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78543" w14:textId="72B48868" w:rsidR="001544A7" w:rsidRPr="002D746A" w:rsidRDefault="001544A7" w:rsidP="00DD2B74">
      <w:pPr>
        <w:tabs>
          <w:tab w:val="left" w:pos="426"/>
        </w:tabs>
        <w:spacing w:after="0" w:line="480" w:lineRule="auto"/>
        <w:jc w:val="center"/>
        <w:rPr>
          <w:rFonts w:ascii="Times New Roman" w:hAnsi="Times New Roman"/>
          <w:sz w:val="24"/>
          <w:szCs w:val="24"/>
        </w:rPr>
      </w:pPr>
      <w:bookmarkStart w:id="0" w:name="_Hlk213405023"/>
      <w:r w:rsidRPr="002D746A">
        <w:rPr>
          <w:rFonts w:ascii="Times New Roman" w:hAnsi="Times New Roman"/>
          <w:b/>
          <w:sz w:val="24"/>
          <w:szCs w:val="24"/>
        </w:rPr>
        <w:t>THE INFLUENCE OF ELECTRONIC LOAN PROCESS</w:t>
      </w:r>
      <w:r w:rsidR="006E7B86" w:rsidRPr="002D746A">
        <w:rPr>
          <w:rFonts w:ascii="Times New Roman" w:hAnsi="Times New Roman"/>
          <w:b/>
          <w:sz w:val="24"/>
          <w:szCs w:val="24"/>
        </w:rPr>
        <w:t>ING</w:t>
      </w:r>
      <w:r w:rsidRPr="002D746A">
        <w:rPr>
          <w:rFonts w:ascii="Times New Roman" w:hAnsi="Times New Roman"/>
          <w:b/>
          <w:sz w:val="24"/>
          <w:szCs w:val="24"/>
        </w:rPr>
        <w:t xml:space="preserve"> ON LOAN </w:t>
      </w:r>
      <w:r w:rsidR="008E5B68" w:rsidRPr="002D746A">
        <w:rPr>
          <w:rFonts w:ascii="Times New Roman" w:hAnsi="Times New Roman"/>
          <w:b/>
          <w:sz w:val="24"/>
          <w:szCs w:val="24"/>
        </w:rPr>
        <w:t>PERFORMANCE</w:t>
      </w:r>
      <w:r w:rsidR="00C16D17" w:rsidRPr="002D746A">
        <w:rPr>
          <w:rFonts w:ascii="Times New Roman" w:hAnsi="Times New Roman"/>
          <w:b/>
          <w:sz w:val="24"/>
          <w:szCs w:val="24"/>
        </w:rPr>
        <w:t>:</w:t>
      </w:r>
      <w:r w:rsidRPr="002D746A">
        <w:rPr>
          <w:rFonts w:ascii="Times New Roman" w:hAnsi="Times New Roman"/>
          <w:b/>
          <w:sz w:val="24"/>
          <w:szCs w:val="24"/>
        </w:rPr>
        <w:t xml:space="preserve"> </w:t>
      </w:r>
      <w:r w:rsidR="00301DAD" w:rsidRPr="002D746A">
        <w:rPr>
          <w:rFonts w:ascii="Times New Roman" w:hAnsi="Times New Roman"/>
          <w:b/>
          <w:sz w:val="24"/>
          <w:szCs w:val="24"/>
        </w:rPr>
        <w:t xml:space="preserve">A </w:t>
      </w:r>
      <w:r w:rsidRPr="002D746A">
        <w:rPr>
          <w:rFonts w:ascii="Times New Roman" w:hAnsi="Times New Roman"/>
          <w:b/>
          <w:sz w:val="24"/>
          <w:szCs w:val="24"/>
        </w:rPr>
        <w:t xml:space="preserve">CASE STUDY </w:t>
      </w:r>
      <w:r w:rsidR="00E4097D" w:rsidRPr="002D746A">
        <w:rPr>
          <w:rFonts w:ascii="Times New Roman" w:hAnsi="Times New Roman"/>
          <w:b/>
          <w:sz w:val="24"/>
          <w:szCs w:val="24"/>
        </w:rPr>
        <w:t xml:space="preserve">OF </w:t>
      </w:r>
      <w:r w:rsidRPr="002D746A">
        <w:rPr>
          <w:rFonts w:ascii="Times New Roman" w:hAnsi="Times New Roman"/>
          <w:b/>
          <w:sz w:val="24"/>
          <w:szCs w:val="24"/>
        </w:rPr>
        <w:t>MICROFINA</w:t>
      </w:r>
      <w:r w:rsidR="008C55FE" w:rsidRPr="002D746A">
        <w:rPr>
          <w:rFonts w:ascii="Times New Roman" w:hAnsi="Times New Roman"/>
          <w:b/>
          <w:sz w:val="24"/>
          <w:szCs w:val="24"/>
        </w:rPr>
        <w:t>N</w:t>
      </w:r>
      <w:r w:rsidR="006E7B86" w:rsidRPr="002D746A">
        <w:rPr>
          <w:rFonts w:ascii="Times New Roman" w:hAnsi="Times New Roman"/>
          <w:b/>
          <w:sz w:val="24"/>
          <w:szCs w:val="24"/>
        </w:rPr>
        <w:t xml:space="preserve">CE </w:t>
      </w:r>
      <w:r w:rsidR="006C7603" w:rsidRPr="002D746A">
        <w:rPr>
          <w:rFonts w:ascii="Times New Roman" w:hAnsi="Times New Roman"/>
          <w:b/>
          <w:sz w:val="24"/>
          <w:szCs w:val="24"/>
        </w:rPr>
        <w:t>INSTITUTIONS</w:t>
      </w:r>
      <w:r w:rsidRPr="002D746A">
        <w:rPr>
          <w:rFonts w:ascii="Times New Roman" w:hAnsi="Times New Roman"/>
          <w:b/>
          <w:sz w:val="24"/>
          <w:szCs w:val="24"/>
        </w:rPr>
        <w:t xml:space="preserve"> IN ZANZIBAR</w:t>
      </w:r>
    </w:p>
    <w:p w14:paraId="76F11A80" w14:textId="77777777" w:rsidR="00467302" w:rsidRPr="002D746A" w:rsidRDefault="00467302" w:rsidP="00DD2B74">
      <w:pPr>
        <w:tabs>
          <w:tab w:val="left" w:pos="426"/>
        </w:tabs>
        <w:spacing w:after="0" w:line="480" w:lineRule="auto"/>
        <w:jc w:val="center"/>
        <w:rPr>
          <w:rFonts w:ascii="Times New Roman" w:hAnsi="Times New Roman"/>
          <w:sz w:val="24"/>
          <w:szCs w:val="24"/>
        </w:rPr>
      </w:pPr>
    </w:p>
    <w:bookmarkEnd w:id="0"/>
    <w:p w14:paraId="4AE99F0B" w14:textId="77777777" w:rsidR="000B3F48" w:rsidRPr="002D746A" w:rsidRDefault="000B3F48" w:rsidP="00DD2B74">
      <w:pPr>
        <w:tabs>
          <w:tab w:val="left" w:pos="426"/>
        </w:tabs>
        <w:spacing w:after="0" w:line="480" w:lineRule="auto"/>
        <w:jc w:val="center"/>
        <w:rPr>
          <w:rFonts w:ascii="Times New Roman" w:hAnsi="Times New Roman"/>
          <w:sz w:val="24"/>
          <w:szCs w:val="24"/>
        </w:rPr>
      </w:pPr>
    </w:p>
    <w:p w14:paraId="7F875796" w14:textId="77777777" w:rsidR="000B3F48" w:rsidRPr="002D746A" w:rsidRDefault="000B3F48" w:rsidP="00DD2B74">
      <w:pPr>
        <w:tabs>
          <w:tab w:val="left" w:pos="426"/>
        </w:tabs>
        <w:spacing w:after="0" w:line="480" w:lineRule="auto"/>
        <w:jc w:val="center"/>
        <w:rPr>
          <w:rFonts w:ascii="Times New Roman" w:hAnsi="Times New Roman"/>
          <w:sz w:val="24"/>
          <w:szCs w:val="24"/>
        </w:rPr>
      </w:pPr>
    </w:p>
    <w:p w14:paraId="06381998" w14:textId="77777777" w:rsidR="000B3F48" w:rsidRPr="002D746A" w:rsidRDefault="000B3F48" w:rsidP="00DD2B74">
      <w:pPr>
        <w:tabs>
          <w:tab w:val="left" w:pos="426"/>
        </w:tabs>
        <w:spacing w:after="0" w:line="480" w:lineRule="auto"/>
        <w:jc w:val="center"/>
        <w:rPr>
          <w:rFonts w:ascii="Times New Roman" w:hAnsi="Times New Roman"/>
          <w:sz w:val="24"/>
          <w:szCs w:val="24"/>
        </w:rPr>
      </w:pPr>
    </w:p>
    <w:p w14:paraId="6ECFEE51" w14:textId="77777777" w:rsidR="00CE4F36" w:rsidRPr="002D746A" w:rsidRDefault="00CE4F36" w:rsidP="00DD2B74">
      <w:pPr>
        <w:tabs>
          <w:tab w:val="left" w:pos="426"/>
        </w:tabs>
        <w:spacing w:after="0" w:line="480" w:lineRule="auto"/>
        <w:jc w:val="center"/>
        <w:rPr>
          <w:rFonts w:ascii="Times New Roman" w:hAnsi="Times New Roman"/>
          <w:sz w:val="24"/>
          <w:szCs w:val="24"/>
        </w:rPr>
      </w:pPr>
    </w:p>
    <w:p w14:paraId="41AD670D" w14:textId="77777777" w:rsidR="00CE4F36" w:rsidRPr="00FA0C9A" w:rsidRDefault="00CE4F36" w:rsidP="00DD2B74">
      <w:pPr>
        <w:tabs>
          <w:tab w:val="left" w:pos="426"/>
        </w:tabs>
        <w:spacing w:after="0" w:line="480" w:lineRule="auto"/>
        <w:jc w:val="center"/>
        <w:rPr>
          <w:rFonts w:ascii="Times New Roman" w:hAnsi="Times New Roman"/>
          <w:sz w:val="8"/>
          <w:szCs w:val="24"/>
        </w:rPr>
      </w:pPr>
    </w:p>
    <w:p w14:paraId="344F3F08" w14:textId="77777777" w:rsidR="000B3F48" w:rsidRPr="002D746A" w:rsidRDefault="000B3F48" w:rsidP="00DD2B74">
      <w:pPr>
        <w:tabs>
          <w:tab w:val="left" w:pos="426"/>
        </w:tabs>
        <w:spacing w:after="0" w:line="480" w:lineRule="auto"/>
        <w:jc w:val="center"/>
        <w:rPr>
          <w:rFonts w:ascii="Times New Roman" w:hAnsi="Times New Roman"/>
          <w:sz w:val="28"/>
          <w:szCs w:val="24"/>
        </w:rPr>
      </w:pPr>
    </w:p>
    <w:p w14:paraId="1A9296BD" w14:textId="616AFA06" w:rsidR="001544A7" w:rsidRPr="002D746A" w:rsidRDefault="001544A7" w:rsidP="00DD2B74">
      <w:pPr>
        <w:tabs>
          <w:tab w:val="left" w:pos="426"/>
        </w:tabs>
        <w:spacing w:after="0" w:line="480" w:lineRule="auto"/>
        <w:jc w:val="center"/>
        <w:rPr>
          <w:rFonts w:ascii="Times New Roman" w:hAnsi="Times New Roman"/>
          <w:b/>
          <w:sz w:val="24"/>
          <w:szCs w:val="24"/>
        </w:rPr>
      </w:pPr>
      <w:bookmarkStart w:id="1" w:name="_Hlk213405076"/>
      <w:r w:rsidRPr="002D746A">
        <w:rPr>
          <w:rFonts w:ascii="Times New Roman" w:hAnsi="Times New Roman"/>
          <w:b/>
          <w:sz w:val="24"/>
          <w:szCs w:val="24"/>
        </w:rPr>
        <w:t>THOBIAS DIETRICH KAPINGA</w:t>
      </w:r>
    </w:p>
    <w:p w14:paraId="13509ABF" w14:textId="77777777" w:rsidR="00467302" w:rsidRPr="002D746A" w:rsidRDefault="00467302" w:rsidP="00DD2B74">
      <w:pPr>
        <w:tabs>
          <w:tab w:val="left" w:pos="426"/>
        </w:tabs>
        <w:spacing w:after="0" w:line="480" w:lineRule="auto"/>
        <w:jc w:val="center"/>
        <w:rPr>
          <w:rFonts w:ascii="Times New Roman" w:hAnsi="Times New Roman"/>
          <w:b/>
          <w:sz w:val="24"/>
          <w:szCs w:val="24"/>
        </w:rPr>
      </w:pPr>
    </w:p>
    <w:bookmarkEnd w:id="1"/>
    <w:p w14:paraId="3457280D" w14:textId="77777777" w:rsidR="00CE4F36" w:rsidRPr="002D746A" w:rsidRDefault="00CE4F36" w:rsidP="00DD2B74">
      <w:pPr>
        <w:tabs>
          <w:tab w:val="left" w:pos="426"/>
        </w:tabs>
        <w:spacing w:after="0" w:line="480" w:lineRule="auto"/>
        <w:jc w:val="center"/>
        <w:rPr>
          <w:rFonts w:ascii="Times New Roman" w:hAnsi="Times New Roman"/>
          <w:b/>
          <w:sz w:val="24"/>
          <w:szCs w:val="24"/>
        </w:rPr>
      </w:pPr>
    </w:p>
    <w:p w14:paraId="0EA85BC2" w14:textId="77777777" w:rsidR="00CE4F36" w:rsidRPr="002D746A" w:rsidRDefault="00CE4F36" w:rsidP="00DD2B74">
      <w:pPr>
        <w:tabs>
          <w:tab w:val="left" w:pos="426"/>
        </w:tabs>
        <w:spacing w:after="0" w:line="480" w:lineRule="auto"/>
        <w:jc w:val="center"/>
        <w:rPr>
          <w:rFonts w:ascii="Times New Roman" w:hAnsi="Times New Roman"/>
          <w:b/>
          <w:sz w:val="24"/>
          <w:szCs w:val="24"/>
        </w:rPr>
      </w:pPr>
    </w:p>
    <w:p w14:paraId="6BD4DD91" w14:textId="77777777" w:rsidR="00CE4F36" w:rsidRPr="002D746A" w:rsidRDefault="00CE4F36" w:rsidP="00DD2B74">
      <w:pPr>
        <w:tabs>
          <w:tab w:val="left" w:pos="426"/>
        </w:tabs>
        <w:spacing w:after="0" w:line="480" w:lineRule="auto"/>
        <w:jc w:val="center"/>
        <w:rPr>
          <w:rFonts w:ascii="Times New Roman" w:hAnsi="Times New Roman"/>
          <w:b/>
          <w:sz w:val="24"/>
          <w:szCs w:val="24"/>
        </w:rPr>
      </w:pPr>
    </w:p>
    <w:p w14:paraId="313A98B0" w14:textId="77777777" w:rsidR="000B3F48" w:rsidRPr="002D746A" w:rsidRDefault="000B3F48" w:rsidP="00DD2B74">
      <w:pPr>
        <w:tabs>
          <w:tab w:val="left" w:pos="426"/>
        </w:tabs>
        <w:spacing w:after="0" w:line="480" w:lineRule="auto"/>
        <w:jc w:val="center"/>
        <w:rPr>
          <w:rFonts w:ascii="Times New Roman" w:hAnsi="Times New Roman"/>
          <w:b/>
          <w:sz w:val="24"/>
          <w:szCs w:val="24"/>
        </w:rPr>
      </w:pPr>
    </w:p>
    <w:p w14:paraId="300061D1" w14:textId="77777777" w:rsidR="000B3F48" w:rsidRDefault="000B3F48" w:rsidP="00DD2B74">
      <w:pPr>
        <w:tabs>
          <w:tab w:val="left" w:pos="426"/>
        </w:tabs>
        <w:spacing w:after="0" w:line="480" w:lineRule="auto"/>
        <w:jc w:val="center"/>
        <w:rPr>
          <w:rFonts w:ascii="Times New Roman" w:hAnsi="Times New Roman"/>
          <w:b/>
          <w:sz w:val="24"/>
          <w:szCs w:val="24"/>
        </w:rPr>
      </w:pPr>
    </w:p>
    <w:p w14:paraId="2A8B41A0" w14:textId="77777777" w:rsidR="00FA0C9A" w:rsidRPr="00FA0C9A" w:rsidRDefault="00FA0C9A" w:rsidP="00DD2B74">
      <w:pPr>
        <w:tabs>
          <w:tab w:val="left" w:pos="426"/>
        </w:tabs>
        <w:spacing w:after="0" w:line="480" w:lineRule="auto"/>
        <w:jc w:val="center"/>
        <w:rPr>
          <w:rFonts w:ascii="Times New Roman" w:hAnsi="Times New Roman"/>
          <w:b/>
          <w:sz w:val="16"/>
          <w:szCs w:val="24"/>
        </w:rPr>
      </w:pPr>
    </w:p>
    <w:p w14:paraId="6044F770" w14:textId="77777777" w:rsidR="00CE4F36" w:rsidRPr="002D746A" w:rsidRDefault="00CE4F36" w:rsidP="00DD2B74">
      <w:pPr>
        <w:tabs>
          <w:tab w:val="left" w:pos="426"/>
        </w:tabs>
        <w:spacing w:after="0" w:line="480" w:lineRule="auto"/>
        <w:jc w:val="center"/>
        <w:rPr>
          <w:rFonts w:ascii="Times New Roman" w:hAnsi="Times New Roman"/>
          <w:b/>
          <w:sz w:val="24"/>
          <w:szCs w:val="24"/>
        </w:rPr>
      </w:pPr>
    </w:p>
    <w:p w14:paraId="78A0D26D" w14:textId="122D5890" w:rsidR="007E6816" w:rsidRPr="002D746A" w:rsidRDefault="007E6816" w:rsidP="00DD2B74">
      <w:pPr>
        <w:widowControl w:val="0"/>
        <w:tabs>
          <w:tab w:val="left" w:pos="426"/>
        </w:tabs>
        <w:suppressAutoHyphens/>
        <w:spacing w:after="0" w:line="480" w:lineRule="auto"/>
        <w:jc w:val="center"/>
        <w:rPr>
          <w:rFonts w:ascii="Times New Roman" w:hAnsi="Times New Roman"/>
          <w:b/>
          <w:kern w:val="2"/>
          <w:sz w:val="24"/>
          <w:szCs w:val="24"/>
          <w:lang w:eastAsia="zh-CN"/>
        </w:rPr>
      </w:pPr>
      <w:r w:rsidRPr="002D746A">
        <w:rPr>
          <w:rFonts w:ascii="Times New Roman" w:hAnsi="Times New Roman"/>
          <w:b/>
          <w:bCs/>
          <w:kern w:val="2"/>
          <w:sz w:val="24"/>
          <w:szCs w:val="24"/>
          <w:lang w:eastAsia="zh-CN"/>
        </w:rPr>
        <w:t>A DISSERTATION SUBMITTED</w:t>
      </w:r>
      <w:r w:rsidRPr="002D746A">
        <w:rPr>
          <w:rFonts w:ascii="Times New Roman" w:hAnsi="Times New Roman"/>
          <w:b/>
          <w:kern w:val="2"/>
          <w:sz w:val="24"/>
          <w:szCs w:val="24"/>
          <w:lang w:eastAsia="zh-CN"/>
        </w:rPr>
        <w:t xml:space="preserve"> IN PARTIAL FULFILLMENT OF THE REQUIREMENTS FOR THE MASTER</w:t>
      </w:r>
      <w:r w:rsidR="00DB10B1" w:rsidRPr="002D746A">
        <w:rPr>
          <w:rFonts w:ascii="Times New Roman" w:hAnsi="Times New Roman"/>
          <w:b/>
          <w:kern w:val="2"/>
          <w:sz w:val="24"/>
          <w:szCs w:val="24"/>
          <w:lang w:eastAsia="zh-CN"/>
        </w:rPr>
        <w:t>S</w:t>
      </w:r>
      <w:r w:rsidRPr="002D746A">
        <w:rPr>
          <w:rFonts w:ascii="Times New Roman" w:hAnsi="Times New Roman"/>
          <w:b/>
          <w:kern w:val="2"/>
          <w:sz w:val="24"/>
          <w:szCs w:val="24"/>
          <w:lang w:eastAsia="zh-CN"/>
        </w:rPr>
        <w:t xml:space="preserve"> </w:t>
      </w:r>
      <w:r w:rsidR="00A165CB" w:rsidRPr="002D746A">
        <w:rPr>
          <w:rFonts w:ascii="Times New Roman" w:hAnsi="Times New Roman"/>
          <w:b/>
          <w:kern w:val="2"/>
          <w:sz w:val="24"/>
          <w:szCs w:val="24"/>
          <w:lang w:eastAsia="zh-CN"/>
        </w:rPr>
        <w:t xml:space="preserve">DEGREE </w:t>
      </w:r>
      <w:r w:rsidRPr="002D746A">
        <w:rPr>
          <w:rFonts w:ascii="Times New Roman" w:hAnsi="Times New Roman"/>
          <w:b/>
          <w:kern w:val="2"/>
          <w:sz w:val="24"/>
          <w:szCs w:val="24"/>
          <w:lang w:eastAsia="zh-CN"/>
        </w:rPr>
        <w:t>OF BUSINESS ADMINISTRATION (MBA</w:t>
      </w:r>
      <w:r w:rsidR="00B64B5D" w:rsidRPr="002D746A">
        <w:rPr>
          <w:rFonts w:ascii="Times New Roman" w:hAnsi="Times New Roman"/>
          <w:b/>
          <w:kern w:val="2"/>
          <w:sz w:val="24"/>
          <w:szCs w:val="24"/>
          <w:lang w:eastAsia="zh-CN"/>
        </w:rPr>
        <w:t>-FINANCE</w:t>
      </w:r>
      <w:r w:rsidRPr="002D746A">
        <w:rPr>
          <w:rFonts w:ascii="Times New Roman" w:hAnsi="Times New Roman"/>
          <w:b/>
          <w:kern w:val="2"/>
          <w:sz w:val="24"/>
          <w:szCs w:val="24"/>
          <w:lang w:eastAsia="zh-CN"/>
        </w:rPr>
        <w:t>)</w:t>
      </w:r>
    </w:p>
    <w:p w14:paraId="4CB5A3EC" w14:textId="7B99314B" w:rsidR="007E6816" w:rsidRPr="002D746A" w:rsidRDefault="007E6816" w:rsidP="00DD2B74">
      <w:pPr>
        <w:widowControl w:val="0"/>
        <w:tabs>
          <w:tab w:val="left" w:pos="426"/>
        </w:tabs>
        <w:suppressAutoHyphens/>
        <w:spacing w:after="0" w:line="480" w:lineRule="auto"/>
        <w:jc w:val="center"/>
        <w:rPr>
          <w:rFonts w:ascii="Times New Roman" w:hAnsi="Times New Roman"/>
          <w:b/>
          <w:sz w:val="24"/>
          <w:szCs w:val="24"/>
          <w:lang w:val="en-US"/>
        </w:rPr>
      </w:pPr>
      <w:r w:rsidRPr="002D746A">
        <w:rPr>
          <w:rFonts w:ascii="Times New Roman" w:hAnsi="Times New Roman"/>
          <w:b/>
          <w:bCs/>
          <w:sz w:val="24"/>
          <w:szCs w:val="24"/>
          <w:lang w:val="en-US"/>
        </w:rPr>
        <w:t>DEPARTMENT OF ACCOUNTING AND FINANCE</w:t>
      </w:r>
    </w:p>
    <w:p w14:paraId="6F5E662E" w14:textId="77777777" w:rsidR="007E6816" w:rsidRPr="002D746A" w:rsidRDefault="007E6816" w:rsidP="00DD2B74">
      <w:pPr>
        <w:shd w:val="clear" w:color="auto" w:fill="FFFFFF"/>
        <w:tabs>
          <w:tab w:val="left" w:pos="426"/>
        </w:tabs>
        <w:suppressAutoHyphens/>
        <w:spacing w:after="0" w:line="480" w:lineRule="auto"/>
        <w:jc w:val="center"/>
        <w:rPr>
          <w:rFonts w:ascii="Times New Roman" w:hAnsi="Times New Roman"/>
          <w:b/>
          <w:kern w:val="2"/>
          <w:sz w:val="24"/>
          <w:szCs w:val="24"/>
          <w:lang w:eastAsia="zh-CN"/>
        </w:rPr>
      </w:pPr>
      <w:r w:rsidRPr="002D746A">
        <w:rPr>
          <w:rFonts w:ascii="Times New Roman" w:hAnsi="Times New Roman"/>
          <w:b/>
          <w:kern w:val="2"/>
          <w:sz w:val="24"/>
          <w:szCs w:val="24"/>
          <w:lang w:eastAsia="zh-CN"/>
        </w:rPr>
        <w:t>OF THE OPEN UNIVERSITY OF TANZANIA</w:t>
      </w:r>
      <w:bookmarkStart w:id="2" w:name="_GoBack"/>
      <w:bookmarkEnd w:id="2"/>
    </w:p>
    <w:p w14:paraId="1382DD90" w14:textId="77777777" w:rsidR="007E6816" w:rsidRPr="002D746A" w:rsidRDefault="007E6816" w:rsidP="00DD2B74">
      <w:pPr>
        <w:shd w:val="clear" w:color="auto" w:fill="FFFFFF"/>
        <w:tabs>
          <w:tab w:val="left" w:pos="426"/>
        </w:tabs>
        <w:suppressAutoHyphens/>
        <w:spacing w:after="0" w:line="480" w:lineRule="auto"/>
        <w:jc w:val="center"/>
        <w:rPr>
          <w:rFonts w:ascii="Times New Roman" w:hAnsi="Times New Roman"/>
          <w:b/>
          <w:kern w:val="2"/>
          <w:sz w:val="24"/>
          <w:szCs w:val="24"/>
          <w:lang w:eastAsia="zh-CN"/>
        </w:rPr>
      </w:pPr>
      <w:r w:rsidRPr="002D746A">
        <w:rPr>
          <w:rFonts w:ascii="Times New Roman" w:hAnsi="Times New Roman"/>
          <w:b/>
          <w:kern w:val="2"/>
          <w:sz w:val="24"/>
          <w:szCs w:val="24"/>
          <w:lang w:eastAsia="zh-CN"/>
        </w:rPr>
        <w:t>2025</w:t>
      </w:r>
    </w:p>
    <w:p w14:paraId="68406107" w14:textId="3C0D4C02" w:rsidR="00E503BC" w:rsidRPr="002D746A" w:rsidRDefault="007E3B1E"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CERTIFICATION</w:t>
      </w:r>
      <w:r w:rsidR="0057258B" w:rsidRPr="002D746A">
        <w:rPr>
          <w:rFonts w:ascii="Times New Roman" w:hAnsi="Times New Roman"/>
          <w:b/>
          <w:sz w:val="24"/>
          <w:szCs w:val="24"/>
        </w:rPr>
        <w:fldChar w:fldCharType="begin"/>
      </w:r>
      <w:r w:rsidR="0057258B" w:rsidRPr="002D746A">
        <w:instrText xml:space="preserve"> TC "</w:instrText>
      </w:r>
      <w:bookmarkStart w:id="3" w:name="_Toc194563574"/>
      <w:r w:rsidR="0057258B" w:rsidRPr="002D746A">
        <w:rPr>
          <w:rFonts w:ascii="Times New Roman" w:hAnsi="Times New Roman"/>
          <w:b/>
          <w:sz w:val="24"/>
          <w:szCs w:val="24"/>
        </w:rPr>
        <w:instrText>CERTIFICATION</w:instrText>
      </w:r>
      <w:bookmarkEnd w:id="3"/>
      <w:r w:rsidR="0057258B" w:rsidRPr="002D746A">
        <w:instrText xml:space="preserve">" \f C \l "1" </w:instrText>
      </w:r>
      <w:r w:rsidR="0057258B" w:rsidRPr="002D746A">
        <w:rPr>
          <w:rFonts w:ascii="Times New Roman" w:hAnsi="Times New Roman"/>
          <w:b/>
          <w:sz w:val="24"/>
          <w:szCs w:val="24"/>
        </w:rPr>
        <w:fldChar w:fldCharType="end"/>
      </w:r>
    </w:p>
    <w:p w14:paraId="08D736A4" w14:textId="0B02E533" w:rsidR="00122837" w:rsidRPr="002D746A" w:rsidRDefault="00122837"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We, the undersigned, certify that we have read and hereby recommend for the acceptance by the Open University of Tanzania a dissertation titled</w:t>
      </w:r>
      <w:r w:rsidR="00D4343F" w:rsidRPr="002D746A">
        <w:rPr>
          <w:rFonts w:ascii="Times New Roman" w:hAnsi="Times New Roman"/>
          <w:sz w:val="24"/>
          <w:szCs w:val="24"/>
        </w:rPr>
        <w:t>:</w:t>
      </w:r>
      <w:r w:rsidRPr="002D746A">
        <w:rPr>
          <w:rFonts w:ascii="Times New Roman" w:hAnsi="Times New Roman"/>
          <w:sz w:val="24"/>
          <w:szCs w:val="24"/>
        </w:rPr>
        <w:t xml:space="preserve"> </w:t>
      </w:r>
      <w:r w:rsidRPr="002D746A">
        <w:rPr>
          <w:rFonts w:ascii="Times New Roman" w:hAnsi="Times New Roman"/>
          <w:b/>
          <w:sz w:val="24"/>
          <w:szCs w:val="24"/>
        </w:rPr>
        <w:t>“The Influence of Electronic Loan Process</w:t>
      </w:r>
      <w:r w:rsidR="00701855" w:rsidRPr="002D746A">
        <w:rPr>
          <w:rFonts w:ascii="Times New Roman" w:hAnsi="Times New Roman"/>
          <w:b/>
          <w:sz w:val="24"/>
          <w:szCs w:val="24"/>
        </w:rPr>
        <w:t>ing</w:t>
      </w:r>
      <w:r w:rsidRPr="002D746A">
        <w:rPr>
          <w:rFonts w:ascii="Times New Roman" w:hAnsi="Times New Roman"/>
          <w:b/>
          <w:sz w:val="24"/>
          <w:szCs w:val="24"/>
        </w:rPr>
        <w:t xml:space="preserve"> on Loan Performanc</w:t>
      </w:r>
      <w:r w:rsidR="00701855" w:rsidRPr="002D746A">
        <w:rPr>
          <w:rFonts w:ascii="Times New Roman" w:hAnsi="Times New Roman"/>
          <w:b/>
          <w:sz w:val="24"/>
          <w:szCs w:val="24"/>
        </w:rPr>
        <w:t>e: A Case Study of Microfinance institutions</w:t>
      </w:r>
      <w:r w:rsidRPr="002D746A">
        <w:rPr>
          <w:rFonts w:ascii="Times New Roman" w:hAnsi="Times New Roman"/>
          <w:b/>
          <w:sz w:val="24"/>
          <w:szCs w:val="24"/>
        </w:rPr>
        <w:t xml:space="preserve"> in Zanzibar”</w:t>
      </w:r>
      <w:r w:rsidR="00D4343F" w:rsidRPr="002D746A">
        <w:rPr>
          <w:rFonts w:ascii="Times New Roman" w:hAnsi="Times New Roman"/>
          <w:b/>
          <w:sz w:val="24"/>
          <w:szCs w:val="24"/>
        </w:rPr>
        <w:t>,</w:t>
      </w:r>
      <w:r w:rsidRPr="002D746A">
        <w:rPr>
          <w:rFonts w:ascii="Times New Roman" w:hAnsi="Times New Roman"/>
          <w:sz w:val="24"/>
          <w:szCs w:val="24"/>
        </w:rPr>
        <w:t xml:space="preserve"> </w:t>
      </w:r>
      <w:r w:rsidR="00D4343F" w:rsidRPr="002D746A">
        <w:rPr>
          <w:rFonts w:ascii="Times New Roman" w:eastAsia="Times New Roman" w:hAnsi="Times New Roman"/>
          <w:bCs/>
          <w:sz w:val="24"/>
          <w:szCs w:val="24"/>
        </w:rPr>
        <w:t>in partial fulfilment of the requirements for the Degree of Master of Business Administration</w:t>
      </w:r>
      <w:r w:rsidR="00D4343F" w:rsidRPr="002D746A">
        <w:rPr>
          <w:rFonts w:ascii="Times New Roman" w:eastAsia="Times New Roman" w:hAnsi="Times New Roman"/>
          <w:sz w:val="24"/>
          <w:szCs w:val="24"/>
          <w:lang w:val="en-US"/>
        </w:rPr>
        <w:t xml:space="preserve"> of the Open University of Tanzania.</w:t>
      </w:r>
    </w:p>
    <w:p w14:paraId="1D6C8ED7" w14:textId="77777777" w:rsidR="007E6816" w:rsidRPr="002D746A" w:rsidRDefault="007E6816" w:rsidP="00DD2B74">
      <w:pPr>
        <w:tabs>
          <w:tab w:val="left" w:pos="426"/>
        </w:tabs>
        <w:spacing w:after="0" w:line="480" w:lineRule="auto"/>
        <w:jc w:val="both"/>
        <w:rPr>
          <w:rFonts w:ascii="Times New Roman" w:hAnsi="Times New Roman"/>
          <w:sz w:val="24"/>
          <w:szCs w:val="24"/>
        </w:rPr>
      </w:pPr>
    </w:p>
    <w:p w14:paraId="41D3D331" w14:textId="77777777" w:rsidR="007B2A09" w:rsidRPr="002D746A" w:rsidRDefault="007B2A09" w:rsidP="00DD2B74">
      <w:pPr>
        <w:tabs>
          <w:tab w:val="left" w:pos="426"/>
        </w:tabs>
        <w:spacing w:after="0" w:line="480" w:lineRule="auto"/>
        <w:jc w:val="both"/>
        <w:rPr>
          <w:rFonts w:ascii="Times New Roman" w:hAnsi="Times New Roman"/>
          <w:sz w:val="24"/>
          <w:szCs w:val="24"/>
        </w:rPr>
      </w:pPr>
    </w:p>
    <w:p w14:paraId="68B0900A" w14:textId="77777777" w:rsidR="007E6816" w:rsidRPr="002D746A" w:rsidRDefault="007E6816" w:rsidP="00DD2B74">
      <w:pPr>
        <w:tabs>
          <w:tab w:val="left" w:pos="426"/>
        </w:tabs>
        <w:spacing w:after="0" w:line="480" w:lineRule="auto"/>
        <w:jc w:val="center"/>
        <w:rPr>
          <w:rFonts w:ascii="Times New Roman" w:hAnsi="Times New Roman"/>
          <w:sz w:val="24"/>
          <w:szCs w:val="24"/>
        </w:rPr>
      </w:pPr>
    </w:p>
    <w:p w14:paraId="4357F709" w14:textId="217194F7" w:rsidR="00122837" w:rsidRPr="002D746A" w:rsidRDefault="007E6816" w:rsidP="00DD2B74">
      <w:pPr>
        <w:tabs>
          <w:tab w:val="left" w:pos="426"/>
        </w:tabs>
        <w:spacing w:after="0" w:line="480" w:lineRule="auto"/>
        <w:jc w:val="center"/>
        <w:rPr>
          <w:rFonts w:ascii="Times New Roman" w:hAnsi="Times New Roman"/>
          <w:sz w:val="24"/>
          <w:szCs w:val="24"/>
        </w:rPr>
      </w:pPr>
      <w:r w:rsidRPr="002D746A">
        <w:rPr>
          <w:rFonts w:ascii="Times New Roman" w:hAnsi="Times New Roman"/>
          <w:sz w:val="24"/>
          <w:szCs w:val="24"/>
        </w:rPr>
        <w:t>…………………………………</w:t>
      </w:r>
    </w:p>
    <w:p w14:paraId="7DB63533" w14:textId="77777777" w:rsidR="007E6816" w:rsidRPr="002D746A" w:rsidRDefault="007E6816" w:rsidP="00DD2B74">
      <w:pPr>
        <w:tabs>
          <w:tab w:val="left" w:pos="426"/>
        </w:tabs>
        <w:spacing w:after="0" w:line="480" w:lineRule="auto"/>
        <w:jc w:val="center"/>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Prof. Joseph Magali</w:t>
      </w:r>
    </w:p>
    <w:p w14:paraId="5223F3AA" w14:textId="77777777" w:rsidR="007E6816" w:rsidRPr="002D746A" w:rsidRDefault="007E6816" w:rsidP="00DD2B74">
      <w:pPr>
        <w:tabs>
          <w:tab w:val="left" w:pos="426"/>
        </w:tabs>
        <w:spacing w:after="0" w:line="480" w:lineRule="auto"/>
        <w:jc w:val="center"/>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(Supervisor)</w:t>
      </w:r>
    </w:p>
    <w:p w14:paraId="4847B0A0" w14:textId="77777777" w:rsidR="007E6816" w:rsidRPr="002D746A" w:rsidRDefault="007E6816" w:rsidP="00DD2B74">
      <w:pPr>
        <w:tabs>
          <w:tab w:val="left" w:pos="426"/>
        </w:tabs>
        <w:spacing w:after="0" w:line="480" w:lineRule="auto"/>
        <w:jc w:val="center"/>
        <w:rPr>
          <w:rFonts w:ascii="Times New Roman" w:eastAsia="Times New Roman" w:hAnsi="Times New Roman"/>
          <w:sz w:val="24"/>
          <w:szCs w:val="24"/>
          <w:lang w:val="en-US"/>
        </w:rPr>
      </w:pPr>
    </w:p>
    <w:p w14:paraId="014FCB3C" w14:textId="77777777" w:rsidR="007E6816" w:rsidRPr="002D746A" w:rsidRDefault="007E6816" w:rsidP="00DD2B74">
      <w:pPr>
        <w:tabs>
          <w:tab w:val="left" w:pos="426"/>
        </w:tabs>
        <w:spacing w:after="0" w:line="480" w:lineRule="auto"/>
        <w:jc w:val="center"/>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w:t>
      </w:r>
    </w:p>
    <w:p w14:paraId="6D347FDB" w14:textId="77777777" w:rsidR="007E6816" w:rsidRPr="002D746A" w:rsidRDefault="007E6816" w:rsidP="00DD2B74">
      <w:pPr>
        <w:tabs>
          <w:tab w:val="left" w:pos="426"/>
        </w:tabs>
        <w:spacing w:after="0" w:line="480" w:lineRule="auto"/>
        <w:jc w:val="center"/>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Date</w:t>
      </w:r>
    </w:p>
    <w:p w14:paraId="353DEBAF" w14:textId="77777777" w:rsidR="001544A7" w:rsidRPr="002D746A" w:rsidRDefault="001544A7" w:rsidP="00DD2B74">
      <w:pPr>
        <w:pStyle w:val="ListParagraph"/>
        <w:tabs>
          <w:tab w:val="left" w:pos="426"/>
        </w:tabs>
        <w:spacing w:after="0" w:line="480" w:lineRule="auto"/>
        <w:ind w:left="0"/>
        <w:jc w:val="center"/>
        <w:rPr>
          <w:rFonts w:ascii="Times New Roman" w:hAnsi="Times New Roman"/>
          <w:b/>
          <w:sz w:val="24"/>
          <w:szCs w:val="24"/>
        </w:rPr>
      </w:pPr>
    </w:p>
    <w:p w14:paraId="4C5F4496" w14:textId="77777777" w:rsidR="007E6816" w:rsidRPr="002D746A" w:rsidRDefault="007E6816" w:rsidP="00DD2B74">
      <w:pPr>
        <w:pStyle w:val="ListParagraph"/>
        <w:tabs>
          <w:tab w:val="left" w:pos="426"/>
        </w:tabs>
        <w:spacing w:after="0" w:line="480" w:lineRule="auto"/>
        <w:ind w:left="0"/>
        <w:jc w:val="center"/>
        <w:rPr>
          <w:rFonts w:ascii="Times New Roman" w:hAnsi="Times New Roman"/>
          <w:b/>
          <w:sz w:val="24"/>
          <w:szCs w:val="24"/>
        </w:rPr>
      </w:pPr>
    </w:p>
    <w:p w14:paraId="2387671A" w14:textId="34BCDC61" w:rsidR="000F4B81" w:rsidRPr="002D746A" w:rsidRDefault="007E6816" w:rsidP="00DD2B74">
      <w:pPr>
        <w:pStyle w:val="ListParagraph"/>
        <w:tabs>
          <w:tab w:val="left" w:pos="426"/>
        </w:tabs>
        <w:spacing w:after="0" w:line="480" w:lineRule="auto"/>
        <w:ind w:left="0"/>
        <w:jc w:val="center"/>
        <w:rPr>
          <w:rFonts w:ascii="Times New Roman" w:hAnsi="Times New Roman"/>
          <w:sz w:val="24"/>
          <w:szCs w:val="24"/>
        </w:rPr>
      </w:pPr>
      <w:r w:rsidRPr="002D746A">
        <w:rPr>
          <w:rFonts w:ascii="Times New Roman" w:hAnsi="Times New Roman"/>
          <w:sz w:val="24"/>
          <w:szCs w:val="24"/>
        </w:rPr>
        <w:t>………………………………..</w:t>
      </w:r>
    </w:p>
    <w:p w14:paraId="1C8B11B6" w14:textId="77777777" w:rsidR="000F4B81" w:rsidRPr="002D746A" w:rsidRDefault="001544A7" w:rsidP="00DD2B74">
      <w:pPr>
        <w:pStyle w:val="ListParagraph"/>
        <w:tabs>
          <w:tab w:val="left" w:pos="426"/>
        </w:tabs>
        <w:spacing w:after="0" w:line="480" w:lineRule="auto"/>
        <w:ind w:left="0"/>
        <w:jc w:val="center"/>
        <w:rPr>
          <w:rFonts w:ascii="Times New Roman" w:hAnsi="Times New Roman"/>
          <w:sz w:val="24"/>
          <w:szCs w:val="24"/>
        </w:rPr>
      </w:pPr>
      <w:proofErr w:type="spellStart"/>
      <w:r w:rsidRPr="002D746A">
        <w:rPr>
          <w:rFonts w:ascii="Times New Roman" w:hAnsi="Times New Roman"/>
          <w:sz w:val="24"/>
          <w:szCs w:val="24"/>
        </w:rPr>
        <w:t>Dr.</w:t>
      </w:r>
      <w:proofErr w:type="spellEnd"/>
      <w:r w:rsidRPr="002D746A">
        <w:rPr>
          <w:rFonts w:ascii="Times New Roman" w:hAnsi="Times New Roman"/>
          <w:sz w:val="24"/>
          <w:szCs w:val="24"/>
        </w:rPr>
        <w:t xml:space="preserve"> </w:t>
      </w:r>
      <w:proofErr w:type="spellStart"/>
      <w:r w:rsidR="00547069" w:rsidRPr="002D746A">
        <w:rPr>
          <w:rFonts w:ascii="Times New Roman" w:hAnsi="Times New Roman"/>
          <w:sz w:val="24"/>
          <w:szCs w:val="24"/>
        </w:rPr>
        <w:t>Vicent</w:t>
      </w:r>
      <w:proofErr w:type="spellEnd"/>
      <w:r w:rsidR="00547069" w:rsidRPr="002D746A">
        <w:rPr>
          <w:rFonts w:ascii="Times New Roman" w:hAnsi="Times New Roman"/>
          <w:sz w:val="24"/>
          <w:szCs w:val="24"/>
        </w:rPr>
        <w:t xml:space="preserve"> </w:t>
      </w:r>
      <w:proofErr w:type="spellStart"/>
      <w:r w:rsidR="00547069" w:rsidRPr="002D746A">
        <w:rPr>
          <w:rFonts w:ascii="Times New Roman" w:hAnsi="Times New Roman"/>
          <w:sz w:val="24"/>
          <w:szCs w:val="24"/>
        </w:rPr>
        <w:t>Stanslaus</w:t>
      </w:r>
      <w:proofErr w:type="spellEnd"/>
    </w:p>
    <w:p w14:paraId="322C4963" w14:textId="77777777" w:rsidR="007E6816" w:rsidRPr="002D746A" w:rsidRDefault="007E6816" w:rsidP="00DD2B74">
      <w:pPr>
        <w:tabs>
          <w:tab w:val="left" w:pos="426"/>
        </w:tabs>
        <w:spacing w:after="0" w:line="480" w:lineRule="auto"/>
        <w:jc w:val="center"/>
        <w:rPr>
          <w:rFonts w:ascii="Times New Roman" w:hAnsi="Times New Roman"/>
          <w:sz w:val="24"/>
          <w:szCs w:val="24"/>
        </w:rPr>
      </w:pPr>
      <w:r w:rsidRPr="002D746A">
        <w:rPr>
          <w:rFonts w:ascii="Times New Roman" w:hAnsi="Times New Roman"/>
          <w:sz w:val="24"/>
          <w:szCs w:val="24"/>
        </w:rPr>
        <w:t>(Supervisor)</w:t>
      </w:r>
    </w:p>
    <w:p w14:paraId="68083567" w14:textId="77777777" w:rsidR="007E6816" w:rsidRPr="002D746A" w:rsidRDefault="007E6816" w:rsidP="00DD2B74">
      <w:pPr>
        <w:tabs>
          <w:tab w:val="left" w:pos="426"/>
        </w:tabs>
        <w:spacing w:after="0" w:line="480" w:lineRule="auto"/>
        <w:jc w:val="center"/>
        <w:rPr>
          <w:rFonts w:ascii="Times New Roman" w:hAnsi="Times New Roman"/>
          <w:sz w:val="24"/>
          <w:szCs w:val="24"/>
        </w:rPr>
      </w:pPr>
    </w:p>
    <w:p w14:paraId="1DF5937A" w14:textId="77777777" w:rsidR="007E6816" w:rsidRPr="002D746A" w:rsidRDefault="007E6816" w:rsidP="00DD2B74">
      <w:pPr>
        <w:tabs>
          <w:tab w:val="left" w:pos="426"/>
        </w:tabs>
        <w:spacing w:after="0" w:line="480" w:lineRule="auto"/>
        <w:jc w:val="center"/>
        <w:rPr>
          <w:rFonts w:ascii="Times New Roman" w:hAnsi="Times New Roman"/>
          <w:sz w:val="24"/>
          <w:szCs w:val="24"/>
        </w:rPr>
      </w:pPr>
      <w:r w:rsidRPr="002D746A">
        <w:rPr>
          <w:rFonts w:ascii="Times New Roman" w:hAnsi="Times New Roman"/>
          <w:sz w:val="24"/>
          <w:szCs w:val="24"/>
        </w:rPr>
        <w:t>…..…………………….</w:t>
      </w:r>
    </w:p>
    <w:p w14:paraId="00D7FD47" w14:textId="712767BD" w:rsidR="00055169" w:rsidRPr="002D746A" w:rsidRDefault="007E6816"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sz w:val="24"/>
          <w:szCs w:val="24"/>
        </w:rPr>
        <w:t>Date</w:t>
      </w:r>
    </w:p>
    <w:p w14:paraId="3DDEDA10" w14:textId="5EB63720" w:rsidR="000459D4" w:rsidRPr="002D746A" w:rsidRDefault="00CE4F36"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COPY</w:t>
      </w:r>
      <w:r w:rsidR="000459D4" w:rsidRPr="002D746A">
        <w:rPr>
          <w:rFonts w:ascii="Times New Roman" w:hAnsi="Times New Roman"/>
          <w:b/>
          <w:sz w:val="24"/>
          <w:szCs w:val="24"/>
        </w:rPr>
        <w:t>RIGHT</w:t>
      </w:r>
      <w:r w:rsidR="0057258B" w:rsidRPr="002D746A">
        <w:rPr>
          <w:rFonts w:ascii="Times New Roman" w:hAnsi="Times New Roman"/>
          <w:b/>
          <w:sz w:val="24"/>
          <w:szCs w:val="24"/>
        </w:rPr>
        <w:fldChar w:fldCharType="begin"/>
      </w:r>
      <w:r w:rsidR="0057258B" w:rsidRPr="002D746A">
        <w:instrText xml:space="preserve"> TC "</w:instrText>
      </w:r>
      <w:bookmarkStart w:id="4" w:name="_Toc194563575"/>
      <w:r w:rsidR="0057258B" w:rsidRPr="002D746A">
        <w:rPr>
          <w:rFonts w:ascii="Times New Roman" w:hAnsi="Times New Roman"/>
          <w:b/>
          <w:sz w:val="24"/>
          <w:szCs w:val="24"/>
        </w:rPr>
        <w:instrText>COPYRIGHT</w:instrText>
      </w:r>
      <w:bookmarkEnd w:id="4"/>
      <w:r w:rsidR="0057258B" w:rsidRPr="002D746A">
        <w:instrText xml:space="preserve">" \f C \l "1" </w:instrText>
      </w:r>
      <w:r w:rsidR="0057258B" w:rsidRPr="002D746A">
        <w:rPr>
          <w:rFonts w:ascii="Times New Roman" w:hAnsi="Times New Roman"/>
          <w:b/>
          <w:sz w:val="24"/>
          <w:szCs w:val="24"/>
        </w:rPr>
        <w:fldChar w:fldCharType="end"/>
      </w:r>
    </w:p>
    <w:p w14:paraId="29607B18" w14:textId="77777777" w:rsidR="000459D4" w:rsidRPr="002D746A" w:rsidRDefault="000459D4"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This </w:t>
      </w:r>
      <w:r w:rsidR="00A128F6" w:rsidRPr="002D746A">
        <w:rPr>
          <w:rFonts w:ascii="Times New Roman" w:hAnsi="Times New Roman"/>
          <w:sz w:val="24"/>
          <w:szCs w:val="24"/>
        </w:rPr>
        <w:t>dissertation</w:t>
      </w:r>
      <w:r w:rsidRPr="002D746A">
        <w:rPr>
          <w:rFonts w:ascii="Times New Roman" w:hAnsi="Times New Roman"/>
          <w:sz w:val="24"/>
          <w:szCs w:val="24"/>
        </w:rPr>
        <w:t xml:space="preserve"> is a copyright material protected, under the Berne Convention, the </w:t>
      </w:r>
      <w:r w:rsidR="00A128F6" w:rsidRPr="002D746A">
        <w:rPr>
          <w:rFonts w:ascii="Times New Roman" w:hAnsi="Times New Roman"/>
          <w:sz w:val="24"/>
          <w:szCs w:val="24"/>
        </w:rPr>
        <w:t>Copyright and Neighbouring Rights Act No. 7 of 1999</w:t>
      </w:r>
      <w:r w:rsidRPr="002D746A">
        <w:rPr>
          <w:rFonts w:ascii="Times New Roman" w:hAnsi="Times New Roman"/>
          <w:sz w:val="24"/>
          <w:szCs w:val="24"/>
        </w:rPr>
        <w:t xml:space="preserve"> and other international and national enactments, in that behalf, on intellectual property. It may not be reproduce</w:t>
      </w:r>
      <w:r w:rsidR="009C23AD" w:rsidRPr="002D746A">
        <w:rPr>
          <w:rFonts w:ascii="Times New Roman" w:hAnsi="Times New Roman"/>
          <w:sz w:val="24"/>
          <w:szCs w:val="24"/>
        </w:rPr>
        <w:t>d, stored in any retrieval system, or transmitted in any form by any means</w:t>
      </w:r>
      <w:r w:rsidRPr="002D746A">
        <w:rPr>
          <w:rFonts w:ascii="Times New Roman" w:hAnsi="Times New Roman"/>
          <w:sz w:val="24"/>
          <w:szCs w:val="24"/>
        </w:rPr>
        <w:t>, except for shor</w:t>
      </w:r>
      <w:r w:rsidR="00BA5A48" w:rsidRPr="002D746A">
        <w:rPr>
          <w:rFonts w:ascii="Times New Roman" w:hAnsi="Times New Roman"/>
          <w:sz w:val="24"/>
          <w:szCs w:val="24"/>
        </w:rPr>
        <w:t xml:space="preserve">t extracts in fair dealings for educational purposes and </w:t>
      </w:r>
      <w:r w:rsidRPr="002D746A">
        <w:rPr>
          <w:rFonts w:ascii="Times New Roman" w:hAnsi="Times New Roman"/>
          <w:sz w:val="24"/>
          <w:szCs w:val="24"/>
        </w:rPr>
        <w:t xml:space="preserve">critical scholarly review or discourse with an acknowledgement, without the written permission of </w:t>
      </w:r>
      <w:r w:rsidR="00DC3308" w:rsidRPr="002D746A">
        <w:rPr>
          <w:rFonts w:ascii="Times New Roman" w:hAnsi="Times New Roman"/>
          <w:sz w:val="24"/>
          <w:szCs w:val="24"/>
        </w:rPr>
        <w:t>the Open</w:t>
      </w:r>
      <w:r w:rsidRPr="002D746A">
        <w:rPr>
          <w:rFonts w:ascii="Times New Roman" w:hAnsi="Times New Roman"/>
          <w:sz w:val="24"/>
          <w:szCs w:val="24"/>
        </w:rPr>
        <w:t xml:space="preserve"> University</w:t>
      </w:r>
      <w:r w:rsidR="00DC3308" w:rsidRPr="002D746A">
        <w:rPr>
          <w:rFonts w:ascii="Times New Roman" w:hAnsi="Times New Roman"/>
          <w:sz w:val="24"/>
          <w:szCs w:val="24"/>
        </w:rPr>
        <w:t xml:space="preserve"> of Tanzania</w:t>
      </w:r>
      <w:r w:rsidRPr="002D746A">
        <w:rPr>
          <w:rFonts w:ascii="Times New Roman" w:hAnsi="Times New Roman"/>
          <w:sz w:val="24"/>
          <w:szCs w:val="24"/>
        </w:rPr>
        <w:t xml:space="preserve"> on behalf of the author</w:t>
      </w:r>
      <w:r w:rsidR="00BA5A48" w:rsidRPr="002D746A">
        <w:rPr>
          <w:rFonts w:ascii="Times New Roman" w:hAnsi="Times New Roman"/>
          <w:sz w:val="24"/>
          <w:szCs w:val="24"/>
        </w:rPr>
        <w:t>.</w:t>
      </w:r>
    </w:p>
    <w:p w14:paraId="755F150B"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5BB73238"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1E0E657D"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29582967"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5DEC0E1C" w14:textId="77777777" w:rsidR="00D4343F" w:rsidRPr="002D746A" w:rsidRDefault="00D4343F" w:rsidP="00DD2B74">
      <w:pPr>
        <w:tabs>
          <w:tab w:val="left" w:pos="426"/>
        </w:tabs>
        <w:spacing w:after="0" w:line="480" w:lineRule="auto"/>
        <w:rPr>
          <w:rFonts w:ascii="Times New Roman" w:hAnsi="Times New Roman"/>
          <w:b/>
          <w:sz w:val="24"/>
          <w:szCs w:val="24"/>
        </w:rPr>
      </w:pPr>
      <w:r w:rsidRPr="002D746A">
        <w:rPr>
          <w:rFonts w:ascii="Times New Roman" w:hAnsi="Times New Roman"/>
          <w:b/>
          <w:sz w:val="24"/>
          <w:szCs w:val="24"/>
        </w:rPr>
        <w:br w:type="page"/>
      </w:r>
    </w:p>
    <w:p w14:paraId="101A3A30" w14:textId="48616498" w:rsidR="007E6816" w:rsidRPr="002D746A" w:rsidRDefault="007E6816"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DECLARATION</w:t>
      </w:r>
      <w:r w:rsidR="0057258B" w:rsidRPr="002D746A">
        <w:rPr>
          <w:rFonts w:ascii="Times New Roman" w:hAnsi="Times New Roman"/>
          <w:b/>
          <w:sz w:val="24"/>
          <w:szCs w:val="24"/>
        </w:rPr>
        <w:fldChar w:fldCharType="begin"/>
      </w:r>
      <w:r w:rsidR="0057258B" w:rsidRPr="002D746A">
        <w:instrText xml:space="preserve"> TC "</w:instrText>
      </w:r>
      <w:bookmarkStart w:id="5" w:name="_Toc194563576"/>
      <w:r w:rsidR="0057258B" w:rsidRPr="002D746A">
        <w:rPr>
          <w:rFonts w:ascii="Times New Roman" w:hAnsi="Times New Roman"/>
          <w:b/>
          <w:sz w:val="24"/>
          <w:szCs w:val="24"/>
        </w:rPr>
        <w:instrText>DECLARATION</w:instrText>
      </w:r>
      <w:bookmarkEnd w:id="5"/>
      <w:r w:rsidR="0057258B" w:rsidRPr="002D746A">
        <w:instrText xml:space="preserve">" \f C \l "1" </w:instrText>
      </w:r>
      <w:r w:rsidR="0057258B" w:rsidRPr="002D746A">
        <w:rPr>
          <w:rFonts w:ascii="Times New Roman" w:hAnsi="Times New Roman"/>
          <w:b/>
          <w:sz w:val="24"/>
          <w:szCs w:val="24"/>
        </w:rPr>
        <w:fldChar w:fldCharType="end"/>
      </w:r>
    </w:p>
    <w:p w14:paraId="6E34E315" w14:textId="7E613E6E" w:rsidR="00CE4F36" w:rsidRPr="002D746A" w:rsidRDefault="007E6816" w:rsidP="00DD2B74">
      <w:pPr>
        <w:tabs>
          <w:tab w:val="left" w:pos="426"/>
        </w:tabs>
        <w:spacing w:after="0" w:line="480" w:lineRule="auto"/>
        <w:jc w:val="both"/>
        <w:rPr>
          <w:rFonts w:ascii="Times New Roman" w:eastAsia="SimSun" w:hAnsi="Times New Roman"/>
          <w:sz w:val="24"/>
          <w:szCs w:val="24"/>
          <w:lang w:val="en-US"/>
        </w:rPr>
      </w:pPr>
      <w:r w:rsidRPr="002D746A">
        <w:rPr>
          <w:rFonts w:ascii="Times New Roman" w:hAnsi="Times New Roman"/>
          <w:sz w:val="24"/>
          <w:szCs w:val="24"/>
        </w:rPr>
        <w:t xml:space="preserve">I, </w:t>
      </w:r>
      <w:r w:rsidRPr="002D746A">
        <w:rPr>
          <w:rFonts w:ascii="Times New Roman" w:hAnsi="Times New Roman"/>
          <w:b/>
          <w:sz w:val="24"/>
          <w:szCs w:val="24"/>
        </w:rPr>
        <w:t xml:space="preserve">Thobias </w:t>
      </w:r>
      <w:r w:rsidR="00CA4C23" w:rsidRPr="002D746A">
        <w:rPr>
          <w:rFonts w:ascii="Times New Roman" w:hAnsi="Times New Roman"/>
          <w:b/>
          <w:sz w:val="24"/>
          <w:szCs w:val="24"/>
        </w:rPr>
        <w:t xml:space="preserve">D. </w:t>
      </w:r>
      <w:r w:rsidRPr="002D746A">
        <w:rPr>
          <w:rFonts w:ascii="Times New Roman" w:hAnsi="Times New Roman"/>
          <w:b/>
          <w:sz w:val="24"/>
          <w:szCs w:val="24"/>
        </w:rPr>
        <w:t>Kapinga,</w:t>
      </w:r>
      <w:r w:rsidRPr="002D746A">
        <w:rPr>
          <w:rFonts w:ascii="Times New Roman" w:hAnsi="Times New Roman"/>
          <w:sz w:val="24"/>
          <w:szCs w:val="24"/>
        </w:rPr>
        <w:t xml:space="preserve"> declare that this is my original work and has not been submitted to any institution or university for accreditations other than the Open University of Tanzania.</w:t>
      </w:r>
      <w:r w:rsidR="00CE4F36" w:rsidRPr="002D746A">
        <w:rPr>
          <w:rFonts w:ascii="Times New Roman" w:hAnsi="Times New Roman"/>
          <w:kern w:val="2"/>
          <w:sz w:val="24"/>
          <w:szCs w:val="24"/>
          <w:lang w:eastAsia="en-GB"/>
        </w:rPr>
        <w:t xml:space="preserve"> It is in this regard that I declare this work as originally mine.  It is hereby presented </w:t>
      </w:r>
      <w:r w:rsidR="00CE4F36" w:rsidRPr="002D746A">
        <w:rPr>
          <w:rFonts w:ascii="Times New Roman" w:eastAsia="Times New Roman" w:hAnsi="Times New Roman"/>
          <w:bCs/>
          <w:sz w:val="24"/>
          <w:szCs w:val="24"/>
        </w:rPr>
        <w:t xml:space="preserve">in partial fulfilment of the requirements for the Degree of Master of Business Administration </w:t>
      </w:r>
      <w:r w:rsidR="00CE4F36" w:rsidRPr="002D746A">
        <w:rPr>
          <w:rFonts w:ascii="Times New Roman" w:eastAsia="Times New Roman" w:hAnsi="Times New Roman"/>
          <w:sz w:val="24"/>
          <w:szCs w:val="24"/>
          <w:lang w:val="en-US"/>
        </w:rPr>
        <w:t>of the Open University of Tanzania.</w:t>
      </w:r>
    </w:p>
    <w:p w14:paraId="496FC297" w14:textId="77777777" w:rsidR="004C73AB" w:rsidRPr="002D746A" w:rsidRDefault="004C73AB" w:rsidP="00DD2B74">
      <w:pPr>
        <w:tabs>
          <w:tab w:val="left" w:pos="426"/>
        </w:tabs>
        <w:spacing w:after="0" w:line="480" w:lineRule="auto"/>
        <w:rPr>
          <w:rFonts w:ascii="Times New Roman" w:hAnsi="Times New Roman"/>
          <w:sz w:val="24"/>
          <w:szCs w:val="24"/>
        </w:rPr>
      </w:pPr>
    </w:p>
    <w:p w14:paraId="2D26DB1F" w14:textId="3C822E1B" w:rsidR="007E6816" w:rsidRPr="002D746A" w:rsidRDefault="007E6816" w:rsidP="00DD2B74">
      <w:pPr>
        <w:tabs>
          <w:tab w:val="left" w:pos="426"/>
        </w:tabs>
        <w:spacing w:after="0" w:line="480" w:lineRule="auto"/>
        <w:rPr>
          <w:rFonts w:ascii="Times New Roman" w:hAnsi="Times New Roman"/>
          <w:sz w:val="24"/>
          <w:szCs w:val="24"/>
        </w:rPr>
      </w:pPr>
      <w:r w:rsidRPr="002D746A">
        <w:rPr>
          <w:rFonts w:ascii="Times New Roman" w:hAnsi="Times New Roman"/>
          <w:noProof/>
          <w:sz w:val="24"/>
          <w:szCs w:val="24"/>
          <w:lang w:val="en-US"/>
        </w:rPr>
        <w:drawing>
          <wp:anchor distT="0" distB="0" distL="114300" distR="114300" simplePos="0" relativeHeight="251658752" behindDoc="1" locked="0" layoutInCell="1" allowOverlap="1" wp14:anchorId="29517833" wp14:editId="0286B9FF">
            <wp:simplePos x="0" y="0"/>
            <wp:positionH relativeFrom="margin">
              <wp:align>center</wp:align>
            </wp:positionH>
            <wp:positionV relativeFrom="paragraph">
              <wp:posOffset>140970</wp:posOffset>
            </wp:positionV>
            <wp:extent cx="923925" cy="457200"/>
            <wp:effectExtent l="0" t="0" r="9525" b="0"/>
            <wp:wrapNone/>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57D94" w14:textId="352914E3" w:rsidR="007E6816" w:rsidRPr="002D746A" w:rsidRDefault="007E6816" w:rsidP="00DD2B74">
      <w:pPr>
        <w:tabs>
          <w:tab w:val="left" w:pos="426"/>
        </w:tabs>
        <w:spacing w:after="0" w:line="480" w:lineRule="auto"/>
        <w:jc w:val="center"/>
        <w:rPr>
          <w:rFonts w:ascii="Times New Roman" w:hAnsi="Times New Roman"/>
          <w:sz w:val="24"/>
          <w:szCs w:val="24"/>
        </w:rPr>
      </w:pPr>
      <w:r w:rsidRPr="002D746A">
        <w:rPr>
          <w:rFonts w:ascii="Times New Roman" w:hAnsi="Times New Roman"/>
          <w:sz w:val="24"/>
          <w:szCs w:val="24"/>
        </w:rPr>
        <w:t>……………………….</w:t>
      </w:r>
    </w:p>
    <w:p w14:paraId="38CBA09D" w14:textId="79D3AF36" w:rsidR="007E6816" w:rsidRPr="002D746A" w:rsidRDefault="007E6816" w:rsidP="00DD2B74">
      <w:pPr>
        <w:tabs>
          <w:tab w:val="left" w:pos="426"/>
        </w:tabs>
        <w:spacing w:after="0" w:line="480" w:lineRule="auto"/>
        <w:jc w:val="center"/>
        <w:rPr>
          <w:rFonts w:ascii="Times New Roman" w:hAnsi="Times New Roman"/>
          <w:sz w:val="24"/>
          <w:szCs w:val="24"/>
        </w:rPr>
      </w:pPr>
      <w:r w:rsidRPr="002D746A">
        <w:rPr>
          <w:rFonts w:ascii="Times New Roman" w:hAnsi="Times New Roman"/>
          <w:sz w:val="24"/>
          <w:szCs w:val="24"/>
        </w:rPr>
        <w:t xml:space="preserve">Signature  </w:t>
      </w:r>
    </w:p>
    <w:p w14:paraId="2C49902B" w14:textId="77777777" w:rsidR="007E6816" w:rsidRPr="002D746A" w:rsidRDefault="007E6816" w:rsidP="00DD2B74">
      <w:pPr>
        <w:tabs>
          <w:tab w:val="left" w:pos="426"/>
        </w:tabs>
        <w:spacing w:after="0" w:line="480" w:lineRule="auto"/>
        <w:jc w:val="center"/>
        <w:rPr>
          <w:rFonts w:ascii="Times New Roman" w:hAnsi="Times New Roman"/>
          <w:sz w:val="24"/>
          <w:szCs w:val="24"/>
        </w:rPr>
      </w:pPr>
    </w:p>
    <w:p w14:paraId="1D2C80CA" w14:textId="6C899D63" w:rsidR="007E6816" w:rsidRPr="002D746A" w:rsidRDefault="004C73AB" w:rsidP="00DD2B74">
      <w:pPr>
        <w:tabs>
          <w:tab w:val="left" w:pos="426"/>
        </w:tabs>
        <w:spacing w:after="0" w:line="480" w:lineRule="auto"/>
        <w:jc w:val="center"/>
        <w:rPr>
          <w:rFonts w:ascii="Times New Roman" w:hAnsi="Times New Roman"/>
          <w:sz w:val="24"/>
          <w:szCs w:val="24"/>
        </w:rPr>
      </w:pPr>
      <w:r w:rsidRPr="002D746A">
        <w:rPr>
          <w:rFonts w:ascii="Times New Roman" w:hAnsi="Times New Roman"/>
          <w:sz w:val="24"/>
          <w:szCs w:val="24"/>
        </w:rPr>
        <w:t>…</w:t>
      </w:r>
      <w:r w:rsidR="002D746A" w:rsidRPr="002D746A">
        <w:rPr>
          <w:rFonts w:ascii="Times New Roman" w:hAnsi="Times New Roman"/>
          <w:sz w:val="24"/>
          <w:szCs w:val="24"/>
        </w:rPr>
        <w:t>08/11/2025</w:t>
      </w:r>
      <w:r w:rsidRPr="002D746A">
        <w:rPr>
          <w:rFonts w:ascii="Times New Roman" w:hAnsi="Times New Roman"/>
          <w:sz w:val="24"/>
          <w:szCs w:val="24"/>
        </w:rPr>
        <w:t>…</w:t>
      </w:r>
    </w:p>
    <w:p w14:paraId="46B0F5E6" w14:textId="28527EAF" w:rsidR="007E6816" w:rsidRPr="002D746A" w:rsidRDefault="007E6816" w:rsidP="00DD2B74">
      <w:pPr>
        <w:tabs>
          <w:tab w:val="left" w:pos="426"/>
        </w:tabs>
        <w:spacing w:after="0" w:line="480" w:lineRule="auto"/>
        <w:jc w:val="center"/>
        <w:rPr>
          <w:rFonts w:ascii="Times New Roman" w:hAnsi="Times New Roman"/>
          <w:sz w:val="24"/>
          <w:szCs w:val="24"/>
        </w:rPr>
      </w:pPr>
      <w:r w:rsidRPr="002D746A">
        <w:rPr>
          <w:rFonts w:ascii="Times New Roman" w:hAnsi="Times New Roman"/>
          <w:sz w:val="24"/>
          <w:szCs w:val="24"/>
        </w:rPr>
        <w:t xml:space="preserve">Date </w:t>
      </w:r>
    </w:p>
    <w:p w14:paraId="363928B7"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49DBB538"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0CC3FCCA"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55C583E2"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15615F47"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5390E907"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7948A142"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725F5A82" w14:textId="77777777" w:rsidR="000459D4" w:rsidRPr="002D746A" w:rsidRDefault="000459D4" w:rsidP="00DD2B74">
      <w:pPr>
        <w:tabs>
          <w:tab w:val="left" w:pos="426"/>
        </w:tabs>
        <w:spacing w:after="0" w:line="480" w:lineRule="auto"/>
        <w:jc w:val="center"/>
        <w:rPr>
          <w:rFonts w:ascii="Times New Roman" w:hAnsi="Times New Roman"/>
          <w:b/>
          <w:sz w:val="24"/>
          <w:szCs w:val="24"/>
        </w:rPr>
      </w:pPr>
    </w:p>
    <w:p w14:paraId="4F201EE4" w14:textId="77777777" w:rsidR="000867FD" w:rsidRPr="002D746A" w:rsidRDefault="000867FD" w:rsidP="00DD2B74">
      <w:pPr>
        <w:tabs>
          <w:tab w:val="left" w:pos="426"/>
        </w:tabs>
        <w:spacing w:after="0" w:line="480" w:lineRule="auto"/>
        <w:jc w:val="center"/>
        <w:rPr>
          <w:rFonts w:ascii="Times New Roman" w:hAnsi="Times New Roman"/>
          <w:b/>
          <w:sz w:val="24"/>
          <w:szCs w:val="24"/>
        </w:rPr>
      </w:pPr>
    </w:p>
    <w:p w14:paraId="1E4DFFCD" w14:textId="77777777" w:rsidR="000867FD" w:rsidRPr="002D746A" w:rsidRDefault="000867FD" w:rsidP="00DD2B74">
      <w:pPr>
        <w:tabs>
          <w:tab w:val="left" w:pos="426"/>
        </w:tabs>
        <w:spacing w:after="0" w:line="480" w:lineRule="auto"/>
        <w:jc w:val="center"/>
        <w:rPr>
          <w:rFonts w:ascii="Times New Roman" w:hAnsi="Times New Roman"/>
          <w:b/>
          <w:sz w:val="24"/>
          <w:szCs w:val="24"/>
        </w:rPr>
      </w:pPr>
    </w:p>
    <w:p w14:paraId="315B0F53" w14:textId="77777777" w:rsidR="000867FD" w:rsidRPr="002D746A" w:rsidRDefault="000867FD" w:rsidP="00DD2B74">
      <w:pPr>
        <w:tabs>
          <w:tab w:val="left" w:pos="426"/>
        </w:tabs>
        <w:spacing w:after="0" w:line="480" w:lineRule="auto"/>
        <w:jc w:val="center"/>
        <w:rPr>
          <w:rFonts w:ascii="Times New Roman" w:hAnsi="Times New Roman"/>
          <w:b/>
          <w:sz w:val="24"/>
          <w:szCs w:val="24"/>
        </w:rPr>
      </w:pPr>
    </w:p>
    <w:p w14:paraId="3768EF5C" w14:textId="2922096D" w:rsidR="0092647E" w:rsidRPr="002D746A" w:rsidRDefault="00F07C91"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DEDICATION</w:t>
      </w:r>
      <w:r w:rsidR="0057258B" w:rsidRPr="002D746A">
        <w:rPr>
          <w:rFonts w:ascii="Times New Roman" w:hAnsi="Times New Roman"/>
          <w:b/>
          <w:sz w:val="24"/>
          <w:szCs w:val="24"/>
        </w:rPr>
        <w:fldChar w:fldCharType="begin"/>
      </w:r>
      <w:r w:rsidR="0057258B" w:rsidRPr="002D746A">
        <w:instrText xml:space="preserve"> TC "</w:instrText>
      </w:r>
      <w:bookmarkStart w:id="6" w:name="_Toc194563577"/>
      <w:r w:rsidR="0057258B" w:rsidRPr="002D746A">
        <w:rPr>
          <w:rFonts w:ascii="Times New Roman" w:hAnsi="Times New Roman"/>
          <w:b/>
          <w:sz w:val="24"/>
          <w:szCs w:val="24"/>
        </w:rPr>
        <w:instrText>DEDICATION</w:instrText>
      </w:r>
      <w:bookmarkEnd w:id="6"/>
      <w:r w:rsidR="0057258B" w:rsidRPr="002D746A">
        <w:instrText xml:space="preserve">" \f C \l "1" </w:instrText>
      </w:r>
      <w:r w:rsidR="0057258B" w:rsidRPr="002D746A">
        <w:rPr>
          <w:rFonts w:ascii="Times New Roman" w:hAnsi="Times New Roman"/>
          <w:b/>
          <w:sz w:val="24"/>
          <w:szCs w:val="24"/>
        </w:rPr>
        <w:fldChar w:fldCharType="end"/>
      </w:r>
    </w:p>
    <w:p w14:paraId="4FB37CEE" w14:textId="77777777" w:rsidR="002B3F35" w:rsidRPr="002D746A" w:rsidRDefault="002B3F35" w:rsidP="00DD2B74">
      <w:pPr>
        <w:tabs>
          <w:tab w:val="left" w:pos="426"/>
        </w:tabs>
        <w:spacing w:after="0" w:line="480" w:lineRule="auto"/>
        <w:jc w:val="both"/>
        <w:rPr>
          <w:rFonts w:ascii="Times New Roman" w:hAnsi="Times New Roman"/>
          <w:bCs/>
          <w:sz w:val="24"/>
          <w:szCs w:val="24"/>
        </w:rPr>
      </w:pPr>
      <w:r w:rsidRPr="002D746A">
        <w:rPr>
          <w:rFonts w:ascii="Times New Roman" w:hAnsi="Times New Roman"/>
          <w:bCs/>
          <w:sz w:val="24"/>
          <w:szCs w:val="24"/>
        </w:rPr>
        <w:t xml:space="preserve">I dedicate this project to my lovely family, Fatuma Shaban my wife and my Children Walda, Talik and Rahma and all my colleague who passionate support me to accomplish this project at this moment, special dedication to all classmates of master’s in business administration (finance) for the academic year 2022/2023 without forget my supervisors Prof. Joseph </w:t>
      </w:r>
      <w:proofErr w:type="spellStart"/>
      <w:r w:rsidRPr="002D746A">
        <w:rPr>
          <w:rFonts w:ascii="Times New Roman" w:hAnsi="Times New Roman"/>
          <w:bCs/>
          <w:sz w:val="24"/>
          <w:szCs w:val="24"/>
        </w:rPr>
        <w:t>Magali</w:t>
      </w:r>
      <w:proofErr w:type="spellEnd"/>
      <w:r w:rsidRPr="002D746A">
        <w:rPr>
          <w:rFonts w:ascii="Times New Roman" w:hAnsi="Times New Roman"/>
          <w:bCs/>
          <w:sz w:val="24"/>
          <w:szCs w:val="24"/>
        </w:rPr>
        <w:t xml:space="preserve"> and </w:t>
      </w:r>
      <w:proofErr w:type="spellStart"/>
      <w:r w:rsidRPr="002D746A">
        <w:rPr>
          <w:rFonts w:ascii="Times New Roman" w:hAnsi="Times New Roman"/>
          <w:bCs/>
          <w:sz w:val="24"/>
          <w:szCs w:val="24"/>
        </w:rPr>
        <w:t>Dr.</w:t>
      </w:r>
      <w:proofErr w:type="spellEnd"/>
      <w:r w:rsidRPr="002D746A">
        <w:rPr>
          <w:rFonts w:ascii="Times New Roman" w:hAnsi="Times New Roman"/>
          <w:bCs/>
          <w:sz w:val="24"/>
          <w:szCs w:val="24"/>
        </w:rPr>
        <w:t xml:space="preserve"> </w:t>
      </w:r>
      <w:proofErr w:type="spellStart"/>
      <w:r w:rsidRPr="002D746A">
        <w:rPr>
          <w:rFonts w:ascii="Times New Roman" w:hAnsi="Times New Roman"/>
          <w:bCs/>
          <w:sz w:val="24"/>
          <w:szCs w:val="24"/>
        </w:rPr>
        <w:t>Vicent</w:t>
      </w:r>
      <w:proofErr w:type="spellEnd"/>
      <w:r w:rsidRPr="002D746A">
        <w:rPr>
          <w:rFonts w:ascii="Times New Roman" w:hAnsi="Times New Roman"/>
          <w:bCs/>
          <w:sz w:val="24"/>
          <w:szCs w:val="24"/>
        </w:rPr>
        <w:t xml:space="preserve"> </w:t>
      </w:r>
      <w:proofErr w:type="spellStart"/>
      <w:r w:rsidRPr="002D746A">
        <w:rPr>
          <w:rFonts w:ascii="Times New Roman" w:hAnsi="Times New Roman"/>
          <w:bCs/>
          <w:sz w:val="24"/>
          <w:szCs w:val="24"/>
        </w:rPr>
        <w:t>Stanslaus</w:t>
      </w:r>
      <w:proofErr w:type="spellEnd"/>
      <w:r w:rsidRPr="002D746A">
        <w:rPr>
          <w:rFonts w:ascii="Times New Roman" w:hAnsi="Times New Roman"/>
          <w:bCs/>
          <w:sz w:val="24"/>
          <w:szCs w:val="24"/>
        </w:rPr>
        <w:t xml:space="preserve"> from Open University Tanzania.</w:t>
      </w:r>
    </w:p>
    <w:p w14:paraId="33CC8E81" w14:textId="77777777" w:rsidR="002B3F35" w:rsidRPr="002D746A" w:rsidRDefault="002B3F35" w:rsidP="00DD2B74">
      <w:pPr>
        <w:tabs>
          <w:tab w:val="left" w:pos="426"/>
        </w:tabs>
        <w:spacing w:after="0" w:line="480" w:lineRule="auto"/>
        <w:rPr>
          <w:rFonts w:ascii="Times New Roman" w:hAnsi="Times New Roman"/>
          <w:sz w:val="24"/>
          <w:szCs w:val="24"/>
        </w:rPr>
      </w:pPr>
    </w:p>
    <w:p w14:paraId="4983AEC0" w14:textId="77777777" w:rsidR="00AD0E4D" w:rsidRPr="002D746A" w:rsidRDefault="00AD0E4D" w:rsidP="00DD2B74">
      <w:pPr>
        <w:tabs>
          <w:tab w:val="left" w:pos="426"/>
        </w:tabs>
        <w:spacing w:after="0" w:line="480" w:lineRule="auto"/>
        <w:rPr>
          <w:rFonts w:ascii="Times New Roman" w:hAnsi="Times New Roman"/>
          <w:sz w:val="24"/>
          <w:szCs w:val="24"/>
        </w:rPr>
      </w:pPr>
    </w:p>
    <w:p w14:paraId="5BD3C4F4" w14:textId="77777777" w:rsidR="00AD0E4D" w:rsidRPr="002D746A" w:rsidRDefault="00AD0E4D" w:rsidP="00DD2B74">
      <w:pPr>
        <w:tabs>
          <w:tab w:val="left" w:pos="426"/>
        </w:tabs>
        <w:spacing w:after="0" w:line="480" w:lineRule="auto"/>
        <w:rPr>
          <w:rFonts w:ascii="Times New Roman" w:hAnsi="Times New Roman"/>
          <w:sz w:val="24"/>
          <w:szCs w:val="24"/>
        </w:rPr>
      </w:pPr>
    </w:p>
    <w:p w14:paraId="6637B03C" w14:textId="77777777" w:rsidR="00AD0E4D" w:rsidRPr="002D746A" w:rsidRDefault="00AD0E4D" w:rsidP="00DD2B74">
      <w:pPr>
        <w:tabs>
          <w:tab w:val="left" w:pos="426"/>
        </w:tabs>
        <w:spacing w:after="0" w:line="480" w:lineRule="auto"/>
        <w:rPr>
          <w:rFonts w:ascii="Times New Roman" w:hAnsi="Times New Roman"/>
          <w:sz w:val="24"/>
          <w:szCs w:val="24"/>
        </w:rPr>
      </w:pPr>
    </w:p>
    <w:p w14:paraId="0170E7B6" w14:textId="77777777" w:rsidR="00AD0E4D" w:rsidRPr="002D746A" w:rsidRDefault="00AD0E4D" w:rsidP="00DD2B74">
      <w:pPr>
        <w:tabs>
          <w:tab w:val="left" w:pos="426"/>
        </w:tabs>
        <w:spacing w:after="0" w:line="480" w:lineRule="auto"/>
        <w:rPr>
          <w:rFonts w:ascii="Times New Roman" w:hAnsi="Times New Roman"/>
          <w:sz w:val="24"/>
          <w:szCs w:val="24"/>
        </w:rPr>
      </w:pPr>
    </w:p>
    <w:p w14:paraId="6375D289" w14:textId="77777777" w:rsidR="00AD0E4D" w:rsidRPr="002D746A" w:rsidRDefault="00AD0E4D" w:rsidP="00DD2B74">
      <w:pPr>
        <w:tabs>
          <w:tab w:val="left" w:pos="426"/>
        </w:tabs>
        <w:spacing w:after="0" w:line="480" w:lineRule="auto"/>
        <w:rPr>
          <w:rFonts w:ascii="Times New Roman" w:hAnsi="Times New Roman"/>
          <w:sz w:val="24"/>
          <w:szCs w:val="24"/>
        </w:rPr>
      </w:pPr>
    </w:p>
    <w:p w14:paraId="3A1AAC0F" w14:textId="77777777" w:rsidR="00AD0E4D" w:rsidRPr="002D746A" w:rsidRDefault="00AD0E4D" w:rsidP="00DD2B74">
      <w:pPr>
        <w:tabs>
          <w:tab w:val="left" w:pos="426"/>
        </w:tabs>
        <w:spacing w:after="0" w:line="480" w:lineRule="auto"/>
        <w:rPr>
          <w:rFonts w:ascii="Times New Roman" w:hAnsi="Times New Roman"/>
          <w:sz w:val="24"/>
          <w:szCs w:val="24"/>
        </w:rPr>
      </w:pPr>
    </w:p>
    <w:p w14:paraId="2C479C09" w14:textId="77777777" w:rsidR="00AD0E4D" w:rsidRPr="002D746A" w:rsidRDefault="00AD0E4D" w:rsidP="00DD2B74">
      <w:pPr>
        <w:tabs>
          <w:tab w:val="left" w:pos="426"/>
        </w:tabs>
        <w:spacing w:after="0" w:line="480" w:lineRule="auto"/>
        <w:rPr>
          <w:rFonts w:ascii="Times New Roman" w:hAnsi="Times New Roman"/>
          <w:sz w:val="24"/>
          <w:szCs w:val="24"/>
        </w:rPr>
      </w:pPr>
    </w:p>
    <w:p w14:paraId="5239BDEA" w14:textId="77777777" w:rsidR="00AD0E4D" w:rsidRPr="002D746A" w:rsidRDefault="00AD0E4D" w:rsidP="00DD2B74">
      <w:pPr>
        <w:tabs>
          <w:tab w:val="left" w:pos="426"/>
        </w:tabs>
        <w:spacing w:after="0" w:line="480" w:lineRule="auto"/>
        <w:rPr>
          <w:rFonts w:ascii="Times New Roman" w:hAnsi="Times New Roman"/>
          <w:sz w:val="24"/>
          <w:szCs w:val="24"/>
        </w:rPr>
      </w:pPr>
    </w:p>
    <w:p w14:paraId="0C37A023" w14:textId="77777777" w:rsidR="00AD0E4D" w:rsidRPr="002D746A" w:rsidRDefault="00AD0E4D" w:rsidP="00DD2B74">
      <w:pPr>
        <w:tabs>
          <w:tab w:val="left" w:pos="426"/>
        </w:tabs>
        <w:spacing w:after="0" w:line="480" w:lineRule="auto"/>
        <w:rPr>
          <w:rFonts w:ascii="Times New Roman" w:hAnsi="Times New Roman"/>
          <w:sz w:val="24"/>
          <w:szCs w:val="24"/>
        </w:rPr>
      </w:pPr>
    </w:p>
    <w:p w14:paraId="4D07284B" w14:textId="77777777" w:rsidR="00AD0E4D" w:rsidRPr="002D746A" w:rsidRDefault="00AD0E4D" w:rsidP="00DD2B74">
      <w:pPr>
        <w:tabs>
          <w:tab w:val="left" w:pos="426"/>
        </w:tabs>
        <w:spacing w:after="0" w:line="480" w:lineRule="auto"/>
        <w:rPr>
          <w:rFonts w:ascii="Times New Roman" w:hAnsi="Times New Roman"/>
          <w:sz w:val="24"/>
          <w:szCs w:val="24"/>
        </w:rPr>
      </w:pPr>
    </w:p>
    <w:p w14:paraId="26A1AD53" w14:textId="77777777" w:rsidR="00AD0E4D" w:rsidRPr="002D746A" w:rsidRDefault="00AD0E4D" w:rsidP="00DD2B74">
      <w:pPr>
        <w:tabs>
          <w:tab w:val="left" w:pos="426"/>
        </w:tabs>
        <w:spacing w:after="0" w:line="480" w:lineRule="auto"/>
        <w:rPr>
          <w:rFonts w:ascii="Times New Roman" w:hAnsi="Times New Roman"/>
          <w:sz w:val="24"/>
          <w:szCs w:val="24"/>
        </w:rPr>
      </w:pPr>
    </w:p>
    <w:p w14:paraId="23830818" w14:textId="77777777" w:rsidR="00AD0E4D" w:rsidRPr="002D746A" w:rsidRDefault="00AD0E4D" w:rsidP="00DD2B74">
      <w:pPr>
        <w:tabs>
          <w:tab w:val="left" w:pos="426"/>
        </w:tabs>
        <w:spacing w:after="0" w:line="480" w:lineRule="auto"/>
        <w:rPr>
          <w:rFonts w:ascii="Times New Roman" w:hAnsi="Times New Roman"/>
          <w:sz w:val="24"/>
          <w:szCs w:val="24"/>
        </w:rPr>
      </w:pPr>
    </w:p>
    <w:p w14:paraId="74DA4A5F" w14:textId="77777777" w:rsidR="000867FD" w:rsidRPr="002D746A" w:rsidRDefault="000867FD" w:rsidP="00DD2B74">
      <w:pPr>
        <w:tabs>
          <w:tab w:val="left" w:pos="426"/>
        </w:tabs>
        <w:spacing w:after="0" w:line="480" w:lineRule="auto"/>
        <w:rPr>
          <w:rFonts w:ascii="Times New Roman" w:hAnsi="Times New Roman"/>
          <w:sz w:val="24"/>
          <w:szCs w:val="24"/>
        </w:rPr>
      </w:pPr>
    </w:p>
    <w:p w14:paraId="75640D8D" w14:textId="77777777" w:rsidR="000867FD" w:rsidRPr="002D746A" w:rsidRDefault="000867FD" w:rsidP="00DD2B74">
      <w:pPr>
        <w:tabs>
          <w:tab w:val="left" w:pos="426"/>
        </w:tabs>
        <w:spacing w:after="0" w:line="480" w:lineRule="auto"/>
        <w:rPr>
          <w:rFonts w:ascii="Times New Roman" w:hAnsi="Times New Roman"/>
          <w:sz w:val="24"/>
          <w:szCs w:val="24"/>
        </w:rPr>
      </w:pPr>
    </w:p>
    <w:p w14:paraId="1A68E1C5" w14:textId="77777777" w:rsidR="000867FD" w:rsidRPr="002D746A" w:rsidRDefault="000867FD" w:rsidP="00DD2B74">
      <w:pPr>
        <w:tabs>
          <w:tab w:val="left" w:pos="426"/>
        </w:tabs>
        <w:spacing w:after="0" w:line="480" w:lineRule="auto"/>
        <w:rPr>
          <w:rFonts w:ascii="Times New Roman" w:hAnsi="Times New Roman"/>
          <w:sz w:val="24"/>
          <w:szCs w:val="24"/>
        </w:rPr>
      </w:pPr>
    </w:p>
    <w:p w14:paraId="01A5752D" w14:textId="77777777" w:rsidR="005C5B21" w:rsidRPr="002D746A" w:rsidRDefault="005C5B21" w:rsidP="00DD2B74">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br w:type="page"/>
      </w:r>
    </w:p>
    <w:p w14:paraId="1A32C57E" w14:textId="2D246F94" w:rsidR="005012A8" w:rsidRPr="002D746A" w:rsidRDefault="005012A8"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ACKNOWLEDGEMENT</w:t>
      </w:r>
      <w:r w:rsidR="00F51515" w:rsidRPr="002D746A">
        <w:rPr>
          <w:rFonts w:ascii="Times New Roman" w:hAnsi="Times New Roman"/>
          <w:b/>
          <w:sz w:val="24"/>
          <w:szCs w:val="24"/>
        </w:rPr>
        <w:t>S</w:t>
      </w:r>
      <w:r w:rsidR="0057258B" w:rsidRPr="002D746A">
        <w:rPr>
          <w:rFonts w:ascii="Times New Roman" w:hAnsi="Times New Roman"/>
          <w:b/>
          <w:sz w:val="24"/>
          <w:szCs w:val="24"/>
        </w:rPr>
        <w:fldChar w:fldCharType="begin"/>
      </w:r>
      <w:r w:rsidR="0057258B" w:rsidRPr="002D746A">
        <w:instrText xml:space="preserve"> TC "</w:instrText>
      </w:r>
      <w:bookmarkStart w:id="7" w:name="_Toc194563578"/>
      <w:r w:rsidR="0057258B" w:rsidRPr="002D746A">
        <w:rPr>
          <w:rFonts w:ascii="Times New Roman" w:hAnsi="Times New Roman"/>
          <w:b/>
          <w:sz w:val="24"/>
          <w:szCs w:val="24"/>
        </w:rPr>
        <w:instrText>ACKNOWLEDGEMENT</w:instrText>
      </w:r>
      <w:bookmarkEnd w:id="7"/>
      <w:r w:rsidR="0057258B" w:rsidRPr="002D746A">
        <w:instrText xml:space="preserve">" \f C \l "1" </w:instrText>
      </w:r>
      <w:r w:rsidR="0057258B" w:rsidRPr="002D746A">
        <w:rPr>
          <w:rFonts w:ascii="Times New Roman" w:hAnsi="Times New Roman"/>
          <w:b/>
          <w:sz w:val="24"/>
          <w:szCs w:val="24"/>
        </w:rPr>
        <w:fldChar w:fldCharType="end"/>
      </w:r>
    </w:p>
    <w:p w14:paraId="28CF3F0D" w14:textId="37D7D3B5" w:rsidR="00510293" w:rsidRPr="002D746A" w:rsidRDefault="00510293"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Special gratitude goes to </w:t>
      </w:r>
      <w:proofErr w:type="gramStart"/>
      <w:r w:rsidRPr="002D746A">
        <w:rPr>
          <w:rFonts w:ascii="Times New Roman" w:hAnsi="Times New Roman"/>
          <w:sz w:val="24"/>
          <w:szCs w:val="24"/>
        </w:rPr>
        <w:t>whom</w:t>
      </w:r>
      <w:proofErr w:type="gramEnd"/>
      <w:r w:rsidRPr="002D746A">
        <w:rPr>
          <w:rFonts w:ascii="Times New Roman" w:hAnsi="Times New Roman"/>
          <w:sz w:val="24"/>
          <w:szCs w:val="24"/>
        </w:rPr>
        <w:t xml:space="preserve"> glory and </w:t>
      </w:r>
      <w:r w:rsidR="000867FD" w:rsidRPr="002D746A">
        <w:rPr>
          <w:rFonts w:ascii="Times New Roman" w:hAnsi="Times New Roman"/>
          <w:sz w:val="24"/>
          <w:szCs w:val="24"/>
        </w:rPr>
        <w:t>honour</w:t>
      </w:r>
      <w:r w:rsidRPr="002D746A">
        <w:rPr>
          <w:rFonts w:ascii="Times New Roman" w:hAnsi="Times New Roman"/>
          <w:sz w:val="24"/>
          <w:szCs w:val="24"/>
        </w:rPr>
        <w:t xml:space="preserve"> are due, the transgressor, perpetuator, the omnipotent</w:t>
      </w:r>
      <w:r w:rsidR="006C7603" w:rsidRPr="002D746A">
        <w:rPr>
          <w:rFonts w:ascii="Times New Roman" w:hAnsi="Times New Roman"/>
          <w:sz w:val="24"/>
          <w:szCs w:val="24"/>
        </w:rPr>
        <w:t>,</w:t>
      </w:r>
      <w:r w:rsidRPr="002D746A">
        <w:rPr>
          <w:rFonts w:ascii="Times New Roman" w:hAnsi="Times New Roman"/>
          <w:sz w:val="24"/>
          <w:szCs w:val="24"/>
        </w:rPr>
        <w:t xml:space="preserve"> for his mercies and provisions during the period of preparing this project. My sincere thanks </w:t>
      </w:r>
      <w:r w:rsidR="006C7603" w:rsidRPr="002D746A">
        <w:rPr>
          <w:rFonts w:ascii="Times New Roman" w:hAnsi="Times New Roman"/>
          <w:sz w:val="24"/>
          <w:szCs w:val="24"/>
        </w:rPr>
        <w:t xml:space="preserve">go out to my senior supervisor, Prof. Joseph </w:t>
      </w:r>
      <w:proofErr w:type="spellStart"/>
      <w:r w:rsidR="006C7603" w:rsidRPr="002D746A">
        <w:rPr>
          <w:rFonts w:ascii="Times New Roman" w:hAnsi="Times New Roman"/>
          <w:sz w:val="24"/>
          <w:szCs w:val="24"/>
        </w:rPr>
        <w:t>Magali</w:t>
      </w:r>
      <w:proofErr w:type="spellEnd"/>
      <w:r w:rsidR="00D31A19" w:rsidRPr="002D746A">
        <w:rPr>
          <w:rFonts w:ascii="Times New Roman" w:hAnsi="Times New Roman"/>
          <w:sz w:val="24"/>
          <w:szCs w:val="24"/>
        </w:rPr>
        <w:t xml:space="preserve">, and </w:t>
      </w:r>
      <w:proofErr w:type="spellStart"/>
      <w:r w:rsidR="00D31A19" w:rsidRPr="002D746A">
        <w:rPr>
          <w:rFonts w:ascii="Times New Roman" w:hAnsi="Times New Roman"/>
          <w:sz w:val="24"/>
          <w:szCs w:val="24"/>
        </w:rPr>
        <w:t>Dr.</w:t>
      </w:r>
      <w:proofErr w:type="spellEnd"/>
      <w:r w:rsidR="00D31A19" w:rsidRPr="002D746A">
        <w:rPr>
          <w:rFonts w:ascii="Times New Roman" w:hAnsi="Times New Roman"/>
          <w:sz w:val="24"/>
          <w:szCs w:val="24"/>
        </w:rPr>
        <w:t xml:space="preserve"> </w:t>
      </w:r>
      <w:proofErr w:type="spellStart"/>
      <w:r w:rsidR="00D31A19" w:rsidRPr="002D746A">
        <w:rPr>
          <w:rFonts w:ascii="Times New Roman" w:hAnsi="Times New Roman"/>
          <w:sz w:val="24"/>
          <w:szCs w:val="24"/>
        </w:rPr>
        <w:t>Vicent</w:t>
      </w:r>
      <w:proofErr w:type="spellEnd"/>
      <w:r w:rsidR="00D31A19" w:rsidRPr="002D746A">
        <w:rPr>
          <w:rFonts w:ascii="Times New Roman" w:hAnsi="Times New Roman"/>
          <w:sz w:val="24"/>
          <w:szCs w:val="24"/>
        </w:rPr>
        <w:t xml:space="preserve"> </w:t>
      </w:r>
      <w:proofErr w:type="spellStart"/>
      <w:r w:rsidR="00D31A19" w:rsidRPr="002D746A">
        <w:rPr>
          <w:rFonts w:ascii="Times New Roman" w:hAnsi="Times New Roman"/>
          <w:sz w:val="24"/>
          <w:szCs w:val="24"/>
        </w:rPr>
        <w:t>Stanslaus</w:t>
      </w:r>
      <w:proofErr w:type="spellEnd"/>
      <w:r w:rsidR="00D31A19" w:rsidRPr="002D746A">
        <w:rPr>
          <w:rFonts w:ascii="Times New Roman" w:hAnsi="Times New Roman"/>
          <w:sz w:val="24"/>
          <w:szCs w:val="24"/>
        </w:rPr>
        <w:t>, for their</w:t>
      </w:r>
      <w:r w:rsidR="006C7603" w:rsidRPr="002D746A">
        <w:rPr>
          <w:rFonts w:ascii="Times New Roman" w:hAnsi="Times New Roman"/>
          <w:sz w:val="24"/>
          <w:szCs w:val="24"/>
        </w:rPr>
        <w:t xml:space="preserve"> tireless and patient guidance throughout. Under their mentorship, I have </w:t>
      </w:r>
      <w:r w:rsidR="00D31A19" w:rsidRPr="002D746A">
        <w:rPr>
          <w:rFonts w:ascii="Times New Roman" w:hAnsi="Times New Roman"/>
          <w:sz w:val="24"/>
          <w:szCs w:val="24"/>
        </w:rPr>
        <w:t>gained experience and developed the skills necessary for</w:t>
      </w:r>
      <w:r w:rsidR="006C7603" w:rsidRPr="002D746A">
        <w:rPr>
          <w:rFonts w:ascii="Times New Roman" w:hAnsi="Times New Roman"/>
          <w:sz w:val="24"/>
          <w:szCs w:val="24"/>
        </w:rPr>
        <w:t xml:space="preserve"> the </w:t>
      </w:r>
      <w:r w:rsidRPr="002D746A">
        <w:rPr>
          <w:rFonts w:ascii="Times New Roman" w:hAnsi="Times New Roman"/>
          <w:sz w:val="24"/>
          <w:szCs w:val="24"/>
        </w:rPr>
        <w:t>research discipline. Also</w:t>
      </w:r>
      <w:r w:rsidR="006C7603" w:rsidRPr="002D746A">
        <w:rPr>
          <w:rFonts w:ascii="Times New Roman" w:hAnsi="Times New Roman"/>
          <w:sz w:val="24"/>
          <w:szCs w:val="24"/>
        </w:rPr>
        <w:t xml:space="preserve">, my thanks go to my lovely wife, Fatuma Shaban, and my family for their moral and emotional support in completing </w:t>
      </w:r>
      <w:r w:rsidRPr="002D746A">
        <w:rPr>
          <w:rFonts w:ascii="Times New Roman" w:hAnsi="Times New Roman"/>
          <w:sz w:val="24"/>
          <w:szCs w:val="24"/>
        </w:rPr>
        <w:t>the project at this stage.</w:t>
      </w:r>
    </w:p>
    <w:p w14:paraId="31B2AC1E" w14:textId="77777777" w:rsidR="00510293" w:rsidRPr="002D746A" w:rsidRDefault="00510293" w:rsidP="00DD2B74">
      <w:pPr>
        <w:tabs>
          <w:tab w:val="left" w:pos="426"/>
        </w:tabs>
        <w:spacing w:after="0" w:line="480" w:lineRule="auto"/>
        <w:rPr>
          <w:rFonts w:ascii="Times New Roman" w:hAnsi="Times New Roman"/>
          <w:sz w:val="24"/>
          <w:szCs w:val="24"/>
        </w:rPr>
      </w:pPr>
    </w:p>
    <w:p w14:paraId="61F90AD0" w14:textId="77777777" w:rsidR="00D4343F" w:rsidRPr="002D746A" w:rsidRDefault="00D4343F" w:rsidP="00DD2B74">
      <w:pPr>
        <w:tabs>
          <w:tab w:val="left" w:pos="426"/>
        </w:tabs>
        <w:spacing w:after="0" w:line="480" w:lineRule="auto"/>
        <w:rPr>
          <w:rFonts w:ascii="Times New Roman" w:hAnsi="Times New Roman"/>
          <w:b/>
          <w:sz w:val="24"/>
          <w:szCs w:val="24"/>
        </w:rPr>
      </w:pPr>
      <w:r w:rsidRPr="002D746A">
        <w:rPr>
          <w:rFonts w:ascii="Times New Roman" w:hAnsi="Times New Roman"/>
          <w:b/>
          <w:sz w:val="24"/>
          <w:szCs w:val="24"/>
        </w:rPr>
        <w:br w:type="page"/>
      </w:r>
    </w:p>
    <w:p w14:paraId="632BA2C6" w14:textId="05CD3F34" w:rsidR="00D4343F" w:rsidRPr="002D746A" w:rsidRDefault="00D4343F"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ABSTRACT</w:t>
      </w:r>
      <w:r w:rsidR="0057258B" w:rsidRPr="002D746A">
        <w:rPr>
          <w:rFonts w:ascii="Times New Roman" w:hAnsi="Times New Roman"/>
          <w:b/>
          <w:sz w:val="24"/>
          <w:szCs w:val="24"/>
        </w:rPr>
        <w:fldChar w:fldCharType="begin"/>
      </w:r>
      <w:r w:rsidR="0057258B" w:rsidRPr="002D746A">
        <w:instrText xml:space="preserve"> TC "</w:instrText>
      </w:r>
      <w:bookmarkStart w:id="8" w:name="_Toc194563579"/>
      <w:r w:rsidR="0057258B" w:rsidRPr="002D746A">
        <w:rPr>
          <w:rFonts w:ascii="Times New Roman" w:hAnsi="Times New Roman"/>
          <w:b/>
          <w:sz w:val="24"/>
          <w:szCs w:val="24"/>
        </w:rPr>
        <w:instrText>ABSTRACT</w:instrText>
      </w:r>
      <w:bookmarkEnd w:id="8"/>
      <w:r w:rsidR="0057258B" w:rsidRPr="002D746A">
        <w:instrText xml:space="preserve">" \f C \l "1" </w:instrText>
      </w:r>
      <w:r w:rsidR="0057258B" w:rsidRPr="002D746A">
        <w:rPr>
          <w:rFonts w:ascii="Times New Roman" w:hAnsi="Times New Roman"/>
          <w:b/>
          <w:sz w:val="24"/>
          <w:szCs w:val="24"/>
        </w:rPr>
        <w:fldChar w:fldCharType="end"/>
      </w:r>
    </w:p>
    <w:p w14:paraId="7C0E864D" w14:textId="00954AD7" w:rsidR="002831D4" w:rsidRPr="002D746A" w:rsidRDefault="002831D4" w:rsidP="002831D4">
      <w:pPr>
        <w:spacing w:after="0" w:line="480" w:lineRule="auto"/>
        <w:jc w:val="both"/>
        <w:rPr>
          <w:rFonts w:ascii="Times New Roman" w:eastAsia="Times New Roman" w:hAnsi="Times New Roman"/>
          <w:sz w:val="24"/>
          <w:szCs w:val="24"/>
        </w:rPr>
      </w:pPr>
      <w:r w:rsidRPr="002D746A">
        <w:rPr>
          <w:rFonts w:ascii="Times New Roman" w:hAnsi="Times New Roman"/>
          <w:sz w:val="24"/>
          <w:szCs w:val="24"/>
        </w:rPr>
        <w:t>This study sought to determine the influence of electronic loan process</w:t>
      </w:r>
      <w:r w:rsidR="00B07602" w:rsidRPr="002D746A">
        <w:rPr>
          <w:rFonts w:ascii="Times New Roman" w:hAnsi="Times New Roman"/>
          <w:sz w:val="24"/>
          <w:szCs w:val="24"/>
        </w:rPr>
        <w:t>ing</w:t>
      </w:r>
      <w:r w:rsidRPr="002D746A">
        <w:rPr>
          <w:rFonts w:ascii="Times New Roman" w:hAnsi="Times New Roman"/>
          <w:sz w:val="24"/>
          <w:szCs w:val="24"/>
        </w:rPr>
        <w:t xml:space="preserve"> on loan performance </w:t>
      </w:r>
      <w:r w:rsidR="006C7603" w:rsidRPr="002D746A">
        <w:rPr>
          <w:rFonts w:ascii="Times New Roman" w:hAnsi="Times New Roman"/>
          <w:sz w:val="24"/>
          <w:szCs w:val="24"/>
        </w:rPr>
        <w:t>in</w:t>
      </w:r>
      <w:r w:rsidRPr="002D746A">
        <w:rPr>
          <w:rFonts w:ascii="Times New Roman" w:hAnsi="Times New Roman"/>
          <w:sz w:val="24"/>
          <w:szCs w:val="24"/>
        </w:rPr>
        <w:t xml:space="preserve"> microfinances in Zanzibar. The study was based on three main variables</w:t>
      </w:r>
      <w:r w:rsidR="006C7603" w:rsidRPr="002D746A">
        <w:rPr>
          <w:rFonts w:ascii="Times New Roman" w:hAnsi="Times New Roman"/>
          <w:sz w:val="24"/>
          <w:szCs w:val="24"/>
        </w:rPr>
        <w:t>:</w:t>
      </w:r>
      <w:r w:rsidRPr="002D746A">
        <w:rPr>
          <w:rFonts w:ascii="Times New Roman" w:hAnsi="Times New Roman"/>
          <w:sz w:val="24"/>
          <w:szCs w:val="24"/>
        </w:rPr>
        <w:t xml:space="preserve"> electronic client and business assessment, electronic loan monitoring, and electronic loan repayment. </w:t>
      </w:r>
      <w:r w:rsidR="006C7603" w:rsidRPr="002D746A">
        <w:rPr>
          <w:rFonts w:ascii="Times New Roman" w:hAnsi="Times New Roman"/>
          <w:sz w:val="24"/>
          <w:szCs w:val="24"/>
        </w:rPr>
        <w:t xml:space="preserve">A sample of 50 respondents, comprising clients, loan officers, and credit managers in </w:t>
      </w:r>
      <w:r w:rsidR="00D31A19" w:rsidRPr="002D746A">
        <w:rPr>
          <w:rFonts w:ascii="Times New Roman" w:hAnsi="Times New Roman"/>
          <w:sz w:val="24"/>
          <w:szCs w:val="24"/>
        </w:rPr>
        <w:t>the microfinance industry</w:t>
      </w:r>
      <w:r w:rsidR="006C7603" w:rsidRPr="002D746A">
        <w:rPr>
          <w:rFonts w:ascii="Times New Roman" w:hAnsi="Times New Roman"/>
          <w:sz w:val="24"/>
          <w:szCs w:val="24"/>
        </w:rPr>
        <w:t>, was used</w:t>
      </w:r>
      <w:r w:rsidRPr="002D746A">
        <w:rPr>
          <w:rFonts w:ascii="Times New Roman" w:hAnsi="Times New Roman"/>
          <w:sz w:val="24"/>
          <w:szCs w:val="24"/>
        </w:rPr>
        <w:t xml:space="preserve">. The collected data were analysed and interpreted </w:t>
      </w:r>
      <w:r w:rsidR="006C7603" w:rsidRPr="002D746A">
        <w:rPr>
          <w:rFonts w:ascii="Times New Roman" w:hAnsi="Times New Roman"/>
          <w:sz w:val="24"/>
          <w:szCs w:val="24"/>
        </w:rPr>
        <w:t>using inferential statistics (Pearson's correlation and linear regression) in the Statistical Package for the Social Sciences (SPSS)</w:t>
      </w:r>
      <w:r w:rsidRPr="002D746A">
        <w:rPr>
          <w:rFonts w:ascii="Times New Roman" w:hAnsi="Times New Roman"/>
          <w:sz w:val="24"/>
          <w:szCs w:val="24"/>
        </w:rPr>
        <w:t xml:space="preserve">. Electronic </w:t>
      </w:r>
      <w:r w:rsidR="006C7603" w:rsidRPr="002D746A">
        <w:rPr>
          <w:rFonts w:ascii="Times New Roman" w:hAnsi="Times New Roman"/>
          <w:sz w:val="24"/>
          <w:szCs w:val="24"/>
        </w:rPr>
        <w:t>client and business assessment, electronic loan monitoring, and electronic loan repayment were found to be strongly statistically significant for</w:t>
      </w:r>
      <w:r w:rsidRPr="002D746A">
        <w:rPr>
          <w:rFonts w:ascii="Times New Roman" w:hAnsi="Times New Roman"/>
          <w:sz w:val="24"/>
          <w:szCs w:val="24"/>
        </w:rPr>
        <w:t xml:space="preserve"> loan performance in microfinance institutions. The study recommends that microfinance institutions </w:t>
      </w:r>
      <w:r w:rsidR="006C7603" w:rsidRPr="002D746A">
        <w:rPr>
          <w:rFonts w:ascii="Times New Roman" w:hAnsi="Times New Roman"/>
          <w:sz w:val="24"/>
          <w:szCs w:val="24"/>
        </w:rPr>
        <w:t>should improve loan process automation through electronic platforms and upscale real-time processing</w:t>
      </w:r>
      <w:r w:rsidRPr="002D746A">
        <w:rPr>
          <w:rFonts w:ascii="Times New Roman" w:hAnsi="Times New Roman"/>
          <w:sz w:val="24"/>
          <w:szCs w:val="24"/>
        </w:rPr>
        <w:t xml:space="preserve"> to improve loan performance. Likewise, there should be </w:t>
      </w:r>
      <w:r w:rsidR="006C7603" w:rsidRPr="002D746A">
        <w:rPr>
          <w:rFonts w:ascii="Times New Roman" w:hAnsi="Times New Roman"/>
          <w:sz w:val="24"/>
          <w:szCs w:val="24"/>
        </w:rPr>
        <w:t>an established policy to enhance the provision and access to financial services,</w:t>
      </w:r>
      <w:r w:rsidRPr="002D746A">
        <w:rPr>
          <w:rFonts w:ascii="Times New Roman" w:hAnsi="Times New Roman"/>
          <w:sz w:val="24"/>
          <w:szCs w:val="24"/>
        </w:rPr>
        <w:t xml:space="preserve"> including favourable credit facilities. Further research </w:t>
      </w:r>
      <w:r w:rsidR="006C7603" w:rsidRPr="002D746A">
        <w:rPr>
          <w:rFonts w:ascii="Times New Roman" w:hAnsi="Times New Roman"/>
          <w:sz w:val="24"/>
          <w:szCs w:val="24"/>
        </w:rPr>
        <w:t>is recommended on: the influence of electronic loan processes on other financial aspects of financial institutions, such as financial performance and financial growth; the assessment of the effects of economic downturns on loan performance in microfinance</w:t>
      </w:r>
      <w:r w:rsidRPr="002D746A">
        <w:rPr>
          <w:rFonts w:ascii="Times New Roman" w:hAnsi="Times New Roman"/>
          <w:sz w:val="24"/>
          <w:szCs w:val="24"/>
        </w:rPr>
        <w:t xml:space="preserve">; and the influence of </w:t>
      </w:r>
      <w:r w:rsidRPr="002D746A">
        <w:rPr>
          <w:rFonts w:ascii="Times New Roman" w:eastAsia="Times New Roman" w:hAnsi="Times New Roman"/>
          <w:sz w:val="24"/>
          <w:szCs w:val="24"/>
        </w:rPr>
        <w:t>advanced technologies on financial inclusion.</w:t>
      </w:r>
    </w:p>
    <w:p w14:paraId="544328E4" w14:textId="77777777" w:rsidR="002831D4" w:rsidRPr="002D746A" w:rsidRDefault="002831D4" w:rsidP="002831D4">
      <w:pPr>
        <w:spacing w:after="0" w:line="480" w:lineRule="auto"/>
        <w:jc w:val="both"/>
        <w:rPr>
          <w:rFonts w:ascii="Times New Roman" w:hAnsi="Times New Roman"/>
          <w:sz w:val="24"/>
          <w:szCs w:val="24"/>
        </w:rPr>
      </w:pPr>
    </w:p>
    <w:p w14:paraId="2F84827A" w14:textId="77777777" w:rsidR="002831D4" w:rsidRPr="002D746A" w:rsidRDefault="002831D4" w:rsidP="002831D4">
      <w:pPr>
        <w:spacing w:after="0" w:line="480" w:lineRule="auto"/>
        <w:ind w:left="1080" w:hanging="1080"/>
        <w:jc w:val="both"/>
        <w:rPr>
          <w:rFonts w:ascii="Times New Roman" w:hAnsi="Times New Roman"/>
          <w:b/>
          <w:bCs/>
          <w:i/>
          <w:iCs/>
          <w:sz w:val="24"/>
          <w:szCs w:val="24"/>
        </w:rPr>
      </w:pPr>
      <w:r w:rsidRPr="002D746A">
        <w:rPr>
          <w:rFonts w:ascii="Times New Roman" w:hAnsi="Times New Roman"/>
          <w:b/>
          <w:bCs/>
          <w:i/>
          <w:sz w:val="24"/>
          <w:szCs w:val="24"/>
        </w:rPr>
        <w:t>Keywords</w:t>
      </w:r>
      <w:r w:rsidRPr="002D746A">
        <w:rPr>
          <w:rFonts w:ascii="Times New Roman" w:hAnsi="Times New Roman"/>
          <w:b/>
          <w:bCs/>
          <w:i/>
          <w:iCs/>
          <w:sz w:val="24"/>
          <w:szCs w:val="24"/>
        </w:rPr>
        <w:t xml:space="preserve">: </w:t>
      </w:r>
      <w:r w:rsidRPr="002D746A">
        <w:rPr>
          <w:rFonts w:ascii="Times New Roman" w:hAnsi="Times New Roman"/>
          <w:bCs/>
          <w:i/>
          <w:iCs/>
          <w:sz w:val="24"/>
          <w:szCs w:val="24"/>
        </w:rPr>
        <w:t>Electronic Clients and Business Assessment, Electronic Loan Monitoring, Electronic Loan Repayment, Loan Performance, and Zanzibar.</w:t>
      </w:r>
    </w:p>
    <w:p w14:paraId="18A9EE17" w14:textId="77777777" w:rsidR="00C8458D" w:rsidRPr="002D746A" w:rsidRDefault="00C8458D" w:rsidP="00DD2B74">
      <w:pPr>
        <w:tabs>
          <w:tab w:val="left" w:pos="426"/>
        </w:tabs>
        <w:spacing w:after="0" w:line="240" w:lineRule="auto"/>
        <w:rPr>
          <w:rFonts w:ascii="Times New Roman" w:eastAsia="Times New Roman" w:hAnsi="Times New Roman"/>
          <w:b/>
          <w:bCs/>
          <w:sz w:val="24"/>
          <w:szCs w:val="24"/>
          <w:lang/>
        </w:rPr>
      </w:pPr>
      <w:r w:rsidRPr="002D746A">
        <w:rPr>
          <w:rFonts w:ascii="Times New Roman" w:hAnsi="Times New Roman"/>
          <w:sz w:val="24"/>
          <w:szCs w:val="24"/>
        </w:rPr>
        <w:br w:type="page"/>
      </w:r>
    </w:p>
    <w:p w14:paraId="4446139D" w14:textId="65836034" w:rsidR="00D4343F" w:rsidRPr="002D746A" w:rsidRDefault="002831D4" w:rsidP="002831D4">
      <w:pPr>
        <w:pStyle w:val="TOCHeading"/>
        <w:tabs>
          <w:tab w:val="left" w:pos="426"/>
          <w:tab w:val="center" w:pos="4110"/>
          <w:tab w:val="left" w:pos="6255"/>
        </w:tabs>
        <w:spacing w:before="0" w:line="480" w:lineRule="auto"/>
        <w:rPr>
          <w:rFonts w:ascii="Times New Roman" w:hAnsi="Times New Roman"/>
          <w:color w:val="auto"/>
          <w:sz w:val="24"/>
          <w:szCs w:val="24"/>
          <w:lang w:val="en-GB"/>
        </w:rPr>
      </w:pPr>
      <w:r w:rsidRPr="002D746A">
        <w:rPr>
          <w:rFonts w:ascii="Times New Roman" w:hAnsi="Times New Roman"/>
          <w:color w:val="auto"/>
          <w:sz w:val="24"/>
          <w:szCs w:val="24"/>
          <w:lang w:val="en-GB"/>
        </w:rPr>
        <w:lastRenderedPageBreak/>
        <w:tab/>
      </w:r>
      <w:r w:rsidRPr="002D746A">
        <w:rPr>
          <w:rFonts w:ascii="Times New Roman" w:hAnsi="Times New Roman"/>
          <w:color w:val="auto"/>
          <w:sz w:val="24"/>
          <w:szCs w:val="24"/>
          <w:lang w:val="en-GB"/>
        </w:rPr>
        <w:tab/>
      </w:r>
      <w:r w:rsidR="00D4343F" w:rsidRPr="002D746A">
        <w:rPr>
          <w:rFonts w:ascii="Times New Roman" w:hAnsi="Times New Roman"/>
          <w:color w:val="auto"/>
          <w:sz w:val="24"/>
          <w:szCs w:val="24"/>
          <w:lang w:val="en-GB"/>
        </w:rPr>
        <w:t>TABLE OF CONTENTS</w:t>
      </w:r>
      <w:r w:rsidRPr="002D746A">
        <w:rPr>
          <w:rFonts w:ascii="Times New Roman" w:hAnsi="Times New Roman"/>
          <w:color w:val="auto"/>
          <w:sz w:val="24"/>
          <w:szCs w:val="24"/>
          <w:lang w:val="en-GB"/>
        </w:rPr>
        <w:tab/>
      </w:r>
    </w:p>
    <w:p w14:paraId="43C58E7A" w14:textId="77777777" w:rsidR="00CE7773" w:rsidRPr="002D746A" w:rsidRDefault="005C5B21"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fldChar w:fldCharType="begin"/>
      </w:r>
      <w:r w:rsidRPr="002D746A">
        <w:instrText xml:space="preserve"> TOC \f </w:instrText>
      </w:r>
      <w:r w:rsidRPr="002D746A">
        <w:fldChar w:fldCharType="separate"/>
      </w:r>
      <w:r w:rsidR="00CE7773" w:rsidRPr="002D746A">
        <w:rPr>
          <w:noProof/>
        </w:rPr>
        <w:t>CERTIFICATION</w:t>
      </w:r>
      <w:r w:rsidR="00CE7773" w:rsidRPr="002D746A">
        <w:rPr>
          <w:noProof/>
        </w:rPr>
        <w:tab/>
      </w:r>
      <w:r w:rsidR="00CE7773" w:rsidRPr="002D746A">
        <w:rPr>
          <w:noProof/>
        </w:rPr>
        <w:fldChar w:fldCharType="begin"/>
      </w:r>
      <w:r w:rsidR="00CE7773" w:rsidRPr="002D746A">
        <w:rPr>
          <w:noProof/>
        </w:rPr>
        <w:instrText xml:space="preserve"> PAGEREF _Toc194563574 \h </w:instrText>
      </w:r>
      <w:r w:rsidR="00CE7773" w:rsidRPr="002D746A">
        <w:rPr>
          <w:noProof/>
        </w:rPr>
      </w:r>
      <w:r w:rsidR="00CE7773" w:rsidRPr="002D746A">
        <w:rPr>
          <w:noProof/>
        </w:rPr>
        <w:fldChar w:fldCharType="separate"/>
      </w:r>
      <w:r w:rsidR="00DD7635">
        <w:rPr>
          <w:noProof/>
        </w:rPr>
        <w:t>ii</w:t>
      </w:r>
      <w:r w:rsidR="00CE7773" w:rsidRPr="002D746A">
        <w:rPr>
          <w:noProof/>
        </w:rPr>
        <w:fldChar w:fldCharType="end"/>
      </w:r>
    </w:p>
    <w:p w14:paraId="0CF7B6F7" w14:textId="77777777"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COPYRIGHT</w:t>
      </w:r>
      <w:r w:rsidRPr="002D746A">
        <w:rPr>
          <w:noProof/>
        </w:rPr>
        <w:tab/>
      </w:r>
      <w:r w:rsidRPr="002D746A">
        <w:rPr>
          <w:noProof/>
        </w:rPr>
        <w:fldChar w:fldCharType="begin"/>
      </w:r>
      <w:r w:rsidRPr="002D746A">
        <w:rPr>
          <w:noProof/>
        </w:rPr>
        <w:instrText xml:space="preserve"> PAGEREF _Toc194563575 \h </w:instrText>
      </w:r>
      <w:r w:rsidRPr="002D746A">
        <w:rPr>
          <w:noProof/>
        </w:rPr>
      </w:r>
      <w:r w:rsidRPr="002D746A">
        <w:rPr>
          <w:noProof/>
        </w:rPr>
        <w:fldChar w:fldCharType="separate"/>
      </w:r>
      <w:r w:rsidR="00DD7635">
        <w:rPr>
          <w:noProof/>
        </w:rPr>
        <w:t>iii</w:t>
      </w:r>
      <w:r w:rsidRPr="002D746A">
        <w:rPr>
          <w:noProof/>
        </w:rPr>
        <w:fldChar w:fldCharType="end"/>
      </w:r>
    </w:p>
    <w:p w14:paraId="1632D0A3" w14:textId="77777777"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DECLARATION</w:t>
      </w:r>
      <w:r w:rsidRPr="002D746A">
        <w:rPr>
          <w:noProof/>
        </w:rPr>
        <w:tab/>
      </w:r>
      <w:r w:rsidRPr="002D746A">
        <w:rPr>
          <w:noProof/>
        </w:rPr>
        <w:fldChar w:fldCharType="begin"/>
      </w:r>
      <w:r w:rsidRPr="002D746A">
        <w:rPr>
          <w:noProof/>
        </w:rPr>
        <w:instrText xml:space="preserve"> PAGEREF _Toc194563576 \h </w:instrText>
      </w:r>
      <w:r w:rsidRPr="002D746A">
        <w:rPr>
          <w:noProof/>
        </w:rPr>
      </w:r>
      <w:r w:rsidRPr="002D746A">
        <w:rPr>
          <w:noProof/>
        </w:rPr>
        <w:fldChar w:fldCharType="separate"/>
      </w:r>
      <w:r w:rsidR="00DD7635">
        <w:rPr>
          <w:noProof/>
        </w:rPr>
        <w:t>iv</w:t>
      </w:r>
      <w:r w:rsidRPr="002D746A">
        <w:rPr>
          <w:noProof/>
        </w:rPr>
        <w:fldChar w:fldCharType="end"/>
      </w:r>
    </w:p>
    <w:p w14:paraId="367ACBD1" w14:textId="77777777"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DEDICATION</w:t>
      </w:r>
      <w:r w:rsidRPr="002D746A">
        <w:rPr>
          <w:noProof/>
        </w:rPr>
        <w:tab/>
      </w:r>
      <w:r w:rsidRPr="002D746A">
        <w:rPr>
          <w:noProof/>
        </w:rPr>
        <w:fldChar w:fldCharType="begin"/>
      </w:r>
      <w:r w:rsidRPr="002D746A">
        <w:rPr>
          <w:noProof/>
        </w:rPr>
        <w:instrText xml:space="preserve"> PAGEREF _Toc194563577 \h </w:instrText>
      </w:r>
      <w:r w:rsidRPr="002D746A">
        <w:rPr>
          <w:noProof/>
        </w:rPr>
      </w:r>
      <w:r w:rsidRPr="002D746A">
        <w:rPr>
          <w:noProof/>
        </w:rPr>
        <w:fldChar w:fldCharType="separate"/>
      </w:r>
      <w:r w:rsidR="00DD7635">
        <w:rPr>
          <w:noProof/>
        </w:rPr>
        <w:t>v</w:t>
      </w:r>
      <w:r w:rsidRPr="002D746A">
        <w:rPr>
          <w:noProof/>
        </w:rPr>
        <w:fldChar w:fldCharType="end"/>
      </w:r>
    </w:p>
    <w:p w14:paraId="1FE9D929" w14:textId="0D3A4C6D"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ACKNOWLEDGEMENT</w:t>
      </w:r>
      <w:r w:rsidR="00382B26" w:rsidRPr="002D746A">
        <w:rPr>
          <w:noProof/>
        </w:rPr>
        <w:t>S</w:t>
      </w:r>
      <w:r w:rsidRPr="002D746A">
        <w:rPr>
          <w:noProof/>
        </w:rPr>
        <w:tab/>
      </w:r>
      <w:r w:rsidRPr="002D746A">
        <w:rPr>
          <w:noProof/>
        </w:rPr>
        <w:fldChar w:fldCharType="begin"/>
      </w:r>
      <w:r w:rsidRPr="002D746A">
        <w:rPr>
          <w:noProof/>
        </w:rPr>
        <w:instrText xml:space="preserve"> PAGEREF _Toc194563578 \h </w:instrText>
      </w:r>
      <w:r w:rsidRPr="002D746A">
        <w:rPr>
          <w:noProof/>
        </w:rPr>
      </w:r>
      <w:r w:rsidRPr="002D746A">
        <w:rPr>
          <w:noProof/>
        </w:rPr>
        <w:fldChar w:fldCharType="separate"/>
      </w:r>
      <w:r w:rsidR="00DD7635">
        <w:rPr>
          <w:noProof/>
        </w:rPr>
        <w:t>vi</w:t>
      </w:r>
      <w:r w:rsidRPr="002D746A">
        <w:rPr>
          <w:noProof/>
        </w:rPr>
        <w:fldChar w:fldCharType="end"/>
      </w:r>
    </w:p>
    <w:p w14:paraId="693CB144" w14:textId="77777777"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ABSTRACT</w:t>
      </w:r>
      <w:r w:rsidRPr="002D746A">
        <w:rPr>
          <w:noProof/>
        </w:rPr>
        <w:tab/>
      </w:r>
      <w:r w:rsidRPr="002D746A">
        <w:rPr>
          <w:noProof/>
        </w:rPr>
        <w:fldChar w:fldCharType="begin"/>
      </w:r>
      <w:r w:rsidRPr="002D746A">
        <w:rPr>
          <w:noProof/>
        </w:rPr>
        <w:instrText xml:space="preserve"> PAGEREF _Toc194563579 \h </w:instrText>
      </w:r>
      <w:r w:rsidRPr="002D746A">
        <w:rPr>
          <w:noProof/>
        </w:rPr>
      </w:r>
      <w:r w:rsidRPr="002D746A">
        <w:rPr>
          <w:noProof/>
        </w:rPr>
        <w:fldChar w:fldCharType="separate"/>
      </w:r>
      <w:r w:rsidR="00DD7635">
        <w:rPr>
          <w:noProof/>
        </w:rPr>
        <w:t>vii</w:t>
      </w:r>
      <w:r w:rsidRPr="002D746A">
        <w:rPr>
          <w:noProof/>
        </w:rPr>
        <w:fldChar w:fldCharType="end"/>
      </w:r>
    </w:p>
    <w:p w14:paraId="58696075" w14:textId="7B80B8C1"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LIST OF TABLES</w:t>
      </w:r>
      <w:r w:rsidRPr="002D746A">
        <w:rPr>
          <w:noProof/>
        </w:rPr>
        <w:tab/>
      </w:r>
      <w:r w:rsidR="00A66BF2" w:rsidRPr="002D746A">
        <w:rPr>
          <w:noProof/>
        </w:rPr>
        <w:t>xii</w:t>
      </w:r>
    </w:p>
    <w:p w14:paraId="5DA651C7" w14:textId="43758432"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LIST OF FIGURE</w:t>
      </w:r>
      <w:r w:rsidRPr="002D746A">
        <w:rPr>
          <w:noProof/>
        </w:rPr>
        <w:tab/>
      </w:r>
      <w:r w:rsidR="00A66BF2" w:rsidRPr="002D746A">
        <w:rPr>
          <w:noProof/>
        </w:rPr>
        <w:t>xiii</w:t>
      </w:r>
    </w:p>
    <w:p w14:paraId="509C2100" w14:textId="0E5D5B4B"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LIST OF ABBREVIATIONS AND ACRONYMS</w:t>
      </w:r>
      <w:r w:rsidRPr="002D746A">
        <w:rPr>
          <w:noProof/>
        </w:rPr>
        <w:tab/>
      </w:r>
      <w:r w:rsidRPr="002D746A">
        <w:rPr>
          <w:noProof/>
        </w:rPr>
        <w:fldChar w:fldCharType="begin"/>
      </w:r>
      <w:r w:rsidRPr="002D746A">
        <w:rPr>
          <w:noProof/>
        </w:rPr>
        <w:instrText xml:space="preserve"> PAGEREF _Toc194563582 \h </w:instrText>
      </w:r>
      <w:r w:rsidRPr="002D746A">
        <w:rPr>
          <w:noProof/>
        </w:rPr>
      </w:r>
      <w:r w:rsidRPr="002D746A">
        <w:rPr>
          <w:noProof/>
        </w:rPr>
        <w:fldChar w:fldCharType="separate"/>
      </w:r>
      <w:r w:rsidR="00DD7635">
        <w:rPr>
          <w:noProof/>
        </w:rPr>
        <w:t>xiv</w:t>
      </w:r>
      <w:r w:rsidRPr="002D746A">
        <w:rPr>
          <w:noProof/>
        </w:rPr>
        <w:fldChar w:fldCharType="end"/>
      </w:r>
      <w:r w:rsidR="00A66BF2" w:rsidRPr="002D746A">
        <w:rPr>
          <w:noProof/>
        </w:rPr>
        <w:t>iv</w:t>
      </w:r>
    </w:p>
    <w:p w14:paraId="10AAD173" w14:textId="658653FD"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CHAPTER ONE</w:t>
      </w:r>
      <w:r w:rsidR="00750CEF" w:rsidRPr="002D746A">
        <w:rPr>
          <w:noProof/>
        </w:rPr>
        <w:t xml:space="preserve"> INTRODUCTION</w:t>
      </w:r>
      <w:r w:rsidRPr="002D746A">
        <w:rPr>
          <w:noProof/>
        </w:rPr>
        <w:tab/>
      </w:r>
      <w:r w:rsidRPr="002D746A">
        <w:rPr>
          <w:noProof/>
        </w:rPr>
        <w:fldChar w:fldCharType="begin"/>
      </w:r>
      <w:r w:rsidRPr="002D746A">
        <w:rPr>
          <w:noProof/>
        </w:rPr>
        <w:instrText xml:space="preserve"> PAGEREF _Toc194563583 \h </w:instrText>
      </w:r>
      <w:r w:rsidRPr="002D746A">
        <w:rPr>
          <w:noProof/>
        </w:rPr>
      </w:r>
      <w:r w:rsidRPr="002D746A">
        <w:rPr>
          <w:noProof/>
        </w:rPr>
        <w:fldChar w:fldCharType="separate"/>
      </w:r>
      <w:r w:rsidR="00DD7635">
        <w:rPr>
          <w:noProof/>
        </w:rPr>
        <w:t>1</w:t>
      </w:r>
      <w:r w:rsidRPr="002D746A">
        <w:rPr>
          <w:noProof/>
        </w:rPr>
        <w:fldChar w:fldCharType="end"/>
      </w:r>
    </w:p>
    <w:p w14:paraId="062F2E8F" w14:textId="183D59C7" w:rsidR="00CE7773" w:rsidRPr="002D746A" w:rsidRDefault="004B4C80" w:rsidP="00DD2B74">
      <w:pPr>
        <w:pStyle w:val="TOC1"/>
        <w:tabs>
          <w:tab w:val="clear" w:pos="9360"/>
          <w:tab w:val="left" w:pos="426"/>
          <w:tab w:val="right" w:leader="dot" w:pos="8221"/>
        </w:tabs>
        <w:spacing w:line="480" w:lineRule="auto"/>
        <w:ind w:left="1134" w:hanging="1134"/>
        <w:jc w:val="both"/>
        <w:rPr>
          <w:rFonts w:eastAsiaTheme="minorEastAsia"/>
          <w:b w:val="0"/>
          <w:noProof/>
        </w:rPr>
      </w:pPr>
      <w:r>
        <w:rPr>
          <w:b w:val="0"/>
          <w:noProof/>
          <w:shd w:val="clear" w:color="auto" w:fill="FFFFFF"/>
        </w:rPr>
        <w:t>1.1</w:t>
      </w:r>
      <w:r>
        <w:rPr>
          <w:b w:val="0"/>
          <w:noProof/>
          <w:shd w:val="clear" w:color="auto" w:fill="FFFFFF"/>
        </w:rPr>
        <w:tab/>
      </w:r>
      <w:r>
        <w:rPr>
          <w:b w:val="0"/>
          <w:noProof/>
          <w:shd w:val="clear" w:color="auto" w:fill="FFFFFF"/>
        </w:rPr>
        <w:tab/>
      </w:r>
      <w:r w:rsidR="00CE7773" w:rsidRPr="002D746A">
        <w:rPr>
          <w:b w:val="0"/>
          <w:noProof/>
          <w:shd w:val="clear" w:color="auto" w:fill="FFFFFF"/>
        </w:rPr>
        <w:t>Overview</w:t>
      </w:r>
      <w:r>
        <w:rPr>
          <w:b w:val="0"/>
          <w:noProof/>
        </w:rPr>
        <w:t>…………………………………………………………….</w:t>
      </w:r>
      <w:r w:rsidR="00750CEF" w:rsidRPr="002D746A">
        <w:rPr>
          <w:b w:val="0"/>
          <w:noProof/>
        </w:rPr>
        <w:t>…...</w:t>
      </w:r>
      <w:r w:rsidR="00CE7773" w:rsidRPr="002D746A">
        <w:rPr>
          <w:b w:val="0"/>
          <w:noProof/>
        </w:rPr>
        <w:fldChar w:fldCharType="begin"/>
      </w:r>
      <w:r w:rsidR="00CE7773" w:rsidRPr="002D746A">
        <w:rPr>
          <w:b w:val="0"/>
          <w:noProof/>
        </w:rPr>
        <w:instrText xml:space="preserve"> PAGEREF _Toc194563585 \h </w:instrText>
      </w:r>
      <w:r w:rsidR="00CE7773" w:rsidRPr="002D746A">
        <w:rPr>
          <w:b w:val="0"/>
          <w:noProof/>
        </w:rPr>
      </w:r>
      <w:r w:rsidR="00CE7773" w:rsidRPr="002D746A">
        <w:rPr>
          <w:b w:val="0"/>
          <w:noProof/>
        </w:rPr>
        <w:fldChar w:fldCharType="separate"/>
      </w:r>
      <w:r w:rsidR="00DD7635">
        <w:rPr>
          <w:b w:val="0"/>
          <w:noProof/>
        </w:rPr>
        <w:t>1</w:t>
      </w:r>
      <w:r w:rsidR="00CE7773" w:rsidRPr="002D746A">
        <w:rPr>
          <w:b w:val="0"/>
          <w:noProof/>
        </w:rPr>
        <w:fldChar w:fldCharType="end"/>
      </w:r>
    </w:p>
    <w:p w14:paraId="5B19D733" w14:textId="0C46A464"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1.2</w:t>
      </w:r>
      <w:r w:rsidR="005D6A28" w:rsidRPr="002D746A">
        <w:rPr>
          <w:b w:val="0"/>
          <w:noProof/>
        </w:rPr>
        <w:tab/>
      </w:r>
      <w:r w:rsidR="00DD2B74" w:rsidRPr="002D746A">
        <w:rPr>
          <w:b w:val="0"/>
          <w:noProof/>
        </w:rPr>
        <w:tab/>
      </w:r>
      <w:r w:rsidRPr="002D746A">
        <w:rPr>
          <w:b w:val="0"/>
          <w:noProof/>
        </w:rPr>
        <w:t>Problem Background</w:t>
      </w:r>
      <w:r w:rsidRPr="002D746A">
        <w:rPr>
          <w:b w:val="0"/>
          <w:noProof/>
        </w:rPr>
        <w:tab/>
      </w:r>
      <w:r w:rsidRPr="002D746A">
        <w:rPr>
          <w:b w:val="0"/>
          <w:noProof/>
        </w:rPr>
        <w:fldChar w:fldCharType="begin"/>
      </w:r>
      <w:r w:rsidRPr="002D746A">
        <w:rPr>
          <w:b w:val="0"/>
          <w:noProof/>
        </w:rPr>
        <w:instrText xml:space="preserve"> PAGEREF _Toc194563586 \h </w:instrText>
      </w:r>
      <w:r w:rsidRPr="002D746A">
        <w:rPr>
          <w:b w:val="0"/>
          <w:noProof/>
        </w:rPr>
      </w:r>
      <w:r w:rsidRPr="002D746A">
        <w:rPr>
          <w:b w:val="0"/>
          <w:noProof/>
        </w:rPr>
        <w:fldChar w:fldCharType="separate"/>
      </w:r>
      <w:r w:rsidR="00DD7635">
        <w:rPr>
          <w:b w:val="0"/>
          <w:noProof/>
        </w:rPr>
        <w:t>1</w:t>
      </w:r>
      <w:r w:rsidRPr="002D746A">
        <w:rPr>
          <w:b w:val="0"/>
          <w:noProof/>
        </w:rPr>
        <w:fldChar w:fldCharType="end"/>
      </w:r>
    </w:p>
    <w:p w14:paraId="0961A2A9" w14:textId="180D585B"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1.3 </w:t>
      </w:r>
      <w:r w:rsidR="005D6A28" w:rsidRPr="002D746A">
        <w:rPr>
          <w:b w:val="0"/>
          <w:noProof/>
        </w:rPr>
        <w:tab/>
      </w:r>
      <w:r w:rsidR="00DD2B74" w:rsidRPr="002D746A">
        <w:rPr>
          <w:b w:val="0"/>
          <w:noProof/>
        </w:rPr>
        <w:tab/>
      </w:r>
      <w:r w:rsidRPr="002D746A">
        <w:rPr>
          <w:b w:val="0"/>
          <w:noProof/>
        </w:rPr>
        <w:t>Statement of the Problem</w:t>
      </w:r>
      <w:r w:rsidRPr="002D746A">
        <w:rPr>
          <w:b w:val="0"/>
          <w:noProof/>
        </w:rPr>
        <w:tab/>
      </w:r>
      <w:r w:rsidR="00A66BF2" w:rsidRPr="002D746A">
        <w:rPr>
          <w:b w:val="0"/>
          <w:noProof/>
        </w:rPr>
        <w:t>4</w:t>
      </w:r>
    </w:p>
    <w:p w14:paraId="01A9ECCA" w14:textId="44DF61CA"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1.4 </w:t>
      </w:r>
      <w:r w:rsidR="005D6A28" w:rsidRPr="002D746A">
        <w:rPr>
          <w:b w:val="0"/>
          <w:noProof/>
        </w:rPr>
        <w:tab/>
      </w:r>
      <w:r w:rsidR="00DD2B74" w:rsidRPr="002D746A">
        <w:rPr>
          <w:b w:val="0"/>
          <w:noProof/>
        </w:rPr>
        <w:tab/>
      </w:r>
      <w:r w:rsidRPr="002D746A">
        <w:rPr>
          <w:b w:val="0"/>
          <w:noProof/>
        </w:rPr>
        <w:t>Objectives of the Study</w:t>
      </w:r>
      <w:r w:rsidRPr="002D746A">
        <w:rPr>
          <w:b w:val="0"/>
          <w:noProof/>
        </w:rPr>
        <w:tab/>
      </w:r>
      <w:r w:rsidR="00A66BF2" w:rsidRPr="002D746A">
        <w:rPr>
          <w:b w:val="0"/>
          <w:noProof/>
        </w:rPr>
        <w:t>5</w:t>
      </w:r>
    </w:p>
    <w:p w14:paraId="6EEDA81E" w14:textId="3DBE63DA"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1.4.1 </w:t>
      </w:r>
      <w:r w:rsidR="005D6A28" w:rsidRPr="002D746A">
        <w:rPr>
          <w:b w:val="0"/>
          <w:noProof/>
        </w:rPr>
        <w:tab/>
      </w:r>
      <w:r w:rsidRPr="002D746A">
        <w:rPr>
          <w:b w:val="0"/>
          <w:noProof/>
        </w:rPr>
        <w:t>General Objective</w:t>
      </w:r>
      <w:r w:rsidRPr="002D746A">
        <w:rPr>
          <w:b w:val="0"/>
          <w:noProof/>
        </w:rPr>
        <w:tab/>
      </w:r>
      <w:r w:rsidR="00A66BF2" w:rsidRPr="002D746A">
        <w:rPr>
          <w:b w:val="0"/>
          <w:noProof/>
        </w:rPr>
        <w:t>5</w:t>
      </w:r>
    </w:p>
    <w:p w14:paraId="2E578395" w14:textId="243887D0"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1.4.2 </w:t>
      </w:r>
      <w:r w:rsidR="005D6A28" w:rsidRPr="002D746A">
        <w:rPr>
          <w:b w:val="0"/>
          <w:noProof/>
        </w:rPr>
        <w:tab/>
      </w:r>
      <w:r w:rsidRPr="002D746A">
        <w:rPr>
          <w:b w:val="0"/>
          <w:noProof/>
        </w:rPr>
        <w:t>Specific Objectives</w:t>
      </w:r>
      <w:r w:rsidRPr="002D746A">
        <w:rPr>
          <w:b w:val="0"/>
          <w:noProof/>
        </w:rPr>
        <w:tab/>
      </w:r>
      <w:r w:rsidR="00A66BF2" w:rsidRPr="002D746A">
        <w:rPr>
          <w:b w:val="0"/>
          <w:noProof/>
        </w:rPr>
        <w:t>5</w:t>
      </w:r>
    </w:p>
    <w:p w14:paraId="6E5FB3BB" w14:textId="648F577F"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1.5 </w:t>
      </w:r>
      <w:r w:rsidR="005D6A28" w:rsidRPr="002D746A">
        <w:rPr>
          <w:b w:val="0"/>
          <w:noProof/>
        </w:rPr>
        <w:tab/>
      </w:r>
      <w:r w:rsidR="00DD2B74" w:rsidRPr="002D746A">
        <w:rPr>
          <w:b w:val="0"/>
          <w:noProof/>
        </w:rPr>
        <w:tab/>
      </w:r>
      <w:r w:rsidRPr="002D746A">
        <w:rPr>
          <w:b w:val="0"/>
          <w:noProof/>
        </w:rPr>
        <w:t>Significance of the Study</w:t>
      </w:r>
      <w:r w:rsidRPr="002D746A">
        <w:rPr>
          <w:b w:val="0"/>
          <w:noProof/>
        </w:rPr>
        <w:tab/>
      </w:r>
      <w:r w:rsidR="00A66BF2" w:rsidRPr="002D746A">
        <w:rPr>
          <w:b w:val="0"/>
          <w:noProof/>
        </w:rPr>
        <w:t>6</w:t>
      </w:r>
    </w:p>
    <w:p w14:paraId="6D3628BD" w14:textId="77328325" w:rsidR="00CE7773" w:rsidRPr="002D746A" w:rsidRDefault="00CE7773" w:rsidP="00A66BF2">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1.6 </w:t>
      </w:r>
      <w:r w:rsidR="005D6A28" w:rsidRPr="002D746A">
        <w:rPr>
          <w:b w:val="0"/>
          <w:noProof/>
        </w:rPr>
        <w:tab/>
      </w:r>
      <w:r w:rsidR="00DD2B74" w:rsidRPr="002D746A">
        <w:rPr>
          <w:b w:val="0"/>
          <w:noProof/>
        </w:rPr>
        <w:tab/>
      </w:r>
      <w:r w:rsidRPr="002D746A">
        <w:rPr>
          <w:b w:val="0"/>
          <w:noProof/>
        </w:rPr>
        <w:t>Scope of the Study</w:t>
      </w:r>
      <w:r w:rsidRPr="002D746A">
        <w:rPr>
          <w:b w:val="0"/>
          <w:noProof/>
        </w:rPr>
        <w:tab/>
      </w:r>
      <w:r w:rsidR="00A66BF2" w:rsidRPr="002D746A">
        <w:rPr>
          <w:b w:val="0"/>
          <w:noProof/>
        </w:rPr>
        <w:t>6</w:t>
      </w:r>
    </w:p>
    <w:p w14:paraId="51C5C5CF" w14:textId="4EDB7196" w:rsidR="00CE7773" w:rsidRPr="002D746A" w:rsidRDefault="00A66BF2"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1.7</w:t>
      </w:r>
      <w:r w:rsidR="00CE7773" w:rsidRPr="002D746A">
        <w:rPr>
          <w:b w:val="0"/>
          <w:noProof/>
        </w:rPr>
        <w:t xml:space="preserve"> </w:t>
      </w:r>
      <w:r w:rsidR="005D6A28" w:rsidRPr="002D746A">
        <w:rPr>
          <w:b w:val="0"/>
          <w:noProof/>
        </w:rPr>
        <w:tab/>
      </w:r>
      <w:r w:rsidR="00DD2B74" w:rsidRPr="002D746A">
        <w:rPr>
          <w:b w:val="0"/>
          <w:noProof/>
        </w:rPr>
        <w:tab/>
      </w:r>
      <w:r w:rsidR="00CE7773" w:rsidRPr="002D746A">
        <w:rPr>
          <w:b w:val="0"/>
          <w:noProof/>
        </w:rPr>
        <w:t>Organisation of the Study Report</w:t>
      </w:r>
      <w:r w:rsidR="00CE7773" w:rsidRPr="002D746A">
        <w:rPr>
          <w:b w:val="0"/>
          <w:noProof/>
        </w:rPr>
        <w:tab/>
      </w:r>
      <w:r w:rsidRPr="002D746A">
        <w:rPr>
          <w:b w:val="0"/>
          <w:noProof/>
        </w:rPr>
        <w:t>7</w:t>
      </w:r>
    </w:p>
    <w:p w14:paraId="2D6111DC" w14:textId="716D680E" w:rsidR="00CE7773" w:rsidRPr="002D746A" w:rsidRDefault="00CE7773" w:rsidP="00750CEF">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CHAPTER TWO</w:t>
      </w:r>
      <w:r w:rsidR="00750CEF" w:rsidRPr="002D746A">
        <w:rPr>
          <w:noProof/>
        </w:rPr>
        <w:t xml:space="preserve"> LITERATURE REVIEW</w:t>
      </w:r>
      <w:r w:rsidRPr="002D746A">
        <w:rPr>
          <w:noProof/>
        </w:rPr>
        <w:tab/>
      </w:r>
      <w:r w:rsidR="00A66BF2" w:rsidRPr="002D746A">
        <w:rPr>
          <w:noProof/>
        </w:rPr>
        <w:t>8</w:t>
      </w:r>
    </w:p>
    <w:p w14:paraId="7FF6F4B8" w14:textId="1A79FFBD"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2.1 </w:t>
      </w:r>
      <w:r w:rsidR="005D6A28" w:rsidRPr="002D746A">
        <w:rPr>
          <w:b w:val="0"/>
          <w:noProof/>
        </w:rPr>
        <w:tab/>
      </w:r>
      <w:r w:rsidR="00DD2B74" w:rsidRPr="002D746A">
        <w:rPr>
          <w:b w:val="0"/>
          <w:noProof/>
        </w:rPr>
        <w:tab/>
      </w:r>
      <w:r w:rsidRPr="002D746A">
        <w:rPr>
          <w:b w:val="0"/>
          <w:noProof/>
        </w:rPr>
        <w:t>Overview</w:t>
      </w:r>
      <w:r w:rsidRPr="002D746A">
        <w:rPr>
          <w:b w:val="0"/>
          <w:noProof/>
        </w:rPr>
        <w:tab/>
      </w:r>
      <w:r w:rsidR="00A66BF2" w:rsidRPr="002D746A">
        <w:rPr>
          <w:b w:val="0"/>
          <w:noProof/>
        </w:rPr>
        <w:t>8</w:t>
      </w:r>
    </w:p>
    <w:p w14:paraId="401721D7" w14:textId="2CCC8B2C"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2.2 </w:t>
      </w:r>
      <w:r w:rsidR="005D6A28" w:rsidRPr="002D746A">
        <w:rPr>
          <w:b w:val="0"/>
          <w:noProof/>
        </w:rPr>
        <w:tab/>
      </w:r>
      <w:r w:rsidR="00DD2B74" w:rsidRPr="002D746A">
        <w:rPr>
          <w:b w:val="0"/>
          <w:noProof/>
        </w:rPr>
        <w:tab/>
      </w:r>
      <w:r w:rsidRPr="002D746A">
        <w:rPr>
          <w:b w:val="0"/>
          <w:noProof/>
        </w:rPr>
        <w:t>Definitions of Terms</w:t>
      </w:r>
      <w:r w:rsidRPr="002D746A">
        <w:rPr>
          <w:b w:val="0"/>
          <w:noProof/>
        </w:rPr>
        <w:tab/>
      </w:r>
      <w:r w:rsidR="00A66BF2" w:rsidRPr="002D746A">
        <w:rPr>
          <w:b w:val="0"/>
          <w:noProof/>
        </w:rPr>
        <w:t>8</w:t>
      </w:r>
    </w:p>
    <w:p w14:paraId="527A1DA1" w14:textId="355DA14E"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2.2.1 </w:t>
      </w:r>
      <w:r w:rsidR="005D6A28" w:rsidRPr="002D746A">
        <w:rPr>
          <w:b w:val="0"/>
          <w:noProof/>
        </w:rPr>
        <w:tab/>
      </w:r>
      <w:r w:rsidRPr="002D746A">
        <w:rPr>
          <w:b w:val="0"/>
          <w:noProof/>
        </w:rPr>
        <w:t>Electronic Client and Business Assessment</w:t>
      </w:r>
      <w:r w:rsidRPr="002D746A">
        <w:rPr>
          <w:b w:val="0"/>
          <w:noProof/>
        </w:rPr>
        <w:tab/>
      </w:r>
      <w:r w:rsidR="00A66BF2" w:rsidRPr="002D746A">
        <w:rPr>
          <w:b w:val="0"/>
          <w:noProof/>
        </w:rPr>
        <w:t>8</w:t>
      </w:r>
    </w:p>
    <w:p w14:paraId="31CF923D" w14:textId="394AE404"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lastRenderedPageBreak/>
        <w:t xml:space="preserve">2.2.2 </w:t>
      </w:r>
      <w:r w:rsidR="005D6A28" w:rsidRPr="002D746A">
        <w:rPr>
          <w:b w:val="0"/>
          <w:noProof/>
        </w:rPr>
        <w:tab/>
      </w:r>
      <w:r w:rsidRPr="002D746A">
        <w:rPr>
          <w:b w:val="0"/>
          <w:noProof/>
        </w:rPr>
        <w:t>Electronic Loan Monitoring</w:t>
      </w:r>
      <w:r w:rsidRPr="002D746A">
        <w:rPr>
          <w:b w:val="0"/>
          <w:noProof/>
        </w:rPr>
        <w:tab/>
      </w:r>
      <w:r w:rsidR="00A66BF2" w:rsidRPr="002D746A">
        <w:rPr>
          <w:b w:val="0"/>
          <w:noProof/>
        </w:rPr>
        <w:t>9</w:t>
      </w:r>
    </w:p>
    <w:p w14:paraId="032A0575" w14:textId="506A3734"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2.2.3 </w:t>
      </w:r>
      <w:r w:rsidR="005D6A28" w:rsidRPr="002D746A">
        <w:rPr>
          <w:b w:val="0"/>
          <w:noProof/>
        </w:rPr>
        <w:tab/>
      </w:r>
      <w:r w:rsidRPr="002D746A">
        <w:rPr>
          <w:b w:val="0"/>
          <w:noProof/>
        </w:rPr>
        <w:t>Electronic Loan Repayment</w:t>
      </w:r>
      <w:r w:rsidRPr="002D746A">
        <w:rPr>
          <w:b w:val="0"/>
          <w:noProof/>
        </w:rPr>
        <w:tab/>
      </w:r>
      <w:r w:rsidR="00A66BF2" w:rsidRPr="002D746A">
        <w:rPr>
          <w:b w:val="0"/>
          <w:noProof/>
        </w:rPr>
        <w:t>10</w:t>
      </w:r>
    </w:p>
    <w:p w14:paraId="7E1FFE11" w14:textId="1776CC53"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2.2.4 </w:t>
      </w:r>
      <w:r w:rsidR="005D6A28" w:rsidRPr="002D746A">
        <w:rPr>
          <w:b w:val="0"/>
          <w:noProof/>
        </w:rPr>
        <w:tab/>
      </w:r>
      <w:r w:rsidRPr="002D746A">
        <w:rPr>
          <w:b w:val="0"/>
          <w:noProof/>
        </w:rPr>
        <w:t>Loan Performance</w:t>
      </w:r>
      <w:r w:rsidRPr="002D746A">
        <w:rPr>
          <w:b w:val="0"/>
          <w:noProof/>
        </w:rPr>
        <w:tab/>
      </w:r>
      <w:r w:rsidR="00A66BF2" w:rsidRPr="002D746A">
        <w:rPr>
          <w:b w:val="0"/>
          <w:noProof/>
        </w:rPr>
        <w:t>11</w:t>
      </w:r>
    </w:p>
    <w:p w14:paraId="2C62C498" w14:textId="0768867A"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iCs/>
          <w:noProof/>
        </w:rPr>
        <w:t xml:space="preserve">2.3 </w:t>
      </w:r>
      <w:r w:rsidR="005D6A28" w:rsidRPr="002D746A">
        <w:rPr>
          <w:b w:val="0"/>
          <w:iCs/>
          <w:noProof/>
        </w:rPr>
        <w:tab/>
      </w:r>
      <w:r w:rsidR="00DD2B74" w:rsidRPr="002D746A">
        <w:rPr>
          <w:b w:val="0"/>
          <w:iCs/>
          <w:noProof/>
        </w:rPr>
        <w:tab/>
      </w:r>
      <w:r w:rsidRPr="002D746A">
        <w:rPr>
          <w:b w:val="0"/>
          <w:iCs/>
          <w:noProof/>
        </w:rPr>
        <w:t>Theoretical Review</w:t>
      </w:r>
      <w:r w:rsidRPr="002D746A">
        <w:rPr>
          <w:b w:val="0"/>
          <w:noProof/>
        </w:rPr>
        <w:tab/>
      </w:r>
      <w:r w:rsidR="00A66BF2" w:rsidRPr="002D746A">
        <w:rPr>
          <w:b w:val="0"/>
          <w:noProof/>
        </w:rPr>
        <w:t>12</w:t>
      </w:r>
    </w:p>
    <w:p w14:paraId="641CD3B5" w14:textId="05E15AF2"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2.3.1 </w:t>
      </w:r>
      <w:r w:rsidR="005D6A28" w:rsidRPr="002D746A">
        <w:rPr>
          <w:b w:val="0"/>
          <w:noProof/>
        </w:rPr>
        <w:tab/>
      </w:r>
      <w:r w:rsidRPr="002D746A">
        <w:rPr>
          <w:b w:val="0"/>
          <w:noProof/>
        </w:rPr>
        <w:t>Technological Acceptance Model</w:t>
      </w:r>
      <w:r w:rsidRPr="002D746A">
        <w:rPr>
          <w:b w:val="0"/>
          <w:noProof/>
        </w:rPr>
        <w:tab/>
      </w:r>
      <w:r w:rsidR="00A66BF2" w:rsidRPr="002D746A">
        <w:rPr>
          <w:b w:val="0"/>
          <w:noProof/>
        </w:rPr>
        <w:t>12</w:t>
      </w:r>
    </w:p>
    <w:p w14:paraId="40F2B473" w14:textId="2FD1CF12"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2.3.2 </w:t>
      </w:r>
      <w:r w:rsidR="005D6A28" w:rsidRPr="002D746A">
        <w:rPr>
          <w:b w:val="0"/>
          <w:noProof/>
        </w:rPr>
        <w:tab/>
      </w:r>
      <w:r w:rsidRPr="002D746A">
        <w:rPr>
          <w:b w:val="0"/>
          <w:noProof/>
        </w:rPr>
        <w:t>Strength of Technological Acceptance Model (TAM).</w:t>
      </w:r>
      <w:r w:rsidRPr="002D746A">
        <w:rPr>
          <w:b w:val="0"/>
          <w:noProof/>
        </w:rPr>
        <w:tab/>
      </w:r>
      <w:r w:rsidR="00343794" w:rsidRPr="002D746A">
        <w:rPr>
          <w:b w:val="0"/>
          <w:noProof/>
        </w:rPr>
        <w:t>14</w:t>
      </w:r>
    </w:p>
    <w:p w14:paraId="3A01769F" w14:textId="1FCA4CEA"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2.3.3 </w:t>
      </w:r>
      <w:r w:rsidR="005D6A28" w:rsidRPr="002D746A">
        <w:rPr>
          <w:b w:val="0"/>
          <w:noProof/>
        </w:rPr>
        <w:tab/>
      </w:r>
      <w:r w:rsidRPr="002D746A">
        <w:rPr>
          <w:b w:val="0"/>
          <w:noProof/>
        </w:rPr>
        <w:t>Weakness of Technological Acceptance Model (TAM)</w:t>
      </w:r>
      <w:r w:rsidRPr="002D746A">
        <w:rPr>
          <w:b w:val="0"/>
          <w:noProof/>
        </w:rPr>
        <w:tab/>
      </w:r>
      <w:r w:rsidR="00343794" w:rsidRPr="002D746A">
        <w:rPr>
          <w:b w:val="0"/>
          <w:noProof/>
        </w:rPr>
        <w:t>14</w:t>
      </w:r>
    </w:p>
    <w:p w14:paraId="6530793E" w14:textId="191868FA"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2.3.4 </w:t>
      </w:r>
      <w:r w:rsidR="005D6A28" w:rsidRPr="002D746A">
        <w:rPr>
          <w:b w:val="0"/>
          <w:noProof/>
        </w:rPr>
        <w:tab/>
      </w:r>
      <w:r w:rsidRPr="002D746A">
        <w:rPr>
          <w:b w:val="0"/>
          <w:noProof/>
        </w:rPr>
        <w:t>Theoretical Review Gaps</w:t>
      </w:r>
      <w:r w:rsidRPr="002D746A">
        <w:rPr>
          <w:b w:val="0"/>
          <w:noProof/>
        </w:rPr>
        <w:tab/>
      </w:r>
      <w:r w:rsidR="00343794" w:rsidRPr="002D746A">
        <w:rPr>
          <w:b w:val="0"/>
          <w:noProof/>
        </w:rPr>
        <w:t>15</w:t>
      </w:r>
    </w:p>
    <w:p w14:paraId="0FA8244E" w14:textId="411D0CA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iCs/>
          <w:noProof/>
        </w:rPr>
        <w:t xml:space="preserve">2.4 </w:t>
      </w:r>
      <w:r w:rsidR="005D6A28" w:rsidRPr="002D746A">
        <w:rPr>
          <w:b w:val="0"/>
          <w:iCs/>
          <w:noProof/>
        </w:rPr>
        <w:tab/>
      </w:r>
      <w:r w:rsidR="00DD2B74" w:rsidRPr="002D746A">
        <w:rPr>
          <w:b w:val="0"/>
          <w:iCs/>
          <w:noProof/>
        </w:rPr>
        <w:tab/>
      </w:r>
      <w:r w:rsidRPr="002D746A">
        <w:rPr>
          <w:b w:val="0"/>
          <w:iCs/>
          <w:noProof/>
        </w:rPr>
        <w:t>Empirical Literature Review</w:t>
      </w:r>
      <w:r w:rsidRPr="002D746A">
        <w:rPr>
          <w:b w:val="0"/>
          <w:noProof/>
        </w:rPr>
        <w:tab/>
      </w:r>
      <w:r w:rsidR="00343794" w:rsidRPr="002D746A">
        <w:rPr>
          <w:b w:val="0"/>
          <w:noProof/>
        </w:rPr>
        <w:t>16</w:t>
      </w:r>
    </w:p>
    <w:p w14:paraId="40858393" w14:textId="2589744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2.4.1 </w:t>
      </w:r>
      <w:r w:rsidR="005D6A28" w:rsidRPr="002D746A">
        <w:rPr>
          <w:b w:val="0"/>
          <w:noProof/>
        </w:rPr>
        <w:tab/>
      </w:r>
      <w:r w:rsidRPr="002D746A">
        <w:rPr>
          <w:b w:val="0"/>
          <w:noProof/>
        </w:rPr>
        <w:t>Summary of Empirical Literature Review</w:t>
      </w:r>
      <w:r w:rsidRPr="002D746A">
        <w:rPr>
          <w:b w:val="0"/>
          <w:noProof/>
        </w:rPr>
        <w:tab/>
      </w:r>
      <w:r w:rsidR="00343794" w:rsidRPr="002D746A">
        <w:rPr>
          <w:b w:val="0"/>
          <w:noProof/>
        </w:rPr>
        <w:t>16</w:t>
      </w:r>
    </w:p>
    <w:p w14:paraId="5D1583EE" w14:textId="76ECB7E3"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2.5 </w:t>
      </w:r>
      <w:r w:rsidR="005D6A28" w:rsidRPr="002D746A">
        <w:rPr>
          <w:b w:val="0"/>
          <w:noProof/>
        </w:rPr>
        <w:tab/>
      </w:r>
      <w:r w:rsidR="00DD2B74" w:rsidRPr="002D746A">
        <w:rPr>
          <w:b w:val="0"/>
          <w:noProof/>
        </w:rPr>
        <w:tab/>
      </w:r>
      <w:r w:rsidRPr="002D746A">
        <w:rPr>
          <w:b w:val="0"/>
          <w:noProof/>
        </w:rPr>
        <w:t>Research Hypotheses</w:t>
      </w:r>
      <w:r w:rsidRPr="002D746A">
        <w:rPr>
          <w:b w:val="0"/>
          <w:noProof/>
        </w:rPr>
        <w:tab/>
      </w:r>
      <w:r w:rsidR="00343794" w:rsidRPr="002D746A">
        <w:rPr>
          <w:b w:val="0"/>
          <w:noProof/>
        </w:rPr>
        <w:t>20</w:t>
      </w:r>
    </w:p>
    <w:p w14:paraId="1D732006" w14:textId="2305C6A5"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2.6 </w:t>
      </w:r>
      <w:r w:rsidR="005D6A28" w:rsidRPr="002D746A">
        <w:rPr>
          <w:b w:val="0"/>
          <w:noProof/>
        </w:rPr>
        <w:tab/>
      </w:r>
      <w:r w:rsidR="00DD2B74" w:rsidRPr="002D746A">
        <w:rPr>
          <w:b w:val="0"/>
          <w:noProof/>
        </w:rPr>
        <w:tab/>
      </w:r>
      <w:r w:rsidRPr="002D746A">
        <w:rPr>
          <w:b w:val="0"/>
          <w:noProof/>
        </w:rPr>
        <w:t>The Empirical Literature Review Gaps</w:t>
      </w:r>
      <w:r w:rsidRPr="002D746A">
        <w:rPr>
          <w:b w:val="0"/>
          <w:noProof/>
        </w:rPr>
        <w:tab/>
      </w:r>
      <w:r w:rsidR="00343794" w:rsidRPr="002D746A">
        <w:rPr>
          <w:b w:val="0"/>
          <w:noProof/>
        </w:rPr>
        <w:t>20</w:t>
      </w:r>
    </w:p>
    <w:p w14:paraId="64A0427F" w14:textId="04A51202"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2.7 </w:t>
      </w:r>
      <w:r w:rsidR="005D6A28" w:rsidRPr="002D746A">
        <w:rPr>
          <w:b w:val="0"/>
          <w:noProof/>
        </w:rPr>
        <w:tab/>
      </w:r>
      <w:r w:rsidR="00DD2B74" w:rsidRPr="002D746A">
        <w:rPr>
          <w:b w:val="0"/>
          <w:noProof/>
        </w:rPr>
        <w:tab/>
      </w:r>
      <w:r w:rsidRPr="002D746A">
        <w:rPr>
          <w:b w:val="0"/>
          <w:noProof/>
        </w:rPr>
        <w:t>Conceptual Framework</w:t>
      </w:r>
      <w:r w:rsidRPr="002D746A">
        <w:rPr>
          <w:b w:val="0"/>
          <w:noProof/>
        </w:rPr>
        <w:tab/>
      </w:r>
      <w:r w:rsidR="00343794" w:rsidRPr="002D746A">
        <w:rPr>
          <w:b w:val="0"/>
          <w:noProof/>
        </w:rPr>
        <w:t>22</w:t>
      </w:r>
    </w:p>
    <w:p w14:paraId="42FFA8E1" w14:textId="5136A198" w:rsidR="00CE7773" w:rsidRPr="002D746A" w:rsidRDefault="00CE7773" w:rsidP="00750CEF">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CHAPTER THREE</w:t>
      </w:r>
      <w:r w:rsidR="00750CEF" w:rsidRPr="002D746A">
        <w:rPr>
          <w:noProof/>
        </w:rPr>
        <w:t xml:space="preserve"> RESEARCH METHODOLOGY</w:t>
      </w:r>
      <w:r w:rsidRPr="002D746A">
        <w:rPr>
          <w:noProof/>
        </w:rPr>
        <w:tab/>
      </w:r>
      <w:r w:rsidR="00343794" w:rsidRPr="002D746A">
        <w:rPr>
          <w:noProof/>
        </w:rPr>
        <w:t>23</w:t>
      </w:r>
    </w:p>
    <w:p w14:paraId="64FE93E1" w14:textId="121CA244"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3.1 </w:t>
      </w:r>
      <w:r w:rsidR="005D6A28" w:rsidRPr="002D746A">
        <w:rPr>
          <w:b w:val="0"/>
          <w:noProof/>
        </w:rPr>
        <w:tab/>
      </w:r>
      <w:r w:rsidR="00DD2B74" w:rsidRPr="002D746A">
        <w:rPr>
          <w:b w:val="0"/>
          <w:noProof/>
        </w:rPr>
        <w:tab/>
      </w:r>
      <w:r w:rsidRPr="002D746A">
        <w:rPr>
          <w:b w:val="0"/>
          <w:noProof/>
        </w:rPr>
        <w:t>Overview</w:t>
      </w:r>
      <w:r w:rsidRPr="002D746A">
        <w:rPr>
          <w:b w:val="0"/>
          <w:noProof/>
        </w:rPr>
        <w:tab/>
      </w:r>
      <w:r w:rsidR="00343794" w:rsidRPr="002D746A">
        <w:rPr>
          <w:b w:val="0"/>
          <w:noProof/>
        </w:rPr>
        <w:t>23</w:t>
      </w:r>
    </w:p>
    <w:p w14:paraId="157C1E45" w14:textId="140F56B5"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3.2 </w:t>
      </w:r>
      <w:r w:rsidR="005D6A28" w:rsidRPr="002D746A">
        <w:rPr>
          <w:b w:val="0"/>
          <w:noProof/>
        </w:rPr>
        <w:tab/>
      </w:r>
      <w:r w:rsidR="00DD2B74" w:rsidRPr="002D746A">
        <w:rPr>
          <w:b w:val="0"/>
          <w:noProof/>
        </w:rPr>
        <w:tab/>
      </w:r>
      <w:r w:rsidRPr="002D746A">
        <w:rPr>
          <w:b w:val="0"/>
          <w:noProof/>
        </w:rPr>
        <w:t>Philosophy</w:t>
      </w:r>
      <w:r w:rsidRPr="002D746A">
        <w:rPr>
          <w:b w:val="0"/>
          <w:noProof/>
        </w:rPr>
        <w:tab/>
      </w:r>
      <w:r w:rsidR="00343794" w:rsidRPr="002D746A">
        <w:rPr>
          <w:b w:val="0"/>
          <w:noProof/>
        </w:rPr>
        <w:t>23</w:t>
      </w:r>
    </w:p>
    <w:p w14:paraId="55A1F663" w14:textId="20CEFA6F"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3.3 </w:t>
      </w:r>
      <w:r w:rsidR="005D6A28" w:rsidRPr="002D746A">
        <w:rPr>
          <w:b w:val="0"/>
          <w:noProof/>
        </w:rPr>
        <w:tab/>
      </w:r>
      <w:r w:rsidR="00DD2B74" w:rsidRPr="002D746A">
        <w:rPr>
          <w:b w:val="0"/>
          <w:noProof/>
        </w:rPr>
        <w:tab/>
      </w:r>
      <w:r w:rsidRPr="002D746A">
        <w:rPr>
          <w:b w:val="0"/>
          <w:noProof/>
        </w:rPr>
        <w:t>Research Design</w:t>
      </w:r>
      <w:r w:rsidRPr="002D746A">
        <w:rPr>
          <w:b w:val="0"/>
          <w:noProof/>
        </w:rPr>
        <w:tab/>
      </w:r>
      <w:r w:rsidR="00343794" w:rsidRPr="002D746A">
        <w:rPr>
          <w:b w:val="0"/>
          <w:noProof/>
        </w:rPr>
        <w:t>23</w:t>
      </w:r>
    </w:p>
    <w:p w14:paraId="41760C15" w14:textId="783ABC08"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3.4 </w:t>
      </w:r>
      <w:r w:rsidR="005D6A28" w:rsidRPr="002D746A">
        <w:rPr>
          <w:b w:val="0"/>
          <w:noProof/>
        </w:rPr>
        <w:tab/>
      </w:r>
      <w:r w:rsidR="00DD2B74" w:rsidRPr="002D746A">
        <w:rPr>
          <w:b w:val="0"/>
          <w:noProof/>
        </w:rPr>
        <w:tab/>
      </w:r>
      <w:r w:rsidRPr="002D746A">
        <w:rPr>
          <w:b w:val="0"/>
          <w:noProof/>
        </w:rPr>
        <w:t>Research Approach</w:t>
      </w:r>
      <w:r w:rsidRPr="002D746A">
        <w:rPr>
          <w:b w:val="0"/>
          <w:noProof/>
        </w:rPr>
        <w:tab/>
      </w:r>
      <w:r w:rsidR="00343794" w:rsidRPr="002D746A">
        <w:rPr>
          <w:b w:val="0"/>
          <w:noProof/>
        </w:rPr>
        <w:t>24</w:t>
      </w:r>
    </w:p>
    <w:p w14:paraId="68BA4C7B" w14:textId="6685B524"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3.5 </w:t>
      </w:r>
      <w:r w:rsidR="005D6A28" w:rsidRPr="002D746A">
        <w:rPr>
          <w:b w:val="0"/>
          <w:noProof/>
        </w:rPr>
        <w:tab/>
      </w:r>
      <w:r w:rsidR="00DD2B74" w:rsidRPr="002D746A">
        <w:rPr>
          <w:b w:val="0"/>
          <w:noProof/>
        </w:rPr>
        <w:tab/>
      </w:r>
      <w:r w:rsidRPr="002D746A">
        <w:rPr>
          <w:b w:val="0"/>
          <w:noProof/>
        </w:rPr>
        <w:t>Population of the Study</w:t>
      </w:r>
      <w:r w:rsidRPr="002D746A">
        <w:rPr>
          <w:b w:val="0"/>
          <w:noProof/>
        </w:rPr>
        <w:tab/>
      </w:r>
      <w:r w:rsidR="00343794" w:rsidRPr="002D746A">
        <w:rPr>
          <w:b w:val="0"/>
          <w:noProof/>
        </w:rPr>
        <w:t>24</w:t>
      </w:r>
    </w:p>
    <w:p w14:paraId="4E14F621" w14:textId="6C4F2A9A"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3.6 </w:t>
      </w:r>
      <w:r w:rsidR="005D6A28" w:rsidRPr="002D746A">
        <w:rPr>
          <w:b w:val="0"/>
          <w:noProof/>
        </w:rPr>
        <w:tab/>
      </w:r>
      <w:r w:rsidR="00DD2B74" w:rsidRPr="002D746A">
        <w:rPr>
          <w:b w:val="0"/>
          <w:noProof/>
        </w:rPr>
        <w:tab/>
      </w:r>
      <w:r w:rsidRPr="002D746A">
        <w:rPr>
          <w:b w:val="0"/>
          <w:noProof/>
        </w:rPr>
        <w:t>Sampling Designs</w:t>
      </w:r>
      <w:r w:rsidRPr="002D746A">
        <w:rPr>
          <w:b w:val="0"/>
          <w:noProof/>
        </w:rPr>
        <w:tab/>
      </w:r>
      <w:r w:rsidR="00343794" w:rsidRPr="002D746A">
        <w:rPr>
          <w:b w:val="0"/>
          <w:noProof/>
        </w:rPr>
        <w:t>25</w:t>
      </w:r>
    </w:p>
    <w:p w14:paraId="15333BF6" w14:textId="2EC26E48" w:rsidR="00CE7773" w:rsidRPr="002D746A" w:rsidRDefault="00CE7773" w:rsidP="00DD2B74">
      <w:pPr>
        <w:pStyle w:val="TOC1"/>
        <w:tabs>
          <w:tab w:val="clear" w:pos="9360"/>
          <w:tab w:val="left" w:pos="426"/>
          <w:tab w:val="right" w:leader="dot" w:pos="8221"/>
        </w:tabs>
        <w:spacing w:line="480" w:lineRule="auto"/>
        <w:ind w:left="1134" w:hanging="1134"/>
        <w:jc w:val="both"/>
        <w:rPr>
          <w:b w:val="0"/>
          <w:noProof/>
        </w:rPr>
      </w:pPr>
      <w:r w:rsidRPr="002D746A">
        <w:rPr>
          <w:b w:val="0"/>
          <w:noProof/>
        </w:rPr>
        <w:t xml:space="preserve">3.7 </w:t>
      </w:r>
      <w:r w:rsidR="005D6A28" w:rsidRPr="002D746A">
        <w:rPr>
          <w:b w:val="0"/>
          <w:noProof/>
        </w:rPr>
        <w:tab/>
      </w:r>
      <w:r w:rsidR="00DD2B74" w:rsidRPr="002D746A">
        <w:rPr>
          <w:b w:val="0"/>
          <w:noProof/>
        </w:rPr>
        <w:tab/>
      </w:r>
      <w:r w:rsidRPr="002D746A">
        <w:rPr>
          <w:b w:val="0"/>
          <w:noProof/>
        </w:rPr>
        <w:t>Data Collection Procedure</w:t>
      </w:r>
      <w:r w:rsidRPr="002D746A">
        <w:rPr>
          <w:b w:val="0"/>
          <w:noProof/>
        </w:rPr>
        <w:tab/>
      </w:r>
      <w:r w:rsidR="00343794" w:rsidRPr="002D746A">
        <w:rPr>
          <w:b w:val="0"/>
          <w:noProof/>
        </w:rPr>
        <w:t>25</w:t>
      </w:r>
    </w:p>
    <w:p w14:paraId="67C55324" w14:textId="027A8873" w:rsidR="00343794" w:rsidRPr="002D746A" w:rsidRDefault="00343794" w:rsidP="00343794">
      <w:pPr>
        <w:rPr>
          <w:rFonts w:ascii="Times New Roman" w:hAnsi="Times New Roman"/>
          <w:sz w:val="24"/>
          <w:szCs w:val="24"/>
          <w:lang w:val="en-US"/>
        </w:rPr>
      </w:pPr>
      <w:r w:rsidRPr="002D746A">
        <w:rPr>
          <w:rFonts w:ascii="Times New Roman" w:hAnsi="Times New Roman"/>
          <w:sz w:val="24"/>
          <w:szCs w:val="24"/>
          <w:lang w:val="en-US"/>
        </w:rPr>
        <w:t>3.7.1           Role of the error term</w:t>
      </w:r>
      <w:r w:rsidR="00D405EF" w:rsidRPr="002D746A">
        <w:rPr>
          <w:rFonts w:ascii="Times New Roman" w:hAnsi="Times New Roman"/>
          <w:sz w:val="24"/>
          <w:szCs w:val="24"/>
          <w:lang w:val="en-US"/>
        </w:rPr>
        <w:t xml:space="preserve"> presented in the M</w:t>
      </w:r>
      <w:r w:rsidRPr="002D746A">
        <w:rPr>
          <w:rFonts w:ascii="Times New Roman" w:hAnsi="Times New Roman"/>
          <w:sz w:val="24"/>
          <w:szCs w:val="24"/>
          <w:lang w:val="en-US"/>
        </w:rPr>
        <w:t>odel ………...……………….27</w:t>
      </w:r>
    </w:p>
    <w:p w14:paraId="69901C63" w14:textId="4510E8E4"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3.8 </w:t>
      </w:r>
      <w:r w:rsidR="005D6A28" w:rsidRPr="002D746A">
        <w:rPr>
          <w:b w:val="0"/>
          <w:noProof/>
        </w:rPr>
        <w:tab/>
      </w:r>
      <w:r w:rsidR="00DD2B74" w:rsidRPr="002D746A">
        <w:rPr>
          <w:b w:val="0"/>
          <w:noProof/>
        </w:rPr>
        <w:tab/>
      </w:r>
      <w:r w:rsidRPr="002D746A">
        <w:rPr>
          <w:b w:val="0"/>
          <w:noProof/>
        </w:rPr>
        <w:t>Data Handling, Coding and Entry</w:t>
      </w:r>
      <w:r w:rsidRPr="002D746A">
        <w:rPr>
          <w:b w:val="0"/>
          <w:noProof/>
        </w:rPr>
        <w:tab/>
      </w:r>
      <w:r w:rsidR="00343794" w:rsidRPr="002D746A">
        <w:rPr>
          <w:b w:val="0"/>
          <w:noProof/>
        </w:rPr>
        <w:t>28</w:t>
      </w:r>
    </w:p>
    <w:p w14:paraId="589E01DE" w14:textId="447AC11E"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3.8.1 </w:t>
      </w:r>
      <w:r w:rsidR="005D6A28" w:rsidRPr="002D746A">
        <w:rPr>
          <w:b w:val="0"/>
          <w:noProof/>
        </w:rPr>
        <w:tab/>
      </w:r>
      <w:r w:rsidRPr="002D746A">
        <w:rPr>
          <w:b w:val="0"/>
          <w:noProof/>
        </w:rPr>
        <w:t>Data Handling</w:t>
      </w:r>
      <w:r w:rsidRPr="002D746A">
        <w:rPr>
          <w:b w:val="0"/>
          <w:noProof/>
        </w:rPr>
        <w:tab/>
      </w:r>
      <w:r w:rsidR="00343794" w:rsidRPr="002D746A">
        <w:rPr>
          <w:b w:val="0"/>
          <w:noProof/>
        </w:rPr>
        <w:t>28</w:t>
      </w:r>
    </w:p>
    <w:p w14:paraId="40BA7DCF" w14:textId="37561900"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lastRenderedPageBreak/>
        <w:t xml:space="preserve">3.8.2 </w:t>
      </w:r>
      <w:r w:rsidR="005D6A28" w:rsidRPr="002D746A">
        <w:rPr>
          <w:b w:val="0"/>
          <w:noProof/>
        </w:rPr>
        <w:tab/>
      </w:r>
      <w:r w:rsidRPr="002D746A">
        <w:rPr>
          <w:b w:val="0"/>
          <w:noProof/>
        </w:rPr>
        <w:t>Data Coding</w:t>
      </w:r>
      <w:r w:rsidRPr="002D746A">
        <w:rPr>
          <w:b w:val="0"/>
          <w:noProof/>
        </w:rPr>
        <w:tab/>
      </w:r>
      <w:r w:rsidR="00D405EF" w:rsidRPr="002D746A">
        <w:rPr>
          <w:b w:val="0"/>
          <w:noProof/>
        </w:rPr>
        <w:t>29</w:t>
      </w:r>
    </w:p>
    <w:p w14:paraId="4D795813" w14:textId="7EE35961"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3.8.3 </w:t>
      </w:r>
      <w:r w:rsidR="005D6A28" w:rsidRPr="002D746A">
        <w:rPr>
          <w:b w:val="0"/>
          <w:noProof/>
        </w:rPr>
        <w:tab/>
      </w:r>
      <w:r w:rsidRPr="002D746A">
        <w:rPr>
          <w:b w:val="0"/>
          <w:noProof/>
        </w:rPr>
        <w:t>Data Entry</w:t>
      </w:r>
      <w:r w:rsidRPr="002D746A">
        <w:rPr>
          <w:b w:val="0"/>
          <w:noProof/>
        </w:rPr>
        <w:tab/>
      </w:r>
      <w:r w:rsidR="00D405EF" w:rsidRPr="002D746A">
        <w:rPr>
          <w:b w:val="0"/>
          <w:noProof/>
        </w:rPr>
        <w:t>29</w:t>
      </w:r>
    </w:p>
    <w:p w14:paraId="43349DA1" w14:textId="6C25D5B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3.9 </w:t>
      </w:r>
      <w:r w:rsidR="005D6A28" w:rsidRPr="002D746A">
        <w:rPr>
          <w:b w:val="0"/>
          <w:noProof/>
        </w:rPr>
        <w:tab/>
      </w:r>
      <w:r w:rsidR="00DD2B74" w:rsidRPr="002D746A">
        <w:rPr>
          <w:b w:val="0"/>
          <w:noProof/>
        </w:rPr>
        <w:tab/>
      </w:r>
      <w:r w:rsidRPr="002D746A">
        <w:rPr>
          <w:b w:val="0"/>
          <w:noProof/>
        </w:rPr>
        <w:t>Data Analysis</w:t>
      </w:r>
      <w:r w:rsidRPr="002D746A">
        <w:rPr>
          <w:b w:val="0"/>
          <w:noProof/>
        </w:rPr>
        <w:tab/>
      </w:r>
      <w:r w:rsidR="00D405EF" w:rsidRPr="002D746A">
        <w:rPr>
          <w:b w:val="0"/>
          <w:noProof/>
        </w:rPr>
        <w:t>30</w:t>
      </w:r>
    </w:p>
    <w:p w14:paraId="54900354" w14:textId="4747806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3.10 </w:t>
      </w:r>
      <w:r w:rsidR="005D6A28" w:rsidRPr="002D746A">
        <w:rPr>
          <w:b w:val="0"/>
          <w:noProof/>
        </w:rPr>
        <w:tab/>
      </w:r>
      <w:r w:rsidRPr="002D746A">
        <w:rPr>
          <w:b w:val="0"/>
          <w:noProof/>
        </w:rPr>
        <w:t>Variables and Measurements</w:t>
      </w:r>
      <w:r w:rsidRPr="002D746A">
        <w:rPr>
          <w:b w:val="0"/>
          <w:noProof/>
        </w:rPr>
        <w:tab/>
      </w:r>
      <w:r w:rsidR="00D405EF" w:rsidRPr="002D746A">
        <w:rPr>
          <w:b w:val="0"/>
          <w:noProof/>
        </w:rPr>
        <w:t>31</w:t>
      </w:r>
    </w:p>
    <w:p w14:paraId="33DC7F30" w14:textId="578092A8"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3.11</w:t>
      </w:r>
      <w:r w:rsidR="00D405EF" w:rsidRPr="002D746A">
        <w:rPr>
          <w:b w:val="0"/>
          <w:noProof/>
        </w:rPr>
        <w:t>.0</w:t>
      </w:r>
      <w:r w:rsidRPr="002D746A">
        <w:rPr>
          <w:b w:val="0"/>
          <w:noProof/>
        </w:rPr>
        <w:t xml:space="preserve"> </w:t>
      </w:r>
      <w:r w:rsidR="005D6A28" w:rsidRPr="002D746A">
        <w:rPr>
          <w:b w:val="0"/>
          <w:noProof/>
        </w:rPr>
        <w:tab/>
      </w:r>
      <w:r w:rsidRPr="002D746A">
        <w:rPr>
          <w:b w:val="0"/>
          <w:noProof/>
        </w:rPr>
        <w:t>Data Validity and Reliability</w:t>
      </w:r>
      <w:r w:rsidRPr="002D746A">
        <w:rPr>
          <w:b w:val="0"/>
          <w:noProof/>
        </w:rPr>
        <w:tab/>
      </w:r>
      <w:r w:rsidR="00D405EF" w:rsidRPr="002D746A">
        <w:rPr>
          <w:b w:val="0"/>
          <w:noProof/>
        </w:rPr>
        <w:t>32</w:t>
      </w:r>
    </w:p>
    <w:p w14:paraId="2D082DD4" w14:textId="2AEF8910"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3.11.1 </w:t>
      </w:r>
      <w:r w:rsidR="005D6A28" w:rsidRPr="002D746A">
        <w:rPr>
          <w:b w:val="0"/>
          <w:noProof/>
        </w:rPr>
        <w:tab/>
      </w:r>
      <w:r w:rsidRPr="002D746A">
        <w:rPr>
          <w:b w:val="0"/>
          <w:noProof/>
        </w:rPr>
        <w:t>Data Validity</w:t>
      </w:r>
      <w:r w:rsidRPr="002D746A">
        <w:rPr>
          <w:b w:val="0"/>
          <w:noProof/>
        </w:rPr>
        <w:tab/>
      </w:r>
      <w:r w:rsidR="00D405EF" w:rsidRPr="002D746A">
        <w:rPr>
          <w:b w:val="0"/>
          <w:noProof/>
        </w:rPr>
        <w:t>33</w:t>
      </w:r>
    </w:p>
    <w:p w14:paraId="2DD2EC3E" w14:textId="09E72FE0"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3.11.2 </w:t>
      </w:r>
      <w:r w:rsidR="005D6A28" w:rsidRPr="002D746A">
        <w:rPr>
          <w:b w:val="0"/>
          <w:noProof/>
        </w:rPr>
        <w:tab/>
      </w:r>
      <w:r w:rsidRPr="002D746A">
        <w:rPr>
          <w:b w:val="0"/>
          <w:noProof/>
        </w:rPr>
        <w:t>Data Reliability</w:t>
      </w:r>
      <w:r w:rsidRPr="002D746A">
        <w:rPr>
          <w:b w:val="0"/>
          <w:noProof/>
        </w:rPr>
        <w:tab/>
      </w:r>
      <w:r w:rsidR="00D405EF" w:rsidRPr="002D746A">
        <w:rPr>
          <w:b w:val="0"/>
          <w:noProof/>
        </w:rPr>
        <w:t>34</w:t>
      </w:r>
    </w:p>
    <w:p w14:paraId="0FBDD247" w14:textId="5C1D70F4"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3.12 </w:t>
      </w:r>
      <w:r w:rsidR="005D6A28" w:rsidRPr="002D746A">
        <w:rPr>
          <w:b w:val="0"/>
          <w:noProof/>
        </w:rPr>
        <w:tab/>
      </w:r>
      <w:r w:rsidRPr="002D746A">
        <w:rPr>
          <w:b w:val="0"/>
          <w:noProof/>
        </w:rPr>
        <w:t>Ethical Consideration on Research Issues</w:t>
      </w:r>
      <w:r w:rsidRPr="002D746A">
        <w:rPr>
          <w:b w:val="0"/>
          <w:noProof/>
        </w:rPr>
        <w:tab/>
      </w:r>
      <w:r w:rsidR="00D405EF" w:rsidRPr="002D746A">
        <w:rPr>
          <w:b w:val="0"/>
          <w:noProof/>
        </w:rPr>
        <w:t>35</w:t>
      </w:r>
    </w:p>
    <w:p w14:paraId="1B3B9B74" w14:textId="44B5883D" w:rsidR="00CE7773" w:rsidRPr="002D746A" w:rsidRDefault="00933D0C" w:rsidP="00933D0C">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C/</w:t>
      </w:r>
      <w:r w:rsidR="00CE7773" w:rsidRPr="002D746A">
        <w:rPr>
          <w:noProof/>
        </w:rPr>
        <w:t>FOUR</w:t>
      </w:r>
      <w:r w:rsidRPr="002D746A">
        <w:rPr>
          <w:noProof/>
        </w:rPr>
        <w:t xml:space="preserve"> DATA PRESENTATION AND DISCUSSION OF FINDINGS</w:t>
      </w:r>
      <w:r w:rsidR="00CE7773" w:rsidRPr="002D746A">
        <w:rPr>
          <w:noProof/>
        </w:rPr>
        <w:tab/>
      </w:r>
      <w:r w:rsidR="00D405EF" w:rsidRPr="002D746A">
        <w:rPr>
          <w:noProof/>
        </w:rPr>
        <w:t>36</w:t>
      </w:r>
    </w:p>
    <w:p w14:paraId="58C75F4C" w14:textId="26D8D23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4.1 </w:t>
      </w:r>
      <w:r w:rsidR="005D6A28" w:rsidRPr="002D746A">
        <w:rPr>
          <w:b w:val="0"/>
          <w:noProof/>
        </w:rPr>
        <w:tab/>
      </w:r>
      <w:r w:rsidR="00DD2B74" w:rsidRPr="002D746A">
        <w:rPr>
          <w:b w:val="0"/>
          <w:noProof/>
        </w:rPr>
        <w:tab/>
      </w:r>
      <w:r w:rsidRPr="002D746A">
        <w:rPr>
          <w:b w:val="0"/>
          <w:noProof/>
        </w:rPr>
        <w:t>Overview</w:t>
      </w:r>
      <w:r w:rsidRPr="002D746A">
        <w:rPr>
          <w:b w:val="0"/>
          <w:noProof/>
        </w:rPr>
        <w:tab/>
      </w:r>
      <w:r w:rsidR="00D405EF" w:rsidRPr="002D746A">
        <w:rPr>
          <w:b w:val="0"/>
          <w:noProof/>
        </w:rPr>
        <w:t>36</w:t>
      </w:r>
    </w:p>
    <w:p w14:paraId="739FCAA3" w14:textId="5EF7E5B0"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4.2 </w:t>
      </w:r>
      <w:r w:rsidR="005D6A28" w:rsidRPr="002D746A">
        <w:rPr>
          <w:b w:val="0"/>
          <w:noProof/>
        </w:rPr>
        <w:tab/>
      </w:r>
      <w:r w:rsidR="00DD2B74" w:rsidRPr="002D746A">
        <w:rPr>
          <w:b w:val="0"/>
          <w:noProof/>
        </w:rPr>
        <w:tab/>
      </w:r>
      <w:r w:rsidRPr="002D746A">
        <w:rPr>
          <w:b w:val="0"/>
          <w:noProof/>
        </w:rPr>
        <w:t>Response Rate</w:t>
      </w:r>
      <w:r w:rsidRPr="002D746A">
        <w:rPr>
          <w:b w:val="0"/>
          <w:noProof/>
        </w:rPr>
        <w:tab/>
      </w:r>
      <w:r w:rsidR="00D405EF" w:rsidRPr="002D746A">
        <w:rPr>
          <w:b w:val="0"/>
          <w:noProof/>
        </w:rPr>
        <w:t>36</w:t>
      </w:r>
    </w:p>
    <w:p w14:paraId="542DBBDC" w14:textId="0644E151"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4.3 </w:t>
      </w:r>
      <w:r w:rsidR="005D6A28" w:rsidRPr="002D746A">
        <w:rPr>
          <w:b w:val="0"/>
          <w:noProof/>
        </w:rPr>
        <w:tab/>
      </w:r>
      <w:r w:rsidR="00DD2B74" w:rsidRPr="002D746A">
        <w:rPr>
          <w:b w:val="0"/>
          <w:noProof/>
        </w:rPr>
        <w:tab/>
      </w:r>
      <w:r w:rsidRPr="002D746A">
        <w:rPr>
          <w:b w:val="0"/>
          <w:noProof/>
        </w:rPr>
        <w:t>Characteristics of Respondents</w:t>
      </w:r>
      <w:r w:rsidRPr="002D746A">
        <w:rPr>
          <w:b w:val="0"/>
          <w:noProof/>
        </w:rPr>
        <w:tab/>
      </w:r>
      <w:r w:rsidR="00751BDD" w:rsidRPr="002D746A">
        <w:rPr>
          <w:b w:val="0"/>
          <w:noProof/>
        </w:rPr>
        <w:t>37</w:t>
      </w:r>
    </w:p>
    <w:p w14:paraId="798CCF72" w14:textId="45A9D36E"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4.4 </w:t>
      </w:r>
      <w:r w:rsidR="005D6A28" w:rsidRPr="002D746A">
        <w:rPr>
          <w:b w:val="0"/>
          <w:noProof/>
        </w:rPr>
        <w:tab/>
      </w:r>
      <w:r w:rsidR="00DD2B74" w:rsidRPr="002D746A">
        <w:rPr>
          <w:b w:val="0"/>
          <w:noProof/>
        </w:rPr>
        <w:tab/>
      </w:r>
      <w:r w:rsidRPr="002D746A">
        <w:rPr>
          <w:b w:val="0"/>
          <w:noProof/>
        </w:rPr>
        <w:t>Empirical Data Analysis</w:t>
      </w:r>
      <w:r w:rsidRPr="002D746A">
        <w:rPr>
          <w:b w:val="0"/>
          <w:noProof/>
        </w:rPr>
        <w:tab/>
      </w:r>
      <w:r w:rsidR="00751BDD" w:rsidRPr="002D746A">
        <w:rPr>
          <w:b w:val="0"/>
          <w:noProof/>
        </w:rPr>
        <w:t>39</w:t>
      </w:r>
    </w:p>
    <w:p w14:paraId="29FF312A" w14:textId="4F3BB9E5"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4.4.1 </w:t>
      </w:r>
      <w:r w:rsidR="005D6A28" w:rsidRPr="002D746A">
        <w:rPr>
          <w:b w:val="0"/>
          <w:noProof/>
        </w:rPr>
        <w:tab/>
      </w:r>
      <w:r w:rsidRPr="002D746A">
        <w:rPr>
          <w:b w:val="0"/>
          <w:noProof/>
        </w:rPr>
        <w:t>Electronic Client and Business Assessment</w:t>
      </w:r>
      <w:r w:rsidRPr="002D746A">
        <w:rPr>
          <w:b w:val="0"/>
          <w:noProof/>
        </w:rPr>
        <w:tab/>
      </w:r>
      <w:r w:rsidR="00751BDD" w:rsidRPr="002D746A">
        <w:rPr>
          <w:b w:val="0"/>
          <w:noProof/>
        </w:rPr>
        <w:t>40</w:t>
      </w:r>
    </w:p>
    <w:p w14:paraId="3E0DEFB3" w14:textId="50A43DB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4.4.2 </w:t>
      </w:r>
      <w:r w:rsidR="005D6A28" w:rsidRPr="002D746A">
        <w:rPr>
          <w:b w:val="0"/>
          <w:noProof/>
        </w:rPr>
        <w:tab/>
      </w:r>
      <w:r w:rsidRPr="002D746A">
        <w:rPr>
          <w:b w:val="0"/>
          <w:noProof/>
        </w:rPr>
        <w:t>Electronic Loan Monitoring</w:t>
      </w:r>
      <w:r w:rsidRPr="002D746A">
        <w:rPr>
          <w:b w:val="0"/>
          <w:noProof/>
        </w:rPr>
        <w:tab/>
      </w:r>
      <w:r w:rsidR="00751BDD" w:rsidRPr="002D746A">
        <w:rPr>
          <w:b w:val="0"/>
          <w:noProof/>
        </w:rPr>
        <w:t>41</w:t>
      </w:r>
    </w:p>
    <w:p w14:paraId="37B17EE5" w14:textId="154CF682"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4.4.3 </w:t>
      </w:r>
      <w:r w:rsidR="005D6A28" w:rsidRPr="002D746A">
        <w:rPr>
          <w:b w:val="0"/>
          <w:noProof/>
        </w:rPr>
        <w:tab/>
      </w:r>
      <w:r w:rsidRPr="002D746A">
        <w:rPr>
          <w:b w:val="0"/>
          <w:noProof/>
        </w:rPr>
        <w:t>Electronic Loan Repayment</w:t>
      </w:r>
      <w:r w:rsidRPr="002D746A">
        <w:rPr>
          <w:b w:val="0"/>
          <w:noProof/>
        </w:rPr>
        <w:tab/>
      </w:r>
      <w:r w:rsidR="00751BDD" w:rsidRPr="002D746A">
        <w:rPr>
          <w:b w:val="0"/>
          <w:noProof/>
        </w:rPr>
        <w:t>43</w:t>
      </w:r>
    </w:p>
    <w:p w14:paraId="2F5DDB01" w14:textId="50619674"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4.5 </w:t>
      </w:r>
      <w:r w:rsidR="005D6A28" w:rsidRPr="002D746A">
        <w:rPr>
          <w:b w:val="0"/>
          <w:noProof/>
        </w:rPr>
        <w:tab/>
      </w:r>
      <w:r w:rsidR="00DD2B74" w:rsidRPr="002D746A">
        <w:rPr>
          <w:b w:val="0"/>
          <w:noProof/>
        </w:rPr>
        <w:tab/>
      </w:r>
      <w:r w:rsidRPr="002D746A">
        <w:rPr>
          <w:b w:val="0"/>
          <w:noProof/>
        </w:rPr>
        <w:t>The Results of Inferential Analysis and Interpretations</w:t>
      </w:r>
      <w:r w:rsidRPr="002D746A">
        <w:rPr>
          <w:b w:val="0"/>
          <w:noProof/>
        </w:rPr>
        <w:tab/>
      </w:r>
      <w:r w:rsidR="00751BDD" w:rsidRPr="002D746A">
        <w:rPr>
          <w:b w:val="0"/>
          <w:noProof/>
        </w:rPr>
        <w:t>44</w:t>
      </w:r>
    </w:p>
    <w:p w14:paraId="3EA7779A" w14:textId="3110C337"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4.5.1 </w:t>
      </w:r>
      <w:r w:rsidR="005D6A28" w:rsidRPr="002D746A">
        <w:rPr>
          <w:b w:val="0"/>
          <w:noProof/>
        </w:rPr>
        <w:tab/>
      </w:r>
      <w:r w:rsidRPr="002D746A">
        <w:rPr>
          <w:b w:val="0"/>
          <w:noProof/>
        </w:rPr>
        <w:t>Results from Pearson Correlation</w:t>
      </w:r>
      <w:r w:rsidRPr="002D746A">
        <w:rPr>
          <w:b w:val="0"/>
          <w:noProof/>
        </w:rPr>
        <w:tab/>
      </w:r>
      <w:r w:rsidR="00751BDD" w:rsidRPr="002D746A">
        <w:rPr>
          <w:b w:val="0"/>
          <w:noProof/>
        </w:rPr>
        <w:t>44</w:t>
      </w:r>
    </w:p>
    <w:p w14:paraId="39A4184D" w14:textId="7748957C" w:rsidR="00CE7773" w:rsidRPr="002D746A" w:rsidRDefault="00CE7773" w:rsidP="00DD2B74">
      <w:pPr>
        <w:pStyle w:val="TOC1"/>
        <w:tabs>
          <w:tab w:val="clear" w:pos="9360"/>
          <w:tab w:val="left" w:pos="426"/>
          <w:tab w:val="right" w:leader="dot" w:pos="8221"/>
        </w:tabs>
        <w:spacing w:line="480" w:lineRule="auto"/>
        <w:ind w:left="1134" w:hanging="1134"/>
        <w:jc w:val="both"/>
        <w:rPr>
          <w:b w:val="0"/>
          <w:noProof/>
        </w:rPr>
      </w:pPr>
      <w:r w:rsidRPr="002D746A">
        <w:rPr>
          <w:b w:val="0"/>
          <w:noProof/>
        </w:rPr>
        <w:t xml:space="preserve">4.5.2 </w:t>
      </w:r>
      <w:r w:rsidR="005D6A28" w:rsidRPr="002D746A">
        <w:rPr>
          <w:b w:val="0"/>
          <w:noProof/>
        </w:rPr>
        <w:tab/>
      </w:r>
      <w:r w:rsidRPr="002D746A">
        <w:rPr>
          <w:b w:val="0"/>
          <w:noProof/>
        </w:rPr>
        <w:t>Results from Linear Regression Analysis</w:t>
      </w:r>
      <w:r w:rsidRPr="002D746A">
        <w:rPr>
          <w:b w:val="0"/>
          <w:noProof/>
        </w:rPr>
        <w:tab/>
      </w:r>
      <w:r w:rsidR="00751BDD" w:rsidRPr="002D746A">
        <w:rPr>
          <w:b w:val="0"/>
          <w:noProof/>
        </w:rPr>
        <w:t>46</w:t>
      </w:r>
    </w:p>
    <w:p w14:paraId="1BDC480D" w14:textId="08F5C3E2" w:rsidR="00A324BD" w:rsidRPr="002D746A" w:rsidRDefault="00A324BD" w:rsidP="00A324BD">
      <w:pPr>
        <w:rPr>
          <w:rFonts w:ascii="Times New Roman" w:hAnsi="Times New Roman"/>
          <w:sz w:val="24"/>
          <w:szCs w:val="24"/>
          <w:lang w:val="en-US"/>
        </w:rPr>
      </w:pPr>
      <w:r w:rsidRPr="002D746A">
        <w:rPr>
          <w:rFonts w:ascii="Times New Roman" w:hAnsi="Times New Roman"/>
          <w:sz w:val="24"/>
          <w:szCs w:val="24"/>
          <w:lang w:val="en-US"/>
        </w:rPr>
        <w:t xml:space="preserve">4.6  </w:t>
      </w:r>
      <w:r w:rsidRPr="002D746A">
        <w:rPr>
          <w:lang w:val="en-US"/>
        </w:rPr>
        <w:t xml:space="preserve">              </w:t>
      </w:r>
      <w:r w:rsidR="00D835D5" w:rsidRPr="002D746A">
        <w:rPr>
          <w:rFonts w:ascii="Times New Roman" w:hAnsi="Times New Roman"/>
          <w:sz w:val="24"/>
          <w:szCs w:val="24"/>
          <w:lang w:val="en-US"/>
        </w:rPr>
        <w:t xml:space="preserve"> Discussions of the R</w:t>
      </w:r>
      <w:r w:rsidRPr="002D746A">
        <w:rPr>
          <w:rFonts w:ascii="Times New Roman" w:hAnsi="Times New Roman"/>
          <w:sz w:val="24"/>
          <w:szCs w:val="24"/>
          <w:lang w:val="en-US"/>
        </w:rPr>
        <w:t>esults</w:t>
      </w:r>
      <w:r w:rsidR="00D835D5" w:rsidRPr="002D746A">
        <w:rPr>
          <w:lang w:val="en-US"/>
        </w:rPr>
        <w:t>…………………</w:t>
      </w:r>
      <w:r w:rsidRPr="002D746A">
        <w:rPr>
          <w:lang w:val="en-US"/>
        </w:rPr>
        <w:t>……………………………………………………</w:t>
      </w:r>
      <w:r w:rsidR="00D835D5" w:rsidRPr="002D746A">
        <w:rPr>
          <w:lang w:val="en-US"/>
        </w:rPr>
        <w:t>..</w:t>
      </w:r>
      <w:r w:rsidRPr="002D746A">
        <w:rPr>
          <w:lang w:val="en-US"/>
        </w:rPr>
        <w:t>.</w:t>
      </w:r>
      <w:r w:rsidR="00751BDD" w:rsidRPr="002D746A">
        <w:rPr>
          <w:rFonts w:ascii="Times New Roman" w:hAnsi="Times New Roman"/>
          <w:sz w:val="24"/>
          <w:szCs w:val="24"/>
          <w:lang w:val="en-US"/>
        </w:rPr>
        <w:t>49</w:t>
      </w:r>
    </w:p>
    <w:p w14:paraId="39191391" w14:textId="1ADE4578" w:rsidR="00C92877" w:rsidRPr="002D746A" w:rsidRDefault="00C92877" w:rsidP="00C92877">
      <w:pPr>
        <w:pStyle w:val="TOC1"/>
        <w:tabs>
          <w:tab w:val="clear" w:pos="9360"/>
          <w:tab w:val="left" w:pos="426"/>
          <w:tab w:val="right" w:leader="dot" w:pos="8221"/>
        </w:tabs>
        <w:spacing w:line="480" w:lineRule="auto"/>
        <w:ind w:left="1134" w:hanging="1134"/>
        <w:jc w:val="both"/>
        <w:rPr>
          <w:b w:val="0"/>
          <w:noProof/>
        </w:rPr>
      </w:pPr>
      <w:r w:rsidRPr="002D746A">
        <w:rPr>
          <w:b w:val="0"/>
        </w:rPr>
        <w:t>4.6.1           The</w:t>
      </w:r>
      <w:r w:rsidRPr="002D746A">
        <w:rPr>
          <w:b w:val="0"/>
          <w:noProof/>
        </w:rPr>
        <w:t xml:space="preserve"> The Influence of Electronic Clients and Business Assessment on </w:t>
      </w:r>
    </w:p>
    <w:p w14:paraId="0E1CFBFC" w14:textId="01C76D81" w:rsidR="00C92877" w:rsidRPr="002D746A" w:rsidRDefault="00C92877" w:rsidP="00C92877">
      <w:pPr>
        <w:rPr>
          <w:rFonts w:ascii="Times New Roman" w:hAnsi="Times New Roman"/>
          <w:noProof/>
          <w:sz w:val="24"/>
          <w:szCs w:val="24"/>
        </w:rPr>
      </w:pPr>
      <w:r w:rsidRPr="002D746A">
        <w:rPr>
          <w:rFonts w:ascii="Times New Roman" w:hAnsi="Times New Roman"/>
          <w:noProof/>
          <w:sz w:val="24"/>
          <w:szCs w:val="24"/>
        </w:rPr>
        <w:tab/>
      </w:r>
      <w:r w:rsidRPr="002D746A">
        <w:rPr>
          <w:rFonts w:ascii="Times New Roman" w:hAnsi="Times New Roman"/>
          <w:noProof/>
          <w:sz w:val="24"/>
          <w:szCs w:val="24"/>
        </w:rPr>
        <w:tab/>
        <w:t>Loan Performance …………………………………………………..49</w:t>
      </w:r>
    </w:p>
    <w:p w14:paraId="22D41644" w14:textId="7495695A" w:rsidR="00C92877" w:rsidRPr="002D746A" w:rsidRDefault="00C92877" w:rsidP="00C92877">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4.6.2 </w:t>
      </w:r>
      <w:r w:rsidRPr="002D746A">
        <w:rPr>
          <w:b w:val="0"/>
          <w:noProof/>
        </w:rPr>
        <w:tab/>
        <w:t>The Effect of Electronic Loan Monitoring on Loan Performance</w:t>
      </w:r>
      <w:r w:rsidRPr="002D746A">
        <w:rPr>
          <w:b w:val="0"/>
          <w:noProof/>
        </w:rPr>
        <w:tab/>
        <w:t>50</w:t>
      </w:r>
    </w:p>
    <w:p w14:paraId="3D66FF40" w14:textId="11050690" w:rsidR="00C92877" w:rsidRPr="002D746A" w:rsidRDefault="00C92877" w:rsidP="00C92877">
      <w:pPr>
        <w:pStyle w:val="TOC1"/>
        <w:tabs>
          <w:tab w:val="clear" w:pos="9360"/>
          <w:tab w:val="left" w:pos="426"/>
          <w:tab w:val="right" w:leader="dot" w:pos="8221"/>
        </w:tabs>
        <w:spacing w:line="480" w:lineRule="auto"/>
        <w:ind w:left="1134" w:hanging="1134"/>
        <w:jc w:val="both"/>
        <w:rPr>
          <w:b w:val="0"/>
          <w:noProof/>
        </w:rPr>
      </w:pPr>
      <w:r w:rsidRPr="002D746A">
        <w:rPr>
          <w:b w:val="0"/>
          <w:noProof/>
        </w:rPr>
        <w:t xml:space="preserve">4.6.3 </w:t>
      </w:r>
      <w:r w:rsidRPr="002D746A">
        <w:rPr>
          <w:b w:val="0"/>
          <w:noProof/>
        </w:rPr>
        <w:tab/>
        <w:t>The Impact of Electronic Loan Repayment on Loan Performance</w:t>
      </w:r>
      <w:r w:rsidRPr="002D746A">
        <w:rPr>
          <w:b w:val="0"/>
          <w:noProof/>
        </w:rPr>
        <w:tab/>
        <w:t>51</w:t>
      </w:r>
    </w:p>
    <w:p w14:paraId="39C8B147" w14:textId="70B2B1D1" w:rsidR="005C3C5F" w:rsidRPr="002D746A" w:rsidRDefault="005C3C5F" w:rsidP="008C7B63">
      <w:pPr>
        <w:spacing w:after="0" w:line="480" w:lineRule="auto"/>
        <w:ind w:left="1440" w:hanging="1440"/>
        <w:rPr>
          <w:rFonts w:ascii="Times New Roman" w:hAnsi="Times New Roman"/>
          <w:sz w:val="24"/>
          <w:szCs w:val="24"/>
          <w:lang w:val="en-US"/>
        </w:rPr>
      </w:pPr>
      <w:r w:rsidRPr="002D746A">
        <w:rPr>
          <w:rFonts w:ascii="Times New Roman" w:hAnsi="Times New Roman"/>
          <w:sz w:val="24"/>
          <w:szCs w:val="24"/>
          <w:lang w:val="en-US"/>
        </w:rPr>
        <w:lastRenderedPageBreak/>
        <w:t xml:space="preserve">4.6.4 </w:t>
      </w:r>
      <w:r w:rsidR="008C7B63">
        <w:rPr>
          <w:rFonts w:ascii="Times New Roman" w:hAnsi="Times New Roman"/>
          <w:sz w:val="24"/>
          <w:szCs w:val="24"/>
          <w:lang w:val="en-US"/>
        </w:rPr>
        <w:tab/>
      </w:r>
      <w:r w:rsidRPr="002D746A">
        <w:rPr>
          <w:rFonts w:ascii="Times New Roman" w:hAnsi="Times New Roman"/>
          <w:sz w:val="24"/>
          <w:szCs w:val="24"/>
          <w:lang w:val="en-US"/>
        </w:rPr>
        <w:t xml:space="preserve">Overall </w:t>
      </w:r>
      <w:r w:rsidR="00D835D5" w:rsidRPr="002D746A">
        <w:rPr>
          <w:rFonts w:ascii="Times New Roman" w:hAnsi="Times New Roman"/>
          <w:sz w:val="24"/>
          <w:szCs w:val="24"/>
          <w:lang w:val="en-US"/>
        </w:rPr>
        <w:t>Influence of</w:t>
      </w:r>
      <w:r w:rsidRPr="002D746A">
        <w:rPr>
          <w:rFonts w:ascii="Times New Roman" w:hAnsi="Times New Roman"/>
          <w:sz w:val="24"/>
          <w:szCs w:val="24"/>
          <w:lang w:val="en-US"/>
        </w:rPr>
        <w:t xml:space="preserve"> Electronic Loan Processing on Loan </w:t>
      </w:r>
      <w:r w:rsidR="00D835D5" w:rsidRPr="002D746A">
        <w:rPr>
          <w:rFonts w:ascii="Times New Roman" w:hAnsi="Times New Roman"/>
          <w:sz w:val="24"/>
          <w:szCs w:val="24"/>
          <w:lang w:val="en-US"/>
        </w:rPr>
        <w:t>Performance…...</w:t>
      </w:r>
      <w:r w:rsidR="008C7B63">
        <w:rPr>
          <w:rFonts w:ascii="Times New Roman" w:hAnsi="Times New Roman"/>
          <w:sz w:val="24"/>
          <w:szCs w:val="24"/>
          <w:lang w:val="en-US"/>
        </w:rPr>
        <w:t>..............................................................................</w:t>
      </w:r>
      <w:r w:rsidR="00D835D5" w:rsidRPr="002D746A">
        <w:rPr>
          <w:rFonts w:ascii="Times New Roman" w:hAnsi="Times New Roman"/>
          <w:sz w:val="24"/>
          <w:szCs w:val="24"/>
          <w:lang w:val="en-US"/>
        </w:rPr>
        <w:t>...52</w:t>
      </w:r>
    </w:p>
    <w:p w14:paraId="3D9B16D3" w14:textId="7A15A19C" w:rsidR="00C92877" w:rsidRPr="002D746A" w:rsidRDefault="00D835D5" w:rsidP="00C92877">
      <w:pPr>
        <w:rPr>
          <w:rFonts w:ascii="Times New Roman" w:hAnsi="Times New Roman"/>
          <w:sz w:val="24"/>
          <w:szCs w:val="24"/>
          <w:lang w:val="en-US"/>
        </w:rPr>
      </w:pPr>
      <w:r w:rsidRPr="002D746A">
        <w:rPr>
          <w:rFonts w:ascii="Times New Roman" w:hAnsi="Times New Roman"/>
          <w:sz w:val="24"/>
          <w:szCs w:val="24"/>
          <w:lang w:val="en-US"/>
        </w:rPr>
        <w:t xml:space="preserve">4.6.5 </w:t>
      </w:r>
      <w:r w:rsidR="008C7B63">
        <w:rPr>
          <w:rFonts w:ascii="Times New Roman" w:hAnsi="Times New Roman"/>
          <w:sz w:val="24"/>
          <w:szCs w:val="24"/>
          <w:lang w:val="en-US"/>
        </w:rPr>
        <w:tab/>
      </w:r>
      <w:r w:rsidR="008C7B63">
        <w:rPr>
          <w:rFonts w:ascii="Times New Roman" w:hAnsi="Times New Roman"/>
          <w:sz w:val="24"/>
          <w:szCs w:val="24"/>
          <w:lang w:val="en-US"/>
        </w:rPr>
        <w:tab/>
      </w:r>
      <w:r w:rsidRPr="002D746A">
        <w:rPr>
          <w:rFonts w:ascii="Times New Roman" w:hAnsi="Times New Roman"/>
          <w:sz w:val="24"/>
          <w:szCs w:val="24"/>
          <w:lang w:val="en-US"/>
        </w:rPr>
        <w:t xml:space="preserve">Summary </w:t>
      </w:r>
      <w:r w:rsidR="008C7B63">
        <w:rPr>
          <w:rFonts w:ascii="Times New Roman" w:hAnsi="Times New Roman"/>
          <w:sz w:val="24"/>
          <w:szCs w:val="24"/>
          <w:lang w:val="en-US"/>
        </w:rPr>
        <w:t>of Discussion ……………………………………</w:t>
      </w:r>
      <w:r w:rsidRPr="002D746A">
        <w:rPr>
          <w:rFonts w:ascii="Times New Roman" w:hAnsi="Times New Roman"/>
          <w:sz w:val="24"/>
          <w:szCs w:val="24"/>
          <w:lang w:val="en-US"/>
        </w:rPr>
        <w:t>………53</w:t>
      </w:r>
    </w:p>
    <w:p w14:paraId="6048F7BE" w14:textId="5A61EED6" w:rsidR="00CE7773" w:rsidRPr="002D746A" w:rsidRDefault="00933D0C" w:rsidP="00933D0C">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C/</w:t>
      </w:r>
      <w:r w:rsidR="00CE7773" w:rsidRPr="002D746A">
        <w:rPr>
          <w:noProof/>
        </w:rPr>
        <w:t>FIVE</w:t>
      </w:r>
      <w:r w:rsidRPr="002D746A">
        <w:rPr>
          <w:noProof/>
        </w:rPr>
        <w:t xml:space="preserve"> SUMMARY, CONCLUSION AND RECOMMENDATIONS</w:t>
      </w:r>
      <w:r w:rsidR="00CE7773" w:rsidRPr="002D746A">
        <w:rPr>
          <w:noProof/>
        </w:rPr>
        <w:tab/>
      </w:r>
      <w:r w:rsidR="00751BDD" w:rsidRPr="002D746A">
        <w:rPr>
          <w:noProof/>
        </w:rPr>
        <w:t>54</w:t>
      </w:r>
    </w:p>
    <w:p w14:paraId="6A5522EA" w14:textId="5C2113E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5.1 </w:t>
      </w:r>
      <w:r w:rsidR="005D6A28" w:rsidRPr="002D746A">
        <w:rPr>
          <w:b w:val="0"/>
          <w:noProof/>
        </w:rPr>
        <w:tab/>
      </w:r>
      <w:r w:rsidR="00DD2B74" w:rsidRPr="002D746A">
        <w:rPr>
          <w:b w:val="0"/>
          <w:noProof/>
        </w:rPr>
        <w:tab/>
      </w:r>
      <w:r w:rsidRPr="002D746A">
        <w:rPr>
          <w:b w:val="0"/>
          <w:noProof/>
        </w:rPr>
        <w:t>Overview</w:t>
      </w:r>
      <w:r w:rsidRPr="002D746A">
        <w:rPr>
          <w:b w:val="0"/>
          <w:noProof/>
        </w:rPr>
        <w:tab/>
      </w:r>
      <w:r w:rsidR="00A85EAC" w:rsidRPr="002D746A">
        <w:rPr>
          <w:b w:val="0"/>
          <w:noProof/>
        </w:rPr>
        <w:t>54</w:t>
      </w:r>
    </w:p>
    <w:p w14:paraId="5F29649D" w14:textId="03F77E8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5.2 </w:t>
      </w:r>
      <w:r w:rsidR="005D6A28" w:rsidRPr="002D746A">
        <w:rPr>
          <w:b w:val="0"/>
          <w:noProof/>
        </w:rPr>
        <w:tab/>
      </w:r>
      <w:r w:rsidR="00DD2B74" w:rsidRPr="002D746A">
        <w:rPr>
          <w:b w:val="0"/>
          <w:noProof/>
        </w:rPr>
        <w:tab/>
      </w:r>
      <w:r w:rsidRPr="002D746A">
        <w:rPr>
          <w:b w:val="0"/>
          <w:noProof/>
        </w:rPr>
        <w:t>Summary of Findings</w:t>
      </w:r>
      <w:r w:rsidRPr="002D746A">
        <w:rPr>
          <w:b w:val="0"/>
          <w:noProof/>
        </w:rPr>
        <w:tab/>
      </w:r>
      <w:r w:rsidR="00A85EAC" w:rsidRPr="002D746A">
        <w:rPr>
          <w:b w:val="0"/>
          <w:noProof/>
        </w:rPr>
        <w:t>54</w:t>
      </w:r>
    </w:p>
    <w:p w14:paraId="1BA00272" w14:textId="77777777" w:rsidR="005D6A28" w:rsidRPr="002D746A" w:rsidRDefault="00CE7773" w:rsidP="00DD2B74">
      <w:pPr>
        <w:pStyle w:val="TOC1"/>
        <w:tabs>
          <w:tab w:val="clear" w:pos="9360"/>
          <w:tab w:val="left" w:pos="426"/>
          <w:tab w:val="right" w:leader="dot" w:pos="8221"/>
        </w:tabs>
        <w:spacing w:line="480" w:lineRule="auto"/>
        <w:ind w:left="1134" w:hanging="1134"/>
        <w:jc w:val="both"/>
        <w:rPr>
          <w:b w:val="0"/>
          <w:noProof/>
        </w:rPr>
      </w:pPr>
      <w:r w:rsidRPr="002D746A">
        <w:rPr>
          <w:b w:val="0"/>
          <w:noProof/>
        </w:rPr>
        <w:t xml:space="preserve">5.2.1 </w:t>
      </w:r>
      <w:r w:rsidR="005D6A28" w:rsidRPr="002D746A">
        <w:rPr>
          <w:b w:val="0"/>
          <w:noProof/>
        </w:rPr>
        <w:tab/>
      </w:r>
      <w:r w:rsidRPr="002D746A">
        <w:rPr>
          <w:b w:val="0"/>
          <w:noProof/>
        </w:rPr>
        <w:t xml:space="preserve">The Influence of Electronic Clients and Business Assessment on </w:t>
      </w:r>
    </w:p>
    <w:p w14:paraId="5205D3AB" w14:textId="3ECC4255" w:rsidR="00CE7773" w:rsidRPr="002D746A" w:rsidRDefault="005D6A28"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ab/>
      </w:r>
      <w:r w:rsidR="00DD2B74" w:rsidRPr="002D746A">
        <w:rPr>
          <w:b w:val="0"/>
          <w:noProof/>
        </w:rPr>
        <w:tab/>
      </w:r>
      <w:r w:rsidR="00CE7773" w:rsidRPr="002D746A">
        <w:rPr>
          <w:b w:val="0"/>
          <w:noProof/>
        </w:rPr>
        <w:t>Loan Performa</w:t>
      </w:r>
      <w:r w:rsidR="00933D0C" w:rsidRPr="002D746A">
        <w:rPr>
          <w:b w:val="0"/>
          <w:noProof/>
        </w:rPr>
        <w:t xml:space="preserve">nce </w:t>
      </w:r>
      <w:r w:rsidR="00CE7773" w:rsidRPr="002D746A">
        <w:rPr>
          <w:b w:val="0"/>
          <w:noProof/>
        </w:rPr>
        <w:t>.</w:t>
      </w:r>
      <w:r w:rsidR="00CE7773" w:rsidRPr="002D746A">
        <w:rPr>
          <w:b w:val="0"/>
          <w:noProof/>
        </w:rPr>
        <w:tab/>
      </w:r>
      <w:r w:rsidR="00A85EAC" w:rsidRPr="002D746A">
        <w:rPr>
          <w:b w:val="0"/>
          <w:noProof/>
        </w:rPr>
        <w:t>55</w:t>
      </w:r>
    </w:p>
    <w:p w14:paraId="449631E5" w14:textId="172847A9"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5.2.2 </w:t>
      </w:r>
      <w:r w:rsidR="005D6A28" w:rsidRPr="002D746A">
        <w:rPr>
          <w:b w:val="0"/>
          <w:noProof/>
        </w:rPr>
        <w:tab/>
      </w:r>
      <w:r w:rsidRPr="002D746A">
        <w:rPr>
          <w:b w:val="0"/>
          <w:noProof/>
        </w:rPr>
        <w:t>The Effect of Electronic Loan Monitoring on Loan Performance</w:t>
      </w:r>
      <w:r w:rsidRPr="002D746A">
        <w:rPr>
          <w:b w:val="0"/>
          <w:noProof/>
        </w:rPr>
        <w:tab/>
      </w:r>
      <w:r w:rsidR="00A85EAC" w:rsidRPr="002D746A">
        <w:rPr>
          <w:b w:val="0"/>
          <w:noProof/>
        </w:rPr>
        <w:t>55</w:t>
      </w:r>
    </w:p>
    <w:p w14:paraId="5104F1D0" w14:textId="00467130"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5.2.3 </w:t>
      </w:r>
      <w:r w:rsidR="005D6A28" w:rsidRPr="002D746A">
        <w:rPr>
          <w:b w:val="0"/>
          <w:noProof/>
        </w:rPr>
        <w:tab/>
      </w:r>
      <w:r w:rsidRPr="002D746A">
        <w:rPr>
          <w:b w:val="0"/>
          <w:noProof/>
        </w:rPr>
        <w:t>The Impact of Electronic Loan Repayment on Loan Performance</w:t>
      </w:r>
      <w:r w:rsidRPr="002D746A">
        <w:rPr>
          <w:b w:val="0"/>
          <w:noProof/>
        </w:rPr>
        <w:tab/>
      </w:r>
      <w:r w:rsidR="00A85EAC" w:rsidRPr="002D746A">
        <w:rPr>
          <w:b w:val="0"/>
          <w:noProof/>
        </w:rPr>
        <w:t>56</w:t>
      </w:r>
    </w:p>
    <w:p w14:paraId="45BD8750" w14:textId="6E3F6132"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5.3 </w:t>
      </w:r>
      <w:r w:rsidR="005D6A28" w:rsidRPr="002D746A">
        <w:rPr>
          <w:b w:val="0"/>
          <w:noProof/>
        </w:rPr>
        <w:tab/>
      </w:r>
      <w:r w:rsidR="00DD2B74" w:rsidRPr="002D746A">
        <w:rPr>
          <w:b w:val="0"/>
          <w:noProof/>
        </w:rPr>
        <w:tab/>
      </w:r>
      <w:r w:rsidRPr="002D746A">
        <w:rPr>
          <w:b w:val="0"/>
          <w:noProof/>
        </w:rPr>
        <w:t>Conclusions</w:t>
      </w:r>
      <w:r w:rsidRPr="002D746A">
        <w:rPr>
          <w:b w:val="0"/>
          <w:noProof/>
        </w:rPr>
        <w:tab/>
      </w:r>
      <w:r w:rsidRPr="002D746A">
        <w:rPr>
          <w:b w:val="0"/>
          <w:noProof/>
        </w:rPr>
        <w:fldChar w:fldCharType="begin"/>
      </w:r>
      <w:r w:rsidRPr="002D746A">
        <w:rPr>
          <w:b w:val="0"/>
          <w:noProof/>
        </w:rPr>
        <w:instrText xml:space="preserve"> PAGEREF _Toc194563651 \h </w:instrText>
      </w:r>
      <w:r w:rsidRPr="002D746A">
        <w:rPr>
          <w:b w:val="0"/>
          <w:noProof/>
        </w:rPr>
      </w:r>
      <w:r w:rsidRPr="002D746A">
        <w:rPr>
          <w:b w:val="0"/>
          <w:noProof/>
        </w:rPr>
        <w:fldChar w:fldCharType="separate"/>
      </w:r>
      <w:r w:rsidR="00DD7635">
        <w:rPr>
          <w:b w:val="0"/>
          <w:noProof/>
        </w:rPr>
        <w:t>48</w:t>
      </w:r>
      <w:r w:rsidRPr="002D746A">
        <w:rPr>
          <w:b w:val="0"/>
          <w:noProof/>
        </w:rPr>
        <w:fldChar w:fldCharType="end"/>
      </w:r>
    </w:p>
    <w:p w14:paraId="12FCDE3C" w14:textId="17DF98FC"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5.3.1 </w:t>
      </w:r>
      <w:r w:rsidR="005D6A28" w:rsidRPr="002D746A">
        <w:rPr>
          <w:b w:val="0"/>
          <w:noProof/>
        </w:rPr>
        <w:tab/>
      </w:r>
      <w:r w:rsidRPr="002D746A">
        <w:rPr>
          <w:b w:val="0"/>
          <w:noProof/>
        </w:rPr>
        <w:t>Electronic Clients and Business Assessment</w:t>
      </w:r>
      <w:r w:rsidRPr="002D746A">
        <w:rPr>
          <w:b w:val="0"/>
          <w:noProof/>
        </w:rPr>
        <w:tab/>
      </w:r>
      <w:r w:rsidRPr="002D746A">
        <w:rPr>
          <w:b w:val="0"/>
          <w:noProof/>
        </w:rPr>
        <w:fldChar w:fldCharType="begin"/>
      </w:r>
      <w:r w:rsidRPr="002D746A">
        <w:rPr>
          <w:b w:val="0"/>
          <w:noProof/>
        </w:rPr>
        <w:instrText xml:space="preserve"> PAGEREF _Toc194563652 \h </w:instrText>
      </w:r>
      <w:r w:rsidRPr="002D746A">
        <w:rPr>
          <w:b w:val="0"/>
          <w:noProof/>
        </w:rPr>
      </w:r>
      <w:r w:rsidRPr="002D746A">
        <w:rPr>
          <w:b w:val="0"/>
          <w:noProof/>
        </w:rPr>
        <w:fldChar w:fldCharType="separate"/>
      </w:r>
      <w:r w:rsidR="00DD7635">
        <w:rPr>
          <w:b w:val="0"/>
          <w:noProof/>
        </w:rPr>
        <w:t>49</w:t>
      </w:r>
      <w:r w:rsidRPr="002D746A">
        <w:rPr>
          <w:b w:val="0"/>
          <w:noProof/>
        </w:rPr>
        <w:fldChar w:fldCharType="end"/>
      </w:r>
    </w:p>
    <w:p w14:paraId="09E652EE" w14:textId="3409E865"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5.3.2 </w:t>
      </w:r>
      <w:r w:rsidR="005D6A28" w:rsidRPr="002D746A">
        <w:rPr>
          <w:b w:val="0"/>
          <w:noProof/>
        </w:rPr>
        <w:tab/>
      </w:r>
      <w:r w:rsidRPr="002D746A">
        <w:rPr>
          <w:b w:val="0"/>
          <w:noProof/>
        </w:rPr>
        <w:t>Electronic Loan Monitoring</w:t>
      </w:r>
      <w:r w:rsidRPr="002D746A">
        <w:rPr>
          <w:b w:val="0"/>
          <w:noProof/>
        </w:rPr>
        <w:tab/>
      </w:r>
      <w:r w:rsidRPr="002D746A">
        <w:rPr>
          <w:b w:val="0"/>
          <w:noProof/>
        </w:rPr>
        <w:fldChar w:fldCharType="begin"/>
      </w:r>
      <w:r w:rsidRPr="002D746A">
        <w:rPr>
          <w:b w:val="0"/>
          <w:noProof/>
        </w:rPr>
        <w:instrText xml:space="preserve"> PAGEREF _Toc194563653 \h </w:instrText>
      </w:r>
      <w:r w:rsidRPr="002D746A">
        <w:rPr>
          <w:b w:val="0"/>
          <w:noProof/>
        </w:rPr>
      </w:r>
      <w:r w:rsidRPr="002D746A">
        <w:rPr>
          <w:b w:val="0"/>
          <w:noProof/>
        </w:rPr>
        <w:fldChar w:fldCharType="separate"/>
      </w:r>
      <w:r w:rsidR="00DD7635">
        <w:rPr>
          <w:b w:val="0"/>
          <w:noProof/>
        </w:rPr>
        <w:t>49</w:t>
      </w:r>
      <w:r w:rsidRPr="002D746A">
        <w:rPr>
          <w:b w:val="0"/>
          <w:noProof/>
        </w:rPr>
        <w:fldChar w:fldCharType="end"/>
      </w:r>
    </w:p>
    <w:p w14:paraId="6408319A" w14:textId="5F782A70"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5.3.3 </w:t>
      </w:r>
      <w:r w:rsidR="005D6A28" w:rsidRPr="002D746A">
        <w:rPr>
          <w:b w:val="0"/>
          <w:noProof/>
        </w:rPr>
        <w:tab/>
      </w:r>
      <w:r w:rsidRPr="002D746A">
        <w:rPr>
          <w:b w:val="0"/>
          <w:noProof/>
        </w:rPr>
        <w:t>Electronic Loan Repayment</w:t>
      </w:r>
      <w:r w:rsidRPr="002D746A">
        <w:rPr>
          <w:b w:val="0"/>
          <w:noProof/>
        </w:rPr>
        <w:tab/>
      </w:r>
      <w:r w:rsidRPr="002D746A">
        <w:rPr>
          <w:b w:val="0"/>
          <w:noProof/>
        </w:rPr>
        <w:fldChar w:fldCharType="begin"/>
      </w:r>
      <w:r w:rsidRPr="002D746A">
        <w:rPr>
          <w:b w:val="0"/>
          <w:noProof/>
        </w:rPr>
        <w:instrText xml:space="preserve"> PAGEREF _Toc194563654 \h </w:instrText>
      </w:r>
      <w:r w:rsidRPr="002D746A">
        <w:rPr>
          <w:b w:val="0"/>
          <w:noProof/>
        </w:rPr>
      </w:r>
      <w:r w:rsidRPr="002D746A">
        <w:rPr>
          <w:b w:val="0"/>
          <w:noProof/>
        </w:rPr>
        <w:fldChar w:fldCharType="separate"/>
      </w:r>
      <w:r w:rsidR="00DD7635">
        <w:rPr>
          <w:b w:val="0"/>
          <w:noProof/>
        </w:rPr>
        <w:t>49</w:t>
      </w:r>
      <w:r w:rsidRPr="002D746A">
        <w:rPr>
          <w:b w:val="0"/>
          <w:noProof/>
        </w:rPr>
        <w:fldChar w:fldCharType="end"/>
      </w:r>
    </w:p>
    <w:p w14:paraId="2963C32E" w14:textId="61C9ACFC"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5.4 </w:t>
      </w:r>
      <w:r w:rsidR="005D6A28" w:rsidRPr="002D746A">
        <w:rPr>
          <w:b w:val="0"/>
          <w:noProof/>
        </w:rPr>
        <w:tab/>
      </w:r>
      <w:r w:rsidR="00DD2B74" w:rsidRPr="002D746A">
        <w:rPr>
          <w:b w:val="0"/>
          <w:noProof/>
        </w:rPr>
        <w:tab/>
      </w:r>
      <w:r w:rsidRPr="002D746A">
        <w:rPr>
          <w:b w:val="0"/>
          <w:noProof/>
        </w:rPr>
        <w:t>Recommendations</w:t>
      </w:r>
      <w:r w:rsidRPr="002D746A">
        <w:rPr>
          <w:b w:val="0"/>
          <w:noProof/>
        </w:rPr>
        <w:tab/>
      </w:r>
      <w:r w:rsidRPr="002D746A">
        <w:rPr>
          <w:b w:val="0"/>
          <w:noProof/>
        </w:rPr>
        <w:fldChar w:fldCharType="begin"/>
      </w:r>
      <w:r w:rsidRPr="002D746A">
        <w:rPr>
          <w:b w:val="0"/>
          <w:noProof/>
        </w:rPr>
        <w:instrText xml:space="preserve"> PAGEREF _Toc194563655 \h </w:instrText>
      </w:r>
      <w:r w:rsidRPr="002D746A">
        <w:rPr>
          <w:b w:val="0"/>
          <w:noProof/>
        </w:rPr>
      </w:r>
      <w:r w:rsidRPr="002D746A">
        <w:rPr>
          <w:b w:val="0"/>
          <w:noProof/>
        </w:rPr>
        <w:fldChar w:fldCharType="separate"/>
      </w:r>
      <w:r w:rsidR="00DD7635">
        <w:rPr>
          <w:b w:val="0"/>
          <w:noProof/>
        </w:rPr>
        <w:t>50</w:t>
      </w:r>
      <w:r w:rsidRPr="002D746A">
        <w:rPr>
          <w:b w:val="0"/>
          <w:noProof/>
        </w:rPr>
        <w:fldChar w:fldCharType="end"/>
      </w:r>
    </w:p>
    <w:p w14:paraId="73437434" w14:textId="7F3D7B57"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5.4.1 </w:t>
      </w:r>
      <w:r w:rsidR="005D6A28" w:rsidRPr="002D746A">
        <w:rPr>
          <w:b w:val="0"/>
          <w:noProof/>
        </w:rPr>
        <w:tab/>
      </w:r>
      <w:r w:rsidRPr="002D746A">
        <w:rPr>
          <w:b w:val="0"/>
          <w:noProof/>
        </w:rPr>
        <w:t>General/Practical Recommendations</w:t>
      </w:r>
      <w:r w:rsidRPr="002D746A">
        <w:rPr>
          <w:b w:val="0"/>
          <w:noProof/>
        </w:rPr>
        <w:tab/>
      </w:r>
      <w:r w:rsidRPr="002D746A">
        <w:rPr>
          <w:b w:val="0"/>
          <w:noProof/>
        </w:rPr>
        <w:fldChar w:fldCharType="begin"/>
      </w:r>
      <w:r w:rsidRPr="002D746A">
        <w:rPr>
          <w:b w:val="0"/>
          <w:noProof/>
        </w:rPr>
        <w:instrText xml:space="preserve"> PAGEREF _Toc194563656 \h </w:instrText>
      </w:r>
      <w:r w:rsidRPr="002D746A">
        <w:rPr>
          <w:b w:val="0"/>
          <w:noProof/>
        </w:rPr>
      </w:r>
      <w:r w:rsidRPr="002D746A">
        <w:rPr>
          <w:b w:val="0"/>
          <w:noProof/>
        </w:rPr>
        <w:fldChar w:fldCharType="separate"/>
      </w:r>
      <w:r w:rsidR="00DD7635">
        <w:rPr>
          <w:b w:val="0"/>
          <w:noProof/>
        </w:rPr>
        <w:t>50</w:t>
      </w:r>
      <w:r w:rsidRPr="002D746A">
        <w:rPr>
          <w:b w:val="0"/>
          <w:noProof/>
        </w:rPr>
        <w:fldChar w:fldCharType="end"/>
      </w:r>
    </w:p>
    <w:p w14:paraId="7DCDED71" w14:textId="608D34A2"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5.4.2 </w:t>
      </w:r>
      <w:r w:rsidR="005D6A28" w:rsidRPr="002D746A">
        <w:rPr>
          <w:b w:val="0"/>
          <w:noProof/>
        </w:rPr>
        <w:tab/>
      </w:r>
      <w:r w:rsidRPr="002D746A">
        <w:rPr>
          <w:b w:val="0"/>
          <w:noProof/>
        </w:rPr>
        <w:t>Policy Recommendations</w:t>
      </w:r>
      <w:r w:rsidRPr="002D746A">
        <w:rPr>
          <w:b w:val="0"/>
          <w:noProof/>
        </w:rPr>
        <w:tab/>
      </w:r>
      <w:r w:rsidRPr="002D746A">
        <w:rPr>
          <w:b w:val="0"/>
          <w:noProof/>
        </w:rPr>
        <w:fldChar w:fldCharType="begin"/>
      </w:r>
      <w:r w:rsidRPr="002D746A">
        <w:rPr>
          <w:b w:val="0"/>
          <w:noProof/>
        </w:rPr>
        <w:instrText xml:space="preserve"> PAGEREF _Toc194563657 \h </w:instrText>
      </w:r>
      <w:r w:rsidRPr="002D746A">
        <w:rPr>
          <w:b w:val="0"/>
          <w:noProof/>
        </w:rPr>
      </w:r>
      <w:r w:rsidRPr="002D746A">
        <w:rPr>
          <w:b w:val="0"/>
          <w:noProof/>
        </w:rPr>
        <w:fldChar w:fldCharType="separate"/>
      </w:r>
      <w:r w:rsidR="00DD7635">
        <w:rPr>
          <w:b w:val="0"/>
          <w:noProof/>
        </w:rPr>
        <w:t>51</w:t>
      </w:r>
      <w:r w:rsidRPr="002D746A">
        <w:rPr>
          <w:b w:val="0"/>
          <w:noProof/>
        </w:rPr>
        <w:fldChar w:fldCharType="end"/>
      </w:r>
    </w:p>
    <w:p w14:paraId="601B004F" w14:textId="59D0107B"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5.4.3 </w:t>
      </w:r>
      <w:r w:rsidR="005D6A28" w:rsidRPr="002D746A">
        <w:rPr>
          <w:b w:val="0"/>
          <w:noProof/>
        </w:rPr>
        <w:tab/>
      </w:r>
      <w:r w:rsidRPr="002D746A">
        <w:rPr>
          <w:b w:val="0"/>
          <w:noProof/>
        </w:rPr>
        <w:t>Theoretical Contributions</w:t>
      </w:r>
      <w:r w:rsidRPr="002D746A">
        <w:rPr>
          <w:b w:val="0"/>
          <w:noProof/>
        </w:rPr>
        <w:tab/>
      </w:r>
      <w:r w:rsidRPr="002D746A">
        <w:rPr>
          <w:b w:val="0"/>
          <w:noProof/>
        </w:rPr>
        <w:fldChar w:fldCharType="begin"/>
      </w:r>
      <w:r w:rsidRPr="002D746A">
        <w:rPr>
          <w:b w:val="0"/>
          <w:noProof/>
        </w:rPr>
        <w:instrText xml:space="preserve"> PAGEREF _Toc194563658 \h </w:instrText>
      </w:r>
      <w:r w:rsidRPr="002D746A">
        <w:rPr>
          <w:b w:val="0"/>
          <w:noProof/>
        </w:rPr>
      </w:r>
      <w:r w:rsidRPr="002D746A">
        <w:rPr>
          <w:b w:val="0"/>
          <w:noProof/>
        </w:rPr>
        <w:fldChar w:fldCharType="separate"/>
      </w:r>
      <w:r w:rsidR="00DD7635">
        <w:rPr>
          <w:b w:val="0"/>
          <w:noProof/>
        </w:rPr>
        <w:t>51</w:t>
      </w:r>
      <w:r w:rsidRPr="002D746A">
        <w:rPr>
          <w:b w:val="0"/>
          <w:noProof/>
        </w:rPr>
        <w:fldChar w:fldCharType="end"/>
      </w:r>
    </w:p>
    <w:p w14:paraId="06E7C513" w14:textId="2DA7B855"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5.5 </w:t>
      </w:r>
      <w:r w:rsidR="005D6A28" w:rsidRPr="002D746A">
        <w:rPr>
          <w:b w:val="0"/>
          <w:noProof/>
        </w:rPr>
        <w:tab/>
      </w:r>
      <w:r w:rsidR="00DD2B74" w:rsidRPr="002D746A">
        <w:rPr>
          <w:b w:val="0"/>
          <w:noProof/>
        </w:rPr>
        <w:tab/>
      </w:r>
      <w:r w:rsidRPr="002D746A">
        <w:rPr>
          <w:b w:val="0"/>
          <w:noProof/>
        </w:rPr>
        <w:t>Study Limitations</w:t>
      </w:r>
      <w:r w:rsidRPr="002D746A">
        <w:rPr>
          <w:b w:val="0"/>
          <w:noProof/>
        </w:rPr>
        <w:tab/>
      </w:r>
      <w:r w:rsidRPr="002D746A">
        <w:rPr>
          <w:b w:val="0"/>
          <w:noProof/>
        </w:rPr>
        <w:fldChar w:fldCharType="begin"/>
      </w:r>
      <w:r w:rsidRPr="002D746A">
        <w:rPr>
          <w:b w:val="0"/>
          <w:noProof/>
        </w:rPr>
        <w:instrText xml:space="preserve"> PAGEREF _Toc194563659 \h </w:instrText>
      </w:r>
      <w:r w:rsidRPr="002D746A">
        <w:rPr>
          <w:b w:val="0"/>
          <w:noProof/>
        </w:rPr>
      </w:r>
      <w:r w:rsidRPr="002D746A">
        <w:rPr>
          <w:b w:val="0"/>
          <w:noProof/>
        </w:rPr>
        <w:fldChar w:fldCharType="separate"/>
      </w:r>
      <w:r w:rsidR="00DD7635">
        <w:rPr>
          <w:b w:val="0"/>
          <w:noProof/>
        </w:rPr>
        <w:t>52</w:t>
      </w:r>
      <w:r w:rsidRPr="002D746A">
        <w:rPr>
          <w:b w:val="0"/>
          <w:noProof/>
        </w:rPr>
        <w:fldChar w:fldCharType="end"/>
      </w:r>
    </w:p>
    <w:p w14:paraId="04800C60" w14:textId="2FD581D5"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b w:val="0"/>
          <w:noProof/>
        </w:rPr>
      </w:pPr>
      <w:r w:rsidRPr="002D746A">
        <w:rPr>
          <w:b w:val="0"/>
          <w:noProof/>
        </w:rPr>
        <w:t xml:space="preserve">5.6 </w:t>
      </w:r>
      <w:r w:rsidR="005D6A28" w:rsidRPr="002D746A">
        <w:rPr>
          <w:b w:val="0"/>
          <w:noProof/>
        </w:rPr>
        <w:tab/>
      </w:r>
      <w:r w:rsidR="00DD2B74" w:rsidRPr="002D746A">
        <w:rPr>
          <w:b w:val="0"/>
          <w:noProof/>
        </w:rPr>
        <w:tab/>
      </w:r>
      <w:r w:rsidRPr="002D746A">
        <w:rPr>
          <w:b w:val="0"/>
          <w:noProof/>
        </w:rPr>
        <w:t>Suggested Areas for Further Studies</w:t>
      </w:r>
      <w:r w:rsidRPr="002D746A">
        <w:rPr>
          <w:b w:val="0"/>
          <w:noProof/>
        </w:rPr>
        <w:tab/>
      </w:r>
      <w:r w:rsidRPr="002D746A">
        <w:rPr>
          <w:b w:val="0"/>
          <w:noProof/>
        </w:rPr>
        <w:fldChar w:fldCharType="begin"/>
      </w:r>
      <w:r w:rsidRPr="002D746A">
        <w:rPr>
          <w:b w:val="0"/>
          <w:noProof/>
        </w:rPr>
        <w:instrText xml:space="preserve"> PAGEREF _Toc194563660 \h </w:instrText>
      </w:r>
      <w:r w:rsidRPr="002D746A">
        <w:rPr>
          <w:b w:val="0"/>
          <w:noProof/>
        </w:rPr>
      </w:r>
      <w:r w:rsidRPr="002D746A">
        <w:rPr>
          <w:b w:val="0"/>
          <w:noProof/>
        </w:rPr>
        <w:fldChar w:fldCharType="separate"/>
      </w:r>
      <w:r w:rsidR="00DD7635">
        <w:rPr>
          <w:b w:val="0"/>
          <w:noProof/>
        </w:rPr>
        <w:t>53</w:t>
      </w:r>
      <w:r w:rsidRPr="002D746A">
        <w:rPr>
          <w:b w:val="0"/>
          <w:noProof/>
        </w:rPr>
        <w:fldChar w:fldCharType="end"/>
      </w:r>
    </w:p>
    <w:p w14:paraId="3F676144" w14:textId="0B6AE78E"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rPr>
        <w:t>REFERENCES</w:t>
      </w:r>
      <w:r w:rsidRPr="002D746A">
        <w:rPr>
          <w:noProof/>
        </w:rPr>
        <w:tab/>
      </w:r>
      <w:r w:rsidRPr="002D746A">
        <w:rPr>
          <w:noProof/>
        </w:rPr>
        <w:fldChar w:fldCharType="begin"/>
      </w:r>
      <w:r w:rsidRPr="002D746A">
        <w:rPr>
          <w:noProof/>
        </w:rPr>
        <w:instrText xml:space="preserve"> PAGEREF _Toc194563661 \h </w:instrText>
      </w:r>
      <w:r w:rsidRPr="002D746A">
        <w:rPr>
          <w:noProof/>
        </w:rPr>
      </w:r>
      <w:r w:rsidRPr="002D746A">
        <w:rPr>
          <w:noProof/>
        </w:rPr>
        <w:fldChar w:fldCharType="separate"/>
      </w:r>
      <w:r w:rsidR="00DD7635">
        <w:rPr>
          <w:noProof/>
        </w:rPr>
        <w:t>55</w:t>
      </w:r>
      <w:r w:rsidRPr="002D746A">
        <w:rPr>
          <w:noProof/>
        </w:rPr>
        <w:fldChar w:fldCharType="end"/>
      </w:r>
    </w:p>
    <w:p w14:paraId="7C0B55DA" w14:textId="5BA9B1E0" w:rsidR="00CE7773" w:rsidRPr="002D746A" w:rsidRDefault="00CE7773" w:rsidP="00DD2B74">
      <w:pPr>
        <w:pStyle w:val="TOC1"/>
        <w:tabs>
          <w:tab w:val="clear" w:pos="9360"/>
          <w:tab w:val="left" w:pos="426"/>
          <w:tab w:val="right" w:leader="dot" w:pos="8221"/>
        </w:tabs>
        <w:spacing w:line="480" w:lineRule="auto"/>
        <w:ind w:left="1134" w:hanging="1134"/>
        <w:jc w:val="both"/>
        <w:rPr>
          <w:rFonts w:eastAsiaTheme="minorEastAsia"/>
          <w:noProof/>
        </w:rPr>
      </w:pPr>
      <w:r w:rsidRPr="002D746A">
        <w:rPr>
          <w:noProof/>
          <w:shd w:val="clear" w:color="auto" w:fill="FFFFFF"/>
        </w:rPr>
        <w:t>APPENDICES</w:t>
      </w:r>
      <w:r w:rsidRPr="002D746A">
        <w:rPr>
          <w:noProof/>
        </w:rPr>
        <w:tab/>
      </w:r>
      <w:r w:rsidRPr="002D746A">
        <w:rPr>
          <w:noProof/>
        </w:rPr>
        <w:fldChar w:fldCharType="begin"/>
      </w:r>
      <w:r w:rsidRPr="002D746A">
        <w:rPr>
          <w:noProof/>
        </w:rPr>
        <w:instrText xml:space="preserve"> PAGEREF _Toc194563662 \h </w:instrText>
      </w:r>
      <w:r w:rsidRPr="002D746A">
        <w:rPr>
          <w:noProof/>
        </w:rPr>
      </w:r>
      <w:r w:rsidRPr="002D746A">
        <w:rPr>
          <w:noProof/>
        </w:rPr>
        <w:fldChar w:fldCharType="separate"/>
      </w:r>
      <w:r w:rsidR="00DD7635">
        <w:rPr>
          <w:noProof/>
        </w:rPr>
        <w:t>64</w:t>
      </w:r>
      <w:r w:rsidRPr="002D746A">
        <w:rPr>
          <w:noProof/>
        </w:rPr>
        <w:fldChar w:fldCharType="end"/>
      </w:r>
      <w:r w:rsidR="00A85EAC" w:rsidRPr="002D746A">
        <w:rPr>
          <w:noProof/>
        </w:rPr>
        <w:t>1</w:t>
      </w:r>
    </w:p>
    <w:p w14:paraId="2E81BEEF" w14:textId="77777777" w:rsidR="00AD0E4D" w:rsidRPr="002D746A" w:rsidRDefault="005C5B21" w:rsidP="00DD2B74">
      <w:pPr>
        <w:tabs>
          <w:tab w:val="left" w:pos="426"/>
          <w:tab w:val="right" w:leader="dot" w:pos="8221"/>
        </w:tabs>
        <w:spacing w:after="0" w:line="480" w:lineRule="auto"/>
        <w:ind w:left="1134" w:hanging="1134"/>
        <w:rPr>
          <w:rFonts w:ascii="Times New Roman" w:hAnsi="Times New Roman"/>
          <w:sz w:val="24"/>
          <w:szCs w:val="24"/>
        </w:rPr>
      </w:pPr>
      <w:r w:rsidRPr="002D746A">
        <w:rPr>
          <w:rFonts w:ascii="Times New Roman" w:hAnsi="Times New Roman"/>
          <w:sz w:val="24"/>
          <w:szCs w:val="24"/>
        </w:rPr>
        <w:fldChar w:fldCharType="end"/>
      </w:r>
    </w:p>
    <w:p w14:paraId="4286ADF7" w14:textId="77777777" w:rsidR="00AD0E4D" w:rsidRPr="002D746A" w:rsidRDefault="00AD0E4D" w:rsidP="00DD2B74">
      <w:pPr>
        <w:tabs>
          <w:tab w:val="left" w:pos="426"/>
        </w:tabs>
        <w:spacing w:after="0" w:line="480" w:lineRule="auto"/>
        <w:rPr>
          <w:rFonts w:ascii="Times New Roman" w:hAnsi="Times New Roman"/>
          <w:sz w:val="24"/>
          <w:szCs w:val="24"/>
        </w:rPr>
      </w:pPr>
    </w:p>
    <w:p w14:paraId="3D258C9F" w14:textId="1A618E2B" w:rsidR="00D4343F" w:rsidRPr="002D746A" w:rsidRDefault="00D4343F"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LIST OF TABLES</w:t>
      </w:r>
      <w:r w:rsidR="0057258B" w:rsidRPr="002D746A">
        <w:rPr>
          <w:rFonts w:ascii="Times New Roman" w:hAnsi="Times New Roman"/>
          <w:b/>
          <w:sz w:val="24"/>
          <w:szCs w:val="24"/>
        </w:rPr>
        <w:fldChar w:fldCharType="begin"/>
      </w:r>
      <w:r w:rsidR="0057258B" w:rsidRPr="002D746A">
        <w:instrText xml:space="preserve"> TC "</w:instrText>
      </w:r>
      <w:bookmarkStart w:id="9" w:name="_Toc194563580"/>
      <w:r w:rsidR="0057258B" w:rsidRPr="002D746A">
        <w:rPr>
          <w:rFonts w:ascii="Times New Roman" w:hAnsi="Times New Roman"/>
          <w:b/>
          <w:sz w:val="24"/>
          <w:szCs w:val="24"/>
        </w:rPr>
        <w:instrText>LIST OF TABLES</w:instrText>
      </w:r>
      <w:bookmarkEnd w:id="9"/>
      <w:r w:rsidR="0057258B" w:rsidRPr="002D746A">
        <w:instrText xml:space="preserve">" \f C \l "1" </w:instrText>
      </w:r>
      <w:r w:rsidR="0057258B" w:rsidRPr="002D746A">
        <w:rPr>
          <w:rFonts w:ascii="Times New Roman" w:hAnsi="Times New Roman"/>
          <w:b/>
          <w:sz w:val="24"/>
          <w:szCs w:val="24"/>
        </w:rPr>
        <w:fldChar w:fldCharType="end"/>
      </w:r>
    </w:p>
    <w:p w14:paraId="591FADD7" w14:textId="01B6CF9A"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sz w:val="24"/>
          <w:szCs w:val="24"/>
        </w:rPr>
        <w:fldChar w:fldCharType="begin"/>
      </w:r>
      <w:r w:rsidRPr="002D746A">
        <w:rPr>
          <w:rFonts w:ascii="Times New Roman" w:hAnsi="Times New Roman"/>
          <w:sz w:val="24"/>
          <w:szCs w:val="24"/>
        </w:rPr>
        <w:instrText xml:space="preserve"> TOC \f T \c "Table" </w:instrText>
      </w:r>
      <w:r w:rsidRPr="002D746A">
        <w:rPr>
          <w:rFonts w:ascii="Times New Roman" w:hAnsi="Times New Roman"/>
          <w:sz w:val="24"/>
          <w:szCs w:val="24"/>
        </w:rPr>
        <w:fldChar w:fldCharType="separate"/>
      </w:r>
      <w:r w:rsidRPr="002D746A">
        <w:rPr>
          <w:rFonts w:ascii="Times New Roman" w:hAnsi="Times New Roman"/>
          <w:noProof/>
          <w:sz w:val="24"/>
          <w:szCs w:val="24"/>
        </w:rPr>
        <w:t xml:space="preserve">Table 3.1: </w:t>
      </w:r>
      <w:r w:rsidR="005D6A28" w:rsidRPr="002D746A">
        <w:rPr>
          <w:rFonts w:ascii="Times New Roman" w:hAnsi="Times New Roman"/>
          <w:noProof/>
          <w:sz w:val="24"/>
          <w:szCs w:val="24"/>
        </w:rPr>
        <w:tab/>
      </w:r>
      <w:r w:rsidRPr="002D746A">
        <w:rPr>
          <w:rFonts w:ascii="Times New Roman" w:hAnsi="Times New Roman"/>
          <w:noProof/>
          <w:sz w:val="24"/>
          <w:szCs w:val="24"/>
        </w:rPr>
        <w:t>Variables and Measurements</w:t>
      </w:r>
      <w:r w:rsidRPr="002D746A">
        <w:rPr>
          <w:rFonts w:ascii="Times New Roman" w:hAnsi="Times New Roman"/>
          <w:noProof/>
          <w:sz w:val="24"/>
          <w:szCs w:val="24"/>
        </w:rPr>
        <w:tab/>
      </w:r>
      <w:r w:rsidR="00EB693D" w:rsidRPr="002D746A">
        <w:rPr>
          <w:rFonts w:ascii="Times New Roman" w:hAnsi="Times New Roman"/>
          <w:noProof/>
          <w:sz w:val="24"/>
          <w:szCs w:val="24"/>
        </w:rPr>
        <w:t>32</w:t>
      </w:r>
    </w:p>
    <w:p w14:paraId="3A3E973F" w14:textId="054446F5" w:rsidR="003D2DDB" w:rsidRPr="002D746A" w:rsidRDefault="003D2DDB" w:rsidP="003D2DDB">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eastAsia="Times New Roman" w:hAnsi="Times New Roman"/>
          <w:noProof/>
          <w:sz w:val="24"/>
          <w:szCs w:val="24"/>
        </w:rPr>
        <w:t xml:space="preserve">Table 3.2: </w:t>
      </w:r>
      <w:r w:rsidRPr="002D746A">
        <w:rPr>
          <w:rFonts w:ascii="Times New Roman" w:eastAsia="Times New Roman" w:hAnsi="Times New Roman"/>
          <w:noProof/>
          <w:sz w:val="24"/>
          <w:szCs w:val="24"/>
        </w:rPr>
        <w:tab/>
        <w:t>Validity Analysis Results</w:t>
      </w:r>
      <w:r w:rsidRPr="002D746A">
        <w:rPr>
          <w:rFonts w:ascii="Times New Roman" w:hAnsi="Times New Roman"/>
          <w:noProof/>
          <w:sz w:val="24"/>
          <w:szCs w:val="24"/>
        </w:rPr>
        <w:tab/>
      </w:r>
      <w:r w:rsidR="00EB693D" w:rsidRPr="002D746A">
        <w:rPr>
          <w:rFonts w:ascii="Times New Roman" w:hAnsi="Times New Roman"/>
          <w:noProof/>
          <w:sz w:val="24"/>
          <w:szCs w:val="24"/>
        </w:rPr>
        <w:t>35</w:t>
      </w:r>
    </w:p>
    <w:p w14:paraId="2F5CF523" w14:textId="17766895"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eastAsia="Times New Roman" w:hAnsi="Times New Roman"/>
          <w:noProof/>
          <w:sz w:val="24"/>
          <w:szCs w:val="24"/>
        </w:rPr>
        <w:t>T</w:t>
      </w:r>
      <w:r w:rsidR="003D2DDB" w:rsidRPr="002D746A">
        <w:rPr>
          <w:rFonts w:ascii="Times New Roman" w:eastAsia="Times New Roman" w:hAnsi="Times New Roman"/>
          <w:noProof/>
          <w:sz w:val="24"/>
          <w:szCs w:val="24"/>
        </w:rPr>
        <w:t>able 3.3</w:t>
      </w:r>
      <w:r w:rsidRPr="002D746A">
        <w:rPr>
          <w:rFonts w:ascii="Times New Roman" w:eastAsia="Times New Roman" w:hAnsi="Times New Roman"/>
          <w:noProof/>
          <w:sz w:val="24"/>
          <w:szCs w:val="24"/>
        </w:rPr>
        <w:t xml:space="preserve">: </w:t>
      </w:r>
      <w:r w:rsidR="005D6A28" w:rsidRPr="002D746A">
        <w:rPr>
          <w:rFonts w:ascii="Times New Roman" w:eastAsia="Times New Roman" w:hAnsi="Times New Roman"/>
          <w:noProof/>
          <w:sz w:val="24"/>
          <w:szCs w:val="24"/>
        </w:rPr>
        <w:tab/>
      </w:r>
      <w:r w:rsidRPr="002D746A">
        <w:rPr>
          <w:rFonts w:ascii="Times New Roman" w:eastAsia="Times New Roman" w:hAnsi="Times New Roman"/>
          <w:noProof/>
          <w:sz w:val="24"/>
          <w:szCs w:val="24"/>
        </w:rPr>
        <w:t>Reliability Analysis Results</w:t>
      </w:r>
      <w:r w:rsidRPr="002D746A">
        <w:rPr>
          <w:rFonts w:ascii="Times New Roman" w:hAnsi="Times New Roman"/>
          <w:noProof/>
          <w:sz w:val="24"/>
          <w:szCs w:val="24"/>
        </w:rPr>
        <w:tab/>
      </w:r>
      <w:r w:rsidR="00EB693D" w:rsidRPr="002D746A">
        <w:rPr>
          <w:rFonts w:ascii="Times New Roman" w:hAnsi="Times New Roman"/>
          <w:noProof/>
          <w:sz w:val="24"/>
          <w:szCs w:val="24"/>
        </w:rPr>
        <w:t>35</w:t>
      </w:r>
    </w:p>
    <w:p w14:paraId="1C350600" w14:textId="0AA72B23"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 xml:space="preserve">Table 4.1: </w:t>
      </w:r>
      <w:r w:rsidR="005D6A28" w:rsidRPr="002D746A">
        <w:rPr>
          <w:rFonts w:ascii="Times New Roman" w:hAnsi="Times New Roman"/>
          <w:noProof/>
          <w:sz w:val="24"/>
          <w:szCs w:val="24"/>
        </w:rPr>
        <w:tab/>
      </w:r>
      <w:r w:rsidRPr="002D746A">
        <w:rPr>
          <w:rFonts w:ascii="Times New Roman" w:hAnsi="Times New Roman"/>
          <w:noProof/>
          <w:sz w:val="24"/>
          <w:szCs w:val="24"/>
        </w:rPr>
        <w:t>Respondents’ Gender</w:t>
      </w:r>
      <w:r w:rsidRPr="002D746A">
        <w:rPr>
          <w:rFonts w:ascii="Times New Roman" w:hAnsi="Times New Roman"/>
          <w:noProof/>
          <w:sz w:val="24"/>
          <w:szCs w:val="24"/>
        </w:rPr>
        <w:tab/>
      </w:r>
      <w:r w:rsidR="00EB693D" w:rsidRPr="002D746A">
        <w:rPr>
          <w:rFonts w:ascii="Times New Roman" w:hAnsi="Times New Roman"/>
          <w:noProof/>
          <w:sz w:val="24"/>
          <w:szCs w:val="24"/>
        </w:rPr>
        <w:t>37</w:t>
      </w:r>
    </w:p>
    <w:p w14:paraId="3933F003" w14:textId="7828AF19"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 xml:space="preserve">Table 4.2: </w:t>
      </w:r>
      <w:r w:rsidR="005D6A28" w:rsidRPr="002D746A">
        <w:rPr>
          <w:rFonts w:ascii="Times New Roman" w:hAnsi="Times New Roman"/>
          <w:noProof/>
          <w:sz w:val="24"/>
          <w:szCs w:val="24"/>
        </w:rPr>
        <w:tab/>
      </w:r>
      <w:r w:rsidRPr="002D746A">
        <w:rPr>
          <w:rFonts w:ascii="Times New Roman" w:hAnsi="Times New Roman"/>
          <w:noProof/>
          <w:sz w:val="24"/>
          <w:szCs w:val="24"/>
        </w:rPr>
        <w:t>Respondents’ Age</w:t>
      </w:r>
      <w:r w:rsidRPr="002D746A">
        <w:rPr>
          <w:rFonts w:ascii="Times New Roman" w:hAnsi="Times New Roman"/>
          <w:noProof/>
          <w:sz w:val="24"/>
          <w:szCs w:val="24"/>
        </w:rPr>
        <w:tab/>
      </w:r>
      <w:r w:rsidR="00EB693D" w:rsidRPr="002D746A">
        <w:rPr>
          <w:rFonts w:ascii="Times New Roman" w:hAnsi="Times New Roman"/>
          <w:noProof/>
          <w:sz w:val="24"/>
          <w:szCs w:val="24"/>
        </w:rPr>
        <w:t>38</w:t>
      </w:r>
    </w:p>
    <w:p w14:paraId="188B7DE8" w14:textId="5DE53543"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 xml:space="preserve">Table 4.3: </w:t>
      </w:r>
      <w:r w:rsidR="005D6A28" w:rsidRPr="002D746A">
        <w:rPr>
          <w:rFonts w:ascii="Times New Roman" w:hAnsi="Times New Roman"/>
          <w:noProof/>
          <w:sz w:val="24"/>
          <w:szCs w:val="24"/>
        </w:rPr>
        <w:tab/>
      </w:r>
      <w:r w:rsidRPr="002D746A">
        <w:rPr>
          <w:rFonts w:ascii="Times New Roman" w:hAnsi="Times New Roman"/>
          <w:noProof/>
          <w:sz w:val="24"/>
          <w:szCs w:val="24"/>
        </w:rPr>
        <w:t>Respondents’ Level of Education</w:t>
      </w:r>
      <w:r w:rsidRPr="002D746A">
        <w:rPr>
          <w:rFonts w:ascii="Times New Roman" w:hAnsi="Times New Roman"/>
          <w:noProof/>
          <w:sz w:val="24"/>
          <w:szCs w:val="24"/>
        </w:rPr>
        <w:tab/>
      </w:r>
      <w:r w:rsidR="00EB693D" w:rsidRPr="002D746A">
        <w:rPr>
          <w:rFonts w:ascii="Times New Roman" w:hAnsi="Times New Roman"/>
          <w:noProof/>
          <w:sz w:val="24"/>
          <w:szCs w:val="24"/>
        </w:rPr>
        <w:t>38</w:t>
      </w:r>
    </w:p>
    <w:p w14:paraId="322B2D3B" w14:textId="77777777" w:rsidR="005D6A28"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 xml:space="preserve">Table 4.4: </w:t>
      </w:r>
      <w:r w:rsidR="005D6A28" w:rsidRPr="002D746A">
        <w:rPr>
          <w:rFonts w:ascii="Times New Roman" w:hAnsi="Times New Roman"/>
          <w:noProof/>
          <w:sz w:val="24"/>
          <w:szCs w:val="24"/>
        </w:rPr>
        <w:tab/>
      </w:r>
      <w:r w:rsidRPr="002D746A">
        <w:rPr>
          <w:rFonts w:ascii="Times New Roman" w:hAnsi="Times New Roman"/>
          <w:noProof/>
          <w:sz w:val="24"/>
          <w:szCs w:val="24"/>
        </w:rPr>
        <w:t xml:space="preserve">Influence of Electronic Clients and Business Assessment on </w:t>
      </w:r>
    </w:p>
    <w:p w14:paraId="3A69E674" w14:textId="03CF64C9" w:rsidR="005C5B21" w:rsidRPr="002D746A" w:rsidRDefault="005D6A28"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ab/>
      </w:r>
      <w:r w:rsidR="00DD2B74" w:rsidRPr="002D746A">
        <w:rPr>
          <w:rFonts w:ascii="Times New Roman" w:hAnsi="Times New Roman"/>
          <w:noProof/>
          <w:sz w:val="24"/>
          <w:szCs w:val="24"/>
        </w:rPr>
        <w:tab/>
      </w:r>
      <w:r w:rsidR="005C5B21" w:rsidRPr="002D746A">
        <w:rPr>
          <w:rFonts w:ascii="Times New Roman" w:hAnsi="Times New Roman"/>
          <w:noProof/>
          <w:sz w:val="24"/>
          <w:szCs w:val="24"/>
        </w:rPr>
        <w:t>Loan Performance</w:t>
      </w:r>
      <w:r w:rsidR="005C5B21" w:rsidRPr="002D746A">
        <w:rPr>
          <w:rFonts w:ascii="Times New Roman" w:hAnsi="Times New Roman"/>
          <w:noProof/>
          <w:sz w:val="24"/>
          <w:szCs w:val="24"/>
        </w:rPr>
        <w:tab/>
      </w:r>
      <w:r w:rsidR="00EB693D" w:rsidRPr="002D746A">
        <w:rPr>
          <w:rFonts w:ascii="Times New Roman" w:hAnsi="Times New Roman"/>
          <w:noProof/>
          <w:sz w:val="24"/>
          <w:szCs w:val="24"/>
        </w:rPr>
        <w:t>41</w:t>
      </w:r>
    </w:p>
    <w:p w14:paraId="0BBABA53" w14:textId="1F72A4C3"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 xml:space="preserve">Table 4.5: </w:t>
      </w:r>
      <w:r w:rsidR="005D6A28" w:rsidRPr="002D746A">
        <w:rPr>
          <w:rFonts w:ascii="Times New Roman" w:hAnsi="Times New Roman"/>
          <w:noProof/>
          <w:sz w:val="24"/>
          <w:szCs w:val="24"/>
        </w:rPr>
        <w:tab/>
      </w:r>
      <w:r w:rsidRPr="002D746A">
        <w:rPr>
          <w:rFonts w:ascii="Times New Roman" w:hAnsi="Times New Roman"/>
          <w:noProof/>
          <w:sz w:val="24"/>
          <w:szCs w:val="24"/>
        </w:rPr>
        <w:t>Effect of Electronic Loan Monitoring on Loan Performance</w:t>
      </w:r>
      <w:r w:rsidRPr="002D746A">
        <w:rPr>
          <w:rFonts w:ascii="Times New Roman" w:hAnsi="Times New Roman"/>
          <w:noProof/>
          <w:sz w:val="24"/>
          <w:szCs w:val="24"/>
        </w:rPr>
        <w:tab/>
      </w:r>
      <w:r w:rsidR="00A11A6E" w:rsidRPr="002D746A">
        <w:rPr>
          <w:rFonts w:ascii="Times New Roman" w:hAnsi="Times New Roman"/>
          <w:noProof/>
          <w:sz w:val="24"/>
          <w:szCs w:val="24"/>
        </w:rPr>
        <w:t>43</w:t>
      </w:r>
    </w:p>
    <w:p w14:paraId="158AAEE3" w14:textId="66A86499"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 xml:space="preserve">Table 4.6: </w:t>
      </w:r>
      <w:r w:rsidR="005D6A28" w:rsidRPr="002D746A">
        <w:rPr>
          <w:rFonts w:ascii="Times New Roman" w:hAnsi="Times New Roman"/>
          <w:noProof/>
          <w:sz w:val="24"/>
          <w:szCs w:val="24"/>
        </w:rPr>
        <w:tab/>
      </w:r>
      <w:r w:rsidRPr="002D746A">
        <w:rPr>
          <w:rFonts w:ascii="Times New Roman" w:hAnsi="Times New Roman"/>
          <w:noProof/>
          <w:sz w:val="24"/>
          <w:szCs w:val="24"/>
        </w:rPr>
        <w:t>The Impact of Electronic Loan Repayment on Loan Performance</w:t>
      </w:r>
      <w:r w:rsidRPr="002D746A">
        <w:rPr>
          <w:rFonts w:ascii="Times New Roman" w:hAnsi="Times New Roman"/>
          <w:noProof/>
          <w:sz w:val="24"/>
          <w:szCs w:val="24"/>
        </w:rPr>
        <w:tab/>
      </w:r>
      <w:r w:rsidR="00A11A6E" w:rsidRPr="002D746A">
        <w:rPr>
          <w:rFonts w:ascii="Times New Roman" w:hAnsi="Times New Roman"/>
          <w:noProof/>
          <w:sz w:val="24"/>
          <w:szCs w:val="24"/>
        </w:rPr>
        <w:t>44</w:t>
      </w:r>
    </w:p>
    <w:p w14:paraId="0463FECE" w14:textId="71702333"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 xml:space="preserve">Table 4.7: </w:t>
      </w:r>
      <w:r w:rsidR="005D6A28" w:rsidRPr="002D746A">
        <w:rPr>
          <w:rFonts w:ascii="Times New Roman" w:hAnsi="Times New Roman"/>
          <w:noProof/>
          <w:sz w:val="24"/>
          <w:szCs w:val="24"/>
        </w:rPr>
        <w:tab/>
      </w:r>
      <w:r w:rsidRPr="002D746A">
        <w:rPr>
          <w:rFonts w:ascii="Times New Roman" w:hAnsi="Times New Roman"/>
          <w:noProof/>
          <w:sz w:val="24"/>
          <w:szCs w:val="24"/>
        </w:rPr>
        <w:t>Pearson Correlation Matrix</w:t>
      </w:r>
      <w:r w:rsidRPr="002D746A">
        <w:rPr>
          <w:rFonts w:ascii="Times New Roman" w:hAnsi="Times New Roman"/>
          <w:noProof/>
          <w:sz w:val="24"/>
          <w:szCs w:val="24"/>
        </w:rPr>
        <w:tab/>
      </w:r>
      <w:r w:rsidR="00A11A6E" w:rsidRPr="002D746A">
        <w:rPr>
          <w:rFonts w:ascii="Times New Roman" w:hAnsi="Times New Roman"/>
          <w:noProof/>
          <w:sz w:val="24"/>
          <w:szCs w:val="24"/>
        </w:rPr>
        <w:t>46</w:t>
      </w:r>
    </w:p>
    <w:p w14:paraId="0B32CB21" w14:textId="756ADA26" w:rsidR="005C5B21" w:rsidRPr="002D746A" w:rsidRDefault="005C5B21" w:rsidP="00DD2B74">
      <w:pPr>
        <w:pStyle w:val="TableofFigures"/>
        <w:tabs>
          <w:tab w:val="left" w:pos="426"/>
          <w:tab w:val="right" w:leader="dot" w:pos="8211"/>
        </w:tabs>
        <w:spacing w:line="480" w:lineRule="auto"/>
        <w:ind w:left="1418" w:hanging="1418"/>
        <w:jc w:val="both"/>
        <w:rPr>
          <w:rFonts w:ascii="Times New Roman" w:hAnsi="Times New Roman"/>
          <w:noProof/>
          <w:sz w:val="24"/>
          <w:szCs w:val="24"/>
        </w:rPr>
      </w:pPr>
      <w:r w:rsidRPr="002D746A">
        <w:rPr>
          <w:rFonts w:ascii="Times New Roman" w:hAnsi="Times New Roman"/>
          <w:noProof/>
          <w:sz w:val="24"/>
          <w:szCs w:val="24"/>
        </w:rPr>
        <w:t xml:space="preserve">Table 4.8: </w:t>
      </w:r>
      <w:r w:rsidR="005D6A28" w:rsidRPr="002D746A">
        <w:rPr>
          <w:rFonts w:ascii="Times New Roman" w:hAnsi="Times New Roman"/>
          <w:noProof/>
          <w:sz w:val="24"/>
          <w:szCs w:val="24"/>
        </w:rPr>
        <w:tab/>
      </w:r>
      <w:r w:rsidRPr="002D746A">
        <w:rPr>
          <w:rFonts w:ascii="Times New Roman" w:hAnsi="Times New Roman"/>
          <w:noProof/>
          <w:sz w:val="24"/>
          <w:szCs w:val="24"/>
        </w:rPr>
        <w:t>Liner Regression Results</w:t>
      </w:r>
      <w:r w:rsidRPr="002D746A">
        <w:rPr>
          <w:rFonts w:ascii="Times New Roman" w:hAnsi="Times New Roman"/>
          <w:noProof/>
          <w:sz w:val="24"/>
          <w:szCs w:val="24"/>
        </w:rPr>
        <w:tab/>
      </w:r>
      <w:r w:rsidR="00A11A6E" w:rsidRPr="002D746A">
        <w:rPr>
          <w:rFonts w:ascii="Times New Roman" w:hAnsi="Times New Roman"/>
          <w:noProof/>
          <w:sz w:val="24"/>
          <w:szCs w:val="24"/>
        </w:rPr>
        <w:t>48</w:t>
      </w:r>
    </w:p>
    <w:p w14:paraId="649078D1" w14:textId="77777777" w:rsidR="00D4343F" w:rsidRPr="002D746A" w:rsidRDefault="005C5B21" w:rsidP="00DD2B74">
      <w:pPr>
        <w:tabs>
          <w:tab w:val="left" w:pos="426"/>
        </w:tabs>
        <w:spacing w:after="0" w:line="480" w:lineRule="auto"/>
        <w:ind w:left="1418" w:hanging="1418"/>
        <w:jc w:val="both"/>
        <w:rPr>
          <w:rFonts w:ascii="Times New Roman" w:hAnsi="Times New Roman"/>
          <w:sz w:val="24"/>
          <w:szCs w:val="24"/>
        </w:rPr>
      </w:pPr>
      <w:r w:rsidRPr="002D746A">
        <w:rPr>
          <w:rFonts w:ascii="Times New Roman" w:hAnsi="Times New Roman"/>
          <w:sz w:val="24"/>
          <w:szCs w:val="24"/>
        </w:rPr>
        <w:fldChar w:fldCharType="end"/>
      </w:r>
    </w:p>
    <w:p w14:paraId="1577C797" w14:textId="77777777" w:rsidR="00D4343F" w:rsidRPr="002D746A" w:rsidRDefault="00D4343F" w:rsidP="00DD2B74">
      <w:pPr>
        <w:tabs>
          <w:tab w:val="left" w:pos="426"/>
        </w:tabs>
        <w:spacing w:after="0" w:line="480" w:lineRule="auto"/>
        <w:rPr>
          <w:rFonts w:ascii="Times New Roman" w:hAnsi="Times New Roman"/>
          <w:sz w:val="24"/>
          <w:szCs w:val="24"/>
        </w:rPr>
      </w:pPr>
    </w:p>
    <w:p w14:paraId="2F30A148" w14:textId="77777777" w:rsidR="00D4343F" w:rsidRPr="002D746A" w:rsidRDefault="00D4343F" w:rsidP="00DD2B74">
      <w:pPr>
        <w:tabs>
          <w:tab w:val="left" w:pos="426"/>
        </w:tabs>
        <w:spacing w:after="0" w:line="480" w:lineRule="auto"/>
        <w:rPr>
          <w:rFonts w:ascii="Times New Roman" w:hAnsi="Times New Roman"/>
          <w:sz w:val="24"/>
          <w:szCs w:val="24"/>
        </w:rPr>
      </w:pPr>
    </w:p>
    <w:p w14:paraId="77A80E2F" w14:textId="77777777" w:rsidR="00D4343F" w:rsidRPr="002D746A" w:rsidRDefault="00D4343F" w:rsidP="00DD2B74">
      <w:pPr>
        <w:tabs>
          <w:tab w:val="left" w:pos="426"/>
        </w:tabs>
        <w:spacing w:after="0" w:line="480" w:lineRule="auto"/>
        <w:rPr>
          <w:rFonts w:ascii="Times New Roman" w:hAnsi="Times New Roman"/>
          <w:b/>
          <w:sz w:val="24"/>
          <w:szCs w:val="24"/>
          <w:highlight w:val="yellow"/>
        </w:rPr>
      </w:pPr>
    </w:p>
    <w:p w14:paraId="709A558E"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6BD11827"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4F987BD7"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27D3C1B2"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01BA944C"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6DD7D7C9"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0C7E325C"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053528C6" w14:textId="6419F30B" w:rsidR="00D4343F" w:rsidRPr="002D746A" w:rsidRDefault="00D4343F"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LIST OF FIGURE</w:t>
      </w:r>
      <w:r w:rsidR="0057258B" w:rsidRPr="002D746A">
        <w:rPr>
          <w:rFonts w:ascii="Times New Roman" w:hAnsi="Times New Roman"/>
          <w:b/>
          <w:sz w:val="24"/>
          <w:szCs w:val="24"/>
        </w:rPr>
        <w:fldChar w:fldCharType="begin"/>
      </w:r>
      <w:r w:rsidR="0057258B" w:rsidRPr="002D746A">
        <w:instrText xml:space="preserve"> TC "</w:instrText>
      </w:r>
      <w:bookmarkStart w:id="10" w:name="_Toc194563581"/>
      <w:r w:rsidR="0057258B" w:rsidRPr="002D746A">
        <w:rPr>
          <w:rFonts w:ascii="Times New Roman" w:hAnsi="Times New Roman"/>
          <w:b/>
          <w:sz w:val="24"/>
          <w:szCs w:val="24"/>
        </w:rPr>
        <w:instrText>LIST OF FIGURE</w:instrText>
      </w:r>
      <w:bookmarkEnd w:id="10"/>
      <w:r w:rsidR="0057258B" w:rsidRPr="002D746A">
        <w:instrText xml:space="preserve">" \f C \l "1" </w:instrText>
      </w:r>
      <w:r w:rsidR="0057258B" w:rsidRPr="002D746A">
        <w:rPr>
          <w:rFonts w:ascii="Times New Roman" w:hAnsi="Times New Roman"/>
          <w:b/>
          <w:sz w:val="24"/>
          <w:szCs w:val="24"/>
        </w:rPr>
        <w:fldChar w:fldCharType="end"/>
      </w:r>
    </w:p>
    <w:p w14:paraId="6404C291" w14:textId="23C20773" w:rsidR="005C5B21" w:rsidRPr="002D746A" w:rsidRDefault="005C5B21" w:rsidP="00DD2B74">
      <w:pPr>
        <w:pStyle w:val="TableofFigures"/>
        <w:tabs>
          <w:tab w:val="left" w:pos="426"/>
          <w:tab w:val="right" w:leader="dot" w:pos="8211"/>
        </w:tabs>
        <w:spacing w:line="480" w:lineRule="auto"/>
        <w:jc w:val="both"/>
        <w:rPr>
          <w:rFonts w:ascii="Times New Roman" w:eastAsiaTheme="minorEastAsia" w:hAnsi="Times New Roman"/>
          <w:noProof/>
          <w:sz w:val="24"/>
          <w:szCs w:val="24"/>
          <w:lang w:val="en-US"/>
        </w:rPr>
      </w:pPr>
      <w:r w:rsidRPr="002D746A">
        <w:rPr>
          <w:rFonts w:ascii="Times New Roman" w:hAnsi="Times New Roman"/>
          <w:sz w:val="24"/>
          <w:szCs w:val="24"/>
        </w:rPr>
        <w:fldChar w:fldCharType="begin"/>
      </w:r>
      <w:r w:rsidRPr="002D746A">
        <w:rPr>
          <w:rFonts w:ascii="Times New Roman" w:hAnsi="Times New Roman"/>
          <w:sz w:val="24"/>
          <w:szCs w:val="24"/>
        </w:rPr>
        <w:instrText xml:space="preserve"> TOC \f F \c "Figure" </w:instrText>
      </w:r>
      <w:r w:rsidRPr="002D746A">
        <w:rPr>
          <w:rFonts w:ascii="Times New Roman" w:hAnsi="Times New Roman"/>
          <w:sz w:val="24"/>
          <w:szCs w:val="24"/>
        </w:rPr>
        <w:fldChar w:fldCharType="separate"/>
      </w:r>
      <w:r w:rsidRPr="002D746A">
        <w:rPr>
          <w:rFonts w:ascii="Times New Roman" w:hAnsi="Times New Roman"/>
          <w:noProof/>
          <w:sz w:val="24"/>
          <w:szCs w:val="24"/>
        </w:rPr>
        <w:t>Figure 2.1: Conceptual Framework</w:t>
      </w:r>
      <w:r w:rsidRPr="002D746A">
        <w:rPr>
          <w:rFonts w:ascii="Times New Roman" w:hAnsi="Times New Roman"/>
          <w:noProof/>
          <w:sz w:val="24"/>
          <w:szCs w:val="24"/>
        </w:rPr>
        <w:tab/>
      </w:r>
      <w:r w:rsidR="00BA593A" w:rsidRPr="002D746A">
        <w:rPr>
          <w:rFonts w:ascii="Times New Roman" w:hAnsi="Times New Roman"/>
          <w:noProof/>
          <w:sz w:val="24"/>
          <w:szCs w:val="24"/>
        </w:rPr>
        <w:t>22</w:t>
      </w:r>
    </w:p>
    <w:p w14:paraId="6369E59B" w14:textId="77777777" w:rsidR="00D4343F" w:rsidRPr="002D746A" w:rsidRDefault="005C5B21" w:rsidP="00DD2B74">
      <w:pPr>
        <w:pStyle w:val="TOC3"/>
        <w:tabs>
          <w:tab w:val="left" w:pos="426"/>
          <w:tab w:val="right" w:leader="dot" w:pos="9360"/>
        </w:tabs>
        <w:spacing w:after="0" w:line="480" w:lineRule="auto"/>
        <w:ind w:left="0"/>
        <w:jc w:val="both"/>
        <w:rPr>
          <w:rFonts w:ascii="Times New Roman" w:hAnsi="Times New Roman"/>
          <w:sz w:val="24"/>
          <w:szCs w:val="24"/>
          <w:lang w:val="en-GB"/>
        </w:rPr>
      </w:pPr>
      <w:r w:rsidRPr="002D746A">
        <w:rPr>
          <w:rFonts w:ascii="Times New Roman" w:hAnsi="Times New Roman"/>
          <w:sz w:val="24"/>
          <w:szCs w:val="24"/>
          <w:lang w:val="en-GB"/>
        </w:rPr>
        <w:fldChar w:fldCharType="end"/>
      </w:r>
    </w:p>
    <w:p w14:paraId="0C036CFC"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7A78AC93"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028189FA"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3E96F7FD"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40B47948"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669D9DDD"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47BE17E7"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62A7D2FB" w14:textId="77777777" w:rsidR="00D4343F" w:rsidRPr="002D746A" w:rsidRDefault="00D4343F" w:rsidP="00DD2B74">
      <w:pPr>
        <w:tabs>
          <w:tab w:val="left" w:pos="426"/>
        </w:tabs>
        <w:spacing w:after="0" w:line="480" w:lineRule="auto"/>
        <w:jc w:val="center"/>
        <w:rPr>
          <w:rFonts w:ascii="Times New Roman" w:hAnsi="Times New Roman"/>
          <w:b/>
          <w:sz w:val="24"/>
          <w:szCs w:val="24"/>
        </w:rPr>
      </w:pPr>
    </w:p>
    <w:p w14:paraId="36CA4F64" w14:textId="77777777" w:rsidR="000D7A22" w:rsidRPr="002D746A" w:rsidRDefault="004F5BAE" w:rsidP="004F5BAE">
      <w:pPr>
        <w:tabs>
          <w:tab w:val="left" w:pos="426"/>
        </w:tabs>
        <w:spacing w:after="0" w:line="480" w:lineRule="auto"/>
        <w:rPr>
          <w:rFonts w:ascii="Times New Roman" w:hAnsi="Times New Roman"/>
          <w:b/>
          <w:sz w:val="24"/>
          <w:szCs w:val="24"/>
        </w:rPr>
      </w:pPr>
      <w:r w:rsidRPr="002D746A">
        <w:rPr>
          <w:rFonts w:ascii="Times New Roman" w:hAnsi="Times New Roman"/>
          <w:b/>
          <w:sz w:val="24"/>
          <w:szCs w:val="24"/>
        </w:rPr>
        <w:t xml:space="preserve">                          </w:t>
      </w:r>
    </w:p>
    <w:p w14:paraId="10791AF3" w14:textId="77777777" w:rsidR="000429D5" w:rsidRPr="002D746A" w:rsidRDefault="000429D5" w:rsidP="004F5BAE">
      <w:pPr>
        <w:tabs>
          <w:tab w:val="left" w:pos="426"/>
        </w:tabs>
        <w:spacing w:after="0" w:line="480" w:lineRule="auto"/>
        <w:rPr>
          <w:rFonts w:ascii="Times New Roman" w:hAnsi="Times New Roman"/>
          <w:b/>
          <w:sz w:val="24"/>
          <w:szCs w:val="24"/>
        </w:rPr>
      </w:pPr>
    </w:p>
    <w:p w14:paraId="649E30A4" w14:textId="77777777" w:rsidR="000D7A22" w:rsidRPr="002D746A" w:rsidRDefault="000D7A22" w:rsidP="004F5BAE">
      <w:pPr>
        <w:tabs>
          <w:tab w:val="left" w:pos="426"/>
        </w:tabs>
        <w:spacing w:after="0" w:line="480" w:lineRule="auto"/>
        <w:rPr>
          <w:rFonts w:ascii="Times New Roman" w:hAnsi="Times New Roman"/>
          <w:b/>
          <w:sz w:val="24"/>
          <w:szCs w:val="24"/>
        </w:rPr>
      </w:pPr>
    </w:p>
    <w:p w14:paraId="140278BE" w14:textId="77777777" w:rsidR="00E56C99" w:rsidRPr="002D746A" w:rsidRDefault="00E56C99" w:rsidP="004F5BAE">
      <w:pPr>
        <w:tabs>
          <w:tab w:val="left" w:pos="426"/>
        </w:tabs>
        <w:spacing w:after="0" w:line="480" w:lineRule="auto"/>
        <w:rPr>
          <w:rFonts w:ascii="Times New Roman" w:hAnsi="Times New Roman"/>
          <w:b/>
          <w:sz w:val="24"/>
          <w:szCs w:val="24"/>
        </w:rPr>
      </w:pPr>
    </w:p>
    <w:p w14:paraId="3DDEC3FA" w14:textId="77777777" w:rsidR="00E56C99" w:rsidRPr="002D746A" w:rsidRDefault="00E56C99" w:rsidP="004F5BAE">
      <w:pPr>
        <w:tabs>
          <w:tab w:val="left" w:pos="426"/>
        </w:tabs>
        <w:spacing w:after="0" w:line="480" w:lineRule="auto"/>
        <w:rPr>
          <w:rFonts w:ascii="Times New Roman" w:hAnsi="Times New Roman"/>
          <w:b/>
          <w:sz w:val="24"/>
          <w:szCs w:val="24"/>
        </w:rPr>
      </w:pPr>
    </w:p>
    <w:p w14:paraId="26111514" w14:textId="77777777" w:rsidR="00E56C99" w:rsidRPr="002D746A" w:rsidRDefault="00E56C99" w:rsidP="004F5BAE">
      <w:pPr>
        <w:tabs>
          <w:tab w:val="left" w:pos="426"/>
        </w:tabs>
        <w:spacing w:after="0" w:line="480" w:lineRule="auto"/>
        <w:rPr>
          <w:rFonts w:ascii="Times New Roman" w:hAnsi="Times New Roman"/>
          <w:b/>
          <w:sz w:val="24"/>
          <w:szCs w:val="24"/>
        </w:rPr>
      </w:pPr>
    </w:p>
    <w:p w14:paraId="7374E0AE" w14:textId="77777777" w:rsidR="00E56C99" w:rsidRPr="002D746A" w:rsidRDefault="00E56C99" w:rsidP="004F5BAE">
      <w:pPr>
        <w:tabs>
          <w:tab w:val="left" w:pos="426"/>
        </w:tabs>
        <w:spacing w:after="0" w:line="480" w:lineRule="auto"/>
        <w:rPr>
          <w:rFonts w:ascii="Times New Roman" w:hAnsi="Times New Roman"/>
          <w:b/>
          <w:sz w:val="24"/>
          <w:szCs w:val="24"/>
        </w:rPr>
      </w:pPr>
    </w:p>
    <w:p w14:paraId="65DC57B0" w14:textId="77777777" w:rsidR="00E56C99" w:rsidRPr="002D746A" w:rsidRDefault="00E56C99" w:rsidP="004F5BAE">
      <w:pPr>
        <w:tabs>
          <w:tab w:val="left" w:pos="426"/>
        </w:tabs>
        <w:spacing w:after="0" w:line="480" w:lineRule="auto"/>
        <w:rPr>
          <w:rFonts w:ascii="Times New Roman" w:hAnsi="Times New Roman"/>
          <w:b/>
          <w:sz w:val="24"/>
          <w:szCs w:val="24"/>
        </w:rPr>
      </w:pPr>
    </w:p>
    <w:p w14:paraId="78627023" w14:textId="77777777" w:rsidR="00E56C99" w:rsidRPr="002D746A" w:rsidRDefault="00E56C99" w:rsidP="004F5BAE">
      <w:pPr>
        <w:tabs>
          <w:tab w:val="left" w:pos="426"/>
        </w:tabs>
        <w:spacing w:after="0" w:line="480" w:lineRule="auto"/>
        <w:rPr>
          <w:rFonts w:ascii="Times New Roman" w:hAnsi="Times New Roman"/>
          <w:b/>
          <w:sz w:val="24"/>
          <w:szCs w:val="24"/>
        </w:rPr>
      </w:pPr>
    </w:p>
    <w:p w14:paraId="36534D89" w14:textId="77777777" w:rsidR="00E56C99" w:rsidRPr="002D746A" w:rsidRDefault="00E56C99" w:rsidP="004F5BAE">
      <w:pPr>
        <w:tabs>
          <w:tab w:val="left" w:pos="426"/>
        </w:tabs>
        <w:spacing w:after="0" w:line="480" w:lineRule="auto"/>
        <w:rPr>
          <w:rFonts w:ascii="Times New Roman" w:hAnsi="Times New Roman"/>
          <w:b/>
          <w:sz w:val="24"/>
          <w:szCs w:val="24"/>
        </w:rPr>
      </w:pPr>
    </w:p>
    <w:p w14:paraId="34D23F09" w14:textId="77777777" w:rsidR="00E56C99" w:rsidRPr="002D746A" w:rsidRDefault="00E56C99" w:rsidP="004F5BAE">
      <w:pPr>
        <w:tabs>
          <w:tab w:val="left" w:pos="426"/>
        </w:tabs>
        <w:spacing w:after="0" w:line="480" w:lineRule="auto"/>
        <w:rPr>
          <w:rFonts w:ascii="Times New Roman" w:hAnsi="Times New Roman"/>
          <w:b/>
          <w:sz w:val="24"/>
          <w:szCs w:val="24"/>
        </w:rPr>
      </w:pPr>
    </w:p>
    <w:p w14:paraId="00C913F1" w14:textId="77777777" w:rsidR="00E56C99" w:rsidRPr="002D746A" w:rsidRDefault="00E56C99" w:rsidP="004F5BAE">
      <w:pPr>
        <w:tabs>
          <w:tab w:val="left" w:pos="426"/>
        </w:tabs>
        <w:spacing w:after="0" w:line="480" w:lineRule="auto"/>
        <w:rPr>
          <w:rFonts w:ascii="Times New Roman" w:hAnsi="Times New Roman"/>
          <w:b/>
          <w:sz w:val="24"/>
          <w:szCs w:val="24"/>
        </w:rPr>
      </w:pPr>
    </w:p>
    <w:p w14:paraId="160BD08A" w14:textId="77777777" w:rsidR="00EC2735" w:rsidRDefault="00EC2735">
      <w:pPr>
        <w:spacing w:after="0" w:line="240" w:lineRule="auto"/>
        <w:rPr>
          <w:rFonts w:ascii="Times New Roman" w:hAnsi="Times New Roman"/>
          <w:b/>
          <w:sz w:val="24"/>
          <w:szCs w:val="24"/>
        </w:rPr>
      </w:pPr>
      <w:r>
        <w:rPr>
          <w:rFonts w:ascii="Times New Roman" w:hAnsi="Times New Roman"/>
          <w:b/>
          <w:sz w:val="24"/>
          <w:szCs w:val="24"/>
        </w:rPr>
        <w:br w:type="page"/>
      </w:r>
    </w:p>
    <w:p w14:paraId="7B156367" w14:textId="480F8270" w:rsidR="00134C26" w:rsidRPr="002D746A" w:rsidRDefault="005012A8" w:rsidP="000D7A22">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 xml:space="preserve">LIST OF ABBREVIATIONS </w:t>
      </w:r>
      <w:r w:rsidR="0057258B" w:rsidRPr="002D746A">
        <w:rPr>
          <w:rFonts w:ascii="Times New Roman" w:hAnsi="Times New Roman"/>
          <w:b/>
          <w:sz w:val="24"/>
          <w:szCs w:val="24"/>
        </w:rPr>
        <w:t>AND</w:t>
      </w:r>
      <w:r w:rsidRPr="002D746A">
        <w:rPr>
          <w:rFonts w:ascii="Times New Roman" w:hAnsi="Times New Roman"/>
          <w:b/>
          <w:sz w:val="24"/>
          <w:szCs w:val="24"/>
        </w:rPr>
        <w:t xml:space="preserve"> ACRONYMS</w:t>
      </w:r>
      <w:r w:rsidR="0057258B" w:rsidRPr="002D746A">
        <w:rPr>
          <w:rFonts w:ascii="Times New Roman" w:hAnsi="Times New Roman"/>
          <w:b/>
          <w:sz w:val="24"/>
          <w:szCs w:val="24"/>
        </w:rPr>
        <w:fldChar w:fldCharType="begin"/>
      </w:r>
      <w:r w:rsidR="0057258B" w:rsidRPr="002D746A">
        <w:instrText xml:space="preserve"> TC "</w:instrText>
      </w:r>
      <w:bookmarkStart w:id="11" w:name="_Toc194563582"/>
      <w:r w:rsidR="0057258B" w:rsidRPr="002D746A">
        <w:rPr>
          <w:rFonts w:ascii="Times New Roman" w:hAnsi="Times New Roman"/>
          <w:b/>
          <w:sz w:val="24"/>
          <w:szCs w:val="24"/>
        </w:rPr>
        <w:instrText>LIST OF ABBREVIATIONS AND ACRONYMS</w:instrText>
      </w:r>
      <w:bookmarkEnd w:id="11"/>
      <w:r w:rsidR="0057258B" w:rsidRPr="002D746A">
        <w:instrText xml:space="preserve">" \f C \l "1" </w:instrText>
      </w:r>
      <w:r w:rsidR="0057258B" w:rsidRPr="002D746A">
        <w:rPr>
          <w:rFonts w:ascii="Times New Roman" w:hAnsi="Times New Roman"/>
          <w:b/>
          <w:sz w:val="24"/>
          <w:szCs w:val="24"/>
        </w:rPr>
        <w:fldChar w:fldCharType="end"/>
      </w:r>
    </w:p>
    <w:p w14:paraId="3B7F4391" w14:textId="22E81AFB" w:rsidR="00076B86" w:rsidRPr="002D746A" w:rsidRDefault="00076B86"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AIM                </w:t>
      </w:r>
      <w:r w:rsidR="00A3302F" w:rsidRPr="002D746A">
        <w:rPr>
          <w:rFonts w:ascii="Times New Roman" w:hAnsi="Times New Roman"/>
          <w:sz w:val="24"/>
          <w:szCs w:val="24"/>
        </w:rPr>
        <w:t>–</w:t>
      </w:r>
      <w:r w:rsidRPr="002D746A">
        <w:rPr>
          <w:rFonts w:ascii="Times New Roman" w:hAnsi="Times New Roman"/>
          <w:sz w:val="24"/>
          <w:szCs w:val="24"/>
        </w:rPr>
        <w:t xml:space="preserve">           Amanah Ikhtiar Malaysia </w:t>
      </w:r>
    </w:p>
    <w:p w14:paraId="7E935199" w14:textId="54953F0E" w:rsidR="00393FC6" w:rsidRPr="002D746A" w:rsidRDefault="00393FC6"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BOT</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 xml:space="preserve">– </w:t>
      </w:r>
      <w:r w:rsidR="005E46E5" w:rsidRPr="002D746A">
        <w:rPr>
          <w:rFonts w:ascii="Times New Roman" w:hAnsi="Times New Roman"/>
          <w:sz w:val="24"/>
          <w:szCs w:val="24"/>
        </w:rPr>
        <w:tab/>
      </w:r>
      <w:r w:rsidRPr="002D746A">
        <w:rPr>
          <w:rFonts w:ascii="Times New Roman" w:hAnsi="Times New Roman"/>
          <w:sz w:val="24"/>
          <w:szCs w:val="24"/>
        </w:rPr>
        <w:t>Bank of Tanzania</w:t>
      </w:r>
    </w:p>
    <w:p w14:paraId="4322112A" w14:textId="1D87E166"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CD                  </w:t>
      </w:r>
      <w:r w:rsidR="00A3302F" w:rsidRPr="002D746A">
        <w:rPr>
          <w:rFonts w:ascii="Times New Roman" w:hAnsi="Times New Roman"/>
          <w:sz w:val="24"/>
          <w:szCs w:val="24"/>
        </w:rPr>
        <w:t>–</w:t>
      </w:r>
      <w:r w:rsidRPr="002D746A">
        <w:rPr>
          <w:rFonts w:ascii="Times New Roman" w:hAnsi="Times New Roman"/>
          <w:sz w:val="24"/>
          <w:szCs w:val="24"/>
        </w:rPr>
        <w:t xml:space="preserve">         </w:t>
      </w:r>
      <w:r w:rsidR="004F5BAE" w:rsidRPr="002D746A">
        <w:rPr>
          <w:rFonts w:ascii="Times New Roman" w:hAnsi="Times New Roman"/>
          <w:sz w:val="24"/>
          <w:szCs w:val="24"/>
        </w:rPr>
        <w:t>Compact Disc</w:t>
      </w:r>
    </w:p>
    <w:p w14:paraId="5C92AFF3" w14:textId="7B0D6D3F"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DVD               </w:t>
      </w:r>
      <w:r w:rsidR="00A3302F" w:rsidRPr="002D746A">
        <w:rPr>
          <w:rFonts w:ascii="Times New Roman" w:hAnsi="Times New Roman"/>
          <w:sz w:val="24"/>
          <w:szCs w:val="24"/>
        </w:rPr>
        <w:t>–</w:t>
      </w:r>
      <w:r w:rsidRPr="002D746A">
        <w:rPr>
          <w:rFonts w:ascii="Times New Roman" w:hAnsi="Times New Roman"/>
          <w:sz w:val="24"/>
          <w:szCs w:val="24"/>
        </w:rPr>
        <w:t xml:space="preserve">          </w:t>
      </w:r>
      <w:r w:rsidR="004F5BAE" w:rsidRPr="002D746A">
        <w:rPr>
          <w:rFonts w:ascii="Times New Roman" w:hAnsi="Times New Roman"/>
          <w:sz w:val="24"/>
          <w:szCs w:val="24"/>
        </w:rPr>
        <w:t>Digital Versatile Disc</w:t>
      </w:r>
    </w:p>
    <w:p w14:paraId="74AE67AB" w14:textId="58CF33B7" w:rsidR="00393FC6" w:rsidRPr="002D746A" w:rsidRDefault="00393FC6"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ECBA</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 xml:space="preserve">– </w:t>
      </w:r>
      <w:r w:rsidR="005E46E5" w:rsidRPr="002D746A">
        <w:rPr>
          <w:rFonts w:ascii="Times New Roman" w:hAnsi="Times New Roman"/>
          <w:sz w:val="24"/>
          <w:szCs w:val="24"/>
        </w:rPr>
        <w:tab/>
      </w:r>
      <w:r w:rsidRPr="002D746A">
        <w:rPr>
          <w:rFonts w:ascii="Times New Roman" w:hAnsi="Times New Roman"/>
          <w:sz w:val="24"/>
          <w:szCs w:val="24"/>
        </w:rPr>
        <w:t>Electronic Clients and Business Assessment</w:t>
      </w:r>
    </w:p>
    <w:p w14:paraId="61CC0C85" w14:textId="6FD412C3" w:rsidR="00393FC6" w:rsidRPr="002D746A" w:rsidRDefault="00393FC6"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ELM</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 xml:space="preserve">Electronic Loan Monitoring </w:t>
      </w:r>
    </w:p>
    <w:p w14:paraId="6C093ED4" w14:textId="4598202D" w:rsidR="00393FC6" w:rsidRPr="002D746A" w:rsidRDefault="00393FC6"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ELP</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Electronic Loan Process</w:t>
      </w:r>
    </w:p>
    <w:p w14:paraId="39BC362A" w14:textId="4303358B" w:rsidR="00393FC6" w:rsidRPr="002D746A" w:rsidRDefault="00393FC6"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ELR</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Electronic Loan Repayment</w:t>
      </w:r>
    </w:p>
    <w:p w14:paraId="0476B95C" w14:textId="4BD7EBE5" w:rsidR="006A0D7E" w:rsidRPr="002D746A" w:rsidRDefault="006A0D7E"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FIs</w:t>
      </w:r>
      <w:r w:rsidR="005E46E5" w:rsidRPr="002D746A">
        <w:rPr>
          <w:rFonts w:ascii="Times New Roman" w:hAnsi="Times New Roman"/>
          <w:sz w:val="24"/>
          <w:szCs w:val="24"/>
        </w:rPr>
        <w:tab/>
      </w:r>
      <w:r w:rsidR="005E46E5" w:rsidRPr="002D746A">
        <w:rPr>
          <w:rFonts w:ascii="Times New Roman" w:hAnsi="Times New Roman"/>
          <w:sz w:val="24"/>
          <w:szCs w:val="24"/>
        </w:rPr>
        <w:tab/>
      </w:r>
      <w:r w:rsidR="00F545B6" w:rsidRPr="002D746A">
        <w:rPr>
          <w:rFonts w:ascii="Times New Roman" w:hAnsi="Times New Roman"/>
          <w:sz w:val="24"/>
          <w:szCs w:val="24"/>
        </w:rPr>
        <w:tab/>
      </w:r>
      <w:r w:rsidR="00393FC6"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Financial</w:t>
      </w:r>
      <w:r w:rsidR="00393FC6" w:rsidRPr="002D746A">
        <w:rPr>
          <w:rFonts w:ascii="Times New Roman" w:hAnsi="Times New Roman"/>
          <w:sz w:val="24"/>
          <w:szCs w:val="24"/>
        </w:rPr>
        <w:t xml:space="preserve"> </w:t>
      </w:r>
      <w:r w:rsidRPr="002D746A">
        <w:rPr>
          <w:rFonts w:ascii="Times New Roman" w:hAnsi="Times New Roman"/>
          <w:sz w:val="24"/>
          <w:szCs w:val="24"/>
        </w:rPr>
        <w:t>Institutions</w:t>
      </w:r>
    </w:p>
    <w:p w14:paraId="6066B67B" w14:textId="22A49EC3"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ICT                  </w:t>
      </w:r>
      <w:r w:rsidR="00A3302F" w:rsidRPr="002D746A">
        <w:rPr>
          <w:rFonts w:ascii="Times New Roman" w:hAnsi="Times New Roman"/>
          <w:sz w:val="24"/>
          <w:szCs w:val="24"/>
        </w:rPr>
        <w:t>–</w:t>
      </w:r>
      <w:r w:rsidRPr="002D746A">
        <w:rPr>
          <w:rFonts w:ascii="Times New Roman" w:hAnsi="Times New Roman"/>
          <w:sz w:val="24"/>
          <w:szCs w:val="24"/>
        </w:rPr>
        <w:t xml:space="preserve">          </w:t>
      </w:r>
      <w:r w:rsidR="004F5BAE" w:rsidRPr="002D746A">
        <w:rPr>
          <w:rFonts w:ascii="Times New Roman" w:hAnsi="Times New Roman"/>
          <w:sz w:val="24"/>
          <w:szCs w:val="24"/>
        </w:rPr>
        <w:t xml:space="preserve">Information Communication Technology </w:t>
      </w:r>
    </w:p>
    <w:p w14:paraId="7CAEF05D" w14:textId="52E540B5"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IS                     </w:t>
      </w:r>
      <w:r w:rsidR="00A3302F" w:rsidRPr="002D746A">
        <w:rPr>
          <w:rFonts w:ascii="Times New Roman" w:hAnsi="Times New Roman"/>
          <w:sz w:val="24"/>
          <w:szCs w:val="24"/>
        </w:rPr>
        <w:t>–</w:t>
      </w:r>
      <w:r w:rsidRPr="002D746A">
        <w:rPr>
          <w:rFonts w:ascii="Times New Roman" w:hAnsi="Times New Roman"/>
          <w:sz w:val="24"/>
          <w:szCs w:val="24"/>
        </w:rPr>
        <w:t xml:space="preserve">          </w:t>
      </w:r>
      <w:r w:rsidR="00570FA0" w:rsidRPr="002D746A">
        <w:rPr>
          <w:rFonts w:ascii="Times New Roman" w:hAnsi="Times New Roman"/>
          <w:sz w:val="24"/>
          <w:szCs w:val="24"/>
        </w:rPr>
        <w:t>I</w:t>
      </w:r>
      <w:r w:rsidR="004F5BAE" w:rsidRPr="002D746A">
        <w:rPr>
          <w:rFonts w:ascii="Times New Roman" w:hAnsi="Times New Roman"/>
          <w:sz w:val="24"/>
          <w:szCs w:val="24"/>
        </w:rPr>
        <w:t xml:space="preserve">nformation System </w:t>
      </w:r>
    </w:p>
    <w:p w14:paraId="53E35929" w14:textId="7C65BED4"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KPMG</w:t>
      </w:r>
      <w:r w:rsidR="00570FA0" w:rsidRPr="002D746A">
        <w:rPr>
          <w:rFonts w:ascii="Times New Roman" w:hAnsi="Times New Roman"/>
          <w:sz w:val="24"/>
          <w:szCs w:val="24"/>
        </w:rPr>
        <w:t xml:space="preserve">             </w:t>
      </w:r>
      <w:r w:rsidR="00A3302F" w:rsidRPr="002D746A">
        <w:rPr>
          <w:rFonts w:ascii="Times New Roman" w:hAnsi="Times New Roman"/>
          <w:sz w:val="24"/>
          <w:szCs w:val="24"/>
        </w:rPr>
        <w:t>–</w:t>
      </w:r>
      <w:r w:rsidR="00570FA0" w:rsidRPr="002D746A">
        <w:rPr>
          <w:rFonts w:ascii="Times New Roman" w:hAnsi="Times New Roman"/>
          <w:sz w:val="24"/>
          <w:szCs w:val="24"/>
        </w:rPr>
        <w:t xml:space="preserve">         Klynveld Peat Marwick Geordeler</w:t>
      </w:r>
    </w:p>
    <w:p w14:paraId="59B1B891" w14:textId="35818D1A" w:rsidR="00393FC6" w:rsidRPr="002D746A" w:rsidRDefault="00393FC6"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LP</w:t>
      </w:r>
      <w:r w:rsidR="005E46E5" w:rsidRPr="002D746A">
        <w:rPr>
          <w:rFonts w:ascii="Times New Roman" w:hAnsi="Times New Roman"/>
          <w:sz w:val="24"/>
          <w:szCs w:val="24"/>
        </w:rPr>
        <w:tab/>
      </w:r>
      <w:r w:rsidR="005E46E5" w:rsidRPr="002D746A">
        <w:rPr>
          <w:rFonts w:ascii="Times New Roman" w:hAnsi="Times New Roman"/>
          <w:sz w:val="24"/>
          <w:szCs w:val="24"/>
        </w:rPr>
        <w:tab/>
      </w:r>
      <w:r w:rsidR="00F545B6" w:rsidRPr="002D746A">
        <w:rPr>
          <w:rFonts w:ascii="Times New Roman" w:hAnsi="Times New Roman"/>
          <w:sz w:val="24"/>
          <w:szCs w:val="24"/>
        </w:rPr>
        <w:tab/>
      </w:r>
      <w:r w:rsidRPr="002D746A">
        <w:rPr>
          <w:rFonts w:ascii="Times New Roman" w:hAnsi="Times New Roman"/>
          <w:sz w:val="24"/>
          <w:szCs w:val="24"/>
        </w:rPr>
        <w:t xml:space="preserve">– </w:t>
      </w:r>
      <w:r w:rsidR="005E46E5" w:rsidRPr="002D746A">
        <w:rPr>
          <w:rFonts w:ascii="Times New Roman" w:hAnsi="Times New Roman"/>
          <w:sz w:val="24"/>
          <w:szCs w:val="24"/>
        </w:rPr>
        <w:tab/>
      </w:r>
      <w:r w:rsidRPr="002D746A">
        <w:rPr>
          <w:rFonts w:ascii="Times New Roman" w:hAnsi="Times New Roman"/>
          <w:sz w:val="24"/>
          <w:szCs w:val="24"/>
        </w:rPr>
        <w:t xml:space="preserve">Loan Performance  </w:t>
      </w:r>
    </w:p>
    <w:p w14:paraId="12026AB8" w14:textId="1584BC72" w:rsidR="006A0D7E" w:rsidRPr="002D746A" w:rsidRDefault="006A0D7E"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MFI</w:t>
      </w:r>
      <w:r w:rsidR="005E46E5" w:rsidRPr="002D746A">
        <w:rPr>
          <w:rFonts w:ascii="Times New Roman" w:hAnsi="Times New Roman"/>
          <w:sz w:val="24"/>
          <w:szCs w:val="24"/>
        </w:rPr>
        <w:tab/>
      </w:r>
      <w:r w:rsidR="005E46E5" w:rsidRPr="002D746A">
        <w:rPr>
          <w:rFonts w:ascii="Times New Roman" w:hAnsi="Times New Roman"/>
          <w:sz w:val="24"/>
          <w:szCs w:val="24"/>
        </w:rPr>
        <w:tab/>
      </w:r>
      <w:r w:rsidR="00393FC6"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Micro Financial Institutions</w:t>
      </w:r>
    </w:p>
    <w:p w14:paraId="53AC2B2C" w14:textId="2B181128"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MFP                </w:t>
      </w:r>
      <w:r w:rsidR="00A3302F" w:rsidRPr="002D746A">
        <w:rPr>
          <w:rFonts w:ascii="Times New Roman" w:hAnsi="Times New Roman"/>
          <w:sz w:val="24"/>
          <w:szCs w:val="24"/>
        </w:rPr>
        <w:t>–</w:t>
      </w:r>
      <w:r w:rsidRPr="002D746A">
        <w:rPr>
          <w:rFonts w:ascii="Times New Roman" w:hAnsi="Times New Roman"/>
          <w:sz w:val="24"/>
          <w:szCs w:val="24"/>
        </w:rPr>
        <w:t xml:space="preserve">          </w:t>
      </w:r>
      <w:r w:rsidR="00570FA0" w:rsidRPr="002D746A">
        <w:rPr>
          <w:rFonts w:ascii="Times New Roman" w:hAnsi="Times New Roman"/>
          <w:sz w:val="24"/>
          <w:szCs w:val="24"/>
        </w:rPr>
        <w:t xml:space="preserve">Microfinance Providers </w:t>
      </w:r>
    </w:p>
    <w:p w14:paraId="01C4D8BC" w14:textId="758CDF82" w:rsidR="006A0D7E" w:rsidRPr="002D746A" w:rsidRDefault="006A0D7E"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NPLs</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Non-Performing Loans</w:t>
      </w:r>
    </w:p>
    <w:p w14:paraId="5E77F64C" w14:textId="06957DC4"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PEOU              </w:t>
      </w:r>
      <w:r w:rsidR="00A3302F" w:rsidRPr="002D746A">
        <w:rPr>
          <w:rFonts w:ascii="Times New Roman" w:hAnsi="Times New Roman"/>
          <w:sz w:val="24"/>
          <w:szCs w:val="24"/>
        </w:rPr>
        <w:t>–</w:t>
      </w:r>
      <w:r w:rsidRPr="002D746A">
        <w:rPr>
          <w:rFonts w:ascii="Times New Roman" w:hAnsi="Times New Roman"/>
          <w:sz w:val="24"/>
          <w:szCs w:val="24"/>
        </w:rPr>
        <w:t xml:space="preserve">          </w:t>
      </w:r>
      <w:r w:rsidR="004967ED" w:rsidRPr="002D746A">
        <w:rPr>
          <w:rFonts w:ascii="Times New Roman" w:hAnsi="Times New Roman"/>
          <w:sz w:val="24"/>
          <w:szCs w:val="24"/>
        </w:rPr>
        <w:t xml:space="preserve">Perceived Ease </w:t>
      </w:r>
      <w:r w:rsidR="006F72E7" w:rsidRPr="002D746A">
        <w:rPr>
          <w:rFonts w:ascii="Times New Roman" w:hAnsi="Times New Roman"/>
          <w:sz w:val="24"/>
          <w:szCs w:val="24"/>
        </w:rPr>
        <w:t>of</w:t>
      </w:r>
      <w:r w:rsidR="004967ED" w:rsidRPr="002D746A">
        <w:rPr>
          <w:rFonts w:ascii="Times New Roman" w:hAnsi="Times New Roman"/>
          <w:sz w:val="24"/>
          <w:szCs w:val="24"/>
        </w:rPr>
        <w:t xml:space="preserve"> Use</w:t>
      </w:r>
    </w:p>
    <w:p w14:paraId="54FBC31A" w14:textId="02A700B1"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PU                   </w:t>
      </w:r>
      <w:r w:rsidR="00A3302F" w:rsidRPr="002D746A">
        <w:rPr>
          <w:rFonts w:ascii="Times New Roman" w:hAnsi="Times New Roman"/>
          <w:sz w:val="24"/>
          <w:szCs w:val="24"/>
        </w:rPr>
        <w:t>–</w:t>
      </w:r>
      <w:r w:rsidRPr="002D746A">
        <w:rPr>
          <w:rFonts w:ascii="Times New Roman" w:hAnsi="Times New Roman"/>
          <w:sz w:val="24"/>
          <w:szCs w:val="24"/>
        </w:rPr>
        <w:t xml:space="preserve">          </w:t>
      </w:r>
      <w:r w:rsidR="004967ED" w:rsidRPr="002D746A">
        <w:rPr>
          <w:rFonts w:ascii="Times New Roman" w:hAnsi="Times New Roman"/>
          <w:sz w:val="24"/>
          <w:szCs w:val="24"/>
        </w:rPr>
        <w:t xml:space="preserve">Perceived Usefulness </w:t>
      </w:r>
    </w:p>
    <w:p w14:paraId="77BB4723" w14:textId="776B5A11" w:rsidR="00B83F0E" w:rsidRPr="002D746A" w:rsidRDefault="00B83F0E"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OUT</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 xml:space="preserve">Open University of Tanzania </w:t>
      </w:r>
    </w:p>
    <w:p w14:paraId="73324908" w14:textId="585AD5A6" w:rsidR="00167B78" w:rsidRPr="002D746A" w:rsidRDefault="00167B78"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SACCOS         </w:t>
      </w:r>
      <w:r w:rsidR="00A3302F" w:rsidRPr="002D746A">
        <w:rPr>
          <w:rFonts w:ascii="Times New Roman" w:hAnsi="Times New Roman"/>
          <w:sz w:val="24"/>
          <w:szCs w:val="24"/>
        </w:rPr>
        <w:t>–</w:t>
      </w:r>
      <w:r w:rsidRPr="002D746A">
        <w:rPr>
          <w:rFonts w:ascii="Times New Roman" w:hAnsi="Times New Roman"/>
          <w:sz w:val="24"/>
          <w:szCs w:val="24"/>
        </w:rPr>
        <w:t xml:space="preserve">          Saving and Credit Cooperative Society </w:t>
      </w:r>
    </w:p>
    <w:p w14:paraId="66A4F550" w14:textId="59C06F25" w:rsidR="002574FF" w:rsidRPr="002D746A" w:rsidRDefault="002574FF"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SPSS</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Statistical Package for Social Science</w:t>
      </w:r>
    </w:p>
    <w:p w14:paraId="6163E889" w14:textId="686F650F" w:rsidR="006A0D7E" w:rsidRPr="002D746A" w:rsidRDefault="002574FF"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STD</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w:t>
      </w:r>
      <w:r w:rsidR="005E46E5" w:rsidRPr="002D746A">
        <w:rPr>
          <w:rFonts w:ascii="Times New Roman" w:hAnsi="Times New Roman"/>
          <w:sz w:val="24"/>
          <w:szCs w:val="24"/>
        </w:rPr>
        <w:tab/>
      </w:r>
      <w:r w:rsidR="004967ED" w:rsidRPr="002D746A">
        <w:rPr>
          <w:rFonts w:ascii="Times New Roman" w:hAnsi="Times New Roman"/>
          <w:sz w:val="24"/>
          <w:szCs w:val="24"/>
        </w:rPr>
        <w:t>Standard D</w:t>
      </w:r>
      <w:r w:rsidRPr="002D746A">
        <w:rPr>
          <w:rFonts w:ascii="Times New Roman" w:hAnsi="Times New Roman"/>
          <w:sz w:val="24"/>
          <w:szCs w:val="24"/>
        </w:rPr>
        <w:t>eviation</w:t>
      </w:r>
    </w:p>
    <w:p w14:paraId="50DCADE1" w14:textId="50B7A08B" w:rsidR="002F72BC" w:rsidRPr="002D746A" w:rsidRDefault="002F72BC"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TAM</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 xml:space="preserve">– </w:t>
      </w:r>
      <w:r w:rsidR="005E46E5" w:rsidRPr="002D746A">
        <w:rPr>
          <w:rFonts w:ascii="Times New Roman" w:hAnsi="Times New Roman"/>
          <w:sz w:val="24"/>
          <w:szCs w:val="24"/>
        </w:rPr>
        <w:tab/>
      </w:r>
      <w:r w:rsidRPr="002D746A">
        <w:rPr>
          <w:rFonts w:ascii="Times New Roman" w:hAnsi="Times New Roman"/>
          <w:sz w:val="24"/>
          <w:szCs w:val="24"/>
        </w:rPr>
        <w:t>Technological Acceptance Model</w:t>
      </w:r>
    </w:p>
    <w:p w14:paraId="3D076FF9" w14:textId="3A790BA6" w:rsidR="00FD555A" w:rsidRPr="002D746A" w:rsidRDefault="00FD555A"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lastRenderedPageBreak/>
        <w:t>TZS</w:t>
      </w:r>
      <w:r w:rsidR="005E46E5" w:rsidRPr="002D746A">
        <w:rPr>
          <w:rFonts w:ascii="Times New Roman" w:hAnsi="Times New Roman"/>
          <w:sz w:val="24"/>
          <w:szCs w:val="24"/>
        </w:rPr>
        <w:tab/>
      </w:r>
      <w:r w:rsidR="005E46E5" w:rsidRPr="002D746A">
        <w:rPr>
          <w:rFonts w:ascii="Times New Roman" w:hAnsi="Times New Roman"/>
          <w:sz w:val="24"/>
          <w:szCs w:val="24"/>
        </w:rPr>
        <w:tab/>
      </w:r>
      <w:r w:rsidRPr="002D746A">
        <w:rPr>
          <w:rFonts w:ascii="Times New Roman" w:hAnsi="Times New Roman"/>
          <w:sz w:val="24"/>
          <w:szCs w:val="24"/>
        </w:rPr>
        <w:t>–</w:t>
      </w:r>
      <w:r w:rsidR="005E46E5" w:rsidRPr="002D746A">
        <w:rPr>
          <w:rFonts w:ascii="Times New Roman" w:hAnsi="Times New Roman"/>
          <w:sz w:val="24"/>
          <w:szCs w:val="24"/>
        </w:rPr>
        <w:tab/>
      </w:r>
      <w:r w:rsidRPr="002D746A">
        <w:rPr>
          <w:rFonts w:ascii="Times New Roman" w:hAnsi="Times New Roman"/>
          <w:sz w:val="24"/>
          <w:szCs w:val="24"/>
        </w:rPr>
        <w:t>Tanzanian Shillings</w:t>
      </w:r>
    </w:p>
    <w:p w14:paraId="049360E9" w14:textId="6D1D1348" w:rsidR="00FE1F3B"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USB                </w:t>
      </w:r>
      <w:r w:rsidR="00A3302F" w:rsidRPr="002D746A">
        <w:rPr>
          <w:rFonts w:ascii="Times New Roman" w:hAnsi="Times New Roman"/>
          <w:sz w:val="24"/>
          <w:szCs w:val="24"/>
        </w:rPr>
        <w:t>–</w:t>
      </w:r>
      <w:r w:rsidRPr="002D746A">
        <w:rPr>
          <w:rFonts w:ascii="Times New Roman" w:hAnsi="Times New Roman"/>
          <w:sz w:val="24"/>
          <w:szCs w:val="24"/>
        </w:rPr>
        <w:t xml:space="preserve">          </w:t>
      </w:r>
      <w:r w:rsidR="004967ED" w:rsidRPr="002D746A">
        <w:rPr>
          <w:rFonts w:ascii="Times New Roman" w:hAnsi="Times New Roman"/>
          <w:sz w:val="24"/>
          <w:szCs w:val="24"/>
        </w:rPr>
        <w:t xml:space="preserve">Universal Serial Base </w:t>
      </w:r>
    </w:p>
    <w:p w14:paraId="7A052A29" w14:textId="0A199F57" w:rsidR="007E3B1E" w:rsidRPr="002D746A" w:rsidRDefault="00FE1F3B" w:rsidP="00DD2B74">
      <w:pPr>
        <w:tabs>
          <w:tab w:val="left" w:pos="426"/>
        </w:tabs>
        <w:spacing w:after="0" w:line="480" w:lineRule="auto"/>
        <w:rPr>
          <w:rFonts w:ascii="Times New Roman" w:hAnsi="Times New Roman"/>
          <w:sz w:val="24"/>
          <w:szCs w:val="24"/>
        </w:rPr>
      </w:pPr>
      <w:r w:rsidRPr="002D746A">
        <w:rPr>
          <w:rFonts w:ascii="Times New Roman" w:hAnsi="Times New Roman"/>
          <w:sz w:val="24"/>
          <w:szCs w:val="24"/>
        </w:rPr>
        <w:t xml:space="preserve">VIF                  </w:t>
      </w:r>
      <w:r w:rsidR="00A3302F" w:rsidRPr="002D746A">
        <w:rPr>
          <w:rFonts w:ascii="Times New Roman" w:hAnsi="Times New Roman"/>
          <w:sz w:val="24"/>
          <w:szCs w:val="24"/>
        </w:rPr>
        <w:t>–</w:t>
      </w:r>
      <w:r w:rsidRPr="002D746A">
        <w:rPr>
          <w:rFonts w:ascii="Times New Roman" w:hAnsi="Times New Roman"/>
          <w:sz w:val="24"/>
          <w:szCs w:val="24"/>
        </w:rPr>
        <w:t xml:space="preserve">          Violence </w:t>
      </w:r>
      <w:r w:rsidR="004967ED" w:rsidRPr="002D746A">
        <w:rPr>
          <w:rFonts w:ascii="Times New Roman" w:hAnsi="Times New Roman"/>
          <w:sz w:val="24"/>
          <w:szCs w:val="24"/>
        </w:rPr>
        <w:t>Inflation Factor</w:t>
      </w:r>
      <w:r w:rsidRPr="002D746A">
        <w:rPr>
          <w:rFonts w:ascii="Times New Roman" w:hAnsi="Times New Roman"/>
          <w:sz w:val="24"/>
          <w:szCs w:val="24"/>
        </w:rPr>
        <w:t xml:space="preserve"> </w:t>
      </w:r>
    </w:p>
    <w:p w14:paraId="511CEB1B" w14:textId="77777777" w:rsidR="00E56C99" w:rsidRPr="002D746A" w:rsidRDefault="00E56C99" w:rsidP="00DD2B74">
      <w:pPr>
        <w:tabs>
          <w:tab w:val="left" w:pos="426"/>
        </w:tabs>
        <w:spacing w:after="0" w:line="480" w:lineRule="auto"/>
        <w:rPr>
          <w:rFonts w:ascii="Times New Roman" w:hAnsi="Times New Roman"/>
          <w:sz w:val="24"/>
          <w:szCs w:val="24"/>
        </w:rPr>
      </w:pPr>
    </w:p>
    <w:p w14:paraId="77FCBFB4" w14:textId="77777777" w:rsidR="00E56C99" w:rsidRPr="002D746A" w:rsidRDefault="00E56C99" w:rsidP="00DD2B74">
      <w:pPr>
        <w:tabs>
          <w:tab w:val="left" w:pos="426"/>
        </w:tabs>
        <w:spacing w:after="0" w:line="480" w:lineRule="auto"/>
        <w:rPr>
          <w:rFonts w:ascii="Times New Roman" w:hAnsi="Times New Roman"/>
          <w:sz w:val="24"/>
          <w:szCs w:val="24"/>
        </w:rPr>
        <w:sectPr w:rsidR="00E56C99" w:rsidRPr="002D746A" w:rsidSect="001A3D5E">
          <w:headerReference w:type="default" r:id="rId11"/>
          <w:footerReference w:type="even" r:id="rId12"/>
          <w:footerReference w:type="default" r:id="rId13"/>
          <w:pgSz w:w="11907" w:h="16839" w:code="9"/>
          <w:pgMar w:top="2268" w:right="1418" w:bottom="1418" w:left="2268" w:header="1135" w:footer="720" w:gutter="0"/>
          <w:pgNumType w:fmt="lowerRoman" w:start="1"/>
          <w:cols w:space="720"/>
          <w:titlePg/>
          <w:docGrid w:linePitch="360"/>
        </w:sectPr>
      </w:pPr>
    </w:p>
    <w:p w14:paraId="332F563D" w14:textId="6A130D93" w:rsidR="008108E7" w:rsidRPr="002D746A" w:rsidRDefault="00E56C99" w:rsidP="00E56C99">
      <w:pPr>
        <w:tabs>
          <w:tab w:val="left" w:pos="426"/>
        </w:tabs>
        <w:spacing w:after="0" w:line="480" w:lineRule="auto"/>
        <w:rPr>
          <w:rFonts w:ascii="Times New Roman" w:hAnsi="Times New Roman"/>
          <w:b/>
          <w:sz w:val="24"/>
          <w:szCs w:val="24"/>
        </w:rPr>
      </w:pPr>
      <w:r w:rsidRPr="002D746A">
        <w:rPr>
          <w:rFonts w:ascii="Times New Roman" w:hAnsi="Times New Roman"/>
          <w:b/>
          <w:sz w:val="24"/>
          <w:szCs w:val="24"/>
        </w:rPr>
        <w:lastRenderedPageBreak/>
        <w:t xml:space="preserve">                                                     </w:t>
      </w:r>
      <w:r w:rsidR="008108E7" w:rsidRPr="002D746A">
        <w:rPr>
          <w:rFonts w:ascii="Times New Roman" w:hAnsi="Times New Roman"/>
          <w:b/>
          <w:sz w:val="24"/>
          <w:szCs w:val="24"/>
        </w:rPr>
        <w:t>CHAPTER ONE</w:t>
      </w:r>
      <w:r w:rsidR="0057258B" w:rsidRPr="002D746A">
        <w:rPr>
          <w:rFonts w:ascii="Times New Roman" w:hAnsi="Times New Roman"/>
          <w:b/>
          <w:sz w:val="24"/>
          <w:szCs w:val="24"/>
        </w:rPr>
        <w:fldChar w:fldCharType="begin"/>
      </w:r>
      <w:r w:rsidR="0057258B" w:rsidRPr="002D746A">
        <w:instrText xml:space="preserve"> TC "</w:instrText>
      </w:r>
      <w:bookmarkStart w:id="12" w:name="_Toc194563583"/>
      <w:r w:rsidR="0057258B" w:rsidRPr="002D746A">
        <w:rPr>
          <w:rFonts w:ascii="Times New Roman" w:hAnsi="Times New Roman"/>
          <w:b/>
          <w:sz w:val="24"/>
          <w:szCs w:val="24"/>
        </w:rPr>
        <w:instrText>CHAPTER ONE</w:instrText>
      </w:r>
      <w:bookmarkEnd w:id="12"/>
      <w:r w:rsidR="0057258B" w:rsidRPr="002D746A">
        <w:instrText xml:space="preserve">" \f C \l "1" </w:instrText>
      </w:r>
      <w:r w:rsidR="0057258B" w:rsidRPr="002D746A">
        <w:rPr>
          <w:rFonts w:ascii="Times New Roman" w:hAnsi="Times New Roman"/>
          <w:b/>
          <w:sz w:val="24"/>
          <w:szCs w:val="24"/>
        </w:rPr>
        <w:fldChar w:fldCharType="end"/>
      </w:r>
    </w:p>
    <w:p w14:paraId="3A0C38DA" w14:textId="5DEAF76D" w:rsidR="00E70F7D" w:rsidRPr="002D746A" w:rsidRDefault="00E70F7D"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t>INTRODUCTION</w:t>
      </w:r>
      <w:r w:rsidR="0057258B" w:rsidRPr="002D746A">
        <w:rPr>
          <w:rFonts w:ascii="Times New Roman" w:hAnsi="Times New Roman"/>
          <w:b/>
          <w:sz w:val="24"/>
          <w:szCs w:val="24"/>
        </w:rPr>
        <w:fldChar w:fldCharType="begin"/>
      </w:r>
      <w:r w:rsidR="0057258B" w:rsidRPr="002D746A">
        <w:instrText xml:space="preserve"> TC "</w:instrText>
      </w:r>
      <w:bookmarkStart w:id="13" w:name="_Toc194563584"/>
      <w:r w:rsidR="0057258B" w:rsidRPr="002D746A">
        <w:rPr>
          <w:rFonts w:ascii="Times New Roman" w:hAnsi="Times New Roman"/>
          <w:b/>
          <w:sz w:val="24"/>
          <w:szCs w:val="24"/>
        </w:rPr>
        <w:instrText>INTRODUCTION</w:instrText>
      </w:r>
      <w:bookmarkEnd w:id="13"/>
      <w:r w:rsidR="0057258B" w:rsidRPr="002D746A">
        <w:instrText xml:space="preserve">" \f C \l "1" </w:instrText>
      </w:r>
      <w:r w:rsidR="0057258B" w:rsidRPr="002D746A">
        <w:rPr>
          <w:rFonts w:ascii="Times New Roman" w:hAnsi="Times New Roman"/>
          <w:b/>
          <w:sz w:val="24"/>
          <w:szCs w:val="24"/>
        </w:rPr>
        <w:fldChar w:fldCharType="end"/>
      </w:r>
    </w:p>
    <w:p w14:paraId="01EDE31C" w14:textId="0BDEA53D" w:rsidR="0006480D" w:rsidRPr="002D746A" w:rsidRDefault="00F97632" w:rsidP="00DD2B74">
      <w:pPr>
        <w:pStyle w:val="ListParagraph"/>
        <w:numPr>
          <w:ilvl w:val="1"/>
          <w:numId w:val="23"/>
        </w:numPr>
        <w:shd w:val="clear" w:color="auto" w:fill="FFFFFF"/>
        <w:tabs>
          <w:tab w:val="left" w:pos="426"/>
        </w:tabs>
        <w:spacing w:after="0" w:line="480" w:lineRule="auto"/>
        <w:ind w:left="0" w:firstLine="0"/>
        <w:jc w:val="both"/>
        <w:rPr>
          <w:rFonts w:ascii="Times New Roman" w:hAnsi="Times New Roman"/>
          <w:b/>
          <w:sz w:val="24"/>
          <w:szCs w:val="24"/>
          <w:shd w:val="clear" w:color="auto" w:fill="FFFFFF"/>
        </w:rPr>
      </w:pPr>
      <w:r w:rsidRPr="002D746A">
        <w:rPr>
          <w:rFonts w:ascii="Times New Roman" w:hAnsi="Times New Roman"/>
          <w:b/>
          <w:sz w:val="24"/>
          <w:szCs w:val="24"/>
          <w:shd w:val="clear" w:color="auto" w:fill="FFFFFF"/>
        </w:rPr>
        <w:t>Overview</w:t>
      </w:r>
      <w:r w:rsidR="0057258B" w:rsidRPr="002D746A">
        <w:rPr>
          <w:rFonts w:ascii="Times New Roman" w:hAnsi="Times New Roman"/>
          <w:b/>
          <w:sz w:val="24"/>
          <w:szCs w:val="24"/>
          <w:shd w:val="clear" w:color="auto" w:fill="FFFFFF"/>
        </w:rPr>
        <w:fldChar w:fldCharType="begin"/>
      </w:r>
      <w:r w:rsidR="0057258B" w:rsidRPr="002D746A">
        <w:instrText xml:space="preserve"> TC "</w:instrText>
      </w:r>
      <w:bookmarkStart w:id="14" w:name="_Toc194563585"/>
      <w:r w:rsidR="0057258B" w:rsidRPr="002D746A">
        <w:rPr>
          <w:rFonts w:ascii="Times New Roman" w:hAnsi="Times New Roman"/>
          <w:b/>
          <w:sz w:val="24"/>
          <w:szCs w:val="24"/>
          <w:shd w:val="clear" w:color="auto" w:fill="FFFFFF"/>
        </w:rPr>
        <w:instrText>1.1 Overview</w:instrText>
      </w:r>
      <w:bookmarkEnd w:id="14"/>
      <w:r w:rsidR="0057258B" w:rsidRPr="002D746A">
        <w:instrText xml:space="preserve">" \f C \l "1" </w:instrText>
      </w:r>
      <w:r w:rsidR="0057258B" w:rsidRPr="002D746A">
        <w:rPr>
          <w:rFonts w:ascii="Times New Roman" w:hAnsi="Times New Roman"/>
          <w:b/>
          <w:sz w:val="24"/>
          <w:szCs w:val="24"/>
          <w:shd w:val="clear" w:color="auto" w:fill="FFFFFF"/>
        </w:rPr>
        <w:fldChar w:fldCharType="end"/>
      </w:r>
      <w:r w:rsidR="0084294D" w:rsidRPr="002D746A">
        <w:rPr>
          <w:rFonts w:ascii="Times New Roman" w:hAnsi="Times New Roman"/>
          <w:b/>
          <w:sz w:val="24"/>
          <w:szCs w:val="24"/>
          <w:shd w:val="clear" w:color="auto" w:fill="FFFFFF"/>
        </w:rPr>
        <w:t xml:space="preserve"> </w:t>
      </w:r>
    </w:p>
    <w:p w14:paraId="1E2E4978" w14:textId="770F1929" w:rsidR="009020A3" w:rsidRPr="002D746A" w:rsidRDefault="0006480D" w:rsidP="00DD2B74">
      <w:pPr>
        <w:tabs>
          <w:tab w:val="left" w:pos="426"/>
        </w:tabs>
        <w:spacing w:after="0" w:line="480" w:lineRule="auto"/>
        <w:rPr>
          <w:rFonts w:ascii="Times New Roman" w:eastAsia="Times New Roman" w:hAnsi="Times New Roman"/>
          <w:sz w:val="24"/>
          <w:szCs w:val="24"/>
        </w:rPr>
      </w:pPr>
      <w:r w:rsidRPr="002D746A">
        <w:rPr>
          <w:rFonts w:ascii="Times New Roman" w:eastAsia="Times New Roman" w:hAnsi="Times New Roman"/>
          <w:sz w:val="24"/>
          <w:szCs w:val="24"/>
        </w:rPr>
        <w:t xml:space="preserve">This chapter </w:t>
      </w:r>
      <w:r w:rsidR="00622A59" w:rsidRPr="002D746A">
        <w:rPr>
          <w:rFonts w:ascii="Times New Roman" w:eastAsia="Times New Roman" w:hAnsi="Times New Roman"/>
          <w:sz w:val="24"/>
          <w:szCs w:val="24"/>
        </w:rPr>
        <w:t xml:space="preserve">provides an overview of the study, the issue statement, the study's background, objectives, scope, hypothesis, importance, and </w:t>
      </w:r>
      <w:r w:rsidRPr="002D746A">
        <w:rPr>
          <w:rFonts w:ascii="Times New Roman" w:eastAsia="Times New Roman" w:hAnsi="Times New Roman"/>
          <w:sz w:val="24"/>
          <w:szCs w:val="24"/>
        </w:rPr>
        <w:t xml:space="preserve">theoretical </w:t>
      </w:r>
      <w:r w:rsidR="00F97632" w:rsidRPr="002D746A">
        <w:rPr>
          <w:rFonts w:ascii="Times New Roman" w:eastAsia="Times New Roman" w:hAnsi="Times New Roman"/>
          <w:sz w:val="24"/>
          <w:szCs w:val="24"/>
        </w:rPr>
        <w:t>implications.</w:t>
      </w:r>
    </w:p>
    <w:p w14:paraId="70C53F15" w14:textId="77777777" w:rsidR="00F228DF" w:rsidRPr="002D746A" w:rsidRDefault="00F228DF" w:rsidP="00DD2B74">
      <w:pPr>
        <w:tabs>
          <w:tab w:val="left" w:pos="426"/>
        </w:tabs>
        <w:spacing w:after="0" w:line="480" w:lineRule="auto"/>
        <w:rPr>
          <w:rFonts w:ascii="Times New Roman" w:eastAsia="Times New Roman" w:hAnsi="Times New Roman"/>
          <w:sz w:val="24"/>
          <w:szCs w:val="24"/>
        </w:rPr>
      </w:pPr>
    </w:p>
    <w:p w14:paraId="5A120C34" w14:textId="76E8DF0B" w:rsidR="0006480D" w:rsidRPr="002D746A" w:rsidRDefault="001B550F" w:rsidP="00DD2B74">
      <w:pPr>
        <w:numPr>
          <w:ilvl w:val="1"/>
          <w:numId w:val="23"/>
        </w:numPr>
        <w:tabs>
          <w:tab w:val="left" w:pos="426"/>
        </w:tabs>
        <w:spacing w:after="0" w:line="480" w:lineRule="auto"/>
        <w:ind w:left="0" w:firstLine="0"/>
        <w:rPr>
          <w:rFonts w:ascii="Times New Roman" w:hAnsi="Times New Roman"/>
          <w:sz w:val="24"/>
          <w:szCs w:val="24"/>
        </w:rPr>
      </w:pPr>
      <w:r w:rsidRPr="002D746A">
        <w:rPr>
          <w:rFonts w:ascii="Times New Roman" w:hAnsi="Times New Roman"/>
          <w:b/>
          <w:sz w:val="24"/>
          <w:szCs w:val="24"/>
        </w:rPr>
        <w:t>Problem Background</w:t>
      </w:r>
      <w:r w:rsidR="0057258B" w:rsidRPr="002D746A">
        <w:rPr>
          <w:rFonts w:ascii="Times New Roman" w:hAnsi="Times New Roman"/>
          <w:b/>
          <w:sz w:val="24"/>
          <w:szCs w:val="24"/>
        </w:rPr>
        <w:fldChar w:fldCharType="begin"/>
      </w:r>
      <w:r w:rsidR="0057258B" w:rsidRPr="002D746A">
        <w:instrText xml:space="preserve"> TC "</w:instrText>
      </w:r>
      <w:bookmarkStart w:id="15" w:name="_Toc194563586"/>
      <w:r w:rsidR="0057258B" w:rsidRPr="002D746A">
        <w:rPr>
          <w:rFonts w:ascii="Times New Roman" w:hAnsi="Times New Roman"/>
          <w:b/>
          <w:sz w:val="24"/>
          <w:szCs w:val="24"/>
        </w:rPr>
        <w:instrText>1.2 Problem Background</w:instrText>
      </w:r>
      <w:bookmarkEnd w:id="15"/>
      <w:r w:rsidR="0057258B" w:rsidRPr="002D746A">
        <w:instrText xml:space="preserve">" \f C \l "1" </w:instrText>
      </w:r>
      <w:r w:rsidR="0057258B" w:rsidRPr="002D746A">
        <w:rPr>
          <w:rFonts w:ascii="Times New Roman" w:hAnsi="Times New Roman"/>
          <w:b/>
          <w:sz w:val="24"/>
          <w:szCs w:val="24"/>
        </w:rPr>
        <w:fldChar w:fldCharType="end"/>
      </w:r>
      <w:r w:rsidRPr="002D746A">
        <w:rPr>
          <w:rFonts w:ascii="Times New Roman" w:hAnsi="Times New Roman"/>
          <w:b/>
          <w:sz w:val="24"/>
          <w:szCs w:val="24"/>
        </w:rPr>
        <w:t xml:space="preserve"> </w:t>
      </w:r>
    </w:p>
    <w:p w14:paraId="4EEB6E1E" w14:textId="2EBB020A" w:rsidR="00D10971" w:rsidRPr="002D746A" w:rsidRDefault="00D10971" w:rsidP="00D10971">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Globally, the persistence of non-performing loans (NPLs) remains a major concern for financial stability and the overall performance of banking institutions. The European banking sector</w:t>
      </w:r>
      <w:r w:rsidR="00E74CFF" w:rsidRPr="002D746A">
        <w:rPr>
          <w:rFonts w:ascii="Times New Roman" w:eastAsia="Times New Roman" w:hAnsi="Times New Roman"/>
          <w:sz w:val="24"/>
          <w:szCs w:val="24"/>
        </w:rPr>
        <w:t xml:space="preserve"> has</w:t>
      </w:r>
      <w:r w:rsidRPr="002D746A">
        <w:rPr>
          <w:rFonts w:ascii="Times New Roman" w:eastAsia="Times New Roman" w:hAnsi="Times New Roman"/>
          <w:sz w:val="24"/>
          <w:szCs w:val="24"/>
        </w:rPr>
        <w:t xml:space="preserve"> continued to grapple with a substantial proportion of NPLs, which undermine credit growth and institutional solvency. In March 2017, the European Central Bank (ECB) released data on NPLs, thereby </w:t>
      </w:r>
      <w:r w:rsidR="00622A59" w:rsidRPr="002D746A">
        <w:rPr>
          <w:rFonts w:ascii="Times New Roman" w:eastAsia="Times New Roman" w:hAnsi="Times New Roman"/>
          <w:sz w:val="24"/>
          <w:szCs w:val="24"/>
        </w:rPr>
        <w:t>increasing pressure on financial institutions under the Single Supervisory Mechanism to develop robust, comprehensive strategies to reduce default rates and strengthen</w:t>
      </w:r>
      <w:r w:rsidRPr="002D746A">
        <w:rPr>
          <w:rFonts w:ascii="Times New Roman" w:eastAsia="Times New Roman" w:hAnsi="Times New Roman"/>
          <w:sz w:val="24"/>
          <w:szCs w:val="24"/>
        </w:rPr>
        <w:t xml:space="preserve"> operational resilience (KPMG, 2017).</w:t>
      </w:r>
    </w:p>
    <w:p w14:paraId="52ECAF07" w14:textId="77777777" w:rsidR="00340D9F" w:rsidRPr="002D746A" w:rsidRDefault="00340D9F" w:rsidP="00D10971">
      <w:pPr>
        <w:tabs>
          <w:tab w:val="left" w:pos="426"/>
        </w:tabs>
        <w:spacing w:after="0" w:line="480" w:lineRule="auto"/>
        <w:jc w:val="both"/>
        <w:rPr>
          <w:rFonts w:ascii="Times New Roman" w:eastAsia="Times New Roman" w:hAnsi="Times New Roman"/>
          <w:sz w:val="24"/>
          <w:szCs w:val="24"/>
        </w:rPr>
      </w:pPr>
    </w:p>
    <w:p w14:paraId="38EC612C" w14:textId="4934858F" w:rsidR="00D10971" w:rsidRPr="002D746A" w:rsidRDefault="00D10971" w:rsidP="00D10971">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In the African context, similar trends have been observed, </w:t>
      </w:r>
      <w:r w:rsidR="00622A59" w:rsidRPr="002D746A">
        <w:rPr>
          <w:rFonts w:ascii="Times New Roman" w:eastAsia="Times New Roman" w:hAnsi="Times New Roman"/>
          <w:sz w:val="24"/>
          <w:szCs w:val="24"/>
        </w:rPr>
        <w:t>with NPLs continuing</w:t>
      </w:r>
      <w:r w:rsidRPr="002D746A">
        <w:rPr>
          <w:rFonts w:ascii="Times New Roman" w:eastAsia="Times New Roman" w:hAnsi="Times New Roman"/>
          <w:sz w:val="24"/>
          <w:szCs w:val="24"/>
        </w:rPr>
        <w:t xml:space="preserve"> to challenge the performance of financial institutions</w:t>
      </w:r>
      <w:r w:rsidR="00622A59" w:rsidRPr="002D746A">
        <w:rPr>
          <w:rFonts w:ascii="Times New Roman" w:eastAsia="Times New Roman" w:hAnsi="Times New Roman"/>
          <w:sz w:val="24"/>
          <w:szCs w:val="24"/>
        </w:rPr>
        <w:t>, and according</w:t>
      </w:r>
      <w:r w:rsidRPr="002D746A">
        <w:rPr>
          <w:rFonts w:ascii="Times New Roman" w:eastAsia="Times New Roman" w:hAnsi="Times New Roman"/>
          <w:sz w:val="24"/>
          <w:szCs w:val="24"/>
        </w:rPr>
        <w:t xml:space="preserve"> to the Financial and Monetary Stability Committee, Kenya and Rwanda reported the highest proportions of hazardous borrowers within the East African region (National Bank of Rwanda, 2017). Conversely, Uganda recorded a 6.2% decline in NPLs as of June 2017, </w:t>
      </w:r>
      <w:r w:rsidR="00622A59" w:rsidRPr="002D746A">
        <w:rPr>
          <w:rFonts w:ascii="Times New Roman" w:eastAsia="Times New Roman" w:hAnsi="Times New Roman"/>
          <w:sz w:val="24"/>
          <w:szCs w:val="24"/>
        </w:rPr>
        <w:t>largely attributed to the Bank of Uganda’s decision to reduce lending rates to stimulate credit flows</w:t>
      </w:r>
      <w:r w:rsidRPr="002D746A">
        <w:rPr>
          <w:rFonts w:ascii="Times New Roman" w:eastAsia="Times New Roman" w:hAnsi="Times New Roman"/>
          <w:sz w:val="24"/>
          <w:szCs w:val="24"/>
        </w:rPr>
        <w:t xml:space="preserve"> (Bank of Uganda, 2017). Despite these improvements, Uganda’s trade and commercial loan segments </w:t>
      </w:r>
      <w:r w:rsidR="00622A59" w:rsidRPr="002D746A">
        <w:rPr>
          <w:rFonts w:ascii="Times New Roman" w:eastAsia="Times New Roman" w:hAnsi="Times New Roman"/>
          <w:sz w:val="24"/>
          <w:szCs w:val="24"/>
        </w:rPr>
        <w:t xml:space="preserve">became more vulnerable, with default </w:t>
      </w:r>
      <w:r w:rsidR="00622A59" w:rsidRPr="002D746A">
        <w:rPr>
          <w:rFonts w:ascii="Times New Roman" w:eastAsia="Times New Roman" w:hAnsi="Times New Roman"/>
          <w:sz w:val="24"/>
          <w:szCs w:val="24"/>
        </w:rPr>
        <w:lastRenderedPageBreak/>
        <w:t>rates rising from 9.6% in 2016 to 17% in 2017, primarily due to shorter loan maturities</w:t>
      </w:r>
      <w:r w:rsidRPr="002D746A">
        <w:rPr>
          <w:rFonts w:ascii="Times New Roman" w:eastAsia="Times New Roman" w:hAnsi="Times New Roman"/>
          <w:sz w:val="24"/>
          <w:szCs w:val="24"/>
        </w:rPr>
        <w:t xml:space="preserve"> and weak consumer demand. In Tanzania, the rise in NPLs from 8.2% in 2016 to 10.8% in 2017, exceeding the national benchmark of 5%, further underscores the regional banking sector’s exposure to credit risk and operational inefficiencies (Wambua &amp; Were, 2014).</w:t>
      </w:r>
    </w:p>
    <w:p w14:paraId="1528A272" w14:textId="77777777" w:rsidR="00340D9F" w:rsidRPr="002D746A" w:rsidRDefault="00340D9F" w:rsidP="00D10971">
      <w:pPr>
        <w:tabs>
          <w:tab w:val="left" w:pos="426"/>
        </w:tabs>
        <w:spacing w:after="0" w:line="480" w:lineRule="auto"/>
        <w:jc w:val="both"/>
        <w:rPr>
          <w:rFonts w:ascii="Times New Roman" w:eastAsia="Times New Roman" w:hAnsi="Times New Roman"/>
          <w:sz w:val="24"/>
          <w:szCs w:val="24"/>
        </w:rPr>
      </w:pPr>
    </w:p>
    <w:p w14:paraId="5F589A84" w14:textId="0C8F531C" w:rsidR="00D10971" w:rsidRPr="002D746A" w:rsidRDefault="00D10971" w:rsidP="00D10971">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These regional and global trends highlight the </w:t>
      </w:r>
      <w:r w:rsidR="00622A59" w:rsidRPr="002D746A">
        <w:rPr>
          <w:rFonts w:ascii="Times New Roman" w:eastAsia="Times New Roman" w:hAnsi="Times New Roman"/>
          <w:sz w:val="24"/>
          <w:szCs w:val="24"/>
        </w:rPr>
        <w:t>need for financial institutions, particularly microfinance institutions (MFIs), to adopt innovative mechanisms to improve</w:t>
      </w:r>
      <w:r w:rsidRPr="002D746A">
        <w:rPr>
          <w:rFonts w:ascii="Times New Roman" w:eastAsia="Times New Roman" w:hAnsi="Times New Roman"/>
          <w:sz w:val="24"/>
          <w:szCs w:val="24"/>
        </w:rPr>
        <w:t xml:space="preserve"> loan performance and reduce default risk. The implementation of electronic loan processing systems offers a strategic response to this challenge. Electronic loan processing </w:t>
      </w:r>
      <w:r w:rsidR="00D31A19" w:rsidRPr="002D746A">
        <w:rPr>
          <w:rFonts w:ascii="Times New Roman" w:eastAsia="Times New Roman" w:hAnsi="Times New Roman"/>
          <w:sz w:val="24"/>
          <w:szCs w:val="24"/>
        </w:rPr>
        <w:t>can</w:t>
      </w:r>
      <w:r w:rsidRPr="002D746A">
        <w:rPr>
          <w:rFonts w:ascii="Times New Roman" w:eastAsia="Times New Roman" w:hAnsi="Times New Roman"/>
          <w:sz w:val="24"/>
          <w:szCs w:val="24"/>
        </w:rPr>
        <w:t xml:space="preserve"> improve operational efficiency </w:t>
      </w:r>
      <w:r w:rsidR="00622A59" w:rsidRPr="002D746A">
        <w:rPr>
          <w:rFonts w:ascii="Times New Roman" w:eastAsia="Times New Roman" w:hAnsi="Times New Roman"/>
          <w:sz w:val="24"/>
          <w:szCs w:val="24"/>
        </w:rPr>
        <w:t>by automating</w:t>
      </w:r>
      <w:r w:rsidRPr="002D746A">
        <w:rPr>
          <w:rFonts w:ascii="Times New Roman" w:eastAsia="Times New Roman" w:hAnsi="Times New Roman"/>
          <w:sz w:val="24"/>
          <w:szCs w:val="24"/>
        </w:rPr>
        <w:t xml:space="preserve"> credit evaluation, digital documentation, and real-time loan monitoring. Such systems enhance </w:t>
      </w:r>
      <w:r w:rsidR="00D31A19" w:rsidRPr="002D746A">
        <w:rPr>
          <w:rFonts w:ascii="Times New Roman" w:eastAsia="Times New Roman" w:hAnsi="Times New Roman"/>
          <w:sz w:val="24"/>
          <w:szCs w:val="24"/>
        </w:rPr>
        <w:t>the accuracy of credit risk assessment</w:t>
      </w:r>
      <w:r w:rsidRPr="002D746A">
        <w:rPr>
          <w:rFonts w:ascii="Times New Roman" w:eastAsia="Times New Roman" w:hAnsi="Times New Roman"/>
          <w:sz w:val="24"/>
          <w:szCs w:val="24"/>
        </w:rPr>
        <w:t xml:space="preserve">, minimize human error, and facilitate </w:t>
      </w:r>
      <w:r w:rsidR="00622A59" w:rsidRPr="002D746A">
        <w:rPr>
          <w:rFonts w:ascii="Times New Roman" w:eastAsia="Times New Roman" w:hAnsi="Times New Roman"/>
          <w:sz w:val="24"/>
          <w:szCs w:val="24"/>
        </w:rPr>
        <w:t xml:space="preserve">the </w:t>
      </w:r>
      <w:r w:rsidRPr="002D746A">
        <w:rPr>
          <w:rFonts w:ascii="Times New Roman" w:eastAsia="Times New Roman" w:hAnsi="Times New Roman"/>
          <w:sz w:val="24"/>
          <w:szCs w:val="24"/>
        </w:rPr>
        <w:t xml:space="preserve">timely identification of potential defaulters. Consequently, </w:t>
      </w:r>
      <w:r w:rsidR="00622A59" w:rsidRPr="002D746A">
        <w:rPr>
          <w:rFonts w:ascii="Times New Roman" w:eastAsia="Times New Roman" w:hAnsi="Times New Roman"/>
          <w:sz w:val="24"/>
          <w:szCs w:val="24"/>
        </w:rPr>
        <w:t>integrating electronic loan processes can improve repayment performance, reduce turnaround times, and strengthen</w:t>
      </w:r>
      <w:r w:rsidRPr="002D746A">
        <w:rPr>
          <w:rFonts w:ascii="Times New Roman" w:eastAsia="Times New Roman" w:hAnsi="Times New Roman"/>
          <w:sz w:val="24"/>
          <w:szCs w:val="24"/>
        </w:rPr>
        <w:t xml:space="preserve"> institutional capacity for credit management.</w:t>
      </w:r>
    </w:p>
    <w:p w14:paraId="4F83FA5D" w14:textId="77777777" w:rsidR="00340D9F" w:rsidRPr="002D746A" w:rsidRDefault="00340D9F" w:rsidP="00D10971">
      <w:pPr>
        <w:tabs>
          <w:tab w:val="left" w:pos="426"/>
        </w:tabs>
        <w:spacing w:after="0" w:line="480" w:lineRule="auto"/>
        <w:jc w:val="both"/>
        <w:rPr>
          <w:rFonts w:ascii="Times New Roman" w:eastAsia="Times New Roman" w:hAnsi="Times New Roman"/>
          <w:sz w:val="24"/>
          <w:szCs w:val="24"/>
        </w:rPr>
      </w:pPr>
    </w:p>
    <w:p w14:paraId="652CA95F" w14:textId="0393D28A" w:rsidR="00D10971" w:rsidRPr="002D746A" w:rsidRDefault="00D10971" w:rsidP="00D10971">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East African scholars attempt to examine the impact of an electronic loan management system on </w:t>
      </w:r>
      <w:r w:rsidR="000F6652" w:rsidRPr="002D746A">
        <w:rPr>
          <w:rFonts w:ascii="Times New Roman" w:eastAsia="Times New Roman" w:hAnsi="Times New Roman"/>
          <w:sz w:val="24"/>
          <w:szCs w:val="24"/>
        </w:rPr>
        <w:t xml:space="preserve">loan performance </w:t>
      </w:r>
      <w:r w:rsidR="00A858FB" w:rsidRPr="002D746A">
        <w:rPr>
          <w:rFonts w:ascii="Times New Roman" w:eastAsia="Times New Roman" w:hAnsi="Times New Roman"/>
          <w:sz w:val="24"/>
          <w:szCs w:val="24"/>
        </w:rPr>
        <w:t>(Mwangi</w:t>
      </w:r>
      <w:r w:rsidR="000F6652" w:rsidRPr="002D746A">
        <w:rPr>
          <w:rFonts w:ascii="Times New Roman" w:eastAsia="Times New Roman" w:hAnsi="Times New Roman"/>
          <w:sz w:val="24"/>
          <w:szCs w:val="24"/>
        </w:rPr>
        <w:t>,</w:t>
      </w:r>
      <w:r w:rsidR="00A858FB"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2023). </w:t>
      </w:r>
      <w:proofErr w:type="spellStart"/>
      <w:r w:rsidRPr="002D746A">
        <w:rPr>
          <w:rFonts w:ascii="Times New Roman" w:eastAsia="Times New Roman" w:hAnsi="Times New Roman"/>
          <w:sz w:val="24"/>
          <w:szCs w:val="24"/>
        </w:rPr>
        <w:t>Aliija</w:t>
      </w:r>
      <w:proofErr w:type="spellEnd"/>
      <w:r w:rsidRPr="002D746A">
        <w:rPr>
          <w:rFonts w:ascii="Times New Roman" w:eastAsia="Times New Roman" w:hAnsi="Times New Roman"/>
          <w:sz w:val="24"/>
          <w:szCs w:val="24"/>
        </w:rPr>
        <w:t xml:space="preserve"> and </w:t>
      </w:r>
      <w:proofErr w:type="spellStart"/>
      <w:r w:rsidRPr="002D746A">
        <w:rPr>
          <w:rFonts w:ascii="Times New Roman" w:eastAsia="Times New Roman" w:hAnsi="Times New Roman"/>
          <w:sz w:val="24"/>
          <w:szCs w:val="24"/>
        </w:rPr>
        <w:t>Muhangi</w:t>
      </w:r>
      <w:proofErr w:type="spellEnd"/>
      <w:r w:rsidRPr="002D746A">
        <w:rPr>
          <w:rFonts w:ascii="Times New Roman" w:eastAsia="Times New Roman" w:hAnsi="Times New Roman"/>
          <w:sz w:val="24"/>
          <w:szCs w:val="24"/>
        </w:rPr>
        <w:t xml:space="preserve"> (2017) investigate the impact of loan evaluation management on loan performance in Uganda. The impact of financial management on loan performance in Ugand</w:t>
      </w:r>
      <w:r w:rsidR="000F6652" w:rsidRPr="002D746A">
        <w:rPr>
          <w:rFonts w:ascii="Times New Roman" w:eastAsia="Times New Roman" w:hAnsi="Times New Roman"/>
          <w:sz w:val="24"/>
          <w:szCs w:val="24"/>
        </w:rPr>
        <w:t>an microfinance is evaluated (</w:t>
      </w:r>
      <w:proofErr w:type="spellStart"/>
      <w:r w:rsidR="000F6652" w:rsidRPr="002D746A">
        <w:rPr>
          <w:rFonts w:ascii="Times New Roman" w:eastAsia="Times New Roman" w:hAnsi="Times New Roman"/>
          <w:sz w:val="24"/>
          <w:szCs w:val="24"/>
        </w:rPr>
        <w:t>Nkundabanyanga</w:t>
      </w:r>
      <w:proofErr w:type="spellEnd"/>
      <w:r w:rsidR="000F6652" w:rsidRPr="002D746A">
        <w:rPr>
          <w:rFonts w:ascii="Times New Roman" w:eastAsia="Times New Roman" w:hAnsi="Times New Roman"/>
          <w:sz w:val="24"/>
          <w:szCs w:val="24"/>
        </w:rPr>
        <w:t xml:space="preserve"> et al.,</w:t>
      </w:r>
      <w:r w:rsidR="00A858FB" w:rsidRPr="002D746A">
        <w:rPr>
          <w:rFonts w:ascii="Times New Roman" w:eastAsia="Times New Roman" w:hAnsi="Times New Roman"/>
          <w:sz w:val="24"/>
          <w:szCs w:val="24"/>
        </w:rPr>
        <w:t xml:space="preserve"> 2014</w:t>
      </w:r>
      <w:r w:rsidRPr="002D746A">
        <w:rPr>
          <w:rFonts w:ascii="Times New Roman" w:eastAsia="Times New Roman" w:hAnsi="Times New Roman"/>
          <w:sz w:val="24"/>
          <w:szCs w:val="24"/>
        </w:rPr>
        <w:t xml:space="preserve">). Only the effects of non-performing loans (NPLs) made in Kenya are the subject of these studies. The following authors </w:t>
      </w:r>
      <w:r w:rsidR="00622A59" w:rsidRPr="002D746A">
        <w:rPr>
          <w:rFonts w:ascii="Times New Roman" w:eastAsia="Times New Roman" w:hAnsi="Times New Roman"/>
          <w:sz w:val="24"/>
          <w:szCs w:val="24"/>
        </w:rPr>
        <w:t xml:space="preserve">investigate the causes and effects of non-performing loans in </w:t>
      </w:r>
      <w:r w:rsidR="00622A59" w:rsidRPr="002D746A">
        <w:rPr>
          <w:rFonts w:ascii="Times New Roman" w:eastAsia="Times New Roman" w:hAnsi="Times New Roman"/>
          <w:sz w:val="24"/>
          <w:szCs w:val="24"/>
        </w:rPr>
        <w:lastRenderedPageBreak/>
        <w:t xml:space="preserve">financial institutions: Moti et al. (2012); </w:t>
      </w:r>
      <w:proofErr w:type="spellStart"/>
      <w:r w:rsidR="00622A59" w:rsidRPr="002D746A">
        <w:rPr>
          <w:rFonts w:ascii="Times New Roman" w:eastAsia="Times New Roman" w:hAnsi="Times New Roman"/>
          <w:sz w:val="24"/>
          <w:szCs w:val="24"/>
        </w:rPr>
        <w:t>Mwithi</w:t>
      </w:r>
      <w:proofErr w:type="spellEnd"/>
      <w:r w:rsidR="00622A59" w:rsidRPr="002D746A">
        <w:rPr>
          <w:rFonts w:ascii="Times New Roman" w:eastAsia="Times New Roman" w:hAnsi="Times New Roman"/>
          <w:sz w:val="24"/>
          <w:szCs w:val="24"/>
        </w:rPr>
        <w:t xml:space="preserve"> (2012); </w:t>
      </w:r>
      <w:proofErr w:type="spellStart"/>
      <w:r w:rsidR="00622A59" w:rsidRPr="002D746A">
        <w:rPr>
          <w:rFonts w:ascii="Times New Roman" w:eastAsia="Times New Roman" w:hAnsi="Times New Roman"/>
          <w:sz w:val="24"/>
          <w:szCs w:val="24"/>
        </w:rPr>
        <w:t>Muriungi</w:t>
      </w:r>
      <w:proofErr w:type="spellEnd"/>
      <w:r w:rsidR="00622A59" w:rsidRPr="002D746A">
        <w:rPr>
          <w:rFonts w:ascii="Times New Roman" w:eastAsia="Times New Roman" w:hAnsi="Times New Roman"/>
          <w:sz w:val="24"/>
          <w:szCs w:val="24"/>
        </w:rPr>
        <w:t xml:space="preserve"> &amp; </w:t>
      </w:r>
      <w:proofErr w:type="spellStart"/>
      <w:r w:rsidR="00622A59" w:rsidRPr="002D746A">
        <w:rPr>
          <w:rFonts w:ascii="Times New Roman" w:eastAsia="Times New Roman" w:hAnsi="Times New Roman"/>
          <w:sz w:val="24"/>
          <w:szCs w:val="24"/>
        </w:rPr>
        <w:t>Muturi</w:t>
      </w:r>
      <w:proofErr w:type="spellEnd"/>
      <w:r w:rsidR="00622A59" w:rsidRPr="002D746A">
        <w:rPr>
          <w:rFonts w:ascii="Times New Roman" w:eastAsia="Times New Roman" w:hAnsi="Times New Roman"/>
          <w:sz w:val="24"/>
          <w:szCs w:val="24"/>
        </w:rPr>
        <w:t xml:space="preserve"> (2018); </w:t>
      </w:r>
      <w:proofErr w:type="spellStart"/>
      <w:r w:rsidR="00622A59" w:rsidRPr="002D746A">
        <w:rPr>
          <w:rFonts w:ascii="Times New Roman" w:eastAsia="Times New Roman" w:hAnsi="Times New Roman"/>
          <w:sz w:val="24"/>
          <w:szCs w:val="24"/>
        </w:rPr>
        <w:t>Nyambari</w:t>
      </w:r>
      <w:proofErr w:type="spellEnd"/>
      <w:r w:rsidR="00622A59" w:rsidRPr="002D746A">
        <w:rPr>
          <w:rFonts w:ascii="Times New Roman" w:eastAsia="Times New Roman" w:hAnsi="Times New Roman"/>
          <w:sz w:val="24"/>
          <w:szCs w:val="24"/>
        </w:rPr>
        <w:t xml:space="preserve"> &amp; </w:t>
      </w:r>
      <w:proofErr w:type="spellStart"/>
      <w:r w:rsidR="00622A59" w:rsidRPr="002D746A">
        <w:rPr>
          <w:rFonts w:ascii="Times New Roman" w:eastAsia="Times New Roman" w:hAnsi="Times New Roman"/>
          <w:sz w:val="24"/>
          <w:szCs w:val="24"/>
        </w:rPr>
        <w:t>Kimutai</w:t>
      </w:r>
      <w:proofErr w:type="spellEnd"/>
      <w:r w:rsidR="00622A59" w:rsidRPr="002D746A">
        <w:rPr>
          <w:rFonts w:ascii="Times New Roman" w:eastAsia="Times New Roman" w:hAnsi="Times New Roman"/>
          <w:sz w:val="24"/>
          <w:szCs w:val="24"/>
        </w:rPr>
        <w:t xml:space="preserve"> (2024); </w:t>
      </w:r>
      <w:proofErr w:type="spellStart"/>
      <w:r w:rsidR="00622A59" w:rsidRPr="002D746A">
        <w:rPr>
          <w:rFonts w:ascii="Times New Roman" w:eastAsia="Times New Roman" w:hAnsi="Times New Roman"/>
          <w:sz w:val="24"/>
          <w:szCs w:val="24"/>
        </w:rPr>
        <w:t>Katula</w:t>
      </w:r>
      <w:proofErr w:type="spellEnd"/>
      <w:r w:rsidR="00622A59" w:rsidRPr="002D746A">
        <w:rPr>
          <w:rFonts w:ascii="Times New Roman" w:eastAsia="Times New Roman" w:hAnsi="Times New Roman"/>
          <w:sz w:val="24"/>
          <w:szCs w:val="24"/>
        </w:rPr>
        <w:t xml:space="preserve"> &amp; </w:t>
      </w:r>
      <w:proofErr w:type="spellStart"/>
      <w:r w:rsidR="00622A59" w:rsidRPr="002D746A">
        <w:rPr>
          <w:rFonts w:ascii="Times New Roman" w:eastAsia="Times New Roman" w:hAnsi="Times New Roman"/>
          <w:sz w:val="24"/>
          <w:szCs w:val="24"/>
        </w:rPr>
        <w:t>Kiriinya</w:t>
      </w:r>
      <w:proofErr w:type="spellEnd"/>
      <w:r w:rsidR="00622A59" w:rsidRPr="002D746A">
        <w:rPr>
          <w:rFonts w:ascii="Times New Roman" w:eastAsia="Times New Roman" w:hAnsi="Times New Roman"/>
          <w:sz w:val="24"/>
          <w:szCs w:val="24"/>
        </w:rPr>
        <w:t xml:space="preserve"> (2018); </w:t>
      </w:r>
      <w:proofErr w:type="spellStart"/>
      <w:r w:rsidR="00622A59" w:rsidRPr="002D746A">
        <w:rPr>
          <w:rFonts w:ascii="Times New Roman" w:eastAsia="Times New Roman" w:hAnsi="Times New Roman"/>
          <w:sz w:val="24"/>
          <w:szCs w:val="24"/>
        </w:rPr>
        <w:t>Tarus</w:t>
      </w:r>
      <w:proofErr w:type="spellEnd"/>
      <w:r w:rsidR="00622A59" w:rsidRPr="002D746A">
        <w:rPr>
          <w:rFonts w:ascii="Times New Roman" w:eastAsia="Times New Roman" w:hAnsi="Times New Roman"/>
          <w:sz w:val="24"/>
          <w:szCs w:val="24"/>
        </w:rPr>
        <w:t xml:space="preserve"> &amp; Tarus (</w:t>
      </w:r>
      <w:r w:rsidRPr="002D746A">
        <w:rPr>
          <w:rFonts w:ascii="Times New Roman" w:eastAsia="Times New Roman" w:hAnsi="Times New Roman"/>
          <w:sz w:val="24"/>
          <w:szCs w:val="24"/>
        </w:rPr>
        <w:t>2023).</w:t>
      </w:r>
    </w:p>
    <w:p w14:paraId="5D03818C" w14:textId="77777777" w:rsidR="00340D9F" w:rsidRPr="002D746A" w:rsidRDefault="00340D9F" w:rsidP="00D10971">
      <w:pPr>
        <w:tabs>
          <w:tab w:val="left" w:pos="426"/>
        </w:tabs>
        <w:spacing w:after="0" w:line="480" w:lineRule="auto"/>
        <w:jc w:val="both"/>
        <w:rPr>
          <w:rFonts w:ascii="Times New Roman" w:eastAsia="Times New Roman" w:hAnsi="Times New Roman"/>
          <w:sz w:val="24"/>
          <w:szCs w:val="24"/>
        </w:rPr>
      </w:pPr>
    </w:p>
    <w:p w14:paraId="7D6A7F2B" w14:textId="34586486" w:rsidR="00D10971" w:rsidRPr="002D746A" w:rsidRDefault="00D10971" w:rsidP="00D10971">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According to Maina and Njeru (2023), credit risk </w:t>
      </w:r>
      <w:r w:rsidR="00622A59" w:rsidRPr="002D746A">
        <w:rPr>
          <w:rFonts w:ascii="Times New Roman" w:eastAsia="Times New Roman" w:hAnsi="Times New Roman"/>
          <w:sz w:val="24"/>
          <w:szCs w:val="24"/>
        </w:rPr>
        <w:t>affects</w:t>
      </w:r>
      <w:r w:rsidRPr="002D746A">
        <w:rPr>
          <w:rFonts w:ascii="Times New Roman" w:eastAsia="Times New Roman" w:hAnsi="Times New Roman"/>
          <w:sz w:val="24"/>
          <w:szCs w:val="24"/>
        </w:rPr>
        <w:t xml:space="preserve"> loan recovery. Omar and Koori (2016) investigate the financial performance of SACCOs and mobile banking services in Kenya. Few Tanzanian academics concentrate on the significance and effects of non-performing loans (NPLs) (</w:t>
      </w:r>
      <w:proofErr w:type="spellStart"/>
      <w:r w:rsidRPr="002D746A">
        <w:rPr>
          <w:rFonts w:ascii="Times New Roman" w:eastAsia="Times New Roman" w:hAnsi="Times New Roman"/>
          <w:sz w:val="24"/>
          <w:szCs w:val="24"/>
        </w:rPr>
        <w:t>Kingu</w:t>
      </w:r>
      <w:proofErr w:type="spellEnd"/>
      <w:r w:rsidRPr="002D746A">
        <w:rPr>
          <w:rFonts w:ascii="Times New Roman" w:eastAsia="Times New Roman" w:hAnsi="Times New Roman"/>
          <w:sz w:val="24"/>
          <w:szCs w:val="24"/>
        </w:rPr>
        <w:t xml:space="preserve"> et al., 2018; Moshi, 2020; </w:t>
      </w:r>
      <w:proofErr w:type="spellStart"/>
      <w:r w:rsidRPr="002D746A">
        <w:rPr>
          <w:rFonts w:ascii="Times New Roman" w:eastAsia="Times New Roman" w:hAnsi="Times New Roman"/>
          <w:sz w:val="24"/>
          <w:szCs w:val="24"/>
        </w:rPr>
        <w:t>Ngonyani</w:t>
      </w:r>
      <w:proofErr w:type="spellEnd"/>
      <w:r w:rsidRPr="002D746A">
        <w:rPr>
          <w:rFonts w:ascii="Times New Roman" w:eastAsia="Times New Roman" w:hAnsi="Times New Roman"/>
          <w:sz w:val="24"/>
          <w:szCs w:val="24"/>
        </w:rPr>
        <w:t xml:space="preserve"> &amp; </w:t>
      </w:r>
      <w:proofErr w:type="spellStart"/>
      <w:r w:rsidRPr="002D746A">
        <w:rPr>
          <w:rFonts w:ascii="Times New Roman" w:eastAsia="Times New Roman" w:hAnsi="Times New Roman"/>
          <w:sz w:val="24"/>
          <w:szCs w:val="24"/>
        </w:rPr>
        <w:t>Serbes</w:t>
      </w:r>
      <w:proofErr w:type="spellEnd"/>
      <w:r w:rsidRPr="002D746A">
        <w:rPr>
          <w:rFonts w:ascii="Times New Roman" w:eastAsia="Times New Roman" w:hAnsi="Times New Roman"/>
          <w:sz w:val="24"/>
          <w:szCs w:val="24"/>
        </w:rPr>
        <w:t xml:space="preserve">, 2020; Malimi, 2017). Only Tanzania's debt recovery process is evaluated by </w:t>
      </w:r>
      <w:proofErr w:type="spellStart"/>
      <w:r w:rsidR="00622A59" w:rsidRPr="002D746A">
        <w:rPr>
          <w:rFonts w:ascii="Times New Roman" w:eastAsia="Times New Roman" w:hAnsi="Times New Roman"/>
          <w:sz w:val="24"/>
          <w:szCs w:val="24"/>
        </w:rPr>
        <w:t>Sikiri</w:t>
      </w:r>
      <w:proofErr w:type="spellEnd"/>
      <w:r w:rsidR="00622A59"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2021)</w:t>
      </w:r>
      <w:r w:rsidR="00F351AF" w:rsidRPr="002D746A">
        <w:rPr>
          <w:rFonts w:ascii="Times New Roman" w:eastAsia="Times New Roman" w:hAnsi="Times New Roman"/>
          <w:sz w:val="24"/>
          <w:szCs w:val="24"/>
        </w:rPr>
        <w:t xml:space="preserve">. (Maseko &amp; Kalama 2022; </w:t>
      </w:r>
      <w:proofErr w:type="spellStart"/>
      <w:r w:rsidR="00F351AF" w:rsidRPr="002D746A">
        <w:rPr>
          <w:rFonts w:ascii="Times New Roman" w:eastAsia="Times New Roman" w:hAnsi="Times New Roman"/>
          <w:sz w:val="24"/>
          <w:szCs w:val="24"/>
        </w:rPr>
        <w:t>Gotifridi</w:t>
      </w:r>
      <w:proofErr w:type="spellEnd"/>
      <w:r w:rsidR="00F351AF" w:rsidRPr="002D746A">
        <w:rPr>
          <w:rFonts w:ascii="Times New Roman" w:eastAsia="Times New Roman" w:hAnsi="Times New Roman"/>
          <w:sz w:val="24"/>
          <w:szCs w:val="24"/>
        </w:rPr>
        <w:t xml:space="preserve"> 2022;</w:t>
      </w:r>
      <w:r w:rsidRPr="002D746A">
        <w:rPr>
          <w:rFonts w:ascii="Times New Roman" w:eastAsia="Times New Roman" w:hAnsi="Times New Roman"/>
          <w:sz w:val="24"/>
          <w:szCs w:val="24"/>
        </w:rPr>
        <w:t xml:space="preserve"> </w:t>
      </w:r>
      <w:proofErr w:type="spellStart"/>
      <w:r w:rsidRPr="002D746A">
        <w:rPr>
          <w:rFonts w:ascii="Times New Roman" w:eastAsia="Times New Roman" w:hAnsi="Times New Roman"/>
          <w:sz w:val="24"/>
          <w:szCs w:val="24"/>
        </w:rPr>
        <w:t>Mmari</w:t>
      </w:r>
      <w:proofErr w:type="spellEnd"/>
      <w:r w:rsidR="00F351AF"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2023) are the only three studies that specifically address the impact of technology and electronic banking on loan performance. However, all studies show that the relationship between </w:t>
      </w:r>
      <w:r w:rsidR="00622A59" w:rsidRPr="002D746A">
        <w:rPr>
          <w:rFonts w:ascii="Times New Roman" w:eastAsia="Times New Roman" w:hAnsi="Times New Roman"/>
          <w:sz w:val="24"/>
          <w:szCs w:val="24"/>
        </w:rPr>
        <w:t xml:space="preserve">electronic loan processing and loan performance remains unclear; none integrate the two; instead, they </w:t>
      </w:r>
      <w:r w:rsidR="00D31A19" w:rsidRPr="002D746A">
        <w:rPr>
          <w:rFonts w:ascii="Times New Roman" w:eastAsia="Times New Roman" w:hAnsi="Times New Roman"/>
          <w:sz w:val="24"/>
          <w:szCs w:val="24"/>
        </w:rPr>
        <w:t>address only the impact of non-performing loans and correlate with standard</w:t>
      </w:r>
      <w:r w:rsidRPr="002D746A">
        <w:rPr>
          <w:rFonts w:ascii="Times New Roman" w:eastAsia="Times New Roman" w:hAnsi="Times New Roman"/>
          <w:sz w:val="24"/>
          <w:szCs w:val="24"/>
        </w:rPr>
        <w:t xml:space="preserve"> variables.</w:t>
      </w:r>
    </w:p>
    <w:p w14:paraId="6A8DC82D" w14:textId="77777777" w:rsidR="00340D9F" w:rsidRPr="002D746A" w:rsidRDefault="00340D9F" w:rsidP="00D10971">
      <w:pPr>
        <w:tabs>
          <w:tab w:val="left" w:pos="426"/>
        </w:tabs>
        <w:spacing w:after="0" w:line="480" w:lineRule="auto"/>
        <w:jc w:val="both"/>
        <w:rPr>
          <w:rFonts w:ascii="Times New Roman" w:eastAsia="Times New Roman" w:hAnsi="Times New Roman"/>
          <w:sz w:val="24"/>
          <w:szCs w:val="24"/>
        </w:rPr>
      </w:pPr>
    </w:p>
    <w:p w14:paraId="01C9C5DD" w14:textId="6E8355FC" w:rsidR="00093F26" w:rsidRPr="002D746A" w:rsidRDefault="00D10971" w:rsidP="00D10971">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Therefore, examining the influence of electronic loan processing on loan performance within Zanzibar’s microfinance institutions is imperative. Understanding this relationship will provide insights into how technological innovation can be leveraged to mitigate the persistent issue of non-performing loans, foster prudent lending practices, and promote financial sustainability across the microfinance sector.</w:t>
      </w:r>
    </w:p>
    <w:p w14:paraId="3F869DB5" w14:textId="77777777" w:rsidR="000C4BC2" w:rsidRDefault="000C4BC2" w:rsidP="000C4BC2">
      <w:pPr>
        <w:tabs>
          <w:tab w:val="left" w:pos="426"/>
        </w:tabs>
        <w:spacing w:after="0" w:line="240" w:lineRule="auto"/>
        <w:jc w:val="both"/>
        <w:rPr>
          <w:rFonts w:ascii="Times New Roman" w:eastAsia="Times New Roman" w:hAnsi="Times New Roman"/>
          <w:sz w:val="24"/>
          <w:szCs w:val="24"/>
        </w:rPr>
      </w:pPr>
    </w:p>
    <w:p w14:paraId="28A54B7C" w14:textId="77777777" w:rsidR="00E43529" w:rsidRDefault="00E43529" w:rsidP="000C4BC2">
      <w:pPr>
        <w:tabs>
          <w:tab w:val="left" w:pos="426"/>
        </w:tabs>
        <w:spacing w:after="0" w:line="240" w:lineRule="auto"/>
        <w:jc w:val="both"/>
        <w:rPr>
          <w:rFonts w:ascii="Times New Roman" w:eastAsia="Times New Roman" w:hAnsi="Times New Roman"/>
          <w:sz w:val="24"/>
          <w:szCs w:val="24"/>
        </w:rPr>
      </w:pPr>
    </w:p>
    <w:p w14:paraId="684D9049" w14:textId="77777777" w:rsidR="00E43529" w:rsidRDefault="00E43529" w:rsidP="000C4BC2">
      <w:pPr>
        <w:tabs>
          <w:tab w:val="left" w:pos="426"/>
        </w:tabs>
        <w:spacing w:after="0" w:line="240" w:lineRule="auto"/>
        <w:jc w:val="both"/>
        <w:rPr>
          <w:rFonts w:ascii="Times New Roman" w:eastAsia="Times New Roman" w:hAnsi="Times New Roman"/>
          <w:sz w:val="24"/>
          <w:szCs w:val="24"/>
        </w:rPr>
      </w:pPr>
    </w:p>
    <w:p w14:paraId="02A54239" w14:textId="77777777" w:rsidR="00E43529" w:rsidRDefault="00E43529" w:rsidP="000C4BC2">
      <w:pPr>
        <w:tabs>
          <w:tab w:val="left" w:pos="426"/>
        </w:tabs>
        <w:spacing w:after="0" w:line="240" w:lineRule="auto"/>
        <w:jc w:val="both"/>
        <w:rPr>
          <w:rFonts w:ascii="Times New Roman" w:eastAsia="Times New Roman" w:hAnsi="Times New Roman"/>
          <w:sz w:val="24"/>
          <w:szCs w:val="24"/>
        </w:rPr>
      </w:pPr>
    </w:p>
    <w:p w14:paraId="18EA484C" w14:textId="77777777" w:rsidR="00E43529" w:rsidRPr="002D746A" w:rsidRDefault="00E43529" w:rsidP="000C4BC2">
      <w:pPr>
        <w:tabs>
          <w:tab w:val="left" w:pos="426"/>
        </w:tabs>
        <w:spacing w:after="0" w:line="240" w:lineRule="auto"/>
        <w:jc w:val="both"/>
        <w:rPr>
          <w:rFonts w:ascii="Times New Roman" w:eastAsia="Times New Roman" w:hAnsi="Times New Roman"/>
          <w:sz w:val="24"/>
          <w:szCs w:val="24"/>
        </w:rPr>
      </w:pPr>
    </w:p>
    <w:p w14:paraId="2F1C589D" w14:textId="1F6E500B" w:rsidR="0045156C" w:rsidRPr="002D746A" w:rsidRDefault="004C6A13" w:rsidP="00093F26">
      <w:pPr>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lastRenderedPageBreak/>
        <w:t xml:space="preserve">1.3 </w:t>
      </w:r>
      <w:r w:rsidR="002A3A68" w:rsidRPr="002D746A">
        <w:rPr>
          <w:rFonts w:ascii="Times New Roman" w:hAnsi="Times New Roman"/>
          <w:b/>
          <w:sz w:val="24"/>
          <w:szCs w:val="24"/>
        </w:rPr>
        <w:t>Statement of the P</w:t>
      </w:r>
      <w:r w:rsidR="008C5323" w:rsidRPr="002D746A">
        <w:rPr>
          <w:rFonts w:ascii="Times New Roman" w:hAnsi="Times New Roman"/>
          <w:b/>
          <w:sz w:val="24"/>
          <w:szCs w:val="24"/>
        </w:rPr>
        <w:t>roblem</w:t>
      </w:r>
    </w:p>
    <w:p w14:paraId="3005FF24" w14:textId="7A4F73D5" w:rsidR="0045156C" w:rsidRPr="002D746A" w:rsidRDefault="0045156C" w:rsidP="000C4BC2">
      <w:pPr>
        <w:pStyle w:val="NormalWeb"/>
        <w:spacing w:before="0" w:beforeAutospacing="0" w:line="480" w:lineRule="auto"/>
        <w:jc w:val="both"/>
      </w:pPr>
      <w:r w:rsidRPr="002D746A">
        <w:t xml:space="preserve">The design and implementation of digital lending systems have been found to </w:t>
      </w:r>
      <w:r w:rsidR="000C4BC2" w:rsidRPr="002D746A">
        <w:t xml:space="preserve">significantly influence </w:t>
      </w:r>
      <w:r w:rsidRPr="002D746A">
        <w:t xml:space="preserve">the loan performance of micro, small, and medium-sized enterprises (MSMEs). According to </w:t>
      </w:r>
      <w:proofErr w:type="spellStart"/>
      <w:r w:rsidRPr="002D746A">
        <w:t>Akiate</w:t>
      </w:r>
      <w:proofErr w:type="spellEnd"/>
      <w:r w:rsidRPr="002D746A">
        <w:t xml:space="preserve"> et al.</w:t>
      </w:r>
      <w:r w:rsidR="000C4BC2" w:rsidRPr="002D746A">
        <w:t xml:space="preserve"> (2024),</w:t>
      </w:r>
      <w:r w:rsidRPr="002D746A">
        <w:t xml:space="preserve"> service automation achieved through online customer engagement and efficient service delivery has a substantial impact on key loan performance indicators, including loan defaults, borrower listing, and lenders’ accessibility to credit information. These findings suggest that the digitalization of loan processes can enhance credit quality and reduce the risk of non-performing loans (NPLs) by improving operational efficiency and borrower assessment mechanisms.</w:t>
      </w:r>
    </w:p>
    <w:p w14:paraId="7119D2C7" w14:textId="5B90883D" w:rsidR="0045156C" w:rsidRPr="002D746A" w:rsidRDefault="0045156C" w:rsidP="0045156C">
      <w:pPr>
        <w:pStyle w:val="NormalWeb"/>
        <w:spacing w:line="480" w:lineRule="auto"/>
        <w:jc w:val="both"/>
      </w:pPr>
      <w:r w:rsidRPr="002D746A">
        <w:t xml:space="preserve">On a global scale, microfinance institutions (MFIs) have increasingly begun </w:t>
      </w:r>
      <w:r w:rsidR="000C4BC2" w:rsidRPr="002D746A">
        <w:t>disclosing data on</w:t>
      </w:r>
      <w:r w:rsidRPr="002D746A">
        <w:t xml:space="preserve"> loan performance and portfolio quality. However, despite this progress, the precise relationship between electronic loan processes and loan performance remain</w:t>
      </w:r>
      <w:r w:rsidR="000F6652" w:rsidRPr="002D746A">
        <w:t xml:space="preserve">s insufficiently understood. According to </w:t>
      </w:r>
      <w:proofErr w:type="spellStart"/>
      <w:r w:rsidR="000F6652" w:rsidRPr="002D746A">
        <w:t>Sifrain</w:t>
      </w:r>
      <w:proofErr w:type="spellEnd"/>
      <w:r w:rsidR="000C4BC2" w:rsidRPr="002D746A">
        <w:t xml:space="preserve"> (2022)</w:t>
      </w:r>
      <w:r w:rsidRPr="002D746A">
        <w:t>, the correlation between the adoption of digital lending technologies and the ratio of non-performing loans to total loans has not been consistently established across financial systems. This ambiguity underscores the need for further empirical research to clarify how electronic processes contribute to improved loan management and overall institutional performance.</w:t>
      </w:r>
    </w:p>
    <w:p w14:paraId="06B8202C" w14:textId="5F38448C" w:rsidR="0045156C" w:rsidRPr="002D746A" w:rsidRDefault="0076695C" w:rsidP="0045156C">
      <w:pPr>
        <w:pStyle w:val="NormalWeb"/>
        <w:spacing w:line="480" w:lineRule="auto"/>
        <w:jc w:val="both"/>
      </w:pPr>
      <w:r w:rsidRPr="002D746A">
        <w:t>In Tanzania</w:t>
      </w:r>
      <w:r w:rsidR="0045156C" w:rsidRPr="002D746A">
        <w:t xml:space="preserve">, financial institutions have continued to publish their annual loan performance reports under the regulatory oversight of the Bank of Tanzania (BOT). While these reports provide valuable insights into portfolio quality and credit risk trends, they do not explicitly identify the underlying factors that influence variations </w:t>
      </w:r>
      <w:r w:rsidR="0045156C" w:rsidRPr="002D746A">
        <w:lastRenderedPageBreak/>
        <w:t>in loan performance. In particular, it remains unclear whether advancements in technology, such as the adoption of digital and electronic loan processing systems, directly enhance loan repayment outcomes and portfolio quality, or whether other institutional and economic factors play a more dominant role.</w:t>
      </w:r>
    </w:p>
    <w:p w14:paraId="60B6DF78" w14:textId="3AB177A0" w:rsidR="0045156C" w:rsidRPr="002D746A" w:rsidRDefault="0045156C" w:rsidP="0045156C">
      <w:pPr>
        <w:pStyle w:val="NormalWeb"/>
        <w:spacing w:line="480" w:lineRule="auto"/>
        <w:jc w:val="both"/>
      </w:pPr>
      <w:r w:rsidRPr="002D746A">
        <w:t xml:space="preserve">This research, therefore, seeks to fill this empirical and contextual gap by examining the influence of electronic loan processes on loan performance among microfinance institutions in Zanzibar. By focusing on </w:t>
      </w:r>
      <w:r w:rsidR="00D31A19" w:rsidRPr="002D746A">
        <w:t>microfinance operating within Zanzibar’s metropolitan region, the study aimed to determine the extent to which integrating electronic loan application systems and digital monitoring tools affected key loan performance indicators,</w:t>
      </w:r>
      <w:r w:rsidRPr="002D746A">
        <w:t xml:space="preserve"> such as repayment rates, default levels, and portfolio at risk.</w:t>
      </w:r>
    </w:p>
    <w:p w14:paraId="25CFF068" w14:textId="6D804E15" w:rsidR="00E07460" w:rsidRPr="002D746A" w:rsidRDefault="0057258B" w:rsidP="00093F26">
      <w:pPr>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fldChar w:fldCharType="begin"/>
      </w:r>
      <w:r w:rsidRPr="002D746A">
        <w:instrText xml:space="preserve"> TC "</w:instrText>
      </w:r>
      <w:bookmarkStart w:id="16" w:name="_Toc194563587"/>
      <w:r w:rsidRPr="002D746A">
        <w:rPr>
          <w:rFonts w:ascii="Times New Roman" w:hAnsi="Times New Roman"/>
          <w:b/>
          <w:sz w:val="24"/>
          <w:szCs w:val="24"/>
        </w:rPr>
        <w:instrText>1.3 Statement of the Problem</w:instrText>
      </w:r>
      <w:bookmarkEnd w:id="16"/>
      <w:r w:rsidRPr="002D746A">
        <w:instrText xml:space="preserve">" \f C \l "1" </w:instrText>
      </w:r>
      <w:r w:rsidRPr="002D746A">
        <w:rPr>
          <w:rFonts w:ascii="Times New Roman" w:hAnsi="Times New Roman"/>
          <w:b/>
          <w:sz w:val="24"/>
          <w:szCs w:val="24"/>
        </w:rPr>
        <w:fldChar w:fldCharType="end"/>
      </w:r>
    </w:p>
    <w:p w14:paraId="701C15AD" w14:textId="58847FCE" w:rsidR="00F152AC" w:rsidRPr="002D746A" w:rsidRDefault="008C5323" w:rsidP="004C6A13">
      <w:pPr>
        <w:pStyle w:val="ListParagraph"/>
        <w:numPr>
          <w:ilvl w:val="1"/>
          <w:numId w:val="46"/>
        </w:numPr>
        <w:tabs>
          <w:tab w:val="left" w:pos="426"/>
        </w:tabs>
        <w:spacing w:after="0" w:line="480" w:lineRule="auto"/>
        <w:jc w:val="both"/>
        <w:rPr>
          <w:rFonts w:ascii="Times New Roman" w:eastAsia="Times New Roman" w:hAnsi="Times New Roman"/>
          <w:b/>
          <w:sz w:val="24"/>
          <w:szCs w:val="24"/>
        </w:rPr>
      </w:pPr>
      <w:r w:rsidRPr="002D746A">
        <w:rPr>
          <w:rFonts w:ascii="Times New Roman" w:eastAsia="Times New Roman" w:hAnsi="Times New Roman"/>
          <w:b/>
          <w:sz w:val="24"/>
          <w:szCs w:val="24"/>
        </w:rPr>
        <w:t>O</w:t>
      </w:r>
      <w:r w:rsidR="0030472C" w:rsidRPr="002D746A">
        <w:rPr>
          <w:rFonts w:ascii="Times New Roman" w:eastAsia="Times New Roman" w:hAnsi="Times New Roman"/>
          <w:b/>
          <w:sz w:val="24"/>
          <w:szCs w:val="24"/>
        </w:rPr>
        <w:t>bjectives of the S</w:t>
      </w:r>
      <w:r w:rsidR="0050725C" w:rsidRPr="002D746A">
        <w:rPr>
          <w:rFonts w:ascii="Times New Roman" w:eastAsia="Times New Roman" w:hAnsi="Times New Roman"/>
          <w:b/>
          <w:sz w:val="24"/>
          <w:szCs w:val="24"/>
        </w:rPr>
        <w:t>tudy</w:t>
      </w:r>
      <w:r w:rsidR="0057258B" w:rsidRPr="002D746A">
        <w:rPr>
          <w:rFonts w:ascii="Times New Roman" w:eastAsia="Times New Roman" w:hAnsi="Times New Roman"/>
          <w:b/>
          <w:sz w:val="24"/>
          <w:szCs w:val="24"/>
        </w:rPr>
        <w:fldChar w:fldCharType="begin"/>
      </w:r>
      <w:r w:rsidR="0057258B" w:rsidRPr="002D746A">
        <w:instrText xml:space="preserve"> TC "</w:instrText>
      </w:r>
      <w:bookmarkStart w:id="17" w:name="_Toc194563588"/>
      <w:r w:rsidR="0057258B" w:rsidRPr="002D746A">
        <w:rPr>
          <w:rFonts w:ascii="Times New Roman" w:eastAsia="Times New Roman" w:hAnsi="Times New Roman"/>
          <w:b/>
          <w:sz w:val="24"/>
          <w:szCs w:val="24"/>
        </w:rPr>
        <w:instrText>1.4 Objectives of the Study</w:instrText>
      </w:r>
      <w:bookmarkEnd w:id="17"/>
      <w:r w:rsidR="0057258B" w:rsidRPr="002D746A">
        <w:instrText xml:space="preserve">" \f C \l "1" </w:instrText>
      </w:r>
      <w:r w:rsidR="0057258B" w:rsidRPr="002D746A">
        <w:rPr>
          <w:rFonts w:ascii="Times New Roman" w:eastAsia="Times New Roman" w:hAnsi="Times New Roman"/>
          <w:b/>
          <w:sz w:val="24"/>
          <w:szCs w:val="24"/>
        </w:rPr>
        <w:fldChar w:fldCharType="end"/>
      </w:r>
    </w:p>
    <w:p w14:paraId="0078812B" w14:textId="2A486394" w:rsidR="00A17B6E" w:rsidRPr="002D746A" w:rsidRDefault="003F066C" w:rsidP="004C6A13">
      <w:pPr>
        <w:numPr>
          <w:ilvl w:val="2"/>
          <w:numId w:val="46"/>
        </w:numPr>
        <w:tabs>
          <w:tab w:val="left" w:pos="426"/>
        </w:tabs>
        <w:spacing w:after="0" w:line="480" w:lineRule="auto"/>
        <w:ind w:left="0" w:firstLine="0"/>
        <w:jc w:val="both"/>
        <w:rPr>
          <w:rFonts w:ascii="Times New Roman" w:eastAsia="Times New Roman" w:hAnsi="Times New Roman"/>
          <w:b/>
          <w:sz w:val="24"/>
          <w:szCs w:val="24"/>
        </w:rPr>
      </w:pPr>
      <w:r w:rsidRPr="002D746A">
        <w:rPr>
          <w:rFonts w:ascii="Times New Roman" w:hAnsi="Times New Roman"/>
          <w:b/>
          <w:sz w:val="24"/>
          <w:szCs w:val="24"/>
        </w:rPr>
        <w:t>G</w:t>
      </w:r>
      <w:r w:rsidR="0030472C" w:rsidRPr="002D746A">
        <w:rPr>
          <w:rFonts w:ascii="Times New Roman" w:hAnsi="Times New Roman"/>
          <w:b/>
          <w:sz w:val="24"/>
          <w:szCs w:val="24"/>
        </w:rPr>
        <w:t>eneral O</w:t>
      </w:r>
      <w:r w:rsidR="0050725C" w:rsidRPr="002D746A">
        <w:rPr>
          <w:rFonts w:ascii="Times New Roman" w:hAnsi="Times New Roman"/>
          <w:b/>
          <w:sz w:val="24"/>
          <w:szCs w:val="24"/>
        </w:rPr>
        <w:t>bjective</w:t>
      </w:r>
      <w:r w:rsidR="0057258B" w:rsidRPr="002D746A">
        <w:rPr>
          <w:rFonts w:ascii="Times New Roman" w:hAnsi="Times New Roman"/>
          <w:b/>
          <w:sz w:val="24"/>
          <w:szCs w:val="24"/>
        </w:rPr>
        <w:fldChar w:fldCharType="begin"/>
      </w:r>
      <w:r w:rsidR="0057258B" w:rsidRPr="002D746A">
        <w:instrText xml:space="preserve"> TC "</w:instrText>
      </w:r>
      <w:bookmarkStart w:id="18" w:name="_Toc194563589"/>
      <w:r w:rsidR="0057258B" w:rsidRPr="002D746A">
        <w:rPr>
          <w:rFonts w:ascii="Times New Roman" w:hAnsi="Times New Roman"/>
          <w:b/>
          <w:sz w:val="24"/>
          <w:szCs w:val="24"/>
        </w:rPr>
        <w:instrText>1.4.1 General Objective</w:instrText>
      </w:r>
      <w:bookmarkEnd w:id="18"/>
      <w:r w:rsidR="0057258B" w:rsidRPr="002D746A">
        <w:instrText xml:space="preserve">" \f C \l "1" </w:instrText>
      </w:r>
      <w:r w:rsidR="0057258B" w:rsidRPr="002D746A">
        <w:rPr>
          <w:rFonts w:ascii="Times New Roman" w:hAnsi="Times New Roman"/>
          <w:b/>
          <w:sz w:val="24"/>
          <w:szCs w:val="24"/>
        </w:rPr>
        <w:fldChar w:fldCharType="end"/>
      </w:r>
    </w:p>
    <w:p w14:paraId="2D0C62E9" w14:textId="42BB1E99" w:rsidR="00D4343F" w:rsidRPr="002D746A" w:rsidRDefault="00D31A19"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The general objective of the study was t</w:t>
      </w:r>
      <w:r w:rsidR="00BD71B1" w:rsidRPr="002D746A">
        <w:rPr>
          <w:rFonts w:ascii="Times New Roman" w:hAnsi="Times New Roman"/>
          <w:sz w:val="24"/>
          <w:szCs w:val="24"/>
        </w:rPr>
        <w:t>o examine the influence of electronic loan process</w:t>
      </w:r>
      <w:r w:rsidR="0045156C" w:rsidRPr="002D746A">
        <w:rPr>
          <w:rFonts w:ascii="Times New Roman" w:hAnsi="Times New Roman"/>
          <w:sz w:val="24"/>
          <w:szCs w:val="24"/>
        </w:rPr>
        <w:t>ing</w:t>
      </w:r>
      <w:r w:rsidR="00BD71B1" w:rsidRPr="002D746A">
        <w:rPr>
          <w:rFonts w:ascii="Times New Roman" w:hAnsi="Times New Roman"/>
          <w:sz w:val="24"/>
          <w:szCs w:val="24"/>
        </w:rPr>
        <w:t xml:space="preserve"> </w:t>
      </w:r>
      <w:r w:rsidR="00F152AC" w:rsidRPr="002D746A">
        <w:rPr>
          <w:rFonts w:ascii="Times New Roman" w:hAnsi="Times New Roman"/>
          <w:sz w:val="24"/>
          <w:szCs w:val="24"/>
        </w:rPr>
        <w:t xml:space="preserve">on </w:t>
      </w:r>
      <w:r w:rsidRPr="002D746A">
        <w:rPr>
          <w:rFonts w:ascii="Times New Roman" w:hAnsi="Times New Roman"/>
          <w:sz w:val="24"/>
          <w:szCs w:val="24"/>
        </w:rPr>
        <w:t xml:space="preserve">the loan performance of microfinance institutions </w:t>
      </w:r>
      <w:r w:rsidR="0045156C" w:rsidRPr="002D746A">
        <w:rPr>
          <w:rFonts w:ascii="Times New Roman" w:hAnsi="Times New Roman"/>
          <w:sz w:val="24"/>
          <w:szCs w:val="24"/>
        </w:rPr>
        <w:t>in</w:t>
      </w:r>
      <w:r w:rsidR="00BD71B1" w:rsidRPr="002D746A">
        <w:rPr>
          <w:rFonts w:ascii="Times New Roman" w:hAnsi="Times New Roman"/>
          <w:sz w:val="24"/>
          <w:szCs w:val="24"/>
        </w:rPr>
        <w:t xml:space="preserve"> Zanzibar.</w:t>
      </w:r>
    </w:p>
    <w:p w14:paraId="714F81D6" w14:textId="77777777" w:rsidR="00D4343F" w:rsidRPr="002D746A" w:rsidRDefault="00D4343F" w:rsidP="00DD2B74">
      <w:pPr>
        <w:tabs>
          <w:tab w:val="left" w:pos="426"/>
        </w:tabs>
        <w:spacing w:after="0" w:line="480" w:lineRule="auto"/>
        <w:jc w:val="both"/>
        <w:rPr>
          <w:rFonts w:ascii="Times New Roman" w:hAnsi="Times New Roman"/>
          <w:sz w:val="24"/>
          <w:szCs w:val="24"/>
        </w:rPr>
      </w:pPr>
    </w:p>
    <w:p w14:paraId="5AC268C2" w14:textId="7A4AF0B0" w:rsidR="00802D15" w:rsidRPr="002D746A" w:rsidRDefault="008C66B0" w:rsidP="004C6A13">
      <w:pPr>
        <w:numPr>
          <w:ilvl w:val="2"/>
          <w:numId w:val="4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Specific O</w:t>
      </w:r>
      <w:r w:rsidR="009C3056" w:rsidRPr="002D746A">
        <w:rPr>
          <w:rFonts w:ascii="Times New Roman" w:hAnsi="Times New Roman"/>
          <w:b/>
          <w:sz w:val="24"/>
          <w:szCs w:val="24"/>
        </w:rPr>
        <w:t>bjectives</w:t>
      </w:r>
      <w:r w:rsidR="0057258B" w:rsidRPr="002D746A">
        <w:rPr>
          <w:rFonts w:ascii="Times New Roman" w:hAnsi="Times New Roman"/>
          <w:b/>
          <w:sz w:val="24"/>
          <w:szCs w:val="24"/>
        </w:rPr>
        <w:fldChar w:fldCharType="begin"/>
      </w:r>
      <w:r w:rsidR="0057258B" w:rsidRPr="002D746A">
        <w:instrText xml:space="preserve"> TC "</w:instrText>
      </w:r>
      <w:bookmarkStart w:id="19" w:name="_Toc194563590"/>
      <w:r w:rsidR="0057258B" w:rsidRPr="002D746A">
        <w:rPr>
          <w:rFonts w:ascii="Times New Roman" w:hAnsi="Times New Roman"/>
          <w:b/>
          <w:sz w:val="24"/>
          <w:szCs w:val="24"/>
        </w:rPr>
        <w:instrText>1.4.2 Specific Objectives</w:instrText>
      </w:r>
      <w:bookmarkEnd w:id="19"/>
      <w:r w:rsidR="0057258B" w:rsidRPr="002D746A">
        <w:instrText xml:space="preserve">" \f C \l "1" </w:instrText>
      </w:r>
      <w:r w:rsidR="0057258B" w:rsidRPr="002D746A">
        <w:rPr>
          <w:rFonts w:ascii="Times New Roman" w:hAnsi="Times New Roman"/>
          <w:b/>
          <w:sz w:val="24"/>
          <w:szCs w:val="24"/>
        </w:rPr>
        <w:fldChar w:fldCharType="end"/>
      </w:r>
    </w:p>
    <w:p w14:paraId="6F39BC5E" w14:textId="406E5CD3" w:rsidR="00802D15" w:rsidRPr="002D746A" w:rsidRDefault="00B91409" w:rsidP="00DD2B74">
      <w:pPr>
        <w:pStyle w:val="ListParagraph"/>
        <w:numPr>
          <w:ilvl w:val="0"/>
          <w:numId w:val="2"/>
        </w:numPr>
        <w:tabs>
          <w:tab w:val="left" w:pos="426"/>
        </w:tabs>
        <w:spacing w:after="0" w:line="480" w:lineRule="auto"/>
        <w:ind w:left="426" w:hanging="142"/>
        <w:jc w:val="both"/>
        <w:rPr>
          <w:rFonts w:ascii="Times New Roman" w:hAnsi="Times New Roman"/>
          <w:sz w:val="24"/>
          <w:szCs w:val="24"/>
        </w:rPr>
      </w:pPr>
      <w:r w:rsidRPr="002D746A">
        <w:rPr>
          <w:rFonts w:ascii="Times New Roman" w:hAnsi="Times New Roman"/>
          <w:sz w:val="24"/>
          <w:szCs w:val="24"/>
        </w:rPr>
        <w:t>To</w:t>
      </w:r>
      <w:r w:rsidR="0076790A" w:rsidRPr="002D746A">
        <w:rPr>
          <w:rFonts w:ascii="Times New Roman" w:hAnsi="Times New Roman"/>
          <w:sz w:val="24"/>
          <w:szCs w:val="24"/>
        </w:rPr>
        <w:t xml:space="preserve"> </w:t>
      </w:r>
      <w:r w:rsidR="008268EA" w:rsidRPr="002D746A">
        <w:rPr>
          <w:rFonts w:ascii="Times New Roman" w:hAnsi="Times New Roman"/>
          <w:sz w:val="24"/>
          <w:szCs w:val="24"/>
        </w:rPr>
        <w:t>examine</w:t>
      </w:r>
      <w:r w:rsidR="0076790A" w:rsidRPr="002D746A">
        <w:rPr>
          <w:rFonts w:ascii="Times New Roman" w:hAnsi="Times New Roman"/>
          <w:sz w:val="24"/>
          <w:szCs w:val="24"/>
        </w:rPr>
        <w:t xml:space="preserve"> the </w:t>
      </w:r>
      <w:r w:rsidR="00802D15" w:rsidRPr="002D746A">
        <w:rPr>
          <w:rFonts w:ascii="Times New Roman" w:hAnsi="Times New Roman"/>
          <w:sz w:val="24"/>
          <w:szCs w:val="24"/>
        </w:rPr>
        <w:t xml:space="preserve">influence of electronic client and business assessment on loan performance of </w:t>
      </w:r>
      <w:r w:rsidR="00DA3BDF" w:rsidRPr="002D746A">
        <w:rPr>
          <w:rFonts w:ascii="Times New Roman" w:hAnsi="Times New Roman"/>
          <w:sz w:val="24"/>
          <w:szCs w:val="24"/>
        </w:rPr>
        <w:t>microfinance</w:t>
      </w:r>
      <w:r w:rsidR="00802D15" w:rsidRPr="002D746A">
        <w:rPr>
          <w:rFonts w:ascii="Times New Roman" w:hAnsi="Times New Roman"/>
          <w:sz w:val="24"/>
          <w:szCs w:val="24"/>
        </w:rPr>
        <w:t xml:space="preserve"> in Zanzibar.</w:t>
      </w:r>
    </w:p>
    <w:p w14:paraId="14FC5B3C" w14:textId="77777777" w:rsidR="00802D15" w:rsidRPr="002D746A" w:rsidRDefault="001411BA" w:rsidP="00DD2B74">
      <w:pPr>
        <w:pStyle w:val="ListParagraph"/>
        <w:numPr>
          <w:ilvl w:val="0"/>
          <w:numId w:val="2"/>
        </w:numPr>
        <w:tabs>
          <w:tab w:val="left" w:pos="426"/>
        </w:tabs>
        <w:spacing w:after="0" w:line="480" w:lineRule="auto"/>
        <w:ind w:left="426" w:hanging="142"/>
        <w:jc w:val="both"/>
        <w:rPr>
          <w:rFonts w:ascii="Times New Roman" w:hAnsi="Times New Roman"/>
          <w:sz w:val="24"/>
          <w:szCs w:val="24"/>
        </w:rPr>
      </w:pPr>
      <w:r w:rsidRPr="002D746A">
        <w:rPr>
          <w:rFonts w:ascii="Times New Roman" w:hAnsi="Times New Roman"/>
          <w:sz w:val="24"/>
          <w:szCs w:val="24"/>
        </w:rPr>
        <w:t>To</w:t>
      </w:r>
      <w:r w:rsidR="00CE1248" w:rsidRPr="002D746A">
        <w:rPr>
          <w:rFonts w:ascii="Times New Roman" w:hAnsi="Times New Roman"/>
          <w:sz w:val="24"/>
          <w:szCs w:val="24"/>
        </w:rPr>
        <w:t xml:space="preserve"> assess </w:t>
      </w:r>
      <w:r w:rsidR="00802D15" w:rsidRPr="002D746A">
        <w:rPr>
          <w:rFonts w:ascii="Times New Roman" w:hAnsi="Times New Roman"/>
          <w:sz w:val="24"/>
          <w:szCs w:val="24"/>
        </w:rPr>
        <w:t xml:space="preserve">the effect </w:t>
      </w:r>
      <w:r w:rsidR="00431108" w:rsidRPr="002D746A">
        <w:rPr>
          <w:rFonts w:ascii="Times New Roman" w:hAnsi="Times New Roman"/>
          <w:sz w:val="24"/>
          <w:szCs w:val="24"/>
        </w:rPr>
        <w:t xml:space="preserve">of electronic loan monitoring </w:t>
      </w:r>
      <w:r w:rsidR="00DA3BDF" w:rsidRPr="002D746A">
        <w:rPr>
          <w:rFonts w:ascii="Times New Roman" w:hAnsi="Times New Roman"/>
          <w:sz w:val="24"/>
          <w:szCs w:val="24"/>
        </w:rPr>
        <w:t>on</w:t>
      </w:r>
      <w:r w:rsidR="00802D15" w:rsidRPr="002D746A">
        <w:rPr>
          <w:rFonts w:ascii="Times New Roman" w:hAnsi="Times New Roman"/>
          <w:sz w:val="24"/>
          <w:szCs w:val="24"/>
        </w:rPr>
        <w:t xml:space="preserve"> loan </w:t>
      </w:r>
      <w:r w:rsidR="0076790A" w:rsidRPr="002D746A">
        <w:rPr>
          <w:rFonts w:ascii="Times New Roman" w:hAnsi="Times New Roman"/>
          <w:sz w:val="24"/>
          <w:szCs w:val="24"/>
        </w:rPr>
        <w:t>performance.</w:t>
      </w:r>
    </w:p>
    <w:p w14:paraId="3044D4A8" w14:textId="65EBDFAE" w:rsidR="00802D15" w:rsidRPr="002D746A" w:rsidRDefault="00802D15" w:rsidP="00DD2B74">
      <w:pPr>
        <w:pStyle w:val="ListParagraph"/>
        <w:numPr>
          <w:ilvl w:val="0"/>
          <w:numId w:val="2"/>
        </w:numPr>
        <w:tabs>
          <w:tab w:val="left" w:pos="426"/>
        </w:tabs>
        <w:spacing w:after="0" w:line="480" w:lineRule="auto"/>
        <w:ind w:left="426" w:hanging="142"/>
        <w:jc w:val="both"/>
        <w:rPr>
          <w:rFonts w:ascii="Times New Roman" w:hAnsi="Times New Roman"/>
          <w:sz w:val="24"/>
          <w:szCs w:val="24"/>
        </w:rPr>
      </w:pPr>
      <w:r w:rsidRPr="002D746A">
        <w:rPr>
          <w:rFonts w:ascii="Times New Roman" w:hAnsi="Times New Roman"/>
          <w:sz w:val="24"/>
          <w:szCs w:val="24"/>
        </w:rPr>
        <w:t xml:space="preserve">To </w:t>
      </w:r>
      <w:r w:rsidR="008268EA" w:rsidRPr="002D746A">
        <w:rPr>
          <w:rFonts w:ascii="Times New Roman" w:hAnsi="Times New Roman"/>
          <w:sz w:val="24"/>
          <w:szCs w:val="24"/>
        </w:rPr>
        <w:t>assess</w:t>
      </w:r>
      <w:r w:rsidRPr="002D746A">
        <w:rPr>
          <w:rFonts w:ascii="Times New Roman" w:hAnsi="Times New Roman"/>
          <w:sz w:val="24"/>
          <w:szCs w:val="24"/>
        </w:rPr>
        <w:t xml:space="preserve"> the impact of electronic loan repayment on </w:t>
      </w:r>
      <w:r w:rsidR="0042106B" w:rsidRPr="002D746A">
        <w:rPr>
          <w:rFonts w:ascii="Times New Roman" w:hAnsi="Times New Roman"/>
          <w:sz w:val="24"/>
          <w:szCs w:val="24"/>
        </w:rPr>
        <w:t>loan</w:t>
      </w:r>
      <w:r w:rsidRPr="002D746A">
        <w:rPr>
          <w:rFonts w:ascii="Times New Roman" w:hAnsi="Times New Roman"/>
          <w:sz w:val="24"/>
          <w:szCs w:val="24"/>
        </w:rPr>
        <w:t xml:space="preserve"> performance</w:t>
      </w:r>
      <w:r w:rsidR="0076790A" w:rsidRPr="002D746A">
        <w:rPr>
          <w:rFonts w:ascii="Times New Roman" w:hAnsi="Times New Roman"/>
          <w:sz w:val="24"/>
          <w:szCs w:val="24"/>
        </w:rPr>
        <w:t>.</w:t>
      </w:r>
    </w:p>
    <w:p w14:paraId="5B9EEBEC" w14:textId="77777777" w:rsidR="009020A3" w:rsidRDefault="009020A3" w:rsidP="00DD2B74">
      <w:pPr>
        <w:pStyle w:val="ListParagraph"/>
        <w:tabs>
          <w:tab w:val="left" w:pos="426"/>
        </w:tabs>
        <w:spacing w:after="0" w:line="480" w:lineRule="auto"/>
        <w:ind w:left="0"/>
        <w:jc w:val="both"/>
        <w:rPr>
          <w:rFonts w:ascii="Times New Roman" w:hAnsi="Times New Roman"/>
          <w:sz w:val="24"/>
          <w:szCs w:val="24"/>
        </w:rPr>
      </w:pPr>
    </w:p>
    <w:p w14:paraId="6EE438F1" w14:textId="77777777" w:rsidR="00E43529" w:rsidRPr="002D746A" w:rsidRDefault="00E43529" w:rsidP="00DD2B74">
      <w:pPr>
        <w:pStyle w:val="ListParagraph"/>
        <w:tabs>
          <w:tab w:val="left" w:pos="426"/>
        </w:tabs>
        <w:spacing w:after="0" w:line="480" w:lineRule="auto"/>
        <w:ind w:left="0"/>
        <w:jc w:val="both"/>
        <w:rPr>
          <w:rFonts w:ascii="Times New Roman" w:hAnsi="Times New Roman"/>
          <w:sz w:val="24"/>
          <w:szCs w:val="24"/>
        </w:rPr>
      </w:pPr>
    </w:p>
    <w:p w14:paraId="7ACDB418" w14:textId="637DF54D" w:rsidR="00383AA3" w:rsidRPr="002D746A" w:rsidRDefault="006873FB" w:rsidP="004C6A13">
      <w:pPr>
        <w:numPr>
          <w:ilvl w:val="1"/>
          <w:numId w:val="4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lastRenderedPageBreak/>
        <w:t>Significance</w:t>
      </w:r>
      <w:r w:rsidR="00E32E3B" w:rsidRPr="002D746A">
        <w:rPr>
          <w:rFonts w:ascii="Times New Roman" w:hAnsi="Times New Roman"/>
          <w:b/>
          <w:sz w:val="24"/>
          <w:szCs w:val="24"/>
        </w:rPr>
        <w:t xml:space="preserve"> of the S</w:t>
      </w:r>
      <w:r w:rsidR="00155562" w:rsidRPr="002D746A">
        <w:rPr>
          <w:rFonts w:ascii="Times New Roman" w:hAnsi="Times New Roman"/>
          <w:b/>
          <w:sz w:val="24"/>
          <w:szCs w:val="24"/>
        </w:rPr>
        <w:t>tudy</w:t>
      </w:r>
      <w:r w:rsidR="0057258B" w:rsidRPr="002D746A">
        <w:rPr>
          <w:rFonts w:ascii="Times New Roman" w:hAnsi="Times New Roman"/>
          <w:b/>
          <w:sz w:val="24"/>
          <w:szCs w:val="24"/>
        </w:rPr>
        <w:fldChar w:fldCharType="begin"/>
      </w:r>
      <w:r w:rsidR="0057258B" w:rsidRPr="002D746A">
        <w:instrText xml:space="preserve"> TC "</w:instrText>
      </w:r>
      <w:bookmarkStart w:id="20" w:name="_Toc194563591"/>
      <w:r w:rsidR="0057258B" w:rsidRPr="002D746A">
        <w:rPr>
          <w:rFonts w:ascii="Times New Roman" w:hAnsi="Times New Roman"/>
          <w:b/>
          <w:sz w:val="24"/>
          <w:szCs w:val="24"/>
        </w:rPr>
        <w:instrText>1.5 Significance of the Study</w:instrText>
      </w:r>
      <w:bookmarkEnd w:id="20"/>
      <w:r w:rsidR="0057258B" w:rsidRPr="002D746A">
        <w:instrText xml:space="preserve">" \f C \l "1" </w:instrText>
      </w:r>
      <w:r w:rsidR="0057258B" w:rsidRPr="002D746A">
        <w:rPr>
          <w:rFonts w:ascii="Times New Roman" w:hAnsi="Times New Roman"/>
          <w:b/>
          <w:sz w:val="24"/>
          <w:szCs w:val="24"/>
        </w:rPr>
        <w:fldChar w:fldCharType="end"/>
      </w:r>
    </w:p>
    <w:p w14:paraId="4082E41F" w14:textId="5B7B6794" w:rsidR="006E5C6F" w:rsidRPr="002D746A" w:rsidRDefault="00155562"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The purpose of</w:t>
      </w:r>
      <w:r w:rsidR="00CC5E9F" w:rsidRPr="002D746A">
        <w:rPr>
          <w:rFonts w:ascii="Times New Roman" w:hAnsi="Times New Roman"/>
          <w:sz w:val="24"/>
          <w:szCs w:val="24"/>
        </w:rPr>
        <w:t xml:space="preserve"> this study is to help Zanzibar</w:t>
      </w:r>
      <w:r w:rsidRPr="002D746A">
        <w:rPr>
          <w:rFonts w:ascii="Times New Roman" w:hAnsi="Times New Roman"/>
          <w:sz w:val="24"/>
          <w:szCs w:val="24"/>
        </w:rPr>
        <w:t xml:space="preserve"> </w:t>
      </w:r>
      <w:r w:rsidR="008268EA" w:rsidRPr="002D746A">
        <w:rPr>
          <w:rFonts w:ascii="Times New Roman" w:hAnsi="Times New Roman"/>
          <w:sz w:val="24"/>
          <w:szCs w:val="24"/>
        </w:rPr>
        <w:t>microfinance organizations better understand the efficiency of the electronic</w:t>
      </w:r>
      <w:r w:rsidRPr="002D746A">
        <w:rPr>
          <w:rFonts w:ascii="Times New Roman" w:hAnsi="Times New Roman"/>
          <w:sz w:val="24"/>
          <w:szCs w:val="24"/>
        </w:rPr>
        <w:t xml:space="preserve"> loan procedure, a </w:t>
      </w:r>
      <w:r w:rsidR="00DE09CE" w:rsidRPr="002D746A">
        <w:rPr>
          <w:rFonts w:ascii="Times New Roman" w:hAnsi="Times New Roman"/>
          <w:sz w:val="24"/>
          <w:szCs w:val="24"/>
        </w:rPr>
        <w:t>relatively new lending practice</w:t>
      </w:r>
      <w:r w:rsidRPr="002D746A">
        <w:rPr>
          <w:rFonts w:ascii="Times New Roman" w:hAnsi="Times New Roman"/>
          <w:sz w:val="24"/>
          <w:szCs w:val="24"/>
        </w:rPr>
        <w:t xml:space="preserve">. This study can </w:t>
      </w:r>
      <w:r w:rsidR="00E74CFF">
        <w:rPr>
          <w:rFonts w:ascii="Times New Roman" w:hAnsi="Times New Roman"/>
          <w:sz w:val="24"/>
          <w:szCs w:val="24"/>
        </w:rPr>
        <w:t>help guide policy development for decision-makers and other organizations, such as management, regulators, government agencies, and</w:t>
      </w:r>
      <w:r w:rsidR="008268EA" w:rsidRPr="002D746A">
        <w:rPr>
          <w:rFonts w:ascii="Times New Roman" w:hAnsi="Times New Roman"/>
          <w:sz w:val="24"/>
          <w:szCs w:val="24"/>
        </w:rPr>
        <w:t xml:space="preserve"> the Central Bank of Tanzania (BOT), particularly in </w:t>
      </w:r>
      <w:r w:rsidRPr="002D746A">
        <w:rPr>
          <w:rFonts w:ascii="Times New Roman" w:hAnsi="Times New Roman"/>
          <w:sz w:val="24"/>
          <w:szCs w:val="24"/>
        </w:rPr>
        <w:t xml:space="preserve">controlling the provision of electronic loan processing services in Tanzanian microfinance.  This is to </w:t>
      </w:r>
      <w:r w:rsidR="008268EA" w:rsidRPr="002D746A">
        <w:rPr>
          <w:rFonts w:ascii="Times New Roman" w:hAnsi="Times New Roman"/>
          <w:sz w:val="24"/>
          <w:szCs w:val="24"/>
        </w:rPr>
        <w:t>ensure that microfinance uses electronic technology to promote economic progress,</w:t>
      </w:r>
      <w:r w:rsidR="00D96480" w:rsidRPr="002D746A">
        <w:rPr>
          <w:rFonts w:ascii="Times New Roman" w:hAnsi="Times New Roman"/>
          <w:sz w:val="24"/>
          <w:szCs w:val="24"/>
        </w:rPr>
        <w:t xml:space="preserve"> not </w:t>
      </w:r>
      <w:r w:rsidR="00E9519E" w:rsidRPr="002D746A">
        <w:rPr>
          <w:rFonts w:ascii="Times New Roman" w:hAnsi="Times New Roman"/>
          <w:sz w:val="24"/>
          <w:szCs w:val="24"/>
        </w:rPr>
        <w:t>otherwise</w:t>
      </w:r>
      <w:r w:rsidR="00D96480" w:rsidRPr="002D746A">
        <w:rPr>
          <w:rFonts w:ascii="Times New Roman" w:hAnsi="Times New Roman"/>
          <w:sz w:val="24"/>
          <w:szCs w:val="24"/>
        </w:rPr>
        <w:t>.</w:t>
      </w:r>
      <w:r w:rsidR="00D7340D" w:rsidRPr="002D746A">
        <w:rPr>
          <w:rFonts w:ascii="Times New Roman" w:hAnsi="Times New Roman"/>
          <w:sz w:val="24"/>
          <w:szCs w:val="24"/>
        </w:rPr>
        <w:t xml:space="preserve"> </w:t>
      </w:r>
      <w:r w:rsidR="00F81DD5" w:rsidRPr="002D746A">
        <w:rPr>
          <w:rFonts w:ascii="Times New Roman" w:hAnsi="Times New Roman"/>
          <w:sz w:val="24"/>
          <w:szCs w:val="24"/>
        </w:rPr>
        <w:t xml:space="preserve">This study </w:t>
      </w:r>
      <w:r w:rsidR="008268EA" w:rsidRPr="002D746A">
        <w:rPr>
          <w:rFonts w:ascii="Times New Roman" w:hAnsi="Times New Roman"/>
          <w:sz w:val="24"/>
          <w:szCs w:val="24"/>
        </w:rPr>
        <w:t>is</w:t>
      </w:r>
      <w:r w:rsidR="00F81DD5" w:rsidRPr="002D746A">
        <w:rPr>
          <w:rFonts w:ascii="Times New Roman" w:hAnsi="Times New Roman"/>
          <w:sz w:val="24"/>
          <w:szCs w:val="24"/>
        </w:rPr>
        <w:t xml:space="preserve"> beneficial to academics and other researchers in the banking and finance fields</w:t>
      </w:r>
      <w:r w:rsidR="008268EA" w:rsidRPr="002D746A">
        <w:rPr>
          <w:rFonts w:ascii="Times New Roman" w:hAnsi="Times New Roman"/>
          <w:sz w:val="24"/>
          <w:szCs w:val="24"/>
        </w:rPr>
        <w:t xml:space="preserve">, as it contributes to the body of knowledge by expanding on the existing literature on loan performance </w:t>
      </w:r>
      <w:r w:rsidR="00F81DD5" w:rsidRPr="002D746A">
        <w:rPr>
          <w:rFonts w:ascii="Times New Roman" w:hAnsi="Times New Roman"/>
          <w:sz w:val="24"/>
          <w:szCs w:val="24"/>
        </w:rPr>
        <w:t>and the electronic loan proc</w:t>
      </w:r>
      <w:r w:rsidR="002529BB" w:rsidRPr="002D746A">
        <w:rPr>
          <w:rFonts w:ascii="Times New Roman" w:hAnsi="Times New Roman"/>
          <w:sz w:val="24"/>
          <w:szCs w:val="24"/>
        </w:rPr>
        <w:t xml:space="preserve">ess, with a focus on </w:t>
      </w:r>
      <w:r w:rsidR="008268EA" w:rsidRPr="002D746A">
        <w:rPr>
          <w:rFonts w:ascii="Times New Roman" w:hAnsi="Times New Roman"/>
          <w:sz w:val="24"/>
          <w:szCs w:val="24"/>
        </w:rPr>
        <w:t xml:space="preserve">the </w:t>
      </w:r>
      <w:r w:rsidR="002529BB" w:rsidRPr="002D746A">
        <w:rPr>
          <w:rFonts w:ascii="Times New Roman" w:hAnsi="Times New Roman"/>
          <w:sz w:val="24"/>
          <w:szCs w:val="24"/>
        </w:rPr>
        <w:t>microfinance sector</w:t>
      </w:r>
      <w:r w:rsidR="00F81DD5" w:rsidRPr="002D746A">
        <w:rPr>
          <w:rFonts w:ascii="Times New Roman" w:hAnsi="Times New Roman"/>
          <w:sz w:val="24"/>
          <w:szCs w:val="24"/>
        </w:rPr>
        <w:t xml:space="preserve">. In addition to recommending areas for </w:t>
      </w:r>
      <w:r w:rsidR="008268EA" w:rsidRPr="002D746A">
        <w:rPr>
          <w:rFonts w:ascii="Times New Roman" w:hAnsi="Times New Roman"/>
          <w:sz w:val="24"/>
          <w:szCs w:val="24"/>
        </w:rPr>
        <w:t xml:space="preserve">future research, the study </w:t>
      </w:r>
      <w:r w:rsidR="000A38BE" w:rsidRPr="002D746A">
        <w:rPr>
          <w:rFonts w:ascii="Times New Roman" w:hAnsi="Times New Roman"/>
          <w:sz w:val="24"/>
          <w:szCs w:val="24"/>
        </w:rPr>
        <w:t xml:space="preserve">serves as a useful </w:t>
      </w:r>
      <w:r w:rsidR="008268EA" w:rsidRPr="002D746A">
        <w:rPr>
          <w:rFonts w:ascii="Times New Roman" w:hAnsi="Times New Roman"/>
          <w:sz w:val="24"/>
          <w:szCs w:val="24"/>
        </w:rPr>
        <w:t>reference</w:t>
      </w:r>
      <w:r w:rsidR="002529BB" w:rsidRPr="002D746A">
        <w:rPr>
          <w:rFonts w:ascii="Times New Roman" w:hAnsi="Times New Roman"/>
          <w:sz w:val="24"/>
          <w:szCs w:val="24"/>
        </w:rPr>
        <w:t>.</w:t>
      </w:r>
    </w:p>
    <w:p w14:paraId="78764636" w14:textId="77777777" w:rsidR="009020A3" w:rsidRPr="002D746A" w:rsidRDefault="009020A3" w:rsidP="00DD2B74">
      <w:pPr>
        <w:tabs>
          <w:tab w:val="left" w:pos="426"/>
        </w:tabs>
        <w:spacing w:after="0" w:line="480" w:lineRule="auto"/>
        <w:jc w:val="both"/>
        <w:rPr>
          <w:rFonts w:ascii="Times New Roman" w:hAnsi="Times New Roman"/>
          <w:sz w:val="24"/>
          <w:szCs w:val="24"/>
        </w:rPr>
      </w:pPr>
    </w:p>
    <w:p w14:paraId="6C70745C" w14:textId="7A8736D9" w:rsidR="00155562" w:rsidRPr="002D746A" w:rsidRDefault="006873FB" w:rsidP="004C6A13">
      <w:pPr>
        <w:numPr>
          <w:ilvl w:val="1"/>
          <w:numId w:val="4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Scope of the S</w:t>
      </w:r>
      <w:r w:rsidR="00DF62E6" w:rsidRPr="002D746A">
        <w:rPr>
          <w:rFonts w:ascii="Times New Roman" w:hAnsi="Times New Roman"/>
          <w:b/>
          <w:sz w:val="24"/>
          <w:szCs w:val="24"/>
        </w:rPr>
        <w:t>tudy</w:t>
      </w:r>
      <w:r w:rsidR="0057258B" w:rsidRPr="002D746A">
        <w:rPr>
          <w:rFonts w:ascii="Times New Roman" w:hAnsi="Times New Roman"/>
          <w:b/>
          <w:sz w:val="24"/>
          <w:szCs w:val="24"/>
        </w:rPr>
        <w:fldChar w:fldCharType="begin"/>
      </w:r>
      <w:r w:rsidR="0057258B" w:rsidRPr="002D746A">
        <w:instrText xml:space="preserve"> TC "</w:instrText>
      </w:r>
      <w:bookmarkStart w:id="21" w:name="_Toc194563592"/>
      <w:r w:rsidR="0057258B" w:rsidRPr="002D746A">
        <w:rPr>
          <w:rFonts w:ascii="Times New Roman" w:hAnsi="Times New Roman"/>
          <w:b/>
          <w:sz w:val="24"/>
          <w:szCs w:val="24"/>
        </w:rPr>
        <w:instrText>1.6 Scope of the Study</w:instrText>
      </w:r>
      <w:bookmarkEnd w:id="21"/>
      <w:r w:rsidR="0057258B" w:rsidRPr="002D746A">
        <w:instrText xml:space="preserve">" \f C \l "1" </w:instrText>
      </w:r>
      <w:r w:rsidR="0057258B" w:rsidRPr="002D746A">
        <w:rPr>
          <w:rFonts w:ascii="Times New Roman" w:hAnsi="Times New Roman"/>
          <w:b/>
          <w:sz w:val="24"/>
          <w:szCs w:val="24"/>
        </w:rPr>
        <w:fldChar w:fldCharType="end"/>
      </w:r>
    </w:p>
    <w:p w14:paraId="0E62B8A4" w14:textId="1A4FA39B" w:rsidR="0087461D" w:rsidRPr="002D746A" w:rsidRDefault="00DF62E6"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This study </w:t>
      </w:r>
      <w:r w:rsidR="008268EA" w:rsidRPr="002D746A">
        <w:rPr>
          <w:rFonts w:ascii="Times New Roman" w:hAnsi="Times New Roman"/>
          <w:sz w:val="24"/>
          <w:szCs w:val="24"/>
        </w:rPr>
        <w:t>examined the effects of microfinance institutions' use of electronic</w:t>
      </w:r>
      <w:r w:rsidRPr="002D746A">
        <w:rPr>
          <w:rFonts w:ascii="Times New Roman" w:hAnsi="Times New Roman"/>
          <w:sz w:val="24"/>
          <w:szCs w:val="24"/>
        </w:rPr>
        <w:t xml:space="preserve"> platforms to issue credit facilities to clients on their overall loan performance</w:t>
      </w:r>
      <w:r w:rsidR="008268EA" w:rsidRPr="002D746A">
        <w:rPr>
          <w:rFonts w:ascii="Times New Roman" w:hAnsi="Times New Roman"/>
          <w:sz w:val="24"/>
          <w:szCs w:val="24"/>
        </w:rPr>
        <w:t>, profitability,</w:t>
      </w:r>
      <w:r w:rsidRPr="002D746A">
        <w:rPr>
          <w:rFonts w:ascii="Times New Roman" w:hAnsi="Times New Roman"/>
          <w:sz w:val="24"/>
          <w:szCs w:val="24"/>
        </w:rPr>
        <w:t xml:space="preserve"> and the electronic loan process. In </w:t>
      </w:r>
      <w:r w:rsidR="00A343DC" w:rsidRPr="002D746A">
        <w:rPr>
          <w:rFonts w:ascii="Times New Roman" w:hAnsi="Times New Roman"/>
          <w:sz w:val="24"/>
          <w:szCs w:val="24"/>
        </w:rPr>
        <w:t>Zanzibar, there are three</w:t>
      </w:r>
      <w:r w:rsidRPr="002D746A">
        <w:rPr>
          <w:rFonts w:ascii="Times New Roman" w:hAnsi="Times New Roman"/>
          <w:sz w:val="24"/>
          <w:szCs w:val="24"/>
        </w:rPr>
        <w:t xml:space="preserve"> micro lendi</w:t>
      </w:r>
      <w:r w:rsidR="00A343DC" w:rsidRPr="002D746A">
        <w:rPr>
          <w:rFonts w:ascii="Times New Roman" w:hAnsi="Times New Roman"/>
          <w:sz w:val="24"/>
          <w:szCs w:val="24"/>
        </w:rPr>
        <w:t xml:space="preserve">ng banks and </w:t>
      </w:r>
      <w:r w:rsidR="003603C4" w:rsidRPr="002D746A">
        <w:rPr>
          <w:rFonts w:ascii="Times New Roman" w:hAnsi="Times New Roman"/>
          <w:sz w:val="24"/>
          <w:szCs w:val="24"/>
        </w:rPr>
        <w:t>four reputable</w:t>
      </w:r>
      <w:r w:rsidR="00587690" w:rsidRPr="002D746A">
        <w:rPr>
          <w:rFonts w:ascii="Times New Roman" w:hAnsi="Times New Roman"/>
          <w:sz w:val="24"/>
          <w:szCs w:val="24"/>
        </w:rPr>
        <w:t xml:space="preserve"> </w:t>
      </w:r>
      <w:r w:rsidRPr="002D746A">
        <w:rPr>
          <w:rFonts w:ascii="Times New Roman" w:hAnsi="Times New Roman"/>
          <w:sz w:val="24"/>
          <w:szCs w:val="24"/>
        </w:rPr>
        <w:t xml:space="preserve">microfinance organizations. The </w:t>
      </w:r>
      <w:proofErr w:type="gramStart"/>
      <w:r w:rsidRPr="002D746A">
        <w:rPr>
          <w:rFonts w:ascii="Times New Roman" w:hAnsi="Times New Roman"/>
          <w:sz w:val="24"/>
          <w:szCs w:val="24"/>
        </w:rPr>
        <w:t>study focused on banks that provide micro lending an</w:t>
      </w:r>
      <w:r w:rsidR="00587690" w:rsidRPr="002D746A">
        <w:rPr>
          <w:rFonts w:ascii="Times New Roman" w:hAnsi="Times New Roman"/>
          <w:sz w:val="24"/>
          <w:szCs w:val="24"/>
        </w:rPr>
        <w:t xml:space="preserve">d microfinance services and </w:t>
      </w:r>
      <w:r w:rsidR="008268EA" w:rsidRPr="002D746A">
        <w:rPr>
          <w:rFonts w:ascii="Times New Roman" w:hAnsi="Times New Roman"/>
          <w:sz w:val="24"/>
          <w:szCs w:val="24"/>
        </w:rPr>
        <w:t>use</w:t>
      </w:r>
      <w:proofErr w:type="gramEnd"/>
      <w:r w:rsidR="008268EA" w:rsidRPr="002D746A">
        <w:rPr>
          <w:rFonts w:ascii="Times New Roman" w:hAnsi="Times New Roman"/>
          <w:sz w:val="24"/>
          <w:szCs w:val="24"/>
        </w:rPr>
        <w:t xml:space="preserve"> an electronic loan process to enable inclusive lending</w:t>
      </w:r>
      <w:r w:rsidRPr="002D746A">
        <w:rPr>
          <w:rFonts w:ascii="Times New Roman" w:hAnsi="Times New Roman"/>
          <w:sz w:val="24"/>
          <w:szCs w:val="24"/>
        </w:rPr>
        <w:t>. The study's respondents included relevant clients who use the services</w:t>
      </w:r>
      <w:r w:rsidR="008268EA" w:rsidRPr="002D746A">
        <w:rPr>
          <w:rFonts w:ascii="Times New Roman" w:hAnsi="Times New Roman"/>
          <w:sz w:val="24"/>
          <w:szCs w:val="24"/>
        </w:rPr>
        <w:t xml:space="preserve">, as well as credit officers and managers from banks and microfinance organizations </w:t>
      </w:r>
      <w:proofErr w:type="gramStart"/>
      <w:r w:rsidR="008268EA" w:rsidRPr="002D746A">
        <w:rPr>
          <w:rFonts w:ascii="Times New Roman" w:hAnsi="Times New Roman"/>
          <w:sz w:val="24"/>
          <w:szCs w:val="24"/>
        </w:rPr>
        <w:t>who</w:t>
      </w:r>
      <w:proofErr w:type="gramEnd"/>
      <w:r w:rsidR="008268EA" w:rsidRPr="002D746A">
        <w:rPr>
          <w:rFonts w:ascii="Times New Roman" w:hAnsi="Times New Roman"/>
          <w:sz w:val="24"/>
          <w:szCs w:val="24"/>
        </w:rPr>
        <w:t xml:space="preserve"> are directly responsible for</w:t>
      </w:r>
      <w:r w:rsidRPr="002D746A">
        <w:rPr>
          <w:rFonts w:ascii="Times New Roman" w:hAnsi="Times New Roman"/>
          <w:sz w:val="24"/>
          <w:szCs w:val="24"/>
        </w:rPr>
        <w:t xml:space="preserve"> maintaining the loan </w:t>
      </w:r>
      <w:r w:rsidRPr="002D746A">
        <w:rPr>
          <w:rFonts w:ascii="Times New Roman" w:hAnsi="Times New Roman"/>
          <w:sz w:val="24"/>
          <w:szCs w:val="24"/>
        </w:rPr>
        <w:lastRenderedPageBreak/>
        <w:t>book, particularly for mobile lending</w:t>
      </w:r>
      <w:r w:rsidR="0035029D" w:rsidRPr="002D746A">
        <w:rPr>
          <w:rFonts w:ascii="Times New Roman" w:hAnsi="Times New Roman"/>
          <w:sz w:val="24"/>
          <w:szCs w:val="24"/>
        </w:rPr>
        <w:t xml:space="preserve"> activities</w:t>
      </w:r>
      <w:r w:rsidRPr="002D746A">
        <w:rPr>
          <w:rFonts w:ascii="Times New Roman" w:hAnsi="Times New Roman"/>
          <w:sz w:val="24"/>
          <w:szCs w:val="24"/>
        </w:rPr>
        <w:t>. They were chosen to stand in for the various tier groups.</w:t>
      </w:r>
    </w:p>
    <w:p w14:paraId="60FD6020" w14:textId="77777777" w:rsidR="00893B69" w:rsidRPr="002D746A" w:rsidRDefault="00893B69" w:rsidP="00DD2B74">
      <w:pPr>
        <w:tabs>
          <w:tab w:val="left" w:pos="426"/>
        </w:tabs>
        <w:spacing w:after="0" w:line="480" w:lineRule="auto"/>
        <w:jc w:val="both"/>
        <w:rPr>
          <w:rFonts w:ascii="Times New Roman" w:hAnsi="Times New Roman"/>
          <w:sz w:val="24"/>
          <w:szCs w:val="24"/>
        </w:rPr>
      </w:pPr>
    </w:p>
    <w:p w14:paraId="7C5211A3" w14:textId="14B4DF4E" w:rsidR="003C2A5A" w:rsidRPr="002D746A" w:rsidRDefault="004A3311" w:rsidP="004C6A13">
      <w:pPr>
        <w:numPr>
          <w:ilvl w:val="1"/>
          <w:numId w:val="4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 xml:space="preserve">Organisation of the Study </w:t>
      </w:r>
      <w:r w:rsidR="003C2A5A" w:rsidRPr="002D746A">
        <w:rPr>
          <w:rFonts w:ascii="Times New Roman" w:hAnsi="Times New Roman"/>
          <w:b/>
          <w:sz w:val="24"/>
          <w:szCs w:val="24"/>
        </w:rPr>
        <w:t>Report</w:t>
      </w:r>
      <w:r w:rsidR="0057258B" w:rsidRPr="002D746A">
        <w:rPr>
          <w:rFonts w:ascii="Times New Roman" w:hAnsi="Times New Roman"/>
          <w:b/>
          <w:sz w:val="24"/>
          <w:szCs w:val="24"/>
        </w:rPr>
        <w:fldChar w:fldCharType="begin"/>
      </w:r>
      <w:r w:rsidR="0057258B" w:rsidRPr="002D746A">
        <w:instrText xml:space="preserve"> TC "</w:instrText>
      </w:r>
      <w:bookmarkStart w:id="22" w:name="_Toc194563594"/>
      <w:r w:rsidR="0057258B" w:rsidRPr="002D746A">
        <w:rPr>
          <w:rFonts w:ascii="Times New Roman" w:hAnsi="Times New Roman"/>
          <w:b/>
          <w:sz w:val="24"/>
          <w:szCs w:val="24"/>
        </w:rPr>
        <w:instrText>1.8 Organisation of the Study Report</w:instrText>
      </w:r>
      <w:bookmarkEnd w:id="22"/>
      <w:r w:rsidR="0057258B" w:rsidRPr="002D746A">
        <w:instrText xml:space="preserve">" \f C \l "1" </w:instrText>
      </w:r>
      <w:r w:rsidR="0057258B" w:rsidRPr="002D746A">
        <w:rPr>
          <w:rFonts w:ascii="Times New Roman" w:hAnsi="Times New Roman"/>
          <w:b/>
          <w:sz w:val="24"/>
          <w:szCs w:val="24"/>
        </w:rPr>
        <w:fldChar w:fldCharType="end"/>
      </w:r>
    </w:p>
    <w:p w14:paraId="737BA4E8" w14:textId="38432B16" w:rsidR="001300F7" w:rsidRPr="002D746A" w:rsidRDefault="003C2A5A"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w:t>
      </w:r>
      <w:r w:rsidR="004A3311" w:rsidRPr="002D746A">
        <w:rPr>
          <w:rFonts w:ascii="Times New Roman" w:hAnsi="Times New Roman"/>
          <w:sz w:val="24"/>
          <w:szCs w:val="24"/>
        </w:rPr>
        <w:t xml:space="preserve">he report of this study is organized into </w:t>
      </w:r>
      <w:r w:rsidR="0097328B" w:rsidRPr="002D746A">
        <w:rPr>
          <w:rFonts w:ascii="Times New Roman" w:hAnsi="Times New Roman"/>
          <w:sz w:val="24"/>
          <w:szCs w:val="24"/>
        </w:rPr>
        <w:t>five</w:t>
      </w:r>
      <w:r w:rsidRPr="002D746A">
        <w:rPr>
          <w:rFonts w:ascii="Times New Roman" w:hAnsi="Times New Roman"/>
          <w:sz w:val="24"/>
          <w:szCs w:val="24"/>
        </w:rPr>
        <w:t xml:space="preserve"> chapters. Ch</w:t>
      </w:r>
      <w:r w:rsidR="004A3311" w:rsidRPr="002D746A">
        <w:rPr>
          <w:rFonts w:ascii="Times New Roman" w:hAnsi="Times New Roman"/>
          <w:sz w:val="24"/>
          <w:szCs w:val="24"/>
        </w:rPr>
        <w:t>apter one covers</w:t>
      </w:r>
      <w:r w:rsidRPr="002D746A">
        <w:rPr>
          <w:rFonts w:ascii="Times New Roman" w:hAnsi="Times New Roman"/>
          <w:sz w:val="24"/>
          <w:szCs w:val="24"/>
        </w:rPr>
        <w:t xml:space="preserve"> the background information and provides the statement of the problem, </w:t>
      </w:r>
      <w:r w:rsidR="008268EA" w:rsidRPr="002D746A">
        <w:rPr>
          <w:rFonts w:ascii="Times New Roman" w:hAnsi="Times New Roman"/>
          <w:sz w:val="24"/>
          <w:szCs w:val="24"/>
        </w:rPr>
        <w:t xml:space="preserve">the objective of the study, the research hypotheses, the significance of the study, the </w:t>
      </w:r>
      <w:r w:rsidR="000565EA" w:rsidRPr="002D746A">
        <w:rPr>
          <w:rFonts w:ascii="Times New Roman" w:hAnsi="Times New Roman"/>
          <w:sz w:val="24"/>
          <w:szCs w:val="24"/>
        </w:rPr>
        <w:t>scope of the study</w:t>
      </w:r>
      <w:r w:rsidR="008268EA" w:rsidRPr="002D746A">
        <w:rPr>
          <w:rFonts w:ascii="Times New Roman" w:hAnsi="Times New Roman"/>
          <w:sz w:val="24"/>
          <w:szCs w:val="24"/>
        </w:rPr>
        <w:t xml:space="preserve">, and the organisation of the </w:t>
      </w:r>
      <w:r w:rsidR="0060438A" w:rsidRPr="002D746A">
        <w:rPr>
          <w:rFonts w:ascii="Times New Roman" w:hAnsi="Times New Roman"/>
          <w:sz w:val="24"/>
          <w:szCs w:val="24"/>
        </w:rPr>
        <w:t>study</w:t>
      </w:r>
      <w:r w:rsidRPr="002D746A">
        <w:rPr>
          <w:rFonts w:ascii="Times New Roman" w:hAnsi="Times New Roman"/>
          <w:sz w:val="24"/>
          <w:szCs w:val="24"/>
        </w:rPr>
        <w:t xml:space="preserve">. Chapter two provides </w:t>
      </w:r>
      <w:r w:rsidR="008268EA" w:rsidRPr="002D746A">
        <w:rPr>
          <w:rFonts w:ascii="Times New Roman" w:hAnsi="Times New Roman"/>
          <w:sz w:val="24"/>
          <w:szCs w:val="24"/>
        </w:rPr>
        <w:t xml:space="preserve">a </w:t>
      </w:r>
      <w:r w:rsidRPr="002D746A">
        <w:rPr>
          <w:rFonts w:ascii="Times New Roman" w:hAnsi="Times New Roman"/>
          <w:sz w:val="24"/>
          <w:szCs w:val="24"/>
        </w:rPr>
        <w:t xml:space="preserve">review of the literature </w:t>
      </w:r>
      <w:r w:rsidR="0060438A" w:rsidRPr="002D746A">
        <w:rPr>
          <w:rFonts w:ascii="Times New Roman" w:hAnsi="Times New Roman"/>
          <w:sz w:val="24"/>
          <w:szCs w:val="24"/>
        </w:rPr>
        <w:t>by other authors and</w:t>
      </w:r>
      <w:r w:rsidR="008268EA" w:rsidRPr="002D746A">
        <w:rPr>
          <w:rFonts w:ascii="Times New Roman" w:hAnsi="Times New Roman"/>
          <w:sz w:val="24"/>
          <w:szCs w:val="24"/>
        </w:rPr>
        <w:t xml:space="preserve"> researchers on the related topic under study, identifies research gaps, and presents </w:t>
      </w:r>
      <w:r w:rsidR="00BC4EB8" w:rsidRPr="002D746A">
        <w:rPr>
          <w:rFonts w:ascii="Times New Roman" w:hAnsi="Times New Roman"/>
          <w:sz w:val="24"/>
          <w:szCs w:val="24"/>
        </w:rPr>
        <w:t>the conceptual framework</w:t>
      </w:r>
      <w:r w:rsidRPr="002D746A">
        <w:rPr>
          <w:rFonts w:ascii="Times New Roman" w:hAnsi="Times New Roman"/>
          <w:sz w:val="24"/>
          <w:szCs w:val="24"/>
        </w:rPr>
        <w:t xml:space="preserve">. Chapter three </w:t>
      </w:r>
      <w:r w:rsidR="00147071" w:rsidRPr="002D746A">
        <w:rPr>
          <w:rFonts w:ascii="Times New Roman" w:hAnsi="Times New Roman"/>
          <w:sz w:val="24"/>
          <w:szCs w:val="24"/>
        </w:rPr>
        <w:t>delineates</w:t>
      </w:r>
      <w:r w:rsidRPr="002D746A">
        <w:rPr>
          <w:rFonts w:ascii="Times New Roman" w:hAnsi="Times New Roman"/>
          <w:sz w:val="24"/>
          <w:szCs w:val="24"/>
        </w:rPr>
        <w:t xml:space="preserve"> </w:t>
      </w:r>
      <w:r w:rsidR="008268EA" w:rsidRPr="002D746A">
        <w:rPr>
          <w:rFonts w:ascii="Times New Roman" w:hAnsi="Times New Roman"/>
          <w:sz w:val="24"/>
          <w:szCs w:val="24"/>
        </w:rPr>
        <w:t>the methodology and tools employed in this study, including the study philosophy, research design, research approach, study population, sampling designs, data collection procedure, data analysis, variables and measurement, data validity and reliability, and research ethical considerations</w:t>
      </w:r>
      <w:r w:rsidR="0097328B" w:rsidRPr="002D746A">
        <w:rPr>
          <w:rFonts w:ascii="Times New Roman" w:hAnsi="Times New Roman"/>
          <w:sz w:val="24"/>
          <w:szCs w:val="24"/>
        </w:rPr>
        <w:t xml:space="preserve">. </w:t>
      </w:r>
      <w:r w:rsidRPr="002D746A">
        <w:rPr>
          <w:rFonts w:ascii="Times New Roman" w:hAnsi="Times New Roman"/>
          <w:sz w:val="24"/>
          <w:szCs w:val="24"/>
        </w:rPr>
        <w:t xml:space="preserve">Chapter </w:t>
      </w:r>
      <w:r w:rsidR="0097328B" w:rsidRPr="002D746A">
        <w:rPr>
          <w:rFonts w:ascii="Times New Roman" w:hAnsi="Times New Roman"/>
          <w:sz w:val="24"/>
          <w:szCs w:val="24"/>
        </w:rPr>
        <w:t xml:space="preserve">four describes data presentation and </w:t>
      </w:r>
      <w:r w:rsidR="008268EA" w:rsidRPr="002D746A">
        <w:rPr>
          <w:rFonts w:ascii="Times New Roman" w:hAnsi="Times New Roman"/>
          <w:sz w:val="24"/>
          <w:szCs w:val="24"/>
        </w:rPr>
        <w:t>the discussion of findings, outlining</w:t>
      </w:r>
      <w:r w:rsidR="0097328B" w:rsidRPr="002D746A">
        <w:rPr>
          <w:rFonts w:ascii="Times New Roman" w:hAnsi="Times New Roman"/>
          <w:sz w:val="24"/>
          <w:szCs w:val="24"/>
        </w:rPr>
        <w:t xml:space="preserve"> </w:t>
      </w:r>
      <w:r w:rsidR="00E01807" w:rsidRPr="002D746A">
        <w:rPr>
          <w:rFonts w:ascii="Times New Roman" w:hAnsi="Times New Roman"/>
          <w:sz w:val="24"/>
          <w:szCs w:val="24"/>
        </w:rPr>
        <w:t>each specific objective of the study</w:t>
      </w:r>
      <w:r w:rsidR="0097328B" w:rsidRPr="002D746A">
        <w:rPr>
          <w:rFonts w:ascii="Times New Roman" w:hAnsi="Times New Roman"/>
          <w:sz w:val="24"/>
          <w:szCs w:val="24"/>
        </w:rPr>
        <w:t xml:space="preserve"> and </w:t>
      </w:r>
      <w:r w:rsidR="008268EA" w:rsidRPr="002D746A">
        <w:rPr>
          <w:rFonts w:ascii="Times New Roman" w:hAnsi="Times New Roman"/>
          <w:sz w:val="24"/>
          <w:szCs w:val="24"/>
        </w:rPr>
        <w:t>focusing</w:t>
      </w:r>
      <w:r w:rsidR="0097328B" w:rsidRPr="002D746A">
        <w:rPr>
          <w:rFonts w:ascii="Times New Roman" w:hAnsi="Times New Roman"/>
          <w:sz w:val="24"/>
          <w:szCs w:val="24"/>
        </w:rPr>
        <w:t xml:space="preserve"> on the </w:t>
      </w:r>
      <w:r w:rsidR="00E01807" w:rsidRPr="002D746A">
        <w:rPr>
          <w:rFonts w:ascii="Times New Roman" w:hAnsi="Times New Roman"/>
          <w:sz w:val="24"/>
          <w:szCs w:val="24"/>
        </w:rPr>
        <w:t xml:space="preserve">relevant </w:t>
      </w:r>
      <w:r w:rsidR="0097328B" w:rsidRPr="002D746A">
        <w:rPr>
          <w:rFonts w:ascii="Times New Roman" w:hAnsi="Times New Roman"/>
          <w:sz w:val="24"/>
          <w:szCs w:val="24"/>
        </w:rPr>
        <w:t>concerns and information obtained while articulating the study</w:t>
      </w:r>
      <w:r w:rsidRPr="002D746A">
        <w:rPr>
          <w:rFonts w:ascii="Times New Roman" w:hAnsi="Times New Roman"/>
          <w:sz w:val="24"/>
          <w:szCs w:val="24"/>
        </w:rPr>
        <w:t xml:space="preserve">. </w:t>
      </w:r>
      <w:r w:rsidR="008268EA" w:rsidRPr="002D746A">
        <w:rPr>
          <w:rFonts w:ascii="Times New Roman" w:hAnsi="Times New Roman"/>
          <w:sz w:val="24"/>
          <w:szCs w:val="24"/>
        </w:rPr>
        <w:t>Moreover,</w:t>
      </w:r>
      <w:r w:rsidRPr="002D746A">
        <w:rPr>
          <w:rFonts w:ascii="Times New Roman" w:hAnsi="Times New Roman"/>
          <w:sz w:val="24"/>
          <w:szCs w:val="24"/>
        </w:rPr>
        <w:t xml:space="preserve"> </w:t>
      </w:r>
      <w:r w:rsidR="008268EA" w:rsidRPr="002D746A">
        <w:rPr>
          <w:rFonts w:ascii="Times New Roman" w:hAnsi="Times New Roman"/>
          <w:sz w:val="24"/>
          <w:szCs w:val="24"/>
        </w:rPr>
        <w:t>chapter five presents the summary, conclusion, and recommendations based on</w:t>
      </w:r>
      <w:r w:rsidR="0091406F" w:rsidRPr="002D746A">
        <w:rPr>
          <w:rFonts w:ascii="Times New Roman" w:hAnsi="Times New Roman"/>
          <w:sz w:val="24"/>
          <w:szCs w:val="24"/>
        </w:rPr>
        <w:t xml:space="preserve"> the research findings</w:t>
      </w:r>
      <w:r w:rsidRPr="002D746A">
        <w:rPr>
          <w:rFonts w:ascii="Times New Roman" w:hAnsi="Times New Roman"/>
          <w:sz w:val="24"/>
          <w:szCs w:val="24"/>
        </w:rPr>
        <w:t>.</w:t>
      </w:r>
      <w:r w:rsidR="00147071" w:rsidRPr="002D746A">
        <w:rPr>
          <w:rFonts w:ascii="Times New Roman" w:hAnsi="Times New Roman"/>
          <w:sz w:val="24"/>
          <w:szCs w:val="24"/>
        </w:rPr>
        <w:t xml:space="preserve"> </w:t>
      </w:r>
      <w:r w:rsidR="0091406F" w:rsidRPr="002D746A">
        <w:rPr>
          <w:rFonts w:ascii="Times New Roman" w:hAnsi="Times New Roman"/>
          <w:sz w:val="24"/>
          <w:szCs w:val="24"/>
        </w:rPr>
        <w:t>This chapter also holds suggestions for further studies.</w:t>
      </w:r>
    </w:p>
    <w:p w14:paraId="69723A83" w14:textId="77777777" w:rsidR="001300F7" w:rsidRPr="002D746A" w:rsidRDefault="001300F7" w:rsidP="00DD2B74">
      <w:pPr>
        <w:tabs>
          <w:tab w:val="left" w:pos="426"/>
        </w:tabs>
        <w:spacing w:after="0" w:line="480" w:lineRule="auto"/>
        <w:jc w:val="center"/>
        <w:rPr>
          <w:rFonts w:ascii="Times New Roman" w:hAnsi="Times New Roman"/>
          <w:b/>
          <w:sz w:val="24"/>
          <w:szCs w:val="24"/>
        </w:rPr>
      </w:pPr>
    </w:p>
    <w:p w14:paraId="5E3B9286" w14:textId="77777777" w:rsidR="002178D7" w:rsidRPr="002D746A" w:rsidRDefault="002178D7" w:rsidP="00DD2B74">
      <w:pPr>
        <w:tabs>
          <w:tab w:val="left" w:pos="426"/>
        </w:tabs>
        <w:spacing w:after="0" w:line="480" w:lineRule="auto"/>
        <w:rPr>
          <w:rFonts w:ascii="Times New Roman" w:hAnsi="Times New Roman"/>
          <w:b/>
          <w:sz w:val="24"/>
          <w:szCs w:val="24"/>
        </w:rPr>
      </w:pPr>
    </w:p>
    <w:p w14:paraId="3AC750F1" w14:textId="77777777" w:rsidR="00D4343F" w:rsidRPr="002D746A" w:rsidRDefault="00D4343F" w:rsidP="00DD2B74">
      <w:pPr>
        <w:tabs>
          <w:tab w:val="left" w:pos="426"/>
        </w:tabs>
        <w:spacing w:after="0" w:line="480" w:lineRule="auto"/>
        <w:rPr>
          <w:rFonts w:ascii="Times New Roman" w:hAnsi="Times New Roman"/>
          <w:b/>
          <w:sz w:val="24"/>
          <w:szCs w:val="24"/>
        </w:rPr>
      </w:pPr>
      <w:r w:rsidRPr="002D746A">
        <w:rPr>
          <w:rFonts w:ascii="Times New Roman" w:hAnsi="Times New Roman"/>
          <w:b/>
          <w:sz w:val="24"/>
          <w:szCs w:val="24"/>
        </w:rPr>
        <w:br w:type="page"/>
      </w:r>
    </w:p>
    <w:p w14:paraId="2E70FDD7" w14:textId="6C8187CB" w:rsidR="008108E7" w:rsidRPr="002D746A" w:rsidRDefault="00646E47"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CHAPTER TWO</w:t>
      </w:r>
      <w:r w:rsidR="0057258B" w:rsidRPr="002D746A">
        <w:rPr>
          <w:rFonts w:ascii="Times New Roman" w:hAnsi="Times New Roman"/>
          <w:b/>
          <w:sz w:val="24"/>
          <w:szCs w:val="24"/>
        </w:rPr>
        <w:fldChar w:fldCharType="begin"/>
      </w:r>
      <w:r w:rsidR="0057258B" w:rsidRPr="002D746A">
        <w:instrText xml:space="preserve"> TC "</w:instrText>
      </w:r>
      <w:bookmarkStart w:id="23" w:name="_Toc194563595"/>
      <w:r w:rsidR="0057258B" w:rsidRPr="002D746A">
        <w:rPr>
          <w:rFonts w:ascii="Times New Roman" w:hAnsi="Times New Roman"/>
          <w:b/>
          <w:sz w:val="24"/>
          <w:szCs w:val="24"/>
        </w:rPr>
        <w:instrText>CHAPTER TWO</w:instrText>
      </w:r>
      <w:bookmarkEnd w:id="23"/>
      <w:r w:rsidR="0057258B" w:rsidRPr="002D746A">
        <w:instrText xml:space="preserve">" \f C \l "1" </w:instrText>
      </w:r>
      <w:r w:rsidR="0057258B" w:rsidRPr="002D746A">
        <w:rPr>
          <w:rFonts w:ascii="Times New Roman" w:hAnsi="Times New Roman"/>
          <w:b/>
          <w:sz w:val="24"/>
          <w:szCs w:val="24"/>
        </w:rPr>
        <w:fldChar w:fldCharType="end"/>
      </w:r>
    </w:p>
    <w:p w14:paraId="3FC6EECE" w14:textId="5ED50E4C" w:rsidR="00383AA3" w:rsidRPr="002D746A" w:rsidRDefault="00383AA3"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t>LITERATURE REVIEW</w:t>
      </w:r>
      <w:r w:rsidR="0057258B" w:rsidRPr="002D746A">
        <w:rPr>
          <w:rFonts w:ascii="Times New Roman" w:hAnsi="Times New Roman"/>
          <w:b/>
          <w:sz w:val="24"/>
          <w:szCs w:val="24"/>
        </w:rPr>
        <w:fldChar w:fldCharType="begin"/>
      </w:r>
      <w:r w:rsidR="0057258B" w:rsidRPr="002D746A">
        <w:instrText xml:space="preserve"> TC "</w:instrText>
      </w:r>
      <w:bookmarkStart w:id="24" w:name="_Toc194563596"/>
      <w:r w:rsidR="0057258B" w:rsidRPr="002D746A">
        <w:rPr>
          <w:rFonts w:ascii="Times New Roman" w:hAnsi="Times New Roman"/>
          <w:b/>
          <w:sz w:val="24"/>
          <w:szCs w:val="24"/>
        </w:rPr>
        <w:instrText>LITERATURE REVIEW</w:instrText>
      </w:r>
      <w:bookmarkEnd w:id="24"/>
      <w:r w:rsidR="0057258B" w:rsidRPr="002D746A">
        <w:instrText xml:space="preserve">" \f C \l "1" </w:instrText>
      </w:r>
      <w:r w:rsidR="0057258B" w:rsidRPr="002D746A">
        <w:rPr>
          <w:rFonts w:ascii="Times New Roman" w:hAnsi="Times New Roman"/>
          <w:b/>
          <w:sz w:val="24"/>
          <w:szCs w:val="24"/>
        </w:rPr>
        <w:fldChar w:fldCharType="end"/>
      </w:r>
    </w:p>
    <w:p w14:paraId="062F08F3" w14:textId="77777777" w:rsidR="00D4343F" w:rsidRPr="002D746A" w:rsidRDefault="00D4343F" w:rsidP="00DD2B74">
      <w:pPr>
        <w:pStyle w:val="ListParagraph"/>
        <w:numPr>
          <w:ilvl w:val="0"/>
          <w:numId w:val="11"/>
        </w:numPr>
        <w:shd w:val="clear" w:color="auto" w:fill="FFFFFF"/>
        <w:tabs>
          <w:tab w:val="left" w:pos="426"/>
        </w:tabs>
        <w:spacing w:after="0" w:line="480" w:lineRule="auto"/>
        <w:ind w:left="0" w:firstLine="0"/>
        <w:jc w:val="both"/>
        <w:rPr>
          <w:rFonts w:ascii="Times New Roman" w:eastAsia="Times New Roman" w:hAnsi="Times New Roman"/>
          <w:b/>
          <w:vanish/>
          <w:sz w:val="24"/>
          <w:szCs w:val="24"/>
        </w:rPr>
      </w:pPr>
    </w:p>
    <w:p w14:paraId="50A3601D" w14:textId="77777777" w:rsidR="00D4343F" w:rsidRPr="002D746A" w:rsidRDefault="00D4343F" w:rsidP="00DD2B74">
      <w:pPr>
        <w:pStyle w:val="ListParagraph"/>
        <w:numPr>
          <w:ilvl w:val="0"/>
          <w:numId w:val="11"/>
        </w:numPr>
        <w:shd w:val="clear" w:color="auto" w:fill="FFFFFF"/>
        <w:tabs>
          <w:tab w:val="left" w:pos="426"/>
        </w:tabs>
        <w:spacing w:after="0" w:line="480" w:lineRule="auto"/>
        <w:ind w:left="0" w:firstLine="0"/>
        <w:jc w:val="both"/>
        <w:rPr>
          <w:rFonts w:ascii="Times New Roman" w:eastAsia="Times New Roman" w:hAnsi="Times New Roman"/>
          <w:b/>
          <w:vanish/>
          <w:sz w:val="24"/>
          <w:szCs w:val="24"/>
        </w:rPr>
      </w:pPr>
    </w:p>
    <w:p w14:paraId="4DC43C89" w14:textId="42D00D53" w:rsidR="0006480D" w:rsidRPr="002D746A" w:rsidRDefault="007B05D8" w:rsidP="00DD2B74">
      <w:pPr>
        <w:pStyle w:val="ListParagraph"/>
        <w:numPr>
          <w:ilvl w:val="1"/>
          <w:numId w:val="11"/>
        </w:numPr>
        <w:shd w:val="clear" w:color="auto" w:fill="FFFFFF"/>
        <w:tabs>
          <w:tab w:val="left" w:pos="426"/>
        </w:tabs>
        <w:spacing w:after="0" w:line="480" w:lineRule="auto"/>
        <w:ind w:left="0" w:firstLine="0"/>
        <w:jc w:val="both"/>
        <w:rPr>
          <w:rFonts w:ascii="Times New Roman" w:eastAsia="Times New Roman" w:hAnsi="Times New Roman"/>
          <w:b/>
          <w:sz w:val="24"/>
          <w:szCs w:val="24"/>
        </w:rPr>
      </w:pPr>
      <w:r w:rsidRPr="002D746A">
        <w:rPr>
          <w:rFonts w:ascii="Times New Roman" w:eastAsia="Times New Roman" w:hAnsi="Times New Roman"/>
          <w:b/>
          <w:sz w:val="24"/>
          <w:szCs w:val="24"/>
        </w:rPr>
        <w:t>Overview</w:t>
      </w:r>
      <w:r w:rsidR="0057258B" w:rsidRPr="002D746A">
        <w:rPr>
          <w:rFonts w:ascii="Times New Roman" w:eastAsia="Times New Roman" w:hAnsi="Times New Roman"/>
          <w:b/>
          <w:sz w:val="24"/>
          <w:szCs w:val="24"/>
        </w:rPr>
        <w:fldChar w:fldCharType="begin"/>
      </w:r>
      <w:r w:rsidR="0057258B" w:rsidRPr="002D746A">
        <w:instrText xml:space="preserve"> TC "</w:instrText>
      </w:r>
      <w:bookmarkStart w:id="25" w:name="_Toc194563597"/>
      <w:r w:rsidR="0057258B" w:rsidRPr="002D746A">
        <w:rPr>
          <w:rFonts w:ascii="Times New Roman" w:eastAsia="Times New Roman" w:hAnsi="Times New Roman"/>
          <w:b/>
          <w:sz w:val="24"/>
          <w:szCs w:val="24"/>
        </w:rPr>
        <w:instrText>2.1 Overview</w:instrText>
      </w:r>
      <w:bookmarkEnd w:id="25"/>
      <w:r w:rsidR="0057258B" w:rsidRPr="002D746A">
        <w:instrText xml:space="preserve">" \f C \l "1" </w:instrText>
      </w:r>
      <w:r w:rsidR="0057258B" w:rsidRPr="002D746A">
        <w:rPr>
          <w:rFonts w:ascii="Times New Roman" w:eastAsia="Times New Roman" w:hAnsi="Times New Roman"/>
          <w:b/>
          <w:sz w:val="24"/>
          <w:szCs w:val="24"/>
        </w:rPr>
        <w:fldChar w:fldCharType="end"/>
      </w:r>
      <w:r w:rsidR="0084294D" w:rsidRPr="002D746A">
        <w:rPr>
          <w:rFonts w:ascii="Times New Roman" w:eastAsia="Times New Roman" w:hAnsi="Times New Roman"/>
          <w:b/>
          <w:sz w:val="24"/>
          <w:szCs w:val="24"/>
        </w:rPr>
        <w:t xml:space="preserve"> </w:t>
      </w:r>
    </w:p>
    <w:p w14:paraId="7C533C97" w14:textId="281A1852" w:rsidR="0006480D" w:rsidRPr="002D746A" w:rsidRDefault="0006480D"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Relevant prior theoretical and empirical research is reviewed and discussed in this section. It then delves deeper into the research </w:t>
      </w:r>
      <w:r w:rsidR="008268EA" w:rsidRPr="002D746A">
        <w:rPr>
          <w:rFonts w:ascii="Times New Roman" w:eastAsia="Times New Roman" w:hAnsi="Times New Roman"/>
          <w:sz w:val="24"/>
          <w:szCs w:val="24"/>
        </w:rPr>
        <w:t>gaps, presents the study's conceptual framework, and defines key terms</w:t>
      </w:r>
      <w:r w:rsidRPr="002D746A">
        <w:rPr>
          <w:rFonts w:ascii="Times New Roman" w:eastAsia="Times New Roman" w:hAnsi="Times New Roman"/>
          <w:sz w:val="24"/>
          <w:szCs w:val="24"/>
        </w:rPr>
        <w:t>.</w:t>
      </w:r>
    </w:p>
    <w:p w14:paraId="2048717B" w14:textId="77777777" w:rsidR="006E5C6F" w:rsidRPr="002D746A" w:rsidRDefault="006E5C6F" w:rsidP="00DD2B74">
      <w:pPr>
        <w:tabs>
          <w:tab w:val="left" w:pos="426"/>
        </w:tabs>
        <w:spacing w:after="0" w:line="480" w:lineRule="auto"/>
        <w:jc w:val="both"/>
        <w:rPr>
          <w:rFonts w:ascii="Times New Roman" w:eastAsia="Times New Roman" w:hAnsi="Times New Roman"/>
          <w:sz w:val="18"/>
          <w:szCs w:val="24"/>
        </w:rPr>
      </w:pPr>
    </w:p>
    <w:p w14:paraId="1636427E" w14:textId="637C41BC" w:rsidR="00082916" w:rsidRPr="002D746A" w:rsidRDefault="006873FB" w:rsidP="00DD2B74">
      <w:pPr>
        <w:numPr>
          <w:ilvl w:val="1"/>
          <w:numId w:val="11"/>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Definitions of T</w:t>
      </w:r>
      <w:r w:rsidR="003C03D1" w:rsidRPr="002D746A">
        <w:rPr>
          <w:rFonts w:ascii="Times New Roman" w:hAnsi="Times New Roman"/>
          <w:b/>
          <w:sz w:val="24"/>
          <w:szCs w:val="24"/>
        </w:rPr>
        <w:t>erms</w:t>
      </w:r>
      <w:r w:rsidR="0057258B" w:rsidRPr="002D746A">
        <w:rPr>
          <w:rFonts w:ascii="Times New Roman" w:hAnsi="Times New Roman"/>
          <w:b/>
          <w:sz w:val="24"/>
          <w:szCs w:val="24"/>
        </w:rPr>
        <w:fldChar w:fldCharType="begin"/>
      </w:r>
      <w:r w:rsidR="0057258B" w:rsidRPr="002D746A">
        <w:instrText xml:space="preserve"> TC "</w:instrText>
      </w:r>
      <w:bookmarkStart w:id="26" w:name="_Toc194563598"/>
      <w:r w:rsidR="0057258B" w:rsidRPr="002D746A">
        <w:rPr>
          <w:rFonts w:ascii="Times New Roman" w:hAnsi="Times New Roman"/>
          <w:b/>
          <w:sz w:val="24"/>
          <w:szCs w:val="24"/>
        </w:rPr>
        <w:instrText>2.2 Definitions of Terms</w:instrText>
      </w:r>
      <w:bookmarkEnd w:id="26"/>
      <w:r w:rsidR="0057258B" w:rsidRPr="002D746A">
        <w:instrText xml:space="preserve">" \f C \l "1" </w:instrText>
      </w:r>
      <w:r w:rsidR="0057258B" w:rsidRPr="002D746A">
        <w:rPr>
          <w:rFonts w:ascii="Times New Roman" w:hAnsi="Times New Roman"/>
          <w:b/>
          <w:sz w:val="24"/>
          <w:szCs w:val="24"/>
        </w:rPr>
        <w:fldChar w:fldCharType="end"/>
      </w:r>
    </w:p>
    <w:p w14:paraId="0F435B60" w14:textId="77777777" w:rsidR="0087461D" w:rsidRPr="002D746A" w:rsidRDefault="0087461D" w:rsidP="00DD2B74">
      <w:pPr>
        <w:tabs>
          <w:tab w:val="left" w:pos="426"/>
        </w:tabs>
        <w:spacing w:after="0" w:line="480" w:lineRule="auto"/>
        <w:jc w:val="both"/>
        <w:rPr>
          <w:rFonts w:ascii="Times New Roman" w:hAnsi="Times New Roman"/>
          <w:b/>
          <w:sz w:val="18"/>
          <w:szCs w:val="24"/>
        </w:rPr>
      </w:pPr>
    </w:p>
    <w:p w14:paraId="1DB26428" w14:textId="74AB9146" w:rsidR="00807F70" w:rsidRPr="002D746A" w:rsidRDefault="0017000B" w:rsidP="00DD2B74">
      <w:pPr>
        <w:tabs>
          <w:tab w:val="left" w:pos="426"/>
        </w:tabs>
        <w:spacing w:after="0" w:line="480" w:lineRule="auto"/>
        <w:jc w:val="both"/>
        <w:rPr>
          <w:rFonts w:ascii="Times New Roman" w:hAnsi="Times New Roman"/>
          <w:b/>
          <w:bCs/>
          <w:sz w:val="24"/>
          <w:szCs w:val="24"/>
        </w:rPr>
      </w:pPr>
      <w:r w:rsidRPr="002D746A">
        <w:rPr>
          <w:rFonts w:ascii="Times New Roman" w:hAnsi="Times New Roman"/>
          <w:b/>
          <w:bCs/>
          <w:sz w:val="24"/>
          <w:szCs w:val="24"/>
        </w:rPr>
        <w:t xml:space="preserve">2.2.1 </w:t>
      </w:r>
      <w:r w:rsidR="00807F70" w:rsidRPr="002D746A">
        <w:rPr>
          <w:rFonts w:ascii="Times New Roman" w:hAnsi="Times New Roman"/>
          <w:b/>
          <w:bCs/>
          <w:sz w:val="24"/>
          <w:szCs w:val="24"/>
        </w:rPr>
        <w:t xml:space="preserve">Credit score </w:t>
      </w:r>
    </w:p>
    <w:p w14:paraId="303BF8EE" w14:textId="524AD4CF" w:rsidR="003C03D1" w:rsidRPr="002D746A" w:rsidRDefault="003C03D1" w:rsidP="00DD2B74">
      <w:pPr>
        <w:tabs>
          <w:tab w:val="left" w:pos="426"/>
        </w:tabs>
        <w:spacing w:after="0" w:line="480" w:lineRule="auto"/>
        <w:jc w:val="both"/>
        <w:rPr>
          <w:rFonts w:ascii="Times New Roman" w:hAnsi="Times New Roman"/>
          <w:b/>
          <w:sz w:val="24"/>
          <w:szCs w:val="24"/>
        </w:rPr>
      </w:pPr>
      <w:r w:rsidRPr="002D746A">
        <w:rPr>
          <w:rFonts w:ascii="Times New Roman" w:hAnsi="Times New Roman"/>
          <w:sz w:val="24"/>
          <w:szCs w:val="24"/>
        </w:rPr>
        <w:t xml:space="preserve">Credit score technique introduced by credit bureaus that </w:t>
      </w:r>
      <w:r w:rsidR="00807F70" w:rsidRPr="002D746A">
        <w:rPr>
          <w:rFonts w:ascii="Times New Roman" w:hAnsi="Times New Roman"/>
          <w:sz w:val="24"/>
          <w:szCs w:val="24"/>
        </w:rPr>
        <w:t>evaluates one's full repayment behaviour and assigns a score;</w:t>
      </w:r>
      <w:r w:rsidRPr="002D746A">
        <w:rPr>
          <w:rFonts w:ascii="Times New Roman" w:hAnsi="Times New Roman"/>
          <w:sz w:val="24"/>
          <w:szCs w:val="24"/>
        </w:rPr>
        <w:t xml:space="preserve"> there is a minimum acceptance score to ensure the business </w:t>
      </w:r>
      <w:r w:rsidR="00807F70" w:rsidRPr="002D746A">
        <w:rPr>
          <w:rFonts w:ascii="Times New Roman" w:hAnsi="Times New Roman"/>
          <w:sz w:val="24"/>
          <w:szCs w:val="24"/>
        </w:rPr>
        <w:t>can</w:t>
      </w:r>
      <w:r w:rsidRPr="002D746A">
        <w:rPr>
          <w:rFonts w:ascii="Times New Roman" w:hAnsi="Times New Roman"/>
          <w:sz w:val="24"/>
          <w:szCs w:val="24"/>
        </w:rPr>
        <w:t xml:space="preserve"> repay and </w:t>
      </w:r>
      <w:r w:rsidR="008268EA" w:rsidRPr="002D746A">
        <w:rPr>
          <w:rFonts w:ascii="Times New Roman" w:hAnsi="Times New Roman"/>
          <w:sz w:val="24"/>
          <w:szCs w:val="24"/>
        </w:rPr>
        <w:t>does</w:t>
      </w:r>
      <w:r w:rsidRPr="002D746A">
        <w:rPr>
          <w:rFonts w:ascii="Times New Roman" w:hAnsi="Times New Roman"/>
          <w:sz w:val="24"/>
          <w:szCs w:val="24"/>
        </w:rPr>
        <w:t xml:space="preserve"> not have multiple </w:t>
      </w:r>
      <w:r w:rsidR="00807F70" w:rsidRPr="002D746A">
        <w:rPr>
          <w:rFonts w:ascii="Times New Roman" w:hAnsi="Times New Roman"/>
          <w:sz w:val="24"/>
          <w:szCs w:val="24"/>
        </w:rPr>
        <w:t>loans. This</w:t>
      </w:r>
      <w:r w:rsidRPr="002D746A">
        <w:rPr>
          <w:rFonts w:ascii="Times New Roman" w:hAnsi="Times New Roman"/>
          <w:sz w:val="24"/>
          <w:szCs w:val="24"/>
        </w:rPr>
        <w:t xml:space="preserve"> application </w:t>
      </w:r>
      <w:r w:rsidR="008268EA" w:rsidRPr="002D746A">
        <w:rPr>
          <w:rFonts w:ascii="Times New Roman" w:hAnsi="Times New Roman"/>
          <w:sz w:val="24"/>
          <w:szCs w:val="24"/>
        </w:rPr>
        <w:t>helps</w:t>
      </w:r>
      <w:r w:rsidRPr="002D746A">
        <w:rPr>
          <w:rFonts w:ascii="Times New Roman" w:hAnsi="Times New Roman"/>
          <w:sz w:val="24"/>
          <w:szCs w:val="24"/>
        </w:rPr>
        <w:t xml:space="preserve"> </w:t>
      </w:r>
      <w:r w:rsidR="00807F70" w:rsidRPr="002D746A">
        <w:rPr>
          <w:rFonts w:ascii="Times New Roman" w:hAnsi="Times New Roman"/>
          <w:sz w:val="24"/>
          <w:szCs w:val="24"/>
        </w:rPr>
        <w:t>minimize asymmetrical information problems, which are vulnerable to credit risk (Martinez &amp; Perez</w:t>
      </w:r>
      <w:r w:rsidRPr="002D746A">
        <w:rPr>
          <w:rFonts w:ascii="Times New Roman" w:hAnsi="Times New Roman"/>
          <w:sz w:val="24"/>
          <w:szCs w:val="24"/>
        </w:rPr>
        <w:t xml:space="preserve">, 2016). </w:t>
      </w:r>
    </w:p>
    <w:p w14:paraId="1C525D50" w14:textId="58346492" w:rsidR="003C03D1" w:rsidRPr="002D746A" w:rsidRDefault="003C03D1" w:rsidP="00DD2B74">
      <w:pPr>
        <w:numPr>
          <w:ilvl w:val="2"/>
          <w:numId w:val="28"/>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 xml:space="preserve">Electronic </w:t>
      </w:r>
      <w:r w:rsidR="00A81FDD" w:rsidRPr="002D746A">
        <w:rPr>
          <w:rFonts w:ascii="Times New Roman" w:hAnsi="Times New Roman"/>
          <w:b/>
          <w:sz w:val="24"/>
          <w:szCs w:val="24"/>
        </w:rPr>
        <w:t>Loan M</w:t>
      </w:r>
      <w:r w:rsidRPr="002D746A">
        <w:rPr>
          <w:rFonts w:ascii="Times New Roman" w:hAnsi="Times New Roman"/>
          <w:b/>
          <w:sz w:val="24"/>
          <w:szCs w:val="24"/>
        </w:rPr>
        <w:t>onitoring</w:t>
      </w:r>
      <w:r w:rsidR="0057258B" w:rsidRPr="002D746A">
        <w:rPr>
          <w:rFonts w:ascii="Times New Roman" w:hAnsi="Times New Roman"/>
          <w:b/>
          <w:sz w:val="24"/>
          <w:szCs w:val="24"/>
        </w:rPr>
        <w:fldChar w:fldCharType="begin"/>
      </w:r>
      <w:r w:rsidR="0057258B" w:rsidRPr="002D746A">
        <w:instrText xml:space="preserve"> TC "</w:instrText>
      </w:r>
      <w:bookmarkStart w:id="27" w:name="_Toc194563600"/>
      <w:r w:rsidR="0057258B" w:rsidRPr="002D746A">
        <w:rPr>
          <w:rFonts w:ascii="Times New Roman" w:hAnsi="Times New Roman"/>
          <w:b/>
          <w:sz w:val="24"/>
          <w:szCs w:val="24"/>
        </w:rPr>
        <w:instrText>2.2.2 Electronic Loan Monitoring</w:instrText>
      </w:r>
      <w:bookmarkEnd w:id="27"/>
      <w:r w:rsidR="0057258B" w:rsidRPr="002D746A">
        <w:instrText xml:space="preserve">" \f C \l "1" </w:instrText>
      </w:r>
      <w:r w:rsidR="0057258B" w:rsidRPr="002D746A">
        <w:rPr>
          <w:rFonts w:ascii="Times New Roman" w:hAnsi="Times New Roman"/>
          <w:b/>
          <w:sz w:val="24"/>
          <w:szCs w:val="24"/>
        </w:rPr>
        <w:fldChar w:fldCharType="end"/>
      </w:r>
      <w:r w:rsidRPr="002D746A">
        <w:rPr>
          <w:rFonts w:ascii="Times New Roman" w:hAnsi="Times New Roman"/>
          <w:b/>
          <w:sz w:val="24"/>
          <w:szCs w:val="24"/>
        </w:rPr>
        <w:t xml:space="preserve"> </w:t>
      </w:r>
    </w:p>
    <w:p w14:paraId="78A4FEA6" w14:textId="609828AD" w:rsidR="003C03D1" w:rsidRPr="002D746A" w:rsidRDefault="00F449B2"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According to Maina and </w:t>
      </w:r>
      <w:r w:rsidR="00452E1C" w:rsidRPr="002D746A">
        <w:rPr>
          <w:rFonts w:ascii="Times New Roman" w:eastAsia="Times New Roman" w:hAnsi="Times New Roman"/>
          <w:sz w:val="24"/>
          <w:szCs w:val="24"/>
        </w:rPr>
        <w:t xml:space="preserve">Njeru </w:t>
      </w:r>
      <w:r w:rsidR="003C03D1" w:rsidRPr="002D746A">
        <w:rPr>
          <w:rFonts w:ascii="Times New Roman" w:eastAsia="Times New Roman" w:hAnsi="Times New Roman"/>
          <w:sz w:val="24"/>
          <w:szCs w:val="24"/>
        </w:rPr>
        <w:t>(2023)</w:t>
      </w:r>
      <w:r w:rsidR="0017000B" w:rsidRPr="002D746A">
        <w:rPr>
          <w:rFonts w:ascii="Times New Roman" w:eastAsia="Times New Roman" w:hAnsi="Times New Roman"/>
          <w:sz w:val="24"/>
          <w:szCs w:val="24"/>
        </w:rPr>
        <w:t>,</w:t>
      </w:r>
      <w:r w:rsidR="003C03D1" w:rsidRPr="002D746A">
        <w:rPr>
          <w:rFonts w:ascii="Times New Roman" w:eastAsia="Times New Roman" w:hAnsi="Times New Roman"/>
          <w:sz w:val="24"/>
          <w:szCs w:val="24"/>
        </w:rPr>
        <w:t xml:space="preserve"> electronic </w:t>
      </w:r>
      <w:r w:rsidR="0017000B" w:rsidRPr="002D746A">
        <w:rPr>
          <w:rFonts w:ascii="Times New Roman" w:eastAsia="Times New Roman" w:hAnsi="Times New Roman"/>
          <w:sz w:val="24"/>
          <w:szCs w:val="24"/>
        </w:rPr>
        <w:t>loan</w:t>
      </w:r>
      <w:r w:rsidR="003C03D1" w:rsidRPr="002D746A">
        <w:rPr>
          <w:rFonts w:ascii="Times New Roman" w:eastAsia="Times New Roman" w:hAnsi="Times New Roman"/>
          <w:sz w:val="24"/>
          <w:szCs w:val="24"/>
        </w:rPr>
        <w:t xml:space="preserve"> monitoring involves using digital tools and systems to track and manage loan portfolios. This encompasses </w:t>
      </w:r>
      <w:r w:rsidR="0017000B" w:rsidRPr="002D746A">
        <w:rPr>
          <w:rFonts w:ascii="Times New Roman" w:eastAsia="Times New Roman" w:hAnsi="Times New Roman"/>
          <w:sz w:val="24"/>
          <w:szCs w:val="24"/>
        </w:rPr>
        <w:t>automating</w:t>
      </w:r>
      <w:r w:rsidR="003C03D1" w:rsidRPr="002D746A">
        <w:rPr>
          <w:rFonts w:ascii="Times New Roman" w:eastAsia="Times New Roman" w:hAnsi="Times New Roman"/>
          <w:sz w:val="24"/>
          <w:szCs w:val="24"/>
        </w:rPr>
        <w:t xml:space="preserve"> loan application processes, monitoring repayment schedules, detecting defaults, and ensuring compliance with regulatory requirements.</w:t>
      </w:r>
    </w:p>
    <w:p w14:paraId="6D139DDC" w14:textId="539A4064" w:rsidR="003C03D1" w:rsidRPr="002D746A" w:rsidRDefault="006873FB" w:rsidP="00DD2B74">
      <w:pPr>
        <w:numPr>
          <w:ilvl w:val="2"/>
          <w:numId w:val="28"/>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t>Electronic Loan R</w:t>
      </w:r>
      <w:r w:rsidR="003C03D1" w:rsidRPr="002D746A">
        <w:rPr>
          <w:rFonts w:ascii="Times New Roman" w:hAnsi="Times New Roman"/>
          <w:b/>
          <w:sz w:val="24"/>
          <w:szCs w:val="24"/>
        </w:rPr>
        <w:t>epayment</w:t>
      </w:r>
      <w:r w:rsidR="0057258B" w:rsidRPr="002D746A">
        <w:rPr>
          <w:rFonts w:ascii="Times New Roman" w:hAnsi="Times New Roman"/>
          <w:b/>
          <w:sz w:val="24"/>
          <w:szCs w:val="24"/>
        </w:rPr>
        <w:fldChar w:fldCharType="begin"/>
      </w:r>
      <w:r w:rsidR="0057258B" w:rsidRPr="002D746A">
        <w:instrText xml:space="preserve"> TC "</w:instrText>
      </w:r>
      <w:bookmarkStart w:id="28" w:name="_Toc194563601"/>
      <w:r w:rsidR="0057258B" w:rsidRPr="002D746A">
        <w:rPr>
          <w:rFonts w:ascii="Times New Roman" w:hAnsi="Times New Roman"/>
          <w:b/>
          <w:sz w:val="24"/>
          <w:szCs w:val="24"/>
        </w:rPr>
        <w:instrText>2.2.3 Electronic Loan Repayment</w:instrText>
      </w:r>
      <w:bookmarkEnd w:id="28"/>
      <w:r w:rsidR="0057258B" w:rsidRPr="002D746A">
        <w:instrText xml:space="preserve">" \f C \l "1" </w:instrText>
      </w:r>
      <w:r w:rsidR="0057258B" w:rsidRPr="002D746A">
        <w:rPr>
          <w:rFonts w:ascii="Times New Roman" w:hAnsi="Times New Roman"/>
          <w:b/>
          <w:sz w:val="24"/>
          <w:szCs w:val="24"/>
        </w:rPr>
        <w:fldChar w:fldCharType="end"/>
      </w:r>
      <w:r w:rsidR="003C03D1" w:rsidRPr="002D746A">
        <w:rPr>
          <w:rFonts w:ascii="Times New Roman" w:hAnsi="Times New Roman"/>
          <w:b/>
          <w:sz w:val="24"/>
          <w:szCs w:val="24"/>
        </w:rPr>
        <w:t xml:space="preserve"> </w:t>
      </w:r>
    </w:p>
    <w:p w14:paraId="49EAC7C2" w14:textId="47EDCC4A" w:rsidR="00D84149" w:rsidRPr="002D746A" w:rsidRDefault="003C03D1" w:rsidP="00DD2B74">
      <w:pPr>
        <w:shd w:val="clear" w:color="auto" w:fill="FFFFFF"/>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Electronic loan repayment </w:t>
      </w:r>
      <w:r w:rsidR="0017000B" w:rsidRPr="002D746A">
        <w:rPr>
          <w:rFonts w:ascii="Times New Roman" w:eastAsia="Times New Roman" w:hAnsi="Times New Roman"/>
          <w:sz w:val="24"/>
          <w:szCs w:val="24"/>
        </w:rPr>
        <w:t>is the process of repaying borrowed funds via</w:t>
      </w:r>
      <w:r w:rsidRPr="002D746A">
        <w:rPr>
          <w:rFonts w:ascii="Times New Roman" w:eastAsia="Times New Roman" w:hAnsi="Times New Roman"/>
          <w:sz w:val="24"/>
          <w:szCs w:val="24"/>
        </w:rPr>
        <w:t xml:space="preserve"> electronic methods rather than traditional paper-based or in-person transactions </w:t>
      </w:r>
      <w:r w:rsidR="00893B69" w:rsidRPr="002D746A">
        <w:rPr>
          <w:rFonts w:ascii="Times New Roman" w:eastAsia="Times New Roman" w:hAnsi="Times New Roman"/>
          <w:sz w:val="24"/>
          <w:szCs w:val="24"/>
        </w:rPr>
        <w:t>(</w:t>
      </w:r>
      <w:proofErr w:type="spellStart"/>
      <w:r w:rsidRPr="002D746A">
        <w:rPr>
          <w:rFonts w:ascii="Times New Roman" w:eastAsia="Times New Roman" w:hAnsi="Times New Roman"/>
          <w:sz w:val="24"/>
          <w:szCs w:val="24"/>
        </w:rPr>
        <w:t>Gotifridi</w:t>
      </w:r>
      <w:proofErr w:type="spellEnd"/>
      <w:r w:rsidRPr="002D746A">
        <w:rPr>
          <w:rFonts w:ascii="Times New Roman" w:eastAsia="Times New Roman" w:hAnsi="Times New Roman"/>
          <w:sz w:val="24"/>
          <w:szCs w:val="24"/>
        </w:rPr>
        <w:t xml:space="preserve">, 2021). </w:t>
      </w:r>
    </w:p>
    <w:p w14:paraId="595EBFA5" w14:textId="06BAEE2B" w:rsidR="003C03D1" w:rsidRPr="002D746A" w:rsidRDefault="006873FB" w:rsidP="00DD2B74">
      <w:pPr>
        <w:numPr>
          <w:ilvl w:val="2"/>
          <w:numId w:val="28"/>
        </w:numPr>
        <w:shd w:val="clear" w:color="auto" w:fill="FFFFFF"/>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lastRenderedPageBreak/>
        <w:t>Loan P</w:t>
      </w:r>
      <w:r w:rsidR="003C03D1" w:rsidRPr="002D746A">
        <w:rPr>
          <w:rFonts w:ascii="Times New Roman" w:hAnsi="Times New Roman"/>
          <w:b/>
          <w:sz w:val="24"/>
          <w:szCs w:val="24"/>
        </w:rPr>
        <w:t>erformance</w:t>
      </w:r>
      <w:r w:rsidR="0057258B" w:rsidRPr="002D746A">
        <w:rPr>
          <w:rFonts w:ascii="Times New Roman" w:hAnsi="Times New Roman"/>
          <w:b/>
          <w:sz w:val="24"/>
          <w:szCs w:val="24"/>
        </w:rPr>
        <w:fldChar w:fldCharType="begin"/>
      </w:r>
      <w:r w:rsidR="0057258B" w:rsidRPr="002D746A">
        <w:instrText xml:space="preserve"> TC "</w:instrText>
      </w:r>
      <w:bookmarkStart w:id="29" w:name="_Toc194563602"/>
      <w:r w:rsidR="0057258B" w:rsidRPr="002D746A">
        <w:rPr>
          <w:rFonts w:ascii="Times New Roman" w:hAnsi="Times New Roman"/>
          <w:b/>
          <w:sz w:val="24"/>
          <w:szCs w:val="24"/>
        </w:rPr>
        <w:instrText>2.2.4 Loan Performance</w:instrText>
      </w:r>
      <w:bookmarkEnd w:id="29"/>
      <w:r w:rsidR="0057258B" w:rsidRPr="002D746A">
        <w:instrText xml:space="preserve">" \f C \l "1" </w:instrText>
      </w:r>
      <w:r w:rsidR="0057258B" w:rsidRPr="002D746A">
        <w:rPr>
          <w:rFonts w:ascii="Times New Roman" w:hAnsi="Times New Roman"/>
          <w:b/>
          <w:sz w:val="24"/>
          <w:szCs w:val="24"/>
        </w:rPr>
        <w:fldChar w:fldCharType="end"/>
      </w:r>
      <w:r w:rsidR="003C03D1" w:rsidRPr="002D746A">
        <w:rPr>
          <w:rFonts w:ascii="Times New Roman" w:hAnsi="Times New Roman"/>
          <w:b/>
          <w:sz w:val="24"/>
          <w:szCs w:val="24"/>
        </w:rPr>
        <w:t xml:space="preserve"> </w:t>
      </w:r>
    </w:p>
    <w:p w14:paraId="4CF8DB05" w14:textId="0BAEE23D" w:rsidR="006E5C6F" w:rsidRPr="002D746A" w:rsidRDefault="003C03D1" w:rsidP="00DD2B74">
      <w:pPr>
        <w:shd w:val="clear" w:color="auto" w:fill="FFFFFF"/>
        <w:tabs>
          <w:tab w:val="left" w:pos="426"/>
        </w:tabs>
        <w:spacing w:after="0" w:line="480" w:lineRule="auto"/>
        <w:jc w:val="both"/>
        <w:rPr>
          <w:rFonts w:ascii="Times New Roman" w:eastAsia="Times New Roman" w:hAnsi="Times New Roman"/>
          <w:sz w:val="24"/>
          <w:szCs w:val="24"/>
          <w:shd w:val="clear" w:color="auto" w:fill="FFFFFF"/>
        </w:rPr>
      </w:pPr>
      <w:r w:rsidRPr="002D746A">
        <w:rPr>
          <w:rFonts w:ascii="Times New Roman" w:eastAsia="Times New Roman" w:hAnsi="Times New Roman"/>
          <w:sz w:val="24"/>
          <w:szCs w:val="24"/>
          <w:shd w:val="clear" w:color="auto" w:fill="FFFFFF"/>
        </w:rPr>
        <w:t>Loan performance refers to the analysis of how well loans are being</w:t>
      </w:r>
      <w:r w:rsidR="002F050B" w:rsidRPr="002D746A">
        <w:rPr>
          <w:rFonts w:ascii="Times New Roman" w:eastAsia="Times New Roman" w:hAnsi="Times New Roman"/>
          <w:sz w:val="24"/>
          <w:szCs w:val="24"/>
          <w:shd w:val="clear" w:color="auto" w:fill="FFFFFF"/>
        </w:rPr>
        <w:t xml:space="preserve"> repaid, assessing their status </w:t>
      </w:r>
      <w:r w:rsidRPr="002D746A">
        <w:rPr>
          <w:rFonts w:ascii="Times New Roman" w:eastAsia="Times New Roman" w:hAnsi="Times New Roman"/>
          <w:sz w:val="24"/>
          <w:szCs w:val="24"/>
          <w:shd w:val="clear" w:color="auto" w:fill="FFFFFF"/>
        </w:rPr>
        <w:t xml:space="preserve">and overall health within a financial institution’s portfolio </w:t>
      </w:r>
      <w:r w:rsidR="00893B69" w:rsidRPr="002D746A">
        <w:rPr>
          <w:rFonts w:ascii="Times New Roman" w:eastAsia="Times New Roman" w:hAnsi="Times New Roman"/>
          <w:sz w:val="24"/>
          <w:szCs w:val="24"/>
          <w:shd w:val="clear" w:color="auto" w:fill="FFFFFF"/>
        </w:rPr>
        <w:t xml:space="preserve">(Kisala, </w:t>
      </w:r>
      <w:r w:rsidRPr="002D746A">
        <w:rPr>
          <w:rFonts w:ascii="Times New Roman" w:eastAsia="Times New Roman" w:hAnsi="Times New Roman"/>
          <w:sz w:val="24"/>
          <w:szCs w:val="24"/>
          <w:shd w:val="clear" w:color="auto" w:fill="FFFFFF"/>
        </w:rPr>
        <w:t xml:space="preserve">2014). </w:t>
      </w:r>
      <w:r w:rsidR="002F050B" w:rsidRPr="002D746A">
        <w:rPr>
          <w:rFonts w:ascii="Times New Roman" w:eastAsia="Times New Roman" w:hAnsi="Times New Roman"/>
          <w:sz w:val="24"/>
          <w:szCs w:val="24"/>
          <w:lang w:val="en-US"/>
        </w:rPr>
        <w:t xml:space="preserve">A loan is considered performing when the borrower is </w:t>
      </w:r>
      <w:r w:rsidR="00016693" w:rsidRPr="002D746A">
        <w:rPr>
          <w:rFonts w:ascii="Times New Roman" w:eastAsia="Times New Roman" w:hAnsi="Times New Roman"/>
          <w:sz w:val="24"/>
          <w:szCs w:val="24"/>
          <w:lang w:val="en-US"/>
        </w:rPr>
        <w:t xml:space="preserve">fulfilling his or her legal obligations, including </w:t>
      </w:r>
      <w:r w:rsidR="002F050B" w:rsidRPr="002D746A">
        <w:rPr>
          <w:rFonts w:ascii="Times New Roman" w:eastAsia="Times New Roman" w:hAnsi="Times New Roman"/>
          <w:sz w:val="24"/>
          <w:szCs w:val="24"/>
          <w:lang w:val="en-US"/>
        </w:rPr>
        <w:t>making payments</w:t>
      </w:r>
      <w:r w:rsidR="00016693" w:rsidRPr="002D746A">
        <w:rPr>
          <w:rFonts w:ascii="Times New Roman" w:eastAsia="Times New Roman" w:hAnsi="Times New Roman"/>
          <w:sz w:val="24"/>
          <w:szCs w:val="24"/>
          <w:lang w:val="en-US"/>
        </w:rPr>
        <w:t>,</w:t>
      </w:r>
      <w:r w:rsidR="002F050B" w:rsidRPr="002D746A">
        <w:rPr>
          <w:rFonts w:ascii="Times New Roman" w:eastAsia="Times New Roman" w:hAnsi="Times New Roman"/>
          <w:sz w:val="24"/>
          <w:szCs w:val="24"/>
          <w:lang w:val="en-US"/>
        </w:rPr>
        <w:t xml:space="preserve"> as agreed in the loan contract.</w:t>
      </w:r>
      <w:r w:rsidR="00040322" w:rsidRPr="002D746A">
        <w:rPr>
          <w:rFonts w:ascii="Times New Roman" w:eastAsia="Times New Roman" w:hAnsi="Times New Roman"/>
          <w:sz w:val="24"/>
          <w:szCs w:val="24"/>
          <w:lang w:val="en-US"/>
        </w:rPr>
        <w:t xml:space="preserve"> </w:t>
      </w:r>
      <w:r w:rsidR="00A32CC6" w:rsidRPr="002D746A">
        <w:rPr>
          <w:rFonts w:ascii="Times New Roman" w:eastAsia="Times New Roman" w:hAnsi="Times New Roman"/>
          <w:sz w:val="24"/>
          <w:szCs w:val="24"/>
          <w:shd w:val="clear" w:color="auto" w:fill="FFFFFF"/>
        </w:rPr>
        <w:t>The k</w:t>
      </w:r>
      <w:r w:rsidRPr="002D746A">
        <w:rPr>
          <w:rFonts w:ascii="Times New Roman" w:eastAsia="Times New Roman" w:hAnsi="Times New Roman"/>
          <w:sz w:val="24"/>
          <w:szCs w:val="24"/>
          <w:shd w:val="clear" w:color="auto" w:fill="FFFFFF"/>
        </w:rPr>
        <w:t>ey metrics and concepts related to loan performance include:</w:t>
      </w:r>
    </w:p>
    <w:p w14:paraId="78927CDB" w14:textId="77777777" w:rsidR="00D84149" w:rsidRPr="002D746A" w:rsidRDefault="00D84149" w:rsidP="00DD2B74">
      <w:pPr>
        <w:shd w:val="clear" w:color="auto" w:fill="FFFFFF"/>
        <w:tabs>
          <w:tab w:val="left" w:pos="426"/>
        </w:tabs>
        <w:spacing w:after="0" w:line="480" w:lineRule="auto"/>
        <w:jc w:val="both"/>
        <w:rPr>
          <w:rFonts w:ascii="Times New Roman" w:eastAsia="Times New Roman" w:hAnsi="Times New Roman"/>
          <w:sz w:val="18"/>
          <w:szCs w:val="24"/>
          <w:lang w:val="en-US"/>
        </w:rPr>
      </w:pPr>
    </w:p>
    <w:tbl>
      <w:tblPr>
        <w:tblW w:w="5000" w:type="pct"/>
        <w:tblLayout w:type="fixed"/>
        <w:tblLook w:val="04A0" w:firstRow="1" w:lastRow="0" w:firstColumn="1" w:lastColumn="0" w:noHBand="0" w:noVBand="1"/>
      </w:tblPr>
      <w:tblGrid>
        <w:gridCol w:w="1595"/>
        <w:gridCol w:w="6842"/>
      </w:tblGrid>
      <w:tr w:rsidR="002D746A" w:rsidRPr="002D746A" w14:paraId="7D70A166" w14:textId="77777777" w:rsidTr="0057258B">
        <w:trPr>
          <w:trHeight w:val="60"/>
        </w:trPr>
        <w:tc>
          <w:tcPr>
            <w:tcW w:w="945" w:type="pct"/>
            <w:tcBorders>
              <w:top w:val="single" w:sz="8" w:space="0" w:color="auto"/>
              <w:left w:val="single" w:sz="8" w:space="0" w:color="auto"/>
              <w:bottom w:val="single" w:sz="8" w:space="0" w:color="auto"/>
              <w:right w:val="single" w:sz="8" w:space="0" w:color="auto"/>
            </w:tcBorders>
            <w:noWrap/>
            <w:vAlign w:val="center"/>
            <w:hideMark/>
          </w:tcPr>
          <w:p w14:paraId="01F71D45" w14:textId="77777777" w:rsidR="00E62C6D" w:rsidRPr="002D746A" w:rsidRDefault="004C7854" w:rsidP="00DD2B74">
            <w:pPr>
              <w:tabs>
                <w:tab w:val="left" w:pos="426"/>
              </w:tabs>
              <w:spacing w:after="0" w:line="240" w:lineRule="auto"/>
              <w:jc w:val="center"/>
              <w:rPr>
                <w:rFonts w:ascii="Times New Roman" w:eastAsia="Times New Roman" w:hAnsi="Times New Roman"/>
                <w:b/>
                <w:bCs/>
              </w:rPr>
            </w:pPr>
            <w:r w:rsidRPr="002D746A">
              <w:rPr>
                <w:rFonts w:ascii="Times New Roman" w:eastAsia="Times New Roman" w:hAnsi="Times New Roman"/>
                <w:b/>
                <w:bCs/>
              </w:rPr>
              <w:t>K</w:t>
            </w:r>
            <w:r w:rsidR="003603E1" w:rsidRPr="002D746A">
              <w:rPr>
                <w:rFonts w:ascii="Times New Roman" w:eastAsia="Times New Roman" w:hAnsi="Times New Roman"/>
                <w:b/>
                <w:bCs/>
              </w:rPr>
              <w:t>ey M</w:t>
            </w:r>
            <w:r w:rsidR="00E62C6D" w:rsidRPr="002D746A">
              <w:rPr>
                <w:rFonts w:ascii="Times New Roman" w:eastAsia="Times New Roman" w:hAnsi="Times New Roman"/>
                <w:b/>
                <w:bCs/>
              </w:rPr>
              <w:t>etrics</w:t>
            </w:r>
          </w:p>
        </w:tc>
        <w:tc>
          <w:tcPr>
            <w:tcW w:w="4055" w:type="pct"/>
            <w:tcBorders>
              <w:top w:val="single" w:sz="8" w:space="0" w:color="auto"/>
              <w:left w:val="nil"/>
              <w:bottom w:val="single" w:sz="8" w:space="0" w:color="auto"/>
              <w:right w:val="single" w:sz="8" w:space="0" w:color="auto"/>
            </w:tcBorders>
            <w:noWrap/>
            <w:vAlign w:val="center"/>
            <w:hideMark/>
          </w:tcPr>
          <w:p w14:paraId="002A9A5D" w14:textId="77777777" w:rsidR="00E62C6D" w:rsidRPr="002D746A" w:rsidRDefault="001300F7" w:rsidP="00DD2B74">
            <w:pPr>
              <w:tabs>
                <w:tab w:val="left" w:pos="426"/>
              </w:tabs>
              <w:spacing w:after="0" w:line="240" w:lineRule="auto"/>
              <w:jc w:val="center"/>
              <w:rPr>
                <w:rFonts w:ascii="Times New Roman" w:eastAsia="Times New Roman" w:hAnsi="Times New Roman"/>
                <w:b/>
                <w:bCs/>
              </w:rPr>
            </w:pPr>
            <w:r w:rsidRPr="002D746A">
              <w:rPr>
                <w:rFonts w:ascii="Times New Roman" w:eastAsia="Times New Roman" w:hAnsi="Times New Roman"/>
                <w:b/>
                <w:bCs/>
              </w:rPr>
              <w:t>C</w:t>
            </w:r>
            <w:r w:rsidR="00E62C6D" w:rsidRPr="002D746A">
              <w:rPr>
                <w:rFonts w:ascii="Times New Roman" w:eastAsia="Times New Roman" w:hAnsi="Times New Roman"/>
                <w:b/>
                <w:bCs/>
              </w:rPr>
              <w:t>oncepts</w:t>
            </w:r>
          </w:p>
        </w:tc>
      </w:tr>
      <w:tr w:rsidR="002D746A" w:rsidRPr="002D746A" w14:paraId="34C1B978" w14:textId="77777777" w:rsidTr="0057258B">
        <w:trPr>
          <w:trHeight w:val="718"/>
        </w:trPr>
        <w:tc>
          <w:tcPr>
            <w:tcW w:w="945" w:type="pct"/>
            <w:tcBorders>
              <w:top w:val="nil"/>
              <w:left w:val="single" w:sz="8" w:space="0" w:color="auto"/>
              <w:bottom w:val="single" w:sz="8" w:space="0" w:color="auto"/>
              <w:right w:val="single" w:sz="8" w:space="0" w:color="auto"/>
            </w:tcBorders>
            <w:noWrap/>
            <w:vAlign w:val="center"/>
            <w:hideMark/>
          </w:tcPr>
          <w:p w14:paraId="64ECBF0E" w14:textId="77777777" w:rsidR="00E62C6D" w:rsidRPr="002D746A" w:rsidRDefault="00E62C6D" w:rsidP="00DD2B74">
            <w:pPr>
              <w:tabs>
                <w:tab w:val="left" w:pos="426"/>
              </w:tabs>
              <w:spacing w:after="0" w:line="240" w:lineRule="auto"/>
              <w:jc w:val="both"/>
              <w:rPr>
                <w:rFonts w:ascii="Times New Roman" w:eastAsia="Times New Roman" w:hAnsi="Times New Roman"/>
              </w:rPr>
            </w:pPr>
            <w:r w:rsidRPr="002D746A">
              <w:rPr>
                <w:rFonts w:ascii="Times New Roman" w:eastAsia="Times New Roman" w:hAnsi="Times New Roman"/>
              </w:rPr>
              <w:t>Delinquency Rates</w:t>
            </w:r>
          </w:p>
        </w:tc>
        <w:tc>
          <w:tcPr>
            <w:tcW w:w="4055" w:type="pct"/>
            <w:tcBorders>
              <w:top w:val="nil"/>
              <w:left w:val="nil"/>
              <w:bottom w:val="single" w:sz="8" w:space="0" w:color="auto"/>
              <w:right w:val="single" w:sz="8" w:space="0" w:color="auto"/>
            </w:tcBorders>
            <w:noWrap/>
            <w:vAlign w:val="center"/>
            <w:hideMark/>
          </w:tcPr>
          <w:p w14:paraId="696A7970" w14:textId="231BFAF5" w:rsidR="00757E8A" w:rsidRPr="002D746A" w:rsidRDefault="00E62C6D" w:rsidP="00DD2B74">
            <w:pPr>
              <w:tabs>
                <w:tab w:val="left" w:pos="426"/>
              </w:tabs>
              <w:spacing w:after="0" w:line="240" w:lineRule="auto"/>
              <w:jc w:val="both"/>
              <w:rPr>
                <w:rFonts w:ascii="Times New Roman" w:eastAsia="Times New Roman" w:hAnsi="Times New Roman"/>
              </w:rPr>
            </w:pPr>
            <w:r w:rsidRPr="002D746A">
              <w:rPr>
                <w:rFonts w:ascii="Times New Roman" w:eastAsia="Times New Roman" w:hAnsi="Times New Roman"/>
              </w:rPr>
              <w:t>The percentage of loans that are past due</w:t>
            </w:r>
            <w:r w:rsidR="00DE07A4" w:rsidRPr="002D746A">
              <w:rPr>
                <w:rFonts w:ascii="Times New Roman" w:eastAsia="Times New Roman" w:hAnsi="Times New Roman"/>
              </w:rPr>
              <w:t xml:space="preserve"> </w:t>
            </w:r>
            <w:r w:rsidR="00DE07A4" w:rsidRPr="002D746A">
              <w:rPr>
                <w:rFonts w:ascii="Times New Roman" w:hAnsi="Times New Roman"/>
              </w:rPr>
              <w:t>(</w:t>
            </w:r>
            <w:proofErr w:type="spellStart"/>
            <w:r w:rsidR="00DE07A4" w:rsidRPr="002D746A">
              <w:rPr>
                <w:rFonts w:ascii="Times New Roman" w:hAnsi="Times New Roman"/>
              </w:rPr>
              <w:t>Dhakel</w:t>
            </w:r>
            <w:proofErr w:type="spellEnd"/>
            <w:r w:rsidR="00DE07A4" w:rsidRPr="002D746A">
              <w:rPr>
                <w:rFonts w:ascii="Times New Roman" w:hAnsi="Times New Roman"/>
              </w:rPr>
              <w:t>, 2012)</w:t>
            </w:r>
            <w:r w:rsidRPr="002D746A">
              <w:rPr>
                <w:rFonts w:ascii="Times New Roman" w:eastAsia="Times New Roman" w:hAnsi="Times New Roman"/>
              </w:rPr>
              <w:t>. Higher delinquency rates indicate a greater risk of default</w:t>
            </w:r>
            <w:r w:rsidR="00161CC0" w:rsidRPr="002D746A">
              <w:rPr>
                <w:rFonts w:ascii="Times New Roman" w:eastAsia="Times New Roman" w:hAnsi="Times New Roman"/>
              </w:rPr>
              <w:t>. Usually, delinquency can be measured in three ways</w:t>
            </w:r>
            <w:r w:rsidR="0050397F" w:rsidRPr="002D746A">
              <w:rPr>
                <w:rFonts w:ascii="Times New Roman" w:eastAsia="Times New Roman" w:hAnsi="Times New Roman"/>
              </w:rPr>
              <w:t>, namely:</w:t>
            </w:r>
            <w:r w:rsidR="002F050B" w:rsidRPr="002D746A">
              <w:rPr>
                <w:rFonts w:ascii="Times New Roman" w:eastAsia="Times New Roman" w:hAnsi="Times New Roman"/>
              </w:rPr>
              <w:t xml:space="preserve"> </w:t>
            </w:r>
            <w:r w:rsidR="00161CC0" w:rsidRPr="002D746A">
              <w:rPr>
                <w:rFonts w:ascii="Times New Roman" w:eastAsia="Times New Roman" w:hAnsi="Times New Roman"/>
              </w:rPr>
              <w:t>repayment rate (RR), overdue rate</w:t>
            </w:r>
            <w:r w:rsidR="00B178AB" w:rsidRPr="002D746A">
              <w:rPr>
                <w:rFonts w:ascii="Times New Roman" w:eastAsia="Times New Roman" w:hAnsi="Times New Roman"/>
              </w:rPr>
              <w:t xml:space="preserve"> (OR)</w:t>
            </w:r>
            <w:r w:rsidR="00161CC0" w:rsidRPr="002D746A">
              <w:rPr>
                <w:rFonts w:ascii="Times New Roman" w:eastAsia="Times New Roman" w:hAnsi="Times New Roman"/>
              </w:rPr>
              <w:t>, and portfolio at risk (PAR).</w:t>
            </w:r>
            <w:r w:rsidR="00DE07A4" w:rsidRPr="002D746A">
              <w:rPr>
                <w:rFonts w:ascii="Times New Roman" w:eastAsia="Times New Roman" w:hAnsi="Times New Roman"/>
              </w:rPr>
              <w:t xml:space="preserve"> Delinquency is measured because it indicates an increased risk of loss, </w:t>
            </w:r>
            <w:r w:rsidR="0050397F" w:rsidRPr="002D746A">
              <w:rPr>
                <w:rFonts w:ascii="Times New Roman" w:eastAsia="Times New Roman" w:hAnsi="Times New Roman"/>
              </w:rPr>
              <w:t xml:space="preserve">warns of operational problems, and may help predict how much of the portfolio will eventually be lost if it is never </w:t>
            </w:r>
            <w:r w:rsidR="00DE07A4" w:rsidRPr="002D746A">
              <w:rPr>
                <w:rFonts w:ascii="Times New Roman" w:eastAsia="Times New Roman" w:hAnsi="Times New Roman"/>
              </w:rPr>
              <w:t>repaid.</w:t>
            </w:r>
          </w:p>
        </w:tc>
      </w:tr>
      <w:tr w:rsidR="002D746A" w:rsidRPr="002D746A" w14:paraId="2AA59517" w14:textId="77777777" w:rsidTr="0057258B">
        <w:trPr>
          <w:trHeight w:val="60"/>
        </w:trPr>
        <w:tc>
          <w:tcPr>
            <w:tcW w:w="945" w:type="pct"/>
            <w:tcBorders>
              <w:top w:val="nil"/>
              <w:left w:val="single" w:sz="8" w:space="0" w:color="auto"/>
              <w:bottom w:val="single" w:sz="8" w:space="0" w:color="auto"/>
              <w:right w:val="single" w:sz="8" w:space="0" w:color="auto"/>
            </w:tcBorders>
            <w:noWrap/>
            <w:vAlign w:val="center"/>
            <w:hideMark/>
          </w:tcPr>
          <w:p w14:paraId="06F50D22" w14:textId="77777777" w:rsidR="00E62C6D" w:rsidRPr="002D746A" w:rsidRDefault="00E62C6D" w:rsidP="00DD2B74">
            <w:pPr>
              <w:tabs>
                <w:tab w:val="left" w:pos="426"/>
              </w:tabs>
              <w:spacing w:after="0" w:line="240" w:lineRule="auto"/>
              <w:jc w:val="both"/>
              <w:rPr>
                <w:rFonts w:ascii="Times New Roman" w:eastAsia="Times New Roman" w:hAnsi="Times New Roman"/>
              </w:rPr>
            </w:pPr>
            <w:r w:rsidRPr="002D746A">
              <w:rPr>
                <w:rFonts w:ascii="Times New Roman" w:eastAsia="Times New Roman" w:hAnsi="Times New Roman"/>
              </w:rPr>
              <w:t>Default Rates</w:t>
            </w:r>
          </w:p>
        </w:tc>
        <w:tc>
          <w:tcPr>
            <w:tcW w:w="4055" w:type="pct"/>
            <w:tcBorders>
              <w:top w:val="nil"/>
              <w:left w:val="nil"/>
              <w:bottom w:val="single" w:sz="8" w:space="0" w:color="auto"/>
              <w:right w:val="single" w:sz="8" w:space="0" w:color="auto"/>
            </w:tcBorders>
            <w:vAlign w:val="bottom"/>
            <w:hideMark/>
          </w:tcPr>
          <w:p w14:paraId="02059158" w14:textId="4012E3DE" w:rsidR="00E62C6D" w:rsidRPr="002D746A" w:rsidRDefault="001442C1" w:rsidP="00DD2B74">
            <w:pPr>
              <w:tabs>
                <w:tab w:val="left" w:pos="426"/>
              </w:tabs>
              <w:spacing w:after="0" w:line="240" w:lineRule="auto"/>
              <w:jc w:val="both"/>
              <w:rPr>
                <w:rFonts w:ascii="Times New Roman" w:eastAsia="Times New Roman" w:hAnsi="Times New Roman"/>
              </w:rPr>
            </w:pPr>
            <w:r w:rsidRPr="002D746A">
              <w:rPr>
                <w:rFonts w:ascii="Times New Roman" w:eastAsia="Times New Roman" w:hAnsi="Times New Roman"/>
              </w:rPr>
              <w:t>Defa</w:t>
            </w:r>
            <w:r w:rsidR="00A75008" w:rsidRPr="002D746A">
              <w:rPr>
                <w:rFonts w:ascii="Times New Roman" w:eastAsia="Times New Roman" w:hAnsi="Times New Roman"/>
              </w:rPr>
              <w:t xml:space="preserve">ult rate </w:t>
            </w:r>
            <w:r w:rsidRPr="002D746A">
              <w:rPr>
                <w:rFonts w:ascii="Times New Roman" w:eastAsia="Times New Roman" w:hAnsi="Times New Roman"/>
              </w:rPr>
              <w:t>is the percentage of loans that have not been repaid and are unlikely to be recovered</w:t>
            </w:r>
            <w:r w:rsidR="00A75008" w:rsidRPr="002D746A">
              <w:rPr>
                <w:rFonts w:ascii="Times New Roman" w:eastAsia="Times New Roman" w:hAnsi="Times New Roman"/>
              </w:rPr>
              <w:t>.</w:t>
            </w:r>
            <w:r w:rsidRPr="002D746A">
              <w:rPr>
                <w:rFonts w:ascii="Times New Roman" w:eastAsia="Times New Roman" w:hAnsi="Times New Roman"/>
              </w:rPr>
              <w:t xml:space="preserve"> </w:t>
            </w:r>
            <w:r w:rsidR="00513B3A" w:rsidRPr="002D746A">
              <w:rPr>
                <w:rFonts w:ascii="Times New Roman" w:eastAsia="Times New Roman" w:hAnsi="Times New Roman"/>
              </w:rPr>
              <w:t xml:space="preserve">According to </w:t>
            </w:r>
            <w:r w:rsidR="0050397F" w:rsidRPr="002D746A">
              <w:rPr>
                <w:rFonts w:ascii="Times New Roman" w:eastAsia="Times New Roman" w:hAnsi="Times New Roman"/>
              </w:rPr>
              <w:t>Balogun and Alimi (</w:t>
            </w:r>
            <w:r w:rsidR="00D00838" w:rsidRPr="002D746A">
              <w:rPr>
                <w:rFonts w:ascii="Times New Roman" w:eastAsia="Times New Roman" w:hAnsi="Times New Roman"/>
              </w:rPr>
              <w:t xml:space="preserve">1990), loan default </w:t>
            </w:r>
            <w:r w:rsidR="00A75008" w:rsidRPr="002D746A">
              <w:rPr>
                <w:rFonts w:ascii="Times New Roman" w:hAnsi="Times New Roman"/>
              </w:rPr>
              <w:t xml:space="preserve">occurs when a borrower is unable </w:t>
            </w:r>
            <w:r w:rsidR="00A75008" w:rsidRPr="002D746A">
              <w:rPr>
                <w:rFonts w:ascii="Times New Roman" w:eastAsia="Times New Roman" w:hAnsi="Times New Roman"/>
              </w:rPr>
              <w:t xml:space="preserve">to fulfil his or her loan obligation when due according to the loan contract. </w:t>
            </w:r>
          </w:p>
        </w:tc>
      </w:tr>
      <w:tr w:rsidR="002D746A" w:rsidRPr="002D746A" w14:paraId="3A2602B2" w14:textId="77777777" w:rsidTr="0057258B">
        <w:trPr>
          <w:trHeight w:val="700"/>
        </w:trPr>
        <w:tc>
          <w:tcPr>
            <w:tcW w:w="945" w:type="pct"/>
            <w:tcBorders>
              <w:top w:val="nil"/>
              <w:left w:val="single" w:sz="8" w:space="0" w:color="auto"/>
              <w:bottom w:val="single" w:sz="8" w:space="0" w:color="auto"/>
              <w:right w:val="single" w:sz="8" w:space="0" w:color="auto"/>
            </w:tcBorders>
            <w:vAlign w:val="center"/>
            <w:hideMark/>
          </w:tcPr>
          <w:p w14:paraId="2D556F12" w14:textId="77777777" w:rsidR="00E62C6D" w:rsidRPr="002D746A" w:rsidRDefault="00E62C6D" w:rsidP="00DD2B74">
            <w:pPr>
              <w:tabs>
                <w:tab w:val="left" w:pos="426"/>
              </w:tabs>
              <w:spacing w:after="0" w:line="240" w:lineRule="auto"/>
              <w:jc w:val="both"/>
              <w:rPr>
                <w:rFonts w:ascii="Times New Roman" w:eastAsia="Times New Roman" w:hAnsi="Times New Roman"/>
              </w:rPr>
            </w:pPr>
            <w:r w:rsidRPr="002D746A">
              <w:rPr>
                <w:rFonts w:ascii="Times New Roman" w:eastAsia="Times New Roman" w:hAnsi="Times New Roman"/>
              </w:rPr>
              <w:t>Non-Performing Loans (NPLs)</w:t>
            </w:r>
          </w:p>
        </w:tc>
        <w:tc>
          <w:tcPr>
            <w:tcW w:w="4055" w:type="pct"/>
            <w:tcBorders>
              <w:top w:val="nil"/>
              <w:left w:val="nil"/>
              <w:bottom w:val="single" w:sz="8" w:space="0" w:color="auto"/>
              <w:right w:val="single" w:sz="8" w:space="0" w:color="auto"/>
            </w:tcBorders>
            <w:vAlign w:val="bottom"/>
            <w:hideMark/>
          </w:tcPr>
          <w:p w14:paraId="4192DC9B" w14:textId="7FCCD0B7" w:rsidR="00E62C6D" w:rsidRPr="002D746A" w:rsidRDefault="0050397F" w:rsidP="00DD2B74">
            <w:pPr>
              <w:tabs>
                <w:tab w:val="left" w:pos="426"/>
              </w:tabs>
              <w:spacing w:after="0" w:line="240" w:lineRule="auto"/>
              <w:jc w:val="both"/>
              <w:rPr>
                <w:rFonts w:ascii="Times New Roman" w:eastAsia="Times New Roman" w:hAnsi="Times New Roman"/>
              </w:rPr>
            </w:pPr>
            <w:r w:rsidRPr="002D746A">
              <w:rPr>
                <w:rFonts w:ascii="Times New Roman" w:eastAsia="Times New Roman" w:hAnsi="Times New Roman"/>
              </w:rPr>
              <w:t>According to the IMF (2020), nonperforming loans are those for which the debtor has not made any interest or principal payments for at least</w:t>
            </w:r>
            <w:r w:rsidR="00A75008" w:rsidRPr="002D746A">
              <w:rPr>
                <w:rFonts w:ascii="Times New Roman" w:eastAsia="Times New Roman" w:hAnsi="Times New Roman"/>
              </w:rPr>
              <w:t xml:space="preserve"> 90 days. If the interest payments have been outstanding for more than 90 days, they have been capitalized, refinanced, or postponed through an arrangement.</w:t>
            </w:r>
            <w:r w:rsidR="00E62C6D" w:rsidRPr="002D746A">
              <w:rPr>
                <w:rFonts w:ascii="Times New Roman" w:eastAsia="Times New Roman" w:hAnsi="Times New Roman"/>
              </w:rPr>
              <w:t xml:space="preserve"> Monitoring NPLs helps in understanding the health of the loan portfolio</w:t>
            </w:r>
            <w:r w:rsidR="00021BF0" w:rsidRPr="002D746A">
              <w:rPr>
                <w:rFonts w:ascii="Times New Roman" w:eastAsia="Times New Roman" w:hAnsi="Times New Roman"/>
              </w:rPr>
              <w:t>.</w:t>
            </w:r>
          </w:p>
        </w:tc>
      </w:tr>
      <w:tr w:rsidR="00E62C6D" w:rsidRPr="002D746A" w14:paraId="007D933E" w14:textId="77777777" w:rsidTr="0008715E">
        <w:trPr>
          <w:trHeight w:val="60"/>
        </w:trPr>
        <w:tc>
          <w:tcPr>
            <w:tcW w:w="945" w:type="pct"/>
            <w:tcBorders>
              <w:top w:val="nil"/>
              <w:left w:val="single" w:sz="8" w:space="0" w:color="auto"/>
              <w:bottom w:val="single" w:sz="8" w:space="0" w:color="auto"/>
              <w:right w:val="single" w:sz="8" w:space="0" w:color="auto"/>
            </w:tcBorders>
            <w:vAlign w:val="center"/>
            <w:hideMark/>
          </w:tcPr>
          <w:p w14:paraId="5F423F14" w14:textId="77777777" w:rsidR="00E62C6D" w:rsidRPr="002D746A" w:rsidRDefault="00E62C6D" w:rsidP="00DD2B74">
            <w:pPr>
              <w:tabs>
                <w:tab w:val="left" w:pos="426"/>
              </w:tabs>
              <w:spacing w:after="0" w:line="240" w:lineRule="auto"/>
              <w:jc w:val="both"/>
              <w:rPr>
                <w:rFonts w:ascii="Times New Roman" w:eastAsia="Times New Roman" w:hAnsi="Times New Roman"/>
              </w:rPr>
            </w:pPr>
            <w:r w:rsidRPr="002D746A">
              <w:rPr>
                <w:rFonts w:ascii="Times New Roman" w:eastAsia="Times New Roman" w:hAnsi="Times New Roman"/>
              </w:rPr>
              <w:t>Recovery Rate</w:t>
            </w:r>
          </w:p>
        </w:tc>
        <w:tc>
          <w:tcPr>
            <w:tcW w:w="4055" w:type="pct"/>
            <w:tcBorders>
              <w:top w:val="nil"/>
              <w:left w:val="nil"/>
              <w:bottom w:val="single" w:sz="8" w:space="0" w:color="auto"/>
              <w:right w:val="single" w:sz="8" w:space="0" w:color="auto"/>
            </w:tcBorders>
            <w:vAlign w:val="bottom"/>
            <w:hideMark/>
          </w:tcPr>
          <w:p w14:paraId="0B7AC8FF" w14:textId="652150C2" w:rsidR="00E62C6D" w:rsidRPr="002D746A" w:rsidRDefault="00DC7E97" w:rsidP="00DD2B74">
            <w:pPr>
              <w:tabs>
                <w:tab w:val="left" w:pos="426"/>
              </w:tabs>
              <w:spacing w:after="0" w:line="240" w:lineRule="auto"/>
              <w:jc w:val="both"/>
              <w:rPr>
                <w:rFonts w:ascii="Times New Roman" w:hAnsi="Times New Roman"/>
              </w:rPr>
            </w:pPr>
            <w:r>
              <w:rPr>
                <w:rFonts w:ascii="Times New Roman" w:eastAsia="Times New Roman" w:hAnsi="Times New Roman"/>
              </w:rPr>
              <w:t xml:space="preserve">The loan recovery rate is the percentage of defaulted loan amounts repaid to lenders </w:t>
            </w:r>
            <w:r w:rsidR="00DE07A4" w:rsidRPr="002D746A">
              <w:rPr>
                <w:rFonts w:ascii="Times New Roman" w:eastAsia="Times New Roman" w:hAnsi="Times New Roman"/>
              </w:rPr>
              <w:t xml:space="preserve">through </w:t>
            </w:r>
            <w:r w:rsidR="00E62C6D" w:rsidRPr="002D746A">
              <w:rPr>
                <w:rFonts w:ascii="Times New Roman" w:eastAsia="Times New Roman" w:hAnsi="Times New Roman"/>
              </w:rPr>
              <w:t>collections, asset sales, or restructuring.</w:t>
            </w:r>
            <w:r w:rsidR="00D462D6" w:rsidRPr="002D746A">
              <w:rPr>
                <w:rFonts w:ascii="Times New Roman" w:hAnsi="Times New Roman"/>
              </w:rPr>
              <w:t xml:space="preserve"> </w:t>
            </w:r>
            <w:r w:rsidR="00513B3A" w:rsidRPr="002D746A">
              <w:rPr>
                <w:rFonts w:ascii="Times New Roman" w:hAnsi="Times New Roman"/>
              </w:rPr>
              <w:t xml:space="preserve">(Mugisa, </w:t>
            </w:r>
            <w:r w:rsidR="0094401E" w:rsidRPr="002D746A">
              <w:rPr>
                <w:rFonts w:ascii="Times New Roman" w:hAnsi="Times New Roman"/>
              </w:rPr>
              <w:t xml:space="preserve">2015) stated that the loan recovery rates enable the </w:t>
            </w:r>
            <w:r w:rsidR="0050397F" w:rsidRPr="002D746A">
              <w:rPr>
                <w:rFonts w:ascii="Times New Roman" w:hAnsi="Times New Roman"/>
              </w:rPr>
              <w:t>measurement</w:t>
            </w:r>
            <w:r w:rsidR="0094401E" w:rsidRPr="002D746A">
              <w:rPr>
                <w:rFonts w:ascii="Times New Roman" w:hAnsi="Times New Roman"/>
              </w:rPr>
              <w:t xml:space="preserve"> of performing and non-performing asset </w:t>
            </w:r>
            <w:r w:rsidR="0050397F" w:rsidRPr="002D746A">
              <w:rPr>
                <w:rFonts w:ascii="Times New Roman" w:hAnsi="Times New Roman"/>
              </w:rPr>
              <w:t>ratios (ability to measure the recycling of financial resource levels),</w:t>
            </w:r>
            <w:r w:rsidR="0094401E" w:rsidRPr="002D746A">
              <w:rPr>
                <w:rFonts w:ascii="Times New Roman" w:hAnsi="Times New Roman"/>
              </w:rPr>
              <w:t xml:space="preserve"> hence enabling the institution to enjoy public confidence</w:t>
            </w:r>
            <w:r w:rsidR="00451122" w:rsidRPr="002D746A">
              <w:rPr>
                <w:rFonts w:ascii="Times New Roman" w:hAnsi="Times New Roman"/>
              </w:rPr>
              <w:t>.</w:t>
            </w:r>
          </w:p>
        </w:tc>
      </w:tr>
    </w:tbl>
    <w:p w14:paraId="359B4BF7" w14:textId="77777777" w:rsidR="0050397F" w:rsidRPr="002D746A" w:rsidRDefault="0050397F" w:rsidP="0050397F">
      <w:pPr>
        <w:tabs>
          <w:tab w:val="left" w:pos="426"/>
        </w:tabs>
        <w:spacing w:after="0" w:line="480" w:lineRule="auto"/>
        <w:jc w:val="both"/>
        <w:rPr>
          <w:rFonts w:ascii="Times New Roman" w:hAnsi="Times New Roman"/>
          <w:b/>
          <w:iCs/>
          <w:sz w:val="24"/>
          <w:szCs w:val="24"/>
        </w:rPr>
      </w:pPr>
    </w:p>
    <w:p w14:paraId="780EE300" w14:textId="35C3DA52" w:rsidR="00F8358D" w:rsidRPr="002D746A" w:rsidRDefault="00715B56" w:rsidP="00DD2B74">
      <w:pPr>
        <w:numPr>
          <w:ilvl w:val="1"/>
          <w:numId w:val="28"/>
        </w:numPr>
        <w:tabs>
          <w:tab w:val="left" w:pos="426"/>
        </w:tabs>
        <w:spacing w:after="0" w:line="480" w:lineRule="auto"/>
        <w:ind w:left="0" w:firstLine="0"/>
        <w:jc w:val="both"/>
        <w:rPr>
          <w:rFonts w:ascii="Times New Roman" w:hAnsi="Times New Roman"/>
          <w:b/>
          <w:iCs/>
          <w:sz w:val="24"/>
          <w:szCs w:val="24"/>
        </w:rPr>
      </w:pPr>
      <w:r w:rsidRPr="002D746A">
        <w:rPr>
          <w:rFonts w:ascii="Times New Roman" w:hAnsi="Times New Roman"/>
          <w:b/>
          <w:iCs/>
          <w:sz w:val="24"/>
          <w:szCs w:val="24"/>
        </w:rPr>
        <w:t>Theoretical R</w:t>
      </w:r>
      <w:r w:rsidR="00502446" w:rsidRPr="002D746A">
        <w:rPr>
          <w:rFonts w:ascii="Times New Roman" w:hAnsi="Times New Roman"/>
          <w:b/>
          <w:iCs/>
          <w:sz w:val="24"/>
          <w:szCs w:val="24"/>
        </w:rPr>
        <w:t>ev</w:t>
      </w:r>
      <w:r w:rsidR="00A8737E" w:rsidRPr="002D746A">
        <w:rPr>
          <w:rFonts w:ascii="Times New Roman" w:hAnsi="Times New Roman"/>
          <w:b/>
          <w:iCs/>
          <w:sz w:val="24"/>
          <w:szCs w:val="24"/>
        </w:rPr>
        <w:t>iew</w:t>
      </w:r>
      <w:r w:rsidR="0057258B" w:rsidRPr="002D746A">
        <w:rPr>
          <w:rFonts w:ascii="Times New Roman" w:hAnsi="Times New Roman"/>
          <w:b/>
          <w:iCs/>
          <w:sz w:val="24"/>
          <w:szCs w:val="24"/>
        </w:rPr>
        <w:fldChar w:fldCharType="begin"/>
      </w:r>
      <w:r w:rsidR="0057258B" w:rsidRPr="002D746A">
        <w:instrText xml:space="preserve"> TC "</w:instrText>
      </w:r>
      <w:bookmarkStart w:id="30" w:name="_Toc194563603"/>
      <w:r w:rsidR="0057258B" w:rsidRPr="002D746A">
        <w:rPr>
          <w:rFonts w:ascii="Times New Roman" w:hAnsi="Times New Roman"/>
          <w:b/>
          <w:iCs/>
          <w:sz w:val="24"/>
          <w:szCs w:val="24"/>
        </w:rPr>
        <w:instrText>2.3 Theoretical Review</w:instrText>
      </w:r>
      <w:bookmarkEnd w:id="30"/>
      <w:r w:rsidR="0057258B" w:rsidRPr="002D746A">
        <w:instrText xml:space="preserve">" \f C \l "1" </w:instrText>
      </w:r>
      <w:r w:rsidR="0057258B" w:rsidRPr="002D746A">
        <w:rPr>
          <w:rFonts w:ascii="Times New Roman" w:hAnsi="Times New Roman"/>
          <w:b/>
          <w:iCs/>
          <w:sz w:val="24"/>
          <w:szCs w:val="24"/>
        </w:rPr>
        <w:fldChar w:fldCharType="end"/>
      </w:r>
      <w:r w:rsidR="00A8737E" w:rsidRPr="002D746A">
        <w:rPr>
          <w:rFonts w:ascii="Times New Roman" w:hAnsi="Times New Roman"/>
          <w:b/>
          <w:iCs/>
          <w:sz w:val="24"/>
          <w:szCs w:val="24"/>
        </w:rPr>
        <w:t xml:space="preserve"> </w:t>
      </w:r>
    </w:p>
    <w:p w14:paraId="6E277CBF" w14:textId="0B44A01D" w:rsidR="008307A5" w:rsidRPr="002D746A" w:rsidRDefault="00BF1A2F" w:rsidP="00DD2B74">
      <w:pPr>
        <w:tabs>
          <w:tab w:val="left" w:pos="426"/>
        </w:tabs>
        <w:spacing w:after="0" w:line="480" w:lineRule="auto"/>
        <w:jc w:val="both"/>
        <w:rPr>
          <w:rFonts w:ascii="Times New Roman" w:hAnsi="Times New Roman"/>
          <w:iCs/>
          <w:sz w:val="24"/>
          <w:szCs w:val="24"/>
        </w:rPr>
      </w:pPr>
      <w:r w:rsidRPr="002D746A">
        <w:rPr>
          <w:rFonts w:ascii="Times New Roman" w:hAnsi="Times New Roman"/>
          <w:iCs/>
          <w:sz w:val="24"/>
          <w:szCs w:val="24"/>
        </w:rPr>
        <w:t xml:space="preserve">A theory </w:t>
      </w:r>
      <w:r w:rsidR="0050397F" w:rsidRPr="002D746A">
        <w:rPr>
          <w:rFonts w:ascii="Times New Roman" w:hAnsi="Times New Roman"/>
          <w:iCs/>
          <w:sz w:val="24"/>
          <w:szCs w:val="24"/>
        </w:rPr>
        <w:t>is</w:t>
      </w:r>
      <w:r w:rsidRPr="002D746A">
        <w:rPr>
          <w:rFonts w:ascii="Times New Roman" w:hAnsi="Times New Roman"/>
          <w:iCs/>
          <w:sz w:val="24"/>
          <w:szCs w:val="24"/>
        </w:rPr>
        <w:t xml:space="preserve"> </w:t>
      </w:r>
      <w:r w:rsidR="00DC7E97">
        <w:rPr>
          <w:rFonts w:ascii="Times New Roman" w:hAnsi="Times New Roman"/>
          <w:iCs/>
          <w:sz w:val="24"/>
          <w:szCs w:val="24"/>
        </w:rPr>
        <w:t>a set of views held by</w:t>
      </w:r>
      <w:r w:rsidRPr="002D746A">
        <w:rPr>
          <w:rFonts w:ascii="Times New Roman" w:hAnsi="Times New Roman"/>
          <w:iCs/>
          <w:sz w:val="24"/>
          <w:szCs w:val="24"/>
        </w:rPr>
        <w:t xml:space="preserve"> a person or a group of people that explain the situation that </w:t>
      </w:r>
      <w:r w:rsidR="0050397F" w:rsidRPr="002D746A">
        <w:rPr>
          <w:rFonts w:ascii="Times New Roman" w:hAnsi="Times New Roman"/>
          <w:iCs/>
          <w:sz w:val="24"/>
          <w:szCs w:val="24"/>
        </w:rPr>
        <w:t xml:space="preserve">exists and predict </w:t>
      </w:r>
      <w:r w:rsidRPr="002D746A">
        <w:rPr>
          <w:rFonts w:ascii="Times New Roman" w:hAnsi="Times New Roman"/>
          <w:iCs/>
          <w:sz w:val="24"/>
          <w:szCs w:val="24"/>
        </w:rPr>
        <w:t>the future. According to Kerli</w:t>
      </w:r>
      <w:r w:rsidR="005620B5" w:rsidRPr="002D746A">
        <w:rPr>
          <w:rFonts w:ascii="Times New Roman" w:hAnsi="Times New Roman"/>
          <w:iCs/>
          <w:sz w:val="24"/>
          <w:szCs w:val="24"/>
        </w:rPr>
        <w:t>nger</w:t>
      </w:r>
      <w:r w:rsidR="0050397F" w:rsidRPr="002D746A">
        <w:rPr>
          <w:rFonts w:ascii="Times New Roman" w:hAnsi="Times New Roman"/>
          <w:iCs/>
          <w:sz w:val="24"/>
          <w:szCs w:val="24"/>
        </w:rPr>
        <w:t xml:space="preserve"> (2009), theories present a systematic view of phenomena by specifying relations among variables in empirical reality using a set of interrelated variables, definitions,</w:t>
      </w:r>
      <w:r w:rsidRPr="002D746A">
        <w:rPr>
          <w:rFonts w:ascii="Times New Roman" w:hAnsi="Times New Roman"/>
          <w:iCs/>
          <w:sz w:val="24"/>
          <w:szCs w:val="24"/>
        </w:rPr>
        <w:t xml:space="preserve"> and propositions. </w:t>
      </w:r>
      <w:r w:rsidRPr="002D746A">
        <w:rPr>
          <w:rFonts w:ascii="Times New Roman" w:hAnsi="Times New Roman"/>
          <w:iCs/>
          <w:sz w:val="24"/>
          <w:szCs w:val="24"/>
        </w:rPr>
        <w:lastRenderedPageBreak/>
        <w:t xml:space="preserve">This study used </w:t>
      </w:r>
      <w:r w:rsidR="0050397F" w:rsidRPr="002D746A">
        <w:rPr>
          <w:rFonts w:ascii="Times New Roman" w:hAnsi="Times New Roman"/>
          <w:iCs/>
          <w:sz w:val="24"/>
          <w:szCs w:val="24"/>
        </w:rPr>
        <w:t>the Technological Acceptance</w:t>
      </w:r>
      <w:r w:rsidRPr="002D746A">
        <w:rPr>
          <w:rFonts w:ascii="Times New Roman" w:hAnsi="Times New Roman"/>
          <w:iCs/>
          <w:sz w:val="24"/>
          <w:szCs w:val="24"/>
        </w:rPr>
        <w:t xml:space="preserve"> Model (TAM) </w:t>
      </w:r>
      <w:r w:rsidR="0050397F" w:rsidRPr="002D746A">
        <w:rPr>
          <w:rFonts w:ascii="Times New Roman" w:hAnsi="Times New Roman"/>
          <w:iCs/>
          <w:sz w:val="24"/>
          <w:szCs w:val="24"/>
        </w:rPr>
        <w:t>to explore the study's idea, as reviewed and discussed, in the context of electronic loan processing and loan performance</w:t>
      </w:r>
      <w:r w:rsidRPr="002D746A">
        <w:rPr>
          <w:rFonts w:ascii="Times New Roman" w:hAnsi="Times New Roman"/>
          <w:iCs/>
          <w:sz w:val="24"/>
          <w:szCs w:val="24"/>
        </w:rPr>
        <w:t>.</w:t>
      </w:r>
    </w:p>
    <w:p w14:paraId="7BE98E10" w14:textId="77777777" w:rsidR="00032087" w:rsidRPr="002D746A" w:rsidRDefault="00032087" w:rsidP="00DD2B74">
      <w:pPr>
        <w:tabs>
          <w:tab w:val="left" w:pos="426"/>
        </w:tabs>
        <w:spacing w:after="0" w:line="480" w:lineRule="auto"/>
        <w:jc w:val="both"/>
        <w:rPr>
          <w:rFonts w:ascii="Times New Roman" w:hAnsi="Times New Roman"/>
          <w:iCs/>
          <w:sz w:val="24"/>
          <w:szCs w:val="24"/>
        </w:rPr>
      </w:pPr>
    </w:p>
    <w:p w14:paraId="49FC048E" w14:textId="1E6F157D" w:rsidR="008646F2" w:rsidRPr="002D746A" w:rsidRDefault="008646F2" w:rsidP="00DD2B74">
      <w:pPr>
        <w:numPr>
          <w:ilvl w:val="2"/>
          <w:numId w:val="28"/>
        </w:numPr>
        <w:tabs>
          <w:tab w:val="left" w:pos="426"/>
        </w:tabs>
        <w:spacing w:after="0" w:line="480" w:lineRule="auto"/>
        <w:ind w:left="0" w:firstLine="0"/>
        <w:jc w:val="both"/>
        <w:rPr>
          <w:rFonts w:ascii="Times New Roman" w:hAnsi="Times New Roman"/>
          <w:b/>
          <w:iCs/>
          <w:sz w:val="24"/>
          <w:szCs w:val="24"/>
        </w:rPr>
      </w:pPr>
      <w:r w:rsidRPr="002D746A">
        <w:rPr>
          <w:rFonts w:ascii="Times New Roman" w:hAnsi="Times New Roman"/>
          <w:b/>
          <w:sz w:val="24"/>
          <w:szCs w:val="24"/>
        </w:rPr>
        <w:t>Technological Acceptance Model</w:t>
      </w:r>
      <w:r w:rsidR="0057258B" w:rsidRPr="002D746A">
        <w:rPr>
          <w:rFonts w:ascii="Times New Roman" w:hAnsi="Times New Roman"/>
          <w:b/>
          <w:sz w:val="24"/>
          <w:szCs w:val="24"/>
        </w:rPr>
        <w:fldChar w:fldCharType="begin"/>
      </w:r>
      <w:r w:rsidR="0057258B" w:rsidRPr="002D746A">
        <w:instrText xml:space="preserve"> TC "</w:instrText>
      </w:r>
      <w:bookmarkStart w:id="31" w:name="_Toc194563604"/>
      <w:r w:rsidR="0057258B" w:rsidRPr="002D746A">
        <w:rPr>
          <w:rFonts w:ascii="Times New Roman" w:hAnsi="Times New Roman"/>
          <w:b/>
          <w:sz w:val="24"/>
          <w:szCs w:val="24"/>
        </w:rPr>
        <w:instrText>2.3.1 Technological Acceptance Model</w:instrText>
      </w:r>
      <w:bookmarkEnd w:id="31"/>
      <w:r w:rsidR="0057258B" w:rsidRPr="002D746A">
        <w:instrText xml:space="preserve">" \f C \l "1" </w:instrText>
      </w:r>
      <w:r w:rsidR="0057258B" w:rsidRPr="002D746A">
        <w:rPr>
          <w:rFonts w:ascii="Times New Roman" w:hAnsi="Times New Roman"/>
          <w:b/>
          <w:sz w:val="24"/>
          <w:szCs w:val="24"/>
        </w:rPr>
        <w:fldChar w:fldCharType="end"/>
      </w:r>
    </w:p>
    <w:p w14:paraId="2C16676C" w14:textId="351B097E" w:rsidR="008646F2" w:rsidRPr="002D746A" w:rsidRDefault="008646F2"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Developed by Davis in</w:t>
      </w:r>
      <w:r w:rsidR="002E603A" w:rsidRPr="002D746A">
        <w:rPr>
          <w:rFonts w:ascii="Times New Roman" w:eastAsia="Times New Roman" w:hAnsi="Times New Roman"/>
          <w:sz w:val="24"/>
          <w:szCs w:val="24"/>
        </w:rPr>
        <w:t xml:space="preserve"> 1985 and updated in 1986, the technology acceptance m</w:t>
      </w:r>
      <w:r w:rsidRPr="002D746A">
        <w:rPr>
          <w:rFonts w:ascii="Times New Roman" w:eastAsia="Times New Roman" w:hAnsi="Times New Roman"/>
          <w:sz w:val="24"/>
          <w:szCs w:val="24"/>
        </w:rPr>
        <w:t xml:space="preserve">odel (TAM) is one of the most popular models for describing user acceptance </w:t>
      </w:r>
      <w:r w:rsidR="00F8358D" w:rsidRPr="002D746A">
        <w:rPr>
          <w:rFonts w:ascii="Times New Roman" w:eastAsia="Times New Roman" w:hAnsi="Times New Roman"/>
          <w:sz w:val="24"/>
          <w:szCs w:val="24"/>
        </w:rPr>
        <w:t>behaviour</w:t>
      </w:r>
      <w:r w:rsidR="002E603A" w:rsidRPr="002D746A">
        <w:rPr>
          <w:rFonts w:ascii="Times New Roman" w:eastAsia="Times New Roman" w:hAnsi="Times New Roman"/>
          <w:sz w:val="24"/>
          <w:szCs w:val="24"/>
        </w:rPr>
        <w:t>. The theory of r</w:t>
      </w:r>
      <w:r w:rsidRPr="002D746A">
        <w:rPr>
          <w:rFonts w:ascii="Times New Roman" w:eastAsia="Times New Roman" w:hAnsi="Times New Roman"/>
          <w:sz w:val="24"/>
          <w:szCs w:val="24"/>
        </w:rPr>
        <w:t>easoned Action (TRA)</w:t>
      </w:r>
      <w:r w:rsidR="0050397F" w:rsidRPr="002D746A">
        <w:rPr>
          <w:rFonts w:ascii="Times New Roman" w:eastAsia="Times New Roman" w:hAnsi="Times New Roman"/>
          <w:sz w:val="24"/>
          <w:szCs w:val="24"/>
        </w:rPr>
        <w:t xml:space="preserve"> and</w:t>
      </w:r>
      <w:r w:rsidRPr="002D746A">
        <w:rPr>
          <w:rFonts w:ascii="Times New Roman" w:eastAsia="Times New Roman" w:hAnsi="Times New Roman"/>
          <w:sz w:val="24"/>
          <w:szCs w:val="24"/>
        </w:rPr>
        <w:t xml:space="preserve"> social psychology theory in general serve as the foundation for this paradigm (Fishbein &amp; </w:t>
      </w:r>
      <w:r w:rsidR="0050397F" w:rsidRPr="002D746A">
        <w:rPr>
          <w:rFonts w:ascii="Times New Roman" w:eastAsia="Times New Roman" w:hAnsi="Times New Roman"/>
          <w:sz w:val="24"/>
          <w:szCs w:val="24"/>
        </w:rPr>
        <w:t>Ajzen</w:t>
      </w:r>
      <w:r w:rsidRPr="002D746A">
        <w:rPr>
          <w:rFonts w:ascii="Times New Roman" w:eastAsia="Times New Roman" w:hAnsi="Times New Roman"/>
          <w:sz w:val="24"/>
          <w:szCs w:val="24"/>
        </w:rPr>
        <w:t xml:space="preserve">, 1975). </w:t>
      </w:r>
      <w:r w:rsidR="00430C4E"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According to </w:t>
      </w:r>
      <w:r w:rsidR="0050397F" w:rsidRPr="002D746A">
        <w:rPr>
          <w:rFonts w:ascii="Times New Roman" w:eastAsia="Times New Roman" w:hAnsi="Times New Roman"/>
          <w:sz w:val="24"/>
          <w:szCs w:val="24"/>
        </w:rPr>
        <w:t>Microfinance research, attitudes are influenced by beliefs, and intentions lead to</w:t>
      </w:r>
      <w:r w:rsidRPr="002D746A">
        <w:rPr>
          <w:rFonts w:ascii="Times New Roman" w:eastAsia="Times New Roman" w:hAnsi="Times New Roman"/>
          <w:sz w:val="24"/>
          <w:szCs w:val="24"/>
        </w:rPr>
        <w:t xml:space="preserve"> </w:t>
      </w:r>
      <w:r w:rsidR="00893B69" w:rsidRPr="002D746A">
        <w:rPr>
          <w:rFonts w:ascii="Times New Roman" w:eastAsia="Times New Roman" w:hAnsi="Times New Roman"/>
          <w:sz w:val="24"/>
          <w:szCs w:val="24"/>
        </w:rPr>
        <w:t>behaviours</w:t>
      </w:r>
      <w:r w:rsidRPr="002D746A">
        <w:rPr>
          <w:rFonts w:ascii="Times New Roman" w:eastAsia="Times New Roman" w:hAnsi="Times New Roman"/>
          <w:sz w:val="24"/>
          <w:szCs w:val="24"/>
        </w:rPr>
        <w:t xml:space="preserve">. Accordingly, </w:t>
      </w:r>
      <w:r w:rsidR="002E603A" w:rsidRPr="002D746A">
        <w:rPr>
          <w:rFonts w:ascii="Times New Roman" w:eastAsia="Times New Roman" w:hAnsi="Times New Roman"/>
          <w:sz w:val="24"/>
          <w:szCs w:val="24"/>
        </w:rPr>
        <w:t xml:space="preserve">Davis </w:t>
      </w:r>
      <w:r w:rsidR="0050397F" w:rsidRPr="002D746A">
        <w:rPr>
          <w:rFonts w:ascii="Times New Roman" w:eastAsia="Times New Roman" w:hAnsi="Times New Roman"/>
          <w:sz w:val="24"/>
          <w:szCs w:val="24"/>
        </w:rPr>
        <w:t>(</w:t>
      </w:r>
      <w:r w:rsidRPr="002D746A">
        <w:rPr>
          <w:rFonts w:ascii="Times New Roman" w:eastAsia="Times New Roman" w:hAnsi="Times New Roman"/>
          <w:sz w:val="24"/>
          <w:szCs w:val="24"/>
        </w:rPr>
        <w:t>1986</w:t>
      </w:r>
      <w:r w:rsidR="0050397F"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1989) added the constructs of attitude, </w:t>
      </w:r>
      <w:r w:rsidR="00893B69" w:rsidRPr="002D746A">
        <w:rPr>
          <w:rFonts w:ascii="Times New Roman" w:eastAsia="Times New Roman" w:hAnsi="Times New Roman"/>
          <w:sz w:val="24"/>
          <w:szCs w:val="24"/>
        </w:rPr>
        <w:t>behavioural</w:t>
      </w:r>
      <w:r w:rsidRPr="002D746A">
        <w:rPr>
          <w:rFonts w:ascii="Times New Roman" w:eastAsia="Times New Roman" w:hAnsi="Times New Roman"/>
          <w:sz w:val="24"/>
          <w:szCs w:val="24"/>
        </w:rPr>
        <w:t xml:space="preserve"> intention to use, perceived usefulness (PU), and perceived ease of use (PEOU) to the original TAM. PU and PEOU are two </w:t>
      </w:r>
      <w:r w:rsidR="0050397F" w:rsidRPr="002D746A">
        <w:rPr>
          <w:rFonts w:ascii="Times New Roman" w:eastAsia="Times New Roman" w:hAnsi="Times New Roman"/>
          <w:sz w:val="24"/>
          <w:szCs w:val="24"/>
        </w:rPr>
        <w:t>structures that help shape an end user's perceptions of a technology, which in turn forecast the user's attitude toward it</w:t>
      </w:r>
      <w:r w:rsidRPr="002D746A">
        <w:rPr>
          <w:rFonts w:ascii="Times New Roman" w:eastAsia="Times New Roman" w:hAnsi="Times New Roman"/>
          <w:sz w:val="24"/>
          <w:szCs w:val="24"/>
        </w:rPr>
        <w:t xml:space="preserve"> and, ultimately, the likelihood that it will be accepted.</w:t>
      </w:r>
    </w:p>
    <w:p w14:paraId="0C3DBC31"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42DEE23B" w14:textId="5D782C7D" w:rsidR="008646F2" w:rsidRPr="002D746A" w:rsidRDefault="008646F2"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Using system utilization as the dependent variable and PEOU and PU as </w:t>
      </w:r>
      <w:r w:rsidR="0050397F" w:rsidRPr="002D746A">
        <w:rPr>
          <w:rFonts w:ascii="Times New Roman" w:eastAsia="Times New Roman" w:hAnsi="Times New Roman"/>
          <w:sz w:val="24"/>
          <w:szCs w:val="24"/>
        </w:rPr>
        <w:t>independent variables, Davis (1989) conducted several studies to validate TAM. Davis (1989) found a strong correlation among self-reported current use, self-predicted future consumption,</w:t>
      </w:r>
      <w:r w:rsidRPr="002D746A">
        <w:rPr>
          <w:rFonts w:ascii="Times New Roman" w:eastAsia="Times New Roman" w:hAnsi="Times New Roman"/>
          <w:sz w:val="24"/>
          <w:szCs w:val="24"/>
        </w:rPr>
        <w:t xml:space="preserve"> and PU. The TAMs theory is applicable to this study</w:t>
      </w:r>
      <w:r w:rsidR="0050397F" w:rsidRPr="002D746A">
        <w:rPr>
          <w:rFonts w:ascii="Times New Roman" w:eastAsia="Times New Roman" w:hAnsi="Times New Roman"/>
          <w:sz w:val="24"/>
          <w:szCs w:val="24"/>
        </w:rPr>
        <w:t>, as it emphasizes the need for microfinance consumers to understand the technology underlying digital distribution channels as an alternative to paper channels</w:t>
      </w:r>
      <w:r w:rsidRPr="002D746A">
        <w:rPr>
          <w:rFonts w:ascii="Times New Roman" w:eastAsia="Times New Roman" w:hAnsi="Times New Roman"/>
          <w:sz w:val="24"/>
          <w:szCs w:val="24"/>
        </w:rPr>
        <w:t xml:space="preserve">. According to some studies, TAM may have </w:t>
      </w:r>
      <w:r w:rsidR="0050397F" w:rsidRPr="002D746A">
        <w:rPr>
          <w:rFonts w:ascii="Times New Roman" w:eastAsia="Times New Roman" w:hAnsi="Times New Roman"/>
          <w:sz w:val="24"/>
          <w:szCs w:val="24"/>
        </w:rPr>
        <w:t xml:space="preserve">made it easier and faster for researchers to attract participants, </w:t>
      </w:r>
      <w:r w:rsidR="00DC7E97">
        <w:rPr>
          <w:rFonts w:ascii="Times New Roman" w:eastAsia="Times New Roman" w:hAnsi="Times New Roman"/>
          <w:sz w:val="24"/>
          <w:szCs w:val="24"/>
        </w:rPr>
        <w:t xml:space="preserve">thereby drawing less attention to the true issue of technology acceptance </w:t>
      </w:r>
      <w:r w:rsidRPr="002D746A">
        <w:rPr>
          <w:rFonts w:ascii="Times New Roman" w:eastAsia="Times New Roman" w:hAnsi="Times New Roman"/>
          <w:sz w:val="24"/>
          <w:szCs w:val="24"/>
        </w:rPr>
        <w:t xml:space="preserve">(Lee et al., </w:t>
      </w:r>
      <w:r w:rsidRPr="002D746A">
        <w:rPr>
          <w:rFonts w:ascii="Times New Roman" w:eastAsia="Times New Roman" w:hAnsi="Times New Roman"/>
          <w:sz w:val="24"/>
          <w:szCs w:val="24"/>
        </w:rPr>
        <w:lastRenderedPageBreak/>
        <w:t>2003).</w:t>
      </w:r>
      <w:r w:rsidR="00430C4E"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Despite the model's </w:t>
      </w:r>
      <w:r w:rsidR="0050397F" w:rsidRPr="002D746A">
        <w:rPr>
          <w:rFonts w:ascii="Times New Roman" w:eastAsia="Times New Roman" w:hAnsi="Times New Roman"/>
          <w:sz w:val="24"/>
          <w:szCs w:val="24"/>
        </w:rPr>
        <w:t>shortcomings</w:t>
      </w:r>
      <w:r w:rsidRPr="002D746A">
        <w:rPr>
          <w:rFonts w:ascii="Times New Roman" w:eastAsia="Times New Roman" w:hAnsi="Times New Roman"/>
          <w:sz w:val="24"/>
          <w:szCs w:val="24"/>
        </w:rPr>
        <w:t>, several academics have confirmed that PEOU and PU mediate external variables, meaning that any new variable has minimal impact on explaining syst</w:t>
      </w:r>
      <w:r w:rsidR="00950878" w:rsidRPr="002D746A">
        <w:rPr>
          <w:rFonts w:ascii="Times New Roman" w:eastAsia="Times New Roman" w:hAnsi="Times New Roman"/>
          <w:sz w:val="24"/>
          <w:szCs w:val="24"/>
        </w:rPr>
        <w:t>em variance (</w:t>
      </w:r>
      <w:proofErr w:type="spellStart"/>
      <w:r w:rsidR="00950878" w:rsidRPr="002D746A">
        <w:rPr>
          <w:rFonts w:ascii="Times New Roman" w:eastAsia="Times New Roman" w:hAnsi="Times New Roman"/>
          <w:sz w:val="24"/>
          <w:szCs w:val="24"/>
        </w:rPr>
        <w:t>Granic</w:t>
      </w:r>
      <w:proofErr w:type="spellEnd"/>
      <w:r w:rsidR="00950878" w:rsidRPr="002D746A">
        <w:rPr>
          <w:rFonts w:ascii="Times New Roman" w:eastAsia="Times New Roman" w:hAnsi="Times New Roman"/>
          <w:sz w:val="24"/>
          <w:szCs w:val="24"/>
        </w:rPr>
        <w:t xml:space="preserve"> &amp;</w:t>
      </w:r>
      <w:r w:rsidRPr="002D746A">
        <w:rPr>
          <w:rFonts w:ascii="Times New Roman" w:eastAsia="Times New Roman" w:hAnsi="Times New Roman"/>
          <w:sz w:val="24"/>
          <w:szCs w:val="24"/>
        </w:rPr>
        <w:t xml:space="preserve"> </w:t>
      </w:r>
      <w:proofErr w:type="spellStart"/>
      <w:r w:rsidRPr="002D746A">
        <w:rPr>
          <w:rFonts w:ascii="Times New Roman" w:eastAsia="Times New Roman" w:hAnsi="Times New Roman"/>
          <w:sz w:val="24"/>
          <w:szCs w:val="24"/>
        </w:rPr>
        <w:t>Marangunic</w:t>
      </w:r>
      <w:proofErr w:type="spellEnd"/>
      <w:r w:rsidRPr="002D746A">
        <w:rPr>
          <w:rFonts w:ascii="Times New Roman" w:eastAsia="Times New Roman" w:hAnsi="Times New Roman"/>
          <w:sz w:val="24"/>
          <w:szCs w:val="24"/>
        </w:rPr>
        <w:t xml:space="preserve">, 2019). </w:t>
      </w:r>
    </w:p>
    <w:p w14:paraId="60AD3C56"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7B99D768" w14:textId="30834E17" w:rsidR="00487691" w:rsidRPr="002D746A" w:rsidRDefault="002E603A"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Diverse scholars </w:t>
      </w:r>
      <w:r w:rsidR="000819E7" w:rsidRPr="002D746A">
        <w:rPr>
          <w:rFonts w:ascii="Times New Roman" w:eastAsia="Times New Roman" w:hAnsi="Times New Roman"/>
          <w:sz w:val="24"/>
          <w:szCs w:val="24"/>
        </w:rPr>
        <w:t>(</w:t>
      </w:r>
      <w:proofErr w:type="spellStart"/>
      <w:r w:rsidR="000819E7" w:rsidRPr="002D746A">
        <w:rPr>
          <w:rFonts w:ascii="Times New Roman" w:eastAsia="Times New Roman" w:hAnsi="Times New Roman"/>
          <w:sz w:val="24"/>
          <w:szCs w:val="24"/>
        </w:rPr>
        <w:t>Homaid</w:t>
      </w:r>
      <w:proofErr w:type="spellEnd"/>
      <w:r w:rsidR="0050397F" w:rsidRPr="002D746A">
        <w:rPr>
          <w:rFonts w:ascii="Times New Roman" w:eastAsia="Times New Roman" w:hAnsi="Times New Roman"/>
          <w:sz w:val="24"/>
          <w:szCs w:val="24"/>
        </w:rPr>
        <w:t>,</w:t>
      </w:r>
      <w:r w:rsidR="000819E7" w:rsidRPr="002D746A">
        <w:rPr>
          <w:rFonts w:ascii="Times New Roman" w:eastAsia="Times New Roman" w:hAnsi="Times New Roman"/>
          <w:sz w:val="24"/>
          <w:szCs w:val="24"/>
        </w:rPr>
        <w:t xml:space="preserve"> </w:t>
      </w:r>
      <w:r w:rsidR="00513B3A" w:rsidRPr="002D746A">
        <w:rPr>
          <w:rFonts w:ascii="Times New Roman" w:eastAsia="Times New Roman" w:hAnsi="Times New Roman"/>
          <w:sz w:val="24"/>
          <w:szCs w:val="24"/>
        </w:rPr>
        <w:t xml:space="preserve">2022; </w:t>
      </w:r>
      <w:proofErr w:type="spellStart"/>
      <w:r w:rsidR="00513B3A" w:rsidRPr="002D746A">
        <w:rPr>
          <w:rFonts w:ascii="Times New Roman" w:eastAsia="Times New Roman" w:hAnsi="Times New Roman"/>
          <w:sz w:val="24"/>
          <w:szCs w:val="24"/>
        </w:rPr>
        <w:t>Ammar</w:t>
      </w:r>
      <w:proofErr w:type="spellEnd"/>
      <w:r w:rsidR="0050397F" w:rsidRPr="002D746A">
        <w:rPr>
          <w:rFonts w:ascii="Times New Roman" w:eastAsia="Times New Roman" w:hAnsi="Times New Roman"/>
          <w:sz w:val="24"/>
          <w:szCs w:val="24"/>
        </w:rPr>
        <w:t>,</w:t>
      </w:r>
      <w:r w:rsidR="00513B3A" w:rsidRPr="002D746A">
        <w:rPr>
          <w:rFonts w:ascii="Times New Roman" w:eastAsia="Times New Roman" w:hAnsi="Times New Roman"/>
          <w:sz w:val="24"/>
          <w:szCs w:val="24"/>
        </w:rPr>
        <w:t xml:space="preserve"> 2017; </w:t>
      </w:r>
      <w:proofErr w:type="spellStart"/>
      <w:r w:rsidR="00513B3A" w:rsidRPr="002D746A">
        <w:rPr>
          <w:rFonts w:ascii="Times New Roman" w:eastAsia="Times New Roman" w:hAnsi="Times New Roman"/>
          <w:sz w:val="24"/>
          <w:szCs w:val="24"/>
        </w:rPr>
        <w:t>Nnko</w:t>
      </w:r>
      <w:proofErr w:type="spellEnd"/>
      <w:r w:rsidR="00513B3A" w:rsidRPr="002D746A">
        <w:rPr>
          <w:rFonts w:ascii="Times New Roman" w:eastAsia="Times New Roman" w:hAnsi="Times New Roman"/>
          <w:sz w:val="24"/>
          <w:szCs w:val="24"/>
        </w:rPr>
        <w:t xml:space="preserve"> &amp;</w:t>
      </w:r>
      <w:r w:rsidR="002B5048" w:rsidRPr="002D746A">
        <w:rPr>
          <w:rFonts w:ascii="Times New Roman" w:eastAsia="Times New Roman" w:hAnsi="Times New Roman"/>
          <w:sz w:val="24"/>
          <w:szCs w:val="24"/>
        </w:rPr>
        <w:t xml:space="preserve"> </w:t>
      </w:r>
      <w:proofErr w:type="spellStart"/>
      <w:r w:rsidR="00A664EB" w:rsidRPr="002D746A">
        <w:rPr>
          <w:rFonts w:ascii="Times New Roman" w:eastAsia="Times New Roman" w:hAnsi="Times New Roman"/>
          <w:sz w:val="24"/>
          <w:szCs w:val="24"/>
        </w:rPr>
        <w:t>Ha</w:t>
      </w:r>
      <w:r w:rsidR="00513B3A" w:rsidRPr="002D746A">
        <w:rPr>
          <w:rFonts w:ascii="Times New Roman" w:eastAsia="Times New Roman" w:hAnsi="Times New Roman"/>
          <w:sz w:val="24"/>
          <w:szCs w:val="24"/>
        </w:rPr>
        <w:t>ule</w:t>
      </w:r>
      <w:proofErr w:type="spellEnd"/>
      <w:r w:rsidR="0050397F" w:rsidRPr="002D746A">
        <w:rPr>
          <w:rFonts w:ascii="Times New Roman" w:eastAsia="Times New Roman" w:hAnsi="Times New Roman"/>
          <w:sz w:val="24"/>
          <w:szCs w:val="24"/>
        </w:rPr>
        <w:t>,</w:t>
      </w:r>
      <w:r w:rsidR="00513B3A" w:rsidRPr="002D746A">
        <w:rPr>
          <w:rFonts w:ascii="Times New Roman" w:eastAsia="Times New Roman" w:hAnsi="Times New Roman"/>
          <w:sz w:val="24"/>
          <w:szCs w:val="24"/>
        </w:rPr>
        <w:t xml:space="preserve"> 2023; </w:t>
      </w:r>
      <w:proofErr w:type="spellStart"/>
      <w:r w:rsidR="00513B3A" w:rsidRPr="002D746A">
        <w:rPr>
          <w:rFonts w:ascii="Times New Roman" w:eastAsia="Times New Roman" w:hAnsi="Times New Roman"/>
          <w:sz w:val="24"/>
          <w:szCs w:val="24"/>
        </w:rPr>
        <w:t>Mmari</w:t>
      </w:r>
      <w:proofErr w:type="spellEnd"/>
      <w:r w:rsidR="0050397F" w:rsidRPr="002D746A">
        <w:rPr>
          <w:rFonts w:ascii="Times New Roman" w:eastAsia="Times New Roman" w:hAnsi="Times New Roman"/>
          <w:sz w:val="24"/>
          <w:szCs w:val="24"/>
        </w:rPr>
        <w:t>,</w:t>
      </w:r>
      <w:r w:rsidR="00513B3A" w:rsidRPr="002D746A">
        <w:rPr>
          <w:rFonts w:ascii="Times New Roman" w:eastAsia="Times New Roman" w:hAnsi="Times New Roman"/>
          <w:sz w:val="24"/>
          <w:szCs w:val="24"/>
        </w:rPr>
        <w:t xml:space="preserve"> 2023; </w:t>
      </w:r>
      <w:proofErr w:type="spellStart"/>
      <w:r w:rsidR="00513B3A" w:rsidRPr="002D746A">
        <w:rPr>
          <w:rFonts w:ascii="Times New Roman" w:eastAsia="Times New Roman" w:hAnsi="Times New Roman"/>
          <w:sz w:val="24"/>
          <w:szCs w:val="24"/>
        </w:rPr>
        <w:t>Granic</w:t>
      </w:r>
      <w:proofErr w:type="spellEnd"/>
      <w:r w:rsidR="00513B3A" w:rsidRPr="002D746A">
        <w:rPr>
          <w:rFonts w:ascii="Times New Roman" w:eastAsia="Times New Roman" w:hAnsi="Times New Roman"/>
          <w:sz w:val="24"/>
          <w:szCs w:val="24"/>
        </w:rPr>
        <w:t xml:space="preserve"> &amp;</w:t>
      </w:r>
      <w:r w:rsidRPr="002D746A">
        <w:rPr>
          <w:rFonts w:ascii="Times New Roman" w:eastAsia="Times New Roman" w:hAnsi="Times New Roman"/>
          <w:sz w:val="24"/>
          <w:szCs w:val="24"/>
        </w:rPr>
        <w:t xml:space="preserve"> </w:t>
      </w:r>
      <w:proofErr w:type="spellStart"/>
      <w:r w:rsidRPr="002D746A">
        <w:rPr>
          <w:rFonts w:ascii="Times New Roman" w:eastAsia="Times New Roman" w:hAnsi="Times New Roman"/>
          <w:sz w:val="24"/>
          <w:szCs w:val="24"/>
        </w:rPr>
        <w:t>Marangunic</w:t>
      </w:r>
      <w:proofErr w:type="spellEnd"/>
      <w:r w:rsidR="0050397F" w:rsidRPr="002D746A">
        <w:rPr>
          <w:rFonts w:ascii="Times New Roman" w:eastAsia="Times New Roman" w:hAnsi="Times New Roman"/>
          <w:sz w:val="24"/>
          <w:szCs w:val="24"/>
        </w:rPr>
        <w:t>,</w:t>
      </w:r>
      <w:r w:rsidRPr="002D746A">
        <w:rPr>
          <w:rFonts w:ascii="Times New Roman" w:eastAsia="Times New Roman" w:hAnsi="Times New Roman"/>
          <w:sz w:val="24"/>
          <w:szCs w:val="24"/>
        </w:rPr>
        <w:t xml:space="preserve"> 2019; Florence</w:t>
      </w:r>
      <w:r w:rsidR="0050397F" w:rsidRPr="002D746A">
        <w:rPr>
          <w:rFonts w:ascii="Times New Roman" w:eastAsia="Times New Roman" w:hAnsi="Times New Roman"/>
          <w:sz w:val="24"/>
          <w:szCs w:val="24"/>
        </w:rPr>
        <w:t>,</w:t>
      </w:r>
      <w:r w:rsidRPr="002D746A">
        <w:rPr>
          <w:rFonts w:ascii="Times New Roman" w:eastAsia="Times New Roman" w:hAnsi="Times New Roman"/>
          <w:sz w:val="24"/>
          <w:szCs w:val="24"/>
        </w:rPr>
        <w:t xml:space="preserve"> 2017;</w:t>
      </w:r>
      <w:r w:rsidR="0050397F"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Omar</w:t>
      </w:r>
      <w:r w:rsidR="0050397F" w:rsidRPr="002D746A">
        <w:rPr>
          <w:rFonts w:ascii="Times New Roman" w:eastAsia="Times New Roman" w:hAnsi="Times New Roman"/>
          <w:sz w:val="24"/>
          <w:szCs w:val="24"/>
        </w:rPr>
        <w:t>,</w:t>
      </w:r>
      <w:r w:rsidRPr="002D746A">
        <w:rPr>
          <w:rFonts w:ascii="Times New Roman" w:eastAsia="Times New Roman" w:hAnsi="Times New Roman"/>
          <w:sz w:val="24"/>
          <w:szCs w:val="24"/>
        </w:rPr>
        <w:t xml:space="preserve"> 2022; Yusriyah</w:t>
      </w:r>
      <w:r w:rsidR="0050397F" w:rsidRPr="002D746A">
        <w:rPr>
          <w:rFonts w:ascii="Times New Roman" w:eastAsia="Times New Roman" w:hAnsi="Times New Roman"/>
          <w:sz w:val="24"/>
          <w:szCs w:val="24"/>
        </w:rPr>
        <w:t>,</w:t>
      </w:r>
      <w:r w:rsidRPr="002D746A">
        <w:rPr>
          <w:rFonts w:ascii="Times New Roman" w:eastAsia="Times New Roman" w:hAnsi="Times New Roman"/>
          <w:sz w:val="24"/>
          <w:szCs w:val="24"/>
        </w:rPr>
        <w:t xml:space="preserve"> 2017; </w:t>
      </w:r>
      <w:proofErr w:type="spellStart"/>
      <w:r w:rsidR="008646F2" w:rsidRPr="002D746A">
        <w:rPr>
          <w:rFonts w:ascii="Times New Roman" w:eastAsia="Times New Roman" w:hAnsi="Times New Roman"/>
          <w:sz w:val="24"/>
          <w:szCs w:val="24"/>
        </w:rPr>
        <w:t>Wam</w:t>
      </w:r>
      <w:r w:rsidR="00513B3A" w:rsidRPr="002D746A">
        <w:rPr>
          <w:rFonts w:ascii="Times New Roman" w:eastAsia="Times New Roman" w:hAnsi="Times New Roman"/>
          <w:sz w:val="24"/>
          <w:szCs w:val="24"/>
        </w:rPr>
        <w:t>ai</w:t>
      </w:r>
      <w:proofErr w:type="spellEnd"/>
      <w:r w:rsidR="00513B3A" w:rsidRPr="002D746A">
        <w:rPr>
          <w:rFonts w:ascii="Times New Roman" w:eastAsia="Times New Roman" w:hAnsi="Times New Roman"/>
          <w:sz w:val="24"/>
          <w:szCs w:val="24"/>
        </w:rPr>
        <w:t xml:space="preserve"> &amp;</w:t>
      </w:r>
      <w:r w:rsidR="000819E7" w:rsidRPr="002D746A">
        <w:rPr>
          <w:rFonts w:ascii="Times New Roman" w:eastAsia="Times New Roman" w:hAnsi="Times New Roman"/>
          <w:sz w:val="24"/>
          <w:szCs w:val="24"/>
        </w:rPr>
        <w:t xml:space="preserve"> </w:t>
      </w:r>
      <w:proofErr w:type="spellStart"/>
      <w:r w:rsidR="000819E7" w:rsidRPr="002D746A">
        <w:rPr>
          <w:rFonts w:ascii="Times New Roman" w:eastAsia="Times New Roman" w:hAnsi="Times New Roman"/>
          <w:sz w:val="24"/>
          <w:szCs w:val="24"/>
        </w:rPr>
        <w:t>kandiri</w:t>
      </w:r>
      <w:proofErr w:type="spellEnd"/>
      <w:r w:rsidR="0050397F" w:rsidRPr="002D746A">
        <w:rPr>
          <w:rFonts w:ascii="Times New Roman" w:eastAsia="Times New Roman" w:hAnsi="Times New Roman"/>
          <w:sz w:val="24"/>
          <w:szCs w:val="24"/>
        </w:rPr>
        <w:t>,</w:t>
      </w:r>
      <w:r w:rsidR="000819E7" w:rsidRPr="002D746A">
        <w:rPr>
          <w:rFonts w:ascii="Times New Roman" w:eastAsia="Times New Roman" w:hAnsi="Times New Roman"/>
          <w:sz w:val="24"/>
          <w:szCs w:val="24"/>
        </w:rPr>
        <w:t xml:space="preserve"> 2015; </w:t>
      </w:r>
      <w:proofErr w:type="spellStart"/>
      <w:r w:rsidR="008646F2" w:rsidRPr="002D746A">
        <w:rPr>
          <w:rFonts w:ascii="Times New Roman" w:eastAsia="Times New Roman" w:hAnsi="Times New Roman"/>
          <w:sz w:val="24"/>
          <w:szCs w:val="24"/>
        </w:rPr>
        <w:t>Macha</w:t>
      </w:r>
      <w:proofErr w:type="spellEnd"/>
      <w:r w:rsidRPr="002D746A">
        <w:rPr>
          <w:rFonts w:ascii="Times New Roman" w:eastAsia="Times New Roman" w:hAnsi="Times New Roman"/>
          <w:sz w:val="24"/>
          <w:szCs w:val="24"/>
        </w:rPr>
        <w:t>,</w:t>
      </w:r>
      <w:r w:rsidR="008646F2" w:rsidRPr="002D746A">
        <w:rPr>
          <w:rFonts w:ascii="Times New Roman" w:eastAsia="Times New Roman" w:hAnsi="Times New Roman"/>
          <w:sz w:val="24"/>
          <w:szCs w:val="24"/>
        </w:rPr>
        <w:t xml:space="preserve"> 2018) link</w:t>
      </w:r>
      <w:r w:rsidR="007C6D32" w:rsidRPr="002D746A">
        <w:rPr>
          <w:rFonts w:ascii="Times New Roman" w:eastAsia="Times New Roman" w:hAnsi="Times New Roman"/>
          <w:sz w:val="24"/>
          <w:szCs w:val="24"/>
        </w:rPr>
        <w:t>ed</w:t>
      </w:r>
      <w:r w:rsidR="008646F2" w:rsidRPr="002D746A">
        <w:rPr>
          <w:rFonts w:ascii="Times New Roman" w:eastAsia="Times New Roman" w:hAnsi="Times New Roman"/>
          <w:sz w:val="24"/>
          <w:szCs w:val="24"/>
        </w:rPr>
        <w:t xml:space="preserve">  TAM with diverse MFI operations variable like </w:t>
      </w:r>
      <w:r w:rsidR="000819E7" w:rsidRPr="002D746A">
        <w:rPr>
          <w:rFonts w:ascii="Times New Roman" w:eastAsia="Times New Roman" w:hAnsi="Times New Roman"/>
          <w:sz w:val="24"/>
          <w:szCs w:val="24"/>
        </w:rPr>
        <w:t>information communication technology (</w:t>
      </w:r>
      <w:r w:rsidR="008646F2" w:rsidRPr="002D746A">
        <w:rPr>
          <w:rFonts w:ascii="Times New Roman" w:eastAsia="Times New Roman" w:hAnsi="Times New Roman"/>
          <w:sz w:val="24"/>
          <w:szCs w:val="24"/>
        </w:rPr>
        <w:t>ICT</w:t>
      </w:r>
      <w:r w:rsidR="000819E7" w:rsidRPr="002D746A">
        <w:rPr>
          <w:rFonts w:ascii="Times New Roman" w:eastAsia="Times New Roman" w:hAnsi="Times New Roman"/>
          <w:sz w:val="24"/>
          <w:szCs w:val="24"/>
        </w:rPr>
        <w:t>)</w:t>
      </w:r>
      <w:r w:rsidR="008646F2" w:rsidRPr="002D746A">
        <w:rPr>
          <w:rFonts w:ascii="Times New Roman" w:eastAsia="Times New Roman" w:hAnsi="Times New Roman"/>
          <w:sz w:val="24"/>
          <w:szCs w:val="24"/>
        </w:rPr>
        <w:t xml:space="preserve"> acceptance, intenti</w:t>
      </w:r>
      <w:r w:rsidRPr="002D746A">
        <w:rPr>
          <w:rFonts w:ascii="Times New Roman" w:eastAsia="Times New Roman" w:hAnsi="Times New Roman"/>
          <w:sz w:val="24"/>
          <w:szCs w:val="24"/>
        </w:rPr>
        <w:t>on to adopt of mobile banking, digital financial Inclusion, d</w:t>
      </w:r>
      <w:r w:rsidR="000819E7" w:rsidRPr="002D746A">
        <w:rPr>
          <w:rFonts w:ascii="Times New Roman" w:eastAsia="Times New Roman" w:hAnsi="Times New Roman"/>
          <w:sz w:val="24"/>
          <w:szCs w:val="24"/>
        </w:rPr>
        <w:t>igital alternative delivery m</w:t>
      </w:r>
      <w:r w:rsidR="008646F2" w:rsidRPr="002D746A">
        <w:rPr>
          <w:rFonts w:ascii="Times New Roman" w:eastAsia="Times New Roman" w:hAnsi="Times New Roman"/>
          <w:sz w:val="24"/>
          <w:szCs w:val="24"/>
        </w:rPr>
        <w:t xml:space="preserve">ethods, impact of consumer attitude on internet banking adoption, introduction of mobile phone financial transactions, </w:t>
      </w:r>
      <w:r w:rsidR="002B5048" w:rsidRPr="002D746A">
        <w:rPr>
          <w:rFonts w:ascii="Times New Roman" w:eastAsia="Times New Roman" w:hAnsi="Times New Roman"/>
          <w:sz w:val="24"/>
          <w:szCs w:val="24"/>
        </w:rPr>
        <w:t>behaviours</w:t>
      </w:r>
      <w:r w:rsidR="008646F2" w:rsidRPr="002D746A">
        <w:rPr>
          <w:rFonts w:ascii="Times New Roman" w:eastAsia="Times New Roman" w:hAnsi="Times New Roman"/>
          <w:sz w:val="24"/>
          <w:szCs w:val="24"/>
        </w:rPr>
        <w:t xml:space="preserve"> intention to adopt news sharia in MFI, determinant of mobile bank adoption, intention to adopt micro financial </w:t>
      </w:r>
      <w:r w:rsidR="007C6D32" w:rsidRPr="002D746A">
        <w:rPr>
          <w:rFonts w:ascii="Times New Roman" w:eastAsia="Times New Roman" w:hAnsi="Times New Roman"/>
          <w:sz w:val="24"/>
          <w:szCs w:val="24"/>
        </w:rPr>
        <w:t>s</w:t>
      </w:r>
      <w:r w:rsidR="00487691" w:rsidRPr="002D746A">
        <w:rPr>
          <w:rFonts w:ascii="Times New Roman" w:eastAsia="Times New Roman" w:hAnsi="Times New Roman"/>
          <w:sz w:val="24"/>
          <w:szCs w:val="24"/>
        </w:rPr>
        <w:t>ervices</w:t>
      </w:r>
      <w:r w:rsidR="008646F2" w:rsidRPr="002D746A">
        <w:rPr>
          <w:rFonts w:ascii="Times New Roman" w:eastAsia="Times New Roman" w:hAnsi="Times New Roman"/>
          <w:sz w:val="24"/>
          <w:szCs w:val="24"/>
        </w:rPr>
        <w:t>.</w:t>
      </w:r>
    </w:p>
    <w:p w14:paraId="70F0AC25"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57E9B926" w14:textId="0D3EB973" w:rsidR="00383AA3" w:rsidRPr="002D746A" w:rsidRDefault="008646F2"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This study </w:t>
      </w:r>
      <w:r w:rsidR="0063236E" w:rsidRPr="002D746A">
        <w:rPr>
          <w:rFonts w:ascii="Times New Roman" w:eastAsia="Times New Roman" w:hAnsi="Times New Roman"/>
          <w:sz w:val="24"/>
          <w:szCs w:val="24"/>
        </w:rPr>
        <w:t xml:space="preserve">will </w:t>
      </w:r>
      <w:r w:rsidR="007B05D8" w:rsidRPr="002D746A">
        <w:rPr>
          <w:rFonts w:ascii="Times New Roman" w:eastAsia="Times New Roman" w:hAnsi="Times New Roman"/>
          <w:sz w:val="24"/>
          <w:szCs w:val="24"/>
        </w:rPr>
        <w:t>evaluate</w:t>
      </w:r>
      <w:r w:rsidR="00F03089" w:rsidRPr="002D746A">
        <w:rPr>
          <w:rFonts w:ascii="Times New Roman" w:eastAsia="Times New Roman" w:hAnsi="Times New Roman"/>
          <w:sz w:val="24"/>
          <w:szCs w:val="24"/>
        </w:rPr>
        <w:t xml:space="preserve"> </w:t>
      </w:r>
      <w:r w:rsidR="007C6D32" w:rsidRPr="002D746A">
        <w:rPr>
          <w:rFonts w:ascii="Times New Roman" w:eastAsia="Times New Roman" w:hAnsi="Times New Roman"/>
          <w:sz w:val="24"/>
          <w:szCs w:val="24"/>
        </w:rPr>
        <w:t>how</w:t>
      </w:r>
      <w:r w:rsidR="00F03089" w:rsidRPr="002D746A">
        <w:rPr>
          <w:rFonts w:ascii="Times New Roman" w:eastAsia="Times New Roman" w:hAnsi="Times New Roman"/>
          <w:sz w:val="24"/>
          <w:szCs w:val="24"/>
        </w:rPr>
        <w:t xml:space="preserve"> </w:t>
      </w:r>
      <w:r w:rsidR="007C6D32" w:rsidRPr="002D746A">
        <w:rPr>
          <w:rFonts w:ascii="Times New Roman" w:eastAsia="Times New Roman" w:hAnsi="Times New Roman"/>
          <w:sz w:val="24"/>
          <w:szCs w:val="24"/>
        </w:rPr>
        <w:t xml:space="preserve">the </w:t>
      </w:r>
      <w:r w:rsidR="00F03089" w:rsidRPr="002D746A">
        <w:rPr>
          <w:rFonts w:ascii="Times New Roman" w:eastAsia="Times New Roman" w:hAnsi="Times New Roman"/>
          <w:sz w:val="24"/>
          <w:szCs w:val="24"/>
        </w:rPr>
        <w:t>Technological Acceptance Model addresses</w:t>
      </w:r>
      <w:r w:rsidRPr="002D746A">
        <w:rPr>
          <w:rFonts w:ascii="Times New Roman" w:eastAsia="Times New Roman" w:hAnsi="Times New Roman"/>
          <w:sz w:val="24"/>
          <w:szCs w:val="24"/>
        </w:rPr>
        <w:t xml:space="preserve"> MFI issues. The researcher was further inspired to investigate the app</w:t>
      </w:r>
      <w:r w:rsidR="00F03089" w:rsidRPr="002D746A">
        <w:rPr>
          <w:rFonts w:ascii="Times New Roman" w:eastAsia="Times New Roman" w:hAnsi="Times New Roman"/>
          <w:sz w:val="24"/>
          <w:szCs w:val="24"/>
        </w:rPr>
        <w:t>lications of MFIs and TAM variables</w:t>
      </w:r>
      <w:r w:rsidRPr="002D746A">
        <w:rPr>
          <w:rFonts w:ascii="Times New Roman" w:eastAsia="Times New Roman" w:hAnsi="Times New Roman"/>
          <w:sz w:val="24"/>
          <w:szCs w:val="24"/>
        </w:rPr>
        <w:t xml:space="preserve"> in the literature. As far as the author is aware, no thorough, systematic study has </w:t>
      </w:r>
      <w:r w:rsidR="007B05D8" w:rsidRPr="002D746A">
        <w:rPr>
          <w:rFonts w:ascii="Times New Roman" w:eastAsia="Times New Roman" w:hAnsi="Times New Roman"/>
          <w:sz w:val="24"/>
          <w:szCs w:val="24"/>
        </w:rPr>
        <w:t>considered</w:t>
      </w:r>
      <w:r w:rsidR="00F03089" w:rsidRPr="002D746A">
        <w:rPr>
          <w:rFonts w:ascii="Times New Roman" w:eastAsia="Times New Roman" w:hAnsi="Times New Roman"/>
          <w:sz w:val="24"/>
          <w:szCs w:val="24"/>
        </w:rPr>
        <w:t xml:space="preserve"> how often the TAM is</w:t>
      </w:r>
      <w:r w:rsidRPr="002D746A">
        <w:rPr>
          <w:rFonts w:ascii="Times New Roman" w:eastAsia="Times New Roman" w:hAnsi="Times New Roman"/>
          <w:sz w:val="24"/>
          <w:szCs w:val="24"/>
        </w:rPr>
        <w:t xml:space="preserve"> used in MFI investigations. A study of this kind might reveal how MFI operations </w:t>
      </w:r>
      <w:r w:rsidR="007C6D32" w:rsidRPr="002D746A">
        <w:rPr>
          <w:rFonts w:ascii="Times New Roman" w:eastAsia="Times New Roman" w:hAnsi="Times New Roman"/>
          <w:sz w:val="24"/>
          <w:szCs w:val="24"/>
        </w:rPr>
        <w:t>align with TAM variables regarding</w:t>
      </w:r>
      <w:r w:rsidRPr="002D746A">
        <w:rPr>
          <w:rFonts w:ascii="Times New Roman" w:eastAsia="Times New Roman" w:hAnsi="Times New Roman"/>
          <w:sz w:val="24"/>
          <w:szCs w:val="24"/>
        </w:rPr>
        <w:t xml:space="preserve"> the impact of electronic loan monitoring, electronic loan repayment, and electronic client and business appraisal objectives</w:t>
      </w:r>
      <w:r w:rsidR="006A736C" w:rsidRPr="002D746A">
        <w:rPr>
          <w:rFonts w:ascii="Times New Roman" w:eastAsia="Times New Roman" w:hAnsi="Times New Roman"/>
          <w:sz w:val="24"/>
          <w:szCs w:val="24"/>
        </w:rPr>
        <w:t>.</w:t>
      </w:r>
    </w:p>
    <w:p w14:paraId="3C70D71F" w14:textId="77777777" w:rsidR="006E5C6F" w:rsidRPr="002D746A" w:rsidRDefault="006E5C6F" w:rsidP="00DD2B74">
      <w:pPr>
        <w:tabs>
          <w:tab w:val="left" w:pos="426"/>
        </w:tabs>
        <w:spacing w:after="0" w:line="480" w:lineRule="auto"/>
        <w:jc w:val="both"/>
        <w:rPr>
          <w:rFonts w:ascii="Times New Roman" w:eastAsia="Times New Roman" w:hAnsi="Times New Roman"/>
          <w:sz w:val="24"/>
          <w:szCs w:val="24"/>
        </w:rPr>
      </w:pPr>
    </w:p>
    <w:p w14:paraId="4FF9A4D1" w14:textId="6014A9FF" w:rsidR="006A736C" w:rsidRPr="002D746A" w:rsidRDefault="006A736C" w:rsidP="00DD2B74">
      <w:pPr>
        <w:numPr>
          <w:ilvl w:val="2"/>
          <w:numId w:val="28"/>
        </w:numPr>
        <w:tabs>
          <w:tab w:val="left" w:pos="426"/>
        </w:tabs>
        <w:spacing w:after="0" w:line="480" w:lineRule="auto"/>
        <w:ind w:left="0" w:firstLine="0"/>
        <w:jc w:val="both"/>
        <w:rPr>
          <w:rFonts w:ascii="Times New Roman" w:eastAsia="Times New Roman" w:hAnsi="Times New Roman"/>
          <w:b/>
          <w:sz w:val="24"/>
          <w:szCs w:val="24"/>
        </w:rPr>
      </w:pPr>
      <w:r w:rsidRPr="002D746A">
        <w:rPr>
          <w:rFonts w:ascii="Times New Roman" w:eastAsia="Times New Roman" w:hAnsi="Times New Roman"/>
          <w:b/>
          <w:sz w:val="24"/>
          <w:szCs w:val="24"/>
        </w:rPr>
        <w:t>Strength of Tec</w:t>
      </w:r>
      <w:r w:rsidR="00934F3D" w:rsidRPr="002D746A">
        <w:rPr>
          <w:rFonts w:ascii="Times New Roman" w:eastAsia="Times New Roman" w:hAnsi="Times New Roman"/>
          <w:b/>
          <w:sz w:val="24"/>
          <w:szCs w:val="24"/>
        </w:rPr>
        <w:t xml:space="preserve">hnological Acceptance Model </w:t>
      </w:r>
      <w:r w:rsidR="0057258B" w:rsidRPr="002D746A">
        <w:rPr>
          <w:rFonts w:ascii="Times New Roman" w:eastAsia="Times New Roman" w:hAnsi="Times New Roman"/>
          <w:b/>
          <w:sz w:val="24"/>
          <w:szCs w:val="24"/>
        </w:rPr>
        <w:fldChar w:fldCharType="begin"/>
      </w:r>
      <w:r w:rsidR="0057258B" w:rsidRPr="002D746A">
        <w:instrText xml:space="preserve"> TC "</w:instrText>
      </w:r>
      <w:bookmarkStart w:id="32" w:name="_Toc194563605"/>
      <w:r w:rsidR="0057258B" w:rsidRPr="002D746A">
        <w:rPr>
          <w:rFonts w:ascii="Times New Roman" w:eastAsia="Times New Roman" w:hAnsi="Times New Roman"/>
          <w:b/>
          <w:sz w:val="24"/>
          <w:szCs w:val="24"/>
        </w:rPr>
        <w:instrText>2.3.2 Strength of Technological Acceptance Model (TAM).</w:instrText>
      </w:r>
      <w:bookmarkEnd w:id="32"/>
      <w:r w:rsidR="0057258B" w:rsidRPr="002D746A">
        <w:instrText xml:space="preserve">" \f C \l "1" </w:instrText>
      </w:r>
      <w:r w:rsidR="0057258B" w:rsidRPr="002D746A">
        <w:rPr>
          <w:rFonts w:ascii="Times New Roman" w:eastAsia="Times New Roman" w:hAnsi="Times New Roman"/>
          <w:b/>
          <w:sz w:val="24"/>
          <w:szCs w:val="24"/>
        </w:rPr>
        <w:fldChar w:fldCharType="end"/>
      </w:r>
    </w:p>
    <w:p w14:paraId="7C4EE3A6" w14:textId="73649697" w:rsidR="00912180" w:rsidRPr="002D746A" w:rsidRDefault="00C22D32"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Amin and</w:t>
      </w:r>
      <w:r w:rsidR="00041C36" w:rsidRPr="002D746A">
        <w:rPr>
          <w:rFonts w:ascii="Times New Roman" w:eastAsia="Times New Roman" w:hAnsi="Times New Roman"/>
          <w:sz w:val="24"/>
          <w:szCs w:val="24"/>
        </w:rPr>
        <w:t xml:space="preserve"> Li (2014) </w:t>
      </w:r>
      <w:r w:rsidR="007C6D32" w:rsidRPr="002D746A">
        <w:rPr>
          <w:rFonts w:ascii="Times New Roman" w:eastAsia="Times New Roman" w:hAnsi="Times New Roman"/>
          <w:sz w:val="24"/>
          <w:szCs w:val="24"/>
        </w:rPr>
        <w:t>argued that TAM helps understand the factors that influence user acceptance in microfinance, an industry where technology can</w:t>
      </w:r>
      <w:r w:rsidR="00041C36" w:rsidRPr="002D746A">
        <w:rPr>
          <w:rFonts w:ascii="Times New Roman" w:eastAsia="Times New Roman" w:hAnsi="Times New Roman"/>
          <w:sz w:val="24"/>
          <w:szCs w:val="24"/>
        </w:rPr>
        <w:t xml:space="preserve"> greatly improve </w:t>
      </w:r>
      <w:r w:rsidR="00041C36" w:rsidRPr="002D746A">
        <w:rPr>
          <w:rFonts w:ascii="Times New Roman" w:eastAsia="Times New Roman" w:hAnsi="Times New Roman"/>
          <w:sz w:val="24"/>
          <w:szCs w:val="24"/>
        </w:rPr>
        <w:lastRenderedPageBreak/>
        <w:t xml:space="preserve">service delivery and reach. Microfinance institutions can optimize the adoption of their digital platforms by designing them with an emphasis on perceived usefulness (PU) and perceived ease of use (PEOU). Examining the foundations of TAM validity, </w:t>
      </w:r>
      <w:r w:rsidR="007C6D32" w:rsidRPr="002D746A">
        <w:rPr>
          <w:rFonts w:ascii="Times New Roman" w:eastAsia="Times New Roman" w:hAnsi="Times New Roman"/>
          <w:sz w:val="24"/>
          <w:szCs w:val="24"/>
        </w:rPr>
        <w:t>Kim and Moon (</w:t>
      </w:r>
      <w:r w:rsidR="0084294D" w:rsidRPr="002D746A">
        <w:rPr>
          <w:rFonts w:ascii="Times New Roman" w:eastAsia="Times New Roman" w:hAnsi="Times New Roman"/>
          <w:sz w:val="24"/>
          <w:szCs w:val="24"/>
        </w:rPr>
        <w:t>2015</w:t>
      </w:r>
      <w:r w:rsidR="00041C36" w:rsidRPr="002D746A">
        <w:rPr>
          <w:rFonts w:ascii="Times New Roman" w:eastAsia="Times New Roman" w:hAnsi="Times New Roman"/>
          <w:sz w:val="24"/>
          <w:szCs w:val="24"/>
        </w:rPr>
        <w:t xml:space="preserve">) found that user acceptance is more influenced by technology use and other usability characteristics than by the basic TAM </w:t>
      </w:r>
      <w:r w:rsidR="0063236E" w:rsidRPr="002D746A">
        <w:rPr>
          <w:rFonts w:ascii="Times New Roman" w:eastAsia="Times New Roman" w:hAnsi="Times New Roman"/>
          <w:sz w:val="24"/>
          <w:szCs w:val="24"/>
        </w:rPr>
        <w:t xml:space="preserve">design. </w:t>
      </w:r>
      <w:r w:rsidR="007C6D32" w:rsidRPr="002D746A">
        <w:rPr>
          <w:rFonts w:ascii="Times New Roman" w:eastAsia="Times New Roman" w:hAnsi="Times New Roman"/>
          <w:sz w:val="24"/>
          <w:szCs w:val="24"/>
        </w:rPr>
        <w:t>The absence of technological impediments prevents individuals from receiving financial services, which is crucial to promoting</w:t>
      </w:r>
      <w:r w:rsidR="00912180" w:rsidRPr="002D746A">
        <w:rPr>
          <w:rFonts w:ascii="Times New Roman" w:eastAsia="Times New Roman" w:hAnsi="Times New Roman"/>
          <w:sz w:val="24"/>
          <w:szCs w:val="24"/>
        </w:rPr>
        <w:t xml:space="preserve"> financial inclusion (Kariuki, 2015</w:t>
      </w:r>
      <w:r w:rsidR="0054557A" w:rsidRPr="002D746A">
        <w:rPr>
          <w:rFonts w:ascii="Times New Roman" w:eastAsia="Times New Roman" w:hAnsi="Times New Roman"/>
          <w:sz w:val="24"/>
          <w:szCs w:val="24"/>
        </w:rPr>
        <w:t>).</w:t>
      </w:r>
    </w:p>
    <w:p w14:paraId="60494457"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79805B1A" w14:textId="37FE03E1" w:rsidR="00C3480D" w:rsidRPr="002D746A" w:rsidRDefault="007C6D32"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Therefore</w:t>
      </w:r>
      <w:r w:rsidR="00912180" w:rsidRPr="002D746A">
        <w:rPr>
          <w:rFonts w:ascii="Times New Roman" w:eastAsia="Times New Roman" w:hAnsi="Times New Roman"/>
          <w:sz w:val="24"/>
          <w:szCs w:val="24"/>
        </w:rPr>
        <w:t>, the Technology Acceptance Model is a powerful tool for enhancing the adoption and effectiveness of technological innovations in microfinance. By focusing on user perceptions of usefulness and ease of use, TAM helps microfinance institutions design better technologies, improve financial inclusion, and ultimately achieve greater impact in their communities.</w:t>
      </w:r>
    </w:p>
    <w:p w14:paraId="4C33E1C4" w14:textId="77777777" w:rsidR="00AB1355" w:rsidRPr="002D746A" w:rsidRDefault="00AB1355" w:rsidP="00DD2B74">
      <w:pPr>
        <w:tabs>
          <w:tab w:val="left" w:pos="426"/>
        </w:tabs>
        <w:spacing w:after="0" w:line="480" w:lineRule="auto"/>
        <w:jc w:val="both"/>
        <w:rPr>
          <w:rFonts w:ascii="Times New Roman" w:eastAsia="Times New Roman" w:hAnsi="Times New Roman"/>
          <w:sz w:val="24"/>
          <w:szCs w:val="24"/>
        </w:rPr>
      </w:pPr>
    </w:p>
    <w:p w14:paraId="7D68F6A3" w14:textId="51B7AC0E" w:rsidR="00C3480D" w:rsidRPr="002D746A" w:rsidRDefault="007C6D32" w:rsidP="00DD2B74">
      <w:pPr>
        <w:numPr>
          <w:ilvl w:val="2"/>
          <w:numId w:val="28"/>
        </w:numPr>
        <w:tabs>
          <w:tab w:val="left" w:pos="426"/>
        </w:tabs>
        <w:spacing w:after="0" w:line="480" w:lineRule="auto"/>
        <w:ind w:left="0" w:firstLine="0"/>
        <w:jc w:val="both"/>
        <w:rPr>
          <w:rFonts w:ascii="Times New Roman" w:eastAsia="Times New Roman" w:hAnsi="Times New Roman"/>
          <w:b/>
          <w:sz w:val="24"/>
          <w:szCs w:val="24"/>
        </w:rPr>
      </w:pPr>
      <w:r w:rsidRPr="002D746A">
        <w:rPr>
          <w:rFonts w:ascii="Times New Roman" w:eastAsia="Times New Roman" w:hAnsi="Times New Roman"/>
          <w:b/>
          <w:sz w:val="24"/>
          <w:szCs w:val="24"/>
        </w:rPr>
        <w:t>Weaknesses</w:t>
      </w:r>
      <w:r w:rsidR="00912180" w:rsidRPr="002D746A">
        <w:rPr>
          <w:rFonts w:ascii="Times New Roman" w:eastAsia="Times New Roman" w:hAnsi="Times New Roman"/>
          <w:b/>
          <w:sz w:val="24"/>
          <w:szCs w:val="24"/>
        </w:rPr>
        <w:t xml:space="preserve"> of </w:t>
      </w:r>
      <w:r w:rsidRPr="002D746A">
        <w:rPr>
          <w:rFonts w:ascii="Times New Roman" w:eastAsia="Times New Roman" w:hAnsi="Times New Roman"/>
          <w:b/>
          <w:sz w:val="24"/>
          <w:szCs w:val="24"/>
        </w:rPr>
        <w:t xml:space="preserve">the </w:t>
      </w:r>
      <w:r w:rsidR="00912180" w:rsidRPr="002D746A">
        <w:rPr>
          <w:rFonts w:ascii="Times New Roman" w:eastAsia="Times New Roman" w:hAnsi="Times New Roman"/>
          <w:b/>
          <w:sz w:val="24"/>
          <w:szCs w:val="24"/>
        </w:rPr>
        <w:t>Tec</w:t>
      </w:r>
      <w:r w:rsidR="00934F3D" w:rsidRPr="002D746A">
        <w:rPr>
          <w:rFonts w:ascii="Times New Roman" w:eastAsia="Times New Roman" w:hAnsi="Times New Roman"/>
          <w:b/>
          <w:sz w:val="24"/>
          <w:szCs w:val="24"/>
        </w:rPr>
        <w:t xml:space="preserve">hnological Acceptance Model </w:t>
      </w:r>
      <w:r w:rsidR="0057258B" w:rsidRPr="002D746A">
        <w:rPr>
          <w:rFonts w:ascii="Times New Roman" w:eastAsia="Times New Roman" w:hAnsi="Times New Roman"/>
          <w:b/>
          <w:sz w:val="24"/>
          <w:szCs w:val="24"/>
        </w:rPr>
        <w:fldChar w:fldCharType="begin"/>
      </w:r>
      <w:r w:rsidR="0057258B" w:rsidRPr="002D746A">
        <w:instrText xml:space="preserve"> TC "</w:instrText>
      </w:r>
      <w:bookmarkStart w:id="33" w:name="_Toc194563606"/>
      <w:r w:rsidR="0057258B" w:rsidRPr="002D746A">
        <w:rPr>
          <w:rFonts w:ascii="Times New Roman" w:eastAsia="Times New Roman" w:hAnsi="Times New Roman"/>
          <w:b/>
          <w:sz w:val="24"/>
          <w:szCs w:val="24"/>
        </w:rPr>
        <w:instrText>2.3.3 Weakness of Technological Acceptance Model (TAM)</w:instrText>
      </w:r>
      <w:bookmarkEnd w:id="33"/>
      <w:r w:rsidR="0057258B" w:rsidRPr="002D746A">
        <w:instrText xml:space="preserve">" \f C \l "1" </w:instrText>
      </w:r>
      <w:r w:rsidR="0057258B" w:rsidRPr="002D746A">
        <w:rPr>
          <w:rFonts w:ascii="Times New Roman" w:eastAsia="Times New Roman" w:hAnsi="Times New Roman"/>
          <w:b/>
          <w:sz w:val="24"/>
          <w:szCs w:val="24"/>
        </w:rPr>
        <w:fldChar w:fldCharType="end"/>
      </w:r>
    </w:p>
    <w:p w14:paraId="064C29A4" w14:textId="10DE0709" w:rsidR="00912180" w:rsidRPr="002D746A" w:rsidRDefault="00912180"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Ammar</w:t>
      </w:r>
      <w:r w:rsidR="00D31A19" w:rsidRPr="002D746A">
        <w:rPr>
          <w:rFonts w:ascii="Times New Roman" w:eastAsia="Times New Roman" w:hAnsi="Times New Roman"/>
          <w:sz w:val="24"/>
          <w:szCs w:val="24"/>
        </w:rPr>
        <w:t xml:space="preserve"> (2017)</w:t>
      </w:r>
      <w:r w:rsidR="007C6D32" w:rsidRPr="002D746A">
        <w:rPr>
          <w:rFonts w:ascii="Times New Roman" w:eastAsia="Times New Roman" w:hAnsi="Times New Roman"/>
          <w:sz w:val="24"/>
          <w:szCs w:val="24"/>
        </w:rPr>
        <w:t xml:space="preserve"> argued that</w:t>
      </w:r>
      <w:r w:rsidRPr="002D746A">
        <w:rPr>
          <w:rFonts w:ascii="Times New Roman" w:eastAsia="Times New Roman" w:hAnsi="Times New Roman"/>
          <w:sz w:val="24"/>
          <w:szCs w:val="24"/>
        </w:rPr>
        <w:t xml:space="preserve"> </w:t>
      </w:r>
      <w:r w:rsidR="007C6D32" w:rsidRPr="002D746A">
        <w:rPr>
          <w:rFonts w:ascii="Times New Roman" w:eastAsia="Times New Roman" w:hAnsi="Times New Roman"/>
          <w:sz w:val="24"/>
          <w:szCs w:val="24"/>
        </w:rPr>
        <w:t>the</w:t>
      </w:r>
      <w:r w:rsidRPr="002D746A">
        <w:rPr>
          <w:rFonts w:ascii="Times New Roman" w:eastAsia="Times New Roman" w:hAnsi="Times New Roman"/>
          <w:sz w:val="24"/>
          <w:szCs w:val="24"/>
        </w:rPr>
        <w:t xml:space="preserve"> primary </w:t>
      </w:r>
      <w:r w:rsidR="00B54DBE" w:rsidRPr="002D746A">
        <w:rPr>
          <w:rFonts w:ascii="Times New Roman" w:eastAsia="Times New Roman" w:hAnsi="Times New Roman"/>
          <w:sz w:val="24"/>
          <w:szCs w:val="24"/>
        </w:rPr>
        <w:t xml:space="preserve">factors influencing the microfinance sector's adoption of mobile banking are microfinance customer factors, microfinance service provider factors, the business model, and the </w:t>
      </w:r>
      <w:r w:rsidR="007C6D32" w:rsidRPr="002D746A">
        <w:rPr>
          <w:rFonts w:ascii="Times New Roman" w:eastAsia="Times New Roman" w:hAnsi="Times New Roman"/>
          <w:sz w:val="24"/>
          <w:szCs w:val="24"/>
        </w:rPr>
        <w:t>enabling environment</w:t>
      </w:r>
      <w:r w:rsidRPr="002D746A">
        <w:rPr>
          <w:rFonts w:ascii="Times New Roman" w:eastAsia="Times New Roman" w:hAnsi="Times New Roman"/>
          <w:sz w:val="24"/>
          <w:szCs w:val="24"/>
        </w:rPr>
        <w:t xml:space="preserve"> </w:t>
      </w:r>
      <w:r w:rsidR="0073169C" w:rsidRPr="002D746A">
        <w:rPr>
          <w:rFonts w:ascii="Times New Roman" w:eastAsia="Times New Roman" w:hAnsi="Times New Roman"/>
          <w:sz w:val="24"/>
          <w:szCs w:val="24"/>
        </w:rPr>
        <w:t>(</w:t>
      </w:r>
      <w:proofErr w:type="spellStart"/>
      <w:r w:rsidR="0073169C" w:rsidRPr="002D746A">
        <w:rPr>
          <w:rFonts w:ascii="Times New Roman" w:eastAsia="Times New Roman" w:hAnsi="Times New Roman"/>
          <w:sz w:val="24"/>
          <w:szCs w:val="24"/>
        </w:rPr>
        <w:t>Zuya</w:t>
      </w:r>
      <w:proofErr w:type="spellEnd"/>
      <w:r w:rsidR="0073169C" w:rsidRPr="002D746A">
        <w:rPr>
          <w:rFonts w:ascii="Times New Roman" w:eastAsia="Times New Roman" w:hAnsi="Times New Roman"/>
          <w:sz w:val="24"/>
          <w:szCs w:val="24"/>
        </w:rPr>
        <w:t xml:space="preserve"> &amp; </w:t>
      </w:r>
      <w:proofErr w:type="spellStart"/>
      <w:r w:rsidR="0073169C" w:rsidRPr="002D746A">
        <w:rPr>
          <w:rFonts w:ascii="Times New Roman" w:eastAsia="Times New Roman" w:hAnsi="Times New Roman"/>
          <w:sz w:val="24"/>
          <w:szCs w:val="24"/>
        </w:rPr>
        <w:t>Malatji</w:t>
      </w:r>
      <w:proofErr w:type="spellEnd"/>
      <w:r w:rsidR="0073169C"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2020)</w:t>
      </w:r>
      <w:r w:rsidR="00B54DBE" w:rsidRPr="002D746A">
        <w:rPr>
          <w:rFonts w:ascii="Times New Roman" w:eastAsia="Times New Roman" w:hAnsi="Times New Roman"/>
          <w:sz w:val="24"/>
          <w:szCs w:val="24"/>
        </w:rPr>
        <w:t>.</w:t>
      </w:r>
      <w:r w:rsidRPr="002D746A">
        <w:rPr>
          <w:rFonts w:ascii="Times New Roman" w:eastAsia="Times New Roman" w:hAnsi="Times New Roman"/>
          <w:sz w:val="24"/>
          <w:szCs w:val="24"/>
        </w:rPr>
        <w:t xml:space="preserve"> TAM is predicated on an individual's use of a computer, with an abstract notion of PU and a disregard for crucial social methods of Information Systems (I</w:t>
      </w:r>
      <w:r w:rsidR="000A172B" w:rsidRPr="002D746A">
        <w:rPr>
          <w:rFonts w:ascii="Times New Roman" w:eastAsia="Times New Roman" w:hAnsi="Times New Roman"/>
          <w:sz w:val="24"/>
          <w:szCs w:val="24"/>
        </w:rPr>
        <w:t>S) development and application. T</w:t>
      </w:r>
      <w:r w:rsidRPr="002D746A">
        <w:rPr>
          <w:rFonts w:ascii="Times New Roman" w:eastAsia="Times New Roman" w:hAnsi="Times New Roman"/>
          <w:sz w:val="24"/>
          <w:szCs w:val="24"/>
        </w:rPr>
        <w:t xml:space="preserve">he PU and PEOU systems overlook additional problems, such as expenses and organizational requirements that force users to embrace novel innovations. </w:t>
      </w:r>
    </w:p>
    <w:p w14:paraId="25CE5231"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41EA55A1" w14:textId="211C73D7" w:rsidR="00406D7F" w:rsidRPr="002D746A" w:rsidRDefault="00A664EB"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lastRenderedPageBreak/>
        <w:t>Joseph and</w:t>
      </w:r>
      <w:r w:rsidR="00E714E7" w:rsidRPr="002D746A">
        <w:rPr>
          <w:rFonts w:ascii="Times New Roman" w:eastAsia="Times New Roman" w:hAnsi="Times New Roman"/>
          <w:sz w:val="24"/>
          <w:szCs w:val="24"/>
        </w:rPr>
        <w:t xml:space="preserve"> </w:t>
      </w:r>
      <w:r w:rsidR="00406D7F" w:rsidRPr="002D746A">
        <w:rPr>
          <w:rFonts w:ascii="Times New Roman" w:eastAsia="Times New Roman" w:hAnsi="Times New Roman"/>
          <w:sz w:val="24"/>
          <w:szCs w:val="24"/>
        </w:rPr>
        <w:t>Sajan</w:t>
      </w:r>
      <w:r w:rsidR="00B54DBE" w:rsidRPr="002D746A">
        <w:rPr>
          <w:rFonts w:ascii="Times New Roman" w:eastAsia="Times New Roman" w:hAnsi="Times New Roman"/>
          <w:sz w:val="24"/>
          <w:szCs w:val="24"/>
        </w:rPr>
        <w:t xml:space="preserve"> (2022) asserted that</w:t>
      </w:r>
      <w:r w:rsidR="00406D7F" w:rsidRPr="002D746A">
        <w:rPr>
          <w:rFonts w:ascii="Times New Roman" w:eastAsia="Times New Roman" w:hAnsi="Times New Roman"/>
          <w:sz w:val="24"/>
          <w:szCs w:val="24"/>
        </w:rPr>
        <w:t xml:space="preserve"> </w:t>
      </w:r>
      <w:r w:rsidR="0063236E" w:rsidRPr="002D746A">
        <w:rPr>
          <w:rFonts w:ascii="Times New Roman" w:eastAsia="Times New Roman" w:hAnsi="Times New Roman"/>
          <w:sz w:val="24"/>
          <w:szCs w:val="24"/>
        </w:rPr>
        <w:t>the</w:t>
      </w:r>
      <w:r w:rsidR="00406D7F" w:rsidRPr="002D746A">
        <w:rPr>
          <w:rFonts w:ascii="Times New Roman" w:eastAsia="Times New Roman" w:hAnsi="Times New Roman"/>
          <w:sz w:val="24"/>
          <w:szCs w:val="24"/>
        </w:rPr>
        <w:t xml:space="preserve"> sector's limited adoption of technology stems from its clientele, who are often </w:t>
      </w:r>
      <w:r w:rsidR="00B54DBE" w:rsidRPr="002D746A">
        <w:rPr>
          <w:rFonts w:ascii="Times New Roman" w:eastAsia="Times New Roman" w:hAnsi="Times New Roman"/>
          <w:sz w:val="24"/>
          <w:szCs w:val="24"/>
        </w:rPr>
        <w:t>resource-poor</w:t>
      </w:r>
      <w:r w:rsidR="00406D7F" w:rsidRPr="002D746A">
        <w:rPr>
          <w:rFonts w:ascii="Times New Roman" w:eastAsia="Times New Roman" w:hAnsi="Times New Roman"/>
          <w:sz w:val="24"/>
          <w:szCs w:val="24"/>
        </w:rPr>
        <w:t xml:space="preserve">, lack financial awareness, and cannot afford expensive inputs. </w:t>
      </w:r>
      <w:r w:rsidR="00430C4E" w:rsidRPr="002D746A">
        <w:rPr>
          <w:rFonts w:ascii="Times New Roman" w:eastAsia="Times New Roman" w:hAnsi="Times New Roman"/>
          <w:sz w:val="24"/>
          <w:szCs w:val="24"/>
        </w:rPr>
        <w:t xml:space="preserve"> </w:t>
      </w:r>
      <w:r w:rsidR="00406D7F" w:rsidRPr="002D746A">
        <w:rPr>
          <w:rFonts w:ascii="Times New Roman" w:eastAsia="Times New Roman" w:hAnsi="Times New Roman"/>
          <w:sz w:val="24"/>
          <w:szCs w:val="24"/>
        </w:rPr>
        <w:t xml:space="preserve">It is frequently necessary to supplement TAM with additional frameworks or models that account for </w:t>
      </w:r>
      <w:r w:rsidR="00D31A19" w:rsidRPr="002D746A">
        <w:rPr>
          <w:rFonts w:ascii="Times New Roman" w:eastAsia="Times New Roman" w:hAnsi="Times New Roman"/>
          <w:sz w:val="24"/>
          <w:szCs w:val="24"/>
        </w:rPr>
        <w:t xml:space="preserve">broader factors </w:t>
      </w:r>
      <w:r w:rsidR="00406D7F" w:rsidRPr="002D746A">
        <w:rPr>
          <w:rFonts w:ascii="Times New Roman" w:eastAsia="Times New Roman" w:hAnsi="Times New Roman"/>
          <w:sz w:val="24"/>
          <w:szCs w:val="24"/>
        </w:rPr>
        <w:t xml:space="preserve">to address these weaknesses. Examples of such frameworks and models include the Diffusion of Innovations Theory, which </w:t>
      </w:r>
      <w:r w:rsidR="00D31A19" w:rsidRPr="002D746A">
        <w:rPr>
          <w:rFonts w:ascii="Times New Roman" w:eastAsia="Times New Roman" w:hAnsi="Times New Roman"/>
          <w:sz w:val="24"/>
          <w:szCs w:val="24"/>
        </w:rPr>
        <w:t>considers social systems and communication channels</w:t>
      </w:r>
      <w:r w:rsidR="000A172B" w:rsidRPr="002D746A">
        <w:rPr>
          <w:rFonts w:ascii="Times New Roman" w:eastAsia="Times New Roman" w:hAnsi="Times New Roman"/>
          <w:sz w:val="24"/>
          <w:szCs w:val="24"/>
        </w:rPr>
        <w:t>.</w:t>
      </w:r>
    </w:p>
    <w:p w14:paraId="55E3E870" w14:textId="77777777" w:rsidR="002178D7" w:rsidRPr="002D746A" w:rsidRDefault="002178D7" w:rsidP="00DD2B74">
      <w:pPr>
        <w:tabs>
          <w:tab w:val="left" w:pos="426"/>
        </w:tabs>
        <w:spacing w:after="0" w:line="480" w:lineRule="auto"/>
        <w:jc w:val="both"/>
        <w:rPr>
          <w:rFonts w:ascii="Times New Roman" w:eastAsia="Times New Roman" w:hAnsi="Times New Roman"/>
          <w:sz w:val="24"/>
          <w:szCs w:val="24"/>
        </w:rPr>
      </w:pPr>
    </w:p>
    <w:p w14:paraId="287728B2" w14:textId="78A871CD" w:rsidR="001859BE" w:rsidRPr="002D746A" w:rsidRDefault="001859BE" w:rsidP="00DD2B74">
      <w:pPr>
        <w:numPr>
          <w:ilvl w:val="2"/>
          <w:numId w:val="28"/>
        </w:numPr>
        <w:tabs>
          <w:tab w:val="left" w:pos="426"/>
        </w:tabs>
        <w:spacing w:after="0" w:line="480" w:lineRule="auto"/>
        <w:ind w:left="0" w:firstLine="0"/>
        <w:jc w:val="both"/>
        <w:rPr>
          <w:rFonts w:ascii="Times New Roman" w:eastAsia="Times New Roman" w:hAnsi="Times New Roman"/>
          <w:sz w:val="24"/>
          <w:szCs w:val="24"/>
        </w:rPr>
      </w:pPr>
      <w:r w:rsidRPr="002D746A">
        <w:rPr>
          <w:rFonts w:ascii="Times New Roman" w:eastAsia="Times New Roman" w:hAnsi="Times New Roman"/>
          <w:b/>
          <w:sz w:val="24"/>
          <w:szCs w:val="24"/>
        </w:rPr>
        <w:t xml:space="preserve">Theoretical </w:t>
      </w:r>
      <w:r w:rsidR="00FF640B" w:rsidRPr="002D746A">
        <w:rPr>
          <w:rFonts w:ascii="Times New Roman" w:eastAsia="Times New Roman" w:hAnsi="Times New Roman"/>
          <w:b/>
          <w:sz w:val="24"/>
          <w:szCs w:val="24"/>
        </w:rPr>
        <w:t xml:space="preserve">Review </w:t>
      </w:r>
      <w:r w:rsidRPr="002D746A">
        <w:rPr>
          <w:rFonts w:ascii="Times New Roman" w:eastAsia="Times New Roman" w:hAnsi="Times New Roman"/>
          <w:b/>
          <w:sz w:val="24"/>
          <w:szCs w:val="24"/>
        </w:rPr>
        <w:t>Gaps</w:t>
      </w:r>
      <w:r w:rsidR="0057258B" w:rsidRPr="002D746A">
        <w:rPr>
          <w:rFonts w:ascii="Times New Roman" w:eastAsia="Times New Roman" w:hAnsi="Times New Roman"/>
          <w:b/>
          <w:sz w:val="24"/>
          <w:szCs w:val="24"/>
        </w:rPr>
        <w:fldChar w:fldCharType="begin"/>
      </w:r>
      <w:r w:rsidR="0057258B" w:rsidRPr="002D746A">
        <w:instrText xml:space="preserve"> TC "</w:instrText>
      </w:r>
      <w:bookmarkStart w:id="34" w:name="_Toc194563607"/>
      <w:r w:rsidR="0057258B" w:rsidRPr="002D746A">
        <w:rPr>
          <w:rFonts w:ascii="Times New Roman" w:eastAsia="Times New Roman" w:hAnsi="Times New Roman"/>
          <w:b/>
          <w:sz w:val="24"/>
          <w:szCs w:val="24"/>
        </w:rPr>
        <w:instrText>2.3.4 Theoretical Review Gaps</w:instrText>
      </w:r>
      <w:bookmarkEnd w:id="34"/>
      <w:r w:rsidR="0057258B" w:rsidRPr="002D746A">
        <w:instrText xml:space="preserve">" \f C \l "1" </w:instrText>
      </w:r>
      <w:r w:rsidR="0057258B" w:rsidRPr="002D746A">
        <w:rPr>
          <w:rFonts w:ascii="Times New Roman" w:eastAsia="Times New Roman" w:hAnsi="Times New Roman"/>
          <w:b/>
          <w:sz w:val="24"/>
          <w:szCs w:val="24"/>
        </w:rPr>
        <w:fldChar w:fldCharType="end"/>
      </w:r>
      <w:r w:rsidRPr="002D746A">
        <w:rPr>
          <w:rFonts w:ascii="Times New Roman" w:eastAsia="Times New Roman" w:hAnsi="Times New Roman"/>
          <w:b/>
          <w:sz w:val="24"/>
          <w:szCs w:val="24"/>
        </w:rPr>
        <w:t xml:space="preserve"> </w:t>
      </w:r>
    </w:p>
    <w:p w14:paraId="7E60F7B9" w14:textId="718E4AF0" w:rsidR="00AB1355" w:rsidRPr="002D746A" w:rsidRDefault="00343BDE"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In this critical assessment of the technological acceptance model, </w:t>
      </w:r>
      <w:r w:rsidR="00B54DBE" w:rsidRPr="002D746A">
        <w:rPr>
          <w:rFonts w:ascii="Times New Roman" w:eastAsia="Times New Roman" w:hAnsi="Times New Roman"/>
          <w:sz w:val="24"/>
          <w:szCs w:val="24"/>
        </w:rPr>
        <w:t>Davis (</w:t>
      </w:r>
      <w:r w:rsidRPr="002D746A">
        <w:rPr>
          <w:rFonts w:ascii="Times New Roman" w:eastAsia="Times New Roman" w:hAnsi="Times New Roman"/>
          <w:sz w:val="24"/>
          <w:szCs w:val="24"/>
        </w:rPr>
        <w:t xml:space="preserve">1980) provided a compelling argument for why people could be inclined to adopt a given technology. What occurs when a person agrees to adopt a specific technology is a </w:t>
      </w:r>
      <w:r w:rsidR="00B54DBE" w:rsidRPr="002D746A">
        <w:rPr>
          <w:rFonts w:ascii="Times New Roman" w:eastAsia="Times New Roman" w:hAnsi="Times New Roman"/>
          <w:sz w:val="24"/>
          <w:szCs w:val="24"/>
        </w:rPr>
        <w:t>significant area of concern, given other researchers' opinions on this and on whether the accepted technology affects users;</w:t>
      </w:r>
      <w:r w:rsidRPr="002D746A">
        <w:rPr>
          <w:rFonts w:ascii="Times New Roman" w:eastAsia="Times New Roman" w:hAnsi="Times New Roman"/>
          <w:sz w:val="24"/>
          <w:szCs w:val="24"/>
        </w:rPr>
        <w:t xml:space="preserve"> the TAM provided no information. This </w:t>
      </w:r>
      <w:r w:rsidR="00DC7E97">
        <w:rPr>
          <w:rFonts w:ascii="Times New Roman" w:eastAsia="Times New Roman" w:hAnsi="Times New Roman"/>
          <w:sz w:val="24"/>
          <w:szCs w:val="24"/>
        </w:rPr>
        <w:t>necessitates proposing</w:t>
      </w:r>
      <w:r w:rsidRPr="002D746A">
        <w:rPr>
          <w:rFonts w:ascii="Times New Roman" w:eastAsia="Times New Roman" w:hAnsi="Times New Roman"/>
          <w:sz w:val="24"/>
          <w:szCs w:val="24"/>
        </w:rPr>
        <w:t xml:space="preserve"> </w:t>
      </w:r>
      <w:r w:rsidR="00B54DBE" w:rsidRPr="002D746A">
        <w:rPr>
          <w:rFonts w:ascii="Times New Roman" w:eastAsia="Times New Roman" w:hAnsi="Times New Roman"/>
          <w:sz w:val="24"/>
          <w:szCs w:val="24"/>
        </w:rPr>
        <w:t xml:space="preserve">theory or model innovations that highlight how technology affects people and their activities, which </w:t>
      </w:r>
      <w:r w:rsidRPr="002D746A">
        <w:rPr>
          <w:rFonts w:ascii="Times New Roman" w:eastAsia="Times New Roman" w:hAnsi="Times New Roman"/>
          <w:sz w:val="24"/>
          <w:szCs w:val="24"/>
        </w:rPr>
        <w:t xml:space="preserve">this study will achieve. The study is an effort to develop a model expansion and research topic that is pertinent to the advanced digital environment </w:t>
      </w:r>
      <w:r w:rsidR="00B54DBE" w:rsidRPr="002D746A">
        <w:rPr>
          <w:rFonts w:ascii="Times New Roman" w:eastAsia="Times New Roman" w:hAnsi="Times New Roman"/>
          <w:sz w:val="24"/>
          <w:szCs w:val="24"/>
        </w:rPr>
        <w:t xml:space="preserve">in which we currently live, </w:t>
      </w:r>
      <w:r w:rsidRPr="002D746A">
        <w:rPr>
          <w:rFonts w:ascii="Times New Roman" w:eastAsia="Times New Roman" w:hAnsi="Times New Roman"/>
          <w:sz w:val="24"/>
          <w:szCs w:val="24"/>
        </w:rPr>
        <w:t>and to demonstrate how the usage of technology and our expectations of what would be beneficial in resolving financial issues can cause the contemporary digital age to become either steady or unsteady.</w:t>
      </w:r>
    </w:p>
    <w:p w14:paraId="690C63D9" w14:textId="77777777" w:rsidR="00AB1355" w:rsidRPr="002D746A" w:rsidRDefault="00AB1355" w:rsidP="00DD2B74">
      <w:pPr>
        <w:tabs>
          <w:tab w:val="left" w:pos="426"/>
        </w:tabs>
        <w:spacing w:after="0" w:line="480" w:lineRule="auto"/>
        <w:jc w:val="both"/>
        <w:rPr>
          <w:rFonts w:ascii="Times New Roman" w:eastAsia="Times New Roman" w:hAnsi="Times New Roman"/>
          <w:sz w:val="24"/>
          <w:szCs w:val="24"/>
        </w:rPr>
      </w:pPr>
    </w:p>
    <w:p w14:paraId="1B5F6E66" w14:textId="0A187CCC" w:rsidR="0042106B" w:rsidRPr="002D746A" w:rsidRDefault="00F24816" w:rsidP="00DD2B74">
      <w:pPr>
        <w:numPr>
          <w:ilvl w:val="1"/>
          <w:numId w:val="28"/>
        </w:numPr>
        <w:tabs>
          <w:tab w:val="left" w:pos="426"/>
        </w:tabs>
        <w:spacing w:after="0" w:line="480" w:lineRule="auto"/>
        <w:ind w:left="0" w:firstLine="0"/>
        <w:rPr>
          <w:rFonts w:ascii="Times New Roman" w:eastAsia="Times New Roman" w:hAnsi="Times New Roman"/>
          <w:iCs/>
          <w:sz w:val="24"/>
          <w:szCs w:val="24"/>
        </w:rPr>
      </w:pPr>
      <w:r w:rsidRPr="002D746A">
        <w:rPr>
          <w:rFonts w:ascii="Times New Roman" w:hAnsi="Times New Roman"/>
          <w:b/>
          <w:iCs/>
          <w:sz w:val="24"/>
          <w:szCs w:val="24"/>
        </w:rPr>
        <w:t xml:space="preserve">Empirical </w:t>
      </w:r>
      <w:r w:rsidR="00C3480D" w:rsidRPr="002D746A">
        <w:rPr>
          <w:rFonts w:ascii="Times New Roman" w:hAnsi="Times New Roman"/>
          <w:b/>
          <w:iCs/>
          <w:sz w:val="24"/>
          <w:szCs w:val="24"/>
        </w:rPr>
        <w:t>Literature Review</w:t>
      </w:r>
      <w:r w:rsidR="0057258B" w:rsidRPr="002D746A">
        <w:rPr>
          <w:rFonts w:ascii="Times New Roman" w:hAnsi="Times New Roman"/>
          <w:b/>
          <w:iCs/>
          <w:sz w:val="24"/>
          <w:szCs w:val="24"/>
        </w:rPr>
        <w:fldChar w:fldCharType="begin"/>
      </w:r>
      <w:r w:rsidR="0057258B" w:rsidRPr="002D746A">
        <w:instrText xml:space="preserve"> TC "</w:instrText>
      </w:r>
      <w:bookmarkStart w:id="35" w:name="_Toc194563608"/>
      <w:r w:rsidR="0057258B" w:rsidRPr="002D746A">
        <w:rPr>
          <w:rFonts w:ascii="Times New Roman" w:hAnsi="Times New Roman"/>
          <w:b/>
          <w:iCs/>
          <w:sz w:val="24"/>
          <w:szCs w:val="24"/>
        </w:rPr>
        <w:instrText>2.4 Empirical Literature Review</w:instrText>
      </w:r>
      <w:bookmarkEnd w:id="35"/>
      <w:r w:rsidR="0057258B" w:rsidRPr="002D746A">
        <w:instrText xml:space="preserve">" \f C \l "1" </w:instrText>
      </w:r>
      <w:r w:rsidR="0057258B" w:rsidRPr="002D746A">
        <w:rPr>
          <w:rFonts w:ascii="Times New Roman" w:hAnsi="Times New Roman"/>
          <w:b/>
          <w:iCs/>
          <w:sz w:val="24"/>
          <w:szCs w:val="24"/>
        </w:rPr>
        <w:fldChar w:fldCharType="end"/>
      </w:r>
    </w:p>
    <w:p w14:paraId="371B0E7B" w14:textId="4EA92A21" w:rsidR="003E5A0C" w:rsidRPr="002D746A" w:rsidRDefault="005D401C"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In this section, a number of empirical studies related to this research, </w:t>
      </w:r>
      <w:r w:rsidR="00B54DBE" w:rsidRPr="002D746A">
        <w:rPr>
          <w:rFonts w:ascii="Times New Roman" w:hAnsi="Times New Roman"/>
          <w:sz w:val="24"/>
          <w:szCs w:val="24"/>
        </w:rPr>
        <w:t xml:space="preserve">conducted across varied dimensions and </w:t>
      </w:r>
      <w:r w:rsidR="003E5A0C" w:rsidRPr="002D746A">
        <w:rPr>
          <w:rFonts w:ascii="Times New Roman" w:hAnsi="Times New Roman"/>
          <w:sz w:val="24"/>
          <w:szCs w:val="24"/>
        </w:rPr>
        <w:t xml:space="preserve">sectors of </w:t>
      </w:r>
      <w:proofErr w:type="gramStart"/>
      <w:r w:rsidR="003E5A0C" w:rsidRPr="002D746A">
        <w:rPr>
          <w:rFonts w:ascii="Times New Roman" w:hAnsi="Times New Roman"/>
          <w:sz w:val="24"/>
          <w:szCs w:val="24"/>
        </w:rPr>
        <w:t>learning</w:t>
      </w:r>
      <w:r w:rsidRPr="002D746A">
        <w:rPr>
          <w:rFonts w:ascii="Times New Roman" w:hAnsi="Times New Roman"/>
          <w:sz w:val="24"/>
          <w:szCs w:val="24"/>
        </w:rPr>
        <w:t>,</w:t>
      </w:r>
      <w:proofErr w:type="gramEnd"/>
      <w:r w:rsidRPr="002D746A">
        <w:rPr>
          <w:rFonts w:ascii="Times New Roman" w:hAnsi="Times New Roman"/>
          <w:sz w:val="24"/>
          <w:szCs w:val="24"/>
        </w:rPr>
        <w:t xml:space="preserve"> were reviewed</w:t>
      </w:r>
      <w:r w:rsidR="003E5A0C" w:rsidRPr="002D746A">
        <w:rPr>
          <w:rFonts w:ascii="Times New Roman" w:hAnsi="Times New Roman"/>
          <w:sz w:val="24"/>
          <w:szCs w:val="24"/>
        </w:rPr>
        <w:t xml:space="preserve">. </w:t>
      </w:r>
      <w:r w:rsidRPr="002D746A">
        <w:rPr>
          <w:rFonts w:ascii="Times New Roman" w:hAnsi="Times New Roman"/>
          <w:sz w:val="24"/>
          <w:szCs w:val="24"/>
        </w:rPr>
        <w:t xml:space="preserve">Specifically, the </w:t>
      </w:r>
      <w:r w:rsidRPr="002D746A">
        <w:rPr>
          <w:rFonts w:ascii="Times New Roman" w:hAnsi="Times New Roman"/>
          <w:sz w:val="24"/>
          <w:szCs w:val="24"/>
        </w:rPr>
        <w:lastRenderedPageBreak/>
        <w:t>review focused on electronic clients and business assessment, electronic loan monitoring, and electronic loan repayment in line with loan performance.</w:t>
      </w:r>
    </w:p>
    <w:p w14:paraId="24074CD7" w14:textId="77777777" w:rsidR="00AB1355" w:rsidRPr="002D746A" w:rsidRDefault="00AB1355" w:rsidP="00DD2B74">
      <w:pPr>
        <w:tabs>
          <w:tab w:val="left" w:pos="426"/>
        </w:tabs>
        <w:spacing w:after="0" w:line="480" w:lineRule="auto"/>
        <w:jc w:val="both"/>
        <w:rPr>
          <w:rFonts w:ascii="Times New Roman" w:hAnsi="Times New Roman"/>
          <w:sz w:val="24"/>
          <w:szCs w:val="24"/>
        </w:rPr>
      </w:pPr>
    </w:p>
    <w:p w14:paraId="302EBBCA" w14:textId="7C95ABF1" w:rsidR="00430C4E" w:rsidRPr="002D746A" w:rsidRDefault="003F0411"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The findings e</w:t>
      </w:r>
      <w:r w:rsidR="00892074" w:rsidRPr="002D746A">
        <w:rPr>
          <w:rFonts w:ascii="Times New Roman" w:eastAsia="Times New Roman" w:hAnsi="Times New Roman"/>
          <w:sz w:val="24"/>
          <w:szCs w:val="24"/>
        </w:rPr>
        <w:t xml:space="preserve">xplain </w:t>
      </w:r>
      <w:r w:rsidRPr="002D746A">
        <w:rPr>
          <w:rFonts w:ascii="Times New Roman" w:eastAsia="Times New Roman" w:hAnsi="Times New Roman"/>
          <w:sz w:val="24"/>
          <w:szCs w:val="24"/>
        </w:rPr>
        <w:t>many causes of non-performing loans (NPLs) and indicate that the financial institution's loan sanction</w:t>
      </w:r>
      <w:r w:rsidR="000819E7" w:rsidRPr="002D746A">
        <w:rPr>
          <w:rFonts w:ascii="Times New Roman" w:eastAsia="Times New Roman" w:hAnsi="Times New Roman"/>
          <w:sz w:val="24"/>
          <w:szCs w:val="24"/>
        </w:rPr>
        <w:t>ing process is the main culprit</w:t>
      </w:r>
      <w:r w:rsidR="00D31A19" w:rsidRPr="002D746A">
        <w:rPr>
          <w:rFonts w:ascii="Times New Roman" w:eastAsia="Times New Roman" w:hAnsi="Times New Roman"/>
          <w:sz w:val="24"/>
          <w:szCs w:val="24"/>
        </w:rPr>
        <w:t xml:space="preserve">. Descriptive and chi-square </w:t>
      </w:r>
      <w:r w:rsidR="00B54DBE" w:rsidRPr="002D746A">
        <w:rPr>
          <w:rFonts w:ascii="Times New Roman" w:eastAsia="Times New Roman" w:hAnsi="Times New Roman"/>
          <w:sz w:val="24"/>
          <w:szCs w:val="24"/>
        </w:rPr>
        <w:t>analyses</w:t>
      </w:r>
      <w:r w:rsidR="00D31A19" w:rsidRPr="002D746A">
        <w:rPr>
          <w:rFonts w:ascii="Times New Roman" w:eastAsia="Times New Roman" w:hAnsi="Times New Roman"/>
          <w:sz w:val="24"/>
          <w:szCs w:val="24"/>
        </w:rPr>
        <w:t xml:space="preserve"> are used to evaluate </w:t>
      </w:r>
      <w:r w:rsidR="00DC7E97">
        <w:rPr>
          <w:rFonts w:ascii="Times New Roman" w:eastAsia="Times New Roman" w:hAnsi="Times New Roman"/>
          <w:sz w:val="24"/>
          <w:szCs w:val="24"/>
        </w:rPr>
        <w:t>findings from a sample of 42 individuals</w:t>
      </w:r>
      <w:r w:rsidR="00B54DBE" w:rsidRPr="002D746A">
        <w:rPr>
          <w:rFonts w:ascii="Times New Roman" w:eastAsia="Times New Roman" w:hAnsi="Times New Roman"/>
          <w:sz w:val="24"/>
          <w:szCs w:val="24"/>
        </w:rPr>
        <w:t xml:space="preserve"> in China (Ikram et al., 2016)</w:t>
      </w:r>
      <w:r w:rsidR="000819E7" w:rsidRPr="002D746A">
        <w:rPr>
          <w:rFonts w:ascii="Times New Roman" w:eastAsia="Times New Roman" w:hAnsi="Times New Roman"/>
          <w:sz w:val="24"/>
          <w:szCs w:val="24"/>
        </w:rPr>
        <w:t xml:space="preserve">. </w:t>
      </w:r>
      <w:r w:rsidR="005C759F" w:rsidRPr="002D746A">
        <w:rPr>
          <w:rFonts w:ascii="Times New Roman" w:eastAsia="Times New Roman" w:hAnsi="Times New Roman"/>
          <w:sz w:val="24"/>
          <w:szCs w:val="24"/>
        </w:rPr>
        <w:t xml:space="preserve">That study was conducted </w:t>
      </w:r>
      <w:r w:rsidR="00B54DBE" w:rsidRPr="002D746A">
        <w:rPr>
          <w:rFonts w:ascii="Times New Roman" w:eastAsia="Times New Roman" w:hAnsi="Times New Roman"/>
          <w:sz w:val="24"/>
          <w:szCs w:val="24"/>
        </w:rPr>
        <w:t>in a developed country and did not consider electronic loan processing,</w:t>
      </w:r>
      <w:r w:rsidR="005C759F" w:rsidRPr="002D746A">
        <w:rPr>
          <w:rFonts w:ascii="Times New Roman" w:eastAsia="Times New Roman" w:hAnsi="Times New Roman"/>
          <w:sz w:val="24"/>
          <w:szCs w:val="24"/>
        </w:rPr>
        <w:t xml:space="preserve"> as this</w:t>
      </w:r>
      <w:r w:rsidR="000819E7" w:rsidRPr="002D746A">
        <w:rPr>
          <w:rFonts w:ascii="Times New Roman" w:eastAsia="Times New Roman" w:hAnsi="Times New Roman"/>
          <w:sz w:val="24"/>
          <w:szCs w:val="24"/>
        </w:rPr>
        <w:t xml:space="preserve"> study will </w:t>
      </w:r>
      <w:r w:rsidR="005C759F" w:rsidRPr="002D746A">
        <w:rPr>
          <w:rFonts w:ascii="Times New Roman" w:eastAsia="Times New Roman" w:hAnsi="Times New Roman"/>
          <w:sz w:val="24"/>
          <w:szCs w:val="24"/>
        </w:rPr>
        <w:t>do and will take place in Tanzania.</w:t>
      </w:r>
    </w:p>
    <w:p w14:paraId="7242D45D" w14:textId="75BFA4FC" w:rsidR="003F0411" w:rsidRPr="002D746A" w:rsidRDefault="003A4466" w:rsidP="00DD2B74">
      <w:pPr>
        <w:tabs>
          <w:tab w:val="left" w:pos="426"/>
        </w:tabs>
        <w:spacing w:after="0" w:line="480" w:lineRule="auto"/>
        <w:jc w:val="both"/>
        <w:rPr>
          <w:rFonts w:ascii="Times New Roman" w:eastAsia="Times New Roman" w:hAnsi="Times New Roman"/>
          <w:sz w:val="24"/>
          <w:szCs w:val="24"/>
        </w:rPr>
      </w:pPr>
      <w:proofErr w:type="spellStart"/>
      <w:r w:rsidRPr="002D746A">
        <w:rPr>
          <w:rFonts w:ascii="Times New Roman" w:eastAsia="Times New Roman" w:hAnsi="Times New Roman"/>
          <w:sz w:val="24"/>
          <w:szCs w:val="24"/>
        </w:rPr>
        <w:t>Hania</w:t>
      </w:r>
      <w:proofErr w:type="spellEnd"/>
      <w:r w:rsidRPr="002D746A">
        <w:rPr>
          <w:rFonts w:ascii="Times New Roman" w:eastAsia="Times New Roman" w:hAnsi="Times New Roman"/>
          <w:sz w:val="24"/>
          <w:szCs w:val="24"/>
        </w:rPr>
        <w:t xml:space="preserve"> and </w:t>
      </w:r>
      <w:proofErr w:type="spellStart"/>
      <w:r w:rsidRPr="002D746A">
        <w:rPr>
          <w:rFonts w:ascii="Times New Roman" w:eastAsia="Times New Roman" w:hAnsi="Times New Roman"/>
          <w:sz w:val="24"/>
          <w:szCs w:val="24"/>
        </w:rPr>
        <w:t>Himel</w:t>
      </w:r>
      <w:proofErr w:type="spellEnd"/>
      <w:r w:rsidR="00145C4E" w:rsidRPr="002D746A">
        <w:rPr>
          <w:rFonts w:ascii="Times New Roman" w:eastAsia="Times New Roman" w:hAnsi="Times New Roman"/>
          <w:sz w:val="24"/>
          <w:szCs w:val="24"/>
        </w:rPr>
        <w:t xml:space="preserve"> (2023)</w:t>
      </w:r>
      <w:r w:rsidR="00B54DBE" w:rsidRPr="002D746A">
        <w:rPr>
          <w:rFonts w:ascii="Times New Roman" w:eastAsia="Times New Roman" w:hAnsi="Times New Roman"/>
          <w:sz w:val="24"/>
          <w:szCs w:val="24"/>
        </w:rPr>
        <w:t xml:space="preserve"> </w:t>
      </w:r>
      <w:r w:rsidR="005F535A" w:rsidRPr="002D746A">
        <w:rPr>
          <w:rFonts w:ascii="Times New Roman" w:eastAsia="Times New Roman" w:hAnsi="Times New Roman"/>
          <w:sz w:val="24"/>
          <w:szCs w:val="24"/>
        </w:rPr>
        <w:t xml:space="preserve">assessed the factors affecting nonperforming loans in selected banks in Bangladesh using fixed- and </w:t>
      </w:r>
      <w:r w:rsidR="00DC7E97">
        <w:rPr>
          <w:rFonts w:ascii="Times New Roman" w:eastAsia="Times New Roman" w:hAnsi="Times New Roman"/>
          <w:sz w:val="24"/>
          <w:szCs w:val="24"/>
        </w:rPr>
        <w:t>random-effects regressions, with a sample of 33 banks</w:t>
      </w:r>
      <w:r w:rsidR="005F535A" w:rsidRPr="002D746A">
        <w:rPr>
          <w:rFonts w:ascii="Times New Roman" w:eastAsia="Times New Roman" w:hAnsi="Times New Roman"/>
          <w:sz w:val="24"/>
          <w:szCs w:val="24"/>
        </w:rPr>
        <w:t>. An appropriate model was selected</w:t>
      </w:r>
      <w:r w:rsidR="00145C4E" w:rsidRPr="002D746A">
        <w:rPr>
          <w:rFonts w:ascii="Times New Roman" w:eastAsia="Times New Roman" w:hAnsi="Times New Roman"/>
          <w:sz w:val="24"/>
          <w:szCs w:val="24"/>
        </w:rPr>
        <w:t>. The study only examine</w:t>
      </w:r>
      <w:r w:rsidR="005F535A" w:rsidRPr="002D746A">
        <w:rPr>
          <w:rFonts w:ascii="Times New Roman" w:eastAsia="Times New Roman" w:hAnsi="Times New Roman"/>
          <w:sz w:val="24"/>
          <w:szCs w:val="24"/>
        </w:rPr>
        <w:t xml:space="preserve">d </w:t>
      </w:r>
      <w:r w:rsidR="00145C4E" w:rsidRPr="002D746A">
        <w:rPr>
          <w:rFonts w:ascii="Times New Roman" w:eastAsia="Times New Roman" w:hAnsi="Times New Roman"/>
          <w:sz w:val="24"/>
          <w:szCs w:val="24"/>
        </w:rPr>
        <w:t xml:space="preserve">factors </w:t>
      </w:r>
      <w:r w:rsidR="005F535A" w:rsidRPr="002D746A">
        <w:rPr>
          <w:rFonts w:ascii="Times New Roman" w:eastAsia="Times New Roman" w:hAnsi="Times New Roman"/>
          <w:sz w:val="24"/>
          <w:szCs w:val="24"/>
        </w:rPr>
        <w:t xml:space="preserve">that electronic loan processing influences on loan performance; conversely, </w:t>
      </w:r>
      <w:r w:rsidR="00145C4E" w:rsidRPr="002D746A">
        <w:rPr>
          <w:rFonts w:ascii="Times New Roman" w:eastAsia="Times New Roman" w:hAnsi="Times New Roman"/>
          <w:sz w:val="24"/>
          <w:szCs w:val="24"/>
        </w:rPr>
        <w:t xml:space="preserve">this study </w:t>
      </w:r>
      <w:r w:rsidR="005F535A" w:rsidRPr="002D746A">
        <w:rPr>
          <w:rFonts w:ascii="Times New Roman" w:eastAsia="Times New Roman" w:hAnsi="Times New Roman"/>
          <w:sz w:val="24"/>
          <w:szCs w:val="24"/>
        </w:rPr>
        <w:t>took</w:t>
      </w:r>
      <w:r w:rsidR="00145C4E" w:rsidRPr="002D746A">
        <w:rPr>
          <w:rFonts w:ascii="Times New Roman" w:eastAsia="Times New Roman" w:hAnsi="Times New Roman"/>
          <w:sz w:val="24"/>
          <w:szCs w:val="24"/>
        </w:rPr>
        <w:t xml:space="preserve"> place in Tanzania</w:t>
      </w:r>
      <w:r w:rsidR="005C759F" w:rsidRPr="002D746A">
        <w:rPr>
          <w:rFonts w:ascii="Times New Roman" w:eastAsia="Times New Roman" w:hAnsi="Times New Roman"/>
          <w:sz w:val="24"/>
          <w:szCs w:val="24"/>
        </w:rPr>
        <w:t>.</w:t>
      </w:r>
    </w:p>
    <w:p w14:paraId="0BE6F892"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08D9D904" w14:textId="0A404727" w:rsidR="00F33252" w:rsidRPr="002D746A" w:rsidRDefault="00B507C3" w:rsidP="00DD2B74">
      <w:pPr>
        <w:tabs>
          <w:tab w:val="left" w:pos="426"/>
        </w:tabs>
        <w:spacing w:after="0" w:line="480" w:lineRule="auto"/>
        <w:jc w:val="both"/>
        <w:rPr>
          <w:rFonts w:ascii="Times New Roman" w:eastAsia="Times New Roman" w:hAnsi="Times New Roman"/>
          <w:sz w:val="24"/>
          <w:szCs w:val="24"/>
        </w:rPr>
      </w:pPr>
      <w:proofErr w:type="spellStart"/>
      <w:r w:rsidRPr="002D746A">
        <w:rPr>
          <w:rFonts w:ascii="Times New Roman" w:eastAsia="Times New Roman" w:hAnsi="Times New Roman"/>
          <w:sz w:val="24"/>
          <w:szCs w:val="24"/>
        </w:rPr>
        <w:t>Imeokpararia</w:t>
      </w:r>
      <w:proofErr w:type="spellEnd"/>
      <w:r w:rsidR="005F535A" w:rsidRPr="002D746A">
        <w:rPr>
          <w:rFonts w:ascii="Times New Roman" w:eastAsia="Times New Roman" w:hAnsi="Times New Roman"/>
          <w:sz w:val="24"/>
          <w:szCs w:val="24"/>
        </w:rPr>
        <w:t xml:space="preserve"> (2013) </w:t>
      </w:r>
      <w:r w:rsidR="00C17D2E" w:rsidRPr="002D746A">
        <w:rPr>
          <w:rFonts w:ascii="Times New Roman" w:eastAsia="Times New Roman" w:hAnsi="Times New Roman"/>
          <w:sz w:val="24"/>
          <w:szCs w:val="24"/>
        </w:rPr>
        <w:t>conclude</w:t>
      </w:r>
      <w:r w:rsidR="005F535A" w:rsidRPr="002D746A">
        <w:rPr>
          <w:rFonts w:ascii="Times New Roman" w:eastAsia="Times New Roman" w:hAnsi="Times New Roman"/>
          <w:sz w:val="24"/>
          <w:szCs w:val="24"/>
        </w:rPr>
        <w:t>d</w:t>
      </w:r>
      <w:r w:rsidR="00C17D2E" w:rsidRPr="002D746A">
        <w:rPr>
          <w:rFonts w:ascii="Times New Roman" w:eastAsia="Times New Roman" w:hAnsi="Times New Roman"/>
          <w:sz w:val="24"/>
          <w:szCs w:val="24"/>
        </w:rPr>
        <w:t xml:space="preserve"> that Nigerian banks' performance has not been impacted by loan management</w:t>
      </w:r>
      <w:r w:rsidR="005F535A" w:rsidRPr="002D746A">
        <w:rPr>
          <w:rFonts w:ascii="Times New Roman" w:eastAsia="Times New Roman" w:hAnsi="Times New Roman"/>
          <w:sz w:val="24"/>
          <w:szCs w:val="24"/>
        </w:rPr>
        <w:t>. The study targeted 22 banks and used regression and correlation coefficients</w:t>
      </w:r>
      <w:r w:rsidR="00C17D2E" w:rsidRPr="002D746A">
        <w:rPr>
          <w:rFonts w:ascii="Times New Roman" w:eastAsia="Times New Roman" w:hAnsi="Times New Roman"/>
          <w:sz w:val="24"/>
          <w:szCs w:val="24"/>
        </w:rPr>
        <w:t xml:space="preserve"> to </w:t>
      </w:r>
      <w:proofErr w:type="spellStart"/>
      <w:r w:rsidR="00C17D2E" w:rsidRPr="002D746A">
        <w:rPr>
          <w:rFonts w:ascii="Times New Roman" w:eastAsia="Times New Roman" w:hAnsi="Times New Roman"/>
          <w:sz w:val="24"/>
          <w:szCs w:val="24"/>
        </w:rPr>
        <w:t>analyze</w:t>
      </w:r>
      <w:proofErr w:type="spellEnd"/>
      <w:r w:rsidR="00C17D2E" w:rsidRPr="002D746A">
        <w:rPr>
          <w:rFonts w:ascii="Times New Roman" w:eastAsia="Times New Roman" w:hAnsi="Times New Roman"/>
          <w:sz w:val="24"/>
          <w:szCs w:val="24"/>
        </w:rPr>
        <w:t xml:space="preserve"> the data. The study d</w:t>
      </w:r>
      <w:r w:rsidR="005F535A" w:rsidRPr="002D746A">
        <w:rPr>
          <w:rFonts w:ascii="Times New Roman" w:eastAsia="Times New Roman" w:hAnsi="Times New Roman"/>
          <w:sz w:val="24"/>
          <w:szCs w:val="24"/>
        </w:rPr>
        <w:t xml:space="preserve">id </w:t>
      </w:r>
      <w:r w:rsidR="00C17D2E" w:rsidRPr="002D746A">
        <w:rPr>
          <w:rFonts w:ascii="Times New Roman" w:eastAsia="Times New Roman" w:hAnsi="Times New Roman"/>
          <w:sz w:val="24"/>
          <w:szCs w:val="24"/>
        </w:rPr>
        <w:t xml:space="preserve">not examine </w:t>
      </w:r>
      <w:r w:rsidR="005F535A" w:rsidRPr="002D746A">
        <w:rPr>
          <w:rFonts w:ascii="Times New Roman" w:eastAsia="Times New Roman" w:hAnsi="Times New Roman"/>
          <w:sz w:val="24"/>
          <w:szCs w:val="24"/>
        </w:rPr>
        <w:t xml:space="preserve">electronic loan processing in relation to loan performance, as </w:t>
      </w:r>
      <w:r w:rsidR="00DC7E97">
        <w:rPr>
          <w:rFonts w:ascii="Times New Roman" w:eastAsia="Times New Roman" w:hAnsi="Times New Roman"/>
          <w:sz w:val="24"/>
          <w:szCs w:val="24"/>
        </w:rPr>
        <w:t xml:space="preserve">was intended </w:t>
      </w:r>
      <w:r w:rsidR="005C759F" w:rsidRPr="002D746A">
        <w:rPr>
          <w:rFonts w:ascii="Times New Roman" w:eastAsia="Times New Roman" w:hAnsi="Times New Roman"/>
          <w:sz w:val="24"/>
          <w:szCs w:val="24"/>
        </w:rPr>
        <w:t>here in Tanzania.</w:t>
      </w:r>
    </w:p>
    <w:p w14:paraId="28673137" w14:textId="340C64C1" w:rsidR="008B3B40" w:rsidRPr="002D746A" w:rsidRDefault="00B507C3"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Amran</w:t>
      </w:r>
      <w:r w:rsidR="002B5048" w:rsidRPr="002D746A">
        <w:rPr>
          <w:rFonts w:ascii="Times New Roman" w:eastAsia="Times New Roman" w:hAnsi="Times New Roman"/>
          <w:sz w:val="24"/>
          <w:szCs w:val="24"/>
        </w:rPr>
        <w:t xml:space="preserve"> et</w:t>
      </w:r>
      <w:r w:rsidR="008B3B40" w:rsidRPr="002D746A">
        <w:rPr>
          <w:rFonts w:ascii="Times New Roman" w:eastAsia="Times New Roman" w:hAnsi="Times New Roman"/>
          <w:sz w:val="24"/>
          <w:szCs w:val="24"/>
        </w:rPr>
        <w:t xml:space="preserve"> al</w:t>
      </w:r>
      <w:r w:rsidR="00FD66E2" w:rsidRPr="002D746A">
        <w:rPr>
          <w:rFonts w:ascii="Times New Roman" w:eastAsia="Times New Roman" w:hAnsi="Times New Roman"/>
          <w:sz w:val="24"/>
          <w:szCs w:val="24"/>
        </w:rPr>
        <w:t>.</w:t>
      </w:r>
      <w:r w:rsidR="005F535A" w:rsidRPr="002D746A">
        <w:rPr>
          <w:rFonts w:ascii="Times New Roman" w:eastAsia="Times New Roman" w:hAnsi="Times New Roman"/>
          <w:sz w:val="24"/>
          <w:szCs w:val="24"/>
        </w:rPr>
        <w:t xml:space="preserve"> (2019) found that mobile banking affected loan repayment in Malaysia</w:t>
      </w:r>
      <w:r w:rsidR="008B3B40" w:rsidRPr="002D746A">
        <w:rPr>
          <w:rFonts w:ascii="Times New Roman" w:eastAsia="Times New Roman" w:hAnsi="Times New Roman"/>
          <w:sz w:val="24"/>
          <w:szCs w:val="24"/>
        </w:rPr>
        <w:t xml:space="preserve">. </w:t>
      </w:r>
      <w:r w:rsidR="00174E11" w:rsidRPr="002D746A">
        <w:rPr>
          <w:rFonts w:ascii="Times New Roman" w:eastAsia="Times New Roman" w:hAnsi="Times New Roman"/>
          <w:sz w:val="24"/>
          <w:szCs w:val="24"/>
        </w:rPr>
        <w:t>However, t</w:t>
      </w:r>
      <w:r w:rsidR="007F42D6" w:rsidRPr="002D746A">
        <w:rPr>
          <w:rFonts w:ascii="Times New Roman" w:eastAsia="Times New Roman" w:hAnsi="Times New Roman"/>
          <w:sz w:val="24"/>
          <w:szCs w:val="24"/>
        </w:rPr>
        <w:t xml:space="preserve">he study </w:t>
      </w:r>
      <w:r w:rsidR="00FD2844" w:rsidRPr="002D746A">
        <w:rPr>
          <w:rFonts w:ascii="Times New Roman" w:eastAsia="Times New Roman" w:hAnsi="Times New Roman"/>
          <w:sz w:val="24"/>
          <w:szCs w:val="24"/>
        </w:rPr>
        <w:t>fail</w:t>
      </w:r>
      <w:r w:rsidR="00174E11" w:rsidRPr="002D746A">
        <w:rPr>
          <w:rFonts w:ascii="Times New Roman" w:eastAsia="Times New Roman" w:hAnsi="Times New Roman"/>
          <w:sz w:val="24"/>
          <w:szCs w:val="24"/>
        </w:rPr>
        <w:t>ed</w:t>
      </w:r>
      <w:r w:rsidR="007F42D6" w:rsidRPr="002D746A">
        <w:rPr>
          <w:rFonts w:ascii="Times New Roman" w:eastAsia="Times New Roman" w:hAnsi="Times New Roman"/>
          <w:sz w:val="24"/>
          <w:szCs w:val="24"/>
        </w:rPr>
        <w:t xml:space="preserve"> to </w:t>
      </w:r>
      <w:r w:rsidR="00174E11" w:rsidRPr="002D746A">
        <w:rPr>
          <w:rFonts w:ascii="Times New Roman" w:eastAsia="Times New Roman" w:hAnsi="Times New Roman"/>
          <w:sz w:val="24"/>
          <w:szCs w:val="24"/>
        </w:rPr>
        <w:t>control for other variables, such as electronic client and business assessments and loan monitoring</w:t>
      </w:r>
      <w:r w:rsidR="007F42D6" w:rsidRPr="002D746A">
        <w:rPr>
          <w:rFonts w:ascii="Times New Roman" w:eastAsia="Times New Roman" w:hAnsi="Times New Roman"/>
          <w:sz w:val="24"/>
          <w:szCs w:val="24"/>
        </w:rPr>
        <w:t>.</w:t>
      </w:r>
    </w:p>
    <w:p w14:paraId="7FC84239"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19D7DEC1" w14:textId="1248E26B" w:rsidR="00CD1BE3" w:rsidRPr="002D746A" w:rsidRDefault="009C41C5"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lastRenderedPageBreak/>
        <w:t>Ntiamoah</w:t>
      </w:r>
      <w:r w:rsidR="00BF71E9" w:rsidRPr="002D746A">
        <w:rPr>
          <w:rFonts w:ascii="Times New Roman" w:eastAsia="Times New Roman" w:hAnsi="Times New Roman"/>
          <w:sz w:val="24"/>
          <w:szCs w:val="24"/>
        </w:rPr>
        <w:t xml:space="preserve"> </w:t>
      </w:r>
      <w:r w:rsidR="003F6342" w:rsidRPr="002D746A">
        <w:rPr>
          <w:rFonts w:ascii="Times New Roman" w:eastAsia="Times New Roman" w:hAnsi="Times New Roman"/>
          <w:sz w:val="24"/>
          <w:szCs w:val="24"/>
        </w:rPr>
        <w:t>et al</w:t>
      </w:r>
      <w:r w:rsidRPr="002D746A">
        <w:rPr>
          <w:rFonts w:ascii="Times New Roman" w:eastAsia="Times New Roman" w:hAnsi="Times New Roman"/>
          <w:sz w:val="24"/>
          <w:szCs w:val="24"/>
        </w:rPr>
        <w:t>.</w:t>
      </w:r>
      <w:r w:rsidR="003F6342" w:rsidRPr="002D746A">
        <w:rPr>
          <w:rFonts w:ascii="Times New Roman" w:eastAsia="Times New Roman" w:hAnsi="Times New Roman"/>
          <w:sz w:val="24"/>
          <w:szCs w:val="24"/>
        </w:rPr>
        <w:t xml:space="preserve"> (2024)</w:t>
      </w:r>
      <w:r w:rsidR="00174E11" w:rsidRPr="002D746A">
        <w:rPr>
          <w:rFonts w:ascii="Times New Roman" w:eastAsia="Times New Roman" w:hAnsi="Times New Roman"/>
          <w:sz w:val="24"/>
          <w:szCs w:val="24"/>
        </w:rPr>
        <w:t xml:space="preserve"> examined the relationship between microfinance loan performance and credit management techniques among</w:t>
      </w:r>
      <w:r w:rsidR="00C04026" w:rsidRPr="002D746A">
        <w:rPr>
          <w:rFonts w:ascii="Times New Roman" w:eastAsia="Times New Roman" w:hAnsi="Times New Roman"/>
          <w:sz w:val="24"/>
          <w:szCs w:val="24"/>
        </w:rPr>
        <w:t xml:space="preserve"> 375 respondents</w:t>
      </w:r>
      <w:r w:rsidR="00174E11" w:rsidRPr="002D746A">
        <w:rPr>
          <w:rFonts w:ascii="Times New Roman" w:eastAsia="Times New Roman" w:hAnsi="Times New Roman"/>
          <w:sz w:val="24"/>
          <w:szCs w:val="24"/>
        </w:rPr>
        <w:t xml:space="preserve"> in Ghana. </w:t>
      </w:r>
      <w:r w:rsidR="003F6342" w:rsidRPr="002D746A">
        <w:rPr>
          <w:rFonts w:ascii="Times New Roman" w:eastAsia="Times New Roman" w:hAnsi="Times New Roman"/>
          <w:sz w:val="24"/>
          <w:szCs w:val="24"/>
        </w:rPr>
        <w:t xml:space="preserve">The statistical results clearly </w:t>
      </w:r>
      <w:r w:rsidR="00174E11" w:rsidRPr="002D746A">
        <w:rPr>
          <w:rFonts w:ascii="Times New Roman" w:eastAsia="Times New Roman" w:hAnsi="Times New Roman"/>
          <w:sz w:val="24"/>
          <w:szCs w:val="24"/>
        </w:rPr>
        <w:t>demonstrate</w:t>
      </w:r>
      <w:r w:rsidR="003F6342" w:rsidRPr="002D746A">
        <w:rPr>
          <w:rFonts w:ascii="Times New Roman" w:eastAsia="Times New Roman" w:hAnsi="Times New Roman"/>
          <w:sz w:val="24"/>
          <w:szCs w:val="24"/>
        </w:rPr>
        <w:t xml:space="preserve"> a substantial positive correlation between loan performance an</w:t>
      </w:r>
      <w:r w:rsidR="00C04026" w:rsidRPr="002D746A">
        <w:rPr>
          <w:rFonts w:ascii="Times New Roman" w:eastAsia="Times New Roman" w:hAnsi="Times New Roman"/>
          <w:sz w:val="24"/>
          <w:szCs w:val="24"/>
        </w:rPr>
        <w:t>d credit management techniques.</w:t>
      </w:r>
      <w:r w:rsidR="00387993" w:rsidRPr="002D746A">
        <w:rPr>
          <w:rFonts w:ascii="Times New Roman" w:eastAsia="Times New Roman" w:hAnsi="Times New Roman"/>
          <w:sz w:val="24"/>
          <w:szCs w:val="24"/>
        </w:rPr>
        <w:t xml:space="preserve"> </w:t>
      </w:r>
      <w:r w:rsidR="00174E11" w:rsidRPr="002D746A">
        <w:rPr>
          <w:rFonts w:ascii="Times New Roman" w:eastAsia="Times New Roman" w:hAnsi="Times New Roman"/>
          <w:sz w:val="24"/>
          <w:szCs w:val="24"/>
        </w:rPr>
        <w:t>However,</w:t>
      </w:r>
      <w:r w:rsidR="00387993" w:rsidRPr="002D746A">
        <w:rPr>
          <w:rFonts w:ascii="Times New Roman" w:eastAsia="Times New Roman" w:hAnsi="Times New Roman"/>
          <w:sz w:val="24"/>
          <w:szCs w:val="24"/>
        </w:rPr>
        <w:t xml:space="preserve"> </w:t>
      </w:r>
      <w:r w:rsidR="00174E11" w:rsidRPr="002D746A">
        <w:rPr>
          <w:rFonts w:ascii="Times New Roman" w:eastAsia="Times New Roman" w:hAnsi="Times New Roman"/>
          <w:sz w:val="24"/>
          <w:szCs w:val="24"/>
        </w:rPr>
        <w:t xml:space="preserve">the study did not examine the impact of electronic loan processing </w:t>
      </w:r>
      <w:r w:rsidR="00387993" w:rsidRPr="002D746A">
        <w:rPr>
          <w:rFonts w:ascii="Times New Roman" w:eastAsia="Times New Roman" w:hAnsi="Times New Roman"/>
          <w:sz w:val="24"/>
          <w:szCs w:val="24"/>
        </w:rPr>
        <w:t>on loan performance</w:t>
      </w:r>
      <w:r w:rsidR="00C04026" w:rsidRPr="002D746A">
        <w:rPr>
          <w:rFonts w:ascii="Times New Roman" w:eastAsia="Times New Roman" w:hAnsi="Times New Roman"/>
          <w:sz w:val="24"/>
          <w:szCs w:val="24"/>
        </w:rPr>
        <w:t xml:space="preserve"> and was conducted in Ghana.</w:t>
      </w:r>
    </w:p>
    <w:p w14:paraId="40A1801D" w14:textId="77777777" w:rsidR="00430C4E" w:rsidRPr="002D746A" w:rsidRDefault="00430C4E" w:rsidP="00DD2B74">
      <w:pPr>
        <w:tabs>
          <w:tab w:val="left" w:pos="426"/>
        </w:tabs>
        <w:spacing w:after="0" w:line="480" w:lineRule="auto"/>
        <w:jc w:val="both"/>
        <w:rPr>
          <w:rFonts w:ascii="Times New Roman" w:eastAsia="Times New Roman" w:hAnsi="Times New Roman"/>
          <w:sz w:val="14"/>
          <w:szCs w:val="24"/>
        </w:rPr>
      </w:pPr>
    </w:p>
    <w:p w14:paraId="6957509D" w14:textId="30E4789F" w:rsidR="00340D9F" w:rsidRPr="002D746A" w:rsidRDefault="00CE240B" w:rsidP="00DD2B74">
      <w:pPr>
        <w:tabs>
          <w:tab w:val="left" w:pos="426"/>
        </w:tabs>
        <w:spacing w:after="0" w:line="480" w:lineRule="auto"/>
        <w:jc w:val="both"/>
        <w:rPr>
          <w:rFonts w:ascii="Times New Roman" w:eastAsia="Times New Roman" w:hAnsi="Times New Roman"/>
          <w:sz w:val="24"/>
          <w:szCs w:val="24"/>
        </w:rPr>
      </w:pPr>
      <w:proofErr w:type="spellStart"/>
      <w:r w:rsidRPr="002D746A">
        <w:rPr>
          <w:rFonts w:ascii="Times New Roman" w:eastAsia="Times New Roman" w:hAnsi="Times New Roman"/>
          <w:sz w:val="24"/>
          <w:szCs w:val="24"/>
        </w:rPr>
        <w:t>Nyabwari</w:t>
      </w:r>
      <w:proofErr w:type="spellEnd"/>
      <w:r w:rsidRPr="002D746A">
        <w:rPr>
          <w:rFonts w:ascii="Times New Roman" w:eastAsia="Times New Roman" w:hAnsi="Times New Roman"/>
          <w:sz w:val="24"/>
          <w:szCs w:val="24"/>
        </w:rPr>
        <w:t xml:space="preserve"> </w:t>
      </w:r>
      <w:r w:rsidR="003A4466" w:rsidRPr="002D746A">
        <w:rPr>
          <w:rFonts w:ascii="Times New Roman" w:eastAsia="Times New Roman" w:hAnsi="Times New Roman"/>
          <w:sz w:val="24"/>
          <w:szCs w:val="24"/>
        </w:rPr>
        <w:t>and</w:t>
      </w:r>
      <w:r w:rsidR="007E7387" w:rsidRPr="002D746A">
        <w:rPr>
          <w:rFonts w:ascii="Times New Roman" w:eastAsia="Times New Roman" w:hAnsi="Times New Roman"/>
          <w:sz w:val="24"/>
          <w:szCs w:val="24"/>
        </w:rPr>
        <w:t xml:space="preserve"> </w:t>
      </w:r>
      <w:proofErr w:type="spellStart"/>
      <w:r w:rsidR="007E7387" w:rsidRPr="002D746A">
        <w:rPr>
          <w:rFonts w:ascii="Times New Roman" w:eastAsia="Times New Roman" w:hAnsi="Times New Roman"/>
          <w:sz w:val="24"/>
          <w:szCs w:val="24"/>
        </w:rPr>
        <w:t>Kimutai</w:t>
      </w:r>
      <w:proofErr w:type="spellEnd"/>
      <w:r w:rsidR="00174E11" w:rsidRPr="002D746A">
        <w:rPr>
          <w:rFonts w:ascii="Times New Roman" w:eastAsia="Times New Roman" w:hAnsi="Times New Roman"/>
          <w:sz w:val="24"/>
          <w:szCs w:val="24"/>
        </w:rPr>
        <w:t xml:space="preserve"> (2024) examined the relationship between credit terms and loan performance among </w:t>
      </w:r>
      <w:r w:rsidR="00B92FC1" w:rsidRPr="002D746A">
        <w:rPr>
          <w:rFonts w:ascii="Times New Roman" w:eastAsia="Times New Roman" w:hAnsi="Times New Roman"/>
          <w:sz w:val="24"/>
          <w:szCs w:val="24"/>
        </w:rPr>
        <w:t xml:space="preserve">deposit-taking </w:t>
      </w:r>
      <w:r w:rsidR="00174E11" w:rsidRPr="002D746A">
        <w:rPr>
          <w:rFonts w:ascii="Times New Roman" w:eastAsia="Times New Roman" w:hAnsi="Times New Roman"/>
          <w:sz w:val="24"/>
          <w:szCs w:val="24"/>
        </w:rPr>
        <w:t xml:space="preserve">SACCOS in Nairobi, Kenya. The findings </w:t>
      </w:r>
      <w:r w:rsidR="003D2823" w:rsidRPr="002D746A">
        <w:rPr>
          <w:rFonts w:ascii="Times New Roman" w:eastAsia="Times New Roman" w:hAnsi="Times New Roman"/>
          <w:sz w:val="24"/>
          <w:szCs w:val="24"/>
        </w:rPr>
        <w:t>indicate</w:t>
      </w:r>
      <w:r w:rsidR="00174E11" w:rsidRPr="002D746A">
        <w:rPr>
          <w:rFonts w:ascii="Times New Roman" w:eastAsia="Times New Roman" w:hAnsi="Times New Roman"/>
          <w:sz w:val="24"/>
          <w:szCs w:val="24"/>
        </w:rPr>
        <w:t>d</w:t>
      </w:r>
      <w:r w:rsidR="003D2823" w:rsidRPr="002D746A">
        <w:rPr>
          <w:rFonts w:ascii="Times New Roman" w:eastAsia="Times New Roman" w:hAnsi="Times New Roman"/>
          <w:sz w:val="24"/>
          <w:szCs w:val="24"/>
        </w:rPr>
        <w:t xml:space="preserve"> that credit terms significantly and negatively affect loan performance. The data </w:t>
      </w:r>
      <w:r w:rsidR="00174E11" w:rsidRPr="002D746A">
        <w:rPr>
          <w:rFonts w:ascii="Times New Roman" w:eastAsia="Times New Roman" w:hAnsi="Times New Roman"/>
          <w:sz w:val="24"/>
          <w:szCs w:val="24"/>
        </w:rPr>
        <w:t xml:space="preserve">of </w:t>
      </w:r>
      <w:r w:rsidR="003D2823" w:rsidRPr="002D746A">
        <w:rPr>
          <w:rFonts w:ascii="Times New Roman" w:eastAsia="Times New Roman" w:hAnsi="Times New Roman"/>
          <w:sz w:val="24"/>
          <w:szCs w:val="24"/>
        </w:rPr>
        <w:t xml:space="preserve">47 respondents </w:t>
      </w:r>
      <w:r w:rsidR="00174E11" w:rsidRPr="002D746A">
        <w:rPr>
          <w:rFonts w:ascii="Times New Roman" w:eastAsia="Times New Roman" w:hAnsi="Times New Roman"/>
          <w:sz w:val="24"/>
          <w:szCs w:val="24"/>
        </w:rPr>
        <w:t>were</w:t>
      </w:r>
      <w:r w:rsidR="003D2823" w:rsidRPr="002D746A">
        <w:rPr>
          <w:rFonts w:ascii="Times New Roman" w:eastAsia="Times New Roman" w:hAnsi="Times New Roman"/>
          <w:sz w:val="24"/>
          <w:szCs w:val="24"/>
        </w:rPr>
        <w:t xml:space="preserve"> </w:t>
      </w:r>
      <w:r w:rsidR="003A4466" w:rsidRPr="002D746A">
        <w:rPr>
          <w:rFonts w:ascii="Times New Roman" w:eastAsia="Times New Roman" w:hAnsi="Times New Roman"/>
          <w:sz w:val="24"/>
          <w:szCs w:val="24"/>
        </w:rPr>
        <w:t>analysed</w:t>
      </w:r>
      <w:r w:rsidR="003D2823" w:rsidRPr="002D746A">
        <w:rPr>
          <w:rFonts w:ascii="Times New Roman" w:eastAsia="Times New Roman" w:hAnsi="Times New Roman"/>
          <w:sz w:val="24"/>
          <w:szCs w:val="24"/>
        </w:rPr>
        <w:t xml:space="preserve"> using descriptive and inferential statistics, and information asymmetry theory was applied. However, </w:t>
      </w:r>
      <w:r w:rsidR="00060DC2" w:rsidRPr="002D746A">
        <w:rPr>
          <w:rFonts w:ascii="Times New Roman" w:eastAsia="Times New Roman" w:hAnsi="Times New Roman"/>
          <w:sz w:val="24"/>
          <w:szCs w:val="24"/>
        </w:rPr>
        <w:t>unlike this current study, the study did not assess how the electronic lending procedure affected loan performance</w:t>
      </w:r>
      <w:r w:rsidR="003D2823" w:rsidRPr="002D746A">
        <w:rPr>
          <w:rFonts w:ascii="Times New Roman" w:eastAsia="Times New Roman" w:hAnsi="Times New Roman"/>
          <w:sz w:val="24"/>
          <w:szCs w:val="24"/>
        </w:rPr>
        <w:t xml:space="preserve">. </w:t>
      </w:r>
    </w:p>
    <w:p w14:paraId="3CDDC989" w14:textId="77777777" w:rsidR="00340D9F" w:rsidRPr="002D746A" w:rsidRDefault="00340D9F" w:rsidP="00DD2B74">
      <w:pPr>
        <w:tabs>
          <w:tab w:val="left" w:pos="426"/>
        </w:tabs>
        <w:spacing w:after="0" w:line="480" w:lineRule="auto"/>
        <w:jc w:val="both"/>
        <w:rPr>
          <w:rFonts w:ascii="Times New Roman" w:eastAsia="Times New Roman" w:hAnsi="Times New Roman"/>
          <w:sz w:val="24"/>
          <w:szCs w:val="24"/>
        </w:rPr>
      </w:pPr>
    </w:p>
    <w:p w14:paraId="72ACBE9C" w14:textId="3B28BFB5" w:rsidR="003D2823" w:rsidRPr="002D746A" w:rsidRDefault="003D2823"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hAnsi="Times New Roman"/>
          <w:sz w:val="24"/>
          <w:szCs w:val="24"/>
        </w:rPr>
        <w:t xml:space="preserve">Nexus between </w:t>
      </w:r>
      <w:r w:rsidR="00060DC2" w:rsidRPr="002D746A">
        <w:rPr>
          <w:rFonts w:ascii="Times New Roman" w:hAnsi="Times New Roman"/>
          <w:sz w:val="24"/>
          <w:szCs w:val="24"/>
        </w:rPr>
        <w:t>debt man</w:t>
      </w:r>
      <w:r w:rsidRPr="002D746A">
        <w:rPr>
          <w:rFonts w:ascii="Times New Roman" w:hAnsi="Times New Roman"/>
          <w:sz w:val="24"/>
          <w:szCs w:val="24"/>
        </w:rPr>
        <w:t>agement literacy and digital loan repayment among selected SMEs in Kenya.</w:t>
      </w:r>
      <w:r w:rsidR="00C3480D" w:rsidRPr="002D746A">
        <w:rPr>
          <w:rFonts w:ascii="Times New Roman" w:hAnsi="Times New Roman"/>
          <w:sz w:val="24"/>
          <w:szCs w:val="24"/>
        </w:rPr>
        <w:t xml:space="preserve"> </w:t>
      </w:r>
      <w:r w:rsidRPr="002D746A">
        <w:rPr>
          <w:rFonts w:ascii="Times New Roman" w:hAnsi="Times New Roman"/>
          <w:sz w:val="24"/>
          <w:szCs w:val="24"/>
        </w:rPr>
        <w:t xml:space="preserve">Data </w:t>
      </w:r>
      <w:r w:rsidR="00060DC2" w:rsidRPr="002D746A">
        <w:rPr>
          <w:rFonts w:ascii="Times New Roman" w:hAnsi="Times New Roman"/>
          <w:sz w:val="24"/>
          <w:szCs w:val="24"/>
        </w:rPr>
        <w:t xml:space="preserve">were </w:t>
      </w:r>
      <w:proofErr w:type="spellStart"/>
      <w:r w:rsidRPr="002D746A">
        <w:rPr>
          <w:rFonts w:ascii="Times New Roman" w:hAnsi="Times New Roman"/>
          <w:sz w:val="24"/>
          <w:szCs w:val="24"/>
        </w:rPr>
        <w:t>analyzed</w:t>
      </w:r>
      <w:proofErr w:type="spellEnd"/>
      <w:r w:rsidRPr="002D746A">
        <w:rPr>
          <w:rFonts w:ascii="Times New Roman" w:hAnsi="Times New Roman"/>
          <w:sz w:val="24"/>
          <w:szCs w:val="24"/>
        </w:rPr>
        <w:t xml:space="preserve"> </w:t>
      </w:r>
      <w:r w:rsidR="00B92FC1" w:rsidRPr="002D746A">
        <w:rPr>
          <w:rFonts w:ascii="Times New Roman" w:hAnsi="Times New Roman"/>
          <w:sz w:val="24"/>
          <w:szCs w:val="24"/>
        </w:rPr>
        <w:t xml:space="preserve">using descriptive and inferential </w:t>
      </w:r>
      <w:r w:rsidR="00634F89" w:rsidRPr="002D746A">
        <w:rPr>
          <w:rFonts w:ascii="Times New Roman" w:hAnsi="Times New Roman"/>
          <w:sz w:val="24"/>
          <w:szCs w:val="24"/>
        </w:rPr>
        <w:t>statistics, and the sample comprised 243 participants</w:t>
      </w:r>
      <w:r w:rsidRPr="002D746A">
        <w:rPr>
          <w:rFonts w:ascii="Times New Roman" w:hAnsi="Times New Roman"/>
          <w:sz w:val="24"/>
          <w:szCs w:val="24"/>
        </w:rPr>
        <w:t xml:space="preserve">. </w:t>
      </w:r>
      <w:r w:rsidRPr="002D746A">
        <w:rPr>
          <w:rFonts w:ascii="Times New Roman" w:eastAsia="Times New Roman" w:hAnsi="Times New Roman"/>
          <w:sz w:val="24"/>
          <w:szCs w:val="24"/>
        </w:rPr>
        <w:t xml:space="preserve">The results showed that digital loan repayment performance </w:t>
      </w:r>
      <w:r w:rsidR="00B92FC1" w:rsidRPr="002D746A">
        <w:rPr>
          <w:rFonts w:ascii="Times New Roman" w:eastAsia="Times New Roman" w:hAnsi="Times New Roman"/>
          <w:sz w:val="24"/>
          <w:szCs w:val="24"/>
        </w:rPr>
        <w:t xml:space="preserve">was favourably and significantly influenced by debt management literacy (Tarus &amp; Tarus, 2023). The study did not </w:t>
      </w:r>
      <w:r w:rsidR="00DC7E97">
        <w:rPr>
          <w:rFonts w:ascii="Times New Roman" w:eastAsia="Times New Roman" w:hAnsi="Times New Roman"/>
          <w:sz w:val="24"/>
          <w:szCs w:val="24"/>
        </w:rPr>
        <w:t>account for</w:t>
      </w:r>
      <w:r w:rsidR="00B92FC1" w:rsidRPr="002D746A">
        <w:rPr>
          <w:rFonts w:ascii="Times New Roman" w:eastAsia="Times New Roman" w:hAnsi="Times New Roman"/>
          <w:sz w:val="24"/>
          <w:szCs w:val="24"/>
        </w:rPr>
        <w:t xml:space="preserve"> variables related to electronic loan repayment and other electronic loan processes, as </w:t>
      </w:r>
      <w:r w:rsidR="00634F89" w:rsidRPr="002D746A">
        <w:rPr>
          <w:rFonts w:ascii="Times New Roman" w:eastAsia="Times New Roman" w:hAnsi="Times New Roman"/>
          <w:sz w:val="24"/>
          <w:szCs w:val="24"/>
        </w:rPr>
        <w:t>it focused on</w:t>
      </w:r>
      <w:r w:rsidR="00B92FC1" w:rsidRPr="002D746A">
        <w:rPr>
          <w:rFonts w:ascii="Times New Roman" w:eastAsia="Times New Roman" w:hAnsi="Times New Roman"/>
          <w:sz w:val="24"/>
          <w:szCs w:val="24"/>
        </w:rPr>
        <w:t xml:space="preserve"> loan performance </w:t>
      </w:r>
      <w:r w:rsidR="0088327E" w:rsidRPr="002D746A">
        <w:rPr>
          <w:rFonts w:ascii="Times New Roman" w:eastAsia="Times New Roman" w:hAnsi="Times New Roman"/>
          <w:sz w:val="24"/>
          <w:szCs w:val="24"/>
        </w:rPr>
        <w:t>in Tanzania.</w:t>
      </w:r>
    </w:p>
    <w:p w14:paraId="25620896" w14:textId="77777777" w:rsidR="00430C4E" w:rsidRPr="002D746A" w:rsidRDefault="00430C4E" w:rsidP="00DD2B74">
      <w:pPr>
        <w:tabs>
          <w:tab w:val="left" w:pos="426"/>
        </w:tabs>
        <w:spacing w:after="0" w:line="480" w:lineRule="auto"/>
        <w:jc w:val="both"/>
        <w:rPr>
          <w:rFonts w:ascii="Times New Roman" w:eastAsia="Times New Roman" w:hAnsi="Times New Roman"/>
          <w:sz w:val="16"/>
          <w:szCs w:val="24"/>
        </w:rPr>
      </w:pPr>
    </w:p>
    <w:p w14:paraId="68196347" w14:textId="7D16452D" w:rsidR="003F6342" w:rsidRPr="002D746A" w:rsidRDefault="003F6342"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Mwangi</w:t>
      </w:r>
      <w:r w:rsidR="00B92FC1" w:rsidRPr="002D746A">
        <w:rPr>
          <w:rFonts w:ascii="Times New Roman" w:hAnsi="Times New Roman"/>
          <w:sz w:val="24"/>
          <w:szCs w:val="24"/>
        </w:rPr>
        <w:t xml:space="preserve"> (2023) examined the influence of the electronic loan management system on loan performance. The </w:t>
      </w:r>
      <w:r w:rsidR="00634F89" w:rsidRPr="002D746A">
        <w:rPr>
          <w:rFonts w:ascii="Times New Roman" w:hAnsi="Times New Roman"/>
          <w:sz w:val="24"/>
          <w:szCs w:val="24"/>
        </w:rPr>
        <w:t>study used regression and correlation coefficients</w:t>
      </w:r>
      <w:r w:rsidR="00B92FC1" w:rsidRPr="002D746A">
        <w:rPr>
          <w:rFonts w:ascii="Times New Roman" w:hAnsi="Times New Roman"/>
          <w:sz w:val="24"/>
          <w:szCs w:val="24"/>
        </w:rPr>
        <w:t xml:space="preserve"> to </w:t>
      </w:r>
      <w:proofErr w:type="spellStart"/>
      <w:r w:rsidR="00B92FC1" w:rsidRPr="002D746A">
        <w:rPr>
          <w:rFonts w:ascii="Times New Roman" w:hAnsi="Times New Roman"/>
          <w:sz w:val="24"/>
          <w:szCs w:val="24"/>
        </w:rPr>
        <w:t>analyze</w:t>
      </w:r>
      <w:proofErr w:type="spellEnd"/>
      <w:r w:rsidR="00B92FC1" w:rsidRPr="002D746A">
        <w:rPr>
          <w:rFonts w:ascii="Times New Roman" w:hAnsi="Times New Roman"/>
          <w:sz w:val="24"/>
          <w:szCs w:val="24"/>
        </w:rPr>
        <w:t xml:space="preserve"> data from a </w:t>
      </w:r>
      <w:r w:rsidR="00634F89" w:rsidRPr="002D746A">
        <w:rPr>
          <w:rFonts w:ascii="Times New Roman" w:hAnsi="Times New Roman"/>
          <w:sz w:val="24"/>
          <w:szCs w:val="24"/>
        </w:rPr>
        <w:t>random sample of 86</w:t>
      </w:r>
      <w:r w:rsidRPr="002D746A">
        <w:rPr>
          <w:rFonts w:ascii="Times New Roman" w:hAnsi="Times New Roman"/>
          <w:sz w:val="24"/>
          <w:szCs w:val="24"/>
        </w:rPr>
        <w:t xml:space="preserve">.  </w:t>
      </w:r>
      <w:r w:rsidR="00634F89" w:rsidRPr="002D746A">
        <w:rPr>
          <w:rFonts w:ascii="Times New Roman" w:hAnsi="Times New Roman"/>
          <w:sz w:val="24"/>
          <w:szCs w:val="24"/>
        </w:rPr>
        <w:t>The theory</w:t>
      </w:r>
      <w:r w:rsidRPr="002D746A">
        <w:rPr>
          <w:rFonts w:ascii="Times New Roman" w:hAnsi="Times New Roman"/>
          <w:sz w:val="24"/>
          <w:szCs w:val="24"/>
        </w:rPr>
        <w:t xml:space="preserve"> use</w:t>
      </w:r>
      <w:r w:rsidR="00634F89" w:rsidRPr="002D746A">
        <w:rPr>
          <w:rFonts w:ascii="Times New Roman" w:hAnsi="Times New Roman"/>
          <w:sz w:val="24"/>
          <w:szCs w:val="24"/>
        </w:rPr>
        <w:t>d</w:t>
      </w:r>
      <w:r w:rsidRPr="002D746A">
        <w:rPr>
          <w:rFonts w:ascii="Times New Roman" w:hAnsi="Times New Roman"/>
          <w:sz w:val="24"/>
          <w:szCs w:val="24"/>
        </w:rPr>
        <w:t xml:space="preserve"> </w:t>
      </w:r>
      <w:r w:rsidR="00634F89" w:rsidRPr="002D746A">
        <w:rPr>
          <w:rFonts w:ascii="Times New Roman" w:hAnsi="Times New Roman"/>
          <w:sz w:val="24"/>
          <w:szCs w:val="24"/>
        </w:rPr>
        <w:t>was</w:t>
      </w:r>
      <w:r w:rsidRPr="002D746A">
        <w:rPr>
          <w:rFonts w:ascii="Times New Roman" w:hAnsi="Times New Roman"/>
          <w:sz w:val="24"/>
          <w:szCs w:val="24"/>
        </w:rPr>
        <w:t xml:space="preserve"> </w:t>
      </w:r>
      <w:r w:rsidR="00B92FC1" w:rsidRPr="002D746A">
        <w:rPr>
          <w:rFonts w:ascii="Times New Roman" w:hAnsi="Times New Roman"/>
          <w:sz w:val="24"/>
          <w:szCs w:val="24"/>
        </w:rPr>
        <w:t xml:space="preserve">an innovative transaction </w:t>
      </w:r>
      <w:r w:rsidR="00B92FC1" w:rsidRPr="002D746A">
        <w:rPr>
          <w:rFonts w:ascii="Times New Roman" w:hAnsi="Times New Roman"/>
          <w:sz w:val="24"/>
          <w:szCs w:val="24"/>
        </w:rPr>
        <w:lastRenderedPageBreak/>
        <w:t>cost</w:t>
      </w:r>
      <w:r w:rsidRPr="002D746A">
        <w:rPr>
          <w:rFonts w:ascii="Times New Roman" w:hAnsi="Times New Roman"/>
          <w:sz w:val="24"/>
          <w:szCs w:val="24"/>
        </w:rPr>
        <w:t xml:space="preserve"> theory. </w:t>
      </w:r>
      <w:r w:rsidR="00B92FC1" w:rsidRPr="002D746A">
        <w:rPr>
          <w:rFonts w:ascii="Times New Roman" w:hAnsi="Times New Roman"/>
          <w:sz w:val="24"/>
          <w:szCs w:val="24"/>
        </w:rPr>
        <w:t xml:space="preserve">The finding </w:t>
      </w:r>
      <w:r w:rsidR="00634F89" w:rsidRPr="002D746A">
        <w:rPr>
          <w:rFonts w:ascii="Times New Roman" w:hAnsi="Times New Roman"/>
          <w:sz w:val="24"/>
          <w:szCs w:val="24"/>
        </w:rPr>
        <w:t>revealed that</w:t>
      </w:r>
      <w:r w:rsidR="00B92FC1" w:rsidRPr="002D746A">
        <w:rPr>
          <w:rFonts w:ascii="Times New Roman" w:hAnsi="Times New Roman"/>
          <w:sz w:val="24"/>
          <w:szCs w:val="24"/>
        </w:rPr>
        <w:t xml:space="preserve"> electronic loan management improve</w:t>
      </w:r>
      <w:r w:rsidR="00634F89" w:rsidRPr="002D746A">
        <w:rPr>
          <w:rFonts w:ascii="Times New Roman" w:hAnsi="Times New Roman"/>
          <w:sz w:val="24"/>
          <w:szCs w:val="24"/>
        </w:rPr>
        <w:t xml:space="preserve">d </w:t>
      </w:r>
      <w:r w:rsidRPr="002D746A">
        <w:rPr>
          <w:rFonts w:ascii="Times New Roman" w:hAnsi="Times New Roman"/>
          <w:sz w:val="24"/>
          <w:szCs w:val="24"/>
        </w:rPr>
        <w:t xml:space="preserve">loan performance. The study gap </w:t>
      </w:r>
      <w:r w:rsidR="00FC15FD" w:rsidRPr="002D746A">
        <w:rPr>
          <w:rFonts w:ascii="Times New Roman" w:hAnsi="Times New Roman"/>
          <w:sz w:val="24"/>
          <w:szCs w:val="24"/>
        </w:rPr>
        <w:t>was</w:t>
      </w:r>
      <w:r w:rsidRPr="002D746A">
        <w:rPr>
          <w:rFonts w:ascii="Times New Roman" w:hAnsi="Times New Roman"/>
          <w:sz w:val="24"/>
          <w:szCs w:val="24"/>
        </w:rPr>
        <w:t xml:space="preserve"> </w:t>
      </w:r>
      <w:r w:rsidR="00B92FC1" w:rsidRPr="002D746A">
        <w:rPr>
          <w:rFonts w:ascii="Times New Roman" w:hAnsi="Times New Roman"/>
          <w:sz w:val="24"/>
          <w:szCs w:val="24"/>
        </w:rPr>
        <w:t>that some variables were not taken into consideration, for example, electronic client and business assessment</w:t>
      </w:r>
      <w:r w:rsidR="00634F89" w:rsidRPr="002D746A">
        <w:rPr>
          <w:rFonts w:ascii="Times New Roman" w:hAnsi="Times New Roman"/>
          <w:sz w:val="24"/>
          <w:szCs w:val="24"/>
        </w:rPr>
        <w:t>,</w:t>
      </w:r>
      <w:r w:rsidR="00B92FC1" w:rsidRPr="002D746A">
        <w:rPr>
          <w:rFonts w:ascii="Times New Roman" w:hAnsi="Times New Roman"/>
          <w:sz w:val="24"/>
          <w:szCs w:val="24"/>
        </w:rPr>
        <w:t xml:space="preserve"> and electronic loan monitoring, despite their significant contribution to</w:t>
      </w:r>
      <w:r w:rsidRPr="002D746A">
        <w:rPr>
          <w:rFonts w:ascii="Times New Roman" w:hAnsi="Times New Roman"/>
          <w:sz w:val="24"/>
          <w:szCs w:val="24"/>
        </w:rPr>
        <w:t xml:space="preserve"> loan performance</w:t>
      </w:r>
      <w:r w:rsidR="00F33252" w:rsidRPr="002D746A">
        <w:rPr>
          <w:rFonts w:ascii="Times New Roman" w:hAnsi="Times New Roman"/>
          <w:sz w:val="24"/>
          <w:szCs w:val="24"/>
        </w:rPr>
        <w:t>.</w:t>
      </w:r>
    </w:p>
    <w:p w14:paraId="3CF019F1" w14:textId="77777777" w:rsidR="00430C4E" w:rsidRPr="002D746A" w:rsidRDefault="00430C4E" w:rsidP="00DD2B74">
      <w:pPr>
        <w:tabs>
          <w:tab w:val="left" w:pos="426"/>
        </w:tabs>
        <w:spacing w:after="0" w:line="480" w:lineRule="auto"/>
        <w:jc w:val="both"/>
        <w:rPr>
          <w:rFonts w:ascii="Times New Roman" w:hAnsi="Times New Roman"/>
          <w:sz w:val="24"/>
          <w:szCs w:val="24"/>
        </w:rPr>
      </w:pPr>
    </w:p>
    <w:p w14:paraId="31027755" w14:textId="350DB445" w:rsidR="00D21828" w:rsidRPr="002D746A" w:rsidRDefault="00882B0F"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Wainaina (2014) assessed the influence of m</w:t>
      </w:r>
      <w:r w:rsidR="002C5970" w:rsidRPr="002D746A">
        <w:rPr>
          <w:rFonts w:ascii="Times New Roman" w:hAnsi="Times New Roman"/>
          <w:sz w:val="24"/>
          <w:szCs w:val="24"/>
        </w:rPr>
        <w:t xml:space="preserve">obile </w:t>
      </w:r>
      <w:r w:rsidR="00174789" w:rsidRPr="002D746A">
        <w:rPr>
          <w:rFonts w:ascii="Times New Roman" w:hAnsi="Times New Roman"/>
          <w:sz w:val="24"/>
          <w:szCs w:val="24"/>
        </w:rPr>
        <w:t>loan-based</w:t>
      </w:r>
      <w:r w:rsidR="002C5970" w:rsidRPr="002D746A">
        <w:rPr>
          <w:rFonts w:ascii="Times New Roman" w:hAnsi="Times New Roman"/>
          <w:sz w:val="24"/>
          <w:szCs w:val="24"/>
        </w:rPr>
        <w:t xml:space="preserve"> management practices </w:t>
      </w:r>
      <w:r w:rsidRPr="002D746A">
        <w:rPr>
          <w:rFonts w:ascii="Times New Roman" w:hAnsi="Times New Roman"/>
          <w:sz w:val="24"/>
          <w:szCs w:val="24"/>
        </w:rPr>
        <w:t>on</w:t>
      </w:r>
      <w:r w:rsidR="002C5970" w:rsidRPr="002D746A">
        <w:rPr>
          <w:rFonts w:ascii="Times New Roman" w:hAnsi="Times New Roman"/>
          <w:sz w:val="24"/>
          <w:szCs w:val="24"/>
        </w:rPr>
        <w:t xml:space="preserve"> </w:t>
      </w:r>
      <w:r w:rsidRPr="002D746A">
        <w:rPr>
          <w:rFonts w:ascii="Times New Roman" w:hAnsi="Times New Roman"/>
          <w:sz w:val="24"/>
          <w:szCs w:val="24"/>
        </w:rPr>
        <w:t xml:space="preserve">the </w:t>
      </w:r>
      <w:r w:rsidR="002C5970" w:rsidRPr="002D746A">
        <w:rPr>
          <w:rFonts w:ascii="Times New Roman" w:hAnsi="Times New Roman"/>
          <w:sz w:val="24"/>
          <w:szCs w:val="24"/>
        </w:rPr>
        <w:t xml:space="preserve">financial performance of commercial </w:t>
      </w:r>
      <w:r w:rsidR="00B92FC1" w:rsidRPr="002D746A">
        <w:rPr>
          <w:rFonts w:ascii="Times New Roman" w:hAnsi="Times New Roman"/>
          <w:sz w:val="24"/>
          <w:szCs w:val="24"/>
        </w:rPr>
        <w:t>banks in Kenya. The sample size was 52</w:t>
      </w:r>
      <w:r w:rsidRPr="002D746A">
        <w:rPr>
          <w:rFonts w:ascii="Times New Roman" w:hAnsi="Times New Roman"/>
          <w:sz w:val="24"/>
          <w:szCs w:val="24"/>
        </w:rPr>
        <w:t>, and the interest theory was employed. The findings indicated that loan management practices are positively associated with financial performance,</w:t>
      </w:r>
      <w:r w:rsidR="002C5970" w:rsidRPr="002D746A">
        <w:rPr>
          <w:rFonts w:ascii="Times New Roman" w:hAnsi="Times New Roman"/>
          <w:sz w:val="24"/>
          <w:szCs w:val="24"/>
        </w:rPr>
        <w:t xml:space="preserve"> </w:t>
      </w:r>
      <w:r w:rsidR="00B92FC1" w:rsidRPr="002D746A">
        <w:rPr>
          <w:rFonts w:ascii="Times New Roman" w:hAnsi="Times New Roman"/>
          <w:sz w:val="24"/>
          <w:szCs w:val="24"/>
        </w:rPr>
        <w:t>even</w:t>
      </w:r>
      <w:r w:rsidR="002C5970" w:rsidRPr="002D746A">
        <w:rPr>
          <w:rFonts w:ascii="Times New Roman" w:hAnsi="Times New Roman"/>
          <w:sz w:val="24"/>
          <w:szCs w:val="24"/>
        </w:rPr>
        <w:t xml:space="preserve"> though the study </w:t>
      </w:r>
      <w:r w:rsidR="00B92FC1" w:rsidRPr="002D746A">
        <w:rPr>
          <w:rFonts w:ascii="Times New Roman" w:hAnsi="Times New Roman"/>
          <w:sz w:val="24"/>
          <w:szCs w:val="24"/>
        </w:rPr>
        <w:t xml:space="preserve">covered only commercial banks in Kenya. In contrast, this study </w:t>
      </w:r>
      <w:r w:rsidRPr="002D746A">
        <w:rPr>
          <w:rFonts w:ascii="Times New Roman" w:hAnsi="Times New Roman"/>
          <w:sz w:val="24"/>
          <w:szCs w:val="24"/>
        </w:rPr>
        <w:t>was</w:t>
      </w:r>
      <w:r w:rsidR="00B92FC1" w:rsidRPr="002D746A">
        <w:rPr>
          <w:rFonts w:ascii="Times New Roman" w:hAnsi="Times New Roman"/>
          <w:sz w:val="24"/>
          <w:szCs w:val="24"/>
        </w:rPr>
        <w:t xml:space="preserve"> conducted in Tanzania, specifically in Zanzibar, focusing on Microfinance</w:t>
      </w:r>
      <w:r w:rsidR="00D21828" w:rsidRPr="002D746A">
        <w:rPr>
          <w:rFonts w:ascii="Times New Roman" w:hAnsi="Times New Roman"/>
          <w:sz w:val="24"/>
          <w:szCs w:val="24"/>
        </w:rPr>
        <w:t xml:space="preserve">. </w:t>
      </w:r>
    </w:p>
    <w:p w14:paraId="621FF5E9" w14:textId="77777777" w:rsidR="00430C4E" w:rsidRPr="002D746A" w:rsidRDefault="00430C4E" w:rsidP="00DD2B74">
      <w:pPr>
        <w:tabs>
          <w:tab w:val="left" w:pos="426"/>
        </w:tabs>
        <w:spacing w:after="0" w:line="480" w:lineRule="auto"/>
        <w:jc w:val="both"/>
        <w:rPr>
          <w:rFonts w:ascii="Times New Roman" w:hAnsi="Times New Roman"/>
          <w:sz w:val="24"/>
          <w:szCs w:val="24"/>
        </w:rPr>
      </w:pPr>
    </w:p>
    <w:p w14:paraId="46A8B7DE" w14:textId="22F23327" w:rsidR="00496439" w:rsidRPr="002D746A" w:rsidRDefault="0013054C"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Maseko</w:t>
      </w:r>
      <w:r w:rsidR="009E7B22" w:rsidRPr="002D746A">
        <w:rPr>
          <w:rFonts w:ascii="Times New Roman" w:hAnsi="Times New Roman"/>
          <w:sz w:val="24"/>
          <w:szCs w:val="24"/>
        </w:rPr>
        <w:t xml:space="preserve"> </w:t>
      </w:r>
      <w:r w:rsidR="00882B0F" w:rsidRPr="002D746A">
        <w:rPr>
          <w:rFonts w:ascii="Times New Roman" w:hAnsi="Times New Roman"/>
          <w:sz w:val="24"/>
          <w:szCs w:val="24"/>
        </w:rPr>
        <w:t>and</w:t>
      </w:r>
      <w:r w:rsidR="00E70F7D" w:rsidRPr="002D746A">
        <w:rPr>
          <w:rFonts w:ascii="Times New Roman" w:hAnsi="Times New Roman"/>
          <w:sz w:val="24"/>
          <w:szCs w:val="24"/>
        </w:rPr>
        <w:t xml:space="preserve"> </w:t>
      </w:r>
      <w:r w:rsidR="003506ED" w:rsidRPr="002D746A">
        <w:rPr>
          <w:rFonts w:ascii="Times New Roman" w:hAnsi="Times New Roman"/>
          <w:sz w:val="24"/>
          <w:szCs w:val="24"/>
        </w:rPr>
        <w:t>Kalama</w:t>
      </w:r>
      <w:r w:rsidR="00882B0F" w:rsidRPr="002D746A">
        <w:rPr>
          <w:rFonts w:ascii="Times New Roman" w:hAnsi="Times New Roman"/>
          <w:sz w:val="24"/>
          <w:szCs w:val="24"/>
        </w:rPr>
        <w:t xml:space="preserve"> (2022</w:t>
      </w:r>
      <w:r w:rsidR="00DB1791" w:rsidRPr="002D746A">
        <w:rPr>
          <w:rFonts w:ascii="Times New Roman" w:hAnsi="Times New Roman"/>
          <w:sz w:val="24"/>
          <w:szCs w:val="24"/>
        </w:rPr>
        <w:t>)</w:t>
      </w:r>
      <w:r w:rsidR="00882B0F" w:rsidRPr="002D746A">
        <w:rPr>
          <w:rFonts w:ascii="Times New Roman" w:hAnsi="Times New Roman"/>
          <w:sz w:val="24"/>
          <w:szCs w:val="24"/>
        </w:rPr>
        <w:t xml:space="preserve"> assessed the</w:t>
      </w:r>
      <w:r w:rsidR="00DB1791" w:rsidRPr="002D746A">
        <w:rPr>
          <w:rFonts w:ascii="Times New Roman" w:hAnsi="Times New Roman"/>
          <w:sz w:val="24"/>
          <w:szCs w:val="24"/>
        </w:rPr>
        <w:t xml:space="preserve"> </w:t>
      </w:r>
      <w:r w:rsidR="00882B0F" w:rsidRPr="002D746A">
        <w:rPr>
          <w:rFonts w:ascii="Times New Roman" w:hAnsi="Times New Roman"/>
          <w:sz w:val="24"/>
          <w:szCs w:val="24"/>
        </w:rPr>
        <w:t xml:space="preserve">influence of electronic banking on commercial banks’ financial performance in Tanzania using </w:t>
      </w:r>
      <w:r w:rsidR="00CD7D00" w:rsidRPr="002D746A">
        <w:rPr>
          <w:rFonts w:ascii="Times New Roman" w:hAnsi="Times New Roman"/>
          <w:sz w:val="24"/>
          <w:szCs w:val="24"/>
        </w:rPr>
        <w:t>d</w:t>
      </w:r>
      <w:r w:rsidR="00496439" w:rsidRPr="002D746A">
        <w:rPr>
          <w:rFonts w:ascii="Times New Roman" w:hAnsi="Times New Roman"/>
          <w:sz w:val="24"/>
          <w:szCs w:val="24"/>
        </w:rPr>
        <w:t xml:space="preserve">escriptive and regression </w:t>
      </w:r>
      <w:r w:rsidR="00CD7D00" w:rsidRPr="002D746A">
        <w:rPr>
          <w:rFonts w:ascii="Times New Roman" w:hAnsi="Times New Roman"/>
          <w:sz w:val="24"/>
          <w:szCs w:val="24"/>
        </w:rPr>
        <w:t xml:space="preserve">analysis </w:t>
      </w:r>
      <w:r w:rsidR="000268E4" w:rsidRPr="002D746A">
        <w:rPr>
          <w:rFonts w:ascii="Times New Roman" w:hAnsi="Times New Roman"/>
          <w:sz w:val="24"/>
          <w:szCs w:val="24"/>
        </w:rPr>
        <w:t xml:space="preserve">with a population of 171 and </w:t>
      </w:r>
      <w:r w:rsidR="00B92FC1" w:rsidRPr="002D746A">
        <w:rPr>
          <w:rFonts w:ascii="Times New Roman" w:hAnsi="Times New Roman"/>
          <w:sz w:val="24"/>
          <w:szCs w:val="24"/>
        </w:rPr>
        <w:t xml:space="preserve">a sample size of 120 </w:t>
      </w:r>
      <w:r w:rsidR="00CD7D00" w:rsidRPr="002D746A">
        <w:rPr>
          <w:rFonts w:ascii="Times New Roman" w:hAnsi="Times New Roman"/>
          <w:sz w:val="24"/>
          <w:szCs w:val="24"/>
        </w:rPr>
        <w:t>respondents. The</w:t>
      </w:r>
      <w:r w:rsidR="00B92FC1" w:rsidRPr="002D746A">
        <w:rPr>
          <w:rFonts w:ascii="Times New Roman" w:hAnsi="Times New Roman"/>
          <w:sz w:val="24"/>
          <w:szCs w:val="24"/>
        </w:rPr>
        <w:t xml:space="preserve"> Technological Acceptance Model (TAM)</w:t>
      </w:r>
      <w:r w:rsidR="00CD7D00" w:rsidRPr="002D746A">
        <w:rPr>
          <w:rFonts w:ascii="Times New Roman" w:hAnsi="Times New Roman"/>
          <w:sz w:val="24"/>
          <w:szCs w:val="24"/>
        </w:rPr>
        <w:t xml:space="preserve"> was applied, and it </w:t>
      </w:r>
      <w:r w:rsidR="00DC7E97">
        <w:rPr>
          <w:rFonts w:ascii="Times New Roman" w:hAnsi="Times New Roman"/>
          <w:sz w:val="24"/>
          <w:szCs w:val="24"/>
        </w:rPr>
        <w:t>found</w:t>
      </w:r>
      <w:r w:rsidR="00B92FC1" w:rsidRPr="002D746A">
        <w:rPr>
          <w:rFonts w:ascii="Times New Roman" w:hAnsi="Times New Roman"/>
          <w:sz w:val="24"/>
          <w:szCs w:val="24"/>
        </w:rPr>
        <w:t xml:space="preserve"> a </w:t>
      </w:r>
      <w:r w:rsidR="000268E4" w:rsidRPr="002D746A">
        <w:rPr>
          <w:rFonts w:ascii="Times New Roman" w:hAnsi="Times New Roman"/>
          <w:sz w:val="24"/>
          <w:szCs w:val="24"/>
        </w:rPr>
        <w:t>p</w:t>
      </w:r>
      <w:r w:rsidR="00496439" w:rsidRPr="002D746A">
        <w:rPr>
          <w:rFonts w:ascii="Times New Roman" w:hAnsi="Times New Roman"/>
          <w:sz w:val="24"/>
          <w:szCs w:val="24"/>
        </w:rPr>
        <w:t xml:space="preserve">ositive relationship between the variables. </w:t>
      </w:r>
      <w:r w:rsidR="00CD7D00" w:rsidRPr="002D746A">
        <w:rPr>
          <w:rFonts w:ascii="Times New Roman" w:hAnsi="Times New Roman"/>
          <w:sz w:val="24"/>
          <w:szCs w:val="24"/>
        </w:rPr>
        <w:t>However, electronic</w:t>
      </w:r>
      <w:r w:rsidR="00DB47EA" w:rsidRPr="002D746A">
        <w:rPr>
          <w:rFonts w:ascii="Times New Roman" w:hAnsi="Times New Roman"/>
          <w:sz w:val="24"/>
          <w:szCs w:val="24"/>
        </w:rPr>
        <w:t xml:space="preserve"> </w:t>
      </w:r>
      <w:r w:rsidR="008958A8" w:rsidRPr="002D746A">
        <w:rPr>
          <w:rFonts w:ascii="Times New Roman" w:hAnsi="Times New Roman"/>
          <w:sz w:val="24"/>
          <w:szCs w:val="24"/>
        </w:rPr>
        <w:t>client and business</w:t>
      </w:r>
      <w:r w:rsidR="00CD7D00" w:rsidRPr="002D746A">
        <w:rPr>
          <w:rFonts w:ascii="Times New Roman" w:hAnsi="Times New Roman"/>
          <w:sz w:val="24"/>
          <w:szCs w:val="24"/>
        </w:rPr>
        <w:t xml:space="preserve"> monitoring and repayment were only dependent variables covered in </w:t>
      </w:r>
      <w:r w:rsidR="008958A8" w:rsidRPr="002D746A">
        <w:rPr>
          <w:rFonts w:ascii="Times New Roman" w:hAnsi="Times New Roman"/>
          <w:sz w:val="24"/>
          <w:szCs w:val="24"/>
        </w:rPr>
        <w:t xml:space="preserve">loan performance. </w:t>
      </w:r>
    </w:p>
    <w:p w14:paraId="46C82F6E" w14:textId="77777777" w:rsidR="00CD7D00" w:rsidRPr="002D746A" w:rsidRDefault="00CD7D00" w:rsidP="00DD2B74">
      <w:pPr>
        <w:tabs>
          <w:tab w:val="left" w:pos="426"/>
        </w:tabs>
        <w:spacing w:after="0" w:line="480" w:lineRule="auto"/>
        <w:jc w:val="both"/>
        <w:rPr>
          <w:rFonts w:ascii="Times New Roman" w:eastAsia="Times New Roman" w:hAnsi="Times New Roman"/>
          <w:sz w:val="24"/>
          <w:szCs w:val="24"/>
        </w:rPr>
      </w:pPr>
    </w:p>
    <w:p w14:paraId="51A29E22" w14:textId="3A49AA70" w:rsidR="00FD3A22" w:rsidRPr="002D746A" w:rsidRDefault="00CD7D00" w:rsidP="00DD2B74">
      <w:pPr>
        <w:tabs>
          <w:tab w:val="left" w:pos="426"/>
        </w:tabs>
        <w:spacing w:after="0" w:line="480" w:lineRule="auto"/>
        <w:jc w:val="both"/>
        <w:rPr>
          <w:rFonts w:ascii="Times New Roman" w:eastAsia="Times New Roman" w:hAnsi="Times New Roman"/>
          <w:sz w:val="24"/>
          <w:szCs w:val="24"/>
        </w:rPr>
      </w:pPr>
      <w:proofErr w:type="spellStart"/>
      <w:r w:rsidRPr="002D746A">
        <w:rPr>
          <w:rFonts w:ascii="Times New Roman" w:eastAsia="Times New Roman" w:hAnsi="Times New Roman"/>
          <w:sz w:val="24"/>
          <w:szCs w:val="24"/>
        </w:rPr>
        <w:t>Mmari</w:t>
      </w:r>
      <w:proofErr w:type="spellEnd"/>
      <w:r w:rsidRPr="002D746A">
        <w:rPr>
          <w:rFonts w:ascii="Times New Roman" w:eastAsia="Times New Roman" w:hAnsi="Times New Roman"/>
          <w:sz w:val="24"/>
          <w:szCs w:val="24"/>
        </w:rPr>
        <w:t xml:space="preserve"> (2023) assessed the impact of using digital alternative distribution channels on Sacco's operational performance in Tanzania. The analysis involved 281 respondents and 20 SACCOS, with </w:t>
      </w:r>
      <w:r w:rsidR="008A6715" w:rsidRPr="002D746A">
        <w:rPr>
          <w:rFonts w:ascii="Times New Roman" w:eastAsia="Times New Roman" w:hAnsi="Times New Roman"/>
          <w:sz w:val="24"/>
          <w:szCs w:val="24"/>
        </w:rPr>
        <w:t xml:space="preserve">descriptive and inferential statistics. </w:t>
      </w:r>
      <w:r w:rsidRPr="002D746A">
        <w:rPr>
          <w:rFonts w:ascii="Times New Roman" w:eastAsia="Times New Roman" w:hAnsi="Times New Roman"/>
          <w:sz w:val="24"/>
          <w:szCs w:val="24"/>
        </w:rPr>
        <w:t>The technology</w:t>
      </w:r>
      <w:r w:rsidR="008A6715" w:rsidRPr="002D746A">
        <w:rPr>
          <w:rFonts w:ascii="Times New Roman" w:eastAsia="Times New Roman" w:hAnsi="Times New Roman"/>
          <w:sz w:val="24"/>
          <w:szCs w:val="24"/>
        </w:rPr>
        <w:t xml:space="preserve"> adoption model and diffusion innovation theory were applied. </w:t>
      </w:r>
      <w:r w:rsidRPr="002D746A">
        <w:rPr>
          <w:rFonts w:ascii="Times New Roman" w:eastAsia="Times New Roman" w:hAnsi="Times New Roman"/>
          <w:sz w:val="24"/>
          <w:szCs w:val="24"/>
        </w:rPr>
        <w:t xml:space="preserve">The </w:t>
      </w:r>
      <w:r w:rsidRPr="002D746A">
        <w:rPr>
          <w:rFonts w:ascii="Times New Roman" w:eastAsia="Times New Roman" w:hAnsi="Times New Roman"/>
          <w:sz w:val="24"/>
          <w:szCs w:val="24"/>
        </w:rPr>
        <w:lastRenderedPageBreak/>
        <w:t xml:space="preserve">findings indicated that </w:t>
      </w:r>
      <w:r w:rsidR="00E92EEC" w:rsidRPr="002D746A">
        <w:rPr>
          <w:rFonts w:ascii="Times New Roman" w:eastAsia="Times New Roman" w:hAnsi="Times New Roman"/>
          <w:sz w:val="24"/>
          <w:szCs w:val="24"/>
        </w:rPr>
        <w:t>c</w:t>
      </w:r>
      <w:r w:rsidRPr="002D746A">
        <w:rPr>
          <w:rFonts w:ascii="Times New Roman" w:eastAsia="Times New Roman" w:hAnsi="Times New Roman"/>
          <w:sz w:val="24"/>
          <w:szCs w:val="24"/>
        </w:rPr>
        <w:t>onsumers ha</w:t>
      </w:r>
      <w:r w:rsidR="00E92EEC" w:rsidRPr="002D746A">
        <w:rPr>
          <w:rFonts w:ascii="Times New Roman" w:eastAsia="Times New Roman" w:hAnsi="Times New Roman"/>
          <w:sz w:val="24"/>
          <w:szCs w:val="24"/>
        </w:rPr>
        <w:t>d</w:t>
      </w:r>
      <w:r w:rsidRPr="002D746A">
        <w:rPr>
          <w:rFonts w:ascii="Times New Roman" w:eastAsia="Times New Roman" w:hAnsi="Times New Roman"/>
          <w:sz w:val="24"/>
          <w:szCs w:val="24"/>
        </w:rPr>
        <w:t xml:space="preserve"> a positive experience, and digital alternative delivery methods affect SACCO’s performance. </w:t>
      </w:r>
      <w:r w:rsidR="00E92EEC" w:rsidRPr="002D746A">
        <w:rPr>
          <w:rFonts w:ascii="Times New Roman" w:eastAsia="Times New Roman" w:hAnsi="Times New Roman"/>
          <w:sz w:val="24"/>
          <w:szCs w:val="24"/>
        </w:rPr>
        <w:t>However, t</w:t>
      </w:r>
      <w:r w:rsidRPr="002D746A">
        <w:rPr>
          <w:rFonts w:ascii="Times New Roman" w:eastAsia="Times New Roman" w:hAnsi="Times New Roman"/>
          <w:sz w:val="24"/>
          <w:szCs w:val="24"/>
        </w:rPr>
        <w:t xml:space="preserve">he study </w:t>
      </w:r>
      <w:r w:rsidR="00E92EEC" w:rsidRPr="002D746A">
        <w:rPr>
          <w:rFonts w:ascii="Times New Roman" w:eastAsia="Times New Roman" w:hAnsi="Times New Roman"/>
          <w:sz w:val="24"/>
          <w:szCs w:val="24"/>
        </w:rPr>
        <w:t>examined only the performance of SACCOs and other digital channel users and generalizes from it; it does not attempt to link the electronic lending process to</w:t>
      </w:r>
      <w:r w:rsidR="008A6715" w:rsidRPr="002D746A">
        <w:rPr>
          <w:rFonts w:ascii="Times New Roman" w:eastAsia="Times New Roman" w:hAnsi="Times New Roman"/>
          <w:sz w:val="24"/>
          <w:szCs w:val="24"/>
        </w:rPr>
        <w:t xml:space="preserve"> loan performance.</w:t>
      </w:r>
    </w:p>
    <w:p w14:paraId="2420FE3E" w14:textId="77777777" w:rsidR="006C5911" w:rsidRPr="002D746A" w:rsidRDefault="006C5911" w:rsidP="00DD2B74">
      <w:pPr>
        <w:tabs>
          <w:tab w:val="left" w:pos="426"/>
        </w:tabs>
        <w:spacing w:after="0" w:line="480" w:lineRule="auto"/>
        <w:jc w:val="both"/>
        <w:rPr>
          <w:rFonts w:ascii="Times New Roman" w:eastAsia="Times New Roman" w:hAnsi="Times New Roman"/>
          <w:sz w:val="24"/>
          <w:szCs w:val="24"/>
        </w:rPr>
      </w:pPr>
    </w:p>
    <w:p w14:paraId="20C64F9E" w14:textId="1A7A01E0" w:rsidR="00E824EB" w:rsidRPr="002D746A" w:rsidRDefault="002178D7" w:rsidP="00DD2B74">
      <w:pPr>
        <w:numPr>
          <w:ilvl w:val="1"/>
          <w:numId w:val="28"/>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Research Hypotheses</w:t>
      </w:r>
      <w:r w:rsidR="0057258B" w:rsidRPr="002D746A">
        <w:rPr>
          <w:rFonts w:ascii="Times New Roman" w:hAnsi="Times New Roman"/>
          <w:b/>
          <w:sz w:val="24"/>
          <w:szCs w:val="24"/>
        </w:rPr>
        <w:fldChar w:fldCharType="begin"/>
      </w:r>
      <w:r w:rsidR="0057258B" w:rsidRPr="002D746A">
        <w:instrText xml:space="preserve"> TC "</w:instrText>
      </w:r>
      <w:bookmarkStart w:id="36" w:name="_Toc194563610"/>
      <w:r w:rsidR="0057258B" w:rsidRPr="002D746A">
        <w:rPr>
          <w:rFonts w:ascii="Times New Roman" w:hAnsi="Times New Roman"/>
          <w:b/>
          <w:sz w:val="24"/>
          <w:szCs w:val="24"/>
        </w:rPr>
        <w:instrText>2.5 Research Hypotheses</w:instrText>
      </w:r>
      <w:bookmarkEnd w:id="36"/>
      <w:r w:rsidR="0057258B" w:rsidRPr="002D746A">
        <w:instrText xml:space="preserve">" \f C \l "1" </w:instrText>
      </w:r>
      <w:r w:rsidR="0057258B" w:rsidRPr="002D746A">
        <w:rPr>
          <w:rFonts w:ascii="Times New Roman" w:hAnsi="Times New Roman"/>
          <w:b/>
          <w:sz w:val="24"/>
          <w:szCs w:val="24"/>
        </w:rPr>
        <w:fldChar w:fldCharType="end"/>
      </w:r>
    </w:p>
    <w:p w14:paraId="72E911A0" w14:textId="53A04AE0" w:rsidR="00C10FA8" w:rsidRPr="002D746A" w:rsidRDefault="00E92EEC" w:rsidP="00DD2B74">
      <w:pPr>
        <w:tabs>
          <w:tab w:val="left" w:pos="426"/>
        </w:tabs>
        <w:spacing w:after="0" w:line="480" w:lineRule="auto"/>
        <w:jc w:val="both"/>
        <w:rPr>
          <w:rFonts w:ascii="Times New Roman" w:hAnsi="Times New Roman"/>
          <w:b/>
          <w:sz w:val="24"/>
          <w:szCs w:val="24"/>
        </w:rPr>
      </w:pPr>
      <w:r w:rsidRPr="002D746A">
        <w:rPr>
          <w:rFonts w:ascii="Times New Roman" w:hAnsi="Times New Roman"/>
          <w:sz w:val="24"/>
          <w:szCs w:val="24"/>
        </w:rPr>
        <w:t>Based</w:t>
      </w:r>
      <w:r w:rsidR="00C10FA8" w:rsidRPr="002D746A">
        <w:rPr>
          <w:rFonts w:ascii="Times New Roman" w:hAnsi="Times New Roman"/>
          <w:sz w:val="24"/>
          <w:szCs w:val="24"/>
        </w:rPr>
        <w:t xml:space="preserve"> on the aforesaid empirical literature review, this study tested the following hypotheses:</w:t>
      </w:r>
    </w:p>
    <w:p w14:paraId="72560DED" w14:textId="04F72C8B" w:rsidR="002178D7" w:rsidRPr="002D746A" w:rsidRDefault="00E92EEC" w:rsidP="00DD2B74">
      <w:pPr>
        <w:numPr>
          <w:ilvl w:val="0"/>
          <w:numId w:val="20"/>
        </w:numPr>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t xml:space="preserve">H1:  There is a positive </w:t>
      </w:r>
      <w:r w:rsidR="002178D7" w:rsidRPr="002D746A">
        <w:rPr>
          <w:rFonts w:ascii="Times New Roman" w:hAnsi="Times New Roman"/>
          <w:sz w:val="24"/>
          <w:szCs w:val="24"/>
        </w:rPr>
        <w:t>influence of electronic client and business assessment on loan performance.</w:t>
      </w:r>
    </w:p>
    <w:p w14:paraId="6A611F07" w14:textId="0E63FBAD" w:rsidR="002178D7" w:rsidRPr="002D746A" w:rsidRDefault="002178D7" w:rsidP="00DD2B74">
      <w:pPr>
        <w:numPr>
          <w:ilvl w:val="0"/>
          <w:numId w:val="20"/>
        </w:numPr>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t>H2</w:t>
      </w:r>
      <w:r w:rsidR="00E92EEC" w:rsidRPr="002D746A">
        <w:rPr>
          <w:rFonts w:ascii="Times New Roman" w:hAnsi="Times New Roman"/>
          <w:sz w:val="24"/>
          <w:szCs w:val="24"/>
        </w:rPr>
        <w:t xml:space="preserve">: </w:t>
      </w:r>
      <w:r w:rsidRPr="002D746A">
        <w:rPr>
          <w:rFonts w:ascii="Times New Roman" w:hAnsi="Times New Roman"/>
          <w:sz w:val="24"/>
          <w:szCs w:val="24"/>
        </w:rPr>
        <w:t xml:space="preserve">The electronic loan monitoring has </w:t>
      </w:r>
      <w:r w:rsidR="00E92EEC" w:rsidRPr="002D746A">
        <w:rPr>
          <w:rFonts w:ascii="Times New Roman" w:hAnsi="Times New Roman"/>
          <w:sz w:val="24"/>
          <w:szCs w:val="24"/>
        </w:rPr>
        <w:t xml:space="preserve">a positive </w:t>
      </w:r>
      <w:r w:rsidRPr="002D746A">
        <w:rPr>
          <w:rFonts w:ascii="Times New Roman" w:hAnsi="Times New Roman"/>
          <w:sz w:val="24"/>
          <w:szCs w:val="24"/>
        </w:rPr>
        <w:t>effect on loan performance.</w:t>
      </w:r>
    </w:p>
    <w:p w14:paraId="2AF038F8" w14:textId="06573208" w:rsidR="002178D7" w:rsidRPr="002D746A" w:rsidRDefault="002178D7" w:rsidP="00DD2B74">
      <w:pPr>
        <w:numPr>
          <w:ilvl w:val="0"/>
          <w:numId w:val="20"/>
        </w:numPr>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t>H3</w:t>
      </w:r>
      <w:r w:rsidR="00E92EEC" w:rsidRPr="002D746A">
        <w:rPr>
          <w:rFonts w:ascii="Times New Roman" w:hAnsi="Times New Roman"/>
          <w:sz w:val="24"/>
          <w:szCs w:val="24"/>
        </w:rPr>
        <w:t xml:space="preserve">: Electronic loan repayment has a positive </w:t>
      </w:r>
      <w:r w:rsidRPr="002D746A">
        <w:rPr>
          <w:rFonts w:ascii="Times New Roman" w:hAnsi="Times New Roman"/>
          <w:sz w:val="24"/>
          <w:szCs w:val="24"/>
        </w:rPr>
        <w:t>impact on loan performance.</w:t>
      </w:r>
    </w:p>
    <w:p w14:paraId="5CC64B5F" w14:textId="77777777" w:rsidR="00C10FA8" w:rsidRPr="002D746A" w:rsidRDefault="00C10FA8" w:rsidP="00DD2B74">
      <w:pPr>
        <w:tabs>
          <w:tab w:val="left" w:pos="426"/>
        </w:tabs>
        <w:spacing w:after="0" w:line="480" w:lineRule="auto"/>
        <w:jc w:val="both"/>
        <w:rPr>
          <w:rFonts w:ascii="Times New Roman" w:hAnsi="Times New Roman"/>
          <w:sz w:val="24"/>
          <w:szCs w:val="24"/>
        </w:rPr>
      </w:pPr>
    </w:p>
    <w:p w14:paraId="3E466E14" w14:textId="2496105D" w:rsidR="00F33252" w:rsidRPr="002D746A" w:rsidRDefault="004476CF" w:rsidP="00DD2B74">
      <w:pPr>
        <w:numPr>
          <w:ilvl w:val="1"/>
          <w:numId w:val="28"/>
        </w:numPr>
        <w:tabs>
          <w:tab w:val="left" w:pos="426"/>
        </w:tabs>
        <w:spacing w:after="0" w:line="480" w:lineRule="auto"/>
        <w:ind w:left="0" w:firstLine="0"/>
        <w:jc w:val="both"/>
        <w:rPr>
          <w:rFonts w:ascii="Times New Roman" w:eastAsia="Times New Roman" w:hAnsi="Times New Roman"/>
          <w:b/>
          <w:sz w:val="24"/>
          <w:szCs w:val="24"/>
        </w:rPr>
      </w:pPr>
      <w:r w:rsidRPr="002D746A">
        <w:rPr>
          <w:rFonts w:ascii="Times New Roman" w:eastAsia="Times New Roman" w:hAnsi="Times New Roman"/>
          <w:b/>
          <w:sz w:val="24"/>
          <w:szCs w:val="24"/>
        </w:rPr>
        <w:t xml:space="preserve">The </w:t>
      </w:r>
      <w:r w:rsidR="00227C22" w:rsidRPr="002D746A">
        <w:rPr>
          <w:rFonts w:ascii="Times New Roman" w:eastAsia="Times New Roman" w:hAnsi="Times New Roman"/>
          <w:b/>
          <w:sz w:val="24"/>
          <w:szCs w:val="24"/>
        </w:rPr>
        <w:t xml:space="preserve">Empirical Literature </w:t>
      </w:r>
      <w:r w:rsidRPr="002D746A">
        <w:rPr>
          <w:rFonts w:ascii="Times New Roman" w:eastAsia="Times New Roman" w:hAnsi="Times New Roman"/>
          <w:b/>
          <w:sz w:val="24"/>
          <w:szCs w:val="24"/>
        </w:rPr>
        <w:t>R</w:t>
      </w:r>
      <w:r w:rsidR="000979BC" w:rsidRPr="002D746A">
        <w:rPr>
          <w:rFonts w:ascii="Times New Roman" w:eastAsia="Times New Roman" w:hAnsi="Times New Roman"/>
          <w:b/>
          <w:sz w:val="24"/>
          <w:szCs w:val="24"/>
        </w:rPr>
        <w:t>eview</w:t>
      </w:r>
      <w:r w:rsidRPr="002D746A">
        <w:rPr>
          <w:rFonts w:ascii="Times New Roman" w:eastAsia="Times New Roman" w:hAnsi="Times New Roman"/>
          <w:b/>
          <w:sz w:val="24"/>
          <w:szCs w:val="24"/>
        </w:rPr>
        <w:t xml:space="preserve"> Gaps</w:t>
      </w:r>
      <w:r w:rsidR="0057258B" w:rsidRPr="002D746A">
        <w:rPr>
          <w:rFonts w:ascii="Times New Roman" w:eastAsia="Times New Roman" w:hAnsi="Times New Roman"/>
          <w:b/>
          <w:sz w:val="24"/>
          <w:szCs w:val="24"/>
        </w:rPr>
        <w:fldChar w:fldCharType="begin"/>
      </w:r>
      <w:r w:rsidR="0057258B" w:rsidRPr="002D746A">
        <w:instrText xml:space="preserve"> TC "</w:instrText>
      </w:r>
      <w:bookmarkStart w:id="37" w:name="_Toc194563611"/>
      <w:r w:rsidR="0057258B" w:rsidRPr="002D746A">
        <w:rPr>
          <w:rFonts w:ascii="Times New Roman" w:eastAsia="Times New Roman" w:hAnsi="Times New Roman"/>
          <w:b/>
          <w:sz w:val="24"/>
          <w:szCs w:val="24"/>
        </w:rPr>
        <w:instrText>2.6 The Empirical Literature Review Gaps</w:instrText>
      </w:r>
      <w:bookmarkEnd w:id="37"/>
      <w:r w:rsidR="0057258B" w:rsidRPr="002D746A">
        <w:instrText xml:space="preserve">" \f C \l "1" </w:instrText>
      </w:r>
      <w:r w:rsidR="0057258B" w:rsidRPr="002D746A">
        <w:rPr>
          <w:rFonts w:ascii="Times New Roman" w:eastAsia="Times New Roman" w:hAnsi="Times New Roman"/>
          <w:b/>
          <w:sz w:val="24"/>
          <w:szCs w:val="24"/>
        </w:rPr>
        <w:fldChar w:fldCharType="end"/>
      </w:r>
    </w:p>
    <w:p w14:paraId="732F59A6" w14:textId="38B95DA5" w:rsidR="00430C4E" w:rsidRPr="002D746A" w:rsidRDefault="002C5970"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In </w:t>
      </w:r>
      <w:r w:rsidR="00E92EEC" w:rsidRPr="002D746A">
        <w:rPr>
          <w:rFonts w:ascii="Times New Roman" w:hAnsi="Times New Roman"/>
          <w:sz w:val="24"/>
          <w:szCs w:val="24"/>
        </w:rPr>
        <w:t xml:space="preserve">the Asian continent, Ikram et al. (2016) </w:t>
      </w:r>
      <w:proofErr w:type="spellStart"/>
      <w:r w:rsidR="00E92EEC" w:rsidRPr="002D746A">
        <w:rPr>
          <w:rFonts w:ascii="Times New Roman" w:hAnsi="Times New Roman"/>
          <w:sz w:val="24"/>
          <w:szCs w:val="24"/>
        </w:rPr>
        <w:t>analyzed</w:t>
      </w:r>
      <w:proofErr w:type="spellEnd"/>
      <w:r w:rsidR="00E92EEC" w:rsidRPr="002D746A">
        <w:rPr>
          <w:rFonts w:ascii="Times New Roman" w:hAnsi="Times New Roman"/>
          <w:sz w:val="24"/>
          <w:szCs w:val="24"/>
        </w:rPr>
        <w:t xml:space="preserve"> the causes of NPL in China, and </w:t>
      </w:r>
      <w:proofErr w:type="spellStart"/>
      <w:r w:rsidR="006E3A9D" w:rsidRPr="002D746A">
        <w:rPr>
          <w:rFonts w:ascii="Times New Roman" w:hAnsi="Times New Roman"/>
          <w:sz w:val="24"/>
          <w:szCs w:val="24"/>
        </w:rPr>
        <w:t>Hania</w:t>
      </w:r>
      <w:proofErr w:type="spellEnd"/>
      <w:r w:rsidR="006E3A9D" w:rsidRPr="002D746A">
        <w:rPr>
          <w:rFonts w:ascii="Times New Roman" w:hAnsi="Times New Roman"/>
          <w:sz w:val="24"/>
          <w:szCs w:val="24"/>
        </w:rPr>
        <w:t xml:space="preserve"> and</w:t>
      </w:r>
      <w:r w:rsidR="00193B7E" w:rsidRPr="002D746A">
        <w:rPr>
          <w:rFonts w:ascii="Times New Roman" w:hAnsi="Times New Roman"/>
          <w:sz w:val="24"/>
          <w:szCs w:val="24"/>
        </w:rPr>
        <w:t xml:space="preserve"> </w:t>
      </w:r>
      <w:proofErr w:type="spellStart"/>
      <w:r w:rsidR="00193B7E" w:rsidRPr="002D746A">
        <w:rPr>
          <w:rFonts w:ascii="Times New Roman" w:hAnsi="Times New Roman"/>
          <w:sz w:val="24"/>
          <w:szCs w:val="24"/>
        </w:rPr>
        <w:t>Himel</w:t>
      </w:r>
      <w:proofErr w:type="spellEnd"/>
      <w:r w:rsidR="00193B7E" w:rsidRPr="002D746A">
        <w:rPr>
          <w:rFonts w:ascii="Times New Roman" w:hAnsi="Times New Roman"/>
          <w:sz w:val="24"/>
          <w:szCs w:val="24"/>
        </w:rPr>
        <w:t xml:space="preserve"> </w:t>
      </w:r>
      <w:r w:rsidR="00E30499" w:rsidRPr="002D746A">
        <w:rPr>
          <w:rFonts w:ascii="Times New Roman" w:hAnsi="Times New Roman"/>
          <w:sz w:val="24"/>
          <w:szCs w:val="24"/>
        </w:rPr>
        <w:t xml:space="preserve">2023) </w:t>
      </w:r>
      <w:r w:rsidR="00E92EEC" w:rsidRPr="002D746A">
        <w:rPr>
          <w:rFonts w:ascii="Times New Roman" w:hAnsi="Times New Roman"/>
          <w:sz w:val="24"/>
          <w:szCs w:val="24"/>
        </w:rPr>
        <w:t>addressed</w:t>
      </w:r>
      <w:r w:rsidR="00E30499" w:rsidRPr="002D746A">
        <w:rPr>
          <w:rFonts w:ascii="Times New Roman" w:hAnsi="Times New Roman"/>
          <w:sz w:val="24"/>
          <w:szCs w:val="24"/>
        </w:rPr>
        <w:t xml:space="preserve"> factors affecting NPL in </w:t>
      </w:r>
      <w:r w:rsidR="002B5048" w:rsidRPr="002D746A">
        <w:rPr>
          <w:rFonts w:ascii="Times New Roman" w:hAnsi="Times New Roman"/>
          <w:sz w:val="24"/>
          <w:szCs w:val="24"/>
        </w:rPr>
        <w:t>Bangladesh</w:t>
      </w:r>
      <w:r w:rsidR="00605829" w:rsidRPr="002D746A">
        <w:rPr>
          <w:rFonts w:ascii="Times New Roman" w:hAnsi="Times New Roman"/>
          <w:sz w:val="24"/>
          <w:szCs w:val="24"/>
        </w:rPr>
        <w:t>.</w:t>
      </w:r>
      <w:r w:rsidR="00430C4E" w:rsidRPr="002D746A">
        <w:rPr>
          <w:rFonts w:ascii="Times New Roman" w:hAnsi="Times New Roman"/>
          <w:sz w:val="24"/>
          <w:szCs w:val="24"/>
        </w:rPr>
        <w:t xml:space="preserve"> </w:t>
      </w:r>
      <w:r w:rsidR="00E92EEC" w:rsidRPr="002D746A">
        <w:rPr>
          <w:rFonts w:ascii="Times New Roman" w:hAnsi="Times New Roman"/>
          <w:sz w:val="24"/>
          <w:szCs w:val="24"/>
        </w:rPr>
        <w:t>Amran et al. (2019) investigated the impact of mobile banking in microfinance in Ghana, and Ntiamoah et al. (</w:t>
      </w:r>
      <w:r w:rsidR="002078BB" w:rsidRPr="002D746A">
        <w:rPr>
          <w:rFonts w:ascii="Times New Roman" w:hAnsi="Times New Roman"/>
          <w:sz w:val="24"/>
          <w:szCs w:val="24"/>
        </w:rPr>
        <w:t>2024</w:t>
      </w:r>
      <w:r w:rsidR="008916E7" w:rsidRPr="002D746A">
        <w:rPr>
          <w:rFonts w:ascii="Times New Roman" w:hAnsi="Times New Roman"/>
          <w:sz w:val="24"/>
          <w:szCs w:val="24"/>
        </w:rPr>
        <w:t xml:space="preserve">) </w:t>
      </w:r>
      <w:r w:rsidR="00E92EEC" w:rsidRPr="002D746A">
        <w:rPr>
          <w:rFonts w:ascii="Times New Roman" w:hAnsi="Times New Roman"/>
          <w:sz w:val="24"/>
          <w:szCs w:val="24"/>
        </w:rPr>
        <w:t>evaluated</w:t>
      </w:r>
      <w:r w:rsidR="002078BB" w:rsidRPr="002D746A">
        <w:rPr>
          <w:rFonts w:ascii="Times New Roman" w:hAnsi="Times New Roman"/>
          <w:sz w:val="24"/>
          <w:szCs w:val="24"/>
        </w:rPr>
        <w:t xml:space="preserve"> the loan performance and credit </w:t>
      </w:r>
      <w:r w:rsidR="008916E7" w:rsidRPr="002D746A">
        <w:rPr>
          <w:rFonts w:ascii="Times New Roman" w:hAnsi="Times New Roman"/>
          <w:sz w:val="24"/>
          <w:szCs w:val="24"/>
        </w:rPr>
        <w:t xml:space="preserve">management techniques in Ghana. </w:t>
      </w:r>
      <w:r w:rsidR="00E92EEC" w:rsidRPr="002D746A">
        <w:rPr>
          <w:rFonts w:ascii="Times New Roman" w:hAnsi="Times New Roman"/>
          <w:sz w:val="24"/>
          <w:szCs w:val="24"/>
        </w:rPr>
        <w:t>The empirical literature review indicates that the previous</w:t>
      </w:r>
      <w:r w:rsidR="005F3E73" w:rsidRPr="002D746A">
        <w:rPr>
          <w:rFonts w:ascii="Times New Roman" w:eastAsia="Times New Roman" w:hAnsi="Times New Roman"/>
          <w:sz w:val="24"/>
          <w:szCs w:val="24"/>
        </w:rPr>
        <w:t xml:space="preserve"> research has not integrated the electronic loan</w:t>
      </w:r>
      <w:r w:rsidR="009A51BD" w:rsidRPr="002D746A">
        <w:rPr>
          <w:rFonts w:ascii="Times New Roman" w:eastAsia="Times New Roman" w:hAnsi="Times New Roman"/>
          <w:sz w:val="24"/>
          <w:szCs w:val="24"/>
        </w:rPr>
        <w:t xml:space="preserve"> procedure and loan performance.</w:t>
      </w:r>
      <w:r w:rsidR="00430C4E" w:rsidRPr="002D746A">
        <w:rPr>
          <w:rFonts w:ascii="Times New Roman" w:eastAsia="Times New Roman" w:hAnsi="Times New Roman"/>
          <w:sz w:val="24"/>
          <w:szCs w:val="24"/>
        </w:rPr>
        <w:t xml:space="preserve"> </w:t>
      </w:r>
      <w:r w:rsidR="002D601C" w:rsidRPr="002D746A">
        <w:rPr>
          <w:rFonts w:ascii="Times New Roman" w:hAnsi="Times New Roman"/>
          <w:sz w:val="24"/>
          <w:szCs w:val="24"/>
        </w:rPr>
        <w:t>The studies</w:t>
      </w:r>
      <w:r w:rsidR="00E92EEC" w:rsidRPr="002D746A">
        <w:rPr>
          <w:rFonts w:ascii="Times New Roman" w:hAnsi="Times New Roman"/>
          <w:sz w:val="24"/>
          <w:szCs w:val="24"/>
        </w:rPr>
        <w:t xml:space="preserve"> </w:t>
      </w:r>
      <w:r w:rsidR="002078BB" w:rsidRPr="002D746A">
        <w:rPr>
          <w:rFonts w:ascii="Times New Roman" w:hAnsi="Times New Roman"/>
          <w:sz w:val="24"/>
          <w:szCs w:val="24"/>
        </w:rPr>
        <w:t>focus</w:t>
      </w:r>
      <w:r w:rsidR="00E92EEC" w:rsidRPr="002D746A">
        <w:rPr>
          <w:rFonts w:ascii="Times New Roman" w:hAnsi="Times New Roman"/>
          <w:sz w:val="24"/>
          <w:szCs w:val="24"/>
        </w:rPr>
        <w:t>ed</w:t>
      </w:r>
      <w:r w:rsidR="002078BB" w:rsidRPr="002D746A">
        <w:rPr>
          <w:rFonts w:ascii="Times New Roman" w:hAnsi="Times New Roman"/>
          <w:sz w:val="24"/>
          <w:szCs w:val="24"/>
        </w:rPr>
        <w:t xml:space="preserve"> only on the </w:t>
      </w:r>
      <w:r w:rsidR="008A2BB1" w:rsidRPr="002D746A">
        <w:rPr>
          <w:rFonts w:ascii="Times New Roman" w:hAnsi="Times New Roman"/>
          <w:sz w:val="24"/>
          <w:szCs w:val="24"/>
        </w:rPr>
        <w:t xml:space="preserve">determinants and </w:t>
      </w:r>
      <w:r w:rsidR="002078BB" w:rsidRPr="002D746A">
        <w:rPr>
          <w:rFonts w:ascii="Times New Roman" w:hAnsi="Times New Roman"/>
          <w:sz w:val="24"/>
          <w:szCs w:val="24"/>
        </w:rPr>
        <w:t>im</w:t>
      </w:r>
      <w:r w:rsidR="000979BC" w:rsidRPr="002D746A">
        <w:rPr>
          <w:rFonts w:ascii="Times New Roman" w:hAnsi="Times New Roman"/>
          <w:sz w:val="24"/>
          <w:szCs w:val="24"/>
        </w:rPr>
        <w:t>pact</w:t>
      </w:r>
      <w:r w:rsidR="008A2BB1" w:rsidRPr="002D746A">
        <w:rPr>
          <w:rFonts w:ascii="Times New Roman" w:hAnsi="Times New Roman"/>
          <w:sz w:val="24"/>
          <w:szCs w:val="24"/>
        </w:rPr>
        <w:t>s</w:t>
      </w:r>
      <w:r w:rsidR="000979BC" w:rsidRPr="002D746A">
        <w:rPr>
          <w:rFonts w:ascii="Times New Roman" w:hAnsi="Times New Roman"/>
          <w:sz w:val="24"/>
          <w:szCs w:val="24"/>
        </w:rPr>
        <w:t xml:space="preserve"> of nonperforming </w:t>
      </w:r>
      <w:r w:rsidR="00E92EEC" w:rsidRPr="002D746A">
        <w:rPr>
          <w:rFonts w:ascii="Times New Roman" w:hAnsi="Times New Roman"/>
          <w:sz w:val="24"/>
          <w:szCs w:val="24"/>
        </w:rPr>
        <w:t>loans</w:t>
      </w:r>
      <w:r w:rsidR="002078BB" w:rsidRPr="002D746A">
        <w:rPr>
          <w:rFonts w:ascii="Times New Roman" w:hAnsi="Times New Roman"/>
          <w:sz w:val="24"/>
          <w:szCs w:val="24"/>
        </w:rPr>
        <w:t xml:space="preserve"> in Kenya </w:t>
      </w:r>
      <w:r w:rsidR="00193B7E" w:rsidRPr="002D746A">
        <w:rPr>
          <w:rFonts w:ascii="Times New Roman" w:hAnsi="Times New Roman"/>
          <w:sz w:val="24"/>
          <w:szCs w:val="24"/>
        </w:rPr>
        <w:t>(Moti et al</w:t>
      </w:r>
      <w:r w:rsidR="00FD66E2" w:rsidRPr="002D746A">
        <w:rPr>
          <w:rFonts w:ascii="Times New Roman" w:hAnsi="Times New Roman"/>
          <w:sz w:val="24"/>
          <w:szCs w:val="24"/>
        </w:rPr>
        <w:t>.</w:t>
      </w:r>
      <w:r w:rsidR="009E7B22" w:rsidRPr="002D746A">
        <w:rPr>
          <w:rFonts w:ascii="Times New Roman" w:hAnsi="Times New Roman"/>
          <w:sz w:val="24"/>
          <w:szCs w:val="24"/>
        </w:rPr>
        <w:t>,</w:t>
      </w:r>
      <w:r w:rsidR="00193B7E" w:rsidRPr="002D746A">
        <w:rPr>
          <w:rFonts w:ascii="Times New Roman" w:hAnsi="Times New Roman"/>
          <w:sz w:val="24"/>
          <w:szCs w:val="24"/>
        </w:rPr>
        <w:t xml:space="preserve"> </w:t>
      </w:r>
      <w:r w:rsidR="000979BC" w:rsidRPr="002D746A">
        <w:rPr>
          <w:rFonts w:ascii="Times New Roman" w:hAnsi="Times New Roman"/>
          <w:sz w:val="24"/>
          <w:szCs w:val="24"/>
        </w:rPr>
        <w:t>2012</w:t>
      </w:r>
      <w:r w:rsidR="00C53E02" w:rsidRPr="002D746A">
        <w:rPr>
          <w:rFonts w:ascii="Times New Roman" w:hAnsi="Times New Roman"/>
          <w:sz w:val="24"/>
          <w:szCs w:val="24"/>
        </w:rPr>
        <w:t xml:space="preserve">; </w:t>
      </w:r>
      <w:proofErr w:type="spellStart"/>
      <w:r w:rsidR="00C53E02" w:rsidRPr="002D746A">
        <w:rPr>
          <w:rFonts w:ascii="Times New Roman" w:hAnsi="Times New Roman"/>
          <w:sz w:val="24"/>
          <w:szCs w:val="24"/>
        </w:rPr>
        <w:t>Mwithi</w:t>
      </w:r>
      <w:proofErr w:type="spellEnd"/>
      <w:r w:rsidR="000979BC" w:rsidRPr="002D746A">
        <w:rPr>
          <w:rFonts w:ascii="Times New Roman" w:hAnsi="Times New Roman"/>
          <w:sz w:val="24"/>
          <w:szCs w:val="24"/>
        </w:rPr>
        <w:t xml:space="preserve">, 2012; </w:t>
      </w:r>
      <w:proofErr w:type="spellStart"/>
      <w:r w:rsidR="009E7B22" w:rsidRPr="002D746A">
        <w:rPr>
          <w:rFonts w:ascii="Times New Roman" w:hAnsi="Times New Roman"/>
          <w:sz w:val="24"/>
          <w:szCs w:val="24"/>
        </w:rPr>
        <w:t>Muriungi</w:t>
      </w:r>
      <w:proofErr w:type="spellEnd"/>
      <w:r w:rsidR="009E7B22" w:rsidRPr="002D746A">
        <w:rPr>
          <w:rFonts w:ascii="Times New Roman" w:hAnsi="Times New Roman"/>
          <w:sz w:val="24"/>
          <w:szCs w:val="24"/>
        </w:rPr>
        <w:t xml:space="preserve"> &amp;</w:t>
      </w:r>
      <w:r w:rsidR="003506ED" w:rsidRPr="002D746A">
        <w:rPr>
          <w:rFonts w:ascii="Times New Roman" w:hAnsi="Times New Roman"/>
          <w:sz w:val="24"/>
          <w:szCs w:val="24"/>
        </w:rPr>
        <w:t xml:space="preserve"> </w:t>
      </w:r>
      <w:proofErr w:type="spellStart"/>
      <w:r w:rsidR="003506ED" w:rsidRPr="002D746A">
        <w:rPr>
          <w:rFonts w:ascii="Times New Roman" w:hAnsi="Times New Roman"/>
          <w:sz w:val="24"/>
          <w:szCs w:val="24"/>
        </w:rPr>
        <w:t>Muturi</w:t>
      </w:r>
      <w:proofErr w:type="spellEnd"/>
      <w:r w:rsidR="00605829" w:rsidRPr="002D746A">
        <w:rPr>
          <w:rFonts w:ascii="Times New Roman" w:hAnsi="Times New Roman"/>
          <w:sz w:val="24"/>
          <w:szCs w:val="24"/>
        </w:rPr>
        <w:t xml:space="preserve">, </w:t>
      </w:r>
      <w:r w:rsidR="000979BC" w:rsidRPr="002D746A">
        <w:rPr>
          <w:rFonts w:ascii="Times New Roman" w:hAnsi="Times New Roman"/>
          <w:sz w:val="24"/>
          <w:szCs w:val="24"/>
        </w:rPr>
        <w:t xml:space="preserve">2018; </w:t>
      </w:r>
      <w:proofErr w:type="spellStart"/>
      <w:r w:rsidR="009E7B22" w:rsidRPr="002D746A">
        <w:rPr>
          <w:rFonts w:ascii="Times New Roman" w:hAnsi="Times New Roman"/>
          <w:sz w:val="24"/>
          <w:szCs w:val="24"/>
        </w:rPr>
        <w:t>Nyambari</w:t>
      </w:r>
      <w:proofErr w:type="spellEnd"/>
      <w:r w:rsidR="009E7B22" w:rsidRPr="002D746A">
        <w:rPr>
          <w:rFonts w:ascii="Times New Roman" w:hAnsi="Times New Roman"/>
          <w:sz w:val="24"/>
          <w:szCs w:val="24"/>
        </w:rPr>
        <w:t xml:space="preserve"> &amp;</w:t>
      </w:r>
      <w:r w:rsidR="003506ED" w:rsidRPr="002D746A">
        <w:rPr>
          <w:rFonts w:ascii="Times New Roman" w:hAnsi="Times New Roman"/>
          <w:sz w:val="24"/>
          <w:szCs w:val="24"/>
        </w:rPr>
        <w:t xml:space="preserve"> </w:t>
      </w:r>
      <w:proofErr w:type="spellStart"/>
      <w:r w:rsidR="003506ED" w:rsidRPr="002D746A">
        <w:rPr>
          <w:rFonts w:ascii="Times New Roman" w:hAnsi="Times New Roman"/>
          <w:sz w:val="24"/>
          <w:szCs w:val="24"/>
        </w:rPr>
        <w:t>Kimutai</w:t>
      </w:r>
      <w:proofErr w:type="spellEnd"/>
      <w:r w:rsidR="00193B7E" w:rsidRPr="002D746A">
        <w:rPr>
          <w:rFonts w:ascii="Times New Roman" w:hAnsi="Times New Roman"/>
          <w:sz w:val="24"/>
          <w:szCs w:val="24"/>
        </w:rPr>
        <w:t xml:space="preserve">, </w:t>
      </w:r>
      <w:r w:rsidR="002078BB" w:rsidRPr="002D746A">
        <w:rPr>
          <w:rFonts w:ascii="Times New Roman" w:hAnsi="Times New Roman"/>
          <w:sz w:val="24"/>
          <w:szCs w:val="24"/>
        </w:rPr>
        <w:t>20</w:t>
      </w:r>
      <w:r w:rsidR="000979BC" w:rsidRPr="002D746A">
        <w:rPr>
          <w:rFonts w:ascii="Times New Roman" w:hAnsi="Times New Roman"/>
          <w:sz w:val="24"/>
          <w:szCs w:val="24"/>
        </w:rPr>
        <w:t xml:space="preserve">24; </w:t>
      </w:r>
      <w:proofErr w:type="spellStart"/>
      <w:r w:rsidR="003506ED" w:rsidRPr="002D746A">
        <w:rPr>
          <w:rFonts w:ascii="Times New Roman" w:hAnsi="Times New Roman"/>
          <w:sz w:val="24"/>
          <w:szCs w:val="24"/>
        </w:rPr>
        <w:t>Katula</w:t>
      </w:r>
      <w:proofErr w:type="spellEnd"/>
      <w:r w:rsidR="003506ED" w:rsidRPr="002D746A">
        <w:rPr>
          <w:rFonts w:ascii="Times New Roman" w:hAnsi="Times New Roman"/>
          <w:sz w:val="24"/>
          <w:szCs w:val="24"/>
        </w:rPr>
        <w:t xml:space="preserve"> </w:t>
      </w:r>
      <w:r w:rsidR="009E7B22" w:rsidRPr="002D746A">
        <w:rPr>
          <w:rFonts w:ascii="Times New Roman" w:hAnsi="Times New Roman"/>
          <w:sz w:val="24"/>
          <w:szCs w:val="24"/>
        </w:rPr>
        <w:t>&amp;</w:t>
      </w:r>
      <w:r w:rsidR="00831928" w:rsidRPr="002D746A">
        <w:rPr>
          <w:rFonts w:ascii="Times New Roman" w:hAnsi="Times New Roman"/>
          <w:sz w:val="24"/>
          <w:szCs w:val="24"/>
        </w:rPr>
        <w:t xml:space="preserve"> </w:t>
      </w:r>
      <w:proofErr w:type="spellStart"/>
      <w:r w:rsidR="003506ED" w:rsidRPr="002D746A">
        <w:rPr>
          <w:rFonts w:ascii="Times New Roman" w:hAnsi="Times New Roman"/>
          <w:sz w:val="24"/>
          <w:szCs w:val="24"/>
        </w:rPr>
        <w:t>Kiriinya</w:t>
      </w:r>
      <w:proofErr w:type="spellEnd"/>
      <w:r w:rsidR="003506ED" w:rsidRPr="002D746A">
        <w:rPr>
          <w:rFonts w:ascii="Times New Roman" w:hAnsi="Times New Roman"/>
          <w:sz w:val="24"/>
          <w:szCs w:val="24"/>
        </w:rPr>
        <w:t xml:space="preserve">, </w:t>
      </w:r>
      <w:r w:rsidR="000979BC" w:rsidRPr="002D746A">
        <w:rPr>
          <w:rFonts w:ascii="Times New Roman" w:hAnsi="Times New Roman"/>
          <w:sz w:val="24"/>
          <w:szCs w:val="24"/>
        </w:rPr>
        <w:t xml:space="preserve">2018; </w:t>
      </w:r>
      <w:proofErr w:type="spellStart"/>
      <w:r w:rsidR="009E7B22" w:rsidRPr="002D746A">
        <w:rPr>
          <w:rFonts w:ascii="Times New Roman" w:hAnsi="Times New Roman"/>
          <w:sz w:val="24"/>
          <w:szCs w:val="24"/>
        </w:rPr>
        <w:t>Tarus</w:t>
      </w:r>
      <w:proofErr w:type="spellEnd"/>
      <w:r w:rsidR="009E7B22" w:rsidRPr="002D746A">
        <w:rPr>
          <w:rFonts w:ascii="Times New Roman" w:hAnsi="Times New Roman"/>
          <w:sz w:val="24"/>
          <w:szCs w:val="24"/>
        </w:rPr>
        <w:t xml:space="preserve"> &amp;</w:t>
      </w:r>
      <w:r w:rsidR="003506ED" w:rsidRPr="002D746A">
        <w:rPr>
          <w:rFonts w:ascii="Times New Roman" w:hAnsi="Times New Roman"/>
          <w:sz w:val="24"/>
          <w:szCs w:val="24"/>
        </w:rPr>
        <w:t xml:space="preserve"> Tarus</w:t>
      </w:r>
      <w:r w:rsidR="00193B7E" w:rsidRPr="002D746A">
        <w:rPr>
          <w:rFonts w:ascii="Times New Roman" w:hAnsi="Times New Roman"/>
          <w:sz w:val="24"/>
          <w:szCs w:val="24"/>
        </w:rPr>
        <w:t xml:space="preserve">, </w:t>
      </w:r>
      <w:r w:rsidR="00025154" w:rsidRPr="002D746A">
        <w:rPr>
          <w:rFonts w:ascii="Times New Roman" w:hAnsi="Times New Roman"/>
          <w:sz w:val="24"/>
          <w:szCs w:val="24"/>
        </w:rPr>
        <w:t>2023)</w:t>
      </w:r>
      <w:r w:rsidR="008A2BB1" w:rsidRPr="002D746A">
        <w:rPr>
          <w:rFonts w:ascii="Times New Roman" w:hAnsi="Times New Roman"/>
          <w:sz w:val="24"/>
          <w:szCs w:val="24"/>
        </w:rPr>
        <w:t>. Therefore, the</w:t>
      </w:r>
      <w:r w:rsidR="009A51BD" w:rsidRPr="002D746A">
        <w:rPr>
          <w:rFonts w:ascii="Times New Roman" w:hAnsi="Times New Roman"/>
          <w:sz w:val="24"/>
          <w:szCs w:val="24"/>
        </w:rPr>
        <w:t xml:space="preserve">se </w:t>
      </w:r>
      <w:r w:rsidR="009351D9" w:rsidRPr="002D746A">
        <w:rPr>
          <w:rFonts w:ascii="Times New Roman" w:hAnsi="Times New Roman"/>
          <w:sz w:val="24"/>
          <w:szCs w:val="24"/>
        </w:rPr>
        <w:lastRenderedPageBreak/>
        <w:t xml:space="preserve">studies </w:t>
      </w:r>
      <w:r w:rsidR="002D601C" w:rsidRPr="002D746A">
        <w:rPr>
          <w:rFonts w:ascii="Times New Roman" w:hAnsi="Times New Roman"/>
          <w:sz w:val="24"/>
          <w:szCs w:val="24"/>
        </w:rPr>
        <w:t>d</w:t>
      </w:r>
      <w:r w:rsidR="008A2BB1" w:rsidRPr="002D746A">
        <w:rPr>
          <w:rFonts w:ascii="Times New Roman" w:hAnsi="Times New Roman"/>
          <w:sz w:val="24"/>
          <w:szCs w:val="24"/>
        </w:rPr>
        <w:t>id</w:t>
      </w:r>
      <w:r w:rsidR="009351D9" w:rsidRPr="002D746A">
        <w:rPr>
          <w:rFonts w:ascii="Times New Roman" w:hAnsi="Times New Roman"/>
          <w:sz w:val="24"/>
          <w:szCs w:val="24"/>
        </w:rPr>
        <w:t xml:space="preserve"> not correlate the electronic client and business assessment </w:t>
      </w:r>
      <w:r w:rsidR="008A2BB1" w:rsidRPr="002D746A">
        <w:rPr>
          <w:rFonts w:ascii="Times New Roman" w:hAnsi="Times New Roman"/>
          <w:sz w:val="24"/>
          <w:szCs w:val="24"/>
        </w:rPr>
        <w:t>with loan performance.</w:t>
      </w:r>
    </w:p>
    <w:p w14:paraId="17ACD2F2" w14:textId="1A8A4847" w:rsidR="00333FD8" w:rsidRPr="002D746A" w:rsidRDefault="003506E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Mwangi</w:t>
      </w:r>
      <w:r w:rsidR="008A2BB1" w:rsidRPr="002D746A">
        <w:rPr>
          <w:rFonts w:ascii="Times New Roman" w:hAnsi="Times New Roman"/>
          <w:sz w:val="24"/>
          <w:szCs w:val="24"/>
        </w:rPr>
        <w:t xml:space="preserve"> (2023) evaluated the influence of the </w:t>
      </w:r>
      <w:r w:rsidR="00025154" w:rsidRPr="002D746A">
        <w:rPr>
          <w:rFonts w:ascii="Times New Roman" w:hAnsi="Times New Roman"/>
          <w:sz w:val="24"/>
          <w:szCs w:val="24"/>
        </w:rPr>
        <w:t>electronic loan management system on loan performance.</w:t>
      </w:r>
      <w:r w:rsidR="005F3130" w:rsidRPr="002D746A">
        <w:rPr>
          <w:rFonts w:ascii="Times New Roman" w:hAnsi="Times New Roman"/>
          <w:sz w:val="24"/>
          <w:szCs w:val="24"/>
        </w:rPr>
        <w:t xml:space="preserve"> In Uganda</w:t>
      </w:r>
      <w:r w:rsidR="008A2BB1" w:rsidRPr="002D746A">
        <w:rPr>
          <w:rFonts w:ascii="Times New Roman" w:hAnsi="Times New Roman"/>
          <w:sz w:val="24"/>
          <w:szCs w:val="24"/>
        </w:rPr>
        <w:t xml:space="preserve">, </w:t>
      </w:r>
      <w:proofErr w:type="spellStart"/>
      <w:r w:rsidR="008A2BB1" w:rsidRPr="002D746A">
        <w:rPr>
          <w:rFonts w:ascii="Times New Roman" w:hAnsi="Times New Roman"/>
          <w:sz w:val="24"/>
          <w:szCs w:val="24"/>
        </w:rPr>
        <w:t>Aliija</w:t>
      </w:r>
      <w:proofErr w:type="spellEnd"/>
      <w:r w:rsidR="008A2BB1" w:rsidRPr="002D746A">
        <w:rPr>
          <w:rFonts w:ascii="Times New Roman" w:hAnsi="Times New Roman"/>
          <w:sz w:val="24"/>
          <w:szCs w:val="24"/>
        </w:rPr>
        <w:t xml:space="preserve"> and </w:t>
      </w:r>
      <w:proofErr w:type="spellStart"/>
      <w:r w:rsidR="008A2BB1" w:rsidRPr="002D746A">
        <w:rPr>
          <w:rFonts w:ascii="Times New Roman" w:hAnsi="Times New Roman"/>
          <w:sz w:val="24"/>
          <w:szCs w:val="24"/>
        </w:rPr>
        <w:t>Muhangi</w:t>
      </w:r>
      <w:proofErr w:type="spellEnd"/>
      <w:r w:rsidR="00193B7E" w:rsidRPr="002D746A">
        <w:rPr>
          <w:rFonts w:ascii="Times New Roman" w:hAnsi="Times New Roman"/>
          <w:sz w:val="24"/>
          <w:szCs w:val="24"/>
        </w:rPr>
        <w:t xml:space="preserve"> </w:t>
      </w:r>
      <w:r w:rsidR="00FD66E2" w:rsidRPr="002D746A">
        <w:rPr>
          <w:rFonts w:ascii="Times New Roman" w:hAnsi="Times New Roman"/>
          <w:sz w:val="24"/>
          <w:szCs w:val="24"/>
        </w:rPr>
        <w:t>(</w:t>
      </w:r>
      <w:r w:rsidR="005F3130" w:rsidRPr="002D746A">
        <w:rPr>
          <w:rFonts w:ascii="Times New Roman" w:hAnsi="Times New Roman"/>
          <w:sz w:val="24"/>
          <w:szCs w:val="24"/>
        </w:rPr>
        <w:t>2017) examine</w:t>
      </w:r>
      <w:r w:rsidR="008A2BB1" w:rsidRPr="002D746A">
        <w:rPr>
          <w:rFonts w:ascii="Times New Roman" w:hAnsi="Times New Roman"/>
          <w:sz w:val="24"/>
          <w:szCs w:val="24"/>
        </w:rPr>
        <w:t>d</w:t>
      </w:r>
      <w:r w:rsidR="005F3130" w:rsidRPr="002D746A">
        <w:rPr>
          <w:rFonts w:ascii="Times New Roman" w:hAnsi="Times New Roman"/>
          <w:sz w:val="24"/>
          <w:szCs w:val="24"/>
        </w:rPr>
        <w:t xml:space="preserve"> the effect of loan appraisal management on loan performance. </w:t>
      </w:r>
      <w:proofErr w:type="spellStart"/>
      <w:r w:rsidRPr="002D746A">
        <w:rPr>
          <w:rFonts w:ascii="Times New Roman" w:hAnsi="Times New Roman"/>
          <w:sz w:val="24"/>
          <w:szCs w:val="24"/>
        </w:rPr>
        <w:t>Nkundabanyanga</w:t>
      </w:r>
      <w:proofErr w:type="spellEnd"/>
      <w:r w:rsidR="00E80EBD" w:rsidRPr="002D746A">
        <w:rPr>
          <w:rFonts w:ascii="Times New Roman" w:hAnsi="Times New Roman"/>
          <w:sz w:val="24"/>
          <w:szCs w:val="24"/>
        </w:rPr>
        <w:t xml:space="preserve"> </w:t>
      </w:r>
      <w:r w:rsidR="00193B7E" w:rsidRPr="002D746A">
        <w:rPr>
          <w:rFonts w:ascii="Times New Roman" w:hAnsi="Times New Roman"/>
          <w:sz w:val="24"/>
          <w:szCs w:val="24"/>
        </w:rPr>
        <w:t>et al</w:t>
      </w:r>
      <w:r w:rsidR="005B7D4D" w:rsidRPr="002D746A">
        <w:rPr>
          <w:rFonts w:ascii="Times New Roman" w:hAnsi="Times New Roman"/>
          <w:sz w:val="24"/>
          <w:szCs w:val="24"/>
        </w:rPr>
        <w:t>.</w:t>
      </w:r>
      <w:r w:rsidR="008A2BB1" w:rsidRPr="002D746A">
        <w:rPr>
          <w:rFonts w:ascii="Times New Roman" w:hAnsi="Times New Roman"/>
          <w:sz w:val="24"/>
          <w:szCs w:val="24"/>
        </w:rPr>
        <w:t xml:space="preserve"> (2014) assessed the impact of financial management on loan performance in Uganda's microfinance sector. However</w:t>
      </w:r>
      <w:r w:rsidR="009351D9" w:rsidRPr="002D746A">
        <w:rPr>
          <w:rFonts w:ascii="Times New Roman" w:hAnsi="Times New Roman"/>
          <w:sz w:val="24"/>
          <w:szCs w:val="24"/>
        </w:rPr>
        <w:t>,</w:t>
      </w:r>
      <w:r w:rsidR="00E80EBD" w:rsidRPr="002D746A">
        <w:rPr>
          <w:rFonts w:ascii="Times New Roman" w:hAnsi="Times New Roman"/>
          <w:sz w:val="24"/>
          <w:szCs w:val="24"/>
        </w:rPr>
        <w:t xml:space="preserve"> </w:t>
      </w:r>
      <w:r w:rsidR="005F3E73" w:rsidRPr="002D746A">
        <w:rPr>
          <w:rFonts w:ascii="Times New Roman" w:hAnsi="Times New Roman"/>
          <w:sz w:val="24"/>
          <w:szCs w:val="24"/>
        </w:rPr>
        <w:t xml:space="preserve">studies </w:t>
      </w:r>
      <w:r w:rsidR="002D601C" w:rsidRPr="002D746A">
        <w:rPr>
          <w:rFonts w:ascii="Times New Roman" w:hAnsi="Times New Roman"/>
          <w:sz w:val="24"/>
          <w:szCs w:val="24"/>
        </w:rPr>
        <w:t>do</w:t>
      </w:r>
      <w:r w:rsidR="005F3E73" w:rsidRPr="002D746A">
        <w:rPr>
          <w:rFonts w:ascii="Times New Roman" w:hAnsi="Times New Roman"/>
          <w:sz w:val="24"/>
          <w:szCs w:val="24"/>
        </w:rPr>
        <w:t xml:space="preserve"> not address</w:t>
      </w:r>
      <w:r w:rsidR="00F0798D" w:rsidRPr="002D746A">
        <w:rPr>
          <w:rFonts w:ascii="Times New Roman" w:hAnsi="Times New Roman"/>
          <w:sz w:val="24"/>
          <w:szCs w:val="24"/>
        </w:rPr>
        <w:t xml:space="preserve"> the </w:t>
      </w:r>
      <w:r w:rsidR="005F3E73" w:rsidRPr="002D746A">
        <w:rPr>
          <w:rFonts w:ascii="Times New Roman" w:hAnsi="Times New Roman"/>
          <w:sz w:val="24"/>
          <w:szCs w:val="24"/>
        </w:rPr>
        <w:t xml:space="preserve">impact of </w:t>
      </w:r>
      <w:r w:rsidR="00F0798D" w:rsidRPr="002D746A">
        <w:rPr>
          <w:rFonts w:ascii="Times New Roman" w:hAnsi="Times New Roman"/>
          <w:sz w:val="24"/>
          <w:szCs w:val="24"/>
        </w:rPr>
        <w:t>electronic loan repayment</w:t>
      </w:r>
      <w:r w:rsidR="005F3E73" w:rsidRPr="002D746A">
        <w:rPr>
          <w:rFonts w:ascii="Times New Roman" w:hAnsi="Times New Roman"/>
          <w:sz w:val="24"/>
          <w:szCs w:val="24"/>
        </w:rPr>
        <w:t xml:space="preserve"> on</w:t>
      </w:r>
      <w:r w:rsidR="00F0798D" w:rsidRPr="002D746A">
        <w:rPr>
          <w:rFonts w:ascii="Times New Roman" w:hAnsi="Times New Roman"/>
          <w:sz w:val="24"/>
          <w:szCs w:val="24"/>
        </w:rPr>
        <w:t xml:space="preserve"> loan performance.</w:t>
      </w:r>
    </w:p>
    <w:p w14:paraId="7A8F355B" w14:textId="77777777" w:rsidR="00430C4E" w:rsidRPr="002D746A" w:rsidRDefault="00430C4E" w:rsidP="00DD2B74">
      <w:pPr>
        <w:tabs>
          <w:tab w:val="left" w:pos="426"/>
        </w:tabs>
        <w:spacing w:after="0" w:line="480" w:lineRule="auto"/>
        <w:jc w:val="both"/>
        <w:rPr>
          <w:rFonts w:ascii="Times New Roman" w:hAnsi="Times New Roman"/>
          <w:sz w:val="24"/>
          <w:szCs w:val="24"/>
        </w:rPr>
      </w:pPr>
    </w:p>
    <w:p w14:paraId="1E8C3102" w14:textId="5293CAF8" w:rsidR="00C10FA8" w:rsidRPr="002D746A" w:rsidRDefault="008A2BB1"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Scholars in Tanzania who have examined the impacts of the loan recovery process </w:t>
      </w:r>
      <w:r w:rsidR="00BF6827" w:rsidRPr="002D746A">
        <w:rPr>
          <w:rFonts w:ascii="Times New Roman" w:hAnsi="Times New Roman"/>
          <w:sz w:val="24"/>
          <w:szCs w:val="24"/>
        </w:rPr>
        <w:t>(</w:t>
      </w:r>
      <w:proofErr w:type="spellStart"/>
      <w:r w:rsidR="00BF6827" w:rsidRPr="002D746A">
        <w:rPr>
          <w:rFonts w:ascii="Times New Roman" w:hAnsi="Times New Roman"/>
          <w:sz w:val="24"/>
          <w:szCs w:val="24"/>
        </w:rPr>
        <w:t>Malimi</w:t>
      </w:r>
      <w:proofErr w:type="spellEnd"/>
      <w:r w:rsidR="00BF6827" w:rsidRPr="002D746A">
        <w:rPr>
          <w:rFonts w:ascii="Times New Roman" w:hAnsi="Times New Roman"/>
          <w:sz w:val="24"/>
          <w:szCs w:val="24"/>
        </w:rPr>
        <w:t xml:space="preserve">, 2017; </w:t>
      </w:r>
      <w:proofErr w:type="spellStart"/>
      <w:r w:rsidR="00BF6827" w:rsidRPr="002D746A">
        <w:rPr>
          <w:rFonts w:ascii="Times New Roman" w:hAnsi="Times New Roman"/>
          <w:sz w:val="24"/>
          <w:szCs w:val="24"/>
        </w:rPr>
        <w:t>Kingu</w:t>
      </w:r>
      <w:proofErr w:type="spellEnd"/>
      <w:r w:rsidR="00BF6827" w:rsidRPr="002D746A">
        <w:rPr>
          <w:rFonts w:ascii="Times New Roman" w:hAnsi="Times New Roman"/>
          <w:sz w:val="24"/>
          <w:szCs w:val="24"/>
        </w:rPr>
        <w:t xml:space="preserve"> et al., 2018; </w:t>
      </w:r>
      <w:proofErr w:type="spellStart"/>
      <w:r w:rsidR="00BF6827" w:rsidRPr="002D746A">
        <w:rPr>
          <w:rFonts w:ascii="Times New Roman" w:hAnsi="Times New Roman"/>
          <w:sz w:val="24"/>
          <w:szCs w:val="24"/>
        </w:rPr>
        <w:t>Ngonyani</w:t>
      </w:r>
      <w:proofErr w:type="spellEnd"/>
      <w:r w:rsidR="00BF6827" w:rsidRPr="002D746A">
        <w:rPr>
          <w:rFonts w:ascii="Times New Roman" w:hAnsi="Times New Roman"/>
          <w:sz w:val="24"/>
          <w:szCs w:val="24"/>
        </w:rPr>
        <w:t xml:space="preserve"> &amp; </w:t>
      </w:r>
      <w:proofErr w:type="spellStart"/>
      <w:r w:rsidR="00BF6827" w:rsidRPr="002D746A">
        <w:rPr>
          <w:rFonts w:ascii="Times New Roman" w:hAnsi="Times New Roman"/>
          <w:sz w:val="24"/>
          <w:szCs w:val="24"/>
        </w:rPr>
        <w:t>Serbes</w:t>
      </w:r>
      <w:proofErr w:type="spellEnd"/>
      <w:r w:rsidR="00BF6827" w:rsidRPr="002D746A">
        <w:rPr>
          <w:rFonts w:ascii="Times New Roman" w:hAnsi="Times New Roman"/>
          <w:sz w:val="24"/>
          <w:szCs w:val="24"/>
        </w:rPr>
        <w:t xml:space="preserve">, 2020; Moshi, 2020; </w:t>
      </w:r>
      <w:proofErr w:type="spellStart"/>
      <w:r w:rsidR="00BF6827" w:rsidRPr="002D746A">
        <w:rPr>
          <w:rFonts w:ascii="Times New Roman" w:hAnsi="Times New Roman"/>
          <w:sz w:val="24"/>
          <w:szCs w:val="24"/>
        </w:rPr>
        <w:t>Sikiri</w:t>
      </w:r>
      <w:proofErr w:type="spellEnd"/>
      <w:r w:rsidR="00BF6827" w:rsidRPr="002D746A">
        <w:rPr>
          <w:rFonts w:ascii="Times New Roman" w:hAnsi="Times New Roman"/>
          <w:sz w:val="24"/>
          <w:szCs w:val="24"/>
        </w:rPr>
        <w:t>, 2021)</w:t>
      </w:r>
      <w:r w:rsidR="005969B7" w:rsidRPr="002D746A">
        <w:rPr>
          <w:rFonts w:ascii="Times New Roman" w:hAnsi="Times New Roman"/>
          <w:sz w:val="24"/>
          <w:szCs w:val="24"/>
        </w:rPr>
        <w:t xml:space="preserve">. </w:t>
      </w:r>
      <w:proofErr w:type="gramStart"/>
      <w:r w:rsidR="00BF6827" w:rsidRPr="002D746A">
        <w:rPr>
          <w:rFonts w:ascii="Times New Roman" w:hAnsi="Times New Roman"/>
          <w:sz w:val="24"/>
          <w:szCs w:val="24"/>
        </w:rPr>
        <w:t xml:space="preserve">Studies that focused on the influence of electronic banking and technology on loan performance (Maseko &amp; Kalama, 2022; </w:t>
      </w:r>
      <w:proofErr w:type="spellStart"/>
      <w:r w:rsidR="00BF6827" w:rsidRPr="002D746A">
        <w:rPr>
          <w:rFonts w:ascii="Times New Roman" w:hAnsi="Times New Roman"/>
          <w:sz w:val="24"/>
          <w:szCs w:val="24"/>
        </w:rPr>
        <w:t>Gotifridi</w:t>
      </w:r>
      <w:proofErr w:type="spellEnd"/>
      <w:r w:rsidR="00BF6827" w:rsidRPr="002D746A">
        <w:rPr>
          <w:rFonts w:ascii="Times New Roman" w:hAnsi="Times New Roman"/>
          <w:sz w:val="24"/>
          <w:szCs w:val="24"/>
        </w:rPr>
        <w:t xml:space="preserve">, 2022; </w:t>
      </w:r>
      <w:proofErr w:type="spellStart"/>
      <w:r w:rsidR="00BF6827" w:rsidRPr="002D746A">
        <w:rPr>
          <w:rFonts w:ascii="Times New Roman" w:hAnsi="Times New Roman"/>
          <w:sz w:val="24"/>
          <w:szCs w:val="24"/>
        </w:rPr>
        <w:t>Mmari</w:t>
      </w:r>
      <w:proofErr w:type="spellEnd"/>
      <w:r w:rsidR="00BF6827" w:rsidRPr="002D746A">
        <w:rPr>
          <w:rFonts w:ascii="Times New Roman" w:hAnsi="Times New Roman"/>
          <w:sz w:val="24"/>
          <w:szCs w:val="24"/>
        </w:rPr>
        <w:t>, 2023).</w:t>
      </w:r>
      <w:proofErr w:type="gramEnd"/>
      <w:r w:rsidR="00BF6827" w:rsidRPr="002D746A">
        <w:rPr>
          <w:rFonts w:ascii="Times New Roman" w:hAnsi="Times New Roman"/>
          <w:sz w:val="24"/>
          <w:szCs w:val="24"/>
        </w:rPr>
        <w:t xml:space="preserve"> The</w:t>
      </w:r>
      <w:r w:rsidR="005F3E73" w:rsidRPr="002D746A">
        <w:rPr>
          <w:rFonts w:ascii="Times New Roman" w:eastAsia="Times New Roman" w:hAnsi="Times New Roman"/>
          <w:sz w:val="24"/>
          <w:szCs w:val="24"/>
        </w:rPr>
        <w:t xml:space="preserve"> gap </w:t>
      </w:r>
      <w:r w:rsidR="00BF6827" w:rsidRPr="002D746A">
        <w:rPr>
          <w:rFonts w:ascii="Times New Roman" w:eastAsia="Times New Roman" w:hAnsi="Times New Roman"/>
          <w:sz w:val="24"/>
          <w:szCs w:val="24"/>
        </w:rPr>
        <w:t>identified in the scholars' research is that the scholars do</w:t>
      </w:r>
      <w:r w:rsidR="005F3E73" w:rsidRPr="002D746A">
        <w:rPr>
          <w:rFonts w:ascii="Times New Roman" w:eastAsia="Times New Roman" w:hAnsi="Times New Roman"/>
          <w:sz w:val="24"/>
          <w:szCs w:val="24"/>
        </w:rPr>
        <w:t xml:space="preserve"> not </w:t>
      </w:r>
      <w:r w:rsidR="002D601C" w:rsidRPr="002D746A">
        <w:rPr>
          <w:rFonts w:ascii="Times New Roman" w:eastAsia="Times New Roman" w:hAnsi="Times New Roman"/>
          <w:sz w:val="24"/>
          <w:szCs w:val="24"/>
        </w:rPr>
        <w:t>correlate</w:t>
      </w:r>
      <w:r w:rsidR="009A51BD" w:rsidRPr="002D746A">
        <w:rPr>
          <w:rFonts w:ascii="Times New Roman" w:eastAsia="Times New Roman" w:hAnsi="Times New Roman"/>
          <w:sz w:val="24"/>
          <w:szCs w:val="24"/>
        </w:rPr>
        <w:t xml:space="preserve"> loan performance</w:t>
      </w:r>
      <w:r w:rsidR="00014677" w:rsidRPr="002D746A">
        <w:rPr>
          <w:rFonts w:ascii="Times New Roman" w:eastAsia="Times New Roman" w:hAnsi="Times New Roman"/>
          <w:sz w:val="24"/>
          <w:szCs w:val="24"/>
        </w:rPr>
        <w:t xml:space="preserve"> </w:t>
      </w:r>
      <w:r w:rsidR="005F3E73" w:rsidRPr="002D746A">
        <w:rPr>
          <w:rFonts w:ascii="Times New Roman" w:eastAsia="Times New Roman" w:hAnsi="Times New Roman"/>
          <w:sz w:val="24"/>
          <w:szCs w:val="24"/>
        </w:rPr>
        <w:t>with electronic loan monitoring.</w:t>
      </w:r>
      <w:r w:rsidR="00430C4E" w:rsidRPr="002D746A">
        <w:rPr>
          <w:rFonts w:ascii="Times New Roman" w:eastAsia="Times New Roman" w:hAnsi="Times New Roman"/>
          <w:sz w:val="24"/>
          <w:szCs w:val="24"/>
        </w:rPr>
        <w:t xml:space="preserve"> </w:t>
      </w:r>
      <w:r w:rsidR="00BF6827" w:rsidRPr="002D746A">
        <w:rPr>
          <w:rFonts w:ascii="Times New Roman" w:hAnsi="Times New Roman"/>
          <w:sz w:val="24"/>
          <w:szCs w:val="24"/>
        </w:rPr>
        <w:t>Previous studies do not integrate the electronic loan process with loan performance. Thus, there was a need to assess the influence of electronic loan processing on loan performance: a case study of microfinance in Zanzibar</w:t>
      </w:r>
      <w:r w:rsidR="0054557A" w:rsidRPr="002D746A">
        <w:rPr>
          <w:rFonts w:ascii="Times New Roman" w:hAnsi="Times New Roman"/>
          <w:sz w:val="24"/>
          <w:szCs w:val="24"/>
        </w:rPr>
        <w:t>.</w:t>
      </w:r>
    </w:p>
    <w:p w14:paraId="0340DC6B" w14:textId="77777777" w:rsidR="00025CDE" w:rsidRPr="002D746A" w:rsidRDefault="00025CDE" w:rsidP="00DD2B74">
      <w:pPr>
        <w:tabs>
          <w:tab w:val="left" w:pos="426"/>
        </w:tabs>
        <w:spacing w:after="0" w:line="480" w:lineRule="auto"/>
        <w:jc w:val="both"/>
        <w:rPr>
          <w:rFonts w:ascii="Times New Roman" w:hAnsi="Times New Roman"/>
          <w:sz w:val="24"/>
          <w:szCs w:val="24"/>
        </w:rPr>
      </w:pPr>
    </w:p>
    <w:p w14:paraId="6A549B4F" w14:textId="27CBA885" w:rsidR="00BE6B82" w:rsidRPr="002D746A" w:rsidRDefault="006B6A60" w:rsidP="00DD2B74">
      <w:pPr>
        <w:numPr>
          <w:ilvl w:val="1"/>
          <w:numId w:val="28"/>
        </w:numPr>
        <w:tabs>
          <w:tab w:val="left" w:pos="426"/>
        </w:tabs>
        <w:spacing w:after="0" w:line="480" w:lineRule="auto"/>
        <w:ind w:left="0" w:firstLine="0"/>
        <w:jc w:val="both"/>
        <w:rPr>
          <w:rFonts w:ascii="Times New Roman" w:eastAsia="Times New Roman" w:hAnsi="Times New Roman"/>
          <w:sz w:val="24"/>
          <w:szCs w:val="24"/>
        </w:rPr>
      </w:pPr>
      <w:r w:rsidRPr="002D746A">
        <w:rPr>
          <w:rFonts w:ascii="Times New Roman" w:hAnsi="Times New Roman"/>
          <w:b/>
          <w:sz w:val="24"/>
          <w:szCs w:val="24"/>
        </w:rPr>
        <w:t>Conceptual F</w:t>
      </w:r>
      <w:r w:rsidR="00633830" w:rsidRPr="002D746A">
        <w:rPr>
          <w:rFonts w:ascii="Times New Roman" w:hAnsi="Times New Roman"/>
          <w:b/>
          <w:sz w:val="24"/>
          <w:szCs w:val="24"/>
        </w:rPr>
        <w:t>ramework</w:t>
      </w:r>
      <w:r w:rsidR="0057258B" w:rsidRPr="002D746A">
        <w:rPr>
          <w:rFonts w:ascii="Times New Roman" w:hAnsi="Times New Roman"/>
          <w:b/>
          <w:sz w:val="24"/>
          <w:szCs w:val="24"/>
        </w:rPr>
        <w:fldChar w:fldCharType="begin"/>
      </w:r>
      <w:r w:rsidR="0057258B" w:rsidRPr="002D746A">
        <w:instrText xml:space="preserve"> TC "</w:instrText>
      </w:r>
      <w:bookmarkStart w:id="38" w:name="_Toc194563612"/>
      <w:r w:rsidR="0057258B" w:rsidRPr="002D746A">
        <w:rPr>
          <w:rFonts w:ascii="Times New Roman" w:hAnsi="Times New Roman"/>
          <w:b/>
          <w:sz w:val="24"/>
          <w:szCs w:val="24"/>
        </w:rPr>
        <w:instrText>2.7 Conceptual Framework</w:instrText>
      </w:r>
      <w:bookmarkEnd w:id="38"/>
      <w:r w:rsidR="0057258B" w:rsidRPr="002D746A">
        <w:instrText xml:space="preserve">" \f C \l "1" </w:instrText>
      </w:r>
      <w:r w:rsidR="0057258B" w:rsidRPr="002D746A">
        <w:rPr>
          <w:rFonts w:ascii="Times New Roman" w:hAnsi="Times New Roman"/>
          <w:b/>
          <w:sz w:val="24"/>
          <w:szCs w:val="24"/>
        </w:rPr>
        <w:fldChar w:fldCharType="end"/>
      </w:r>
    </w:p>
    <w:p w14:paraId="372B1A83" w14:textId="0B8532C0" w:rsidR="00C370D5" w:rsidRPr="002D746A" w:rsidRDefault="00C370D5" w:rsidP="00C370D5">
      <w:pPr>
        <w:spacing w:line="480" w:lineRule="auto"/>
        <w:jc w:val="both"/>
        <w:rPr>
          <w:rFonts w:ascii="Times New Roman" w:hAnsi="Times New Roman"/>
          <w:sz w:val="24"/>
          <w:szCs w:val="24"/>
        </w:rPr>
      </w:pPr>
      <w:r w:rsidRPr="002D746A">
        <w:rPr>
          <w:rFonts w:ascii="Times New Roman" w:hAnsi="Times New Roman"/>
          <w:sz w:val="24"/>
          <w:szCs w:val="24"/>
        </w:rPr>
        <w:t xml:space="preserve"> Therefore, the adoption of electronic loan processing systems is conceptually linked to improved loan performance through enhanced client and business assessment, loan repayment, loan monitoring, and credit risk control. This linkage provides a theoretical and conceptual framework foundation for examining how digital </w:t>
      </w:r>
      <w:r w:rsidRPr="002D746A">
        <w:rPr>
          <w:rFonts w:ascii="Times New Roman" w:hAnsi="Times New Roman"/>
          <w:sz w:val="24"/>
          <w:szCs w:val="24"/>
        </w:rPr>
        <w:lastRenderedPageBreak/>
        <w:t xml:space="preserve">innovation can mitigate the persistent problem of non-performing loans and strengthen the financial sustainability of microfinance institutions in Zanzibar. </w:t>
      </w:r>
    </w:p>
    <w:p w14:paraId="4AD70682" w14:textId="23BC3D20" w:rsidR="009C29D3" w:rsidRPr="002D746A" w:rsidRDefault="00B603E7"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 This research </w:t>
      </w:r>
      <w:r w:rsidR="002E295A" w:rsidRPr="002D746A">
        <w:rPr>
          <w:rFonts w:ascii="Times New Roman" w:hAnsi="Times New Roman"/>
          <w:sz w:val="24"/>
          <w:szCs w:val="24"/>
        </w:rPr>
        <w:t>utilize</w:t>
      </w:r>
      <w:r w:rsidRPr="002D746A">
        <w:rPr>
          <w:rFonts w:ascii="Times New Roman" w:hAnsi="Times New Roman"/>
          <w:sz w:val="24"/>
          <w:szCs w:val="24"/>
        </w:rPr>
        <w:t>d</w:t>
      </w:r>
      <w:r w:rsidR="002E295A" w:rsidRPr="002D746A">
        <w:rPr>
          <w:rFonts w:ascii="Times New Roman" w:hAnsi="Times New Roman"/>
          <w:sz w:val="24"/>
          <w:szCs w:val="24"/>
        </w:rPr>
        <w:t xml:space="preserve"> the electronic client and business </w:t>
      </w:r>
      <w:r w:rsidR="00FE388B" w:rsidRPr="002D746A">
        <w:rPr>
          <w:rFonts w:ascii="Times New Roman" w:hAnsi="Times New Roman"/>
          <w:sz w:val="24"/>
          <w:szCs w:val="24"/>
        </w:rPr>
        <w:t>assessment, loan</w:t>
      </w:r>
      <w:r w:rsidR="006B6A60" w:rsidRPr="002D746A">
        <w:rPr>
          <w:rFonts w:ascii="Times New Roman" w:hAnsi="Times New Roman"/>
          <w:sz w:val="24"/>
          <w:szCs w:val="24"/>
        </w:rPr>
        <w:t xml:space="preserve"> </w:t>
      </w:r>
      <w:r w:rsidR="00FE388B" w:rsidRPr="002D746A">
        <w:rPr>
          <w:rFonts w:ascii="Times New Roman" w:hAnsi="Times New Roman"/>
          <w:sz w:val="24"/>
          <w:szCs w:val="24"/>
        </w:rPr>
        <w:t xml:space="preserve">repayment, </w:t>
      </w:r>
      <w:r w:rsidR="00431108" w:rsidRPr="002D746A">
        <w:rPr>
          <w:rFonts w:ascii="Times New Roman" w:hAnsi="Times New Roman"/>
          <w:sz w:val="24"/>
          <w:szCs w:val="24"/>
        </w:rPr>
        <w:t xml:space="preserve">and </w:t>
      </w:r>
      <w:r w:rsidR="00FE388B" w:rsidRPr="002D746A">
        <w:rPr>
          <w:rFonts w:ascii="Times New Roman" w:hAnsi="Times New Roman"/>
          <w:sz w:val="24"/>
          <w:szCs w:val="24"/>
        </w:rPr>
        <w:t>monitoring</w:t>
      </w:r>
      <w:r w:rsidR="006B6A60" w:rsidRPr="002D746A">
        <w:rPr>
          <w:rFonts w:ascii="Times New Roman" w:hAnsi="Times New Roman"/>
          <w:sz w:val="24"/>
          <w:szCs w:val="24"/>
        </w:rPr>
        <w:t xml:space="preserve"> </w:t>
      </w:r>
      <w:r w:rsidR="00806FCB" w:rsidRPr="002D746A">
        <w:rPr>
          <w:rFonts w:ascii="Times New Roman" w:hAnsi="Times New Roman"/>
          <w:sz w:val="24"/>
          <w:szCs w:val="24"/>
        </w:rPr>
        <w:t>as indepe</w:t>
      </w:r>
      <w:r w:rsidR="005E69E0" w:rsidRPr="002D746A">
        <w:rPr>
          <w:rFonts w:ascii="Times New Roman" w:hAnsi="Times New Roman"/>
          <w:sz w:val="24"/>
          <w:szCs w:val="24"/>
        </w:rPr>
        <w:t>ndent variable</w:t>
      </w:r>
      <w:r w:rsidR="0006588A" w:rsidRPr="002D746A">
        <w:rPr>
          <w:rFonts w:ascii="Times New Roman" w:hAnsi="Times New Roman"/>
          <w:sz w:val="24"/>
          <w:szCs w:val="24"/>
        </w:rPr>
        <w:t>s</w:t>
      </w:r>
      <w:r w:rsidR="005E69E0" w:rsidRPr="002D746A">
        <w:rPr>
          <w:rFonts w:ascii="Times New Roman" w:hAnsi="Times New Roman"/>
          <w:sz w:val="24"/>
          <w:szCs w:val="24"/>
        </w:rPr>
        <w:t xml:space="preserve"> and </w:t>
      </w:r>
      <w:r w:rsidR="0006588A" w:rsidRPr="002D746A">
        <w:rPr>
          <w:rFonts w:ascii="Times New Roman" w:hAnsi="Times New Roman"/>
          <w:sz w:val="24"/>
          <w:szCs w:val="24"/>
        </w:rPr>
        <w:t xml:space="preserve">loan performance as </w:t>
      </w:r>
      <w:r w:rsidR="00BF6827" w:rsidRPr="002D746A">
        <w:rPr>
          <w:rFonts w:ascii="Times New Roman" w:hAnsi="Times New Roman"/>
          <w:sz w:val="24"/>
          <w:szCs w:val="24"/>
        </w:rPr>
        <w:t xml:space="preserve">the </w:t>
      </w:r>
      <w:r w:rsidR="005E69E0" w:rsidRPr="002D746A">
        <w:rPr>
          <w:rFonts w:ascii="Times New Roman" w:hAnsi="Times New Roman"/>
          <w:sz w:val="24"/>
          <w:szCs w:val="24"/>
        </w:rPr>
        <w:t>dependent variable</w:t>
      </w:r>
      <w:r w:rsidR="00806FCB" w:rsidRPr="002D746A">
        <w:rPr>
          <w:rFonts w:ascii="Times New Roman" w:hAnsi="Times New Roman"/>
          <w:sz w:val="24"/>
          <w:szCs w:val="24"/>
        </w:rPr>
        <w:t>.</w:t>
      </w:r>
      <w:r w:rsidR="00507FB0" w:rsidRPr="002D746A">
        <w:rPr>
          <w:rFonts w:ascii="Times New Roman" w:eastAsia="Times New Roman" w:hAnsi="Times New Roman"/>
          <w:sz w:val="24"/>
          <w:szCs w:val="24"/>
        </w:rPr>
        <w:t xml:space="preserve"> </w:t>
      </w:r>
      <w:r w:rsidR="00025CDE" w:rsidRPr="002D746A">
        <w:rPr>
          <w:rFonts w:ascii="Times New Roman" w:eastAsia="Times New Roman" w:hAnsi="Times New Roman"/>
          <w:sz w:val="24"/>
          <w:szCs w:val="24"/>
        </w:rPr>
        <w:t xml:space="preserve">The </w:t>
      </w:r>
      <w:r w:rsidR="00BF6827" w:rsidRPr="002D746A">
        <w:rPr>
          <w:rFonts w:ascii="Times New Roman" w:eastAsia="Times New Roman" w:hAnsi="Times New Roman"/>
          <w:sz w:val="24"/>
          <w:szCs w:val="24"/>
        </w:rPr>
        <w:t>diagram in Figure 2.1 below illustrates</w:t>
      </w:r>
      <w:r w:rsidR="00025CDE" w:rsidRPr="002D746A">
        <w:rPr>
          <w:rFonts w:ascii="Times New Roman" w:eastAsia="Times New Roman" w:hAnsi="Times New Roman"/>
          <w:sz w:val="24"/>
          <w:szCs w:val="24"/>
        </w:rPr>
        <w:t xml:space="preserve"> </w:t>
      </w:r>
      <w:r w:rsidR="00DC7E97">
        <w:rPr>
          <w:rFonts w:ascii="Times New Roman" w:eastAsia="Times New Roman" w:hAnsi="Times New Roman"/>
          <w:sz w:val="24"/>
          <w:szCs w:val="24"/>
        </w:rPr>
        <w:t>the relationships among the variables</w:t>
      </w:r>
      <w:r w:rsidR="00025CDE" w:rsidRPr="002D746A">
        <w:rPr>
          <w:rFonts w:ascii="Times New Roman" w:eastAsia="Times New Roman" w:hAnsi="Times New Roman"/>
          <w:sz w:val="24"/>
          <w:szCs w:val="24"/>
        </w:rPr>
        <w:t>.</w:t>
      </w:r>
      <w:r w:rsidR="00025CDE" w:rsidRPr="002D746A">
        <w:rPr>
          <w:rFonts w:ascii="Times New Roman" w:hAnsi="Times New Roman"/>
          <w:sz w:val="24"/>
          <w:szCs w:val="24"/>
        </w:rPr>
        <w:t xml:space="preserve"> </w:t>
      </w:r>
    </w:p>
    <w:p w14:paraId="49155F16" w14:textId="77777777" w:rsidR="0057258B" w:rsidRPr="002D746A" w:rsidRDefault="0057258B" w:rsidP="00DD2B74">
      <w:pPr>
        <w:tabs>
          <w:tab w:val="left" w:pos="426"/>
        </w:tabs>
        <w:spacing w:after="0" w:line="480" w:lineRule="auto"/>
        <w:jc w:val="both"/>
        <w:rPr>
          <w:rFonts w:ascii="Times New Roman" w:hAnsi="Times New Roman"/>
          <w:sz w:val="24"/>
          <w:szCs w:val="24"/>
        </w:rPr>
      </w:pPr>
    </w:p>
    <w:p w14:paraId="4049025B" w14:textId="1149C4A1" w:rsidR="006C5911" w:rsidRPr="002D746A" w:rsidRDefault="00806FCB" w:rsidP="00DD2B74">
      <w:pPr>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Indep</w:t>
      </w:r>
      <w:r w:rsidR="00D306E8" w:rsidRPr="002D746A">
        <w:rPr>
          <w:rFonts w:ascii="Times New Roman" w:hAnsi="Times New Roman"/>
          <w:b/>
          <w:sz w:val="24"/>
          <w:szCs w:val="24"/>
        </w:rPr>
        <w:t>endent V</w:t>
      </w:r>
      <w:r w:rsidR="006049DF" w:rsidRPr="002D746A">
        <w:rPr>
          <w:rFonts w:ascii="Times New Roman" w:hAnsi="Times New Roman"/>
          <w:b/>
          <w:sz w:val="24"/>
          <w:szCs w:val="24"/>
        </w:rPr>
        <w:t xml:space="preserve">ariables                            </w:t>
      </w:r>
      <w:r w:rsidR="00FA6506" w:rsidRPr="002D746A">
        <w:rPr>
          <w:rFonts w:ascii="Times New Roman" w:hAnsi="Times New Roman"/>
          <w:b/>
          <w:sz w:val="24"/>
          <w:szCs w:val="24"/>
        </w:rPr>
        <w:tab/>
      </w:r>
      <w:r w:rsidR="00FA6506" w:rsidRPr="002D746A">
        <w:rPr>
          <w:rFonts w:ascii="Times New Roman" w:hAnsi="Times New Roman"/>
          <w:b/>
          <w:sz w:val="24"/>
          <w:szCs w:val="24"/>
        </w:rPr>
        <w:tab/>
        <w:t xml:space="preserve">       </w:t>
      </w:r>
      <w:r w:rsidR="006049DF" w:rsidRPr="002D746A">
        <w:rPr>
          <w:rFonts w:ascii="Times New Roman" w:hAnsi="Times New Roman"/>
          <w:b/>
          <w:sz w:val="24"/>
          <w:szCs w:val="24"/>
        </w:rPr>
        <w:t xml:space="preserve">Dependent </w:t>
      </w:r>
      <w:r w:rsidR="00D306E8" w:rsidRPr="002D746A">
        <w:rPr>
          <w:rFonts w:ascii="Times New Roman" w:hAnsi="Times New Roman"/>
          <w:b/>
          <w:sz w:val="24"/>
          <w:szCs w:val="24"/>
        </w:rPr>
        <w:t>V</w:t>
      </w:r>
      <w:r w:rsidR="00FE388B" w:rsidRPr="002D746A">
        <w:rPr>
          <w:rFonts w:ascii="Times New Roman" w:hAnsi="Times New Roman"/>
          <w:b/>
          <w:sz w:val="24"/>
          <w:szCs w:val="24"/>
        </w:rPr>
        <w:t>ariable</w:t>
      </w:r>
    </w:p>
    <w:p w14:paraId="4BEC2896" w14:textId="5608FF7F" w:rsidR="00C86AB0" w:rsidRPr="002D746A" w:rsidRDefault="0057258B" w:rsidP="00DD2B74">
      <w:pPr>
        <w:tabs>
          <w:tab w:val="left" w:pos="426"/>
        </w:tabs>
        <w:spacing w:after="0" w:line="480" w:lineRule="auto"/>
        <w:jc w:val="both"/>
        <w:rPr>
          <w:rFonts w:ascii="Times New Roman" w:hAnsi="Times New Roman"/>
          <w:b/>
          <w:sz w:val="24"/>
          <w:szCs w:val="24"/>
        </w:rPr>
      </w:pPr>
      <w:r w:rsidRPr="002D746A">
        <w:rPr>
          <w:rFonts w:ascii="Times New Roman" w:hAnsi="Times New Roman"/>
          <w:b/>
          <w:noProof/>
          <w:sz w:val="24"/>
          <w:szCs w:val="24"/>
          <w:lang w:val="en-US"/>
        </w:rPr>
        <mc:AlternateContent>
          <mc:Choice Requires="wpg">
            <w:drawing>
              <wp:anchor distT="0" distB="0" distL="114300" distR="114300" simplePos="0" relativeHeight="251657728" behindDoc="0" locked="0" layoutInCell="1" allowOverlap="1" wp14:anchorId="2864F50D" wp14:editId="2E78D19F">
                <wp:simplePos x="0" y="0"/>
                <wp:positionH relativeFrom="margin">
                  <wp:align>right</wp:align>
                </wp:positionH>
                <wp:positionV relativeFrom="paragraph">
                  <wp:posOffset>5715</wp:posOffset>
                </wp:positionV>
                <wp:extent cx="5191125" cy="2971800"/>
                <wp:effectExtent l="0" t="0" r="28575" b="19050"/>
                <wp:wrapNone/>
                <wp:docPr id="642819666" nam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2971800"/>
                          <a:chOff x="1425" y="11160"/>
                          <a:chExt cx="9631" cy="3990"/>
                        </a:xfrm>
                      </wpg:grpSpPr>
                      <wps:wsp>
                        <wps:cNvPr id="1970950340" name="Rectangle 1"/>
                        <wps:cNvSpPr>
                          <a:spLocks/>
                        </wps:cNvSpPr>
                        <wps:spPr bwMode="auto">
                          <a:xfrm>
                            <a:off x="1425" y="11160"/>
                            <a:ext cx="9631" cy="3990"/>
                          </a:xfrm>
                          <a:prstGeom prst="rect">
                            <a:avLst/>
                          </a:prstGeom>
                          <a:gradFill rotWithShape="1">
                            <a:gsLst>
                              <a:gs pos="0">
                                <a:srgbClr val="FFFFFF"/>
                              </a:gs>
                              <a:gs pos="50000">
                                <a:srgbClr val="FBFBFB"/>
                              </a:gs>
                              <a:gs pos="100000">
                                <a:srgbClr val="D0D0D0"/>
                              </a:gs>
                            </a:gsLst>
                            <a:lin ang="5400000"/>
                          </a:gradFill>
                          <a:ln w="12700">
                            <a:solidFill>
                              <a:srgbClr val="70AD47"/>
                            </a:solidFill>
                            <a:miter lim="800000"/>
                            <a:headEnd/>
                            <a:tailEnd/>
                          </a:ln>
                        </wps:spPr>
                        <wps:bodyPr rot="0" vert="horz" wrap="square" lIns="91440" tIns="45720" rIns="91440" bIns="45720" anchor="ctr" anchorCtr="0" upright="1">
                          <a:noAutofit/>
                        </wps:bodyPr>
                      </wps:wsp>
                      <wps:wsp>
                        <wps:cNvPr id="275004677" name="Rounded Rectangle 3"/>
                        <wps:cNvSpPr>
                          <a:spLocks/>
                        </wps:cNvSpPr>
                        <wps:spPr bwMode="auto">
                          <a:xfrm>
                            <a:off x="1530" y="11252"/>
                            <a:ext cx="3259" cy="958"/>
                          </a:xfrm>
                          <a:prstGeom prst="roundRect">
                            <a:avLst>
                              <a:gd name="adj" fmla="val 16667"/>
                            </a:avLst>
                          </a:prstGeom>
                          <a:solidFill>
                            <a:srgbClr val="5B9BD5"/>
                          </a:solidFill>
                          <a:ln w="12700">
                            <a:solidFill>
                              <a:srgbClr val="1F4D78"/>
                            </a:solidFill>
                            <a:miter lim="800000"/>
                            <a:headEnd/>
                            <a:tailEnd/>
                          </a:ln>
                        </wps:spPr>
                        <wps:txbx>
                          <w:txbxContent>
                            <w:p w14:paraId="5AE84BEA" w14:textId="77777777" w:rsidR="00EC2735" w:rsidRPr="00295F8C" w:rsidRDefault="00EC2735" w:rsidP="00295F8C">
                              <w:pPr>
                                <w:spacing w:after="0" w:line="360" w:lineRule="auto"/>
                                <w:jc w:val="center"/>
                                <w:rPr>
                                  <w:rFonts w:ascii="Times New Roman" w:hAnsi="Times New Roman"/>
                                  <w:color w:val="000000"/>
                                  <w:sz w:val="24"/>
                                  <w:szCs w:val="24"/>
                                </w:rPr>
                              </w:pPr>
                              <w:r w:rsidRPr="00295F8C">
                                <w:rPr>
                                  <w:rFonts w:ascii="Times New Roman" w:hAnsi="Times New Roman"/>
                                  <w:color w:val="000000"/>
                                  <w:sz w:val="24"/>
                                  <w:szCs w:val="24"/>
                                </w:rPr>
                                <w:t xml:space="preserve">Electronic Client and Business Assessment </w:t>
                              </w:r>
                            </w:p>
                          </w:txbxContent>
                        </wps:txbx>
                        <wps:bodyPr rot="0" vert="horz" wrap="square" lIns="91440" tIns="45720" rIns="91440" bIns="45720" anchor="ctr" anchorCtr="0" upright="1">
                          <a:noAutofit/>
                        </wps:bodyPr>
                      </wps:wsp>
                      <wps:wsp>
                        <wps:cNvPr id="1428619451" name="Rounded Rectangle 4"/>
                        <wps:cNvSpPr>
                          <a:spLocks/>
                        </wps:cNvSpPr>
                        <wps:spPr bwMode="auto">
                          <a:xfrm>
                            <a:off x="1530" y="12542"/>
                            <a:ext cx="3259" cy="990"/>
                          </a:xfrm>
                          <a:prstGeom prst="roundRect">
                            <a:avLst>
                              <a:gd name="adj" fmla="val 16667"/>
                            </a:avLst>
                          </a:prstGeom>
                          <a:solidFill>
                            <a:srgbClr val="5B9BD5"/>
                          </a:solidFill>
                          <a:ln w="12700">
                            <a:solidFill>
                              <a:srgbClr val="1F4D78"/>
                            </a:solidFill>
                            <a:miter lim="800000"/>
                            <a:headEnd/>
                            <a:tailEnd/>
                          </a:ln>
                        </wps:spPr>
                        <wps:txbx>
                          <w:txbxContent>
                            <w:p w14:paraId="717FC88C" w14:textId="77777777" w:rsidR="00EC2735" w:rsidRPr="00295F8C" w:rsidRDefault="00EC2735" w:rsidP="0057258B">
                              <w:pPr>
                                <w:spacing w:after="0" w:line="360" w:lineRule="auto"/>
                                <w:jc w:val="center"/>
                                <w:rPr>
                                  <w:rFonts w:ascii="Times New Roman" w:hAnsi="Times New Roman"/>
                                  <w:color w:val="000000"/>
                                  <w:sz w:val="24"/>
                                  <w:szCs w:val="24"/>
                                </w:rPr>
                              </w:pPr>
                              <w:r w:rsidRPr="00295F8C">
                                <w:rPr>
                                  <w:rFonts w:ascii="Times New Roman" w:hAnsi="Times New Roman"/>
                                  <w:color w:val="000000"/>
                                  <w:sz w:val="24"/>
                                  <w:szCs w:val="24"/>
                                </w:rPr>
                                <w:t>Electronic Loan Repayment</w:t>
                              </w:r>
                            </w:p>
                          </w:txbxContent>
                        </wps:txbx>
                        <wps:bodyPr rot="0" vert="horz" wrap="square" lIns="91440" tIns="45720" rIns="91440" bIns="45720" anchor="ctr" anchorCtr="0" upright="1">
                          <a:noAutofit/>
                        </wps:bodyPr>
                      </wps:wsp>
                      <wps:wsp>
                        <wps:cNvPr id="2109290352" name="Rounded Rectangle 5"/>
                        <wps:cNvSpPr>
                          <a:spLocks/>
                        </wps:cNvSpPr>
                        <wps:spPr bwMode="auto">
                          <a:xfrm>
                            <a:off x="1530" y="13965"/>
                            <a:ext cx="3259" cy="1035"/>
                          </a:xfrm>
                          <a:prstGeom prst="roundRect">
                            <a:avLst>
                              <a:gd name="adj" fmla="val 16667"/>
                            </a:avLst>
                          </a:prstGeom>
                          <a:solidFill>
                            <a:srgbClr val="5B9BD5"/>
                          </a:solidFill>
                          <a:ln w="12700">
                            <a:solidFill>
                              <a:srgbClr val="1F4D78"/>
                            </a:solidFill>
                            <a:miter lim="800000"/>
                            <a:headEnd/>
                            <a:tailEnd/>
                          </a:ln>
                        </wps:spPr>
                        <wps:txbx>
                          <w:txbxContent>
                            <w:p w14:paraId="28CFA064" w14:textId="77777777" w:rsidR="00EC2735" w:rsidRPr="0057258B" w:rsidRDefault="00EC2735" w:rsidP="0057258B">
                              <w:pPr>
                                <w:spacing w:after="0" w:line="240" w:lineRule="auto"/>
                                <w:jc w:val="center"/>
                                <w:rPr>
                                  <w:rFonts w:ascii="Times New Roman" w:hAnsi="Times New Roman"/>
                                  <w:color w:val="000000"/>
                                  <w:sz w:val="16"/>
                                  <w:szCs w:val="24"/>
                                </w:rPr>
                              </w:pPr>
                            </w:p>
                            <w:p w14:paraId="2BB704CE" w14:textId="77777777" w:rsidR="00EC2735" w:rsidRPr="00FA6506" w:rsidRDefault="00EC2735" w:rsidP="0057258B">
                              <w:pPr>
                                <w:spacing w:after="0"/>
                                <w:jc w:val="center"/>
                                <w:rPr>
                                  <w:rFonts w:ascii="Times New Roman" w:hAnsi="Times New Roman"/>
                                  <w:color w:val="000000"/>
                                  <w:sz w:val="24"/>
                                  <w:szCs w:val="24"/>
                                </w:rPr>
                              </w:pPr>
                              <w:r w:rsidRPr="00FA6506">
                                <w:rPr>
                                  <w:rFonts w:ascii="Times New Roman" w:hAnsi="Times New Roman"/>
                                  <w:color w:val="000000"/>
                                  <w:sz w:val="24"/>
                                  <w:szCs w:val="24"/>
                                </w:rPr>
                                <w:t>Electronic Loan Monitoring</w:t>
                              </w:r>
                            </w:p>
                            <w:p w14:paraId="27401F1D" w14:textId="77777777" w:rsidR="00EC2735" w:rsidRPr="00FA6506" w:rsidRDefault="00EC2735" w:rsidP="00D306E8">
                              <w:pPr>
                                <w:spacing w:before="240" w:after="0"/>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182842686" name="Rounded Rectangle 7"/>
                        <wps:cNvSpPr>
                          <a:spLocks/>
                        </wps:cNvSpPr>
                        <wps:spPr bwMode="auto">
                          <a:xfrm>
                            <a:off x="7553" y="12355"/>
                            <a:ext cx="3413" cy="1495"/>
                          </a:xfrm>
                          <a:prstGeom prst="roundRect">
                            <a:avLst>
                              <a:gd name="adj" fmla="val 16667"/>
                            </a:avLst>
                          </a:prstGeom>
                          <a:solidFill>
                            <a:srgbClr val="5B9BD5"/>
                          </a:solidFill>
                          <a:ln w="12700">
                            <a:solidFill>
                              <a:srgbClr val="1F4D78"/>
                            </a:solidFill>
                            <a:miter lim="800000"/>
                            <a:headEnd/>
                            <a:tailEnd/>
                          </a:ln>
                        </wps:spPr>
                        <wps:txbx>
                          <w:txbxContent>
                            <w:p w14:paraId="467D7B7F" w14:textId="77777777" w:rsidR="00EC2735" w:rsidRPr="00FA6506" w:rsidRDefault="00EC2735" w:rsidP="0057258B">
                              <w:pPr>
                                <w:spacing w:after="0" w:line="240" w:lineRule="auto"/>
                                <w:jc w:val="center"/>
                                <w:rPr>
                                  <w:rFonts w:ascii="Times New Roman" w:hAnsi="Times New Roman"/>
                                  <w:color w:val="000000"/>
                                  <w:sz w:val="24"/>
                                  <w:szCs w:val="24"/>
                                </w:rPr>
                              </w:pPr>
                              <w:r w:rsidRPr="00FA6506">
                                <w:rPr>
                                  <w:rFonts w:ascii="Times New Roman" w:hAnsi="Times New Roman"/>
                                  <w:color w:val="000000"/>
                                  <w:sz w:val="24"/>
                                  <w:szCs w:val="24"/>
                                </w:rPr>
                                <w:t>Loan Performance</w:t>
                              </w:r>
                            </w:p>
                            <w:p w14:paraId="56F78E47" w14:textId="77777777" w:rsidR="00EC2735" w:rsidRPr="00FA6506" w:rsidRDefault="00EC2735" w:rsidP="0057258B">
                              <w:pPr>
                                <w:spacing w:after="0" w:line="240" w:lineRule="auto"/>
                                <w:jc w:val="center"/>
                                <w:rPr>
                                  <w:rFonts w:ascii="Times New Roman" w:hAnsi="Times New Roman"/>
                                  <w:color w:val="000000"/>
                                  <w:sz w:val="24"/>
                                  <w:szCs w:val="24"/>
                                </w:rPr>
                              </w:pPr>
                              <w:r w:rsidRPr="00FA6506">
                                <w:rPr>
                                  <w:rFonts w:ascii="Times New Roman" w:hAnsi="Times New Roman"/>
                                  <w:color w:val="000000"/>
                                  <w:sz w:val="24"/>
                                  <w:szCs w:val="24"/>
                                </w:rPr>
                                <w:t>(Nonperforming Loan)</w:t>
                              </w:r>
                            </w:p>
                          </w:txbxContent>
                        </wps:txbx>
                        <wps:bodyPr rot="0" vert="horz" wrap="square" lIns="91440" tIns="45720" rIns="91440" bIns="45720" anchor="ctr" anchorCtr="0" upright="1">
                          <a:noAutofit/>
                        </wps:bodyPr>
                      </wps:wsp>
                      <wps:wsp>
                        <wps:cNvPr id="270220373" name="Right Arrow 10"/>
                        <wps:cNvSpPr>
                          <a:spLocks/>
                        </wps:cNvSpPr>
                        <wps:spPr bwMode="auto">
                          <a:xfrm flipV="1">
                            <a:off x="6015" y="13064"/>
                            <a:ext cx="1538" cy="71"/>
                          </a:xfrm>
                          <a:prstGeom prst="rightArrow">
                            <a:avLst>
                              <a:gd name="adj1" fmla="val 50000"/>
                              <a:gd name="adj2" fmla="val 241090"/>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wps:wsp>
                        <wps:cNvPr id="539343539" name="Right Arrow 10"/>
                        <wps:cNvSpPr>
                          <a:spLocks/>
                        </wps:cNvSpPr>
                        <wps:spPr bwMode="auto">
                          <a:xfrm>
                            <a:off x="4789" y="11691"/>
                            <a:ext cx="1226" cy="81"/>
                          </a:xfrm>
                          <a:prstGeom prst="rightArrow">
                            <a:avLst>
                              <a:gd name="adj1" fmla="val 50000"/>
                              <a:gd name="adj2" fmla="val 168456"/>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wps:wsp>
                        <wps:cNvPr id="585334608" name=" 18"/>
                        <wps:cNvCnPr>
                          <a:cxnSpLocks/>
                        </wps:cNvCnPr>
                        <wps:spPr bwMode="auto">
                          <a:xfrm>
                            <a:off x="6015" y="11691"/>
                            <a:ext cx="0" cy="2835"/>
                          </a:xfrm>
                          <a:prstGeom prst="straightConnector1">
                            <a:avLst/>
                          </a:prstGeom>
                          <a:noFill/>
                          <a:ln w="38100">
                            <a:solidFill>
                              <a:srgbClr val="2C67AE"/>
                            </a:solidFill>
                            <a:round/>
                            <a:headEnd/>
                            <a:tailEnd/>
                          </a:ln>
                          <a:extLst>
                            <a:ext uri="{909E8E84-426E-40DD-AFC4-6F175D3DCCD1}">
                              <a14:hiddenFill xmlns:a14="http://schemas.microsoft.com/office/drawing/2010/main">
                                <a:noFill/>
                              </a14:hiddenFill>
                            </a:ext>
                          </a:extLst>
                        </wps:spPr>
                        <wps:bodyPr/>
                      </wps:wsp>
                      <wps:wsp>
                        <wps:cNvPr id="2045104512" name="Right Arrow 10"/>
                        <wps:cNvSpPr>
                          <a:spLocks/>
                        </wps:cNvSpPr>
                        <wps:spPr bwMode="auto">
                          <a:xfrm>
                            <a:off x="4789" y="14445"/>
                            <a:ext cx="1226" cy="81"/>
                          </a:xfrm>
                          <a:prstGeom prst="rightArrow">
                            <a:avLst>
                              <a:gd name="adj1" fmla="val 50000"/>
                              <a:gd name="adj2" fmla="val 168456"/>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wps:wsp>
                        <wps:cNvPr id="2103377245" name="Right Arrow 10"/>
                        <wps:cNvSpPr>
                          <a:spLocks/>
                        </wps:cNvSpPr>
                        <wps:spPr bwMode="auto">
                          <a:xfrm>
                            <a:off x="4789" y="13054"/>
                            <a:ext cx="1226" cy="81"/>
                          </a:xfrm>
                          <a:prstGeom prst="rightArrow">
                            <a:avLst>
                              <a:gd name="adj1" fmla="val 50000"/>
                              <a:gd name="adj2" fmla="val 168456"/>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64F50D" id=" 21" o:spid="_x0000_s1026" style="position:absolute;left:0;text-align:left;margin-left:357.55pt;margin-top:.45pt;width:408.75pt;height:234pt;z-index:251657728;mso-position-horizontal:right;mso-position-horizontal-relative:margin" coordorigin="1425,11160" coordsize="9631,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4XKgUAAMgfAAAOAAAAZHJzL2Uyb0RvYy54bWzsWVlv4zYQfi/Q/0DovbFI3UacRRInQYFt&#10;u9jtbp9pXVYriSopx05/fYcjyvKVbrqNt8BCNixI5jWc+ebgp8s3m6okj6lUhahnFr2wLZLWsUiK&#10;Op9ZH3+9/yG0iGp5nfBS1OnMekqV9ebq++8u1800ZWIpyiSVBCap1XTdzKxl2zbTyUTFy7Ti6kI0&#10;aQ2NmZAVb+FR5pNE8jXMXpUTZtv+ZC1k0kgRp0rBv/Ou0brC+bMsjdtfskylLSlnFsjW4lXidaGv&#10;k6tLPs0lb5ZFbMTgXyBFxYsaFt1ONectJytZHE1VFbEUSmTtRSyqiciyIk5xD7Abah/s5kGKVYN7&#10;yafrvNmqCVR7oKcvnjb++fGdJEUys3yXhTTyfd8iNa/AVIRRrZ51k0+h14NsPjTvZLdHuH0r4j8U&#10;NE8O2/Vz3nUmi/VPIoGp+KoVqJ5NJis9BWycbNAKT1srpJuWxPCnRyNKmWeRGNpYFNDQNnaKl2BM&#10;PY66uh2aKaX+tvHOTBD5Du1GO1GErRM+7VZGaY10emsAOjXoVf03vX5Y8iZFcymtMaNXGgV25NmO&#10;C/DrFPseUMnrvEyJUTB277WrdlW706KFVWCBzyr1lHJ63f6Davi0kap9SEVF9M3MkiAmGo0/vlWt&#10;NvXQxUA9uS/KkkjR/la0S9w+mATH5ArGYC9FGgGKtfFvJfPFbSnJIwd/vMePxhjMnKvd3p4NnxMj&#10;bu7he3IE1SNODJnb+rszBNcywpVFTcASgDm3G25kkRx3piUqa7KGTbGgn1yUxbZxbzuBfT13A7OS&#10;2u1WFS0EubKoZhZgWYsJ6/DpMuXJXZ3gfcuLsrsH+coa/aqzdwfThUiewPagavQaiLhwsxTyL4us&#10;IXrNLPXnisvUIuWPNWg7oq7GW4sPrhcweJC7LYvdFl7HMNXMiltpgT70w23bBclVI4t8CWt1Zq3F&#10;NbhyViAcNCI7uYy44EtfyalYAAhx/SDY+pRY1UmakMG3HK1kLSK44uv5lueAJjHwMI91Zux9y2Fe&#10;1IWdyAsNDPp4d+haWlot6uBfiP7ERAie/G6RrCohFYGnEApRuQcWOuORL+7BbQ+V3k10M/eMOHvd&#10;Xo5seu/Og35Le3O8ArLbzWJjLDWCvINrnzkgI/s0cj3IZiZzHKHcPS/Kmec+j/KD3Dpkhz6BjCjH&#10;ikkHIY1yLLO2KX8E+x7YGbUjFtkORNVnwY5h7Hwh3Yl8XIFPj0M6BcnGmP7SamWLdgweQ50w1i99&#10;aKchC13mh9vT1vuj0I4Z/7XRHnie0xUwzPEO0e5SaNOnLupGI9pfXJtv0b4tOcfYvh/bA5sx2wkA&#10;XaaO0WcKci2lWBOKp6FXwTnJyqL51J9VDMfg29RwBY7tY7k0xHfqOcBPacQHmJfh7PVcxa4lRoGf&#10;L9mhTBtq9u4Ei2e7fKesh+w29GEuJL3+bPrNFfajE+w5gedEjuvA9cxOoA+SBvpuEMJqeFr1IwT4&#10;DvQZg9yjoR/+H9Cnfuh6vqmoRuh/22yNF3qO4/o2xFpDLVNkE0zQv607Xjne1Hu8MlI3XaPu+SLy&#10;c4j29AjywNwgpRx+rpRXreQ63t+KugaSRsiO/HqGB62FZkEx0neUihMCGdmRl7ss4B4tw2794Pru&#10;FC0DnL/hBP89PwhCAMONpPbXIuJsoCf0bzi2nSe3nwxrruse1LB0DGvno+rGjL6X0YGycJwgYIDB&#10;89a1J7Hv2N5hNTtif8Q+ZgB8XYwvCcyrbf0+evcZew0v4K/+BgAA//8DAFBLAwQUAAYACAAAACEA&#10;VOASPt0AAAAFAQAADwAAAGRycy9kb3ducmV2LnhtbEyPQUvDQBSE74L/YXmCN7uJ2prGvJRS1FMR&#10;bAXx9pq8JqHZtyG7TdJ/73rS4zDDzDfZajKtGrh3jRWEeBaBYils2UiF8Ll/vUtAOU9SUmuFES7s&#10;YJVfX2WUlnaUDx52vlKhRFxKCLX3Xaq1K2o25Ga2Ywne0faGfJB9pcuexlBuWn0fRQttqJGwUFPH&#10;m5qL0+5sEN5GGtcP8cuwPR03l+/9/P1rGzPi7c20fgblefJ/YfjFD+iQB6aDPUvpVIsQjniEJajg&#10;JfHTHNQB4XGRLEHnmf5Pn/8AAAD//wMAUEsBAi0AFAAGAAgAAAAhALaDOJL+AAAA4QEAABMAAAAA&#10;AAAAAAAAAAAAAAAAAFtDb250ZW50X1R5cGVzXS54bWxQSwECLQAUAAYACAAAACEAOP0h/9YAAACU&#10;AQAACwAAAAAAAAAAAAAAAAAvAQAAX3JlbHMvLnJlbHNQSwECLQAUAAYACAAAACEAYHn+FyoFAADI&#10;HwAADgAAAAAAAAAAAAAAAAAuAgAAZHJzL2Uyb0RvYy54bWxQSwECLQAUAAYACAAAACEAVOASPt0A&#10;AAAFAQAADwAAAAAAAAAAAAAAAACEBwAAZHJzL2Rvd25yZXYueG1sUEsFBgAAAAAEAAQA8wAAAI4I&#10;AAAAAA==&#10;">
                <v:rect id="Rectangle 1" o:spid="_x0000_s1027" style="position:absolute;left:1425;top:11160;width:9631;height:3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K3ywAAAOMAAAAPAAAAZHJzL2Rvd25yZXYueG1sRI9BTwIx&#10;EIXvJv6HZky8GGgFFVgpxJCIelMw8Tq0w+7qdrrZVlj+PXMw8Tgzb95733zZh0YdqEt1ZAu3QwOK&#10;2EVfc2nhc/s8mIJKGdljE5ksnCjBcnF5McfCxyN/0GGTSyUmnAq0UOXcFlonV1HANIwtsdz2sQuY&#10;ZexK7Ts8inlo9MiYBx2wZkmosKVVRe5n8xssfK92L840b7u2jOOv99Fk7W7qtbXXV/3TI6hMff4X&#10;/32/eqk/m5jZvRnfCYUwyQL04gwAAP//AwBQSwECLQAUAAYACAAAACEA2+H2y+4AAACFAQAAEwAA&#10;AAAAAAAAAAAAAAAAAAAAW0NvbnRlbnRfVHlwZXNdLnhtbFBLAQItABQABgAIAAAAIQBa9CxbvwAA&#10;ABUBAAALAAAAAAAAAAAAAAAAAB8BAABfcmVscy8ucmVsc1BLAQItABQABgAIAAAAIQDS1KK3ywAA&#10;AOMAAAAPAAAAAAAAAAAAAAAAAAcCAABkcnMvZG93bnJldi54bWxQSwUGAAAAAAMAAwC3AAAA/wIA&#10;AAAA&#10;" strokecolor="#70ad47" strokeweight="1pt">
                  <v:fill color2="#d0d0d0" rotate="t" colors="0 white;.5 #fbfbfb;1 #d0d0d0" focus="100%" type="gradient">
                    <o:fill v:ext="view" type="gradientUnscaled"/>
                  </v:fill>
                  <v:path arrowok="t"/>
                </v:rect>
                <v:roundrect id="Rounded Rectangle 3" o:spid="_x0000_s1028" style="position:absolute;left:1530;top:11252;width:3259;height:9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3j/yQAAAOIAAAAPAAAAZHJzL2Rvd25yZXYueG1sRI9BSwMx&#10;FITvgv8hPMGbTVy0K2vTIhWhBy+7rZ4fm9fN0s3LmsTu9t8bQfA4zMw3zGozu0GcKcTes4b7hQJB&#10;3HrTc6fhsH+7ewIRE7LBwTNpuFCEzfr6aoWV8RPXdG5SJzKEY4UabEpjJWVsLTmMCz8SZ+/og8OU&#10;ZeikCThluBtkodRSOuw5L1gcaWupPTXfTsP2kvDdNMXHZz3VX3ZX7ptQv2p9ezO/PININKf/8F97&#10;ZzQU5aNSD8uyhN9L+Q7I9Q8AAAD//wMAUEsBAi0AFAAGAAgAAAAhANvh9svuAAAAhQEAABMAAAAA&#10;AAAAAAAAAAAAAAAAAFtDb250ZW50X1R5cGVzXS54bWxQSwECLQAUAAYACAAAACEAWvQsW78AAAAV&#10;AQAACwAAAAAAAAAAAAAAAAAfAQAAX3JlbHMvLnJlbHNQSwECLQAUAAYACAAAACEAJS94/8kAAADi&#10;AAAADwAAAAAAAAAAAAAAAAAHAgAAZHJzL2Rvd25yZXYueG1sUEsFBgAAAAADAAMAtwAAAP0CAAAA&#10;AA==&#10;" fillcolor="#5b9bd5" strokecolor="#1f4d78" strokeweight="1pt">
                  <v:stroke joinstyle="miter"/>
                  <v:path arrowok="t"/>
                  <v:textbox>
                    <w:txbxContent>
                      <w:p w14:paraId="5AE84BEA" w14:textId="77777777" w:rsidR="004C6A13" w:rsidRPr="00295F8C" w:rsidRDefault="004C6A13" w:rsidP="00295F8C">
                        <w:pPr>
                          <w:spacing w:after="0" w:line="360" w:lineRule="auto"/>
                          <w:jc w:val="center"/>
                          <w:rPr>
                            <w:rFonts w:ascii="Times New Roman" w:hAnsi="Times New Roman"/>
                            <w:color w:val="000000"/>
                            <w:sz w:val="24"/>
                            <w:szCs w:val="24"/>
                          </w:rPr>
                        </w:pPr>
                        <w:r w:rsidRPr="00295F8C">
                          <w:rPr>
                            <w:rFonts w:ascii="Times New Roman" w:hAnsi="Times New Roman"/>
                            <w:color w:val="000000"/>
                            <w:sz w:val="24"/>
                            <w:szCs w:val="24"/>
                          </w:rPr>
                          <w:t xml:space="preserve">Electronic Client and Business Assessment </w:t>
                        </w:r>
                      </w:p>
                    </w:txbxContent>
                  </v:textbox>
                </v:roundrect>
                <v:roundrect id="Rounded Rectangle 4" o:spid="_x0000_s1029" style="position:absolute;left:1530;top:12542;width:3259;height: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2VOxwAAAOMAAAAPAAAAZHJzL2Rvd25yZXYueG1sRE9PS8Mw&#10;FL8L+w7hDby5tGXOWZcNmQg7eGmnnh/NsylrXrokrt23N4Lg8f3+v81usr24kA+dYwX5IgNB3Djd&#10;cavg/fh6twYRIrLG3jEpuFKA3XZ2s8FSu5ErutSxFSmEQ4kKTIxDKWVoDFkMCzcQJ+7LeYsxnb6V&#10;2uOYwm0viyxbSYsdpwaDA+0NNaf62yrYXyO+6br4+KzG6mwOD8faVy9K3c6n5ycQkab4L/5zH3Sa&#10;vyzWq/xxeZ/D708JALn9AQAA//8DAFBLAQItABQABgAIAAAAIQDb4fbL7gAAAIUBAAATAAAAAAAA&#10;AAAAAAAAAAAAAABbQ29udGVudF9UeXBlc10ueG1sUEsBAi0AFAAGAAgAAAAhAFr0LFu/AAAAFQEA&#10;AAsAAAAAAAAAAAAAAAAAHwEAAF9yZWxzLy5yZWxzUEsBAi0AFAAGAAgAAAAhAMmrZU7HAAAA4wAA&#10;AA8AAAAAAAAAAAAAAAAABwIAAGRycy9kb3ducmV2LnhtbFBLBQYAAAAAAwADALcAAAD7AgAAAAA=&#10;" fillcolor="#5b9bd5" strokecolor="#1f4d78" strokeweight="1pt">
                  <v:stroke joinstyle="miter"/>
                  <v:path arrowok="t"/>
                  <v:textbox>
                    <w:txbxContent>
                      <w:p w14:paraId="717FC88C" w14:textId="77777777" w:rsidR="004C6A13" w:rsidRPr="00295F8C" w:rsidRDefault="004C6A13" w:rsidP="0057258B">
                        <w:pPr>
                          <w:spacing w:after="0" w:line="360" w:lineRule="auto"/>
                          <w:jc w:val="center"/>
                          <w:rPr>
                            <w:rFonts w:ascii="Times New Roman" w:hAnsi="Times New Roman"/>
                            <w:color w:val="000000"/>
                            <w:sz w:val="24"/>
                            <w:szCs w:val="24"/>
                          </w:rPr>
                        </w:pPr>
                        <w:r w:rsidRPr="00295F8C">
                          <w:rPr>
                            <w:rFonts w:ascii="Times New Roman" w:hAnsi="Times New Roman"/>
                            <w:color w:val="000000"/>
                            <w:sz w:val="24"/>
                            <w:szCs w:val="24"/>
                          </w:rPr>
                          <w:t>Electronic Loan Repayment</w:t>
                        </w:r>
                      </w:p>
                    </w:txbxContent>
                  </v:textbox>
                </v:roundrect>
                <v:roundrect id="Rounded Rectangle 5" o:spid="_x0000_s1030" style="position:absolute;left:1530;top:13965;width:3259;height:1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i3hyQAAAOMAAAAPAAAAZHJzL2Rvd25yZXYueG1sRI9PSwMx&#10;FMTvgt8hPMGbTRrxT9emRSpCD152q54fm+dmcfOyJrG7/fZGEDwOM/MbZr2d/SCOFFMf2MByoUAQ&#10;t8H23Bl4PTxf3YNIGdniEJgMnCjBdnN+tsbKholrOja5EwXCqUIDLuexkjK1jjymRRiJi/cRosdc&#10;ZOykjTgVuB+kVupWeuy5LDgcaeeo/Wy+vYHdKeOLbfTbez3VX25/d2hi/WTM5cX8+AAi05z/w3/t&#10;vTWgl2qlV+r6RsPvp/IH5OYHAAD//wMAUEsBAi0AFAAGAAgAAAAhANvh9svuAAAAhQEAABMAAAAA&#10;AAAAAAAAAAAAAAAAAFtDb250ZW50X1R5cGVzXS54bWxQSwECLQAUAAYACAAAACEAWvQsW78AAAAV&#10;AQAACwAAAAAAAAAAAAAAAAAfAQAAX3JlbHMvLnJlbHNQSwECLQAUAAYACAAAACEA+p4t4ckAAADj&#10;AAAADwAAAAAAAAAAAAAAAAAHAgAAZHJzL2Rvd25yZXYueG1sUEsFBgAAAAADAAMAtwAAAP0CAAAA&#10;AA==&#10;" fillcolor="#5b9bd5" strokecolor="#1f4d78" strokeweight="1pt">
                  <v:stroke joinstyle="miter"/>
                  <v:path arrowok="t"/>
                  <v:textbox>
                    <w:txbxContent>
                      <w:p w14:paraId="28CFA064" w14:textId="77777777" w:rsidR="004C6A13" w:rsidRPr="0057258B" w:rsidRDefault="004C6A13" w:rsidP="0057258B">
                        <w:pPr>
                          <w:spacing w:after="0" w:line="240" w:lineRule="auto"/>
                          <w:jc w:val="center"/>
                          <w:rPr>
                            <w:rFonts w:ascii="Times New Roman" w:hAnsi="Times New Roman"/>
                            <w:color w:val="000000"/>
                            <w:sz w:val="16"/>
                            <w:szCs w:val="24"/>
                          </w:rPr>
                        </w:pPr>
                      </w:p>
                      <w:p w14:paraId="2BB704CE" w14:textId="77777777" w:rsidR="004C6A13" w:rsidRPr="00FA6506" w:rsidRDefault="004C6A13" w:rsidP="0057258B">
                        <w:pPr>
                          <w:spacing w:after="0"/>
                          <w:jc w:val="center"/>
                          <w:rPr>
                            <w:rFonts w:ascii="Times New Roman" w:hAnsi="Times New Roman"/>
                            <w:color w:val="000000"/>
                            <w:sz w:val="24"/>
                            <w:szCs w:val="24"/>
                          </w:rPr>
                        </w:pPr>
                        <w:r w:rsidRPr="00FA6506">
                          <w:rPr>
                            <w:rFonts w:ascii="Times New Roman" w:hAnsi="Times New Roman"/>
                            <w:color w:val="000000"/>
                            <w:sz w:val="24"/>
                            <w:szCs w:val="24"/>
                          </w:rPr>
                          <w:t>Electronic Loan Monitoring</w:t>
                        </w:r>
                      </w:p>
                      <w:p w14:paraId="27401F1D" w14:textId="77777777" w:rsidR="004C6A13" w:rsidRPr="00FA6506" w:rsidRDefault="004C6A13" w:rsidP="00D306E8">
                        <w:pPr>
                          <w:spacing w:before="240" w:after="0"/>
                          <w:rPr>
                            <w:rFonts w:ascii="Times New Roman" w:hAnsi="Times New Roman"/>
                            <w:color w:val="000000"/>
                            <w:sz w:val="24"/>
                            <w:szCs w:val="24"/>
                          </w:rPr>
                        </w:pPr>
                      </w:p>
                    </w:txbxContent>
                  </v:textbox>
                </v:roundrect>
                <v:roundrect id="Rounded Rectangle 7" o:spid="_x0000_s1031" style="position:absolute;left:7553;top:12355;width:3413;height:14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w9xgAAAOMAAAAPAAAAZHJzL2Rvd25yZXYueG1sRE9PS8Mw&#10;FL8L+w7hDby5dEVqqcuGbAg7eGk3PT+aZ1NsXrokrt23N4Lg8f3+v81utoO4kg+9YwXrVQaCuHW6&#10;507B+fT6UIIIEVnj4JgU3CjAbru422Cl3cQ1XZvYiRTCoUIFJsaxkjK0hiyGlRuJE/fpvMWYTt9J&#10;7XFK4XaQeZYV0mLPqcHgSHtD7VfzbRXsbxHfdJO/f9RTfTHHp1Pj64NS98v55RlEpDn+i//cR53m&#10;r8u8fMyLsoDfnxIAcvsDAAD//wMAUEsBAi0AFAAGAAgAAAAhANvh9svuAAAAhQEAABMAAAAAAAAA&#10;AAAAAAAAAAAAAFtDb250ZW50X1R5cGVzXS54bWxQSwECLQAUAAYACAAAACEAWvQsW78AAAAVAQAA&#10;CwAAAAAAAAAAAAAAAAAfAQAAX3JlbHMvLnJlbHNQSwECLQAUAAYACAAAACEAD2ssPcYAAADjAAAA&#10;DwAAAAAAAAAAAAAAAAAHAgAAZHJzL2Rvd25yZXYueG1sUEsFBgAAAAADAAMAtwAAAPoCAAAAAA==&#10;" fillcolor="#5b9bd5" strokecolor="#1f4d78" strokeweight="1pt">
                  <v:stroke joinstyle="miter"/>
                  <v:path arrowok="t"/>
                  <v:textbox>
                    <w:txbxContent>
                      <w:p w14:paraId="467D7B7F" w14:textId="77777777" w:rsidR="004C6A13" w:rsidRPr="00FA6506" w:rsidRDefault="004C6A13" w:rsidP="0057258B">
                        <w:pPr>
                          <w:spacing w:after="0" w:line="240" w:lineRule="auto"/>
                          <w:jc w:val="center"/>
                          <w:rPr>
                            <w:rFonts w:ascii="Times New Roman" w:hAnsi="Times New Roman"/>
                            <w:color w:val="000000"/>
                            <w:sz w:val="24"/>
                            <w:szCs w:val="24"/>
                          </w:rPr>
                        </w:pPr>
                        <w:r w:rsidRPr="00FA6506">
                          <w:rPr>
                            <w:rFonts w:ascii="Times New Roman" w:hAnsi="Times New Roman"/>
                            <w:color w:val="000000"/>
                            <w:sz w:val="24"/>
                            <w:szCs w:val="24"/>
                          </w:rPr>
                          <w:t>Loan Performance</w:t>
                        </w:r>
                      </w:p>
                      <w:p w14:paraId="56F78E47" w14:textId="77777777" w:rsidR="004C6A13" w:rsidRPr="00FA6506" w:rsidRDefault="004C6A13" w:rsidP="0057258B">
                        <w:pPr>
                          <w:spacing w:after="0" w:line="240" w:lineRule="auto"/>
                          <w:jc w:val="center"/>
                          <w:rPr>
                            <w:rFonts w:ascii="Times New Roman" w:hAnsi="Times New Roman"/>
                            <w:color w:val="000000"/>
                            <w:sz w:val="24"/>
                            <w:szCs w:val="24"/>
                          </w:rPr>
                        </w:pPr>
                        <w:r w:rsidRPr="00FA6506">
                          <w:rPr>
                            <w:rFonts w:ascii="Times New Roman" w:hAnsi="Times New Roman"/>
                            <w:color w:val="000000"/>
                            <w:sz w:val="24"/>
                            <w:szCs w:val="24"/>
                          </w:rPr>
                          <w:t>(Nonperforming Loan)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32" type="#_x0000_t13" style="position:absolute;left:6015;top:13064;width:1538;height: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DcyAAAAOIAAAAPAAAAZHJzL2Rvd25yZXYueG1sRI/BasMw&#10;EETvhfyD2EBvjRSZ1sGNEkJKodCTk/a+WFvLibUylpK4f18VCj0OM/OGWW8n34srjbELbGC5UCCI&#10;m2A7bg18HF8fViBiQrbYByYD3xRhu5ndrbGy4cY1XQ+pFRnCsUIDLqWhkjI2jjzGRRiIs/cVRo8p&#10;y7GVdsRbhvteaqWepMeO84LDgfaOmvPh4g2cjtzVu8ehlMWqb+hFu8vne23M/XzaPYNINKX/8F/7&#10;zRrQpdJaFWUBv5fyHZCbHwAAAP//AwBQSwECLQAUAAYACAAAACEA2+H2y+4AAACFAQAAEwAAAAAA&#10;AAAAAAAAAAAAAAAAW0NvbnRlbnRfVHlwZXNdLnhtbFBLAQItABQABgAIAAAAIQBa9CxbvwAAABUB&#10;AAALAAAAAAAAAAAAAAAAAB8BAABfcmVscy8ucmVsc1BLAQItABQABgAIAAAAIQCfseDcyAAAAOIA&#10;AAAPAAAAAAAAAAAAAAAAAAcCAABkcnMvZG93bnJldi54bWxQSwUGAAAAAAMAAwC3AAAA/AIAAAAA&#10;" adj="19196" fillcolor="#5b9bd5" strokecolor="#1f4d78" strokeweight="1pt">
                  <v:path arrowok="t"/>
                </v:shape>
                <v:shape id="Right Arrow 10" o:spid="_x0000_s1033" type="#_x0000_t13" style="position:absolute;left:4789;top:11691;width:1226;height: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YCyQAAAOIAAAAPAAAAZHJzL2Rvd25yZXYueG1sRE9Na8JA&#10;FLwX/A/LE3qrG00qMXUVCRQ89KKmhd4e2WcSmn0bsmuM/vquUOhlYJgvZr0dTSsG6l1jWcF8FoEg&#10;Lq1uuFJQnN5fUhDOI2tsLZOCGznYbiZPa8y0vfKBhqOvRChhl6GC2vsuk9KVNRl0M9sRB+1se4M+&#10;0L6SusdrKDetXETRUhpsOCzU2FFeU/lzvBgFMl8m9+L71FzuRerzNPkaPj4XSj1Px90bCE+j/zf/&#10;pfdawWu8ipM4IDwuhTsgN78AAAD//wMAUEsBAi0AFAAGAAgAAAAhANvh9svuAAAAhQEAABMAAAAA&#10;AAAAAAAAAAAAAAAAAFtDb250ZW50X1R5cGVzXS54bWxQSwECLQAUAAYACAAAACEAWvQsW78AAAAV&#10;AQAACwAAAAAAAAAAAAAAAAAfAQAAX3JlbHMvLnJlbHNQSwECLQAUAAYACAAAACEAlsBmAskAAADi&#10;AAAADwAAAAAAAAAAAAAAAAAHAgAAZHJzL2Rvd25yZXYueG1sUEsFBgAAAAADAAMAtwAAAP0CAAAA&#10;AA==&#10;" adj="19196" fillcolor="#5b9bd5" strokecolor="#1f4d78" strokeweight="1pt">
                  <v:path arrowok="t"/>
                </v:shape>
                <v:shapetype id="_x0000_t32" coordsize="21600,21600" o:spt="32" o:oned="t" path="m,l21600,21600e" filled="f">
                  <v:path arrowok="t" fillok="f" o:connecttype="none"/>
                  <o:lock v:ext="edit" shapetype="t"/>
                </v:shapetype>
                <v:shape id=" 18" o:spid="_x0000_s1034" type="#_x0000_t32" style="position:absolute;left:6015;top:11691;width:0;height:2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d4XxgAAAOIAAAAPAAAAZHJzL2Rvd25yZXYueG1sRE/LagIx&#10;FN0X/Idwhe5qUl+VqVFEWtGNjLa4vkxuJ4OTm2GS6vj3ZiG4PJz3fNm5WlyoDZVnDe8DBYK48Kbi&#10;UsPvz/fbDESIyAZrz6ThRgGWi97LHDPjr3ygyzGWIoVwyFCDjbHJpAyFJYdh4BvixP351mFMsC2l&#10;afGawl0th0pNpcOKU4PFhtaWivPx32n4srvT7lat9rk65yYWzYbGHyetX/vd6hNEpC4+xQ/31miY&#10;zCaj0Xiq0uZ0Kd0BubgDAAD//wMAUEsBAi0AFAAGAAgAAAAhANvh9svuAAAAhQEAABMAAAAAAAAA&#10;AAAAAAAAAAAAAFtDb250ZW50X1R5cGVzXS54bWxQSwECLQAUAAYACAAAACEAWvQsW78AAAAVAQAA&#10;CwAAAAAAAAAAAAAAAAAfAQAAX3JlbHMvLnJlbHNQSwECLQAUAAYACAAAACEAsFHeF8YAAADiAAAA&#10;DwAAAAAAAAAAAAAAAAAHAgAAZHJzL2Rvd25yZXYueG1sUEsFBgAAAAADAAMAtwAAAPoCAAAAAA==&#10;" strokecolor="#2c67ae" strokeweight="3pt">
                  <o:lock v:ext="edit" shapetype="f"/>
                </v:shape>
                <v:shape id="Right Arrow 10" o:spid="_x0000_s1035" type="#_x0000_t13" style="position:absolute;left:4789;top:14445;width:1226;height: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tOyAAAAOMAAAAPAAAAZHJzL2Rvd25yZXYueG1sRE9Na8JA&#10;FLwL/Q/LK3jTjSGVkLqKBAQPXqpR8PbIvibB7NuQXWPqr+8KhR7mMMwXs9qMphUD9a6xrGAxj0AQ&#10;l1Y3XCkoTrtZCsJ5ZI2tZVLwQw4267fJCjNtH/xFw9FXIpSwy1BB7X2XSenKmgy6ue2Ig/Zte4M+&#10;0L6SusdHKDetjKNoKQ02HBZq7Civqbwd70aBzJfJs7iemvuzSH2eJpfhcI6Vmr6P208Qnkb/b/5L&#10;77WCOEo+Fi/E8PoU/oBc/wIAAP//AwBQSwECLQAUAAYACAAAACEA2+H2y+4AAACFAQAAEwAAAAAA&#10;AAAAAAAAAAAAAAAAW0NvbnRlbnRfVHlwZXNdLnhtbFBLAQItABQABgAIAAAAIQBa9CxbvwAAABUB&#10;AAALAAAAAAAAAAAAAAAAAB8BAABfcmVscy8ucmVsc1BLAQItABQABgAIAAAAIQD4qitOyAAAAOMA&#10;AAAPAAAAAAAAAAAAAAAAAAcCAABkcnMvZG93bnJldi54bWxQSwUGAAAAAAMAAwC3AAAA/AIAAAAA&#10;" adj="19196" fillcolor="#5b9bd5" strokecolor="#1f4d78" strokeweight="1pt">
                  <v:path arrowok="t"/>
                </v:shape>
                <v:shape id="Right Arrow 10" o:spid="_x0000_s1036" type="#_x0000_t13" style="position:absolute;left:4789;top:13054;width:1226;height: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pr4zAAAAOMAAAAPAAAAZHJzL2Rvd25yZXYueG1sRI9Ba8JA&#10;FITvBf/D8oTe6saYakhdRQIFD71UU8HbI/uaBLNvQ3aN0V/fLRR6HGbmG2a9HU0rBupdY1nBfBaB&#10;IC6tbrhSUBzfX1IQziNrbC2Tgjs52G4mT2vMtL3xJw0HX4kAYZehgtr7LpPSlTUZdDPbEQfv2/YG&#10;fZB9JXWPtwA3rYyjaCkNNhwWauwor6m8HK5GgcyXyaM4H5vro0h9nian4eMrVup5Ou7eQHga/X/4&#10;r73XCuJ5tFisVnHyCr+fwh+Qmx8AAAD//wMAUEsBAi0AFAAGAAgAAAAhANvh9svuAAAAhQEAABMA&#10;AAAAAAAAAAAAAAAAAAAAAFtDb250ZW50X1R5cGVzXS54bWxQSwECLQAUAAYACAAAACEAWvQsW78A&#10;AAAVAQAACwAAAAAAAAAAAAAAAAAfAQAAX3JlbHMvLnJlbHNQSwECLQAUAAYACAAAACEATtKa+MwA&#10;AADjAAAADwAAAAAAAAAAAAAAAAAHAgAAZHJzL2Rvd25yZXYueG1sUEsFBgAAAAADAAMAtwAAAAAD&#10;AAAAAA==&#10;" adj="19196" fillcolor="#5b9bd5" strokecolor="#1f4d78" strokeweight="1pt">
                  <v:path arrowok="t"/>
                </v:shape>
                <w10:wrap anchorx="margin"/>
              </v:group>
            </w:pict>
          </mc:Fallback>
        </mc:AlternateContent>
      </w:r>
    </w:p>
    <w:p w14:paraId="3DDDDFEE" w14:textId="77777777" w:rsidR="009C41C5" w:rsidRPr="002D746A" w:rsidRDefault="009C41C5" w:rsidP="00DD2B74">
      <w:pPr>
        <w:tabs>
          <w:tab w:val="left" w:pos="426"/>
        </w:tabs>
        <w:spacing w:after="0" w:line="480" w:lineRule="auto"/>
        <w:jc w:val="both"/>
        <w:rPr>
          <w:rFonts w:ascii="Times New Roman" w:hAnsi="Times New Roman"/>
          <w:b/>
          <w:sz w:val="24"/>
          <w:szCs w:val="24"/>
        </w:rPr>
      </w:pPr>
    </w:p>
    <w:p w14:paraId="03E47459" w14:textId="77777777" w:rsidR="00507FB0" w:rsidRPr="002D746A" w:rsidRDefault="00507FB0" w:rsidP="00DD2B74">
      <w:pPr>
        <w:tabs>
          <w:tab w:val="left" w:pos="426"/>
        </w:tabs>
        <w:spacing w:after="0" w:line="480" w:lineRule="auto"/>
        <w:rPr>
          <w:rFonts w:ascii="Times New Roman" w:hAnsi="Times New Roman"/>
          <w:b/>
          <w:sz w:val="24"/>
          <w:szCs w:val="24"/>
        </w:rPr>
      </w:pPr>
    </w:p>
    <w:p w14:paraId="6E50275D" w14:textId="77777777" w:rsidR="00507FB0" w:rsidRPr="002D746A" w:rsidRDefault="00507FB0" w:rsidP="00DD2B74">
      <w:pPr>
        <w:tabs>
          <w:tab w:val="left" w:pos="426"/>
        </w:tabs>
        <w:spacing w:after="0" w:line="480" w:lineRule="auto"/>
        <w:rPr>
          <w:rFonts w:ascii="Times New Roman" w:hAnsi="Times New Roman"/>
          <w:b/>
          <w:sz w:val="24"/>
          <w:szCs w:val="24"/>
        </w:rPr>
      </w:pPr>
    </w:p>
    <w:p w14:paraId="1402FAFF" w14:textId="77777777" w:rsidR="00295F8C" w:rsidRPr="002D746A" w:rsidRDefault="00295F8C" w:rsidP="00DD2B74">
      <w:pPr>
        <w:tabs>
          <w:tab w:val="left" w:pos="426"/>
        </w:tabs>
        <w:spacing w:after="0" w:line="480" w:lineRule="auto"/>
        <w:rPr>
          <w:rFonts w:ascii="Times New Roman" w:hAnsi="Times New Roman"/>
          <w:b/>
          <w:sz w:val="24"/>
          <w:szCs w:val="24"/>
        </w:rPr>
      </w:pPr>
    </w:p>
    <w:p w14:paraId="5163C4CE" w14:textId="77777777" w:rsidR="00295F8C" w:rsidRPr="002D746A" w:rsidRDefault="00295F8C" w:rsidP="00DD2B74">
      <w:pPr>
        <w:tabs>
          <w:tab w:val="left" w:pos="426"/>
        </w:tabs>
        <w:spacing w:after="0" w:line="480" w:lineRule="auto"/>
        <w:rPr>
          <w:rFonts w:ascii="Times New Roman" w:hAnsi="Times New Roman"/>
          <w:b/>
          <w:sz w:val="24"/>
          <w:szCs w:val="24"/>
        </w:rPr>
      </w:pPr>
    </w:p>
    <w:p w14:paraId="7B81E734" w14:textId="77777777" w:rsidR="006C5911" w:rsidRPr="002D746A" w:rsidRDefault="006C5911" w:rsidP="00DD2B74">
      <w:pPr>
        <w:tabs>
          <w:tab w:val="left" w:pos="426"/>
        </w:tabs>
        <w:spacing w:after="0" w:line="480" w:lineRule="auto"/>
        <w:rPr>
          <w:rFonts w:ascii="Times New Roman" w:hAnsi="Times New Roman"/>
          <w:b/>
          <w:sz w:val="24"/>
          <w:szCs w:val="24"/>
        </w:rPr>
      </w:pPr>
    </w:p>
    <w:p w14:paraId="418FA3F6" w14:textId="77777777" w:rsidR="006C5911" w:rsidRPr="002D746A" w:rsidRDefault="006C5911" w:rsidP="00DD2B74">
      <w:pPr>
        <w:tabs>
          <w:tab w:val="left" w:pos="426"/>
        </w:tabs>
        <w:spacing w:after="0" w:line="480" w:lineRule="auto"/>
        <w:rPr>
          <w:rFonts w:ascii="Times New Roman" w:hAnsi="Times New Roman"/>
          <w:b/>
          <w:sz w:val="24"/>
          <w:szCs w:val="24"/>
        </w:rPr>
      </w:pPr>
    </w:p>
    <w:p w14:paraId="3E91E7C3" w14:textId="77777777" w:rsidR="006C5911" w:rsidRPr="002D746A" w:rsidRDefault="006C5911" w:rsidP="00DD2B74">
      <w:pPr>
        <w:tabs>
          <w:tab w:val="left" w:pos="426"/>
        </w:tabs>
        <w:spacing w:after="0" w:line="480" w:lineRule="auto"/>
        <w:rPr>
          <w:rFonts w:ascii="Times New Roman" w:hAnsi="Times New Roman"/>
          <w:b/>
          <w:sz w:val="24"/>
          <w:szCs w:val="24"/>
        </w:rPr>
      </w:pPr>
    </w:p>
    <w:p w14:paraId="73E8E7E6" w14:textId="096BF4DD" w:rsidR="0057258B" w:rsidRPr="002D746A" w:rsidRDefault="0057258B" w:rsidP="00DD2B74">
      <w:pPr>
        <w:tabs>
          <w:tab w:val="left" w:pos="426"/>
        </w:tabs>
        <w:spacing w:after="0" w:line="480" w:lineRule="auto"/>
        <w:rPr>
          <w:rFonts w:ascii="Times New Roman" w:hAnsi="Times New Roman"/>
          <w:sz w:val="24"/>
          <w:szCs w:val="24"/>
        </w:rPr>
      </w:pPr>
      <w:r w:rsidRPr="002D746A">
        <w:rPr>
          <w:rFonts w:ascii="Times New Roman" w:hAnsi="Times New Roman"/>
          <w:b/>
          <w:sz w:val="24"/>
          <w:szCs w:val="24"/>
        </w:rPr>
        <w:t>Figure 2.1: Conceptual Framework</w:t>
      </w:r>
      <w:r w:rsidR="00136A2B" w:rsidRPr="002D746A">
        <w:rPr>
          <w:rFonts w:ascii="Times New Roman" w:hAnsi="Times New Roman"/>
          <w:b/>
          <w:sz w:val="24"/>
          <w:szCs w:val="24"/>
        </w:rPr>
        <w:fldChar w:fldCharType="begin"/>
      </w:r>
      <w:r w:rsidR="00136A2B" w:rsidRPr="002D746A">
        <w:instrText xml:space="preserve"> TC "</w:instrText>
      </w:r>
      <w:bookmarkStart w:id="39" w:name="_Toc194561344"/>
      <w:r w:rsidR="00136A2B" w:rsidRPr="002D746A">
        <w:rPr>
          <w:rFonts w:ascii="Times New Roman" w:hAnsi="Times New Roman"/>
          <w:b/>
          <w:sz w:val="24"/>
          <w:szCs w:val="24"/>
        </w:rPr>
        <w:instrText>Figure 2.1: Conceptual Framework</w:instrText>
      </w:r>
      <w:bookmarkEnd w:id="39"/>
      <w:r w:rsidR="00136A2B" w:rsidRPr="002D746A">
        <w:instrText xml:space="preserve">" \f F \l "1" </w:instrText>
      </w:r>
      <w:r w:rsidR="00136A2B" w:rsidRPr="002D746A">
        <w:rPr>
          <w:rFonts w:ascii="Times New Roman" w:hAnsi="Times New Roman"/>
          <w:b/>
          <w:sz w:val="24"/>
          <w:szCs w:val="24"/>
        </w:rPr>
        <w:fldChar w:fldCharType="end"/>
      </w:r>
    </w:p>
    <w:p w14:paraId="762A2858" w14:textId="28B9448E" w:rsidR="00076014" w:rsidRPr="002D746A" w:rsidRDefault="009C29D3" w:rsidP="006265AE">
      <w:pPr>
        <w:tabs>
          <w:tab w:val="left" w:pos="426"/>
        </w:tabs>
        <w:spacing w:after="0" w:line="480" w:lineRule="auto"/>
        <w:rPr>
          <w:rFonts w:ascii="Times New Roman" w:hAnsi="Times New Roman"/>
          <w:sz w:val="24"/>
          <w:szCs w:val="24"/>
        </w:rPr>
      </w:pPr>
      <w:r w:rsidRPr="002D746A">
        <w:rPr>
          <w:rFonts w:ascii="Times New Roman" w:hAnsi="Times New Roman"/>
          <w:b/>
          <w:sz w:val="24"/>
          <w:szCs w:val="24"/>
        </w:rPr>
        <w:t>Source</w:t>
      </w:r>
      <w:r w:rsidR="00143572" w:rsidRPr="002D746A">
        <w:rPr>
          <w:rFonts w:ascii="Times New Roman" w:hAnsi="Times New Roman"/>
          <w:b/>
          <w:sz w:val="24"/>
          <w:szCs w:val="24"/>
        </w:rPr>
        <w:t xml:space="preserve">: </w:t>
      </w:r>
      <w:r w:rsidRPr="002D746A">
        <w:rPr>
          <w:rFonts w:ascii="Times New Roman" w:hAnsi="Times New Roman"/>
          <w:sz w:val="24"/>
          <w:szCs w:val="24"/>
        </w:rPr>
        <w:t>Researcher’s Source, 2024</w:t>
      </w:r>
    </w:p>
    <w:p w14:paraId="6687BCFF" w14:textId="006A726F" w:rsidR="00BF6827" w:rsidRPr="002D746A" w:rsidRDefault="00BF6827" w:rsidP="006265AE">
      <w:pPr>
        <w:tabs>
          <w:tab w:val="left" w:pos="426"/>
        </w:tabs>
        <w:spacing w:after="0" w:line="480" w:lineRule="auto"/>
        <w:rPr>
          <w:rFonts w:ascii="Times New Roman" w:hAnsi="Times New Roman"/>
          <w:sz w:val="24"/>
          <w:szCs w:val="24"/>
        </w:rPr>
      </w:pPr>
    </w:p>
    <w:p w14:paraId="0EB4C01A" w14:textId="473A6CA1" w:rsidR="00BF6827" w:rsidRPr="002D746A" w:rsidRDefault="00BF6827" w:rsidP="006265AE">
      <w:pPr>
        <w:tabs>
          <w:tab w:val="left" w:pos="426"/>
        </w:tabs>
        <w:spacing w:after="0" w:line="480" w:lineRule="auto"/>
        <w:rPr>
          <w:rFonts w:ascii="Times New Roman" w:hAnsi="Times New Roman"/>
          <w:sz w:val="24"/>
          <w:szCs w:val="24"/>
        </w:rPr>
      </w:pPr>
    </w:p>
    <w:p w14:paraId="276630E6" w14:textId="166E9F9B" w:rsidR="00BF6827" w:rsidRPr="002D746A" w:rsidRDefault="00BF6827" w:rsidP="006265AE">
      <w:pPr>
        <w:tabs>
          <w:tab w:val="left" w:pos="426"/>
        </w:tabs>
        <w:spacing w:after="0" w:line="480" w:lineRule="auto"/>
        <w:rPr>
          <w:rFonts w:ascii="Times New Roman" w:hAnsi="Times New Roman"/>
          <w:sz w:val="24"/>
          <w:szCs w:val="24"/>
        </w:rPr>
      </w:pPr>
    </w:p>
    <w:p w14:paraId="2CEDABB1" w14:textId="34E0697D" w:rsidR="00BF6827" w:rsidRPr="002D746A" w:rsidRDefault="00BF6827" w:rsidP="006265AE">
      <w:pPr>
        <w:tabs>
          <w:tab w:val="left" w:pos="426"/>
        </w:tabs>
        <w:spacing w:after="0" w:line="480" w:lineRule="auto"/>
        <w:rPr>
          <w:rFonts w:ascii="Times New Roman" w:hAnsi="Times New Roman"/>
          <w:sz w:val="24"/>
          <w:szCs w:val="24"/>
        </w:rPr>
      </w:pPr>
    </w:p>
    <w:p w14:paraId="203B9F21" w14:textId="2A5469BD" w:rsidR="00BF6827" w:rsidRPr="002D746A" w:rsidRDefault="00BF6827" w:rsidP="006265AE">
      <w:pPr>
        <w:tabs>
          <w:tab w:val="left" w:pos="426"/>
        </w:tabs>
        <w:spacing w:after="0" w:line="480" w:lineRule="auto"/>
        <w:rPr>
          <w:rFonts w:ascii="Times New Roman" w:hAnsi="Times New Roman"/>
          <w:sz w:val="24"/>
          <w:szCs w:val="24"/>
        </w:rPr>
      </w:pPr>
    </w:p>
    <w:p w14:paraId="6A2922E3" w14:textId="369D807F" w:rsidR="00B03C2D" w:rsidRPr="002D746A" w:rsidRDefault="00B03C2D"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CHAPTER THREE</w:t>
      </w:r>
      <w:r w:rsidR="00136A2B" w:rsidRPr="002D746A">
        <w:rPr>
          <w:rFonts w:ascii="Times New Roman" w:hAnsi="Times New Roman"/>
          <w:b/>
          <w:sz w:val="24"/>
          <w:szCs w:val="24"/>
        </w:rPr>
        <w:fldChar w:fldCharType="begin"/>
      </w:r>
      <w:r w:rsidR="00136A2B" w:rsidRPr="002D746A">
        <w:instrText xml:space="preserve"> TC "</w:instrText>
      </w:r>
      <w:bookmarkStart w:id="40" w:name="_Toc194563613"/>
      <w:r w:rsidR="00136A2B" w:rsidRPr="002D746A">
        <w:rPr>
          <w:rFonts w:ascii="Times New Roman" w:hAnsi="Times New Roman"/>
          <w:b/>
          <w:sz w:val="24"/>
          <w:szCs w:val="24"/>
        </w:rPr>
        <w:instrText>CHAPTER THREE</w:instrText>
      </w:r>
      <w:bookmarkEnd w:id="40"/>
      <w:r w:rsidR="00136A2B" w:rsidRPr="002D746A">
        <w:instrText xml:space="preserve">" \f C \l "1" </w:instrText>
      </w:r>
      <w:r w:rsidR="00136A2B" w:rsidRPr="002D746A">
        <w:rPr>
          <w:rFonts w:ascii="Times New Roman" w:hAnsi="Times New Roman"/>
          <w:b/>
          <w:sz w:val="24"/>
          <w:szCs w:val="24"/>
        </w:rPr>
        <w:fldChar w:fldCharType="end"/>
      </w:r>
    </w:p>
    <w:p w14:paraId="472C5946" w14:textId="51241830" w:rsidR="00B03C2D" w:rsidRPr="002D746A" w:rsidRDefault="00B03C2D"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t>RESEARCH METHODOLOGY</w:t>
      </w:r>
      <w:r w:rsidR="00136A2B" w:rsidRPr="002D746A">
        <w:rPr>
          <w:rFonts w:ascii="Times New Roman" w:hAnsi="Times New Roman"/>
          <w:b/>
          <w:sz w:val="24"/>
          <w:szCs w:val="24"/>
        </w:rPr>
        <w:fldChar w:fldCharType="begin"/>
      </w:r>
      <w:r w:rsidR="00136A2B" w:rsidRPr="002D746A">
        <w:instrText xml:space="preserve"> TC "</w:instrText>
      </w:r>
      <w:bookmarkStart w:id="41" w:name="_Toc194563614"/>
      <w:r w:rsidR="00136A2B" w:rsidRPr="002D746A">
        <w:rPr>
          <w:rFonts w:ascii="Times New Roman" w:hAnsi="Times New Roman"/>
          <w:b/>
          <w:sz w:val="24"/>
          <w:szCs w:val="24"/>
        </w:rPr>
        <w:instrText>RESEARCH METHODOLOGY</w:instrText>
      </w:r>
      <w:bookmarkEnd w:id="41"/>
      <w:r w:rsidR="00136A2B" w:rsidRPr="002D746A">
        <w:instrText xml:space="preserve">" \f C \l "1" </w:instrText>
      </w:r>
      <w:r w:rsidR="00136A2B" w:rsidRPr="002D746A">
        <w:rPr>
          <w:rFonts w:ascii="Times New Roman" w:hAnsi="Times New Roman"/>
          <w:b/>
          <w:sz w:val="24"/>
          <w:szCs w:val="24"/>
        </w:rPr>
        <w:fldChar w:fldCharType="end"/>
      </w:r>
    </w:p>
    <w:p w14:paraId="0B69A11C" w14:textId="4E4EB49C" w:rsidR="00B03C2D" w:rsidRPr="002D746A" w:rsidRDefault="00B03C2D" w:rsidP="00DD2B74">
      <w:pPr>
        <w:pStyle w:val="ListParagraph"/>
        <w:numPr>
          <w:ilvl w:val="1"/>
          <w:numId w:val="25"/>
        </w:numPr>
        <w:shd w:val="clear" w:color="auto" w:fill="FFFFFF"/>
        <w:tabs>
          <w:tab w:val="left" w:pos="426"/>
        </w:tabs>
        <w:spacing w:after="0" w:line="480" w:lineRule="auto"/>
        <w:ind w:left="0" w:firstLine="0"/>
        <w:jc w:val="both"/>
        <w:rPr>
          <w:rFonts w:ascii="Times New Roman" w:eastAsia="Times New Roman" w:hAnsi="Times New Roman"/>
          <w:b/>
          <w:sz w:val="24"/>
          <w:szCs w:val="24"/>
        </w:rPr>
      </w:pPr>
      <w:r w:rsidRPr="002D746A">
        <w:rPr>
          <w:rFonts w:ascii="Times New Roman" w:eastAsia="Times New Roman" w:hAnsi="Times New Roman"/>
          <w:b/>
          <w:sz w:val="24"/>
          <w:szCs w:val="24"/>
        </w:rPr>
        <w:t>Overview</w:t>
      </w:r>
      <w:r w:rsidR="00136A2B" w:rsidRPr="002D746A">
        <w:rPr>
          <w:rFonts w:ascii="Times New Roman" w:eastAsia="Times New Roman" w:hAnsi="Times New Roman"/>
          <w:b/>
          <w:sz w:val="24"/>
          <w:szCs w:val="24"/>
        </w:rPr>
        <w:fldChar w:fldCharType="begin"/>
      </w:r>
      <w:r w:rsidR="00136A2B" w:rsidRPr="002D746A">
        <w:instrText xml:space="preserve"> TC "</w:instrText>
      </w:r>
      <w:bookmarkStart w:id="42" w:name="_Toc194563615"/>
      <w:r w:rsidR="00136A2B" w:rsidRPr="002D746A">
        <w:rPr>
          <w:rFonts w:ascii="Times New Roman" w:eastAsia="Times New Roman" w:hAnsi="Times New Roman"/>
          <w:b/>
          <w:sz w:val="24"/>
          <w:szCs w:val="24"/>
        </w:rPr>
        <w:instrText>3.1 Overview</w:instrText>
      </w:r>
      <w:bookmarkEnd w:id="42"/>
      <w:r w:rsidR="00136A2B" w:rsidRPr="002D746A">
        <w:instrText xml:space="preserve">" \f C \l "1" </w:instrText>
      </w:r>
      <w:r w:rsidR="00136A2B" w:rsidRPr="002D746A">
        <w:rPr>
          <w:rFonts w:ascii="Times New Roman" w:eastAsia="Times New Roman" w:hAnsi="Times New Roman"/>
          <w:b/>
          <w:sz w:val="24"/>
          <w:szCs w:val="24"/>
        </w:rPr>
        <w:fldChar w:fldCharType="end"/>
      </w:r>
      <w:r w:rsidRPr="002D746A">
        <w:rPr>
          <w:rFonts w:ascii="Times New Roman" w:eastAsia="Times New Roman" w:hAnsi="Times New Roman"/>
          <w:b/>
          <w:sz w:val="24"/>
          <w:szCs w:val="24"/>
        </w:rPr>
        <w:t xml:space="preserve"> </w:t>
      </w:r>
    </w:p>
    <w:p w14:paraId="6E565801" w14:textId="65144BA9" w:rsidR="00B03C2D" w:rsidRPr="002D746A" w:rsidRDefault="00BF6827"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This chapter covers the research design and study methodology</w:t>
      </w:r>
      <w:r w:rsidR="00B03C2D" w:rsidRPr="002D746A">
        <w:rPr>
          <w:rFonts w:ascii="Times New Roman" w:eastAsia="Times New Roman" w:hAnsi="Times New Roman"/>
          <w:sz w:val="24"/>
          <w:szCs w:val="24"/>
        </w:rPr>
        <w:t xml:space="preserve">. In a similar vein, </w:t>
      </w:r>
      <w:r w:rsidR="0036302C" w:rsidRPr="002D746A">
        <w:rPr>
          <w:rFonts w:ascii="Times New Roman" w:eastAsia="Times New Roman" w:hAnsi="Times New Roman"/>
          <w:sz w:val="24"/>
          <w:szCs w:val="24"/>
        </w:rPr>
        <w:t xml:space="preserve">the chapter </w:t>
      </w:r>
      <w:r w:rsidR="00B03C2D" w:rsidRPr="002D746A">
        <w:rPr>
          <w:rFonts w:ascii="Times New Roman" w:eastAsia="Times New Roman" w:hAnsi="Times New Roman"/>
          <w:sz w:val="24"/>
          <w:szCs w:val="24"/>
        </w:rPr>
        <w:t xml:space="preserve">discusses the population </w:t>
      </w:r>
      <w:r w:rsidR="0036302C" w:rsidRPr="002D746A">
        <w:rPr>
          <w:rFonts w:ascii="Times New Roman" w:eastAsia="Times New Roman" w:hAnsi="Times New Roman"/>
          <w:sz w:val="24"/>
          <w:szCs w:val="24"/>
        </w:rPr>
        <w:t xml:space="preserve">and its </w:t>
      </w:r>
      <w:r w:rsidRPr="002D746A">
        <w:rPr>
          <w:rFonts w:ascii="Times New Roman" w:eastAsia="Times New Roman" w:hAnsi="Times New Roman"/>
          <w:sz w:val="24"/>
          <w:szCs w:val="24"/>
        </w:rPr>
        <w:t>sampling methods, and covers approaches to</w:t>
      </w:r>
      <w:r w:rsidR="00B03C2D" w:rsidRPr="002D746A">
        <w:rPr>
          <w:rFonts w:ascii="Times New Roman" w:eastAsia="Times New Roman" w:hAnsi="Times New Roman"/>
          <w:sz w:val="24"/>
          <w:szCs w:val="24"/>
        </w:rPr>
        <w:t xml:space="preserve"> data </w:t>
      </w:r>
      <w:r w:rsidRPr="002D746A">
        <w:rPr>
          <w:rFonts w:ascii="Times New Roman" w:eastAsia="Times New Roman" w:hAnsi="Times New Roman"/>
          <w:sz w:val="24"/>
          <w:szCs w:val="24"/>
        </w:rPr>
        <w:t>collection</w:t>
      </w:r>
      <w:r w:rsidR="00B03C2D" w:rsidRPr="002D746A">
        <w:rPr>
          <w:rFonts w:ascii="Times New Roman" w:eastAsia="Times New Roman" w:hAnsi="Times New Roman"/>
          <w:sz w:val="24"/>
          <w:szCs w:val="24"/>
        </w:rPr>
        <w:t xml:space="preserve"> and analysis. The chapter also covers measurement techniques, variables, data validity and reliability, and ethical considerations for research.</w:t>
      </w:r>
    </w:p>
    <w:p w14:paraId="017B1E58" w14:textId="77777777" w:rsidR="00B03C2D" w:rsidRPr="002D746A" w:rsidRDefault="00B03C2D" w:rsidP="00DD2B74">
      <w:pPr>
        <w:tabs>
          <w:tab w:val="left" w:pos="426"/>
        </w:tabs>
        <w:spacing w:after="0" w:line="480" w:lineRule="auto"/>
        <w:jc w:val="both"/>
        <w:rPr>
          <w:rFonts w:ascii="Times New Roman" w:eastAsia="Times New Roman" w:hAnsi="Times New Roman"/>
          <w:sz w:val="24"/>
          <w:szCs w:val="24"/>
        </w:rPr>
      </w:pPr>
    </w:p>
    <w:p w14:paraId="6B47D2BC" w14:textId="792CCDD9" w:rsidR="00A16643" w:rsidRPr="002D746A" w:rsidRDefault="00136A2B" w:rsidP="00DD2B74">
      <w:pPr>
        <w:numPr>
          <w:ilvl w:val="1"/>
          <w:numId w:val="25"/>
        </w:numPr>
        <w:tabs>
          <w:tab w:val="left" w:pos="426"/>
        </w:tabs>
        <w:spacing w:after="0" w:line="480" w:lineRule="auto"/>
        <w:ind w:left="0" w:firstLine="0"/>
        <w:jc w:val="both"/>
        <w:rPr>
          <w:rFonts w:ascii="Times New Roman" w:hAnsi="Times New Roman"/>
          <w:sz w:val="24"/>
          <w:szCs w:val="24"/>
        </w:rPr>
      </w:pPr>
      <w:r w:rsidRPr="002D746A">
        <w:rPr>
          <w:rFonts w:ascii="Times New Roman" w:hAnsi="Times New Roman"/>
          <w:b/>
          <w:sz w:val="24"/>
          <w:szCs w:val="24"/>
        </w:rPr>
        <w:t>Philosophy</w:t>
      </w:r>
      <w:r w:rsidRPr="002D746A">
        <w:rPr>
          <w:rFonts w:ascii="Times New Roman" w:hAnsi="Times New Roman"/>
          <w:b/>
          <w:sz w:val="24"/>
          <w:szCs w:val="24"/>
        </w:rPr>
        <w:fldChar w:fldCharType="begin"/>
      </w:r>
      <w:r w:rsidRPr="002D746A">
        <w:instrText xml:space="preserve"> TC "</w:instrText>
      </w:r>
      <w:bookmarkStart w:id="43" w:name="_Toc194563616"/>
      <w:r w:rsidRPr="002D746A">
        <w:rPr>
          <w:rFonts w:ascii="Times New Roman" w:hAnsi="Times New Roman"/>
          <w:b/>
          <w:sz w:val="24"/>
          <w:szCs w:val="24"/>
        </w:rPr>
        <w:instrText>3.2 Philosophy</w:instrText>
      </w:r>
      <w:bookmarkEnd w:id="43"/>
      <w:r w:rsidRPr="002D746A">
        <w:instrText xml:space="preserve">" \f C \l "1" </w:instrText>
      </w:r>
      <w:r w:rsidRPr="002D746A">
        <w:rPr>
          <w:rFonts w:ascii="Times New Roman" w:hAnsi="Times New Roman"/>
          <w:b/>
          <w:sz w:val="24"/>
          <w:szCs w:val="24"/>
        </w:rPr>
        <w:fldChar w:fldCharType="end"/>
      </w:r>
    </w:p>
    <w:p w14:paraId="3D6C5C0D" w14:textId="710AD69B" w:rsidR="00B03C2D"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eastAsia="Times New Roman" w:hAnsi="Times New Roman"/>
          <w:sz w:val="24"/>
          <w:szCs w:val="24"/>
        </w:rPr>
        <w:t xml:space="preserve">A philosophy of research is a </w:t>
      </w:r>
      <w:r w:rsidR="00BF6827" w:rsidRPr="002D746A">
        <w:rPr>
          <w:rFonts w:ascii="Times New Roman" w:eastAsia="Times New Roman" w:hAnsi="Times New Roman"/>
          <w:sz w:val="24"/>
          <w:szCs w:val="24"/>
        </w:rPr>
        <w:t>set of ideas or precepts that guides a specific</w:t>
      </w:r>
      <w:r w:rsidRPr="002D746A">
        <w:rPr>
          <w:rFonts w:ascii="Times New Roman" w:eastAsia="Times New Roman" w:hAnsi="Times New Roman"/>
          <w:sz w:val="24"/>
          <w:szCs w:val="24"/>
        </w:rPr>
        <w:t xml:space="preserve"> research project (Saunders, 2019)</w:t>
      </w:r>
      <w:r w:rsidRPr="002D746A">
        <w:rPr>
          <w:rFonts w:ascii="Times New Roman" w:hAnsi="Times New Roman"/>
          <w:sz w:val="24"/>
          <w:szCs w:val="24"/>
        </w:rPr>
        <w:t xml:space="preserve">. </w:t>
      </w:r>
      <w:r w:rsidR="00BF6827" w:rsidRPr="002D746A">
        <w:rPr>
          <w:rFonts w:ascii="Times New Roman" w:hAnsi="Times New Roman"/>
          <w:sz w:val="24"/>
          <w:szCs w:val="24"/>
        </w:rPr>
        <w:t xml:space="preserve">Positivist philosophy was adopted because the study focused on the logical response to the addressed problem, grounded in the general and specific objectives of the study, and </w:t>
      </w:r>
      <w:r w:rsidR="00DC7E97">
        <w:rPr>
          <w:rFonts w:ascii="Times New Roman" w:hAnsi="Times New Roman"/>
          <w:sz w:val="24"/>
          <w:szCs w:val="24"/>
        </w:rPr>
        <w:t xml:space="preserve">applied a quantitative methodological approach </w:t>
      </w:r>
      <w:r w:rsidR="00BF6827" w:rsidRPr="002D746A">
        <w:rPr>
          <w:rFonts w:ascii="Times New Roman" w:hAnsi="Times New Roman"/>
          <w:sz w:val="24"/>
          <w:szCs w:val="24"/>
        </w:rPr>
        <w:t>to the collected data to support the study's</w:t>
      </w:r>
      <w:r w:rsidRPr="002D746A">
        <w:rPr>
          <w:rFonts w:ascii="Times New Roman" w:hAnsi="Times New Roman"/>
          <w:sz w:val="24"/>
          <w:szCs w:val="24"/>
        </w:rPr>
        <w:t xml:space="preserve"> hypothesis.</w:t>
      </w:r>
    </w:p>
    <w:p w14:paraId="0114375E" w14:textId="77777777" w:rsidR="00C10FA8" w:rsidRPr="002D746A" w:rsidRDefault="00C10FA8" w:rsidP="00DD2B74">
      <w:pPr>
        <w:tabs>
          <w:tab w:val="left" w:pos="426"/>
        </w:tabs>
        <w:spacing w:after="0" w:line="480" w:lineRule="auto"/>
        <w:jc w:val="both"/>
        <w:rPr>
          <w:rFonts w:ascii="Times New Roman" w:hAnsi="Times New Roman"/>
          <w:sz w:val="24"/>
          <w:szCs w:val="24"/>
        </w:rPr>
      </w:pPr>
    </w:p>
    <w:p w14:paraId="7F9CC00D" w14:textId="07C0A8A4" w:rsidR="00B03C2D" w:rsidRPr="002D746A" w:rsidRDefault="00B03C2D" w:rsidP="00DD2B74">
      <w:pPr>
        <w:numPr>
          <w:ilvl w:val="1"/>
          <w:numId w:val="25"/>
        </w:numPr>
        <w:tabs>
          <w:tab w:val="left" w:pos="426"/>
        </w:tabs>
        <w:spacing w:after="0" w:line="480" w:lineRule="auto"/>
        <w:ind w:left="0" w:firstLine="0"/>
        <w:jc w:val="both"/>
        <w:rPr>
          <w:rFonts w:ascii="Times New Roman" w:hAnsi="Times New Roman"/>
          <w:sz w:val="24"/>
          <w:szCs w:val="24"/>
        </w:rPr>
      </w:pPr>
      <w:r w:rsidRPr="002D746A">
        <w:rPr>
          <w:rFonts w:ascii="Times New Roman" w:hAnsi="Times New Roman"/>
          <w:b/>
          <w:sz w:val="24"/>
          <w:szCs w:val="24"/>
        </w:rPr>
        <w:t>Research Design</w:t>
      </w:r>
      <w:r w:rsidR="00136A2B" w:rsidRPr="002D746A">
        <w:rPr>
          <w:rFonts w:ascii="Times New Roman" w:hAnsi="Times New Roman"/>
          <w:b/>
          <w:sz w:val="24"/>
          <w:szCs w:val="24"/>
        </w:rPr>
        <w:fldChar w:fldCharType="begin"/>
      </w:r>
      <w:r w:rsidR="00136A2B" w:rsidRPr="002D746A">
        <w:instrText xml:space="preserve"> TC "</w:instrText>
      </w:r>
      <w:bookmarkStart w:id="44" w:name="_Toc194563617"/>
      <w:r w:rsidR="00136A2B" w:rsidRPr="002D746A">
        <w:rPr>
          <w:rFonts w:ascii="Times New Roman" w:hAnsi="Times New Roman"/>
          <w:b/>
          <w:sz w:val="24"/>
          <w:szCs w:val="24"/>
        </w:rPr>
        <w:instrText>3.3 Research Design</w:instrText>
      </w:r>
      <w:bookmarkEnd w:id="44"/>
      <w:r w:rsidR="00136A2B" w:rsidRPr="002D746A">
        <w:instrText xml:space="preserve">" \f C \l "1" </w:instrText>
      </w:r>
      <w:r w:rsidR="00136A2B" w:rsidRPr="002D746A">
        <w:rPr>
          <w:rFonts w:ascii="Times New Roman" w:hAnsi="Times New Roman"/>
          <w:b/>
          <w:sz w:val="24"/>
          <w:szCs w:val="24"/>
        </w:rPr>
        <w:fldChar w:fldCharType="end"/>
      </w:r>
    </w:p>
    <w:p w14:paraId="603F18B4" w14:textId="3C1B7EAF" w:rsidR="000A38BE" w:rsidRPr="002D746A" w:rsidRDefault="00B03C2D" w:rsidP="000A38BE">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applied design </w:t>
      </w:r>
      <w:r w:rsidR="00BF6827" w:rsidRPr="002D746A">
        <w:rPr>
          <w:rFonts w:ascii="Times New Roman" w:hAnsi="Times New Roman"/>
          <w:sz w:val="24"/>
          <w:szCs w:val="24"/>
        </w:rPr>
        <w:t xml:space="preserve">for the study was quantitative, as </w:t>
      </w:r>
      <w:r w:rsidRPr="002D746A">
        <w:rPr>
          <w:rFonts w:ascii="Times New Roman" w:hAnsi="Times New Roman"/>
          <w:sz w:val="24"/>
          <w:szCs w:val="24"/>
        </w:rPr>
        <w:t xml:space="preserve">numerical data were collected and </w:t>
      </w:r>
      <w:r w:rsidR="008B7D9C" w:rsidRPr="002D746A">
        <w:rPr>
          <w:rFonts w:ascii="Times New Roman" w:hAnsi="Times New Roman"/>
          <w:sz w:val="24"/>
          <w:szCs w:val="24"/>
        </w:rPr>
        <w:t>analysed</w:t>
      </w:r>
      <w:r w:rsidRPr="002D746A">
        <w:rPr>
          <w:rFonts w:ascii="Times New Roman" w:hAnsi="Times New Roman"/>
          <w:sz w:val="24"/>
          <w:szCs w:val="24"/>
        </w:rPr>
        <w:t xml:space="preserve"> to understand the pattern of </w:t>
      </w:r>
      <w:r w:rsidR="00BF6827" w:rsidRPr="002D746A">
        <w:rPr>
          <w:rFonts w:ascii="Times New Roman" w:hAnsi="Times New Roman"/>
          <w:sz w:val="24"/>
          <w:szCs w:val="24"/>
        </w:rPr>
        <w:t>the relationship or to test</w:t>
      </w:r>
      <w:r w:rsidRPr="002D746A">
        <w:rPr>
          <w:rFonts w:ascii="Times New Roman" w:hAnsi="Times New Roman"/>
          <w:sz w:val="24"/>
          <w:szCs w:val="24"/>
        </w:rPr>
        <w:t xml:space="preserve"> the hypothesis (Saunders et al., 2019). The study focused on </w:t>
      </w:r>
      <w:r w:rsidR="00BF6827" w:rsidRPr="002D746A">
        <w:rPr>
          <w:rFonts w:ascii="Times New Roman" w:hAnsi="Times New Roman"/>
          <w:sz w:val="24"/>
          <w:szCs w:val="24"/>
        </w:rPr>
        <w:t xml:space="preserve">microfinance in Zanzibar and examined </w:t>
      </w:r>
      <w:r w:rsidR="000A38BE" w:rsidRPr="002D746A">
        <w:rPr>
          <w:rFonts w:ascii="Times New Roman" w:hAnsi="Times New Roman"/>
          <w:sz w:val="24"/>
          <w:szCs w:val="24"/>
        </w:rPr>
        <w:t>the cause-and-effect relationships among electronic client and business assessment, electronic loan monitoring, and electronic loan repayment, and their effects on microfinance institutions' loan performance.</w:t>
      </w:r>
    </w:p>
    <w:p w14:paraId="321DA3DB" w14:textId="3623E971" w:rsidR="000A38BE" w:rsidRPr="002D746A" w:rsidRDefault="000A38BE" w:rsidP="000A38BE">
      <w:pPr>
        <w:tabs>
          <w:tab w:val="left" w:pos="426"/>
        </w:tabs>
        <w:spacing w:after="0" w:line="480" w:lineRule="auto"/>
        <w:jc w:val="both"/>
        <w:rPr>
          <w:rFonts w:ascii="Times New Roman" w:hAnsi="Times New Roman"/>
          <w:sz w:val="24"/>
          <w:szCs w:val="24"/>
        </w:rPr>
      </w:pPr>
    </w:p>
    <w:p w14:paraId="1ABF6893" w14:textId="77777777" w:rsidR="000A38BE" w:rsidRPr="002D746A" w:rsidRDefault="000A38BE" w:rsidP="000A38BE">
      <w:pPr>
        <w:tabs>
          <w:tab w:val="left" w:pos="426"/>
        </w:tabs>
        <w:spacing w:after="0" w:line="480" w:lineRule="auto"/>
        <w:jc w:val="both"/>
        <w:rPr>
          <w:rFonts w:ascii="Times New Roman" w:hAnsi="Times New Roman"/>
          <w:sz w:val="24"/>
          <w:szCs w:val="24"/>
        </w:rPr>
      </w:pPr>
    </w:p>
    <w:p w14:paraId="726D8303" w14:textId="2B0DD8A4" w:rsidR="00B03C2D" w:rsidRPr="002D746A" w:rsidRDefault="000A38BE" w:rsidP="000A38BE">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lastRenderedPageBreak/>
        <w:t xml:space="preserve">3.4 </w:t>
      </w:r>
      <w:r w:rsidR="00136A2B" w:rsidRPr="002D746A">
        <w:rPr>
          <w:rFonts w:ascii="Times New Roman" w:hAnsi="Times New Roman"/>
          <w:b/>
          <w:sz w:val="24"/>
          <w:szCs w:val="24"/>
        </w:rPr>
        <w:t>Research Approach</w:t>
      </w:r>
      <w:r w:rsidR="00136A2B" w:rsidRPr="002D746A">
        <w:rPr>
          <w:rFonts w:ascii="Times New Roman" w:hAnsi="Times New Roman"/>
          <w:b/>
          <w:sz w:val="24"/>
          <w:szCs w:val="24"/>
        </w:rPr>
        <w:fldChar w:fldCharType="begin"/>
      </w:r>
      <w:r w:rsidR="00136A2B" w:rsidRPr="002D746A">
        <w:instrText xml:space="preserve"> TC "</w:instrText>
      </w:r>
      <w:bookmarkStart w:id="45" w:name="_Toc194563618"/>
      <w:r w:rsidR="00136A2B" w:rsidRPr="002D746A">
        <w:rPr>
          <w:rFonts w:ascii="Times New Roman" w:hAnsi="Times New Roman"/>
          <w:b/>
          <w:sz w:val="24"/>
          <w:szCs w:val="24"/>
        </w:rPr>
        <w:instrText>3.4 Research Approach</w:instrText>
      </w:r>
      <w:bookmarkEnd w:id="45"/>
      <w:r w:rsidR="00136A2B" w:rsidRPr="002D746A">
        <w:instrText xml:space="preserve">" \f C \l "1" </w:instrText>
      </w:r>
      <w:r w:rsidR="00136A2B" w:rsidRPr="002D746A">
        <w:rPr>
          <w:rFonts w:ascii="Times New Roman" w:hAnsi="Times New Roman"/>
          <w:b/>
          <w:sz w:val="24"/>
          <w:szCs w:val="24"/>
        </w:rPr>
        <w:fldChar w:fldCharType="end"/>
      </w:r>
    </w:p>
    <w:p w14:paraId="59DCF227" w14:textId="23C7069D" w:rsidR="00C10FA8"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eastAsia="Times New Roman" w:hAnsi="Times New Roman"/>
          <w:sz w:val="24"/>
          <w:szCs w:val="24"/>
        </w:rPr>
        <w:t>Saunders et al.</w:t>
      </w:r>
      <w:r w:rsidR="000A38BE" w:rsidRPr="002D746A">
        <w:rPr>
          <w:rFonts w:ascii="Times New Roman" w:eastAsia="Times New Roman" w:hAnsi="Times New Roman"/>
          <w:sz w:val="24"/>
          <w:szCs w:val="24"/>
        </w:rPr>
        <w:t xml:space="preserve"> (2019) </w:t>
      </w:r>
      <w:r w:rsidR="00F4487D" w:rsidRPr="002D746A">
        <w:rPr>
          <w:rFonts w:ascii="Times New Roman" w:eastAsia="Times New Roman" w:hAnsi="Times New Roman"/>
          <w:sz w:val="24"/>
          <w:szCs w:val="24"/>
        </w:rPr>
        <w:t>asserted that the deductive approach involves hypothesis</w:t>
      </w:r>
      <w:r w:rsidR="000A38BE" w:rsidRPr="002D746A">
        <w:rPr>
          <w:rFonts w:ascii="Times New Roman" w:eastAsia="Times New Roman" w:hAnsi="Times New Roman"/>
          <w:sz w:val="24"/>
          <w:szCs w:val="24"/>
        </w:rPr>
        <w:t xml:space="preserve"> testing</w:t>
      </w:r>
      <w:r w:rsidR="00F4487D" w:rsidRPr="002D746A">
        <w:rPr>
          <w:rFonts w:ascii="Times New Roman" w:eastAsia="Times New Roman" w:hAnsi="Times New Roman"/>
          <w:sz w:val="24"/>
          <w:szCs w:val="24"/>
        </w:rPr>
        <w:t xml:space="preserve"> to assess the relationship between independent and dependent variables</w:t>
      </w:r>
      <w:r w:rsidRPr="002D746A">
        <w:rPr>
          <w:rFonts w:ascii="Times New Roman" w:eastAsia="Times New Roman" w:hAnsi="Times New Roman"/>
          <w:sz w:val="24"/>
          <w:szCs w:val="24"/>
        </w:rPr>
        <w:t>. In addition to enabling the researcher to examine the theories' hypotheses, the deductive approach encou</w:t>
      </w:r>
      <w:r w:rsidR="00DD402B" w:rsidRPr="002D746A">
        <w:rPr>
          <w:rFonts w:ascii="Times New Roman" w:eastAsia="Times New Roman" w:hAnsi="Times New Roman"/>
          <w:sz w:val="24"/>
          <w:szCs w:val="24"/>
        </w:rPr>
        <w:t>raged methodical data collection</w:t>
      </w:r>
      <w:r w:rsidRPr="002D746A">
        <w:rPr>
          <w:rFonts w:ascii="Times New Roman" w:eastAsia="Times New Roman" w:hAnsi="Times New Roman"/>
          <w:sz w:val="24"/>
          <w:szCs w:val="24"/>
        </w:rPr>
        <w:t xml:space="preserve"> and analysis.</w:t>
      </w:r>
      <w:r w:rsidRPr="002D746A">
        <w:rPr>
          <w:rFonts w:ascii="Times New Roman" w:hAnsi="Times New Roman"/>
          <w:sz w:val="24"/>
          <w:szCs w:val="24"/>
        </w:rPr>
        <w:t xml:space="preserve"> The study applied </w:t>
      </w:r>
      <w:r w:rsidR="00F4487D" w:rsidRPr="002D746A">
        <w:rPr>
          <w:rFonts w:ascii="Times New Roman" w:hAnsi="Times New Roman"/>
          <w:sz w:val="24"/>
          <w:szCs w:val="24"/>
        </w:rPr>
        <w:t>the abduction approach, starting with the theory and arriving at the ideal in the conclusion,</w:t>
      </w:r>
      <w:r w:rsidRPr="002D746A">
        <w:rPr>
          <w:rFonts w:ascii="Times New Roman" w:hAnsi="Times New Roman"/>
          <w:sz w:val="24"/>
          <w:szCs w:val="24"/>
        </w:rPr>
        <w:t xml:space="preserve"> </w:t>
      </w:r>
      <w:r w:rsidR="00F4487D" w:rsidRPr="002D746A">
        <w:rPr>
          <w:rFonts w:ascii="Times New Roman" w:hAnsi="Times New Roman"/>
          <w:sz w:val="24"/>
          <w:szCs w:val="24"/>
        </w:rPr>
        <w:t>as recommended by</w:t>
      </w:r>
      <w:r w:rsidR="00041E15" w:rsidRPr="002D746A">
        <w:rPr>
          <w:rFonts w:ascii="Times New Roman" w:eastAsia="Times New Roman" w:hAnsi="Times New Roman"/>
          <w:sz w:val="24"/>
          <w:szCs w:val="24"/>
        </w:rPr>
        <w:t xml:space="preserve"> </w:t>
      </w:r>
      <w:r w:rsidR="00F4487D" w:rsidRPr="002D746A">
        <w:rPr>
          <w:rFonts w:ascii="Times New Roman" w:eastAsia="Times New Roman" w:hAnsi="Times New Roman"/>
          <w:sz w:val="24"/>
          <w:szCs w:val="24"/>
        </w:rPr>
        <w:t>Smith and Johnson (</w:t>
      </w:r>
      <w:r w:rsidRPr="002D746A">
        <w:rPr>
          <w:rFonts w:ascii="Times New Roman" w:eastAsia="Times New Roman" w:hAnsi="Times New Roman"/>
          <w:sz w:val="24"/>
          <w:szCs w:val="24"/>
        </w:rPr>
        <w:t xml:space="preserve">2018). </w:t>
      </w:r>
      <w:r w:rsidR="00C3400E" w:rsidRPr="002D746A">
        <w:rPr>
          <w:rFonts w:ascii="Times New Roman" w:hAnsi="Times New Roman"/>
          <w:sz w:val="24"/>
          <w:szCs w:val="24"/>
        </w:rPr>
        <w:t>Microfinance is rapidly expanding in Zanzibar despite religious and cultural beliefs against non-interest-based</w:t>
      </w:r>
      <w:r w:rsidRPr="002D746A">
        <w:rPr>
          <w:rFonts w:ascii="Times New Roman" w:hAnsi="Times New Roman"/>
          <w:sz w:val="24"/>
          <w:szCs w:val="24"/>
        </w:rPr>
        <w:t xml:space="preserve"> </w:t>
      </w:r>
      <w:r w:rsidR="00C3400E" w:rsidRPr="002D746A">
        <w:rPr>
          <w:rFonts w:ascii="Times New Roman" w:hAnsi="Times New Roman"/>
          <w:sz w:val="24"/>
          <w:szCs w:val="24"/>
        </w:rPr>
        <w:t xml:space="preserve">microfinance </w:t>
      </w:r>
      <w:r w:rsidRPr="002D746A">
        <w:rPr>
          <w:rFonts w:ascii="Times New Roman" w:hAnsi="Times New Roman"/>
          <w:sz w:val="24"/>
          <w:szCs w:val="24"/>
        </w:rPr>
        <w:t xml:space="preserve">activities. </w:t>
      </w:r>
    </w:p>
    <w:p w14:paraId="25557075" w14:textId="77777777" w:rsidR="00C3400E" w:rsidRPr="002D746A" w:rsidRDefault="00C3400E" w:rsidP="00DD2B74">
      <w:pPr>
        <w:tabs>
          <w:tab w:val="left" w:pos="426"/>
        </w:tabs>
        <w:spacing w:after="0" w:line="480" w:lineRule="auto"/>
        <w:jc w:val="both"/>
        <w:rPr>
          <w:rFonts w:ascii="Times New Roman" w:hAnsi="Times New Roman"/>
          <w:sz w:val="24"/>
          <w:szCs w:val="24"/>
        </w:rPr>
      </w:pPr>
    </w:p>
    <w:p w14:paraId="0C42B2F0" w14:textId="0D188A8F" w:rsidR="00B03C2D" w:rsidRPr="002D746A" w:rsidRDefault="00B03C2D" w:rsidP="00DD2B74">
      <w:pPr>
        <w:numPr>
          <w:ilvl w:val="1"/>
          <w:numId w:val="25"/>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Population of the Study</w:t>
      </w:r>
      <w:r w:rsidR="00136A2B" w:rsidRPr="002D746A">
        <w:rPr>
          <w:rFonts w:ascii="Times New Roman" w:hAnsi="Times New Roman"/>
          <w:b/>
          <w:sz w:val="24"/>
          <w:szCs w:val="24"/>
        </w:rPr>
        <w:fldChar w:fldCharType="begin"/>
      </w:r>
      <w:r w:rsidR="00136A2B" w:rsidRPr="002D746A">
        <w:instrText xml:space="preserve"> TC "</w:instrText>
      </w:r>
      <w:bookmarkStart w:id="46" w:name="_Toc194563619"/>
      <w:r w:rsidR="00136A2B" w:rsidRPr="002D746A">
        <w:rPr>
          <w:rFonts w:ascii="Times New Roman" w:hAnsi="Times New Roman"/>
          <w:b/>
          <w:sz w:val="24"/>
          <w:szCs w:val="24"/>
        </w:rPr>
        <w:instrText>3.5 Population of the Study</w:instrText>
      </w:r>
      <w:bookmarkEnd w:id="46"/>
      <w:r w:rsidR="00136A2B" w:rsidRPr="002D746A">
        <w:instrText xml:space="preserve">" \f C \l "1" </w:instrText>
      </w:r>
      <w:r w:rsidR="00136A2B" w:rsidRPr="002D746A">
        <w:rPr>
          <w:rFonts w:ascii="Times New Roman" w:hAnsi="Times New Roman"/>
          <w:b/>
          <w:sz w:val="24"/>
          <w:szCs w:val="24"/>
        </w:rPr>
        <w:fldChar w:fldCharType="end"/>
      </w:r>
      <w:r w:rsidRPr="002D746A">
        <w:rPr>
          <w:rFonts w:ascii="Times New Roman" w:hAnsi="Times New Roman"/>
          <w:b/>
          <w:sz w:val="24"/>
          <w:szCs w:val="24"/>
        </w:rPr>
        <w:t xml:space="preserve"> </w:t>
      </w:r>
    </w:p>
    <w:p w14:paraId="75D762D2" w14:textId="411D6D36" w:rsidR="00C10FA8" w:rsidRDefault="00B03C2D" w:rsidP="00DD2B74">
      <w:pPr>
        <w:tabs>
          <w:tab w:val="left" w:pos="426"/>
        </w:tabs>
        <w:spacing w:after="0" w:line="480" w:lineRule="auto"/>
        <w:jc w:val="both"/>
        <w:rPr>
          <w:rFonts w:ascii="Times New Roman" w:hAnsi="Times New Roman"/>
          <w:sz w:val="24"/>
          <w:szCs w:val="24"/>
        </w:rPr>
      </w:pPr>
      <w:r w:rsidRPr="002D746A">
        <w:rPr>
          <w:rFonts w:ascii="Times New Roman" w:eastAsia="Times New Roman" w:hAnsi="Times New Roman"/>
          <w:sz w:val="24"/>
          <w:szCs w:val="24"/>
        </w:rPr>
        <w:t>Smith and Johnson</w:t>
      </w:r>
      <w:r w:rsidR="00C3400E" w:rsidRPr="002D746A">
        <w:rPr>
          <w:rFonts w:ascii="Times New Roman" w:eastAsia="Times New Roman" w:hAnsi="Times New Roman"/>
          <w:sz w:val="24"/>
          <w:szCs w:val="24"/>
        </w:rPr>
        <w:t xml:space="preserve"> (2018),</w:t>
      </w:r>
      <w:r w:rsidRPr="002D746A">
        <w:rPr>
          <w:rFonts w:ascii="Times New Roman" w:eastAsia="Times New Roman" w:hAnsi="Times New Roman"/>
          <w:sz w:val="24"/>
          <w:szCs w:val="24"/>
        </w:rPr>
        <w:t xml:space="preserve"> any conclusion drawn from a sample that solely pertains to the designated population from which the sample was appropriately chosen is referred to as the population of interest. The </w:t>
      </w:r>
      <w:r w:rsidRPr="002D746A">
        <w:rPr>
          <w:rFonts w:ascii="Times New Roman" w:hAnsi="Times New Roman"/>
          <w:sz w:val="24"/>
          <w:szCs w:val="24"/>
        </w:rPr>
        <w:t>target population included customers, subordinates</w:t>
      </w:r>
      <w:r w:rsidR="00C3400E" w:rsidRPr="002D746A">
        <w:rPr>
          <w:rFonts w:ascii="Times New Roman" w:hAnsi="Times New Roman"/>
          <w:sz w:val="24"/>
          <w:szCs w:val="24"/>
        </w:rPr>
        <w:t xml:space="preserve">, and top management employees of the </w:t>
      </w:r>
      <w:r w:rsidR="00DC7E97">
        <w:rPr>
          <w:rFonts w:ascii="Times New Roman" w:hAnsi="Times New Roman"/>
          <w:sz w:val="24"/>
          <w:szCs w:val="24"/>
        </w:rPr>
        <w:t xml:space="preserve">4 microfinance institutions and 3 banks involved in the study, all </w:t>
      </w:r>
      <w:r w:rsidR="00C3400E" w:rsidRPr="002D746A">
        <w:rPr>
          <w:rFonts w:ascii="Times New Roman" w:hAnsi="Times New Roman"/>
          <w:sz w:val="24"/>
          <w:szCs w:val="24"/>
        </w:rPr>
        <w:t>with specific loan provisions for the lower-income</w:t>
      </w:r>
      <w:r w:rsidRPr="002D746A">
        <w:rPr>
          <w:rFonts w:ascii="Times New Roman" w:hAnsi="Times New Roman"/>
          <w:sz w:val="24"/>
          <w:szCs w:val="24"/>
        </w:rPr>
        <w:t xml:space="preserve"> group. </w:t>
      </w:r>
      <w:r w:rsidR="00C3400E" w:rsidRPr="002D746A">
        <w:rPr>
          <w:rFonts w:ascii="Times New Roman" w:hAnsi="Times New Roman"/>
          <w:sz w:val="24"/>
          <w:szCs w:val="24"/>
        </w:rPr>
        <w:t>The total</w:t>
      </w:r>
      <w:r w:rsidRPr="002D746A">
        <w:rPr>
          <w:rFonts w:ascii="Times New Roman" w:hAnsi="Times New Roman"/>
          <w:sz w:val="24"/>
          <w:szCs w:val="24"/>
        </w:rPr>
        <w:t xml:space="preserve"> actual population was 200 respondents. </w:t>
      </w:r>
      <w:r w:rsidR="00C3400E" w:rsidRPr="002D746A">
        <w:rPr>
          <w:rFonts w:ascii="Times New Roman" w:hAnsi="Times New Roman"/>
          <w:sz w:val="24"/>
          <w:szCs w:val="24"/>
        </w:rPr>
        <w:t>The study area selected was urban Unguja, Zanzibar, where microfinance institutions</w:t>
      </w:r>
      <w:r w:rsidRPr="002D746A">
        <w:rPr>
          <w:rFonts w:ascii="Times New Roman" w:hAnsi="Times New Roman"/>
          <w:sz w:val="24"/>
          <w:szCs w:val="24"/>
        </w:rPr>
        <w:t xml:space="preserve"> are established. According to </w:t>
      </w:r>
      <w:r w:rsidR="00C3400E" w:rsidRPr="002D746A">
        <w:rPr>
          <w:rFonts w:ascii="Times New Roman" w:hAnsi="Times New Roman"/>
          <w:sz w:val="24"/>
          <w:szCs w:val="24"/>
        </w:rPr>
        <w:t xml:space="preserve">BOT (2017), Zanzibar has 747,432 people in the Unguja and Pemba area who use financial services, with more than 60% from the </w:t>
      </w:r>
      <w:proofErr w:type="spellStart"/>
      <w:r w:rsidR="00C3400E" w:rsidRPr="002D746A">
        <w:rPr>
          <w:rFonts w:ascii="Times New Roman" w:hAnsi="Times New Roman"/>
          <w:sz w:val="24"/>
          <w:szCs w:val="24"/>
        </w:rPr>
        <w:t>Mjini</w:t>
      </w:r>
      <w:proofErr w:type="spellEnd"/>
      <w:r w:rsidR="00C3400E" w:rsidRPr="002D746A">
        <w:rPr>
          <w:rFonts w:ascii="Times New Roman" w:hAnsi="Times New Roman"/>
          <w:sz w:val="24"/>
          <w:szCs w:val="24"/>
        </w:rPr>
        <w:t xml:space="preserve"> </w:t>
      </w:r>
      <w:proofErr w:type="spellStart"/>
      <w:r w:rsidR="00C3400E" w:rsidRPr="002D746A">
        <w:rPr>
          <w:rFonts w:ascii="Times New Roman" w:hAnsi="Times New Roman"/>
          <w:sz w:val="24"/>
          <w:szCs w:val="24"/>
        </w:rPr>
        <w:t>Magharibi</w:t>
      </w:r>
      <w:proofErr w:type="spellEnd"/>
      <w:r w:rsidR="00C3400E" w:rsidRPr="002D746A">
        <w:rPr>
          <w:rFonts w:ascii="Times New Roman" w:hAnsi="Times New Roman"/>
          <w:sz w:val="24"/>
          <w:szCs w:val="24"/>
        </w:rPr>
        <w:t xml:space="preserve"> district on</w:t>
      </w:r>
      <w:r w:rsidRPr="002D746A">
        <w:rPr>
          <w:rFonts w:ascii="Times New Roman" w:hAnsi="Times New Roman"/>
          <w:sz w:val="24"/>
          <w:szCs w:val="24"/>
        </w:rPr>
        <w:t xml:space="preserve"> Unguja. Hence</w:t>
      </w:r>
      <w:r w:rsidR="00C3400E" w:rsidRPr="002D746A">
        <w:rPr>
          <w:rFonts w:ascii="Times New Roman" w:hAnsi="Times New Roman"/>
          <w:sz w:val="24"/>
          <w:szCs w:val="24"/>
        </w:rPr>
        <w:t xml:space="preserve">, this influenced the researcher to choose this area for study, as it was easily accessible, saved time and research costs, and is the </w:t>
      </w:r>
      <w:r w:rsidRPr="002D746A">
        <w:rPr>
          <w:rFonts w:ascii="Times New Roman" w:hAnsi="Times New Roman"/>
          <w:sz w:val="24"/>
          <w:szCs w:val="24"/>
        </w:rPr>
        <w:t>district where the researcher currently works.</w:t>
      </w:r>
    </w:p>
    <w:p w14:paraId="44696246" w14:textId="77777777" w:rsidR="00E43529" w:rsidRPr="002D746A" w:rsidRDefault="00E43529" w:rsidP="00DD2B74">
      <w:pPr>
        <w:tabs>
          <w:tab w:val="left" w:pos="426"/>
        </w:tabs>
        <w:spacing w:after="0" w:line="480" w:lineRule="auto"/>
        <w:jc w:val="both"/>
        <w:rPr>
          <w:rFonts w:ascii="Times New Roman" w:hAnsi="Times New Roman"/>
          <w:sz w:val="24"/>
          <w:szCs w:val="24"/>
        </w:rPr>
      </w:pPr>
    </w:p>
    <w:p w14:paraId="3C39B5C3" w14:textId="4DF71668" w:rsidR="00B03C2D" w:rsidRPr="002D746A" w:rsidRDefault="00B03C2D" w:rsidP="00DD2B74">
      <w:pPr>
        <w:numPr>
          <w:ilvl w:val="1"/>
          <w:numId w:val="25"/>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lastRenderedPageBreak/>
        <w:t>Sampling Designs</w:t>
      </w:r>
      <w:r w:rsidR="00136A2B" w:rsidRPr="002D746A">
        <w:rPr>
          <w:rFonts w:ascii="Times New Roman" w:hAnsi="Times New Roman"/>
          <w:b/>
          <w:sz w:val="24"/>
          <w:szCs w:val="24"/>
        </w:rPr>
        <w:fldChar w:fldCharType="begin"/>
      </w:r>
      <w:r w:rsidR="00136A2B" w:rsidRPr="002D746A">
        <w:instrText xml:space="preserve"> TC "</w:instrText>
      </w:r>
      <w:bookmarkStart w:id="47" w:name="_Toc194563620"/>
      <w:r w:rsidR="00136A2B" w:rsidRPr="002D746A">
        <w:rPr>
          <w:rFonts w:ascii="Times New Roman" w:hAnsi="Times New Roman"/>
          <w:b/>
          <w:sz w:val="24"/>
          <w:szCs w:val="24"/>
        </w:rPr>
        <w:instrText>3.6 Sampling Designs</w:instrText>
      </w:r>
      <w:bookmarkEnd w:id="47"/>
      <w:r w:rsidR="00136A2B" w:rsidRPr="002D746A">
        <w:instrText xml:space="preserve">" \f C \l "1" </w:instrText>
      </w:r>
      <w:r w:rsidR="00136A2B" w:rsidRPr="002D746A">
        <w:rPr>
          <w:rFonts w:ascii="Times New Roman" w:hAnsi="Times New Roman"/>
          <w:b/>
          <w:sz w:val="24"/>
          <w:szCs w:val="24"/>
        </w:rPr>
        <w:fldChar w:fldCharType="end"/>
      </w:r>
    </w:p>
    <w:p w14:paraId="0CFEC91E" w14:textId="0A77BF14" w:rsidR="00B03C2D" w:rsidRPr="002D746A" w:rsidRDefault="00A86049"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Probability sampling was used via systematic random sampling, in which participants were selected after the </w:t>
      </w:r>
      <w:proofErr w:type="gramStart"/>
      <w:r w:rsidRPr="002D746A">
        <w:rPr>
          <w:rFonts w:ascii="Times New Roman" w:hAnsi="Times New Roman"/>
          <w:sz w:val="24"/>
          <w:szCs w:val="24"/>
        </w:rPr>
        <w:t>Nth</w:t>
      </w:r>
      <w:proofErr w:type="gramEnd"/>
      <w:r w:rsidRPr="002D746A">
        <w:rPr>
          <w:rFonts w:ascii="Times New Roman" w:hAnsi="Times New Roman"/>
          <w:sz w:val="24"/>
          <w:szCs w:val="24"/>
        </w:rPr>
        <w:t xml:space="preserve"> unit of the total population</w:t>
      </w:r>
      <w:r w:rsidR="00B03C2D" w:rsidRPr="002D746A">
        <w:rPr>
          <w:rFonts w:ascii="Times New Roman" w:hAnsi="Times New Roman"/>
          <w:sz w:val="24"/>
          <w:szCs w:val="24"/>
        </w:rPr>
        <w:t xml:space="preserve">. From </w:t>
      </w:r>
      <w:r w:rsidRPr="002D746A">
        <w:rPr>
          <w:rFonts w:ascii="Times New Roman" w:hAnsi="Times New Roman"/>
          <w:sz w:val="24"/>
          <w:szCs w:val="24"/>
        </w:rPr>
        <w:t xml:space="preserve">a total population </w:t>
      </w:r>
      <w:r w:rsidR="00DC7E97">
        <w:rPr>
          <w:rFonts w:ascii="Times New Roman" w:hAnsi="Times New Roman"/>
          <w:sz w:val="24"/>
          <w:szCs w:val="24"/>
        </w:rPr>
        <w:t>of 200, a sample of 50 was selected to cover the microfinance area in Zanzibar; hence, the sample size was 200/50=4, and every 4th number in</w:t>
      </w:r>
      <w:r w:rsidRPr="002D746A">
        <w:rPr>
          <w:rFonts w:ascii="Times New Roman" w:hAnsi="Times New Roman"/>
          <w:sz w:val="24"/>
          <w:szCs w:val="24"/>
        </w:rPr>
        <w:t xml:space="preserve"> the population was selected for sampling</w:t>
      </w:r>
      <w:r w:rsidR="00B03C2D" w:rsidRPr="002D746A">
        <w:rPr>
          <w:rFonts w:ascii="Times New Roman" w:hAnsi="Times New Roman"/>
          <w:sz w:val="24"/>
          <w:szCs w:val="24"/>
        </w:rPr>
        <w:t>.</w:t>
      </w:r>
      <w:r w:rsidR="000D0C5F" w:rsidRPr="002D746A">
        <w:rPr>
          <w:rFonts w:ascii="Times New Roman" w:hAnsi="Times New Roman"/>
          <w:sz w:val="24"/>
          <w:szCs w:val="24"/>
        </w:rPr>
        <w:t xml:space="preserve"> </w:t>
      </w:r>
      <w:r w:rsidR="00B03C2D" w:rsidRPr="002D746A">
        <w:rPr>
          <w:rFonts w:ascii="Times New Roman" w:hAnsi="Times New Roman"/>
          <w:sz w:val="24"/>
          <w:szCs w:val="24"/>
        </w:rPr>
        <w:t xml:space="preserve">The </w:t>
      </w:r>
      <w:r w:rsidR="00DC7E97">
        <w:rPr>
          <w:rFonts w:ascii="Times New Roman" w:hAnsi="Times New Roman"/>
          <w:sz w:val="24"/>
          <w:szCs w:val="24"/>
        </w:rPr>
        <w:t xml:space="preserve">sample size was selected using </w:t>
      </w:r>
      <w:r w:rsidR="00B03C2D" w:rsidRPr="002D746A">
        <w:rPr>
          <w:rFonts w:ascii="Times New Roman" w:hAnsi="Times New Roman"/>
          <w:sz w:val="24"/>
          <w:szCs w:val="24"/>
        </w:rPr>
        <w:t xml:space="preserve">Yamane’s formula </w:t>
      </w:r>
      <w:r w:rsidR="0073169C" w:rsidRPr="002D746A">
        <w:rPr>
          <w:rFonts w:ascii="Times New Roman" w:hAnsi="Times New Roman"/>
          <w:sz w:val="24"/>
          <w:szCs w:val="24"/>
        </w:rPr>
        <w:t xml:space="preserve">(Yamane, </w:t>
      </w:r>
      <w:r w:rsidR="00B03C2D" w:rsidRPr="002D746A">
        <w:rPr>
          <w:rFonts w:ascii="Times New Roman" w:hAnsi="Times New Roman"/>
          <w:sz w:val="24"/>
          <w:szCs w:val="24"/>
        </w:rPr>
        <w:t xml:space="preserve">1967). </w:t>
      </w:r>
    </w:p>
    <w:p w14:paraId="25763E1F" w14:textId="77777777" w:rsidR="00C10FA8" w:rsidRPr="002D746A" w:rsidRDefault="00C10FA8" w:rsidP="00DD2B74">
      <w:pPr>
        <w:tabs>
          <w:tab w:val="left" w:pos="426"/>
        </w:tabs>
        <w:spacing w:after="0" w:line="480" w:lineRule="auto"/>
        <w:jc w:val="both"/>
        <w:rPr>
          <w:rFonts w:ascii="Times New Roman" w:hAnsi="Times New Roman"/>
          <w:sz w:val="24"/>
          <w:szCs w:val="24"/>
        </w:rPr>
      </w:pPr>
    </w:p>
    <w:p w14:paraId="4439E3E8" w14:textId="5B167B48" w:rsidR="00B03C2D" w:rsidRPr="002D746A" w:rsidRDefault="00B03C2D" w:rsidP="00DD2B74">
      <w:pPr>
        <w:numPr>
          <w:ilvl w:val="1"/>
          <w:numId w:val="25"/>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t>Data Collection Procedure</w:t>
      </w:r>
      <w:r w:rsidR="00136A2B" w:rsidRPr="002D746A">
        <w:rPr>
          <w:rFonts w:ascii="Times New Roman" w:hAnsi="Times New Roman"/>
          <w:b/>
          <w:sz w:val="24"/>
          <w:szCs w:val="24"/>
        </w:rPr>
        <w:fldChar w:fldCharType="begin"/>
      </w:r>
      <w:r w:rsidR="00136A2B" w:rsidRPr="002D746A">
        <w:instrText xml:space="preserve"> TC "</w:instrText>
      </w:r>
      <w:bookmarkStart w:id="48" w:name="_Toc194563621"/>
      <w:r w:rsidR="00136A2B" w:rsidRPr="002D746A">
        <w:rPr>
          <w:rFonts w:ascii="Times New Roman" w:hAnsi="Times New Roman"/>
          <w:b/>
          <w:sz w:val="24"/>
          <w:szCs w:val="24"/>
        </w:rPr>
        <w:instrText>3.7 Data Collection Procedure</w:instrText>
      </w:r>
      <w:bookmarkEnd w:id="48"/>
      <w:r w:rsidR="00136A2B" w:rsidRPr="002D746A">
        <w:instrText xml:space="preserve">" \f C \l "1" </w:instrText>
      </w:r>
      <w:r w:rsidR="00136A2B" w:rsidRPr="002D746A">
        <w:rPr>
          <w:rFonts w:ascii="Times New Roman" w:hAnsi="Times New Roman"/>
          <w:b/>
          <w:sz w:val="24"/>
          <w:szCs w:val="24"/>
        </w:rPr>
        <w:fldChar w:fldCharType="end"/>
      </w:r>
    </w:p>
    <w:p w14:paraId="5BA3CF3C" w14:textId="29296932" w:rsidR="00D26AC5" w:rsidRPr="002D746A" w:rsidRDefault="00D26AC5" w:rsidP="00D26AC5">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Data collection refers to the systematic process of gathering raw, original data from relevant sources to address specific research questions or objectives (Kothari, 2014). In this study, data </w:t>
      </w:r>
      <w:r w:rsidR="00A86049" w:rsidRPr="002D746A">
        <w:rPr>
          <w:rFonts w:ascii="Times New Roman" w:eastAsia="Times New Roman" w:hAnsi="Times New Roman"/>
          <w:sz w:val="24"/>
          <w:szCs w:val="24"/>
        </w:rPr>
        <w:t xml:space="preserve">were collected to provide empirical evidence on how </w:t>
      </w:r>
      <w:r w:rsidRPr="002D746A">
        <w:rPr>
          <w:rFonts w:ascii="Times New Roman" w:eastAsia="Times New Roman" w:hAnsi="Times New Roman"/>
          <w:sz w:val="24"/>
          <w:szCs w:val="24"/>
        </w:rPr>
        <w:t>electronic loan process</w:t>
      </w:r>
      <w:r w:rsidR="00B07602" w:rsidRPr="002D746A">
        <w:rPr>
          <w:rFonts w:ascii="Times New Roman" w:eastAsia="Times New Roman" w:hAnsi="Times New Roman"/>
          <w:sz w:val="24"/>
          <w:szCs w:val="24"/>
        </w:rPr>
        <w:t>es</w:t>
      </w:r>
      <w:r w:rsidRPr="002D746A">
        <w:rPr>
          <w:rFonts w:ascii="Times New Roman" w:eastAsia="Times New Roman" w:hAnsi="Times New Roman"/>
          <w:sz w:val="24"/>
          <w:szCs w:val="24"/>
        </w:rPr>
        <w:t xml:space="preserve"> </w:t>
      </w:r>
      <w:r w:rsidR="00DC7E97">
        <w:rPr>
          <w:rFonts w:ascii="Times New Roman" w:eastAsia="Times New Roman" w:hAnsi="Times New Roman"/>
          <w:sz w:val="24"/>
          <w:szCs w:val="24"/>
        </w:rPr>
        <w:t>affect loan performance among microfinance institutions in Zanzibar's metropolitan region</w:t>
      </w:r>
      <w:r w:rsidRPr="002D746A">
        <w:rPr>
          <w:rFonts w:ascii="Times New Roman" w:eastAsia="Times New Roman" w:hAnsi="Times New Roman"/>
          <w:sz w:val="24"/>
          <w:szCs w:val="24"/>
        </w:rPr>
        <w:t xml:space="preserve">. The objective was to identify appropriate </w:t>
      </w:r>
      <w:r w:rsidR="00A86049" w:rsidRPr="002D746A">
        <w:rPr>
          <w:rFonts w:ascii="Times New Roman" w:eastAsia="Times New Roman" w:hAnsi="Times New Roman"/>
          <w:sz w:val="24"/>
          <w:szCs w:val="24"/>
        </w:rPr>
        <w:t>data-collection strategies that would yield accurate, reliable, and relevant information on</w:t>
      </w:r>
      <w:r w:rsidRPr="002D746A">
        <w:rPr>
          <w:rFonts w:ascii="Times New Roman" w:eastAsia="Times New Roman" w:hAnsi="Times New Roman"/>
          <w:sz w:val="24"/>
          <w:szCs w:val="24"/>
        </w:rPr>
        <w:t xml:space="preserve"> the relationship between electronic loan processing and loan performance.</w:t>
      </w:r>
    </w:p>
    <w:p w14:paraId="3652102E" w14:textId="2BA9A110" w:rsidR="00D26AC5" w:rsidRPr="002D746A" w:rsidRDefault="00A86049" w:rsidP="00D26AC5">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Given the research design and the nature of the study variables, the researcher adopted a survey </w:t>
      </w:r>
      <w:r w:rsidR="00D26AC5" w:rsidRPr="002D746A">
        <w:rPr>
          <w:rFonts w:ascii="Times New Roman" w:eastAsia="Times New Roman" w:hAnsi="Times New Roman"/>
          <w:sz w:val="24"/>
          <w:szCs w:val="24"/>
        </w:rPr>
        <w:t>as the primary data collection approach. This strategy was chosen because it allow</w:t>
      </w:r>
      <w:r w:rsidRPr="002D746A">
        <w:rPr>
          <w:rFonts w:ascii="Times New Roman" w:eastAsia="Times New Roman" w:hAnsi="Times New Roman"/>
          <w:sz w:val="24"/>
          <w:szCs w:val="24"/>
        </w:rPr>
        <w:t>ed</w:t>
      </w:r>
      <w:r w:rsidR="00D26AC5" w:rsidRPr="002D746A">
        <w:rPr>
          <w:rFonts w:ascii="Times New Roman" w:eastAsia="Times New Roman" w:hAnsi="Times New Roman"/>
          <w:sz w:val="24"/>
          <w:szCs w:val="24"/>
        </w:rPr>
        <w:t xml:space="preserve"> for the collection of standardized information from a large number of respondents within a relatively short period of time (Creswell &amp; Creswell, 2018). To operationalize this strategy, the researcher employed </w:t>
      </w:r>
      <w:r w:rsidRPr="002D746A">
        <w:rPr>
          <w:rFonts w:ascii="Times New Roman" w:eastAsia="Times New Roman" w:hAnsi="Times New Roman"/>
          <w:sz w:val="24"/>
          <w:szCs w:val="24"/>
        </w:rPr>
        <w:t>a structured, closed-ended questionnaire as the primary</w:t>
      </w:r>
      <w:r w:rsidR="00D26AC5" w:rsidRPr="002D746A">
        <w:rPr>
          <w:rFonts w:ascii="Times New Roman" w:eastAsia="Times New Roman" w:hAnsi="Times New Roman"/>
          <w:sz w:val="24"/>
          <w:szCs w:val="24"/>
        </w:rPr>
        <w:t xml:space="preserve"> data collection instrument. Questionnaires are widely recognized for their efficiency in collecting quantitative data, ensuring anonymity, and facilitating statistical analysis (Saunders</w:t>
      </w:r>
      <w:r w:rsidRPr="002D746A">
        <w:rPr>
          <w:rFonts w:ascii="Times New Roman" w:eastAsia="Times New Roman" w:hAnsi="Times New Roman"/>
          <w:sz w:val="24"/>
          <w:szCs w:val="24"/>
        </w:rPr>
        <w:t xml:space="preserve"> et al.,</w:t>
      </w:r>
      <w:r w:rsidR="00D26AC5" w:rsidRPr="002D746A">
        <w:rPr>
          <w:rFonts w:ascii="Times New Roman" w:eastAsia="Times New Roman" w:hAnsi="Times New Roman"/>
          <w:sz w:val="24"/>
          <w:szCs w:val="24"/>
        </w:rPr>
        <w:t xml:space="preserve"> 2019).</w:t>
      </w:r>
    </w:p>
    <w:p w14:paraId="7BE92168" w14:textId="43334AE5" w:rsidR="00E73C21" w:rsidRDefault="00D26AC5" w:rsidP="00D26AC5">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lastRenderedPageBreak/>
        <w:t>The questionnaires were admin</w:t>
      </w:r>
      <w:r w:rsidR="00805CE4" w:rsidRPr="002D746A">
        <w:rPr>
          <w:rFonts w:ascii="Times New Roman" w:eastAsia="Times New Roman" w:hAnsi="Times New Roman"/>
          <w:sz w:val="24"/>
          <w:szCs w:val="24"/>
        </w:rPr>
        <w:t xml:space="preserve">istered directly to </w:t>
      </w:r>
      <w:r w:rsidR="00A86049" w:rsidRPr="002D746A">
        <w:rPr>
          <w:rFonts w:ascii="Times New Roman" w:eastAsia="Times New Roman" w:hAnsi="Times New Roman"/>
          <w:sz w:val="24"/>
          <w:szCs w:val="24"/>
        </w:rPr>
        <w:t>the</w:t>
      </w:r>
      <w:r w:rsidR="00805CE4"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staff and management of selected microfinanc</w:t>
      </w:r>
      <w:r w:rsidR="00805CE4" w:rsidRPr="002D746A">
        <w:rPr>
          <w:rFonts w:ascii="Times New Roman" w:eastAsia="Times New Roman" w:hAnsi="Times New Roman"/>
          <w:sz w:val="24"/>
          <w:szCs w:val="24"/>
        </w:rPr>
        <w:t xml:space="preserve">e institutions in Zanzibar </w:t>
      </w:r>
      <w:r w:rsidRPr="002D746A">
        <w:rPr>
          <w:rFonts w:ascii="Times New Roman" w:eastAsia="Times New Roman" w:hAnsi="Times New Roman"/>
          <w:sz w:val="24"/>
          <w:szCs w:val="24"/>
        </w:rPr>
        <w:t>to capture their perceptions, experiences, and insights regarding the electronic loan process</w:t>
      </w:r>
      <w:r w:rsidR="00B07602" w:rsidRPr="002D746A">
        <w:rPr>
          <w:rFonts w:ascii="Times New Roman" w:eastAsia="Times New Roman" w:hAnsi="Times New Roman"/>
          <w:sz w:val="24"/>
          <w:szCs w:val="24"/>
        </w:rPr>
        <w:t>ing</w:t>
      </w:r>
      <w:r w:rsidRPr="002D746A">
        <w:rPr>
          <w:rFonts w:ascii="Times New Roman" w:eastAsia="Times New Roman" w:hAnsi="Times New Roman"/>
          <w:sz w:val="24"/>
          <w:szCs w:val="24"/>
        </w:rPr>
        <w:t xml:space="preserve"> and its impact on loan performance. The use of primary data obtained through questionnaires ensured that the study captured </w:t>
      </w:r>
      <w:r w:rsidR="000A5CD6" w:rsidRPr="002D746A">
        <w:rPr>
          <w:rFonts w:ascii="Times New Roman" w:eastAsia="Times New Roman" w:hAnsi="Times New Roman"/>
          <w:sz w:val="24"/>
          <w:szCs w:val="24"/>
        </w:rPr>
        <w:t>first-hand</w:t>
      </w:r>
      <w:r w:rsidRPr="002D746A">
        <w:rPr>
          <w:rFonts w:ascii="Times New Roman" w:eastAsia="Times New Roman" w:hAnsi="Times New Roman"/>
          <w:sz w:val="24"/>
          <w:szCs w:val="24"/>
        </w:rPr>
        <w:t xml:space="preserve"> information relevant to the specific research context. This approach was complemented by a review of secondary data sources, such as institutional reports, policy documents, and existing literature on electronic loan systems and loan performance, which provided contextual and theoretical support for the analysis.</w:t>
      </w:r>
    </w:p>
    <w:p w14:paraId="19EBE07D" w14:textId="77777777" w:rsidR="00E43529" w:rsidRPr="002D746A" w:rsidRDefault="00E43529" w:rsidP="00D26AC5">
      <w:pPr>
        <w:tabs>
          <w:tab w:val="left" w:pos="426"/>
        </w:tabs>
        <w:spacing w:after="0" w:line="480" w:lineRule="auto"/>
        <w:jc w:val="both"/>
        <w:rPr>
          <w:rFonts w:ascii="Times New Roman" w:eastAsia="Times New Roman" w:hAnsi="Times New Roman"/>
          <w:sz w:val="24"/>
          <w:szCs w:val="24"/>
        </w:rPr>
      </w:pPr>
    </w:p>
    <w:p w14:paraId="383D9B45" w14:textId="50BE4F2A" w:rsidR="002C59EF" w:rsidRPr="002D746A" w:rsidRDefault="002C59EF" w:rsidP="002C59EF">
      <w:pPr>
        <w:tabs>
          <w:tab w:val="left" w:pos="426"/>
        </w:tabs>
        <w:spacing w:after="0" w:line="480" w:lineRule="auto"/>
        <w:jc w:val="both"/>
        <w:rPr>
          <w:rFonts w:ascii="Times New Roman" w:eastAsia="Times New Roman" w:hAnsi="Times New Roman"/>
          <w:b/>
          <w:sz w:val="24"/>
          <w:szCs w:val="24"/>
        </w:rPr>
      </w:pPr>
      <w:r w:rsidRPr="002D746A">
        <w:rPr>
          <w:rFonts w:ascii="Times New Roman" w:eastAsia="Times New Roman" w:hAnsi="Times New Roman"/>
          <w:b/>
          <w:sz w:val="24"/>
          <w:szCs w:val="24"/>
        </w:rPr>
        <w:t>3.7 Data Handling, Coding and Entry</w:t>
      </w:r>
      <w:r w:rsidRPr="002D746A">
        <w:rPr>
          <w:rFonts w:ascii="Times New Roman" w:eastAsia="Times New Roman" w:hAnsi="Times New Roman"/>
          <w:b/>
          <w:sz w:val="24"/>
          <w:szCs w:val="24"/>
        </w:rPr>
        <w:fldChar w:fldCharType="begin"/>
      </w:r>
      <w:r w:rsidRPr="002D746A">
        <w:instrText xml:space="preserve"> TC "</w:instrText>
      </w:r>
      <w:bookmarkStart w:id="49" w:name="_Toc194563623"/>
      <w:r w:rsidRPr="002D746A">
        <w:rPr>
          <w:rFonts w:ascii="Times New Roman" w:eastAsia="Times New Roman" w:hAnsi="Times New Roman"/>
          <w:b/>
          <w:sz w:val="24"/>
          <w:szCs w:val="24"/>
        </w:rPr>
        <w:instrText>3.8.1 Data Handling</w:instrText>
      </w:r>
      <w:bookmarkEnd w:id="49"/>
      <w:r w:rsidRPr="002D746A">
        <w:instrText xml:space="preserve">" \f C \l "1" </w:instrText>
      </w:r>
      <w:r w:rsidRPr="002D746A">
        <w:rPr>
          <w:rFonts w:ascii="Times New Roman" w:eastAsia="Times New Roman" w:hAnsi="Times New Roman"/>
          <w:b/>
          <w:sz w:val="24"/>
          <w:szCs w:val="24"/>
        </w:rPr>
        <w:fldChar w:fldCharType="end"/>
      </w:r>
      <w:r w:rsidRPr="002D746A">
        <w:rPr>
          <w:rFonts w:ascii="Times New Roman" w:eastAsia="Times New Roman" w:hAnsi="Times New Roman"/>
          <w:b/>
          <w:sz w:val="24"/>
          <w:szCs w:val="24"/>
        </w:rPr>
        <w:t xml:space="preserve"> </w:t>
      </w:r>
    </w:p>
    <w:p w14:paraId="2E7A88E6" w14:textId="1A6CB306" w:rsidR="002C59EF" w:rsidRDefault="002C59EF" w:rsidP="002C59EF">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In this study, research data were stored </w:t>
      </w:r>
      <w:r w:rsidR="00E74C71">
        <w:rPr>
          <w:rFonts w:ascii="Times New Roman" w:hAnsi="Times New Roman"/>
          <w:sz w:val="24"/>
          <w:szCs w:val="24"/>
        </w:rPr>
        <w:t>on personal storage devices (such as flash drives, USBs, computer hard drives, DVDs, and CDs), online storage, notebooks,</w:t>
      </w:r>
      <w:r w:rsidRPr="002D746A">
        <w:rPr>
          <w:rFonts w:ascii="Times New Roman" w:hAnsi="Times New Roman"/>
          <w:sz w:val="24"/>
          <w:szCs w:val="24"/>
        </w:rPr>
        <w:t xml:space="preserve"> and printed forms. Moreover, research data management and procedures for protecting the confidentiality of study respondents and informants were in accordance with the available local and international legal frameworks on data governance. </w:t>
      </w:r>
    </w:p>
    <w:p w14:paraId="090FD2B6" w14:textId="77777777" w:rsidR="00E43529" w:rsidRPr="002D746A" w:rsidRDefault="00E43529" w:rsidP="002C59EF">
      <w:pPr>
        <w:tabs>
          <w:tab w:val="left" w:pos="426"/>
        </w:tabs>
        <w:spacing w:after="0" w:line="480" w:lineRule="auto"/>
        <w:jc w:val="both"/>
        <w:rPr>
          <w:rFonts w:ascii="Times New Roman" w:hAnsi="Times New Roman"/>
          <w:sz w:val="24"/>
          <w:szCs w:val="24"/>
        </w:rPr>
      </w:pPr>
    </w:p>
    <w:p w14:paraId="4A7C9377" w14:textId="139A32BF" w:rsidR="002C59EF" w:rsidRDefault="002C59EF" w:rsidP="002C59EF">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According to Saunders et al. (2019), data coding is the process of assigning numerals or other symbols to responses so that responses can be grouped into a limited number of categories or classes. To facilitate efficient data analysis in this study, coding decisions were incorporated at the early stage of questionnaire design, with open coding applied to open the data to all potential </w:t>
      </w:r>
      <w:r w:rsidRPr="002D746A">
        <w:rPr>
          <w:rFonts w:ascii="Times New Roman" w:hAnsi="Times New Roman"/>
          <w:sz w:val="24"/>
          <w:szCs w:val="24"/>
        </w:rPr>
        <w:t xml:space="preserve">possibilities. After considering the </w:t>
      </w:r>
      <w:r w:rsidR="00DC7E97">
        <w:rPr>
          <w:rFonts w:ascii="Times New Roman" w:hAnsi="Times New Roman"/>
          <w:sz w:val="24"/>
          <w:szCs w:val="24"/>
        </w:rPr>
        <w:t>data's meanings</w:t>
      </w:r>
      <w:r w:rsidRPr="002D746A">
        <w:rPr>
          <w:rFonts w:ascii="Times New Roman" w:hAnsi="Times New Roman"/>
          <w:sz w:val="24"/>
          <w:szCs w:val="24"/>
        </w:rPr>
        <w:t xml:space="preserve"> and examining the context, interpretive conceptual labels were </w:t>
      </w:r>
      <w:r w:rsidRPr="002D746A">
        <w:rPr>
          <w:rFonts w:ascii="Times New Roman" w:hAnsi="Times New Roman"/>
          <w:sz w:val="24"/>
          <w:szCs w:val="24"/>
        </w:rPr>
        <w:lastRenderedPageBreak/>
        <w:t xml:space="preserve">assigned to the data. This researcher selected most of the key phrases specific to the interviewees and assigned codes to those relevant to the research questions and the issues the researcher was interested in. </w:t>
      </w:r>
      <w:r w:rsidRPr="002D746A">
        <w:rPr>
          <w:rFonts w:ascii="Times New Roman" w:eastAsia="Times New Roman" w:hAnsi="Times New Roman"/>
          <w:sz w:val="24"/>
          <w:szCs w:val="24"/>
        </w:rPr>
        <w:t xml:space="preserve">The coded data sets were entered into Microsoft Office and the Statistical Package for the Social Sciences (SPSS) version 27 for analysis. </w:t>
      </w:r>
    </w:p>
    <w:p w14:paraId="3F13458B" w14:textId="77777777" w:rsidR="00E43529" w:rsidRPr="002D746A" w:rsidRDefault="00E43529" w:rsidP="002C59EF">
      <w:pPr>
        <w:tabs>
          <w:tab w:val="left" w:pos="426"/>
        </w:tabs>
        <w:spacing w:after="0" w:line="480" w:lineRule="auto"/>
        <w:jc w:val="both"/>
        <w:rPr>
          <w:rFonts w:ascii="Times New Roman" w:eastAsia="Times New Roman" w:hAnsi="Times New Roman"/>
          <w:sz w:val="24"/>
          <w:szCs w:val="24"/>
        </w:rPr>
      </w:pPr>
    </w:p>
    <w:p w14:paraId="03DF4C6D" w14:textId="7B1C9000" w:rsidR="000A5CD6" w:rsidRPr="002D746A" w:rsidRDefault="004C6A13" w:rsidP="00A86049">
      <w:pPr>
        <w:spacing w:after="0" w:line="360" w:lineRule="auto"/>
        <w:jc w:val="both"/>
        <w:rPr>
          <w:rFonts w:ascii="Times New Roman" w:eastAsia="Times New Roman" w:hAnsi="Times New Roman"/>
          <w:b/>
          <w:sz w:val="24"/>
          <w:szCs w:val="24"/>
        </w:rPr>
      </w:pPr>
      <w:r w:rsidRPr="002D746A">
        <w:rPr>
          <w:rFonts w:ascii="Times New Roman" w:hAnsi="Times New Roman"/>
          <w:b/>
          <w:sz w:val="24"/>
          <w:szCs w:val="24"/>
        </w:rPr>
        <w:t>3.7.</w:t>
      </w:r>
      <w:r w:rsidR="00EA3561" w:rsidRPr="002D746A">
        <w:rPr>
          <w:rFonts w:ascii="Times New Roman" w:hAnsi="Times New Roman"/>
          <w:b/>
          <w:sz w:val="24"/>
          <w:szCs w:val="24"/>
        </w:rPr>
        <w:t xml:space="preserve"> </w:t>
      </w:r>
      <w:r w:rsidR="00A86049" w:rsidRPr="002D746A">
        <w:rPr>
          <w:rFonts w:ascii="Times New Roman" w:hAnsi="Times New Roman"/>
          <w:b/>
          <w:sz w:val="24"/>
          <w:szCs w:val="24"/>
        </w:rPr>
        <w:t xml:space="preserve">The </w:t>
      </w:r>
      <w:r w:rsidR="002C59EF" w:rsidRPr="002D746A">
        <w:rPr>
          <w:rFonts w:ascii="Times New Roman" w:hAnsi="Times New Roman"/>
          <w:b/>
          <w:sz w:val="24"/>
          <w:szCs w:val="24"/>
        </w:rPr>
        <w:t>Data Analysis</w:t>
      </w:r>
    </w:p>
    <w:p w14:paraId="5DF614D9" w14:textId="0DECAFFA" w:rsidR="000A5CD6" w:rsidRPr="002D746A" w:rsidRDefault="000A5CD6" w:rsidP="00E57A06">
      <w:pPr>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In </w:t>
      </w:r>
      <w:r w:rsidR="00E57A06" w:rsidRPr="002D746A">
        <w:rPr>
          <w:rFonts w:ascii="Times New Roman" w:eastAsia="Times New Roman" w:hAnsi="Times New Roman"/>
          <w:sz w:val="24"/>
          <w:szCs w:val="24"/>
        </w:rPr>
        <w:t xml:space="preserve">the </w:t>
      </w:r>
      <w:r w:rsidR="00A86049" w:rsidRPr="002D746A">
        <w:rPr>
          <w:rFonts w:ascii="Times New Roman" w:eastAsia="Times New Roman" w:hAnsi="Times New Roman"/>
          <w:sz w:val="24"/>
          <w:szCs w:val="24"/>
        </w:rPr>
        <w:t xml:space="preserve">study, the regression model </w:t>
      </w:r>
      <w:r w:rsidRPr="002D746A">
        <w:rPr>
          <w:rFonts w:ascii="Times New Roman" w:eastAsia="Times New Roman" w:hAnsi="Times New Roman"/>
          <w:sz w:val="24"/>
          <w:szCs w:val="24"/>
        </w:rPr>
        <w:t>explained</w:t>
      </w:r>
      <w:r w:rsidR="00E57A06" w:rsidRPr="002D746A">
        <w:rPr>
          <w:rFonts w:ascii="Times New Roman" w:eastAsia="Times New Roman" w:hAnsi="Times New Roman"/>
          <w:sz w:val="24"/>
          <w:szCs w:val="24"/>
        </w:rPr>
        <w:t xml:space="preserve"> the relationship between the</w:t>
      </w:r>
      <w:r w:rsidRPr="002D746A">
        <w:rPr>
          <w:rFonts w:ascii="Times New Roman" w:eastAsia="Times New Roman" w:hAnsi="Times New Roman"/>
          <w:sz w:val="24"/>
          <w:szCs w:val="24"/>
        </w:rPr>
        <w:t xml:space="preserve"> independent </w:t>
      </w:r>
      <w:r w:rsidR="00E57A06" w:rsidRPr="002D746A">
        <w:rPr>
          <w:rFonts w:ascii="Times New Roman" w:eastAsia="Times New Roman" w:hAnsi="Times New Roman"/>
          <w:sz w:val="24"/>
          <w:szCs w:val="24"/>
        </w:rPr>
        <w:t xml:space="preserve">and dependent </w:t>
      </w:r>
      <w:r w:rsidRPr="002D746A">
        <w:rPr>
          <w:rFonts w:ascii="Times New Roman" w:eastAsia="Times New Roman" w:hAnsi="Times New Roman"/>
          <w:sz w:val="24"/>
          <w:szCs w:val="24"/>
        </w:rPr>
        <w:t>variables</w:t>
      </w:r>
      <w:r w:rsidR="00E57A06" w:rsidRPr="002D746A">
        <w:rPr>
          <w:rFonts w:ascii="Times New Roman" w:eastAsia="Times New Roman" w:hAnsi="Times New Roman"/>
          <w:sz w:val="24"/>
          <w:szCs w:val="24"/>
        </w:rPr>
        <w:t>. The dependent variables were</w:t>
      </w:r>
      <w:r w:rsidRPr="002D746A">
        <w:rPr>
          <w:rFonts w:ascii="Times New Roman" w:eastAsia="Times New Roman" w:hAnsi="Times New Roman"/>
          <w:sz w:val="24"/>
          <w:szCs w:val="24"/>
        </w:rPr>
        <w:t xml:space="preserve"> Electronic Clients and Business Assessment (ECBA), Electronic Loan Monitoring (ELM), and Electronic Loan Repayment (ELR).</w:t>
      </w:r>
      <w:r w:rsidR="00E57A06"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Mathematically, the model can be expressed as:</w:t>
      </w:r>
    </w:p>
    <w:p w14:paraId="448AB21B" w14:textId="77777777" w:rsidR="000A5CD6" w:rsidRPr="002D746A" w:rsidRDefault="000A5CD6" w:rsidP="000A5CD6">
      <w:pPr>
        <w:spacing w:before="100" w:beforeAutospacing="1" w:after="100" w:afterAutospacing="1" w:line="480" w:lineRule="auto"/>
        <w:jc w:val="both"/>
        <w:rPr>
          <w:rStyle w:val="mord"/>
          <w:rFonts w:ascii="Times New Roman" w:hAnsi="Times New Roman"/>
          <w:sz w:val="24"/>
          <w:szCs w:val="24"/>
        </w:rPr>
      </w:pPr>
      <w:r w:rsidRPr="002D746A">
        <w:rPr>
          <w:rStyle w:val="mord"/>
          <w:rFonts w:ascii="Times New Roman" w:hAnsi="Times New Roman"/>
          <w:sz w:val="24"/>
          <w:szCs w:val="24"/>
        </w:rPr>
        <w:t>LP</w:t>
      </w:r>
      <w:r w:rsidRPr="002D746A">
        <w:rPr>
          <w:rStyle w:val="mrel"/>
          <w:rFonts w:ascii="Times New Roman" w:hAnsi="Times New Roman"/>
          <w:sz w:val="24"/>
          <w:szCs w:val="24"/>
        </w:rPr>
        <w:t>=</w:t>
      </w:r>
      <w:r w:rsidRPr="002D746A">
        <w:rPr>
          <w:rStyle w:val="mord"/>
          <w:rFonts w:ascii="Times New Roman" w:hAnsi="Times New Roman"/>
          <w:sz w:val="24"/>
          <w:szCs w:val="24"/>
        </w:rPr>
        <w:t>β0</w:t>
      </w:r>
      <w:r w:rsidRPr="002D746A">
        <w:rPr>
          <w:rStyle w:val="vlist-s"/>
          <w:rFonts w:ascii="Times New Roman" w:hAnsi="Times New Roman"/>
          <w:sz w:val="24"/>
          <w:szCs w:val="24"/>
        </w:rPr>
        <w:t>​</w:t>
      </w:r>
      <w:r w:rsidRPr="002D746A">
        <w:rPr>
          <w:rStyle w:val="mbin"/>
          <w:rFonts w:ascii="Times New Roman" w:hAnsi="Times New Roman"/>
          <w:sz w:val="24"/>
          <w:szCs w:val="24"/>
        </w:rPr>
        <w:t>+</w:t>
      </w:r>
      <w:r w:rsidRPr="002D746A">
        <w:rPr>
          <w:rStyle w:val="mord"/>
          <w:rFonts w:ascii="Times New Roman" w:hAnsi="Times New Roman"/>
          <w:sz w:val="24"/>
          <w:szCs w:val="24"/>
        </w:rPr>
        <w:t>β1</w:t>
      </w:r>
      <w:r w:rsidRPr="002D746A">
        <w:rPr>
          <w:rStyle w:val="vlist-s"/>
          <w:rFonts w:ascii="Times New Roman" w:hAnsi="Times New Roman"/>
          <w:sz w:val="24"/>
          <w:szCs w:val="24"/>
        </w:rPr>
        <w:t>​</w:t>
      </w:r>
      <w:r w:rsidRPr="002D746A">
        <w:rPr>
          <w:rStyle w:val="mord"/>
          <w:rFonts w:ascii="Times New Roman" w:hAnsi="Times New Roman"/>
          <w:sz w:val="24"/>
          <w:szCs w:val="24"/>
        </w:rPr>
        <w:t>ECBA</w:t>
      </w:r>
      <w:r w:rsidRPr="002D746A">
        <w:rPr>
          <w:rStyle w:val="mbin"/>
          <w:rFonts w:ascii="Times New Roman" w:hAnsi="Times New Roman"/>
          <w:sz w:val="24"/>
          <w:szCs w:val="24"/>
        </w:rPr>
        <w:t>+</w:t>
      </w:r>
      <w:r w:rsidRPr="002D746A">
        <w:rPr>
          <w:rStyle w:val="mord"/>
          <w:rFonts w:ascii="Times New Roman" w:hAnsi="Times New Roman"/>
          <w:sz w:val="24"/>
          <w:szCs w:val="24"/>
        </w:rPr>
        <w:t>β2</w:t>
      </w:r>
      <w:r w:rsidRPr="002D746A">
        <w:rPr>
          <w:rStyle w:val="vlist-s"/>
          <w:rFonts w:ascii="Times New Roman" w:hAnsi="Times New Roman"/>
          <w:sz w:val="24"/>
          <w:szCs w:val="24"/>
        </w:rPr>
        <w:t>​</w:t>
      </w:r>
      <w:r w:rsidRPr="002D746A">
        <w:rPr>
          <w:rStyle w:val="mord"/>
          <w:rFonts w:ascii="Times New Roman" w:hAnsi="Times New Roman"/>
          <w:sz w:val="24"/>
          <w:szCs w:val="24"/>
        </w:rPr>
        <w:t>ELM</w:t>
      </w:r>
      <w:r w:rsidRPr="002D746A">
        <w:rPr>
          <w:rStyle w:val="mbin"/>
          <w:rFonts w:ascii="Times New Roman" w:hAnsi="Times New Roman"/>
          <w:sz w:val="24"/>
          <w:szCs w:val="24"/>
        </w:rPr>
        <w:t>+</w:t>
      </w:r>
      <w:r w:rsidRPr="002D746A">
        <w:rPr>
          <w:rStyle w:val="mord"/>
          <w:rFonts w:ascii="Times New Roman" w:hAnsi="Times New Roman"/>
          <w:sz w:val="24"/>
          <w:szCs w:val="24"/>
        </w:rPr>
        <w:t>β3</w:t>
      </w:r>
      <w:r w:rsidRPr="002D746A">
        <w:rPr>
          <w:rStyle w:val="vlist-s"/>
          <w:rFonts w:ascii="Times New Roman" w:hAnsi="Times New Roman"/>
          <w:sz w:val="24"/>
          <w:szCs w:val="24"/>
        </w:rPr>
        <w:t>​</w:t>
      </w:r>
      <w:proofErr w:type="spellStart"/>
      <w:r w:rsidRPr="002D746A">
        <w:rPr>
          <w:rStyle w:val="mord"/>
          <w:rFonts w:ascii="Times New Roman" w:hAnsi="Times New Roman"/>
          <w:sz w:val="24"/>
          <w:szCs w:val="24"/>
        </w:rPr>
        <w:t>ELR</w:t>
      </w:r>
      <w:r w:rsidRPr="002D746A">
        <w:rPr>
          <w:rStyle w:val="mbin"/>
          <w:rFonts w:ascii="Times New Roman" w:hAnsi="Times New Roman"/>
          <w:sz w:val="24"/>
          <w:szCs w:val="24"/>
        </w:rPr>
        <w:t>+</w:t>
      </w:r>
      <w:r w:rsidRPr="002D746A">
        <w:rPr>
          <w:rStyle w:val="mord"/>
          <w:rFonts w:ascii="Times New Roman" w:hAnsi="Times New Roman"/>
          <w:sz w:val="24"/>
          <w:szCs w:val="24"/>
        </w:rPr>
        <w:t>ε</w:t>
      </w:r>
      <w:proofErr w:type="spellEnd"/>
    </w:p>
    <w:p w14:paraId="17DF9785" w14:textId="77777777" w:rsidR="000A5CD6" w:rsidRPr="002D746A" w:rsidRDefault="000A5CD6" w:rsidP="000A5CD6">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Where:</w:t>
      </w:r>
    </w:p>
    <w:p w14:paraId="77C47765" w14:textId="77777777" w:rsidR="000A5CD6" w:rsidRPr="002D746A" w:rsidRDefault="000A5CD6" w:rsidP="000A5CD6">
      <w:pPr>
        <w:numPr>
          <w:ilvl w:val="0"/>
          <w:numId w:val="43"/>
        </w:num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LP = Loan Performance (dependent variable)</w:t>
      </w:r>
    </w:p>
    <w:p w14:paraId="472552BB" w14:textId="77777777" w:rsidR="000A5CD6" w:rsidRPr="002D746A" w:rsidRDefault="000A5CD6" w:rsidP="000A5CD6">
      <w:pPr>
        <w:numPr>
          <w:ilvl w:val="0"/>
          <w:numId w:val="43"/>
        </w:num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β₀ = Constant term (intercept)</w:t>
      </w:r>
    </w:p>
    <w:p w14:paraId="7DE39F47" w14:textId="357E1C10" w:rsidR="000A5CD6" w:rsidRPr="002D746A" w:rsidRDefault="000A5CD6" w:rsidP="000A5CD6">
      <w:pPr>
        <w:numPr>
          <w:ilvl w:val="0"/>
          <w:numId w:val="43"/>
        </w:num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β₁, β₂, β₃ = Regression coefficients showing the influence of each independent variable on loan performance</w:t>
      </w:r>
    </w:p>
    <w:p w14:paraId="42075699" w14:textId="7281DAFC" w:rsidR="002C59EF" w:rsidRPr="002D746A" w:rsidRDefault="002C59EF" w:rsidP="000A5CD6">
      <w:pPr>
        <w:numPr>
          <w:ilvl w:val="0"/>
          <w:numId w:val="43"/>
        </w:numPr>
        <w:spacing w:before="100" w:beforeAutospacing="1" w:after="100" w:afterAutospacing="1" w:line="480" w:lineRule="auto"/>
        <w:jc w:val="both"/>
        <w:rPr>
          <w:rFonts w:ascii="Times New Roman" w:eastAsia="Times New Roman" w:hAnsi="Times New Roman"/>
          <w:sz w:val="24"/>
          <w:szCs w:val="24"/>
        </w:rPr>
      </w:pPr>
      <w:r w:rsidRPr="002D746A">
        <w:rPr>
          <w:rStyle w:val="mord"/>
          <w:rFonts w:ascii="Times New Roman" w:hAnsi="Times New Roman"/>
          <w:sz w:val="24"/>
          <w:szCs w:val="24"/>
        </w:rPr>
        <w:t>ε is an error term</w:t>
      </w:r>
    </w:p>
    <w:p w14:paraId="288C08C0" w14:textId="788DA3C1" w:rsidR="00441E64" w:rsidRPr="002D746A" w:rsidRDefault="00B03C2D"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Kothari (20</w:t>
      </w:r>
      <w:r w:rsidR="009D5F42" w:rsidRPr="002D746A">
        <w:rPr>
          <w:rFonts w:ascii="Times New Roman" w:eastAsia="Times New Roman" w:hAnsi="Times New Roman"/>
          <w:sz w:val="24"/>
          <w:szCs w:val="24"/>
        </w:rPr>
        <w:t>1</w:t>
      </w:r>
      <w:r w:rsidRPr="002D746A">
        <w:rPr>
          <w:rFonts w:ascii="Times New Roman" w:eastAsia="Times New Roman" w:hAnsi="Times New Roman"/>
          <w:sz w:val="24"/>
          <w:szCs w:val="24"/>
        </w:rPr>
        <w:t xml:space="preserve">4) </w:t>
      </w:r>
      <w:r w:rsidR="009D5F42" w:rsidRPr="002D746A">
        <w:rPr>
          <w:rFonts w:ascii="Times New Roman" w:eastAsia="Times New Roman" w:hAnsi="Times New Roman"/>
          <w:sz w:val="24"/>
          <w:szCs w:val="24"/>
        </w:rPr>
        <w:t>asserted that</w:t>
      </w:r>
      <w:r w:rsidRPr="002D746A">
        <w:rPr>
          <w:rFonts w:ascii="Times New Roman" w:eastAsia="Times New Roman" w:hAnsi="Times New Roman"/>
          <w:sz w:val="24"/>
          <w:szCs w:val="24"/>
        </w:rPr>
        <w:t xml:space="preserve"> data analysis is the process of looking over the information gathered from a survey or experiment and drawing conclusions and inferences. Following the collection of primary data, the </w:t>
      </w:r>
      <w:r w:rsidR="00993556" w:rsidRPr="002D746A">
        <w:rPr>
          <w:rFonts w:ascii="Times New Roman" w:eastAsia="Times New Roman" w:hAnsi="Times New Roman"/>
          <w:sz w:val="24"/>
          <w:szCs w:val="24"/>
        </w:rPr>
        <w:t xml:space="preserve">IBM Statistical Package for </w:t>
      </w:r>
      <w:r w:rsidR="009D5F42" w:rsidRPr="002D746A">
        <w:rPr>
          <w:rFonts w:ascii="Times New Roman" w:eastAsia="Times New Roman" w:hAnsi="Times New Roman"/>
          <w:sz w:val="24"/>
          <w:szCs w:val="24"/>
        </w:rPr>
        <w:t xml:space="preserve">the Social Sciences (SPSS) version 20 was utilised to tabulate and analyse the data </w:t>
      </w:r>
      <w:r w:rsidR="009D5F42" w:rsidRPr="002D746A">
        <w:rPr>
          <w:rFonts w:ascii="Times New Roman" w:eastAsia="Times New Roman" w:hAnsi="Times New Roman"/>
          <w:sz w:val="24"/>
          <w:szCs w:val="24"/>
        </w:rPr>
        <w:lastRenderedPageBreak/>
        <w:t>after it was</w:t>
      </w:r>
      <w:r w:rsidRPr="002D746A">
        <w:rPr>
          <w:rFonts w:ascii="Times New Roman" w:eastAsia="Times New Roman" w:hAnsi="Times New Roman"/>
          <w:sz w:val="24"/>
          <w:szCs w:val="24"/>
        </w:rPr>
        <w:t xml:space="preserve"> verified for accuracy, consistency, correctness, and completeness. To determine the </w:t>
      </w:r>
      <w:r w:rsidR="009D5F42" w:rsidRPr="002D746A">
        <w:rPr>
          <w:rFonts w:ascii="Times New Roman" w:eastAsia="Times New Roman" w:hAnsi="Times New Roman"/>
          <w:sz w:val="24"/>
          <w:szCs w:val="24"/>
        </w:rPr>
        <w:t>relationship between the dependent and independent variables, inferential statistics (Pearson's correlation and linear regression) were used</w:t>
      </w:r>
      <w:r w:rsidRPr="002D746A">
        <w:rPr>
          <w:rFonts w:ascii="Times New Roman" w:eastAsia="Times New Roman" w:hAnsi="Times New Roman"/>
          <w:sz w:val="24"/>
          <w:szCs w:val="24"/>
        </w:rPr>
        <w:t xml:space="preserve">. For </w:t>
      </w:r>
      <w:r w:rsidR="009D5F42" w:rsidRPr="002D746A">
        <w:rPr>
          <w:rFonts w:ascii="Times New Roman" w:eastAsia="Times New Roman" w:hAnsi="Times New Roman"/>
          <w:sz w:val="24"/>
          <w:szCs w:val="24"/>
        </w:rPr>
        <w:t>regression analysis results to be legitimate and trustworthy, several</w:t>
      </w:r>
      <w:r w:rsidRPr="002D746A">
        <w:rPr>
          <w:rFonts w:ascii="Times New Roman" w:eastAsia="Times New Roman" w:hAnsi="Times New Roman"/>
          <w:sz w:val="24"/>
          <w:szCs w:val="24"/>
        </w:rPr>
        <w:t xml:space="preserve"> fundamental assumptions must be met. While many of these presumptions also hold </w:t>
      </w:r>
      <w:r w:rsidR="009D5F42" w:rsidRPr="002D746A">
        <w:rPr>
          <w:rFonts w:ascii="Times New Roman" w:eastAsia="Times New Roman" w:hAnsi="Times New Roman"/>
          <w:sz w:val="24"/>
          <w:szCs w:val="24"/>
        </w:rPr>
        <w:t>for other regression models, they are most</w:t>
      </w:r>
      <w:r w:rsidRPr="002D746A">
        <w:rPr>
          <w:rFonts w:ascii="Times New Roman" w:eastAsia="Times New Roman" w:hAnsi="Times New Roman"/>
          <w:sz w:val="24"/>
          <w:szCs w:val="24"/>
        </w:rPr>
        <w:t xml:space="preserve"> relevant for linear regression. The main presumptions were as follows: </w:t>
      </w:r>
    </w:p>
    <w:p w14:paraId="3B2B9ADF"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1F3875FC" w14:textId="17253242" w:rsidR="00441E64" w:rsidRPr="002D746A" w:rsidRDefault="00B03C2D"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b/>
          <w:sz w:val="24"/>
          <w:szCs w:val="24"/>
        </w:rPr>
        <w:t>Linearity</w:t>
      </w:r>
      <w:r w:rsidRPr="002D746A">
        <w:rPr>
          <w:rFonts w:ascii="Times New Roman" w:eastAsia="Times New Roman" w:hAnsi="Times New Roman"/>
          <w:sz w:val="24"/>
          <w:szCs w:val="24"/>
        </w:rPr>
        <w:t xml:space="preserve">: The dependent variable and the independent variable(s) </w:t>
      </w:r>
      <w:r w:rsidR="009D5F42" w:rsidRPr="002D746A">
        <w:rPr>
          <w:rFonts w:ascii="Times New Roman" w:eastAsia="Times New Roman" w:hAnsi="Times New Roman"/>
          <w:sz w:val="24"/>
          <w:szCs w:val="24"/>
        </w:rPr>
        <w:t>were linearly related</w:t>
      </w:r>
      <w:r w:rsidRPr="002D746A">
        <w:rPr>
          <w:rFonts w:ascii="Times New Roman" w:eastAsia="Times New Roman" w:hAnsi="Times New Roman"/>
          <w:sz w:val="24"/>
          <w:szCs w:val="24"/>
        </w:rPr>
        <w:t xml:space="preserve">. This indicates a </w:t>
      </w:r>
      <w:r w:rsidR="002C59EF" w:rsidRPr="002D746A">
        <w:rPr>
          <w:rFonts w:ascii="Times New Roman" w:eastAsia="Times New Roman" w:hAnsi="Times New Roman"/>
          <w:sz w:val="24"/>
          <w:szCs w:val="24"/>
        </w:rPr>
        <w:t>proportional relationship between changes in the independent and dependent variables</w:t>
      </w:r>
      <w:r w:rsidRPr="002D746A">
        <w:rPr>
          <w:rFonts w:ascii="Times New Roman" w:eastAsia="Times New Roman" w:hAnsi="Times New Roman"/>
          <w:sz w:val="24"/>
          <w:szCs w:val="24"/>
        </w:rPr>
        <w:t xml:space="preserve">. Independence: The data points, or observations, are unrelated to one another. The residuals, or mistakes, of the data </w:t>
      </w:r>
      <w:r w:rsidR="002C59EF" w:rsidRPr="002D746A">
        <w:rPr>
          <w:rFonts w:ascii="Times New Roman" w:eastAsia="Times New Roman" w:hAnsi="Times New Roman"/>
          <w:sz w:val="24"/>
          <w:szCs w:val="24"/>
        </w:rPr>
        <w:t>should not</w:t>
      </w:r>
      <w:r w:rsidRPr="002D746A">
        <w:rPr>
          <w:rFonts w:ascii="Times New Roman" w:eastAsia="Times New Roman" w:hAnsi="Times New Roman"/>
          <w:sz w:val="24"/>
          <w:szCs w:val="24"/>
        </w:rPr>
        <w:t xml:space="preserve"> be correlated.</w:t>
      </w:r>
    </w:p>
    <w:p w14:paraId="3D4F9833"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5412FBEB" w14:textId="16817E68" w:rsidR="00FF20E9" w:rsidRPr="002D746A" w:rsidRDefault="00B03C2D"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b/>
          <w:sz w:val="24"/>
          <w:szCs w:val="24"/>
        </w:rPr>
        <w:t>Homoscedasticity</w:t>
      </w:r>
      <w:r w:rsidRPr="002D746A">
        <w:rPr>
          <w:rFonts w:ascii="Times New Roman" w:eastAsia="Times New Roman" w:hAnsi="Times New Roman"/>
          <w:sz w:val="24"/>
          <w:szCs w:val="24"/>
        </w:rPr>
        <w:t xml:space="preserve">: At every level of the independent variables, the residuals' variance is constant. Stated otherwise, the residuals' spread </w:t>
      </w:r>
      <w:r w:rsidR="002C59EF" w:rsidRPr="002D746A">
        <w:rPr>
          <w:rFonts w:ascii="Times New Roman" w:eastAsia="Times New Roman" w:hAnsi="Times New Roman"/>
          <w:sz w:val="24"/>
          <w:szCs w:val="24"/>
        </w:rPr>
        <w:t>should be approximately the same for each</w:t>
      </w:r>
      <w:r w:rsidRPr="002D746A">
        <w:rPr>
          <w:rFonts w:ascii="Times New Roman" w:eastAsia="Times New Roman" w:hAnsi="Times New Roman"/>
          <w:sz w:val="24"/>
          <w:szCs w:val="24"/>
        </w:rPr>
        <w:t xml:space="preserve"> fitted value. Normality of Residuals: The model's residuals need to have a roughly normal distribution. </w:t>
      </w:r>
      <w:proofErr w:type="gramStart"/>
      <w:r w:rsidRPr="002D746A">
        <w:rPr>
          <w:rFonts w:ascii="Times New Roman" w:eastAsia="Times New Roman" w:hAnsi="Times New Roman"/>
          <w:sz w:val="24"/>
          <w:szCs w:val="24"/>
        </w:rPr>
        <w:t>When creating confidence intervals and running hypothesis tests, this is esp</w:t>
      </w:r>
      <w:r w:rsidR="00FF20E9" w:rsidRPr="002D746A">
        <w:rPr>
          <w:rFonts w:ascii="Times New Roman" w:eastAsia="Times New Roman" w:hAnsi="Times New Roman"/>
          <w:sz w:val="24"/>
          <w:szCs w:val="24"/>
        </w:rPr>
        <w:t xml:space="preserve">ecially </w:t>
      </w:r>
      <w:r w:rsidRPr="002D746A">
        <w:rPr>
          <w:rFonts w:ascii="Times New Roman" w:eastAsia="Times New Roman" w:hAnsi="Times New Roman"/>
          <w:sz w:val="24"/>
          <w:szCs w:val="24"/>
        </w:rPr>
        <w:t>crucial.</w:t>
      </w:r>
      <w:proofErr w:type="gramEnd"/>
      <w:r w:rsidRPr="002D746A">
        <w:rPr>
          <w:rFonts w:ascii="Times New Roman" w:eastAsia="Times New Roman" w:hAnsi="Times New Roman"/>
          <w:sz w:val="24"/>
          <w:szCs w:val="24"/>
        </w:rPr>
        <w:t xml:space="preserve"> </w:t>
      </w:r>
    </w:p>
    <w:p w14:paraId="318EB47F" w14:textId="77777777" w:rsidR="00430C4E" w:rsidRPr="002D746A" w:rsidRDefault="00430C4E" w:rsidP="00DD2B74">
      <w:pPr>
        <w:tabs>
          <w:tab w:val="left" w:pos="426"/>
        </w:tabs>
        <w:spacing w:after="0" w:line="480" w:lineRule="auto"/>
        <w:jc w:val="both"/>
        <w:rPr>
          <w:rFonts w:ascii="Times New Roman" w:eastAsia="Times New Roman" w:hAnsi="Times New Roman"/>
          <w:sz w:val="24"/>
          <w:szCs w:val="24"/>
        </w:rPr>
      </w:pPr>
    </w:p>
    <w:p w14:paraId="77574920" w14:textId="51C96A22" w:rsidR="00B03C2D" w:rsidRPr="002D746A" w:rsidRDefault="00B03C2D"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b/>
          <w:sz w:val="24"/>
          <w:szCs w:val="24"/>
        </w:rPr>
        <w:t>Exogeneity:</w:t>
      </w:r>
      <w:r w:rsidRPr="002D746A">
        <w:rPr>
          <w:rFonts w:ascii="Times New Roman" w:eastAsia="Times New Roman" w:hAnsi="Times New Roman"/>
          <w:sz w:val="24"/>
          <w:szCs w:val="24"/>
        </w:rPr>
        <w:t xml:space="preserve"> There is no correlation between the error term and the independent variables, which are </w:t>
      </w:r>
      <w:r w:rsidR="002C59EF" w:rsidRPr="002D746A">
        <w:rPr>
          <w:rFonts w:ascii="Times New Roman" w:eastAsia="Times New Roman" w:hAnsi="Times New Roman"/>
          <w:sz w:val="24"/>
          <w:szCs w:val="24"/>
        </w:rPr>
        <w:t>assumed to be measured without error</w:t>
      </w:r>
      <w:r w:rsidRPr="002D746A">
        <w:rPr>
          <w:rFonts w:ascii="Times New Roman" w:eastAsia="Times New Roman" w:hAnsi="Times New Roman"/>
          <w:sz w:val="24"/>
          <w:szCs w:val="24"/>
        </w:rPr>
        <w:t>. This indicates that</w:t>
      </w:r>
      <w:r w:rsidR="002C59EF" w:rsidRPr="002D746A">
        <w:rPr>
          <w:rFonts w:ascii="Times New Roman" w:eastAsia="Times New Roman" w:hAnsi="Times New Roman"/>
          <w:sz w:val="24"/>
          <w:szCs w:val="24"/>
        </w:rPr>
        <w:t xml:space="preserve">, rather than the dependent variable influencing the independent variables, the opposite is </w:t>
      </w:r>
      <w:r w:rsidRPr="002D746A">
        <w:rPr>
          <w:rFonts w:ascii="Times New Roman" w:eastAsia="Times New Roman" w:hAnsi="Times New Roman"/>
          <w:sz w:val="24"/>
          <w:szCs w:val="24"/>
        </w:rPr>
        <w:t>true.</w:t>
      </w:r>
    </w:p>
    <w:p w14:paraId="6A9D39E6" w14:textId="77777777" w:rsidR="002D5488" w:rsidRPr="002D746A" w:rsidRDefault="00B03C2D"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lastRenderedPageBreak/>
        <w:t xml:space="preserve">If these presumptions are broken, the model's predictive capacity may be </w:t>
      </w:r>
      <w:r w:rsidR="00913B30" w:rsidRPr="002D746A">
        <w:rPr>
          <w:rFonts w:ascii="Times New Roman" w:eastAsia="Times New Roman" w:hAnsi="Times New Roman"/>
          <w:sz w:val="24"/>
          <w:szCs w:val="24"/>
        </w:rPr>
        <w:t>reduced,</w:t>
      </w:r>
      <w:r w:rsidRPr="002D746A">
        <w:rPr>
          <w:rFonts w:ascii="Times New Roman" w:eastAsia="Times New Roman" w:hAnsi="Times New Roman"/>
          <w:sz w:val="24"/>
          <w:szCs w:val="24"/>
        </w:rPr>
        <w:t xml:space="preserve"> and estimations may become erroneous or skewed.</w:t>
      </w:r>
    </w:p>
    <w:p w14:paraId="2CC30E56" w14:textId="77777777" w:rsidR="001374ED" w:rsidRPr="002D746A" w:rsidRDefault="001374ED" w:rsidP="00DD2B74">
      <w:pPr>
        <w:tabs>
          <w:tab w:val="left" w:pos="426"/>
        </w:tabs>
        <w:spacing w:after="0" w:line="480" w:lineRule="auto"/>
        <w:jc w:val="both"/>
        <w:rPr>
          <w:rFonts w:ascii="Times New Roman" w:eastAsia="Times New Roman" w:hAnsi="Times New Roman"/>
          <w:sz w:val="24"/>
          <w:szCs w:val="24"/>
        </w:rPr>
      </w:pPr>
    </w:p>
    <w:p w14:paraId="5209D4A7" w14:textId="47666519" w:rsidR="00B03C2D" w:rsidRPr="002D746A" w:rsidRDefault="00076876" w:rsidP="00076876">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3.10</w:t>
      </w:r>
      <w:r w:rsidR="00B53734" w:rsidRPr="002D746A">
        <w:rPr>
          <w:rFonts w:ascii="Times New Roman" w:hAnsi="Times New Roman"/>
          <w:b/>
          <w:sz w:val="24"/>
          <w:szCs w:val="24"/>
        </w:rPr>
        <w:t xml:space="preserve"> </w:t>
      </w:r>
      <w:r w:rsidRPr="002D746A">
        <w:rPr>
          <w:rFonts w:ascii="Times New Roman" w:hAnsi="Times New Roman"/>
          <w:b/>
          <w:sz w:val="24"/>
          <w:szCs w:val="24"/>
        </w:rPr>
        <w:t xml:space="preserve">  </w:t>
      </w:r>
      <w:r w:rsidR="009911CA" w:rsidRPr="002D746A">
        <w:rPr>
          <w:rFonts w:ascii="Times New Roman" w:hAnsi="Times New Roman"/>
          <w:b/>
          <w:sz w:val="24"/>
          <w:szCs w:val="24"/>
        </w:rPr>
        <w:t>Variable</w:t>
      </w:r>
      <w:r w:rsidR="00710968" w:rsidRPr="002D746A">
        <w:rPr>
          <w:rFonts w:ascii="Times New Roman" w:hAnsi="Times New Roman"/>
          <w:b/>
          <w:sz w:val="24"/>
          <w:szCs w:val="24"/>
        </w:rPr>
        <w:t>s</w:t>
      </w:r>
      <w:r w:rsidR="009911CA" w:rsidRPr="002D746A">
        <w:rPr>
          <w:rFonts w:ascii="Times New Roman" w:hAnsi="Times New Roman"/>
          <w:b/>
          <w:sz w:val="24"/>
          <w:szCs w:val="24"/>
        </w:rPr>
        <w:t xml:space="preserve"> and M</w:t>
      </w:r>
      <w:r w:rsidR="00B03C2D" w:rsidRPr="002D746A">
        <w:rPr>
          <w:rFonts w:ascii="Times New Roman" w:hAnsi="Times New Roman"/>
          <w:b/>
          <w:sz w:val="24"/>
          <w:szCs w:val="24"/>
        </w:rPr>
        <w:t>easurement</w:t>
      </w:r>
      <w:r w:rsidR="00313A9F" w:rsidRPr="002D746A">
        <w:rPr>
          <w:rFonts w:ascii="Times New Roman" w:hAnsi="Times New Roman"/>
          <w:b/>
          <w:sz w:val="24"/>
          <w:szCs w:val="24"/>
        </w:rPr>
        <w:t>s</w:t>
      </w:r>
      <w:r w:rsidR="00136A2B" w:rsidRPr="002D746A">
        <w:rPr>
          <w:rFonts w:ascii="Times New Roman" w:hAnsi="Times New Roman"/>
          <w:b/>
          <w:sz w:val="24"/>
          <w:szCs w:val="24"/>
        </w:rPr>
        <w:fldChar w:fldCharType="begin"/>
      </w:r>
      <w:r w:rsidR="00136A2B" w:rsidRPr="002D746A">
        <w:instrText xml:space="preserve"> TC "</w:instrText>
      </w:r>
      <w:bookmarkStart w:id="50" w:name="_Toc194563627"/>
      <w:r w:rsidR="00136A2B" w:rsidRPr="002D746A">
        <w:rPr>
          <w:rFonts w:ascii="Times New Roman" w:hAnsi="Times New Roman"/>
          <w:b/>
          <w:sz w:val="24"/>
          <w:szCs w:val="24"/>
        </w:rPr>
        <w:instrText>3.10 Variables and Measurements</w:instrText>
      </w:r>
      <w:bookmarkEnd w:id="50"/>
      <w:r w:rsidR="00136A2B" w:rsidRPr="002D746A">
        <w:instrText xml:space="preserve">" \f C \l "1" </w:instrText>
      </w:r>
      <w:r w:rsidR="00136A2B" w:rsidRPr="002D746A">
        <w:rPr>
          <w:rFonts w:ascii="Times New Roman" w:hAnsi="Times New Roman"/>
          <w:b/>
          <w:sz w:val="24"/>
          <w:szCs w:val="24"/>
        </w:rPr>
        <w:fldChar w:fldCharType="end"/>
      </w:r>
      <w:r w:rsidR="00B03C2D" w:rsidRPr="002D746A">
        <w:rPr>
          <w:rFonts w:ascii="Times New Roman" w:hAnsi="Times New Roman"/>
          <w:b/>
          <w:sz w:val="24"/>
          <w:szCs w:val="24"/>
        </w:rPr>
        <w:t xml:space="preserve"> </w:t>
      </w:r>
    </w:p>
    <w:p w14:paraId="5E2FFB95" w14:textId="50AFDC43" w:rsidR="00313A9F" w:rsidRDefault="00313A9F" w:rsidP="00DD2B74">
      <w:pPr>
        <w:shd w:val="clear" w:color="auto" w:fill="FFFFFF"/>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Table 3.</w:t>
      </w:r>
      <w:r w:rsidR="00430C4E" w:rsidRPr="002D746A">
        <w:rPr>
          <w:rFonts w:ascii="Times New Roman" w:hAnsi="Times New Roman"/>
          <w:sz w:val="24"/>
          <w:szCs w:val="24"/>
        </w:rPr>
        <w:t>1</w:t>
      </w:r>
      <w:r w:rsidRPr="002D746A">
        <w:rPr>
          <w:rFonts w:ascii="Times New Roman" w:hAnsi="Times New Roman"/>
          <w:sz w:val="24"/>
          <w:szCs w:val="24"/>
        </w:rPr>
        <w:t xml:space="preserve"> shows the variables, measurements, and sources.</w:t>
      </w:r>
    </w:p>
    <w:p w14:paraId="4D33908F" w14:textId="77777777" w:rsidR="00DC7E97" w:rsidRPr="002D746A" w:rsidRDefault="00DC7E97" w:rsidP="00DD2B74">
      <w:pPr>
        <w:shd w:val="clear" w:color="auto" w:fill="FFFFFF"/>
        <w:tabs>
          <w:tab w:val="left" w:pos="426"/>
        </w:tabs>
        <w:spacing w:after="0" w:line="480" w:lineRule="auto"/>
        <w:jc w:val="both"/>
        <w:rPr>
          <w:rFonts w:ascii="Times New Roman" w:hAnsi="Times New Roman"/>
          <w:sz w:val="24"/>
          <w:szCs w:val="24"/>
        </w:rPr>
      </w:pPr>
    </w:p>
    <w:p w14:paraId="71D37910" w14:textId="161A5A49" w:rsidR="006E4D5F" w:rsidRPr="002D746A" w:rsidRDefault="006E4D5F" w:rsidP="00DD2B74">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Table 3.</w:t>
      </w:r>
      <w:r w:rsidR="00313A9F" w:rsidRPr="002D746A">
        <w:rPr>
          <w:rFonts w:ascii="Times New Roman" w:hAnsi="Times New Roman"/>
          <w:b/>
          <w:sz w:val="24"/>
          <w:szCs w:val="24"/>
        </w:rPr>
        <w:t>1: Variables and Measurements</w:t>
      </w:r>
      <w:r w:rsidR="00136A2B" w:rsidRPr="002D746A">
        <w:rPr>
          <w:rFonts w:ascii="Times New Roman" w:hAnsi="Times New Roman"/>
          <w:b/>
          <w:sz w:val="24"/>
          <w:szCs w:val="24"/>
        </w:rPr>
        <w:fldChar w:fldCharType="begin"/>
      </w:r>
      <w:r w:rsidR="00136A2B" w:rsidRPr="002D746A">
        <w:instrText xml:space="preserve"> TC "</w:instrText>
      </w:r>
      <w:bookmarkStart w:id="51" w:name="_Toc194561334"/>
      <w:r w:rsidR="00136A2B" w:rsidRPr="002D746A">
        <w:rPr>
          <w:rFonts w:ascii="Times New Roman" w:hAnsi="Times New Roman"/>
          <w:b/>
          <w:sz w:val="24"/>
          <w:szCs w:val="24"/>
        </w:rPr>
        <w:instrText>Table 3.1: Variables and Measurements</w:instrText>
      </w:r>
      <w:bookmarkEnd w:id="51"/>
      <w:r w:rsidR="00136A2B" w:rsidRPr="002D746A">
        <w:instrText xml:space="preserve">" \f T \l "1" </w:instrText>
      </w:r>
      <w:r w:rsidR="00136A2B" w:rsidRPr="002D746A">
        <w:rPr>
          <w:rFonts w:ascii="Times New Roman" w:hAnsi="Times New Roman"/>
          <w:b/>
          <w:sz w:val="24"/>
          <w:szCs w:val="24"/>
        </w:rPr>
        <w:fldChar w:fldCharType="end"/>
      </w:r>
    </w:p>
    <w:tbl>
      <w:tblPr>
        <w:tblW w:w="4970" w:type="pct"/>
        <w:tblInd w:w="25" w:type="dxa"/>
        <w:tblLayout w:type="fixed"/>
        <w:tblLook w:val="04A0" w:firstRow="1" w:lastRow="0" w:firstColumn="1" w:lastColumn="0" w:noHBand="0" w:noVBand="1"/>
      </w:tblPr>
      <w:tblGrid>
        <w:gridCol w:w="1533"/>
        <w:gridCol w:w="1499"/>
        <w:gridCol w:w="1889"/>
        <w:gridCol w:w="2474"/>
        <w:gridCol w:w="991"/>
      </w:tblGrid>
      <w:tr w:rsidR="002D746A" w:rsidRPr="002D746A" w14:paraId="5A53E6D2" w14:textId="77777777" w:rsidTr="00430C4E">
        <w:trPr>
          <w:trHeight w:val="330"/>
        </w:trPr>
        <w:tc>
          <w:tcPr>
            <w:tcW w:w="914" w:type="pct"/>
            <w:tcBorders>
              <w:top w:val="single" w:sz="4" w:space="0" w:color="auto"/>
              <w:left w:val="single" w:sz="4" w:space="0" w:color="auto"/>
              <w:bottom w:val="single" w:sz="4" w:space="0" w:color="auto"/>
              <w:right w:val="single" w:sz="4" w:space="0" w:color="auto"/>
            </w:tcBorders>
            <w:noWrap/>
            <w:vAlign w:val="center"/>
            <w:hideMark/>
          </w:tcPr>
          <w:p w14:paraId="58D85744" w14:textId="77777777" w:rsidR="006C4F3C" w:rsidRPr="002D746A" w:rsidRDefault="006C4F3C"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Variable</w:t>
            </w:r>
          </w:p>
        </w:tc>
        <w:tc>
          <w:tcPr>
            <w:tcW w:w="894" w:type="pct"/>
            <w:tcBorders>
              <w:top w:val="single" w:sz="4" w:space="0" w:color="auto"/>
              <w:left w:val="single" w:sz="4" w:space="0" w:color="auto"/>
              <w:bottom w:val="single" w:sz="4" w:space="0" w:color="auto"/>
              <w:right w:val="single" w:sz="4" w:space="0" w:color="auto"/>
            </w:tcBorders>
            <w:noWrap/>
            <w:vAlign w:val="center"/>
            <w:hideMark/>
          </w:tcPr>
          <w:p w14:paraId="7E98C0AA" w14:textId="77777777" w:rsidR="006C4F3C" w:rsidRPr="002D746A" w:rsidRDefault="006C4F3C"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Type of Variable</w:t>
            </w:r>
          </w:p>
        </w:tc>
        <w:tc>
          <w:tcPr>
            <w:tcW w:w="1126" w:type="pct"/>
            <w:tcBorders>
              <w:top w:val="single" w:sz="4" w:space="0" w:color="auto"/>
              <w:left w:val="single" w:sz="4" w:space="0" w:color="auto"/>
              <w:bottom w:val="single" w:sz="4" w:space="0" w:color="auto"/>
              <w:right w:val="single" w:sz="4" w:space="0" w:color="auto"/>
            </w:tcBorders>
            <w:noWrap/>
            <w:vAlign w:val="center"/>
            <w:hideMark/>
          </w:tcPr>
          <w:p w14:paraId="4524285A" w14:textId="77777777" w:rsidR="006C4F3C" w:rsidRPr="002D746A" w:rsidRDefault="006C4F3C"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Measurement</w:t>
            </w:r>
          </w:p>
        </w:tc>
        <w:tc>
          <w:tcPr>
            <w:tcW w:w="1475" w:type="pct"/>
            <w:tcBorders>
              <w:top w:val="single" w:sz="4" w:space="0" w:color="auto"/>
              <w:left w:val="single" w:sz="4" w:space="0" w:color="auto"/>
              <w:bottom w:val="single" w:sz="4" w:space="0" w:color="auto"/>
              <w:right w:val="single" w:sz="4" w:space="0" w:color="auto"/>
            </w:tcBorders>
            <w:vAlign w:val="center"/>
          </w:tcPr>
          <w:p w14:paraId="172CE26F" w14:textId="77777777" w:rsidR="001374ED" w:rsidRPr="002D746A" w:rsidRDefault="006C4F3C"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 xml:space="preserve">Type of </w:t>
            </w:r>
          </w:p>
          <w:p w14:paraId="2FF778B8" w14:textId="77777777" w:rsidR="006C4F3C" w:rsidRPr="002D746A" w:rsidRDefault="006C4F3C"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Measurement Scale</w:t>
            </w:r>
          </w:p>
        </w:tc>
        <w:tc>
          <w:tcPr>
            <w:tcW w:w="591" w:type="pct"/>
            <w:tcBorders>
              <w:top w:val="single" w:sz="4" w:space="0" w:color="auto"/>
              <w:left w:val="single" w:sz="4" w:space="0" w:color="auto"/>
              <w:bottom w:val="single" w:sz="4" w:space="0" w:color="auto"/>
              <w:right w:val="single" w:sz="4" w:space="0" w:color="auto"/>
            </w:tcBorders>
            <w:noWrap/>
            <w:vAlign w:val="center"/>
            <w:hideMark/>
          </w:tcPr>
          <w:p w14:paraId="43DEEDC1" w14:textId="77777777" w:rsidR="006C4F3C" w:rsidRPr="002D746A" w:rsidRDefault="006C4F3C"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Source</w:t>
            </w:r>
          </w:p>
        </w:tc>
      </w:tr>
      <w:tr w:rsidR="002D746A" w:rsidRPr="002D746A" w14:paraId="0DD61CA7" w14:textId="77777777" w:rsidTr="00430C4E">
        <w:trPr>
          <w:trHeight w:val="645"/>
        </w:trPr>
        <w:tc>
          <w:tcPr>
            <w:tcW w:w="914" w:type="pct"/>
            <w:tcBorders>
              <w:top w:val="single" w:sz="4" w:space="0" w:color="auto"/>
              <w:left w:val="single" w:sz="8" w:space="0" w:color="auto"/>
              <w:bottom w:val="single" w:sz="8" w:space="0" w:color="auto"/>
              <w:right w:val="single" w:sz="8" w:space="0" w:color="auto"/>
            </w:tcBorders>
            <w:vAlign w:val="center"/>
            <w:hideMark/>
          </w:tcPr>
          <w:p w14:paraId="5FCADABB" w14:textId="77777777" w:rsidR="006C4F3C" w:rsidRPr="002D746A" w:rsidRDefault="006C4F3C"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Electronic client and business assessment</w:t>
            </w:r>
          </w:p>
        </w:tc>
        <w:tc>
          <w:tcPr>
            <w:tcW w:w="894" w:type="pct"/>
            <w:tcBorders>
              <w:top w:val="single" w:sz="4" w:space="0" w:color="auto"/>
              <w:left w:val="nil"/>
              <w:bottom w:val="single" w:sz="8" w:space="0" w:color="auto"/>
              <w:right w:val="single" w:sz="8" w:space="0" w:color="auto"/>
            </w:tcBorders>
            <w:noWrap/>
            <w:vAlign w:val="center"/>
            <w:hideMark/>
          </w:tcPr>
          <w:p w14:paraId="04362CFA" w14:textId="77777777" w:rsidR="006C4F3C" w:rsidRPr="002D746A" w:rsidRDefault="006C4F3C" w:rsidP="00DD2B74">
            <w:pPr>
              <w:tabs>
                <w:tab w:val="left" w:pos="426"/>
              </w:tabs>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Independent</w:t>
            </w:r>
          </w:p>
        </w:tc>
        <w:tc>
          <w:tcPr>
            <w:tcW w:w="1126" w:type="pct"/>
            <w:tcBorders>
              <w:top w:val="single" w:sz="4" w:space="0" w:color="auto"/>
              <w:left w:val="single" w:sz="4" w:space="0" w:color="auto"/>
              <w:bottom w:val="single" w:sz="8" w:space="0" w:color="auto"/>
              <w:right w:val="single" w:sz="8" w:space="0" w:color="auto"/>
            </w:tcBorders>
            <w:vAlign w:val="center"/>
            <w:hideMark/>
          </w:tcPr>
          <w:p w14:paraId="2D681BA8" w14:textId="3D5861DD" w:rsidR="006C4F3C" w:rsidRPr="002D746A" w:rsidRDefault="006C4F3C"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 xml:space="preserve">Creditworthiness of </w:t>
            </w:r>
            <w:r w:rsidR="006C7603" w:rsidRPr="002D746A">
              <w:rPr>
                <w:rFonts w:ascii="Times New Roman" w:eastAsia="Times New Roman" w:hAnsi="Times New Roman"/>
                <w:sz w:val="24"/>
                <w:szCs w:val="24"/>
              </w:rPr>
              <w:t xml:space="preserve">the </w:t>
            </w:r>
            <w:r w:rsidRPr="002D746A">
              <w:rPr>
                <w:rFonts w:ascii="Times New Roman" w:eastAsia="Times New Roman" w:hAnsi="Times New Roman"/>
                <w:sz w:val="24"/>
                <w:szCs w:val="24"/>
              </w:rPr>
              <w:t>borrower</w:t>
            </w:r>
          </w:p>
        </w:tc>
        <w:tc>
          <w:tcPr>
            <w:tcW w:w="1475" w:type="pct"/>
            <w:tcBorders>
              <w:top w:val="single" w:sz="4" w:space="0" w:color="auto"/>
              <w:left w:val="nil"/>
              <w:bottom w:val="single" w:sz="8" w:space="0" w:color="auto"/>
              <w:right w:val="nil"/>
            </w:tcBorders>
            <w:vAlign w:val="center"/>
          </w:tcPr>
          <w:p w14:paraId="0DF9D5A6" w14:textId="77777777" w:rsidR="00663A40" w:rsidRPr="002D746A" w:rsidRDefault="00663A40"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5-Likert scales</w:t>
            </w:r>
          </w:p>
          <w:p w14:paraId="4485FE12" w14:textId="77777777" w:rsidR="00663A40" w:rsidRPr="002D746A" w:rsidRDefault="00663A40"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 xml:space="preserve">(from </w:t>
            </w:r>
            <w:r w:rsidR="00904073" w:rsidRPr="002D746A">
              <w:rPr>
                <w:rFonts w:ascii="Times New Roman" w:eastAsia="Times New Roman" w:hAnsi="Times New Roman"/>
                <w:sz w:val="24"/>
                <w:szCs w:val="24"/>
              </w:rPr>
              <w:t xml:space="preserve">1= </w:t>
            </w:r>
            <w:r w:rsidRPr="002D746A">
              <w:rPr>
                <w:rFonts w:ascii="Times New Roman" w:eastAsia="Times New Roman" w:hAnsi="Times New Roman"/>
                <w:sz w:val="24"/>
                <w:szCs w:val="24"/>
              </w:rPr>
              <w:t>strongly disagree</w:t>
            </w:r>
          </w:p>
          <w:p w14:paraId="6370DE4A" w14:textId="77777777" w:rsidR="006C4F3C" w:rsidRPr="002D746A" w:rsidRDefault="00663A40"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 xml:space="preserve">to </w:t>
            </w:r>
            <w:r w:rsidR="00904073" w:rsidRPr="002D746A">
              <w:rPr>
                <w:rFonts w:ascii="Times New Roman" w:eastAsia="Times New Roman" w:hAnsi="Times New Roman"/>
                <w:sz w:val="24"/>
                <w:szCs w:val="24"/>
              </w:rPr>
              <w:t xml:space="preserve">5 = </w:t>
            </w:r>
            <w:r w:rsidRPr="002D746A">
              <w:rPr>
                <w:rFonts w:ascii="Times New Roman" w:eastAsia="Times New Roman" w:hAnsi="Times New Roman"/>
                <w:sz w:val="24"/>
                <w:szCs w:val="24"/>
              </w:rPr>
              <w:t>strongly agree)</w:t>
            </w:r>
          </w:p>
        </w:tc>
        <w:tc>
          <w:tcPr>
            <w:tcW w:w="591" w:type="pct"/>
            <w:tcBorders>
              <w:top w:val="single" w:sz="4" w:space="0" w:color="auto"/>
              <w:left w:val="single" w:sz="4" w:space="0" w:color="auto"/>
              <w:bottom w:val="single" w:sz="8" w:space="0" w:color="auto"/>
              <w:right w:val="single" w:sz="8" w:space="0" w:color="auto"/>
            </w:tcBorders>
            <w:vAlign w:val="center"/>
            <w:hideMark/>
          </w:tcPr>
          <w:p w14:paraId="7C0CB058" w14:textId="77777777" w:rsidR="006C4F3C" w:rsidRPr="002D746A" w:rsidRDefault="006C4F3C" w:rsidP="00DD2B74">
            <w:pPr>
              <w:tabs>
                <w:tab w:val="left" w:pos="426"/>
              </w:tabs>
              <w:spacing w:after="0" w:line="240" w:lineRule="auto"/>
              <w:jc w:val="center"/>
              <w:rPr>
                <w:rFonts w:ascii="Times New Roman" w:eastAsia="Times New Roman" w:hAnsi="Times New Roman"/>
                <w:sz w:val="24"/>
                <w:szCs w:val="24"/>
              </w:rPr>
            </w:pPr>
            <w:proofErr w:type="spellStart"/>
            <w:r w:rsidRPr="002D746A">
              <w:rPr>
                <w:rFonts w:ascii="Times New Roman" w:eastAsia="Times New Roman" w:hAnsi="Times New Roman"/>
                <w:sz w:val="24"/>
                <w:szCs w:val="24"/>
              </w:rPr>
              <w:t>Aliija</w:t>
            </w:r>
            <w:proofErr w:type="spellEnd"/>
            <w:r w:rsidR="00407291"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(2017)</w:t>
            </w:r>
          </w:p>
        </w:tc>
      </w:tr>
      <w:tr w:rsidR="002D746A" w:rsidRPr="002D746A" w14:paraId="5717EF99" w14:textId="77777777" w:rsidTr="00430C4E">
        <w:trPr>
          <w:trHeight w:val="645"/>
        </w:trPr>
        <w:tc>
          <w:tcPr>
            <w:tcW w:w="914" w:type="pct"/>
            <w:tcBorders>
              <w:top w:val="nil"/>
              <w:left w:val="single" w:sz="8" w:space="0" w:color="auto"/>
              <w:bottom w:val="single" w:sz="8" w:space="0" w:color="auto"/>
              <w:right w:val="single" w:sz="8" w:space="0" w:color="auto"/>
            </w:tcBorders>
            <w:vAlign w:val="center"/>
            <w:hideMark/>
          </w:tcPr>
          <w:p w14:paraId="6A15EFBB" w14:textId="77777777" w:rsidR="006C4F3C" w:rsidRPr="002D746A" w:rsidRDefault="006C4F3C"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Electronic loan monitoring</w:t>
            </w:r>
          </w:p>
        </w:tc>
        <w:tc>
          <w:tcPr>
            <w:tcW w:w="894" w:type="pct"/>
            <w:tcBorders>
              <w:top w:val="nil"/>
              <w:left w:val="nil"/>
              <w:bottom w:val="single" w:sz="8" w:space="0" w:color="auto"/>
              <w:right w:val="single" w:sz="8" w:space="0" w:color="auto"/>
            </w:tcBorders>
            <w:noWrap/>
            <w:vAlign w:val="center"/>
            <w:hideMark/>
          </w:tcPr>
          <w:p w14:paraId="669ADA8F" w14:textId="77777777" w:rsidR="006C4F3C" w:rsidRPr="002D746A" w:rsidRDefault="006C4F3C" w:rsidP="00DD2B74">
            <w:pPr>
              <w:tabs>
                <w:tab w:val="left" w:pos="426"/>
              </w:tabs>
              <w:spacing w:after="0" w:line="240" w:lineRule="auto"/>
              <w:jc w:val="center"/>
              <w:rPr>
                <w:rFonts w:ascii="Times New Roman" w:hAnsi="Times New Roman"/>
                <w:sz w:val="24"/>
                <w:szCs w:val="24"/>
              </w:rPr>
            </w:pPr>
            <w:r w:rsidRPr="002D746A">
              <w:rPr>
                <w:rFonts w:ascii="Times New Roman" w:eastAsia="Times New Roman" w:hAnsi="Times New Roman"/>
                <w:sz w:val="24"/>
                <w:szCs w:val="24"/>
              </w:rPr>
              <w:t>Independent</w:t>
            </w:r>
          </w:p>
        </w:tc>
        <w:tc>
          <w:tcPr>
            <w:tcW w:w="1126" w:type="pct"/>
            <w:tcBorders>
              <w:top w:val="nil"/>
              <w:left w:val="single" w:sz="4" w:space="0" w:color="auto"/>
              <w:bottom w:val="single" w:sz="8" w:space="0" w:color="auto"/>
              <w:right w:val="single" w:sz="8" w:space="0" w:color="auto"/>
            </w:tcBorders>
            <w:vAlign w:val="center"/>
            <w:hideMark/>
          </w:tcPr>
          <w:p w14:paraId="5DBF82EE" w14:textId="77777777" w:rsidR="006C4F3C" w:rsidRPr="002D746A" w:rsidRDefault="006C4F3C"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No divergence of loan purpose</w:t>
            </w:r>
          </w:p>
        </w:tc>
        <w:tc>
          <w:tcPr>
            <w:tcW w:w="1475" w:type="pct"/>
            <w:tcBorders>
              <w:top w:val="nil"/>
              <w:left w:val="nil"/>
              <w:bottom w:val="single" w:sz="8" w:space="0" w:color="auto"/>
              <w:right w:val="nil"/>
            </w:tcBorders>
            <w:vAlign w:val="center"/>
          </w:tcPr>
          <w:p w14:paraId="170EBC48" w14:textId="77777777" w:rsidR="006C4F3C" w:rsidRPr="002D746A" w:rsidRDefault="00663A40"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5-Likert s</w:t>
            </w:r>
            <w:r w:rsidR="006C4F3C" w:rsidRPr="002D746A">
              <w:rPr>
                <w:rFonts w:ascii="Times New Roman" w:eastAsia="Times New Roman" w:hAnsi="Times New Roman"/>
                <w:sz w:val="24"/>
                <w:szCs w:val="24"/>
              </w:rPr>
              <w:t>cales</w:t>
            </w:r>
          </w:p>
          <w:p w14:paraId="2B59C523" w14:textId="77777777" w:rsidR="00904073" w:rsidRPr="002D746A" w:rsidRDefault="00904073"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(from 1= strongly disagree</w:t>
            </w:r>
          </w:p>
          <w:p w14:paraId="2DECA549" w14:textId="77777777" w:rsidR="00E73C21" w:rsidRPr="002D746A" w:rsidRDefault="00904073"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to 5 = strongly agree)</w:t>
            </w:r>
          </w:p>
        </w:tc>
        <w:tc>
          <w:tcPr>
            <w:tcW w:w="591" w:type="pct"/>
            <w:tcBorders>
              <w:top w:val="nil"/>
              <w:left w:val="single" w:sz="4" w:space="0" w:color="auto"/>
              <w:bottom w:val="single" w:sz="8" w:space="0" w:color="auto"/>
              <w:right w:val="single" w:sz="8" w:space="0" w:color="auto"/>
            </w:tcBorders>
            <w:vAlign w:val="center"/>
            <w:hideMark/>
          </w:tcPr>
          <w:p w14:paraId="6A8DA5A1" w14:textId="77777777" w:rsidR="006C4F3C" w:rsidRPr="002D746A" w:rsidRDefault="006C4F3C" w:rsidP="00DD2B74">
            <w:pPr>
              <w:tabs>
                <w:tab w:val="left" w:pos="426"/>
              </w:tabs>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Katula</w:t>
            </w:r>
            <w:r w:rsidR="00407291"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(2018)</w:t>
            </w:r>
          </w:p>
        </w:tc>
      </w:tr>
      <w:tr w:rsidR="002D746A" w:rsidRPr="002D746A" w14:paraId="4B87CEBA" w14:textId="77777777" w:rsidTr="00430C4E">
        <w:trPr>
          <w:trHeight w:val="645"/>
        </w:trPr>
        <w:tc>
          <w:tcPr>
            <w:tcW w:w="914" w:type="pct"/>
            <w:tcBorders>
              <w:top w:val="nil"/>
              <w:left w:val="single" w:sz="8" w:space="0" w:color="auto"/>
              <w:bottom w:val="single" w:sz="8" w:space="0" w:color="auto"/>
              <w:right w:val="single" w:sz="8" w:space="0" w:color="auto"/>
            </w:tcBorders>
            <w:vAlign w:val="center"/>
            <w:hideMark/>
          </w:tcPr>
          <w:p w14:paraId="4C4F9FD1" w14:textId="77777777" w:rsidR="006C4F3C" w:rsidRPr="002D746A" w:rsidRDefault="006C4F3C"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Electronic loan repayment</w:t>
            </w:r>
          </w:p>
        </w:tc>
        <w:tc>
          <w:tcPr>
            <w:tcW w:w="894" w:type="pct"/>
            <w:tcBorders>
              <w:top w:val="nil"/>
              <w:left w:val="nil"/>
              <w:bottom w:val="single" w:sz="8" w:space="0" w:color="auto"/>
              <w:right w:val="single" w:sz="8" w:space="0" w:color="auto"/>
            </w:tcBorders>
            <w:noWrap/>
            <w:vAlign w:val="center"/>
            <w:hideMark/>
          </w:tcPr>
          <w:p w14:paraId="25B2E999" w14:textId="77777777" w:rsidR="006C4F3C" w:rsidRPr="002D746A" w:rsidRDefault="006C4F3C" w:rsidP="00DD2B74">
            <w:pPr>
              <w:tabs>
                <w:tab w:val="left" w:pos="426"/>
              </w:tabs>
              <w:spacing w:after="0" w:line="240" w:lineRule="auto"/>
              <w:jc w:val="center"/>
              <w:rPr>
                <w:rFonts w:ascii="Times New Roman" w:hAnsi="Times New Roman"/>
                <w:sz w:val="24"/>
                <w:szCs w:val="24"/>
              </w:rPr>
            </w:pPr>
            <w:r w:rsidRPr="002D746A">
              <w:rPr>
                <w:rFonts w:ascii="Times New Roman" w:eastAsia="Times New Roman" w:hAnsi="Times New Roman"/>
                <w:sz w:val="24"/>
                <w:szCs w:val="24"/>
              </w:rPr>
              <w:t>Independent</w:t>
            </w:r>
          </w:p>
        </w:tc>
        <w:tc>
          <w:tcPr>
            <w:tcW w:w="1126" w:type="pct"/>
            <w:tcBorders>
              <w:top w:val="nil"/>
              <w:left w:val="single" w:sz="4" w:space="0" w:color="auto"/>
              <w:bottom w:val="single" w:sz="8" w:space="0" w:color="auto"/>
              <w:right w:val="single" w:sz="8" w:space="0" w:color="auto"/>
            </w:tcBorders>
            <w:vAlign w:val="center"/>
            <w:hideMark/>
          </w:tcPr>
          <w:p w14:paraId="5BB84FCC" w14:textId="77777777" w:rsidR="006C4F3C" w:rsidRPr="002D746A" w:rsidRDefault="006C4F3C"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Nil Past and overdue repayments</w:t>
            </w:r>
          </w:p>
        </w:tc>
        <w:tc>
          <w:tcPr>
            <w:tcW w:w="1475" w:type="pct"/>
            <w:tcBorders>
              <w:top w:val="nil"/>
              <w:left w:val="nil"/>
              <w:bottom w:val="single" w:sz="8" w:space="0" w:color="auto"/>
              <w:right w:val="nil"/>
            </w:tcBorders>
            <w:vAlign w:val="center"/>
          </w:tcPr>
          <w:p w14:paraId="48DA2E4F" w14:textId="77777777" w:rsidR="00663A40" w:rsidRPr="002D746A" w:rsidRDefault="00663A40"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5-Likert scales</w:t>
            </w:r>
          </w:p>
          <w:p w14:paraId="752F676F" w14:textId="77777777" w:rsidR="00904073" w:rsidRPr="002D746A" w:rsidRDefault="00904073"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(from 1= strongly disagree</w:t>
            </w:r>
          </w:p>
          <w:p w14:paraId="36A00C41" w14:textId="77777777" w:rsidR="006C4F3C" w:rsidRPr="002D746A" w:rsidRDefault="00904073"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to 5 = strongly agree)</w:t>
            </w:r>
          </w:p>
        </w:tc>
        <w:tc>
          <w:tcPr>
            <w:tcW w:w="591" w:type="pct"/>
            <w:tcBorders>
              <w:top w:val="nil"/>
              <w:left w:val="single" w:sz="4" w:space="0" w:color="auto"/>
              <w:bottom w:val="single" w:sz="8" w:space="0" w:color="auto"/>
              <w:right w:val="single" w:sz="8" w:space="0" w:color="auto"/>
            </w:tcBorders>
            <w:vAlign w:val="center"/>
            <w:hideMark/>
          </w:tcPr>
          <w:p w14:paraId="3502E7EA" w14:textId="77777777" w:rsidR="006C4F3C" w:rsidRPr="002D746A" w:rsidRDefault="006C4F3C" w:rsidP="00DD2B74">
            <w:pPr>
              <w:tabs>
                <w:tab w:val="left" w:pos="426"/>
              </w:tabs>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Katula</w:t>
            </w:r>
            <w:r w:rsidR="00407291"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(2018)</w:t>
            </w:r>
          </w:p>
        </w:tc>
      </w:tr>
      <w:tr w:rsidR="002D746A" w:rsidRPr="002D746A" w14:paraId="49C46362" w14:textId="77777777" w:rsidTr="00430C4E">
        <w:trPr>
          <w:trHeight w:val="645"/>
        </w:trPr>
        <w:tc>
          <w:tcPr>
            <w:tcW w:w="914" w:type="pct"/>
            <w:tcBorders>
              <w:top w:val="nil"/>
              <w:left w:val="single" w:sz="8" w:space="0" w:color="auto"/>
              <w:bottom w:val="single" w:sz="8" w:space="0" w:color="auto"/>
              <w:right w:val="single" w:sz="8" w:space="0" w:color="auto"/>
            </w:tcBorders>
            <w:vAlign w:val="center"/>
            <w:hideMark/>
          </w:tcPr>
          <w:p w14:paraId="3412A3CA" w14:textId="77777777" w:rsidR="006C4F3C" w:rsidRPr="002D746A" w:rsidRDefault="006C4F3C"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Loan performance</w:t>
            </w:r>
          </w:p>
        </w:tc>
        <w:tc>
          <w:tcPr>
            <w:tcW w:w="894" w:type="pct"/>
            <w:tcBorders>
              <w:top w:val="nil"/>
              <w:left w:val="nil"/>
              <w:bottom w:val="single" w:sz="8" w:space="0" w:color="auto"/>
              <w:right w:val="single" w:sz="8" w:space="0" w:color="auto"/>
            </w:tcBorders>
            <w:noWrap/>
            <w:vAlign w:val="center"/>
            <w:hideMark/>
          </w:tcPr>
          <w:p w14:paraId="4A225DA4" w14:textId="77777777" w:rsidR="006C4F3C" w:rsidRPr="002D746A" w:rsidRDefault="006C4F3C" w:rsidP="00DD2B74">
            <w:pPr>
              <w:tabs>
                <w:tab w:val="left" w:pos="426"/>
              </w:tabs>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Dependent</w:t>
            </w:r>
          </w:p>
        </w:tc>
        <w:tc>
          <w:tcPr>
            <w:tcW w:w="1126" w:type="pct"/>
            <w:tcBorders>
              <w:top w:val="nil"/>
              <w:left w:val="single" w:sz="4" w:space="0" w:color="auto"/>
              <w:bottom w:val="single" w:sz="8" w:space="0" w:color="auto"/>
              <w:right w:val="single" w:sz="8" w:space="0" w:color="auto"/>
            </w:tcBorders>
            <w:vAlign w:val="center"/>
            <w:hideMark/>
          </w:tcPr>
          <w:p w14:paraId="236F2D94" w14:textId="77777777" w:rsidR="006C4F3C" w:rsidRPr="002D746A" w:rsidRDefault="006C4F3C"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Nil or low NPL and portfolio growth</w:t>
            </w:r>
          </w:p>
        </w:tc>
        <w:tc>
          <w:tcPr>
            <w:tcW w:w="1475" w:type="pct"/>
            <w:tcBorders>
              <w:top w:val="nil"/>
              <w:left w:val="nil"/>
              <w:bottom w:val="single" w:sz="8" w:space="0" w:color="auto"/>
              <w:right w:val="nil"/>
            </w:tcBorders>
            <w:vAlign w:val="center"/>
          </w:tcPr>
          <w:p w14:paraId="7B3447CD" w14:textId="77777777" w:rsidR="00456CBA" w:rsidRPr="002D746A" w:rsidRDefault="00456CBA"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 xml:space="preserve">Yes = Y; </w:t>
            </w:r>
          </w:p>
          <w:p w14:paraId="1FB376CA" w14:textId="77777777" w:rsidR="006C4F3C" w:rsidRPr="002D746A" w:rsidRDefault="00456CBA"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No = N</w:t>
            </w:r>
          </w:p>
        </w:tc>
        <w:tc>
          <w:tcPr>
            <w:tcW w:w="591" w:type="pct"/>
            <w:tcBorders>
              <w:top w:val="nil"/>
              <w:left w:val="single" w:sz="4" w:space="0" w:color="auto"/>
              <w:bottom w:val="single" w:sz="8" w:space="0" w:color="auto"/>
              <w:right w:val="single" w:sz="8" w:space="0" w:color="auto"/>
            </w:tcBorders>
            <w:vAlign w:val="center"/>
            <w:hideMark/>
          </w:tcPr>
          <w:p w14:paraId="42E0EBD7" w14:textId="77777777" w:rsidR="006C4F3C" w:rsidRPr="002D746A" w:rsidRDefault="006C4F3C" w:rsidP="00DD2B74">
            <w:pPr>
              <w:tabs>
                <w:tab w:val="left" w:pos="426"/>
              </w:tabs>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Malimi</w:t>
            </w:r>
            <w:r w:rsidR="00407291"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(2017)</w:t>
            </w:r>
          </w:p>
        </w:tc>
      </w:tr>
    </w:tbl>
    <w:p w14:paraId="3230A78E" w14:textId="01A133F7" w:rsidR="00430C4E" w:rsidRPr="002D746A" w:rsidRDefault="00430C4E" w:rsidP="00DD2B74">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0E257CFF" w14:textId="77777777" w:rsidR="008051B5" w:rsidRPr="002D746A" w:rsidRDefault="008051B5" w:rsidP="00DD2B74">
      <w:pPr>
        <w:shd w:val="clear" w:color="auto" w:fill="FFFFFF"/>
        <w:tabs>
          <w:tab w:val="left" w:pos="426"/>
        </w:tabs>
        <w:spacing w:after="0" w:line="480" w:lineRule="auto"/>
        <w:jc w:val="both"/>
        <w:rPr>
          <w:rFonts w:ascii="Times New Roman" w:eastAsia="Times New Roman" w:hAnsi="Times New Roman"/>
          <w:sz w:val="24"/>
          <w:szCs w:val="24"/>
        </w:rPr>
      </w:pPr>
    </w:p>
    <w:p w14:paraId="4F3906AC" w14:textId="5E3E431A" w:rsidR="00B03C2D" w:rsidRPr="002D746A" w:rsidRDefault="00A81193" w:rsidP="00AC5D3E">
      <w:pPr>
        <w:pStyle w:val="ListParagraph"/>
        <w:numPr>
          <w:ilvl w:val="1"/>
          <w:numId w:val="47"/>
        </w:num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Data V</w:t>
      </w:r>
      <w:r w:rsidR="00B03C2D" w:rsidRPr="002D746A">
        <w:rPr>
          <w:rFonts w:ascii="Times New Roman" w:hAnsi="Times New Roman"/>
          <w:b/>
          <w:sz w:val="24"/>
          <w:szCs w:val="24"/>
        </w:rPr>
        <w:t>alidity and Reliability</w:t>
      </w:r>
      <w:r w:rsidR="00136A2B" w:rsidRPr="002D746A">
        <w:rPr>
          <w:rFonts w:ascii="Times New Roman" w:hAnsi="Times New Roman"/>
          <w:b/>
          <w:sz w:val="24"/>
          <w:szCs w:val="24"/>
        </w:rPr>
        <w:fldChar w:fldCharType="begin"/>
      </w:r>
      <w:r w:rsidR="00136A2B" w:rsidRPr="002D746A">
        <w:instrText xml:space="preserve"> TC "</w:instrText>
      </w:r>
      <w:bookmarkStart w:id="52" w:name="_Toc194563628"/>
      <w:r w:rsidR="00136A2B" w:rsidRPr="002D746A">
        <w:rPr>
          <w:rFonts w:ascii="Times New Roman" w:hAnsi="Times New Roman"/>
          <w:b/>
          <w:sz w:val="24"/>
          <w:szCs w:val="24"/>
        </w:rPr>
        <w:instrText>3.11 Data Validity and Reliability</w:instrText>
      </w:r>
      <w:bookmarkEnd w:id="52"/>
      <w:r w:rsidR="00136A2B" w:rsidRPr="002D746A">
        <w:instrText xml:space="preserve">" \f C \l "1" </w:instrText>
      </w:r>
      <w:r w:rsidR="00136A2B" w:rsidRPr="002D746A">
        <w:rPr>
          <w:rFonts w:ascii="Times New Roman" w:hAnsi="Times New Roman"/>
          <w:b/>
          <w:sz w:val="24"/>
          <w:szCs w:val="24"/>
        </w:rPr>
        <w:fldChar w:fldCharType="end"/>
      </w:r>
      <w:r w:rsidR="00B03C2D" w:rsidRPr="002D746A">
        <w:rPr>
          <w:rFonts w:ascii="Times New Roman" w:hAnsi="Times New Roman"/>
          <w:b/>
          <w:sz w:val="24"/>
          <w:szCs w:val="24"/>
        </w:rPr>
        <w:t xml:space="preserve"> </w:t>
      </w:r>
    </w:p>
    <w:p w14:paraId="20D77DAF" w14:textId="0485F6B8" w:rsidR="006265AE" w:rsidRPr="002D746A" w:rsidRDefault="00316BCD" w:rsidP="006265AE">
      <w:pPr>
        <w:shd w:val="clear" w:color="auto" w:fill="FFFFFF"/>
        <w:tabs>
          <w:tab w:val="left" w:pos="426"/>
        </w:tabs>
        <w:spacing w:after="0" w:line="480" w:lineRule="auto"/>
        <w:jc w:val="both"/>
        <w:rPr>
          <w:rFonts w:ascii="Times New Roman" w:hAnsi="Times New Roman"/>
          <w:sz w:val="24"/>
          <w:szCs w:val="24"/>
          <w:lang w:val="en-US"/>
        </w:rPr>
      </w:pPr>
      <w:r w:rsidRPr="002D746A">
        <w:rPr>
          <w:rFonts w:ascii="Times New Roman" w:hAnsi="Times New Roman"/>
          <w:sz w:val="24"/>
          <w:szCs w:val="24"/>
        </w:rPr>
        <w:t>According to Phelan and Wren (2006), data reliability is the degree to which an assessment tool produces stable</w:t>
      </w:r>
      <w:r w:rsidR="002C59EF" w:rsidRPr="002D746A">
        <w:rPr>
          <w:rFonts w:ascii="Times New Roman" w:hAnsi="Times New Roman"/>
          <w:sz w:val="24"/>
          <w:szCs w:val="24"/>
        </w:rPr>
        <w:t>, consistent results, while validity is the extent to which a test measures what it purports</w:t>
      </w:r>
      <w:r w:rsidRPr="002D746A">
        <w:rPr>
          <w:rFonts w:ascii="Times New Roman" w:hAnsi="Times New Roman"/>
          <w:sz w:val="24"/>
          <w:szCs w:val="24"/>
        </w:rPr>
        <w:t xml:space="preserve"> to measure.</w:t>
      </w:r>
      <w:r w:rsidR="00B04D71" w:rsidRPr="002D746A">
        <w:rPr>
          <w:rFonts w:ascii="Times New Roman" w:hAnsi="Times New Roman"/>
          <w:sz w:val="24"/>
          <w:szCs w:val="24"/>
        </w:rPr>
        <w:t xml:space="preserve"> </w:t>
      </w:r>
      <w:r w:rsidR="00BE71AB" w:rsidRPr="002D746A">
        <w:rPr>
          <w:rFonts w:ascii="Times New Roman" w:hAnsi="Times New Roman"/>
          <w:bCs/>
          <w:sz w:val="24"/>
          <w:szCs w:val="24"/>
          <w:lang w:val="en-US"/>
        </w:rPr>
        <w:t>Both data validity and reliability</w:t>
      </w:r>
      <w:r w:rsidR="00BE71AB" w:rsidRPr="002D746A">
        <w:rPr>
          <w:rFonts w:ascii="Times New Roman" w:hAnsi="Times New Roman"/>
          <w:sz w:val="24"/>
          <w:szCs w:val="24"/>
          <w:lang w:val="en-US"/>
        </w:rPr>
        <w:t xml:space="preserve"> are concepts used to evaluate the quality of research</w:t>
      </w:r>
      <w:r w:rsidR="002C59EF" w:rsidRPr="002D746A">
        <w:rPr>
          <w:rFonts w:ascii="Times New Roman" w:hAnsi="Times New Roman"/>
          <w:sz w:val="24"/>
          <w:szCs w:val="24"/>
          <w:lang w:val="en-US"/>
        </w:rPr>
        <w:t>; that is, they indicate how well a method, technique,</w:t>
      </w:r>
      <w:r w:rsidR="00BE71AB" w:rsidRPr="002D746A">
        <w:rPr>
          <w:rFonts w:ascii="Times New Roman" w:hAnsi="Times New Roman"/>
          <w:sz w:val="24"/>
          <w:szCs w:val="24"/>
          <w:lang w:val="en-US"/>
        </w:rPr>
        <w:t xml:space="preserve"> or </w:t>
      </w:r>
      <w:r w:rsidR="00AF7608" w:rsidRPr="002D746A">
        <w:rPr>
          <w:rFonts w:ascii="Times New Roman" w:hAnsi="Times New Roman"/>
          <w:sz w:val="24"/>
          <w:szCs w:val="24"/>
          <w:lang w:val="en-US"/>
        </w:rPr>
        <w:t>measure</w:t>
      </w:r>
      <w:r w:rsidR="00BE71AB" w:rsidRPr="002D746A">
        <w:rPr>
          <w:rFonts w:ascii="Times New Roman" w:hAnsi="Times New Roman"/>
          <w:sz w:val="24"/>
          <w:szCs w:val="24"/>
          <w:lang w:val="en-US"/>
        </w:rPr>
        <w:t xml:space="preserve"> something. Reliability is about the consistency of a </w:t>
      </w:r>
      <w:r w:rsidR="00BE71AB" w:rsidRPr="002D746A">
        <w:rPr>
          <w:rFonts w:ascii="Times New Roman" w:hAnsi="Times New Roman"/>
          <w:sz w:val="24"/>
          <w:szCs w:val="24"/>
          <w:lang w:val="en-US"/>
        </w:rPr>
        <w:lastRenderedPageBreak/>
        <w:t xml:space="preserve">measure, and validity is about the accuracy of a measure. It was important for the researcher to consider validity and reliability when creating the research design, planning the methods, and writing up results so as to avoid several types of research bias that could seriously impinge on </w:t>
      </w:r>
      <w:r w:rsidR="00D003AD" w:rsidRPr="002D746A">
        <w:rPr>
          <w:rFonts w:ascii="Times New Roman" w:hAnsi="Times New Roman"/>
          <w:sz w:val="24"/>
          <w:szCs w:val="24"/>
          <w:lang w:val="en-US"/>
        </w:rPr>
        <w:t xml:space="preserve">the </w:t>
      </w:r>
      <w:r w:rsidR="005C78CF" w:rsidRPr="002D746A">
        <w:rPr>
          <w:rFonts w:ascii="Times New Roman" w:hAnsi="Times New Roman"/>
          <w:sz w:val="24"/>
          <w:szCs w:val="24"/>
          <w:lang w:val="en-US"/>
        </w:rPr>
        <w:t xml:space="preserve">quality of the </w:t>
      </w:r>
      <w:r w:rsidR="00D003AD" w:rsidRPr="002D746A">
        <w:rPr>
          <w:rFonts w:ascii="Times New Roman" w:hAnsi="Times New Roman"/>
          <w:sz w:val="24"/>
          <w:szCs w:val="24"/>
          <w:lang w:val="en-US"/>
        </w:rPr>
        <w:t xml:space="preserve">entire </w:t>
      </w:r>
      <w:r w:rsidR="00BE71AB" w:rsidRPr="002D746A">
        <w:rPr>
          <w:rFonts w:ascii="Times New Roman" w:hAnsi="Times New Roman"/>
          <w:sz w:val="24"/>
          <w:szCs w:val="24"/>
          <w:lang w:val="en-US"/>
        </w:rPr>
        <w:t>research work.</w:t>
      </w:r>
    </w:p>
    <w:p w14:paraId="62AFE455" w14:textId="77777777" w:rsidR="006265AE" w:rsidRPr="002D746A" w:rsidRDefault="006265AE" w:rsidP="006265AE">
      <w:pPr>
        <w:shd w:val="clear" w:color="auto" w:fill="FFFFFF"/>
        <w:tabs>
          <w:tab w:val="left" w:pos="426"/>
        </w:tabs>
        <w:spacing w:after="0" w:line="480" w:lineRule="auto"/>
        <w:jc w:val="both"/>
        <w:rPr>
          <w:rFonts w:ascii="Times New Roman" w:hAnsi="Times New Roman"/>
          <w:sz w:val="24"/>
          <w:szCs w:val="24"/>
          <w:lang w:val="en-US"/>
        </w:rPr>
      </w:pPr>
    </w:p>
    <w:p w14:paraId="1206BE95" w14:textId="05FD54EE" w:rsidR="00D15EB4" w:rsidRPr="002D746A" w:rsidRDefault="00D15EB4" w:rsidP="006265AE">
      <w:pPr>
        <w:shd w:val="clear" w:color="auto" w:fill="FFFFFF"/>
        <w:tabs>
          <w:tab w:val="left" w:pos="426"/>
        </w:tabs>
        <w:spacing w:after="0" w:line="480" w:lineRule="auto"/>
        <w:jc w:val="both"/>
        <w:rPr>
          <w:rFonts w:ascii="Times New Roman" w:hAnsi="Times New Roman"/>
          <w:sz w:val="24"/>
          <w:szCs w:val="24"/>
          <w:lang w:val="en-US"/>
        </w:rPr>
      </w:pPr>
      <w:r w:rsidRPr="002D746A">
        <w:rPr>
          <w:rFonts w:ascii="Times New Roman" w:eastAsia="Times New Roman" w:hAnsi="Times New Roman"/>
          <w:b/>
          <w:bCs/>
          <w:sz w:val="24"/>
          <w:szCs w:val="24"/>
        </w:rPr>
        <w:t>3.11.1 Data Validity</w:t>
      </w:r>
    </w:p>
    <w:p w14:paraId="0E1B2DAD" w14:textId="00148311" w:rsidR="00D15EB4" w:rsidRPr="002D746A" w:rsidRDefault="00D15EB4" w:rsidP="00AF7608">
      <w:pPr>
        <w:spacing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Validity refers to the degree to which a research instrument measures what it is intended to measure (Mugenda &amp; Mugenda, 2003). To ensure validity, both </w:t>
      </w:r>
      <w:r w:rsidRPr="002D746A">
        <w:rPr>
          <w:rFonts w:ascii="Times New Roman" w:eastAsia="Times New Roman" w:hAnsi="Times New Roman"/>
          <w:bCs/>
          <w:sz w:val="24"/>
          <w:szCs w:val="24"/>
        </w:rPr>
        <w:t>content validity</w:t>
      </w:r>
      <w:r w:rsidRPr="002D746A">
        <w:rPr>
          <w:rFonts w:ascii="Times New Roman" w:eastAsia="Times New Roman" w:hAnsi="Times New Roman"/>
          <w:sz w:val="24"/>
          <w:szCs w:val="24"/>
        </w:rPr>
        <w:t xml:space="preserve"> and </w:t>
      </w:r>
      <w:r w:rsidRPr="002D746A">
        <w:rPr>
          <w:rFonts w:ascii="Times New Roman" w:eastAsia="Times New Roman" w:hAnsi="Times New Roman"/>
          <w:bCs/>
          <w:sz w:val="24"/>
          <w:szCs w:val="24"/>
        </w:rPr>
        <w:t>construct validity</w:t>
      </w:r>
      <w:r w:rsidRPr="002D746A">
        <w:rPr>
          <w:rFonts w:ascii="Times New Roman" w:eastAsia="Times New Roman" w:hAnsi="Times New Roman"/>
          <w:sz w:val="24"/>
          <w:szCs w:val="24"/>
        </w:rPr>
        <w:t xml:space="preserve"> were tested during the pilot study phase.</w:t>
      </w:r>
      <w:r w:rsidR="00AF7608"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Content validity was </w:t>
      </w:r>
      <w:r w:rsidR="002C59EF" w:rsidRPr="002D746A">
        <w:rPr>
          <w:rFonts w:ascii="Times New Roman" w:eastAsia="Times New Roman" w:hAnsi="Times New Roman"/>
          <w:sz w:val="24"/>
          <w:szCs w:val="24"/>
        </w:rPr>
        <w:t>established through consultation with experts in microfinance and electronic loan processing to review the questionnaire items for relevance, clarity, and alignment with</w:t>
      </w:r>
      <w:r w:rsidRPr="002D746A">
        <w:rPr>
          <w:rFonts w:ascii="Times New Roman" w:eastAsia="Times New Roman" w:hAnsi="Times New Roman"/>
          <w:sz w:val="24"/>
          <w:szCs w:val="24"/>
        </w:rPr>
        <w:t xml:space="preserve"> the research objectives. Their feedback was incorporated to refine and improve the instrument before the final data collection.</w:t>
      </w:r>
    </w:p>
    <w:p w14:paraId="227ABA24" w14:textId="17B5CFF0" w:rsidR="00AF7608" w:rsidRPr="002D746A" w:rsidRDefault="00D15EB4" w:rsidP="00AF7608">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Construct validity was assessed through pilot testing with a small group of respondents (10% of the total sample) drawn from similar microfinance institutions in Zanzibar who were not included in the main study. The purpose of the pilot test was to confirm that the questions accurately captured the constructs of Electronic Clients and Business Assessment (ECBA), Electronic Loan Monitoring (ELM), Electronic Loan Repayment (ELR), and Loan Performance (LP).</w:t>
      </w:r>
      <w:r w:rsidR="00AF7608"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The </w:t>
      </w:r>
      <w:r w:rsidR="00AF7608" w:rsidRPr="002D746A">
        <w:rPr>
          <w:rFonts w:ascii="Times New Roman" w:eastAsia="Times New Roman" w:hAnsi="Times New Roman"/>
          <w:sz w:val="24"/>
          <w:szCs w:val="24"/>
        </w:rPr>
        <w:t xml:space="preserve">pilot test results </w:t>
      </w:r>
      <w:r w:rsidRPr="002D746A">
        <w:rPr>
          <w:rFonts w:ascii="Times New Roman" w:eastAsia="Times New Roman" w:hAnsi="Times New Roman"/>
          <w:sz w:val="24"/>
          <w:szCs w:val="24"/>
        </w:rPr>
        <w:t>indicated a strong correlation between the questionnaire items and their respective constructs, with all validity coefficients exceeding the acceptable threshold of 0.7. This suggests that the research instrument was valid for measuring the intended variables.</w:t>
      </w:r>
      <w:r w:rsidR="00AF7608" w:rsidRPr="002D746A">
        <w:rPr>
          <w:rFonts w:ascii="Times New Roman" w:eastAsia="Times New Roman" w:hAnsi="Times New Roman"/>
          <w:sz w:val="24"/>
          <w:szCs w:val="24"/>
        </w:rPr>
        <w:t xml:space="preserve"> The results presented in Table 3.1 show that all constructs </w:t>
      </w:r>
      <w:r w:rsidR="00AF7608" w:rsidRPr="002D746A">
        <w:rPr>
          <w:rFonts w:ascii="Times New Roman" w:eastAsia="Times New Roman" w:hAnsi="Times New Roman"/>
          <w:sz w:val="24"/>
          <w:szCs w:val="24"/>
        </w:rPr>
        <w:lastRenderedPageBreak/>
        <w:t>recorded validity coefficients greater than 0.7, indicating that the questionnaire items were appropriate and measured the intended aspects of electronic loan processing and loan performance. Therefore, the instrument was considered valid for use in the final study.</w:t>
      </w:r>
    </w:p>
    <w:p w14:paraId="2AD1F261" w14:textId="7FEE3F71" w:rsidR="00D15EB4" w:rsidRPr="002D746A" w:rsidRDefault="003D2DDB" w:rsidP="00AF7608">
      <w:pPr>
        <w:spacing w:after="0" w:line="240" w:lineRule="auto"/>
        <w:jc w:val="both"/>
        <w:rPr>
          <w:rFonts w:ascii="Times New Roman" w:eastAsia="Times New Roman" w:hAnsi="Times New Roman"/>
          <w:sz w:val="24"/>
          <w:szCs w:val="24"/>
        </w:rPr>
      </w:pPr>
      <w:r w:rsidRPr="002D746A">
        <w:rPr>
          <w:rFonts w:ascii="Times New Roman" w:eastAsia="Times New Roman" w:hAnsi="Times New Roman"/>
          <w:b/>
          <w:bCs/>
          <w:sz w:val="24"/>
          <w:szCs w:val="24"/>
        </w:rPr>
        <w:t>Table 3.2</w:t>
      </w:r>
      <w:r w:rsidR="00D15EB4" w:rsidRPr="002D746A">
        <w:rPr>
          <w:rFonts w:ascii="Times New Roman" w:eastAsia="Times New Roman" w:hAnsi="Times New Roman"/>
          <w:b/>
          <w:bCs/>
          <w:sz w:val="24"/>
          <w:szCs w:val="24"/>
        </w:rPr>
        <w:t>: Validity Analysis Results</w:t>
      </w:r>
    </w:p>
    <w:tbl>
      <w:tblPr>
        <w:tblW w:w="0" w:type="auto"/>
        <w:tblCellSpacing w:w="15" w:type="dxa"/>
        <w:tblInd w:w="90"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350"/>
        <w:gridCol w:w="2208"/>
      </w:tblGrid>
      <w:tr w:rsidR="002D746A" w:rsidRPr="002D746A" w14:paraId="7A0C04A3" w14:textId="77777777" w:rsidTr="003B2052">
        <w:trPr>
          <w:trHeight w:val="575"/>
          <w:tblHeader/>
          <w:tblCellSpacing w:w="15" w:type="dxa"/>
        </w:trPr>
        <w:tc>
          <w:tcPr>
            <w:tcW w:w="4455" w:type="dxa"/>
            <w:tcBorders>
              <w:top w:val="single" w:sz="4" w:space="0" w:color="auto"/>
              <w:bottom w:val="single" w:sz="4" w:space="0" w:color="auto"/>
            </w:tcBorders>
            <w:vAlign w:val="center"/>
            <w:hideMark/>
          </w:tcPr>
          <w:p w14:paraId="534C3E2A" w14:textId="77777777" w:rsidR="00D15EB4" w:rsidRPr="002D746A" w:rsidRDefault="00D15EB4" w:rsidP="003B2052">
            <w:pPr>
              <w:spacing w:after="0" w:line="240" w:lineRule="auto"/>
              <w:jc w:val="both"/>
              <w:rPr>
                <w:rFonts w:ascii="Times New Roman" w:eastAsia="Times New Roman" w:hAnsi="Times New Roman"/>
                <w:b/>
                <w:bCs/>
                <w:sz w:val="24"/>
                <w:szCs w:val="24"/>
              </w:rPr>
            </w:pPr>
            <w:r w:rsidRPr="002D746A">
              <w:rPr>
                <w:rFonts w:ascii="Times New Roman" w:eastAsia="Times New Roman" w:hAnsi="Times New Roman"/>
                <w:b/>
                <w:bCs/>
                <w:sz w:val="24"/>
                <w:szCs w:val="24"/>
              </w:rPr>
              <w:t>Variable</w:t>
            </w:r>
          </w:p>
        </w:tc>
        <w:tc>
          <w:tcPr>
            <w:tcW w:w="1320" w:type="dxa"/>
            <w:tcBorders>
              <w:top w:val="single" w:sz="4" w:space="0" w:color="auto"/>
              <w:bottom w:val="single" w:sz="4" w:space="0" w:color="auto"/>
            </w:tcBorders>
            <w:vAlign w:val="center"/>
            <w:hideMark/>
          </w:tcPr>
          <w:p w14:paraId="2EF9C3AD" w14:textId="77777777" w:rsidR="00D15EB4" w:rsidRPr="002D746A" w:rsidRDefault="00D15EB4" w:rsidP="003B2052">
            <w:pPr>
              <w:spacing w:after="0" w:line="240" w:lineRule="auto"/>
              <w:jc w:val="both"/>
              <w:rPr>
                <w:rFonts w:ascii="Times New Roman" w:eastAsia="Times New Roman" w:hAnsi="Times New Roman"/>
                <w:b/>
                <w:bCs/>
                <w:sz w:val="24"/>
                <w:szCs w:val="24"/>
              </w:rPr>
            </w:pPr>
            <w:r w:rsidRPr="002D746A">
              <w:rPr>
                <w:rFonts w:ascii="Times New Roman" w:eastAsia="Times New Roman" w:hAnsi="Times New Roman"/>
                <w:b/>
                <w:bCs/>
                <w:sz w:val="24"/>
                <w:szCs w:val="24"/>
              </w:rPr>
              <w:t>No. of Test Items</w:t>
            </w:r>
          </w:p>
        </w:tc>
        <w:tc>
          <w:tcPr>
            <w:tcW w:w="2163" w:type="dxa"/>
            <w:tcBorders>
              <w:top w:val="single" w:sz="4" w:space="0" w:color="auto"/>
              <w:bottom w:val="single" w:sz="4" w:space="0" w:color="auto"/>
            </w:tcBorders>
            <w:vAlign w:val="center"/>
            <w:hideMark/>
          </w:tcPr>
          <w:p w14:paraId="3ED48556" w14:textId="77777777" w:rsidR="00D15EB4" w:rsidRPr="002D746A" w:rsidRDefault="00D15EB4" w:rsidP="003B2052">
            <w:pPr>
              <w:spacing w:after="0" w:line="240" w:lineRule="auto"/>
              <w:jc w:val="both"/>
              <w:rPr>
                <w:rFonts w:ascii="Times New Roman" w:eastAsia="Times New Roman" w:hAnsi="Times New Roman"/>
                <w:b/>
                <w:bCs/>
                <w:sz w:val="24"/>
                <w:szCs w:val="24"/>
              </w:rPr>
            </w:pPr>
            <w:r w:rsidRPr="002D746A">
              <w:rPr>
                <w:rFonts w:ascii="Times New Roman" w:eastAsia="Times New Roman" w:hAnsi="Times New Roman"/>
                <w:b/>
                <w:bCs/>
                <w:sz w:val="24"/>
                <w:szCs w:val="24"/>
              </w:rPr>
              <w:t>Validity Coefficient (r)</w:t>
            </w:r>
          </w:p>
        </w:tc>
      </w:tr>
      <w:tr w:rsidR="002D746A" w:rsidRPr="002D746A" w14:paraId="1FCC405A" w14:textId="77777777" w:rsidTr="00AF7608">
        <w:trPr>
          <w:trHeight w:val="278"/>
          <w:tblCellSpacing w:w="15" w:type="dxa"/>
        </w:trPr>
        <w:tc>
          <w:tcPr>
            <w:tcW w:w="4455" w:type="dxa"/>
            <w:vAlign w:val="center"/>
            <w:hideMark/>
          </w:tcPr>
          <w:p w14:paraId="3A1ADD99" w14:textId="77777777" w:rsidR="00D15EB4" w:rsidRPr="002D746A" w:rsidRDefault="00D15EB4" w:rsidP="003B2052">
            <w:pPr>
              <w:spacing w:after="0" w:line="240" w:lineRule="auto"/>
              <w:jc w:val="both"/>
              <w:rPr>
                <w:rFonts w:ascii="Times New Roman" w:eastAsia="Times New Roman" w:hAnsi="Times New Roman"/>
                <w:sz w:val="24"/>
                <w:szCs w:val="24"/>
              </w:rPr>
            </w:pPr>
            <w:r w:rsidRPr="002D746A">
              <w:rPr>
                <w:rFonts w:ascii="Times New Roman" w:eastAsia="Times New Roman" w:hAnsi="Times New Roman"/>
                <w:sz w:val="24"/>
                <w:szCs w:val="24"/>
              </w:rPr>
              <w:t>Electronic Clients and Business Assessment (ECBA)</w:t>
            </w:r>
          </w:p>
        </w:tc>
        <w:tc>
          <w:tcPr>
            <w:tcW w:w="1320" w:type="dxa"/>
            <w:vAlign w:val="center"/>
            <w:hideMark/>
          </w:tcPr>
          <w:p w14:paraId="33B3FE24"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4</w:t>
            </w:r>
          </w:p>
        </w:tc>
        <w:tc>
          <w:tcPr>
            <w:tcW w:w="2163" w:type="dxa"/>
            <w:vAlign w:val="center"/>
            <w:hideMark/>
          </w:tcPr>
          <w:p w14:paraId="1B297077"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0.879</w:t>
            </w:r>
          </w:p>
        </w:tc>
      </w:tr>
      <w:tr w:rsidR="002D746A" w:rsidRPr="002D746A" w14:paraId="4E181CFA" w14:textId="77777777" w:rsidTr="003B2052">
        <w:trPr>
          <w:tblCellSpacing w:w="15" w:type="dxa"/>
        </w:trPr>
        <w:tc>
          <w:tcPr>
            <w:tcW w:w="4455" w:type="dxa"/>
            <w:vAlign w:val="center"/>
            <w:hideMark/>
          </w:tcPr>
          <w:p w14:paraId="79CD7C3B" w14:textId="77777777" w:rsidR="00D15EB4" w:rsidRPr="002D746A" w:rsidRDefault="00D15EB4" w:rsidP="003B2052">
            <w:pPr>
              <w:spacing w:after="0" w:line="240" w:lineRule="auto"/>
              <w:jc w:val="both"/>
              <w:rPr>
                <w:rFonts w:ascii="Times New Roman" w:eastAsia="Times New Roman" w:hAnsi="Times New Roman"/>
                <w:sz w:val="24"/>
                <w:szCs w:val="24"/>
              </w:rPr>
            </w:pPr>
            <w:r w:rsidRPr="002D746A">
              <w:rPr>
                <w:rFonts w:ascii="Times New Roman" w:eastAsia="Times New Roman" w:hAnsi="Times New Roman"/>
                <w:sz w:val="24"/>
                <w:szCs w:val="24"/>
              </w:rPr>
              <w:t>Electronic Loan Monitoring (ELM)</w:t>
            </w:r>
          </w:p>
        </w:tc>
        <w:tc>
          <w:tcPr>
            <w:tcW w:w="1320" w:type="dxa"/>
            <w:vAlign w:val="center"/>
            <w:hideMark/>
          </w:tcPr>
          <w:p w14:paraId="5B23E4D5"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4</w:t>
            </w:r>
          </w:p>
        </w:tc>
        <w:tc>
          <w:tcPr>
            <w:tcW w:w="2163" w:type="dxa"/>
            <w:vAlign w:val="center"/>
            <w:hideMark/>
          </w:tcPr>
          <w:p w14:paraId="0B0EB3E5"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0.902</w:t>
            </w:r>
          </w:p>
        </w:tc>
      </w:tr>
      <w:tr w:rsidR="002D746A" w:rsidRPr="002D746A" w14:paraId="5CA9F89D" w14:textId="77777777" w:rsidTr="003B2052">
        <w:trPr>
          <w:tblCellSpacing w:w="15" w:type="dxa"/>
        </w:trPr>
        <w:tc>
          <w:tcPr>
            <w:tcW w:w="4455" w:type="dxa"/>
            <w:vAlign w:val="center"/>
            <w:hideMark/>
          </w:tcPr>
          <w:p w14:paraId="0E1C72EC" w14:textId="77777777" w:rsidR="00D15EB4" w:rsidRPr="002D746A" w:rsidRDefault="00D15EB4" w:rsidP="003B2052">
            <w:pPr>
              <w:spacing w:after="0" w:line="240" w:lineRule="auto"/>
              <w:jc w:val="both"/>
              <w:rPr>
                <w:rFonts w:ascii="Times New Roman" w:eastAsia="Times New Roman" w:hAnsi="Times New Roman"/>
                <w:sz w:val="24"/>
                <w:szCs w:val="24"/>
              </w:rPr>
            </w:pPr>
            <w:r w:rsidRPr="002D746A">
              <w:rPr>
                <w:rFonts w:ascii="Times New Roman" w:eastAsia="Times New Roman" w:hAnsi="Times New Roman"/>
                <w:sz w:val="24"/>
                <w:szCs w:val="24"/>
              </w:rPr>
              <w:t>Electronic Loan Repayment (ELR)</w:t>
            </w:r>
          </w:p>
        </w:tc>
        <w:tc>
          <w:tcPr>
            <w:tcW w:w="1320" w:type="dxa"/>
            <w:vAlign w:val="center"/>
            <w:hideMark/>
          </w:tcPr>
          <w:p w14:paraId="747181E0"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4</w:t>
            </w:r>
          </w:p>
        </w:tc>
        <w:tc>
          <w:tcPr>
            <w:tcW w:w="2163" w:type="dxa"/>
            <w:vAlign w:val="center"/>
            <w:hideMark/>
          </w:tcPr>
          <w:p w14:paraId="41906CC7"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0.887</w:t>
            </w:r>
          </w:p>
        </w:tc>
      </w:tr>
      <w:tr w:rsidR="002D746A" w:rsidRPr="002D746A" w14:paraId="1AEC7582" w14:textId="77777777" w:rsidTr="003B2052">
        <w:trPr>
          <w:tblCellSpacing w:w="15" w:type="dxa"/>
        </w:trPr>
        <w:tc>
          <w:tcPr>
            <w:tcW w:w="4455" w:type="dxa"/>
            <w:vAlign w:val="center"/>
            <w:hideMark/>
          </w:tcPr>
          <w:p w14:paraId="7FB39591" w14:textId="77777777" w:rsidR="00D15EB4" w:rsidRPr="002D746A" w:rsidRDefault="00D15EB4" w:rsidP="003B2052">
            <w:pPr>
              <w:spacing w:after="0" w:line="240" w:lineRule="auto"/>
              <w:jc w:val="both"/>
              <w:rPr>
                <w:rFonts w:ascii="Times New Roman" w:eastAsia="Times New Roman" w:hAnsi="Times New Roman"/>
                <w:sz w:val="24"/>
                <w:szCs w:val="24"/>
              </w:rPr>
            </w:pPr>
            <w:r w:rsidRPr="002D746A">
              <w:rPr>
                <w:rFonts w:ascii="Times New Roman" w:eastAsia="Times New Roman" w:hAnsi="Times New Roman"/>
                <w:sz w:val="24"/>
                <w:szCs w:val="24"/>
              </w:rPr>
              <w:t>Loan Performance (LP)</w:t>
            </w:r>
          </w:p>
        </w:tc>
        <w:tc>
          <w:tcPr>
            <w:tcW w:w="1320" w:type="dxa"/>
            <w:vAlign w:val="center"/>
            <w:hideMark/>
          </w:tcPr>
          <w:p w14:paraId="277DE984"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4</w:t>
            </w:r>
          </w:p>
        </w:tc>
        <w:tc>
          <w:tcPr>
            <w:tcW w:w="2163" w:type="dxa"/>
            <w:vAlign w:val="center"/>
            <w:hideMark/>
          </w:tcPr>
          <w:p w14:paraId="247440F3"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0.915</w:t>
            </w:r>
          </w:p>
        </w:tc>
      </w:tr>
      <w:tr w:rsidR="002D746A" w:rsidRPr="002D746A" w14:paraId="1AD5EFFB" w14:textId="77777777" w:rsidTr="003B2052">
        <w:trPr>
          <w:tblCellSpacing w:w="15" w:type="dxa"/>
        </w:trPr>
        <w:tc>
          <w:tcPr>
            <w:tcW w:w="4455" w:type="dxa"/>
            <w:tcBorders>
              <w:top w:val="nil"/>
              <w:bottom w:val="nil"/>
            </w:tcBorders>
            <w:vAlign w:val="center"/>
            <w:hideMark/>
          </w:tcPr>
          <w:p w14:paraId="7C64BDC9" w14:textId="77777777" w:rsidR="00D15EB4" w:rsidRPr="002D746A" w:rsidRDefault="00D15EB4" w:rsidP="003B2052">
            <w:pPr>
              <w:spacing w:after="0" w:line="240" w:lineRule="auto"/>
              <w:jc w:val="both"/>
              <w:rPr>
                <w:rFonts w:ascii="Times New Roman" w:eastAsia="Times New Roman" w:hAnsi="Times New Roman"/>
                <w:sz w:val="24"/>
                <w:szCs w:val="24"/>
              </w:rPr>
            </w:pPr>
            <w:r w:rsidRPr="002D746A">
              <w:rPr>
                <w:rFonts w:ascii="Times New Roman" w:eastAsia="Times New Roman" w:hAnsi="Times New Roman"/>
                <w:b/>
                <w:bCs/>
                <w:sz w:val="24"/>
                <w:szCs w:val="24"/>
              </w:rPr>
              <w:t>Average</w:t>
            </w:r>
          </w:p>
        </w:tc>
        <w:tc>
          <w:tcPr>
            <w:tcW w:w="1320" w:type="dxa"/>
            <w:tcBorders>
              <w:top w:val="nil"/>
              <w:bottom w:val="nil"/>
            </w:tcBorders>
            <w:vAlign w:val="center"/>
            <w:hideMark/>
          </w:tcPr>
          <w:p w14:paraId="3FD1C5C0"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sz w:val="24"/>
                <w:szCs w:val="24"/>
              </w:rPr>
              <w:t>4</w:t>
            </w:r>
          </w:p>
        </w:tc>
        <w:tc>
          <w:tcPr>
            <w:tcW w:w="2163" w:type="dxa"/>
            <w:tcBorders>
              <w:top w:val="nil"/>
              <w:bottom w:val="nil"/>
            </w:tcBorders>
            <w:vAlign w:val="center"/>
            <w:hideMark/>
          </w:tcPr>
          <w:p w14:paraId="6D9C28CB" w14:textId="77777777" w:rsidR="00D15EB4" w:rsidRPr="002D746A" w:rsidRDefault="00D15EB4" w:rsidP="003B2052">
            <w:pPr>
              <w:spacing w:after="0" w:line="240" w:lineRule="auto"/>
              <w:jc w:val="center"/>
              <w:rPr>
                <w:rFonts w:ascii="Times New Roman" w:eastAsia="Times New Roman" w:hAnsi="Times New Roman"/>
                <w:sz w:val="24"/>
                <w:szCs w:val="24"/>
              </w:rPr>
            </w:pPr>
            <w:r w:rsidRPr="002D746A">
              <w:rPr>
                <w:rFonts w:ascii="Times New Roman" w:eastAsia="Times New Roman" w:hAnsi="Times New Roman"/>
                <w:b/>
                <w:bCs/>
                <w:sz w:val="24"/>
                <w:szCs w:val="24"/>
              </w:rPr>
              <w:t>0.896</w:t>
            </w:r>
          </w:p>
        </w:tc>
      </w:tr>
    </w:tbl>
    <w:p w14:paraId="1C6429F5" w14:textId="77777777" w:rsidR="00D15EB4" w:rsidRDefault="00D15EB4" w:rsidP="00D15EB4">
      <w:pPr>
        <w:spacing w:before="100" w:beforeAutospacing="1" w:after="100" w:afterAutospacing="1" w:line="240" w:lineRule="auto"/>
        <w:jc w:val="both"/>
        <w:rPr>
          <w:rFonts w:ascii="Times New Roman" w:eastAsia="Times New Roman" w:hAnsi="Times New Roman"/>
          <w:iCs/>
          <w:sz w:val="24"/>
          <w:szCs w:val="24"/>
        </w:rPr>
      </w:pPr>
      <w:r w:rsidRPr="002D746A">
        <w:rPr>
          <w:rFonts w:ascii="Times New Roman" w:eastAsia="Times New Roman" w:hAnsi="Times New Roman"/>
          <w:b/>
          <w:iCs/>
          <w:sz w:val="24"/>
          <w:szCs w:val="24"/>
        </w:rPr>
        <w:t xml:space="preserve">Source: </w:t>
      </w:r>
      <w:r w:rsidRPr="002D746A">
        <w:rPr>
          <w:rFonts w:ascii="Times New Roman" w:eastAsia="Times New Roman" w:hAnsi="Times New Roman"/>
          <w:iCs/>
          <w:sz w:val="24"/>
          <w:szCs w:val="24"/>
        </w:rPr>
        <w:t>Field Data (2024)</w:t>
      </w:r>
    </w:p>
    <w:p w14:paraId="615FAC87" w14:textId="77777777" w:rsidR="00E43529" w:rsidRPr="002D746A" w:rsidRDefault="00E43529" w:rsidP="00D15EB4">
      <w:pPr>
        <w:spacing w:before="100" w:beforeAutospacing="1" w:after="100" w:afterAutospacing="1" w:line="240" w:lineRule="auto"/>
        <w:jc w:val="both"/>
        <w:rPr>
          <w:rFonts w:ascii="Times New Roman" w:eastAsia="Times New Roman" w:hAnsi="Times New Roman"/>
          <w:b/>
          <w:sz w:val="24"/>
          <w:szCs w:val="24"/>
        </w:rPr>
      </w:pPr>
    </w:p>
    <w:p w14:paraId="589ECD0C" w14:textId="6311B0D4" w:rsidR="00443A4D" w:rsidRPr="002D746A" w:rsidRDefault="00443A4D" w:rsidP="00AC5D3E">
      <w:pPr>
        <w:pStyle w:val="ListParagraph"/>
        <w:numPr>
          <w:ilvl w:val="2"/>
          <w:numId w:val="48"/>
        </w:numPr>
        <w:tabs>
          <w:tab w:val="left" w:pos="426"/>
        </w:tabs>
        <w:spacing w:after="0" w:line="480" w:lineRule="auto"/>
        <w:jc w:val="both"/>
        <w:rPr>
          <w:rFonts w:ascii="Times New Roman" w:eastAsia="Times New Roman" w:hAnsi="Times New Roman"/>
          <w:b/>
          <w:sz w:val="24"/>
          <w:szCs w:val="24"/>
        </w:rPr>
      </w:pPr>
      <w:r w:rsidRPr="002D746A">
        <w:rPr>
          <w:rFonts w:ascii="Times New Roman" w:eastAsia="Times New Roman" w:hAnsi="Times New Roman"/>
          <w:b/>
          <w:sz w:val="24"/>
          <w:szCs w:val="24"/>
        </w:rPr>
        <w:t>Data Reliability</w:t>
      </w:r>
      <w:r w:rsidR="00136A2B" w:rsidRPr="002D746A">
        <w:rPr>
          <w:rFonts w:ascii="Times New Roman" w:eastAsia="Times New Roman" w:hAnsi="Times New Roman"/>
          <w:b/>
          <w:sz w:val="24"/>
          <w:szCs w:val="24"/>
        </w:rPr>
        <w:fldChar w:fldCharType="begin"/>
      </w:r>
      <w:r w:rsidR="00136A2B" w:rsidRPr="002D746A">
        <w:instrText xml:space="preserve"> TC "</w:instrText>
      </w:r>
      <w:bookmarkStart w:id="53" w:name="_Toc194563630"/>
      <w:r w:rsidR="00136A2B" w:rsidRPr="002D746A">
        <w:rPr>
          <w:rFonts w:ascii="Times New Roman" w:eastAsia="Times New Roman" w:hAnsi="Times New Roman"/>
          <w:b/>
          <w:sz w:val="24"/>
          <w:szCs w:val="24"/>
        </w:rPr>
        <w:instrText>3.11.2 Data Reliability</w:instrText>
      </w:r>
      <w:bookmarkEnd w:id="53"/>
      <w:r w:rsidR="00136A2B" w:rsidRPr="002D746A">
        <w:instrText xml:space="preserve">" \f C \l "1" </w:instrText>
      </w:r>
      <w:r w:rsidR="00136A2B" w:rsidRPr="002D746A">
        <w:rPr>
          <w:rFonts w:ascii="Times New Roman" w:eastAsia="Times New Roman" w:hAnsi="Times New Roman"/>
          <w:b/>
          <w:sz w:val="24"/>
          <w:szCs w:val="24"/>
        </w:rPr>
        <w:fldChar w:fldCharType="end"/>
      </w:r>
    </w:p>
    <w:p w14:paraId="5F2D32C1" w14:textId="1C5EAC8C" w:rsidR="00B04D71" w:rsidRPr="002D746A" w:rsidRDefault="001C5849" w:rsidP="00DD2B74">
      <w:pPr>
        <w:tabs>
          <w:tab w:val="left" w:pos="426"/>
        </w:tabs>
        <w:spacing w:after="0" w:line="480" w:lineRule="auto"/>
        <w:jc w:val="both"/>
        <w:rPr>
          <w:rFonts w:ascii="Times New Roman" w:hAnsi="Times New Roman"/>
          <w:sz w:val="24"/>
          <w:szCs w:val="24"/>
        </w:rPr>
      </w:pPr>
      <w:r w:rsidRPr="002D746A">
        <w:rPr>
          <w:rFonts w:ascii="Times New Roman" w:eastAsia="Times New Roman" w:hAnsi="Times New Roman"/>
          <w:sz w:val="24"/>
          <w:szCs w:val="24"/>
        </w:rPr>
        <w:t>Reliability is a measure of the internal consistency of a research instrument (Kothari, 20</w:t>
      </w:r>
      <w:r w:rsidR="00AF7608" w:rsidRPr="002D746A">
        <w:rPr>
          <w:rFonts w:ascii="Times New Roman" w:eastAsia="Times New Roman" w:hAnsi="Times New Roman"/>
          <w:sz w:val="24"/>
          <w:szCs w:val="24"/>
        </w:rPr>
        <w:t>1</w:t>
      </w:r>
      <w:r w:rsidRPr="002D746A">
        <w:rPr>
          <w:rFonts w:ascii="Times New Roman" w:eastAsia="Times New Roman" w:hAnsi="Times New Roman"/>
          <w:sz w:val="24"/>
          <w:szCs w:val="24"/>
        </w:rPr>
        <w:t xml:space="preserve">4). This implies that a reliable instrument can be administered on different populations with similar characteristics and return similar results. The study </w:t>
      </w:r>
      <w:r w:rsidR="00AF7608" w:rsidRPr="002D746A">
        <w:rPr>
          <w:rFonts w:ascii="Times New Roman" w:eastAsia="Times New Roman" w:hAnsi="Times New Roman"/>
          <w:sz w:val="24"/>
          <w:szCs w:val="24"/>
        </w:rPr>
        <w:t>used Cronbach's alpha to assess the questionnaire's reliability</w:t>
      </w:r>
      <w:r w:rsidRPr="002D746A">
        <w:rPr>
          <w:rFonts w:ascii="Times New Roman" w:eastAsia="Times New Roman" w:hAnsi="Times New Roman"/>
          <w:sz w:val="24"/>
          <w:szCs w:val="24"/>
        </w:rPr>
        <w:t xml:space="preserve">. </w:t>
      </w:r>
      <w:r w:rsidR="00CB071F" w:rsidRPr="002D746A">
        <w:rPr>
          <w:rFonts w:ascii="Times New Roman" w:hAnsi="Times New Roman"/>
          <w:sz w:val="24"/>
          <w:szCs w:val="24"/>
        </w:rPr>
        <w:t xml:space="preserve">Reliability Analysis was conducted on a </w:t>
      </w:r>
      <w:r w:rsidR="00AF7608" w:rsidRPr="002D746A">
        <w:rPr>
          <w:rFonts w:ascii="Times New Roman" w:hAnsi="Times New Roman"/>
          <w:sz w:val="24"/>
          <w:szCs w:val="24"/>
        </w:rPr>
        <w:t>4–item</w:t>
      </w:r>
      <w:r w:rsidR="00CB071F" w:rsidRPr="002D746A">
        <w:rPr>
          <w:rFonts w:ascii="Times New Roman" w:hAnsi="Times New Roman"/>
          <w:sz w:val="24"/>
          <w:szCs w:val="24"/>
        </w:rPr>
        <w:t xml:space="preserve"> questionnaire designed to measure the influence of electronic loan process</w:t>
      </w:r>
      <w:r w:rsidR="00B07602" w:rsidRPr="002D746A">
        <w:rPr>
          <w:rFonts w:ascii="Times New Roman" w:hAnsi="Times New Roman"/>
          <w:sz w:val="24"/>
          <w:szCs w:val="24"/>
        </w:rPr>
        <w:t>ing</w:t>
      </w:r>
      <w:r w:rsidR="00CB071F" w:rsidRPr="002D746A">
        <w:rPr>
          <w:rFonts w:ascii="Times New Roman" w:hAnsi="Times New Roman"/>
          <w:sz w:val="24"/>
          <w:szCs w:val="24"/>
        </w:rPr>
        <w:t xml:space="preserve"> on loan performance. </w:t>
      </w:r>
      <w:r w:rsidRPr="002D746A">
        <w:rPr>
          <w:rFonts w:ascii="Times New Roman" w:eastAsia="Times New Roman" w:hAnsi="Times New Roman"/>
          <w:sz w:val="24"/>
          <w:szCs w:val="24"/>
        </w:rPr>
        <w:t xml:space="preserve">The reliability threshold was alpha values equal to or greater than 0.7 (α ≥ 0.7). As shown in Table 3.2, all variables </w:t>
      </w:r>
      <w:r w:rsidR="00AF7608" w:rsidRPr="002D746A">
        <w:rPr>
          <w:rFonts w:ascii="Times New Roman" w:eastAsia="Times New Roman" w:hAnsi="Times New Roman"/>
          <w:sz w:val="24"/>
          <w:szCs w:val="24"/>
        </w:rPr>
        <w:t>yielded alpha coefficients greater than 0.7, indicating they were highly reliable and consistently measured</w:t>
      </w:r>
      <w:r w:rsidR="00CB071F" w:rsidRPr="002D746A">
        <w:rPr>
          <w:rFonts w:ascii="Times New Roman" w:hAnsi="Times New Roman"/>
          <w:sz w:val="24"/>
          <w:szCs w:val="24"/>
        </w:rPr>
        <w:t xml:space="preserve"> the construct of loan performance.</w:t>
      </w:r>
    </w:p>
    <w:p w14:paraId="54FD7796" w14:textId="77777777" w:rsidR="00430C4E" w:rsidRPr="002D746A" w:rsidRDefault="00430C4E" w:rsidP="00DD2B74">
      <w:pPr>
        <w:tabs>
          <w:tab w:val="left" w:pos="426"/>
        </w:tabs>
        <w:spacing w:after="0" w:line="480" w:lineRule="auto"/>
        <w:jc w:val="both"/>
        <w:rPr>
          <w:rFonts w:ascii="Times New Roman" w:eastAsia="Times New Roman" w:hAnsi="Times New Roman"/>
          <w:b/>
          <w:sz w:val="24"/>
          <w:szCs w:val="24"/>
        </w:rPr>
      </w:pPr>
    </w:p>
    <w:p w14:paraId="1421A862" w14:textId="097074D4" w:rsidR="003C3DD7" w:rsidRPr="002D746A" w:rsidRDefault="003D2DDB" w:rsidP="00DD2B74">
      <w:pPr>
        <w:tabs>
          <w:tab w:val="left" w:pos="426"/>
        </w:tabs>
        <w:spacing w:after="0" w:line="480" w:lineRule="auto"/>
        <w:jc w:val="both"/>
        <w:rPr>
          <w:rFonts w:ascii="Times New Roman" w:eastAsia="Times New Roman" w:hAnsi="Times New Roman"/>
          <w:b/>
          <w:sz w:val="24"/>
          <w:szCs w:val="24"/>
        </w:rPr>
      </w:pPr>
      <w:r w:rsidRPr="002D746A">
        <w:rPr>
          <w:rFonts w:ascii="Times New Roman" w:eastAsia="Times New Roman" w:hAnsi="Times New Roman"/>
          <w:b/>
          <w:sz w:val="24"/>
          <w:szCs w:val="24"/>
        </w:rPr>
        <w:lastRenderedPageBreak/>
        <w:t>Table 3.3</w:t>
      </w:r>
      <w:r w:rsidR="003C3DD7" w:rsidRPr="002D746A">
        <w:rPr>
          <w:rFonts w:ascii="Times New Roman" w:eastAsia="Times New Roman" w:hAnsi="Times New Roman"/>
          <w:b/>
          <w:sz w:val="24"/>
          <w:szCs w:val="24"/>
        </w:rPr>
        <w:t>: Reliability Analysis Results</w:t>
      </w:r>
      <w:r w:rsidR="00136A2B" w:rsidRPr="002D746A">
        <w:rPr>
          <w:rFonts w:ascii="Times New Roman" w:eastAsia="Times New Roman" w:hAnsi="Times New Roman"/>
          <w:b/>
          <w:sz w:val="24"/>
          <w:szCs w:val="24"/>
        </w:rPr>
        <w:fldChar w:fldCharType="begin"/>
      </w:r>
      <w:r w:rsidR="00136A2B" w:rsidRPr="002D746A">
        <w:instrText xml:space="preserve"> TC "</w:instrText>
      </w:r>
      <w:bookmarkStart w:id="54" w:name="_Toc194561335"/>
      <w:r w:rsidR="00136A2B" w:rsidRPr="002D746A">
        <w:rPr>
          <w:rFonts w:ascii="Times New Roman" w:eastAsia="Times New Roman" w:hAnsi="Times New Roman"/>
          <w:b/>
          <w:sz w:val="24"/>
          <w:szCs w:val="24"/>
        </w:rPr>
        <w:instrText>Table 3.2: Reliability Analysis Results</w:instrText>
      </w:r>
      <w:bookmarkEnd w:id="54"/>
      <w:r w:rsidR="00136A2B" w:rsidRPr="002D746A">
        <w:instrText xml:space="preserve">" \f T \l "1" </w:instrText>
      </w:r>
      <w:r w:rsidR="00136A2B" w:rsidRPr="002D746A">
        <w:rPr>
          <w:rFonts w:ascii="Times New Roman" w:eastAsia="Times New Roman" w:hAnsi="Times New Roman"/>
          <w:b/>
          <w:sz w:val="24"/>
          <w:szCs w:val="24"/>
        </w:rPr>
        <w:fldChar w:fldCharType="end"/>
      </w:r>
    </w:p>
    <w:tbl>
      <w:tblPr>
        <w:tblW w:w="5000" w:type="pct"/>
        <w:tblBorders>
          <w:top w:val="single" w:sz="2" w:space="0" w:color="auto"/>
          <w:bottom w:val="single" w:sz="2" w:space="0" w:color="auto"/>
        </w:tblBorders>
        <w:tblCellMar>
          <w:left w:w="0" w:type="dxa"/>
          <w:right w:w="0" w:type="dxa"/>
        </w:tblCellMar>
        <w:tblLook w:val="0000" w:firstRow="0" w:lastRow="0" w:firstColumn="0" w:lastColumn="0" w:noHBand="0" w:noVBand="0"/>
      </w:tblPr>
      <w:tblGrid>
        <w:gridCol w:w="4395"/>
        <w:gridCol w:w="1904"/>
        <w:gridCol w:w="1922"/>
      </w:tblGrid>
      <w:tr w:rsidR="002D746A" w:rsidRPr="002D746A" w14:paraId="763B6C89" w14:textId="77777777" w:rsidTr="00430C4E">
        <w:trPr>
          <w:cantSplit/>
        </w:trPr>
        <w:tc>
          <w:tcPr>
            <w:tcW w:w="2673" w:type="pct"/>
            <w:tcBorders>
              <w:top w:val="single" w:sz="2" w:space="0" w:color="auto"/>
              <w:bottom w:val="single" w:sz="2" w:space="0" w:color="auto"/>
            </w:tcBorders>
            <w:shd w:val="clear" w:color="auto" w:fill="FFFFFF"/>
            <w:vAlign w:val="bottom"/>
          </w:tcPr>
          <w:p w14:paraId="6A457484" w14:textId="77777777" w:rsidR="007C74C7" w:rsidRPr="002D746A" w:rsidRDefault="007C74C7" w:rsidP="00DD2B74">
            <w:pPr>
              <w:tabs>
                <w:tab w:val="left" w:pos="426"/>
              </w:tabs>
              <w:spacing w:after="0" w:line="240" w:lineRule="auto"/>
              <w:jc w:val="center"/>
              <w:rPr>
                <w:rFonts w:ascii="Times New Roman" w:eastAsia="Times New Roman" w:hAnsi="Times New Roman"/>
                <w:b/>
                <w:sz w:val="24"/>
                <w:szCs w:val="24"/>
                <w:lang w:val="en-US"/>
              </w:rPr>
            </w:pPr>
            <w:r w:rsidRPr="002D746A">
              <w:rPr>
                <w:rFonts w:ascii="Times New Roman" w:eastAsia="Times New Roman" w:hAnsi="Times New Roman"/>
                <w:b/>
                <w:sz w:val="24"/>
                <w:szCs w:val="24"/>
                <w:lang w:val="en-US"/>
              </w:rPr>
              <w:t>Variable</w:t>
            </w:r>
          </w:p>
        </w:tc>
        <w:tc>
          <w:tcPr>
            <w:tcW w:w="1158" w:type="pct"/>
            <w:tcBorders>
              <w:top w:val="single" w:sz="2" w:space="0" w:color="auto"/>
              <w:bottom w:val="single" w:sz="2" w:space="0" w:color="auto"/>
            </w:tcBorders>
            <w:shd w:val="clear" w:color="auto" w:fill="FFFFFF"/>
            <w:vAlign w:val="bottom"/>
          </w:tcPr>
          <w:p w14:paraId="0593DFA5" w14:textId="77777777" w:rsidR="00407291" w:rsidRPr="002D746A" w:rsidRDefault="007C74C7" w:rsidP="00DD2B74">
            <w:pPr>
              <w:tabs>
                <w:tab w:val="left" w:pos="426"/>
              </w:tabs>
              <w:spacing w:after="0" w:line="240" w:lineRule="auto"/>
              <w:jc w:val="center"/>
              <w:rPr>
                <w:rFonts w:ascii="Times New Roman" w:eastAsia="Times New Roman" w:hAnsi="Times New Roman"/>
                <w:b/>
                <w:sz w:val="24"/>
                <w:szCs w:val="24"/>
                <w:lang w:val="en-US"/>
              </w:rPr>
            </w:pPr>
            <w:r w:rsidRPr="002D746A">
              <w:rPr>
                <w:rFonts w:ascii="Times New Roman" w:eastAsia="Times New Roman" w:hAnsi="Times New Roman"/>
                <w:b/>
                <w:sz w:val="24"/>
                <w:szCs w:val="24"/>
                <w:lang w:val="en-US"/>
              </w:rPr>
              <w:t>No. of Test Items</w:t>
            </w:r>
          </w:p>
        </w:tc>
        <w:tc>
          <w:tcPr>
            <w:tcW w:w="1169" w:type="pct"/>
            <w:tcBorders>
              <w:top w:val="single" w:sz="2" w:space="0" w:color="auto"/>
              <w:bottom w:val="single" w:sz="2" w:space="0" w:color="auto"/>
            </w:tcBorders>
            <w:shd w:val="clear" w:color="auto" w:fill="FFFFFF"/>
            <w:vAlign w:val="bottom"/>
          </w:tcPr>
          <w:p w14:paraId="14F781CE" w14:textId="77777777" w:rsidR="00407291" w:rsidRPr="002D746A" w:rsidRDefault="007C74C7" w:rsidP="00DD2B74">
            <w:pPr>
              <w:tabs>
                <w:tab w:val="left" w:pos="426"/>
              </w:tabs>
              <w:spacing w:after="0" w:line="240" w:lineRule="auto"/>
              <w:jc w:val="center"/>
              <w:rPr>
                <w:rFonts w:ascii="Times New Roman" w:eastAsia="Times New Roman" w:hAnsi="Times New Roman"/>
                <w:b/>
                <w:sz w:val="24"/>
                <w:szCs w:val="24"/>
                <w:lang w:val="en-US"/>
              </w:rPr>
            </w:pPr>
            <w:r w:rsidRPr="002D746A">
              <w:rPr>
                <w:rFonts w:ascii="Times New Roman" w:eastAsia="Times New Roman" w:hAnsi="Times New Roman"/>
                <w:b/>
                <w:sz w:val="24"/>
                <w:szCs w:val="24"/>
                <w:lang w:val="en-US"/>
              </w:rPr>
              <w:t>Cronbach's Alpha</w:t>
            </w:r>
          </w:p>
        </w:tc>
      </w:tr>
      <w:tr w:rsidR="002D746A" w:rsidRPr="002D746A" w14:paraId="1BAAA840" w14:textId="77777777" w:rsidTr="00430C4E">
        <w:trPr>
          <w:cantSplit/>
        </w:trPr>
        <w:tc>
          <w:tcPr>
            <w:tcW w:w="2673" w:type="pct"/>
            <w:tcBorders>
              <w:top w:val="single" w:sz="2" w:space="0" w:color="auto"/>
            </w:tcBorders>
            <w:shd w:val="clear" w:color="auto" w:fill="FFFFFF"/>
            <w:vAlign w:val="bottom"/>
          </w:tcPr>
          <w:p w14:paraId="60BFC685" w14:textId="77777777" w:rsidR="004437B5" w:rsidRPr="002D746A" w:rsidRDefault="004437B5" w:rsidP="00DD2B74">
            <w:pPr>
              <w:tabs>
                <w:tab w:val="left" w:pos="426"/>
              </w:tabs>
              <w:spacing w:after="0" w:line="240" w:lineRule="auto"/>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Electronic Clients and Business Assessment (ECBA)</w:t>
            </w:r>
          </w:p>
        </w:tc>
        <w:tc>
          <w:tcPr>
            <w:tcW w:w="1158" w:type="pct"/>
            <w:tcBorders>
              <w:top w:val="single" w:sz="2" w:space="0" w:color="auto"/>
            </w:tcBorders>
            <w:shd w:val="clear" w:color="auto" w:fill="FFFFFF"/>
            <w:vAlign w:val="bottom"/>
          </w:tcPr>
          <w:p w14:paraId="382FB4CF" w14:textId="77777777" w:rsidR="004437B5" w:rsidRPr="002D746A" w:rsidRDefault="004437B5" w:rsidP="00DD2B74">
            <w:pPr>
              <w:tabs>
                <w:tab w:val="left" w:pos="426"/>
              </w:tabs>
              <w:spacing w:after="0" w:line="240" w:lineRule="auto"/>
              <w:jc w:val="center"/>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4</w:t>
            </w:r>
          </w:p>
        </w:tc>
        <w:tc>
          <w:tcPr>
            <w:tcW w:w="1169" w:type="pct"/>
            <w:tcBorders>
              <w:top w:val="single" w:sz="2" w:space="0" w:color="auto"/>
            </w:tcBorders>
            <w:shd w:val="clear" w:color="auto" w:fill="FFFFFF"/>
            <w:vAlign w:val="center"/>
          </w:tcPr>
          <w:p w14:paraId="19383089" w14:textId="77777777" w:rsidR="004437B5" w:rsidRPr="002D746A" w:rsidRDefault="004437B5"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.935</w:t>
            </w:r>
          </w:p>
        </w:tc>
      </w:tr>
      <w:tr w:rsidR="002D746A" w:rsidRPr="002D746A" w14:paraId="47D1AF3E" w14:textId="77777777" w:rsidTr="00430C4E">
        <w:trPr>
          <w:cantSplit/>
        </w:trPr>
        <w:tc>
          <w:tcPr>
            <w:tcW w:w="2673" w:type="pct"/>
            <w:shd w:val="clear" w:color="auto" w:fill="FFFFFF"/>
            <w:vAlign w:val="bottom"/>
          </w:tcPr>
          <w:p w14:paraId="7D0566BA" w14:textId="77777777" w:rsidR="004437B5" w:rsidRPr="002D746A" w:rsidRDefault="004437B5" w:rsidP="00DD2B74">
            <w:pPr>
              <w:tabs>
                <w:tab w:val="left" w:pos="426"/>
              </w:tabs>
              <w:spacing w:after="0" w:line="240" w:lineRule="auto"/>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Electronic Loan Monitoring (ELM)</w:t>
            </w:r>
          </w:p>
        </w:tc>
        <w:tc>
          <w:tcPr>
            <w:tcW w:w="1158" w:type="pct"/>
            <w:shd w:val="clear" w:color="auto" w:fill="FFFFFF"/>
            <w:vAlign w:val="bottom"/>
          </w:tcPr>
          <w:p w14:paraId="5342F8B6" w14:textId="77777777" w:rsidR="004437B5" w:rsidRPr="002D746A" w:rsidRDefault="004437B5" w:rsidP="00DD2B74">
            <w:pPr>
              <w:tabs>
                <w:tab w:val="left" w:pos="426"/>
              </w:tabs>
              <w:spacing w:after="0" w:line="240" w:lineRule="auto"/>
              <w:jc w:val="center"/>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4</w:t>
            </w:r>
          </w:p>
        </w:tc>
        <w:tc>
          <w:tcPr>
            <w:tcW w:w="1169" w:type="pct"/>
            <w:shd w:val="clear" w:color="auto" w:fill="FFFFFF"/>
            <w:vAlign w:val="center"/>
          </w:tcPr>
          <w:p w14:paraId="4B4C43CB" w14:textId="77777777" w:rsidR="004437B5" w:rsidRPr="002D746A" w:rsidRDefault="004437B5"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.952</w:t>
            </w:r>
          </w:p>
        </w:tc>
      </w:tr>
      <w:tr w:rsidR="002D746A" w:rsidRPr="002D746A" w14:paraId="78A6FA1C" w14:textId="77777777" w:rsidTr="00430C4E">
        <w:trPr>
          <w:cantSplit/>
        </w:trPr>
        <w:tc>
          <w:tcPr>
            <w:tcW w:w="2673" w:type="pct"/>
            <w:shd w:val="clear" w:color="auto" w:fill="FFFFFF"/>
            <w:vAlign w:val="bottom"/>
          </w:tcPr>
          <w:p w14:paraId="523CB7F6" w14:textId="77777777" w:rsidR="004437B5" w:rsidRPr="002D746A" w:rsidRDefault="004437B5" w:rsidP="00DD2B74">
            <w:pPr>
              <w:tabs>
                <w:tab w:val="left" w:pos="426"/>
              </w:tabs>
              <w:spacing w:after="0" w:line="240" w:lineRule="auto"/>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Electronic Loan Repayment (ELR)</w:t>
            </w:r>
          </w:p>
        </w:tc>
        <w:tc>
          <w:tcPr>
            <w:tcW w:w="1158" w:type="pct"/>
            <w:shd w:val="clear" w:color="auto" w:fill="FFFFFF"/>
            <w:vAlign w:val="bottom"/>
          </w:tcPr>
          <w:p w14:paraId="7E6A3B6B" w14:textId="77777777" w:rsidR="004437B5" w:rsidRPr="002D746A" w:rsidRDefault="004437B5" w:rsidP="00DD2B74">
            <w:pPr>
              <w:tabs>
                <w:tab w:val="left" w:pos="426"/>
              </w:tabs>
              <w:spacing w:after="0" w:line="240" w:lineRule="auto"/>
              <w:jc w:val="center"/>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4</w:t>
            </w:r>
          </w:p>
        </w:tc>
        <w:tc>
          <w:tcPr>
            <w:tcW w:w="1169" w:type="pct"/>
            <w:shd w:val="clear" w:color="auto" w:fill="FFFFFF"/>
            <w:vAlign w:val="center"/>
          </w:tcPr>
          <w:p w14:paraId="4C767D05" w14:textId="77777777" w:rsidR="004437B5" w:rsidRPr="002D746A" w:rsidRDefault="004437B5"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.941</w:t>
            </w:r>
          </w:p>
        </w:tc>
      </w:tr>
      <w:tr w:rsidR="002D746A" w:rsidRPr="002D746A" w14:paraId="481F29CA" w14:textId="77777777" w:rsidTr="00430C4E">
        <w:trPr>
          <w:cantSplit/>
        </w:trPr>
        <w:tc>
          <w:tcPr>
            <w:tcW w:w="2673" w:type="pct"/>
            <w:shd w:val="clear" w:color="auto" w:fill="FFFFFF"/>
            <w:vAlign w:val="bottom"/>
          </w:tcPr>
          <w:p w14:paraId="38D60772" w14:textId="77777777" w:rsidR="004437B5" w:rsidRPr="002D746A" w:rsidRDefault="004437B5" w:rsidP="00DD2B74">
            <w:pPr>
              <w:tabs>
                <w:tab w:val="left" w:pos="426"/>
              </w:tabs>
              <w:spacing w:after="0" w:line="240" w:lineRule="auto"/>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Loan Performance (LP)</w:t>
            </w:r>
          </w:p>
        </w:tc>
        <w:tc>
          <w:tcPr>
            <w:tcW w:w="1158" w:type="pct"/>
            <w:shd w:val="clear" w:color="auto" w:fill="FFFFFF"/>
            <w:vAlign w:val="bottom"/>
          </w:tcPr>
          <w:p w14:paraId="05E88340" w14:textId="77777777" w:rsidR="004437B5" w:rsidRPr="002D746A" w:rsidRDefault="004437B5" w:rsidP="00DD2B74">
            <w:pPr>
              <w:tabs>
                <w:tab w:val="left" w:pos="426"/>
              </w:tabs>
              <w:spacing w:after="0" w:line="240" w:lineRule="auto"/>
              <w:jc w:val="center"/>
              <w:rPr>
                <w:rFonts w:ascii="Times New Roman" w:eastAsia="Times New Roman" w:hAnsi="Times New Roman"/>
                <w:sz w:val="24"/>
                <w:szCs w:val="24"/>
                <w:lang w:val="en-US"/>
              </w:rPr>
            </w:pPr>
            <w:r w:rsidRPr="002D746A">
              <w:rPr>
                <w:rFonts w:ascii="Times New Roman" w:eastAsia="Times New Roman" w:hAnsi="Times New Roman"/>
                <w:sz w:val="24"/>
                <w:szCs w:val="24"/>
                <w:lang w:val="en-US"/>
              </w:rPr>
              <w:t>4</w:t>
            </w:r>
          </w:p>
        </w:tc>
        <w:tc>
          <w:tcPr>
            <w:tcW w:w="1169" w:type="pct"/>
            <w:shd w:val="clear" w:color="auto" w:fill="FFFFFF"/>
            <w:vAlign w:val="center"/>
          </w:tcPr>
          <w:p w14:paraId="43FFD1C4" w14:textId="77777777" w:rsidR="004437B5" w:rsidRPr="002D746A" w:rsidRDefault="004437B5"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.962</w:t>
            </w:r>
          </w:p>
        </w:tc>
      </w:tr>
      <w:tr w:rsidR="002D746A" w:rsidRPr="002D746A" w14:paraId="245DBB00" w14:textId="77777777" w:rsidTr="00430C4E">
        <w:trPr>
          <w:cantSplit/>
        </w:trPr>
        <w:tc>
          <w:tcPr>
            <w:tcW w:w="2673" w:type="pct"/>
            <w:shd w:val="clear" w:color="auto" w:fill="FFFFFF"/>
            <w:vAlign w:val="bottom"/>
          </w:tcPr>
          <w:p w14:paraId="6E92FF33" w14:textId="77777777" w:rsidR="007C74C7" w:rsidRPr="002D746A" w:rsidRDefault="007C74C7" w:rsidP="00DD2B74">
            <w:pPr>
              <w:tabs>
                <w:tab w:val="left" w:pos="426"/>
              </w:tabs>
              <w:spacing w:after="0" w:line="240" w:lineRule="auto"/>
              <w:rPr>
                <w:rFonts w:ascii="Times New Roman" w:eastAsia="Times New Roman" w:hAnsi="Times New Roman"/>
                <w:b/>
                <w:sz w:val="24"/>
                <w:szCs w:val="24"/>
                <w:lang w:val="en-US"/>
              </w:rPr>
            </w:pPr>
            <w:r w:rsidRPr="002D746A">
              <w:rPr>
                <w:rFonts w:ascii="Times New Roman" w:eastAsia="Times New Roman" w:hAnsi="Times New Roman"/>
                <w:b/>
                <w:sz w:val="24"/>
                <w:szCs w:val="24"/>
                <w:lang w:val="en-US"/>
              </w:rPr>
              <w:t>Average</w:t>
            </w:r>
          </w:p>
        </w:tc>
        <w:tc>
          <w:tcPr>
            <w:tcW w:w="1158" w:type="pct"/>
            <w:shd w:val="clear" w:color="auto" w:fill="FFFFFF"/>
            <w:vAlign w:val="bottom"/>
          </w:tcPr>
          <w:p w14:paraId="1855390C" w14:textId="77777777" w:rsidR="007C74C7" w:rsidRPr="002D746A" w:rsidRDefault="00354337" w:rsidP="00DD2B74">
            <w:pPr>
              <w:tabs>
                <w:tab w:val="left" w:pos="426"/>
              </w:tabs>
              <w:spacing w:after="0" w:line="240" w:lineRule="auto"/>
              <w:jc w:val="center"/>
              <w:rPr>
                <w:rFonts w:ascii="Times New Roman" w:eastAsia="Times New Roman" w:hAnsi="Times New Roman"/>
                <w:b/>
                <w:sz w:val="24"/>
                <w:szCs w:val="24"/>
                <w:lang w:val="en-US"/>
              </w:rPr>
            </w:pPr>
            <w:r w:rsidRPr="002D746A">
              <w:rPr>
                <w:rFonts w:ascii="Times New Roman" w:eastAsia="Times New Roman" w:hAnsi="Times New Roman"/>
                <w:b/>
                <w:sz w:val="24"/>
                <w:szCs w:val="24"/>
                <w:lang w:val="en-US"/>
              </w:rPr>
              <w:t>4</w:t>
            </w:r>
          </w:p>
        </w:tc>
        <w:tc>
          <w:tcPr>
            <w:tcW w:w="1169" w:type="pct"/>
            <w:shd w:val="clear" w:color="auto" w:fill="FFFFFF"/>
            <w:vAlign w:val="center"/>
          </w:tcPr>
          <w:p w14:paraId="187A3C08" w14:textId="77777777" w:rsidR="007C74C7" w:rsidRPr="002D746A" w:rsidRDefault="007C74C7" w:rsidP="00DD2B74">
            <w:pPr>
              <w:tabs>
                <w:tab w:val="left" w:pos="426"/>
              </w:tabs>
              <w:spacing w:after="0" w:line="240" w:lineRule="auto"/>
              <w:jc w:val="center"/>
              <w:rPr>
                <w:rFonts w:ascii="Times New Roman" w:eastAsia="Times New Roman" w:hAnsi="Times New Roman"/>
                <w:b/>
                <w:sz w:val="24"/>
                <w:szCs w:val="24"/>
                <w:lang w:val="en-US"/>
              </w:rPr>
            </w:pPr>
            <w:r w:rsidRPr="002D746A">
              <w:rPr>
                <w:rFonts w:ascii="Times New Roman" w:eastAsia="Times New Roman" w:hAnsi="Times New Roman"/>
                <w:b/>
                <w:sz w:val="24"/>
                <w:szCs w:val="24"/>
                <w:lang w:val="en-US"/>
              </w:rPr>
              <w:t>0.94</w:t>
            </w:r>
            <w:r w:rsidR="004437B5" w:rsidRPr="002D746A">
              <w:rPr>
                <w:rFonts w:ascii="Times New Roman" w:eastAsia="Times New Roman" w:hAnsi="Times New Roman"/>
                <w:b/>
                <w:sz w:val="24"/>
                <w:szCs w:val="24"/>
                <w:lang w:val="en-US"/>
              </w:rPr>
              <w:t>8</w:t>
            </w:r>
          </w:p>
        </w:tc>
      </w:tr>
    </w:tbl>
    <w:p w14:paraId="48484B29" w14:textId="4B7524CE" w:rsidR="00430C4E" w:rsidRDefault="00430C4E" w:rsidP="00DD2B74">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2E6A9860" w14:textId="77777777" w:rsidR="00E43529" w:rsidRPr="002D746A" w:rsidRDefault="00E43529" w:rsidP="00DD2B74">
      <w:pPr>
        <w:tabs>
          <w:tab w:val="left" w:pos="426"/>
        </w:tabs>
        <w:spacing w:after="0" w:line="480" w:lineRule="auto"/>
        <w:jc w:val="both"/>
        <w:rPr>
          <w:rFonts w:ascii="Times New Roman" w:hAnsi="Times New Roman"/>
          <w:sz w:val="24"/>
          <w:szCs w:val="24"/>
        </w:rPr>
      </w:pPr>
    </w:p>
    <w:p w14:paraId="1AD7873F" w14:textId="40EFDE75" w:rsidR="00B03C2D" w:rsidRPr="002D746A" w:rsidRDefault="00D41922" w:rsidP="00AC5D3E">
      <w:pPr>
        <w:numPr>
          <w:ilvl w:val="1"/>
          <w:numId w:val="48"/>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 xml:space="preserve"> </w:t>
      </w:r>
      <w:r w:rsidR="00B03C2D" w:rsidRPr="002D746A">
        <w:rPr>
          <w:rFonts w:ascii="Times New Roman" w:hAnsi="Times New Roman"/>
          <w:b/>
          <w:sz w:val="24"/>
          <w:szCs w:val="24"/>
        </w:rPr>
        <w:t xml:space="preserve">Ethical </w:t>
      </w:r>
      <w:r w:rsidR="00AF7608" w:rsidRPr="002D746A">
        <w:rPr>
          <w:rFonts w:ascii="Times New Roman" w:hAnsi="Times New Roman"/>
          <w:b/>
          <w:sz w:val="24"/>
          <w:szCs w:val="24"/>
        </w:rPr>
        <w:t>Considerations</w:t>
      </w:r>
      <w:r w:rsidR="00B03C2D" w:rsidRPr="002D746A">
        <w:rPr>
          <w:rFonts w:ascii="Times New Roman" w:hAnsi="Times New Roman"/>
          <w:b/>
          <w:sz w:val="24"/>
          <w:szCs w:val="24"/>
        </w:rPr>
        <w:t xml:space="preserve"> on Research Issues</w:t>
      </w:r>
      <w:r w:rsidR="00136A2B" w:rsidRPr="002D746A">
        <w:rPr>
          <w:rFonts w:ascii="Times New Roman" w:hAnsi="Times New Roman"/>
          <w:b/>
          <w:sz w:val="24"/>
          <w:szCs w:val="24"/>
        </w:rPr>
        <w:fldChar w:fldCharType="begin"/>
      </w:r>
      <w:r w:rsidR="00136A2B" w:rsidRPr="002D746A">
        <w:instrText xml:space="preserve"> TC "</w:instrText>
      </w:r>
      <w:bookmarkStart w:id="55" w:name="_Toc194563631"/>
      <w:r w:rsidR="00136A2B" w:rsidRPr="002D746A">
        <w:rPr>
          <w:rFonts w:ascii="Times New Roman" w:hAnsi="Times New Roman"/>
          <w:b/>
          <w:sz w:val="24"/>
          <w:szCs w:val="24"/>
        </w:rPr>
        <w:instrText>3.12 Ethical Consideration on Research Issues</w:instrText>
      </w:r>
      <w:bookmarkEnd w:id="55"/>
      <w:r w:rsidR="00136A2B" w:rsidRPr="002D746A">
        <w:instrText xml:space="preserve">" \f C \l "1" </w:instrText>
      </w:r>
      <w:r w:rsidR="00136A2B" w:rsidRPr="002D746A">
        <w:rPr>
          <w:rFonts w:ascii="Times New Roman" w:hAnsi="Times New Roman"/>
          <w:b/>
          <w:sz w:val="24"/>
          <w:szCs w:val="24"/>
        </w:rPr>
        <w:fldChar w:fldCharType="end"/>
      </w:r>
    </w:p>
    <w:p w14:paraId="596C4ED5" w14:textId="2BE0D2F6" w:rsidR="000D0C5F"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eastAsia="Times New Roman" w:hAnsi="Times New Roman"/>
          <w:sz w:val="24"/>
          <w:szCs w:val="24"/>
        </w:rPr>
        <w:t>In accordance with the recommendations o</w:t>
      </w:r>
      <w:r w:rsidR="00041E15" w:rsidRPr="002D746A">
        <w:rPr>
          <w:rFonts w:ascii="Times New Roman" w:eastAsia="Times New Roman" w:hAnsi="Times New Roman"/>
          <w:sz w:val="24"/>
          <w:szCs w:val="24"/>
        </w:rPr>
        <w:t>f Wallace and Sheldon (2015)</w:t>
      </w:r>
      <w:r w:rsidR="00AF7608" w:rsidRPr="002D746A">
        <w:rPr>
          <w:rFonts w:ascii="Times New Roman" w:eastAsia="Times New Roman" w:hAnsi="Times New Roman"/>
          <w:sz w:val="24"/>
          <w:szCs w:val="24"/>
        </w:rPr>
        <w:t xml:space="preserve"> and Kang and Hwang (2020), every aspect of </w:t>
      </w:r>
      <w:r w:rsidRPr="002D746A">
        <w:rPr>
          <w:rFonts w:ascii="Times New Roman" w:eastAsia="Times New Roman" w:hAnsi="Times New Roman"/>
          <w:sz w:val="24"/>
          <w:szCs w:val="24"/>
        </w:rPr>
        <w:t xml:space="preserve">research ethics was </w:t>
      </w:r>
      <w:r w:rsidR="00DC7E97">
        <w:rPr>
          <w:rFonts w:ascii="Times New Roman" w:eastAsia="Times New Roman" w:hAnsi="Times New Roman"/>
          <w:sz w:val="24"/>
          <w:szCs w:val="24"/>
        </w:rPr>
        <w:t>considered</w:t>
      </w:r>
      <w:r w:rsidRPr="002D746A">
        <w:rPr>
          <w:rFonts w:ascii="Times New Roman" w:eastAsia="Times New Roman" w:hAnsi="Times New Roman"/>
          <w:sz w:val="24"/>
          <w:szCs w:val="24"/>
        </w:rPr>
        <w:t xml:space="preserve">. All responders first asked for their permission. Anonymity and confidentiality were maintained. There was no physical or psychological harm to the individuals. The consumer with the lowest level of understanding received extra attention. It was acceptable to participate in the research voluntarily or to stop. Plagiarism, data manipulation, and misrepresentation were </w:t>
      </w:r>
      <w:r w:rsidR="00AF7608" w:rsidRPr="002D746A">
        <w:rPr>
          <w:rFonts w:ascii="Times New Roman" w:eastAsia="Times New Roman" w:hAnsi="Times New Roman"/>
          <w:sz w:val="24"/>
          <w:szCs w:val="24"/>
        </w:rPr>
        <w:t xml:space="preserve">prohibited, and a clearance letter to undertake the research was obtained from the Open University of Tanzania, issued by the </w:t>
      </w:r>
      <w:r w:rsidRPr="002D746A">
        <w:rPr>
          <w:rFonts w:ascii="Times New Roman" w:eastAsia="Times New Roman" w:hAnsi="Times New Roman"/>
          <w:sz w:val="24"/>
          <w:szCs w:val="24"/>
        </w:rPr>
        <w:t>assigned supervisor.</w:t>
      </w:r>
    </w:p>
    <w:p w14:paraId="2B191E24" w14:textId="77777777" w:rsidR="00854DED" w:rsidRPr="002D746A" w:rsidRDefault="00854DED" w:rsidP="006C7603">
      <w:pPr>
        <w:tabs>
          <w:tab w:val="left" w:pos="426"/>
        </w:tabs>
        <w:spacing w:after="0" w:line="480" w:lineRule="auto"/>
        <w:jc w:val="right"/>
        <w:rPr>
          <w:rFonts w:ascii="Times New Roman" w:hAnsi="Times New Roman"/>
          <w:b/>
          <w:sz w:val="24"/>
          <w:szCs w:val="24"/>
        </w:rPr>
      </w:pPr>
    </w:p>
    <w:p w14:paraId="7DA61FF8" w14:textId="77777777" w:rsidR="00303E3E" w:rsidRPr="002D746A" w:rsidRDefault="00303E3E" w:rsidP="00DD2B74">
      <w:pPr>
        <w:tabs>
          <w:tab w:val="left" w:pos="426"/>
        </w:tabs>
        <w:spacing w:after="0" w:line="480" w:lineRule="auto"/>
        <w:rPr>
          <w:rFonts w:ascii="Times New Roman" w:hAnsi="Times New Roman"/>
          <w:b/>
          <w:sz w:val="24"/>
          <w:szCs w:val="24"/>
        </w:rPr>
      </w:pPr>
    </w:p>
    <w:p w14:paraId="4FC0B2B9" w14:textId="77777777" w:rsidR="00464E53" w:rsidRPr="002D746A" w:rsidRDefault="00464E53" w:rsidP="00DD2B74">
      <w:pPr>
        <w:tabs>
          <w:tab w:val="left" w:pos="426"/>
        </w:tabs>
        <w:spacing w:after="0" w:line="480" w:lineRule="auto"/>
        <w:rPr>
          <w:rFonts w:ascii="Times New Roman" w:hAnsi="Times New Roman"/>
          <w:b/>
          <w:sz w:val="24"/>
          <w:szCs w:val="24"/>
        </w:rPr>
      </w:pPr>
    </w:p>
    <w:p w14:paraId="6CB8C0AA" w14:textId="77777777" w:rsidR="00F30726" w:rsidRPr="002D746A" w:rsidRDefault="00F30726" w:rsidP="00DD2B74">
      <w:pPr>
        <w:tabs>
          <w:tab w:val="left" w:pos="426"/>
        </w:tabs>
        <w:spacing w:after="0" w:line="480" w:lineRule="auto"/>
        <w:rPr>
          <w:rFonts w:ascii="Times New Roman" w:hAnsi="Times New Roman"/>
          <w:b/>
          <w:sz w:val="24"/>
          <w:szCs w:val="24"/>
        </w:rPr>
      </w:pPr>
    </w:p>
    <w:p w14:paraId="06C43612" w14:textId="702F06E1" w:rsidR="00F30726" w:rsidRPr="002D746A" w:rsidRDefault="00F30726" w:rsidP="00DD2B74">
      <w:pPr>
        <w:tabs>
          <w:tab w:val="left" w:pos="426"/>
        </w:tabs>
        <w:spacing w:after="0" w:line="480" w:lineRule="auto"/>
        <w:rPr>
          <w:rFonts w:ascii="Times New Roman" w:hAnsi="Times New Roman"/>
          <w:b/>
          <w:sz w:val="24"/>
          <w:szCs w:val="24"/>
        </w:rPr>
      </w:pPr>
    </w:p>
    <w:p w14:paraId="5727E14B" w14:textId="2FFAE851" w:rsidR="00AF7608" w:rsidRPr="002D746A" w:rsidRDefault="00AF7608" w:rsidP="00DD2B74">
      <w:pPr>
        <w:tabs>
          <w:tab w:val="left" w:pos="426"/>
        </w:tabs>
        <w:spacing w:after="0" w:line="480" w:lineRule="auto"/>
        <w:rPr>
          <w:rFonts w:ascii="Times New Roman" w:hAnsi="Times New Roman"/>
          <w:b/>
          <w:sz w:val="24"/>
          <w:szCs w:val="24"/>
        </w:rPr>
      </w:pPr>
    </w:p>
    <w:p w14:paraId="47AF3EBF" w14:textId="2906FEA1" w:rsidR="00AF7608" w:rsidRPr="002D746A" w:rsidRDefault="00AF7608" w:rsidP="00DD2B74">
      <w:pPr>
        <w:tabs>
          <w:tab w:val="left" w:pos="426"/>
        </w:tabs>
        <w:spacing w:after="0" w:line="480" w:lineRule="auto"/>
        <w:rPr>
          <w:rFonts w:ascii="Times New Roman" w:hAnsi="Times New Roman"/>
          <w:b/>
          <w:sz w:val="24"/>
          <w:szCs w:val="24"/>
        </w:rPr>
      </w:pPr>
    </w:p>
    <w:p w14:paraId="2F47DECF" w14:textId="5DE2A63A" w:rsidR="00B03C2D" w:rsidRPr="002D746A" w:rsidRDefault="00B03C2D"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CHAPTER FOUR</w:t>
      </w:r>
      <w:r w:rsidR="00136A2B" w:rsidRPr="002D746A">
        <w:rPr>
          <w:rFonts w:ascii="Times New Roman" w:hAnsi="Times New Roman"/>
          <w:b/>
          <w:sz w:val="24"/>
          <w:szCs w:val="24"/>
        </w:rPr>
        <w:fldChar w:fldCharType="begin"/>
      </w:r>
      <w:r w:rsidR="00136A2B" w:rsidRPr="002D746A">
        <w:instrText xml:space="preserve"> TC "</w:instrText>
      </w:r>
      <w:bookmarkStart w:id="56" w:name="_Toc194563632"/>
      <w:r w:rsidR="00136A2B" w:rsidRPr="002D746A">
        <w:rPr>
          <w:rFonts w:ascii="Times New Roman" w:hAnsi="Times New Roman"/>
          <w:b/>
          <w:sz w:val="24"/>
          <w:szCs w:val="24"/>
        </w:rPr>
        <w:instrText>CHAPTER FOUR</w:instrText>
      </w:r>
      <w:bookmarkEnd w:id="56"/>
      <w:r w:rsidR="00136A2B" w:rsidRPr="002D746A">
        <w:instrText xml:space="preserve">" \f C \l "1" </w:instrText>
      </w:r>
      <w:r w:rsidR="00136A2B" w:rsidRPr="002D746A">
        <w:rPr>
          <w:rFonts w:ascii="Times New Roman" w:hAnsi="Times New Roman"/>
          <w:b/>
          <w:sz w:val="24"/>
          <w:szCs w:val="24"/>
        </w:rPr>
        <w:fldChar w:fldCharType="end"/>
      </w:r>
    </w:p>
    <w:p w14:paraId="733B7932" w14:textId="2104D807" w:rsidR="00B03C2D" w:rsidRPr="002D746A" w:rsidRDefault="00B03C2D"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t>PRESENTATION AND DISCUSSION OF FINDINGS</w:t>
      </w:r>
      <w:r w:rsidR="00136A2B" w:rsidRPr="002D746A">
        <w:rPr>
          <w:rFonts w:ascii="Times New Roman" w:hAnsi="Times New Roman"/>
          <w:b/>
          <w:sz w:val="24"/>
          <w:szCs w:val="24"/>
        </w:rPr>
        <w:fldChar w:fldCharType="begin"/>
      </w:r>
      <w:r w:rsidR="00136A2B" w:rsidRPr="002D746A">
        <w:instrText xml:space="preserve"> TC "</w:instrText>
      </w:r>
      <w:bookmarkStart w:id="57" w:name="_Toc194563633"/>
      <w:r w:rsidR="00136A2B" w:rsidRPr="002D746A">
        <w:rPr>
          <w:rFonts w:ascii="Times New Roman" w:hAnsi="Times New Roman"/>
          <w:b/>
          <w:sz w:val="24"/>
          <w:szCs w:val="24"/>
        </w:rPr>
        <w:instrText>DATA PRESENTATION AND DISCUSSION OF FINDINGS</w:instrText>
      </w:r>
      <w:bookmarkEnd w:id="57"/>
      <w:r w:rsidR="00136A2B" w:rsidRPr="002D746A">
        <w:instrText xml:space="preserve">" \f C \l "1" </w:instrText>
      </w:r>
      <w:r w:rsidR="00136A2B" w:rsidRPr="002D746A">
        <w:rPr>
          <w:rFonts w:ascii="Times New Roman" w:hAnsi="Times New Roman"/>
          <w:b/>
          <w:sz w:val="24"/>
          <w:szCs w:val="24"/>
        </w:rPr>
        <w:fldChar w:fldCharType="end"/>
      </w:r>
    </w:p>
    <w:p w14:paraId="4BA576BD" w14:textId="1C7E9A5C" w:rsidR="00B03C2D" w:rsidRPr="002D746A" w:rsidRDefault="00AB0A6D" w:rsidP="00DD2B74">
      <w:pPr>
        <w:numPr>
          <w:ilvl w:val="1"/>
          <w:numId w:val="34"/>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t>Overview</w:t>
      </w:r>
      <w:r w:rsidR="00136A2B" w:rsidRPr="002D746A">
        <w:rPr>
          <w:rFonts w:ascii="Times New Roman" w:hAnsi="Times New Roman"/>
          <w:b/>
          <w:sz w:val="24"/>
          <w:szCs w:val="24"/>
        </w:rPr>
        <w:fldChar w:fldCharType="begin"/>
      </w:r>
      <w:r w:rsidR="00136A2B" w:rsidRPr="002D746A">
        <w:instrText xml:space="preserve"> TC "</w:instrText>
      </w:r>
      <w:bookmarkStart w:id="58" w:name="_Toc194563634"/>
      <w:r w:rsidR="00136A2B" w:rsidRPr="002D746A">
        <w:rPr>
          <w:rFonts w:ascii="Times New Roman" w:hAnsi="Times New Roman"/>
          <w:b/>
          <w:sz w:val="24"/>
          <w:szCs w:val="24"/>
        </w:rPr>
        <w:instrText>4.1 Overview</w:instrText>
      </w:r>
      <w:bookmarkEnd w:id="58"/>
      <w:r w:rsidR="00136A2B" w:rsidRPr="002D746A">
        <w:instrText xml:space="preserve">" \f C \l "1" </w:instrText>
      </w:r>
      <w:r w:rsidR="00136A2B" w:rsidRPr="002D746A">
        <w:rPr>
          <w:rFonts w:ascii="Times New Roman" w:hAnsi="Times New Roman"/>
          <w:b/>
          <w:sz w:val="24"/>
          <w:szCs w:val="24"/>
        </w:rPr>
        <w:fldChar w:fldCharType="end"/>
      </w:r>
    </w:p>
    <w:p w14:paraId="25C90901" w14:textId="3481330C" w:rsidR="00C10FA8" w:rsidRPr="002D746A" w:rsidRDefault="00B03C2D" w:rsidP="0079639F">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This chapter presents findings of the study</w:t>
      </w:r>
      <w:r w:rsidR="00AA3F4D" w:rsidRPr="002D746A">
        <w:rPr>
          <w:rFonts w:ascii="Times New Roman" w:hAnsi="Times New Roman"/>
          <w:sz w:val="24"/>
          <w:szCs w:val="24"/>
        </w:rPr>
        <w:t>, which focused on the influence of electronic loan processing on loan performance, a case study of microfinance institutions in Zanzibar</w:t>
      </w:r>
      <w:r w:rsidRPr="002D746A">
        <w:rPr>
          <w:rFonts w:ascii="Times New Roman" w:hAnsi="Times New Roman"/>
          <w:sz w:val="24"/>
          <w:szCs w:val="24"/>
        </w:rPr>
        <w:t xml:space="preserve">. Questionnaires were used to collect data from clients, loan officers, and credit managers </w:t>
      </w:r>
      <w:r w:rsidR="00AA3F4D" w:rsidRPr="002D746A">
        <w:rPr>
          <w:rFonts w:ascii="Times New Roman" w:hAnsi="Times New Roman"/>
          <w:sz w:val="24"/>
          <w:szCs w:val="24"/>
        </w:rPr>
        <w:t>at selected banks and microfinance institutions</w:t>
      </w:r>
      <w:r w:rsidRPr="002D746A">
        <w:rPr>
          <w:rFonts w:ascii="Times New Roman" w:hAnsi="Times New Roman"/>
          <w:sz w:val="24"/>
          <w:szCs w:val="24"/>
        </w:rPr>
        <w:t>. The presentation and discussion of the findings were done based on research objectives.</w:t>
      </w:r>
    </w:p>
    <w:p w14:paraId="2C6B24C3" w14:textId="77777777" w:rsidR="00303E3E" w:rsidRPr="002D746A" w:rsidRDefault="00303E3E" w:rsidP="00DD2B74">
      <w:pPr>
        <w:tabs>
          <w:tab w:val="left" w:pos="426"/>
        </w:tabs>
        <w:spacing w:after="0" w:line="480" w:lineRule="auto"/>
        <w:jc w:val="both"/>
        <w:rPr>
          <w:rFonts w:ascii="Times New Roman" w:hAnsi="Times New Roman"/>
          <w:sz w:val="24"/>
          <w:szCs w:val="24"/>
        </w:rPr>
      </w:pPr>
    </w:p>
    <w:p w14:paraId="256E0590" w14:textId="5B9610C2" w:rsidR="00303E3E" w:rsidRPr="002D746A" w:rsidRDefault="00303E3E" w:rsidP="00DD2B74">
      <w:pPr>
        <w:numPr>
          <w:ilvl w:val="1"/>
          <w:numId w:val="34"/>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Response Rate</w:t>
      </w:r>
      <w:r w:rsidR="00136A2B" w:rsidRPr="002D746A">
        <w:rPr>
          <w:rFonts w:ascii="Times New Roman" w:hAnsi="Times New Roman"/>
          <w:b/>
          <w:sz w:val="24"/>
          <w:szCs w:val="24"/>
        </w:rPr>
        <w:fldChar w:fldCharType="begin"/>
      </w:r>
      <w:r w:rsidR="00136A2B" w:rsidRPr="002D746A">
        <w:instrText xml:space="preserve"> TC "</w:instrText>
      </w:r>
      <w:bookmarkStart w:id="59" w:name="_Toc194563635"/>
      <w:r w:rsidR="00136A2B" w:rsidRPr="002D746A">
        <w:rPr>
          <w:rFonts w:ascii="Times New Roman" w:hAnsi="Times New Roman"/>
          <w:b/>
          <w:sz w:val="24"/>
          <w:szCs w:val="24"/>
        </w:rPr>
        <w:instrText>4.2 Response Rate</w:instrText>
      </w:r>
      <w:bookmarkEnd w:id="59"/>
      <w:r w:rsidR="00136A2B" w:rsidRPr="002D746A">
        <w:instrText xml:space="preserve">" \f C \l "1" </w:instrText>
      </w:r>
      <w:r w:rsidR="00136A2B" w:rsidRPr="002D746A">
        <w:rPr>
          <w:rFonts w:ascii="Times New Roman" w:hAnsi="Times New Roman"/>
          <w:b/>
          <w:sz w:val="24"/>
          <w:szCs w:val="24"/>
        </w:rPr>
        <w:fldChar w:fldCharType="end"/>
      </w:r>
      <w:r w:rsidRPr="002D746A">
        <w:rPr>
          <w:rFonts w:ascii="Times New Roman" w:hAnsi="Times New Roman"/>
          <w:b/>
          <w:sz w:val="24"/>
          <w:szCs w:val="24"/>
        </w:rPr>
        <w:t xml:space="preserve"> </w:t>
      </w:r>
    </w:p>
    <w:p w14:paraId="076CC859" w14:textId="2E1B979C" w:rsidR="00430C4E" w:rsidRPr="002D746A" w:rsidRDefault="00A0693E"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 In this study, the researcher </w:t>
      </w:r>
      <w:r w:rsidR="00AA3F4D" w:rsidRPr="002D746A">
        <w:rPr>
          <w:rFonts w:ascii="Times New Roman" w:hAnsi="Times New Roman"/>
          <w:sz w:val="24"/>
          <w:szCs w:val="24"/>
        </w:rPr>
        <w:t>distributed 50 questionnaires to the sampled customers, loan officers, and credit managers of the selected microfinance institutions involved in microfinance activities and</w:t>
      </w:r>
      <w:r w:rsidR="002B2AAF" w:rsidRPr="002D746A">
        <w:rPr>
          <w:rFonts w:ascii="Times New Roman" w:hAnsi="Times New Roman"/>
          <w:sz w:val="24"/>
          <w:szCs w:val="24"/>
        </w:rPr>
        <w:t xml:space="preserve"> specific loan provisions in urban Unguja</w:t>
      </w:r>
      <w:r w:rsidR="00AA3F4D" w:rsidRPr="002D746A">
        <w:rPr>
          <w:rFonts w:ascii="Times New Roman" w:hAnsi="Times New Roman"/>
          <w:sz w:val="24"/>
          <w:szCs w:val="24"/>
        </w:rPr>
        <w:t>,</w:t>
      </w:r>
      <w:r w:rsidR="002B2AAF" w:rsidRPr="002D746A">
        <w:rPr>
          <w:rFonts w:ascii="Times New Roman" w:hAnsi="Times New Roman"/>
          <w:sz w:val="24"/>
          <w:szCs w:val="24"/>
        </w:rPr>
        <w:t xml:space="preserve"> Zanzibar</w:t>
      </w:r>
      <w:r w:rsidRPr="002D746A">
        <w:rPr>
          <w:rFonts w:ascii="Times New Roman" w:hAnsi="Times New Roman"/>
          <w:sz w:val="24"/>
          <w:szCs w:val="24"/>
        </w:rPr>
        <w:t xml:space="preserve">. After collection, it was found that </w:t>
      </w:r>
      <w:r w:rsidR="002B2AAF" w:rsidRPr="002D746A">
        <w:rPr>
          <w:rFonts w:ascii="Times New Roman" w:hAnsi="Times New Roman"/>
          <w:sz w:val="24"/>
          <w:szCs w:val="24"/>
        </w:rPr>
        <w:t>all 50</w:t>
      </w:r>
      <w:r w:rsidRPr="002D746A">
        <w:rPr>
          <w:rFonts w:ascii="Times New Roman" w:hAnsi="Times New Roman"/>
          <w:sz w:val="24"/>
          <w:szCs w:val="24"/>
        </w:rPr>
        <w:t xml:space="preserve"> questionnaires had been </w:t>
      </w:r>
      <w:r w:rsidR="00AA3F4D" w:rsidRPr="002D746A">
        <w:rPr>
          <w:rFonts w:ascii="Times New Roman" w:hAnsi="Times New Roman"/>
          <w:sz w:val="24"/>
          <w:szCs w:val="24"/>
        </w:rPr>
        <w:t>completed</w:t>
      </w:r>
      <w:r w:rsidR="002B2AAF" w:rsidRPr="002D746A">
        <w:rPr>
          <w:rFonts w:ascii="Times New Roman" w:hAnsi="Times New Roman"/>
          <w:sz w:val="24"/>
          <w:szCs w:val="24"/>
        </w:rPr>
        <w:t xml:space="preserve">. </w:t>
      </w:r>
    </w:p>
    <w:p w14:paraId="73940553" w14:textId="77777777" w:rsidR="00AA3F4D" w:rsidRPr="002D746A" w:rsidRDefault="00AA3F4D" w:rsidP="00DD2B74">
      <w:pPr>
        <w:tabs>
          <w:tab w:val="left" w:pos="426"/>
        </w:tabs>
        <w:spacing w:after="0" w:line="480" w:lineRule="auto"/>
        <w:jc w:val="both"/>
        <w:rPr>
          <w:rFonts w:ascii="Times New Roman" w:hAnsi="Times New Roman"/>
          <w:sz w:val="24"/>
          <w:szCs w:val="24"/>
        </w:rPr>
      </w:pPr>
    </w:p>
    <w:p w14:paraId="7733735F" w14:textId="6B46A22C" w:rsidR="00B03C2D" w:rsidRPr="002D746A" w:rsidRDefault="00B03C2D" w:rsidP="00DD2B74">
      <w:pPr>
        <w:numPr>
          <w:ilvl w:val="1"/>
          <w:numId w:val="34"/>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t>Characteristics of Respondents</w:t>
      </w:r>
      <w:r w:rsidR="00136A2B" w:rsidRPr="002D746A">
        <w:rPr>
          <w:rFonts w:ascii="Times New Roman" w:hAnsi="Times New Roman"/>
          <w:b/>
          <w:sz w:val="24"/>
          <w:szCs w:val="24"/>
        </w:rPr>
        <w:fldChar w:fldCharType="begin"/>
      </w:r>
      <w:r w:rsidR="00136A2B" w:rsidRPr="002D746A">
        <w:instrText xml:space="preserve"> TC "</w:instrText>
      </w:r>
      <w:bookmarkStart w:id="60" w:name="_Toc194563636"/>
      <w:r w:rsidR="00136A2B" w:rsidRPr="002D746A">
        <w:rPr>
          <w:rFonts w:ascii="Times New Roman" w:hAnsi="Times New Roman"/>
          <w:b/>
          <w:sz w:val="24"/>
          <w:szCs w:val="24"/>
        </w:rPr>
        <w:instrText>4.3 Characteristics of Respondents</w:instrText>
      </w:r>
      <w:bookmarkEnd w:id="60"/>
      <w:r w:rsidR="00136A2B" w:rsidRPr="002D746A">
        <w:instrText xml:space="preserve">" \f C \l "1" </w:instrText>
      </w:r>
      <w:r w:rsidR="00136A2B" w:rsidRPr="002D746A">
        <w:rPr>
          <w:rFonts w:ascii="Times New Roman" w:hAnsi="Times New Roman"/>
          <w:b/>
          <w:sz w:val="24"/>
          <w:szCs w:val="24"/>
        </w:rPr>
        <w:fldChar w:fldCharType="end"/>
      </w:r>
    </w:p>
    <w:p w14:paraId="0BDE0BA9" w14:textId="009720FD" w:rsidR="00B03C2D"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A total of 50 respondents were sampled for data collection, </w:t>
      </w:r>
      <w:r w:rsidR="00AA3F4D" w:rsidRPr="002D746A">
        <w:rPr>
          <w:rFonts w:ascii="Times New Roman" w:hAnsi="Times New Roman"/>
          <w:sz w:val="24"/>
          <w:szCs w:val="24"/>
        </w:rPr>
        <w:t xml:space="preserve">of whom 40 were working staff (loan officers and credit managers) of selected banks and microfinance institutions in urban Zanzibar, and the remaining 10 </w:t>
      </w:r>
      <w:r w:rsidRPr="002D746A">
        <w:rPr>
          <w:rFonts w:ascii="Times New Roman" w:hAnsi="Times New Roman"/>
          <w:sz w:val="24"/>
          <w:szCs w:val="24"/>
        </w:rPr>
        <w:t>were clients of those financial institutions. The demographic characteristics include gender, age, and level of education</w:t>
      </w:r>
      <w:r w:rsidR="00AA3F4D" w:rsidRPr="002D746A">
        <w:rPr>
          <w:rFonts w:ascii="Times New Roman" w:hAnsi="Times New Roman"/>
          <w:sz w:val="24"/>
          <w:szCs w:val="24"/>
        </w:rPr>
        <w:t>, and their distributions are presented in the following tables</w:t>
      </w:r>
      <w:r w:rsidRPr="002D746A">
        <w:rPr>
          <w:rFonts w:ascii="Times New Roman" w:hAnsi="Times New Roman"/>
          <w:sz w:val="24"/>
          <w:szCs w:val="24"/>
        </w:rPr>
        <w:t>.</w:t>
      </w:r>
    </w:p>
    <w:p w14:paraId="60720784" w14:textId="5B5ADA57" w:rsidR="009F7C14" w:rsidRPr="002D746A" w:rsidRDefault="009F7C14" w:rsidP="00DD2B74">
      <w:pPr>
        <w:tabs>
          <w:tab w:val="left" w:pos="426"/>
        </w:tabs>
        <w:spacing w:after="0" w:line="480" w:lineRule="auto"/>
        <w:jc w:val="both"/>
        <w:rPr>
          <w:rFonts w:ascii="Times New Roman" w:hAnsi="Times New Roman"/>
          <w:sz w:val="24"/>
          <w:szCs w:val="24"/>
        </w:rPr>
      </w:pPr>
    </w:p>
    <w:p w14:paraId="477712AC" w14:textId="3E142CDF" w:rsidR="00AA3F4D" w:rsidRPr="002D746A" w:rsidRDefault="00AA3F4D" w:rsidP="00DD2B74">
      <w:pPr>
        <w:tabs>
          <w:tab w:val="left" w:pos="426"/>
        </w:tabs>
        <w:spacing w:after="0" w:line="480" w:lineRule="auto"/>
        <w:jc w:val="both"/>
        <w:rPr>
          <w:rFonts w:ascii="Times New Roman" w:hAnsi="Times New Roman"/>
          <w:sz w:val="24"/>
          <w:szCs w:val="24"/>
        </w:rPr>
      </w:pPr>
    </w:p>
    <w:p w14:paraId="270A3F6E" w14:textId="4F301F53" w:rsidR="00AA3F4D" w:rsidRPr="002D746A" w:rsidRDefault="00AA3F4D" w:rsidP="00DD2B74">
      <w:pPr>
        <w:tabs>
          <w:tab w:val="left" w:pos="426"/>
        </w:tabs>
        <w:spacing w:after="0" w:line="480" w:lineRule="auto"/>
        <w:jc w:val="both"/>
        <w:rPr>
          <w:rFonts w:ascii="Times New Roman" w:hAnsi="Times New Roman"/>
          <w:sz w:val="24"/>
          <w:szCs w:val="24"/>
        </w:rPr>
      </w:pPr>
    </w:p>
    <w:p w14:paraId="11974AD7" w14:textId="4B79A702" w:rsidR="00B03C2D" w:rsidRPr="002D746A" w:rsidRDefault="00B03C2D" w:rsidP="00DD2B74">
      <w:pPr>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lastRenderedPageBreak/>
        <w:t>Table 4.1: Respondents’ Gender</w:t>
      </w:r>
      <w:r w:rsidR="00136A2B" w:rsidRPr="002D746A">
        <w:rPr>
          <w:rFonts w:ascii="Times New Roman" w:hAnsi="Times New Roman"/>
          <w:b/>
          <w:sz w:val="24"/>
          <w:szCs w:val="24"/>
        </w:rPr>
        <w:fldChar w:fldCharType="begin"/>
      </w:r>
      <w:r w:rsidR="00136A2B" w:rsidRPr="002D746A">
        <w:instrText xml:space="preserve"> TC "</w:instrText>
      </w:r>
      <w:bookmarkStart w:id="61" w:name="_Toc194561336"/>
      <w:r w:rsidR="00136A2B" w:rsidRPr="002D746A">
        <w:rPr>
          <w:rFonts w:ascii="Times New Roman" w:hAnsi="Times New Roman"/>
          <w:b/>
          <w:sz w:val="24"/>
          <w:szCs w:val="24"/>
        </w:rPr>
        <w:instrText>Table 4.1: Respondents’ Gender</w:instrText>
      </w:r>
      <w:bookmarkEnd w:id="61"/>
      <w:r w:rsidR="00136A2B" w:rsidRPr="002D746A">
        <w:instrText xml:space="preserve">" \f T \l "1" </w:instrText>
      </w:r>
      <w:r w:rsidR="00136A2B" w:rsidRPr="002D746A">
        <w:rPr>
          <w:rFonts w:ascii="Times New Roman" w:hAnsi="Times New Roman"/>
          <w:b/>
          <w:sz w:val="24"/>
          <w:szCs w:val="24"/>
        </w:rPr>
        <w:fldChar w:fldCharType="end"/>
      </w:r>
    </w:p>
    <w:tbl>
      <w:tblPr>
        <w:tblW w:w="5000" w:type="pct"/>
        <w:tblBorders>
          <w:top w:val="single" w:sz="2" w:space="0" w:color="auto"/>
          <w:bottom w:val="single" w:sz="2" w:space="0" w:color="auto"/>
        </w:tblBorders>
        <w:tblLook w:val="04A0" w:firstRow="1" w:lastRow="0" w:firstColumn="1" w:lastColumn="0" w:noHBand="0" w:noVBand="1"/>
      </w:tblPr>
      <w:tblGrid>
        <w:gridCol w:w="3077"/>
        <w:gridCol w:w="2712"/>
        <w:gridCol w:w="2648"/>
      </w:tblGrid>
      <w:tr w:rsidR="002D746A" w:rsidRPr="002D746A" w14:paraId="3896E865" w14:textId="77777777" w:rsidTr="00136A2B">
        <w:tc>
          <w:tcPr>
            <w:tcW w:w="1823" w:type="pct"/>
            <w:tcBorders>
              <w:top w:val="single" w:sz="2" w:space="0" w:color="auto"/>
              <w:bottom w:val="single" w:sz="2" w:space="0" w:color="auto"/>
            </w:tcBorders>
            <w:vAlign w:val="center"/>
          </w:tcPr>
          <w:p w14:paraId="741EE58E"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Gender</w:t>
            </w:r>
          </w:p>
        </w:tc>
        <w:tc>
          <w:tcPr>
            <w:tcW w:w="1607" w:type="pct"/>
            <w:tcBorders>
              <w:top w:val="single" w:sz="2" w:space="0" w:color="auto"/>
              <w:bottom w:val="single" w:sz="2" w:space="0" w:color="auto"/>
            </w:tcBorders>
            <w:vAlign w:val="center"/>
          </w:tcPr>
          <w:p w14:paraId="6059756A"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Frequency</w:t>
            </w:r>
          </w:p>
        </w:tc>
        <w:tc>
          <w:tcPr>
            <w:tcW w:w="1569" w:type="pct"/>
            <w:tcBorders>
              <w:top w:val="single" w:sz="2" w:space="0" w:color="auto"/>
              <w:bottom w:val="single" w:sz="2" w:space="0" w:color="auto"/>
            </w:tcBorders>
            <w:vAlign w:val="center"/>
          </w:tcPr>
          <w:p w14:paraId="62FA54DF"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Percentage</w:t>
            </w:r>
          </w:p>
        </w:tc>
      </w:tr>
      <w:tr w:rsidR="002D746A" w:rsidRPr="002D746A" w14:paraId="5D002D05" w14:textId="77777777" w:rsidTr="00136A2B">
        <w:tc>
          <w:tcPr>
            <w:tcW w:w="1823" w:type="pct"/>
            <w:tcBorders>
              <w:top w:val="single" w:sz="2" w:space="0" w:color="auto"/>
            </w:tcBorders>
            <w:vAlign w:val="center"/>
          </w:tcPr>
          <w:p w14:paraId="105E4E6D"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Male</w:t>
            </w:r>
          </w:p>
        </w:tc>
        <w:tc>
          <w:tcPr>
            <w:tcW w:w="1607" w:type="pct"/>
            <w:tcBorders>
              <w:top w:val="single" w:sz="2" w:space="0" w:color="auto"/>
            </w:tcBorders>
            <w:vAlign w:val="center"/>
          </w:tcPr>
          <w:p w14:paraId="0CF35603"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19</w:t>
            </w:r>
          </w:p>
        </w:tc>
        <w:tc>
          <w:tcPr>
            <w:tcW w:w="1569" w:type="pct"/>
            <w:tcBorders>
              <w:top w:val="single" w:sz="2" w:space="0" w:color="auto"/>
            </w:tcBorders>
            <w:vAlign w:val="center"/>
          </w:tcPr>
          <w:p w14:paraId="6E375D38"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38</w:t>
            </w:r>
          </w:p>
        </w:tc>
      </w:tr>
      <w:tr w:rsidR="002D746A" w:rsidRPr="002D746A" w14:paraId="08E6EE6A" w14:textId="77777777" w:rsidTr="00136A2B">
        <w:tc>
          <w:tcPr>
            <w:tcW w:w="1823" w:type="pct"/>
            <w:vAlign w:val="center"/>
          </w:tcPr>
          <w:p w14:paraId="6ACC066F"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Female</w:t>
            </w:r>
          </w:p>
        </w:tc>
        <w:tc>
          <w:tcPr>
            <w:tcW w:w="1607" w:type="pct"/>
            <w:vAlign w:val="center"/>
          </w:tcPr>
          <w:p w14:paraId="301FC690"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31</w:t>
            </w:r>
          </w:p>
        </w:tc>
        <w:tc>
          <w:tcPr>
            <w:tcW w:w="1569" w:type="pct"/>
            <w:vAlign w:val="center"/>
          </w:tcPr>
          <w:p w14:paraId="4E114DEA"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62</w:t>
            </w:r>
          </w:p>
        </w:tc>
      </w:tr>
      <w:tr w:rsidR="002D746A" w:rsidRPr="002D746A" w14:paraId="30B740E3" w14:textId="77777777" w:rsidTr="00136A2B">
        <w:tc>
          <w:tcPr>
            <w:tcW w:w="1823" w:type="pct"/>
            <w:vAlign w:val="center"/>
          </w:tcPr>
          <w:p w14:paraId="1E551B45" w14:textId="77777777" w:rsidR="00B03C2D" w:rsidRPr="002D746A" w:rsidRDefault="00B03C2D" w:rsidP="00DD2B74">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t>Total</w:t>
            </w:r>
          </w:p>
        </w:tc>
        <w:tc>
          <w:tcPr>
            <w:tcW w:w="1607" w:type="pct"/>
            <w:vAlign w:val="center"/>
          </w:tcPr>
          <w:p w14:paraId="4203F9D6"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50</w:t>
            </w:r>
          </w:p>
        </w:tc>
        <w:tc>
          <w:tcPr>
            <w:tcW w:w="1569" w:type="pct"/>
            <w:vAlign w:val="center"/>
          </w:tcPr>
          <w:p w14:paraId="2D94636E"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100</w:t>
            </w:r>
          </w:p>
        </w:tc>
      </w:tr>
    </w:tbl>
    <w:p w14:paraId="39AA6E37" w14:textId="77777777" w:rsidR="00B03C2D"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165128D0" w14:textId="77777777" w:rsidR="00430C4E" w:rsidRPr="002D746A" w:rsidRDefault="00430C4E" w:rsidP="00DD2B74">
      <w:pPr>
        <w:tabs>
          <w:tab w:val="left" w:pos="426"/>
        </w:tabs>
        <w:spacing w:after="0" w:line="480" w:lineRule="auto"/>
        <w:jc w:val="both"/>
        <w:rPr>
          <w:rFonts w:ascii="Times New Roman" w:hAnsi="Times New Roman"/>
          <w:sz w:val="24"/>
          <w:szCs w:val="24"/>
        </w:rPr>
      </w:pPr>
    </w:p>
    <w:p w14:paraId="401AC4DB" w14:textId="383A75DF" w:rsidR="00B03C2D"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The characteristics of respondents by ge</w:t>
      </w:r>
      <w:r w:rsidR="00AE2996" w:rsidRPr="002D746A">
        <w:rPr>
          <w:rFonts w:ascii="Times New Roman" w:hAnsi="Times New Roman"/>
          <w:sz w:val="24"/>
          <w:szCs w:val="24"/>
        </w:rPr>
        <w:t>nder</w:t>
      </w:r>
      <w:r w:rsidR="00AA3F4D" w:rsidRPr="002D746A">
        <w:rPr>
          <w:rFonts w:ascii="Times New Roman" w:hAnsi="Times New Roman"/>
          <w:sz w:val="24"/>
          <w:szCs w:val="24"/>
        </w:rPr>
        <w:t xml:space="preserve">, as shown in Table 4.1 above, indicate that 38% </w:t>
      </w:r>
      <w:r w:rsidR="00AE2996" w:rsidRPr="002D746A">
        <w:rPr>
          <w:rFonts w:ascii="Times New Roman" w:hAnsi="Times New Roman"/>
          <w:sz w:val="24"/>
          <w:szCs w:val="24"/>
        </w:rPr>
        <w:t>were male and 62% were f</w:t>
      </w:r>
      <w:r w:rsidRPr="002D746A">
        <w:rPr>
          <w:rFonts w:ascii="Times New Roman" w:hAnsi="Times New Roman"/>
          <w:sz w:val="24"/>
          <w:szCs w:val="24"/>
        </w:rPr>
        <w:t>emale.</w:t>
      </w:r>
      <w:r w:rsidR="00B32753" w:rsidRPr="002D746A">
        <w:rPr>
          <w:rFonts w:ascii="Times New Roman" w:hAnsi="Times New Roman"/>
          <w:sz w:val="24"/>
          <w:szCs w:val="24"/>
        </w:rPr>
        <w:t xml:space="preserve"> Th</w:t>
      </w:r>
      <w:r w:rsidR="00AA3F4D" w:rsidRPr="002D746A">
        <w:rPr>
          <w:rFonts w:ascii="Times New Roman" w:hAnsi="Times New Roman"/>
          <w:sz w:val="24"/>
          <w:szCs w:val="24"/>
        </w:rPr>
        <w:t>e findings</w:t>
      </w:r>
      <w:r w:rsidR="00B32753" w:rsidRPr="002D746A">
        <w:rPr>
          <w:rFonts w:ascii="Times New Roman" w:hAnsi="Times New Roman"/>
          <w:sz w:val="24"/>
          <w:szCs w:val="24"/>
        </w:rPr>
        <w:t xml:space="preserve"> </w:t>
      </w:r>
      <w:r w:rsidR="00AA3F4D" w:rsidRPr="002D746A">
        <w:rPr>
          <w:rFonts w:ascii="Times New Roman" w:hAnsi="Times New Roman"/>
          <w:sz w:val="24"/>
          <w:szCs w:val="24"/>
        </w:rPr>
        <w:t>imply</w:t>
      </w:r>
      <w:r w:rsidR="00B32753" w:rsidRPr="002D746A">
        <w:rPr>
          <w:rFonts w:ascii="Times New Roman" w:hAnsi="Times New Roman"/>
          <w:sz w:val="24"/>
          <w:szCs w:val="24"/>
        </w:rPr>
        <w:t xml:space="preserve"> that </w:t>
      </w:r>
      <w:r w:rsidR="00591360" w:rsidRPr="002D746A">
        <w:rPr>
          <w:rFonts w:ascii="Times New Roman" w:hAnsi="Times New Roman"/>
          <w:sz w:val="24"/>
          <w:szCs w:val="24"/>
        </w:rPr>
        <w:t>most</w:t>
      </w:r>
      <w:r w:rsidR="00AA3F4D" w:rsidRPr="002D746A">
        <w:rPr>
          <w:rFonts w:ascii="Times New Roman" w:hAnsi="Times New Roman"/>
          <w:sz w:val="24"/>
          <w:szCs w:val="24"/>
        </w:rPr>
        <w:t xml:space="preserve"> females have access to employment opportunities and financial services in banks and microfinance </w:t>
      </w:r>
      <w:r w:rsidR="00591360" w:rsidRPr="002D746A">
        <w:rPr>
          <w:rFonts w:ascii="Times New Roman" w:hAnsi="Times New Roman"/>
          <w:sz w:val="24"/>
          <w:szCs w:val="24"/>
        </w:rPr>
        <w:t xml:space="preserve">institutions more </w:t>
      </w:r>
      <w:r w:rsidR="00AA3F4D" w:rsidRPr="002D746A">
        <w:rPr>
          <w:rFonts w:ascii="Times New Roman" w:hAnsi="Times New Roman"/>
          <w:sz w:val="24"/>
          <w:szCs w:val="24"/>
        </w:rPr>
        <w:t>than males</w:t>
      </w:r>
      <w:r w:rsidRPr="002D746A">
        <w:rPr>
          <w:rFonts w:ascii="Times New Roman" w:hAnsi="Times New Roman"/>
          <w:sz w:val="24"/>
          <w:szCs w:val="24"/>
        </w:rPr>
        <w:t xml:space="preserve">. </w:t>
      </w:r>
      <w:r w:rsidR="00A80510" w:rsidRPr="002D746A">
        <w:rPr>
          <w:rFonts w:ascii="Times New Roman" w:hAnsi="Times New Roman"/>
          <w:sz w:val="24"/>
          <w:szCs w:val="24"/>
        </w:rPr>
        <w:t>This</w:t>
      </w:r>
      <w:r w:rsidR="0082127D" w:rsidRPr="002D746A">
        <w:rPr>
          <w:rFonts w:ascii="Times New Roman" w:hAnsi="Times New Roman"/>
          <w:sz w:val="24"/>
          <w:szCs w:val="24"/>
        </w:rPr>
        <w:t xml:space="preserve"> study is </w:t>
      </w:r>
      <w:r w:rsidR="00AE2996" w:rsidRPr="002D746A">
        <w:rPr>
          <w:rFonts w:ascii="Times New Roman" w:hAnsi="Times New Roman"/>
          <w:sz w:val="24"/>
          <w:szCs w:val="24"/>
        </w:rPr>
        <w:t xml:space="preserve">comparable </w:t>
      </w:r>
      <w:r w:rsidR="00591360" w:rsidRPr="002D746A">
        <w:rPr>
          <w:rFonts w:ascii="Times New Roman" w:hAnsi="Times New Roman"/>
          <w:sz w:val="24"/>
          <w:szCs w:val="24"/>
        </w:rPr>
        <w:t xml:space="preserve">to </w:t>
      </w:r>
      <w:r w:rsidR="00DC7E97">
        <w:rPr>
          <w:rFonts w:ascii="Times New Roman" w:hAnsi="Times New Roman"/>
          <w:sz w:val="24"/>
          <w:szCs w:val="24"/>
        </w:rPr>
        <w:t>Haule and Magali's (2020) study, which found that 48.3% of respondents were male and 51.7% were female</w:t>
      </w:r>
      <w:r w:rsidR="00591360" w:rsidRPr="002D746A">
        <w:rPr>
          <w:rFonts w:ascii="Times New Roman" w:hAnsi="Times New Roman"/>
          <w:sz w:val="24"/>
          <w:szCs w:val="24"/>
        </w:rPr>
        <w:t>, suggesting that females were more involved in entrepreneurial activities and in accessing</w:t>
      </w:r>
      <w:r w:rsidR="00CA01F6" w:rsidRPr="002D746A">
        <w:rPr>
          <w:rFonts w:ascii="Times New Roman" w:hAnsi="Times New Roman"/>
          <w:sz w:val="24"/>
          <w:szCs w:val="24"/>
        </w:rPr>
        <w:t xml:space="preserve"> financial services</w:t>
      </w:r>
      <w:r w:rsidR="00FF7F27" w:rsidRPr="002D746A">
        <w:rPr>
          <w:rFonts w:ascii="Times New Roman" w:hAnsi="Times New Roman"/>
          <w:sz w:val="24"/>
          <w:szCs w:val="24"/>
        </w:rPr>
        <w:t xml:space="preserve">. </w:t>
      </w:r>
      <w:r w:rsidR="00C950E8" w:rsidRPr="002D746A">
        <w:rPr>
          <w:rFonts w:ascii="Times New Roman" w:hAnsi="Times New Roman"/>
          <w:sz w:val="24"/>
          <w:szCs w:val="24"/>
        </w:rPr>
        <w:t xml:space="preserve">On the other hand, </w:t>
      </w:r>
      <w:r w:rsidR="00FF7F27" w:rsidRPr="002D746A">
        <w:rPr>
          <w:rFonts w:ascii="Times New Roman" w:hAnsi="Times New Roman"/>
          <w:sz w:val="24"/>
          <w:szCs w:val="24"/>
        </w:rPr>
        <w:t>the finding</w:t>
      </w:r>
      <w:r w:rsidR="000F5225" w:rsidRPr="002D746A">
        <w:rPr>
          <w:rFonts w:ascii="Times New Roman" w:hAnsi="Times New Roman"/>
          <w:sz w:val="24"/>
          <w:szCs w:val="24"/>
        </w:rPr>
        <w:t>s of this</w:t>
      </w:r>
      <w:r w:rsidR="00FF7F27" w:rsidRPr="002D746A">
        <w:rPr>
          <w:rFonts w:ascii="Times New Roman" w:hAnsi="Times New Roman"/>
          <w:sz w:val="24"/>
          <w:szCs w:val="24"/>
        </w:rPr>
        <w:t xml:space="preserve"> study </w:t>
      </w:r>
      <w:r w:rsidR="00591360" w:rsidRPr="002D746A">
        <w:rPr>
          <w:rFonts w:ascii="Times New Roman" w:hAnsi="Times New Roman"/>
          <w:sz w:val="24"/>
          <w:szCs w:val="24"/>
        </w:rPr>
        <w:t>differ from those of Murigi (2018), who reported that 61% of respondents were male. The</w:t>
      </w:r>
      <w:r w:rsidR="00FF7F27" w:rsidRPr="002D746A">
        <w:rPr>
          <w:rFonts w:ascii="Times New Roman" w:hAnsi="Times New Roman"/>
          <w:sz w:val="24"/>
          <w:szCs w:val="24"/>
        </w:rPr>
        <w:t xml:space="preserve"> remaining 39% were female</w:t>
      </w:r>
      <w:r w:rsidR="000F5225" w:rsidRPr="002D746A">
        <w:rPr>
          <w:rFonts w:ascii="Times New Roman" w:hAnsi="Times New Roman"/>
          <w:sz w:val="24"/>
          <w:szCs w:val="24"/>
        </w:rPr>
        <w:t xml:space="preserve">, </w:t>
      </w:r>
      <w:r w:rsidR="000A21A0" w:rsidRPr="002D746A">
        <w:rPr>
          <w:rFonts w:ascii="Times New Roman" w:hAnsi="Times New Roman"/>
          <w:sz w:val="24"/>
          <w:szCs w:val="24"/>
        </w:rPr>
        <w:t>calling for</w:t>
      </w:r>
      <w:r w:rsidR="000F5225" w:rsidRPr="002D746A">
        <w:rPr>
          <w:rFonts w:ascii="Times New Roman" w:hAnsi="Times New Roman"/>
          <w:sz w:val="24"/>
          <w:szCs w:val="24"/>
        </w:rPr>
        <w:t xml:space="preserve"> </w:t>
      </w:r>
      <w:r w:rsidR="00DC7E97">
        <w:rPr>
          <w:rFonts w:ascii="Times New Roman" w:hAnsi="Times New Roman"/>
          <w:sz w:val="24"/>
          <w:szCs w:val="24"/>
        </w:rPr>
        <w:t>greater action within</w:t>
      </w:r>
      <w:r w:rsidR="009F1082" w:rsidRPr="002D746A">
        <w:rPr>
          <w:rFonts w:ascii="Times New Roman" w:hAnsi="Times New Roman"/>
          <w:sz w:val="24"/>
          <w:szCs w:val="24"/>
        </w:rPr>
        <w:t xml:space="preserve"> micro</w:t>
      </w:r>
      <w:r w:rsidR="000A21A0" w:rsidRPr="002D746A">
        <w:rPr>
          <w:rFonts w:ascii="Times New Roman" w:hAnsi="Times New Roman"/>
          <w:sz w:val="24"/>
          <w:szCs w:val="24"/>
        </w:rPr>
        <w:t>finance institutions</w:t>
      </w:r>
      <w:r w:rsidR="000F5225" w:rsidRPr="002D746A">
        <w:rPr>
          <w:rFonts w:ascii="Times New Roman" w:hAnsi="Times New Roman"/>
          <w:sz w:val="24"/>
          <w:szCs w:val="24"/>
        </w:rPr>
        <w:t xml:space="preserve"> to ensure diversity and </w:t>
      </w:r>
      <w:r w:rsidR="00591360" w:rsidRPr="002D746A">
        <w:rPr>
          <w:rFonts w:ascii="Times New Roman" w:hAnsi="Times New Roman"/>
          <w:sz w:val="24"/>
          <w:szCs w:val="24"/>
        </w:rPr>
        <w:t>empower</w:t>
      </w:r>
      <w:r w:rsidR="000F5225" w:rsidRPr="002D746A">
        <w:rPr>
          <w:rFonts w:ascii="Times New Roman" w:hAnsi="Times New Roman"/>
          <w:sz w:val="24"/>
          <w:szCs w:val="24"/>
        </w:rPr>
        <w:t xml:space="preserve"> </w:t>
      </w:r>
      <w:r w:rsidR="006F3B86" w:rsidRPr="002D746A">
        <w:rPr>
          <w:rFonts w:ascii="Times New Roman" w:hAnsi="Times New Roman"/>
          <w:sz w:val="24"/>
          <w:szCs w:val="24"/>
        </w:rPr>
        <w:t xml:space="preserve">more </w:t>
      </w:r>
      <w:r w:rsidR="000F5225" w:rsidRPr="002D746A">
        <w:rPr>
          <w:rFonts w:ascii="Times New Roman" w:hAnsi="Times New Roman"/>
          <w:sz w:val="24"/>
          <w:szCs w:val="24"/>
        </w:rPr>
        <w:t>women</w:t>
      </w:r>
      <w:r w:rsidR="006F3B86" w:rsidRPr="002D746A">
        <w:rPr>
          <w:rFonts w:ascii="Times New Roman" w:hAnsi="Times New Roman"/>
          <w:sz w:val="24"/>
          <w:szCs w:val="24"/>
        </w:rPr>
        <w:t xml:space="preserve"> to access </w:t>
      </w:r>
      <w:r w:rsidR="000A21A0" w:rsidRPr="002D746A">
        <w:rPr>
          <w:rFonts w:ascii="Times New Roman" w:hAnsi="Times New Roman"/>
          <w:sz w:val="24"/>
          <w:szCs w:val="24"/>
        </w:rPr>
        <w:t>financial services</w:t>
      </w:r>
      <w:r w:rsidR="000F5225" w:rsidRPr="002D746A">
        <w:rPr>
          <w:rFonts w:ascii="Times New Roman" w:hAnsi="Times New Roman"/>
          <w:sz w:val="24"/>
          <w:szCs w:val="24"/>
        </w:rPr>
        <w:t>.</w:t>
      </w:r>
    </w:p>
    <w:p w14:paraId="5B581287" w14:textId="0CC72F35" w:rsidR="00B03C2D" w:rsidRPr="002D746A" w:rsidRDefault="00B03C2D" w:rsidP="00DD2B74">
      <w:pPr>
        <w:tabs>
          <w:tab w:val="left" w:pos="426"/>
        </w:tabs>
        <w:spacing w:after="0" w:line="360" w:lineRule="auto"/>
        <w:jc w:val="both"/>
        <w:rPr>
          <w:rFonts w:ascii="Times New Roman" w:hAnsi="Times New Roman"/>
          <w:b/>
          <w:sz w:val="24"/>
          <w:szCs w:val="24"/>
        </w:rPr>
      </w:pPr>
      <w:r w:rsidRPr="002D746A">
        <w:rPr>
          <w:rFonts w:ascii="Times New Roman" w:hAnsi="Times New Roman"/>
          <w:b/>
          <w:sz w:val="24"/>
          <w:szCs w:val="24"/>
        </w:rPr>
        <w:t>Table 4.2: Respondents’ Age</w:t>
      </w:r>
      <w:r w:rsidR="00136A2B" w:rsidRPr="002D746A">
        <w:rPr>
          <w:rFonts w:ascii="Times New Roman" w:hAnsi="Times New Roman"/>
          <w:b/>
          <w:sz w:val="24"/>
          <w:szCs w:val="24"/>
        </w:rPr>
        <w:fldChar w:fldCharType="begin"/>
      </w:r>
      <w:r w:rsidR="00136A2B" w:rsidRPr="002D746A">
        <w:instrText xml:space="preserve"> TC "</w:instrText>
      </w:r>
      <w:bookmarkStart w:id="62" w:name="_Toc194561337"/>
      <w:r w:rsidR="00136A2B" w:rsidRPr="002D746A">
        <w:rPr>
          <w:rFonts w:ascii="Times New Roman" w:hAnsi="Times New Roman"/>
          <w:b/>
          <w:sz w:val="24"/>
          <w:szCs w:val="24"/>
        </w:rPr>
        <w:instrText>Table 4.2: Respondents’ Age</w:instrText>
      </w:r>
      <w:bookmarkEnd w:id="62"/>
      <w:r w:rsidR="00136A2B" w:rsidRPr="002D746A">
        <w:instrText xml:space="preserve">" \f T \l "1" </w:instrText>
      </w:r>
      <w:r w:rsidR="00136A2B" w:rsidRPr="002D746A">
        <w:rPr>
          <w:rFonts w:ascii="Times New Roman" w:hAnsi="Times New Roman"/>
          <w:b/>
          <w:sz w:val="24"/>
          <w:szCs w:val="24"/>
        </w:rPr>
        <w:fldChar w:fldCharType="end"/>
      </w:r>
    </w:p>
    <w:tbl>
      <w:tblPr>
        <w:tblW w:w="5000" w:type="pct"/>
        <w:tblBorders>
          <w:top w:val="single" w:sz="2" w:space="0" w:color="auto"/>
          <w:bottom w:val="single" w:sz="2" w:space="0" w:color="auto"/>
        </w:tblBorders>
        <w:tblLook w:val="04A0" w:firstRow="1" w:lastRow="0" w:firstColumn="1" w:lastColumn="0" w:noHBand="0" w:noVBand="1"/>
      </w:tblPr>
      <w:tblGrid>
        <w:gridCol w:w="3085"/>
        <w:gridCol w:w="2708"/>
        <w:gridCol w:w="2644"/>
      </w:tblGrid>
      <w:tr w:rsidR="002D746A" w:rsidRPr="002D746A" w14:paraId="4D704D00" w14:textId="77777777" w:rsidTr="00136A2B">
        <w:tc>
          <w:tcPr>
            <w:tcW w:w="1828" w:type="pct"/>
            <w:tcBorders>
              <w:top w:val="single" w:sz="2" w:space="0" w:color="auto"/>
              <w:bottom w:val="single" w:sz="2" w:space="0" w:color="auto"/>
            </w:tcBorders>
            <w:vAlign w:val="center"/>
          </w:tcPr>
          <w:p w14:paraId="5CCBBF06"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Age Interval (Years)</w:t>
            </w:r>
          </w:p>
        </w:tc>
        <w:tc>
          <w:tcPr>
            <w:tcW w:w="1605" w:type="pct"/>
            <w:tcBorders>
              <w:top w:val="single" w:sz="2" w:space="0" w:color="auto"/>
              <w:bottom w:val="single" w:sz="2" w:space="0" w:color="auto"/>
            </w:tcBorders>
            <w:vAlign w:val="center"/>
          </w:tcPr>
          <w:p w14:paraId="0F6C3E4C"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Frequency</w:t>
            </w:r>
          </w:p>
        </w:tc>
        <w:tc>
          <w:tcPr>
            <w:tcW w:w="1567" w:type="pct"/>
            <w:tcBorders>
              <w:top w:val="single" w:sz="2" w:space="0" w:color="auto"/>
              <w:bottom w:val="single" w:sz="2" w:space="0" w:color="auto"/>
            </w:tcBorders>
            <w:vAlign w:val="center"/>
          </w:tcPr>
          <w:p w14:paraId="469E996A"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Percentage</w:t>
            </w:r>
          </w:p>
        </w:tc>
      </w:tr>
      <w:tr w:rsidR="002D746A" w:rsidRPr="002D746A" w14:paraId="38F0BBF5" w14:textId="77777777" w:rsidTr="00136A2B">
        <w:tc>
          <w:tcPr>
            <w:tcW w:w="1828" w:type="pct"/>
            <w:tcBorders>
              <w:top w:val="single" w:sz="2" w:space="0" w:color="auto"/>
            </w:tcBorders>
            <w:vAlign w:val="center"/>
          </w:tcPr>
          <w:p w14:paraId="6846DC81"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18 – 25</w:t>
            </w:r>
          </w:p>
        </w:tc>
        <w:tc>
          <w:tcPr>
            <w:tcW w:w="1605" w:type="pct"/>
            <w:tcBorders>
              <w:top w:val="single" w:sz="2" w:space="0" w:color="auto"/>
            </w:tcBorders>
            <w:vAlign w:val="center"/>
          </w:tcPr>
          <w:p w14:paraId="01862319"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10</w:t>
            </w:r>
          </w:p>
        </w:tc>
        <w:tc>
          <w:tcPr>
            <w:tcW w:w="1567" w:type="pct"/>
            <w:tcBorders>
              <w:top w:val="single" w:sz="2" w:space="0" w:color="auto"/>
            </w:tcBorders>
            <w:vAlign w:val="center"/>
          </w:tcPr>
          <w:p w14:paraId="11FD2E95"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20</w:t>
            </w:r>
          </w:p>
        </w:tc>
      </w:tr>
      <w:tr w:rsidR="002D746A" w:rsidRPr="002D746A" w14:paraId="619B4131" w14:textId="77777777" w:rsidTr="00136A2B">
        <w:tc>
          <w:tcPr>
            <w:tcW w:w="1828" w:type="pct"/>
            <w:vAlign w:val="center"/>
          </w:tcPr>
          <w:p w14:paraId="06678355"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26 – 35</w:t>
            </w:r>
          </w:p>
        </w:tc>
        <w:tc>
          <w:tcPr>
            <w:tcW w:w="1605" w:type="pct"/>
            <w:vAlign w:val="center"/>
          </w:tcPr>
          <w:p w14:paraId="4C25FD2A"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12</w:t>
            </w:r>
          </w:p>
        </w:tc>
        <w:tc>
          <w:tcPr>
            <w:tcW w:w="1567" w:type="pct"/>
            <w:vAlign w:val="center"/>
          </w:tcPr>
          <w:p w14:paraId="686E1151"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24</w:t>
            </w:r>
          </w:p>
        </w:tc>
      </w:tr>
      <w:tr w:rsidR="002D746A" w:rsidRPr="002D746A" w14:paraId="74C49B20" w14:textId="77777777" w:rsidTr="00136A2B">
        <w:tc>
          <w:tcPr>
            <w:tcW w:w="1828" w:type="pct"/>
            <w:vAlign w:val="center"/>
          </w:tcPr>
          <w:p w14:paraId="1C20DCCE"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36 – 50</w:t>
            </w:r>
          </w:p>
        </w:tc>
        <w:tc>
          <w:tcPr>
            <w:tcW w:w="1605" w:type="pct"/>
            <w:vAlign w:val="center"/>
          </w:tcPr>
          <w:p w14:paraId="33C382CF"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23</w:t>
            </w:r>
          </w:p>
        </w:tc>
        <w:tc>
          <w:tcPr>
            <w:tcW w:w="1567" w:type="pct"/>
            <w:vAlign w:val="center"/>
          </w:tcPr>
          <w:p w14:paraId="6E7E0CF9"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46</w:t>
            </w:r>
          </w:p>
        </w:tc>
      </w:tr>
      <w:tr w:rsidR="002D746A" w:rsidRPr="002D746A" w14:paraId="3A8B216B" w14:textId="77777777" w:rsidTr="00136A2B">
        <w:tc>
          <w:tcPr>
            <w:tcW w:w="1828" w:type="pct"/>
            <w:vAlign w:val="center"/>
          </w:tcPr>
          <w:p w14:paraId="357FFF68"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 xml:space="preserve">Above 51 </w:t>
            </w:r>
          </w:p>
        </w:tc>
        <w:tc>
          <w:tcPr>
            <w:tcW w:w="1605" w:type="pct"/>
            <w:vAlign w:val="center"/>
          </w:tcPr>
          <w:p w14:paraId="0A75F819"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5</w:t>
            </w:r>
          </w:p>
        </w:tc>
        <w:tc>
          <w:tcPr>
            <w:tcW w:w="1567" w:type="pct"/>
            <w:vAlign w:val="center"/>
          </w:tcPr>
          <w:p w14:paraId="6ABB9D36"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10</w:t>
            </w:r>
          </w:p>
        </w:tc>
      </w:tr>
      <w:tr w:rsidR="002D746A" w:rsidRPr="002D746A" w14:paraId="4E655318" w14:textId="77777777" w:rsidTr="00136A2B">
        <w:tc>
          <w:tcPr>
            <w:tcW w:w="1828" w:type="pct"/>
            <w:vAlign w:val="center"/>
          </w:tcPr>
          <w:p w14:paraId="068DE8EE"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Total</w:t>
            </w:r>
          </w:p>
        </w:tc>
        <w:tc>
          <w:tcPr>
            <w:tcW w:w="1605" w:type="pct"/>
            <w:vAlign w:val="center"/>
          </w:tcPr>
          <w:p w14:paraId="0D2DAAE3"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50</w:t>
            </w:r>
          </w:p>
        </w:tc>
        <w:tc>
          <w:tcPr>
            <w:tcW w:w="1567" w:type="pct"/>
            <w:vAlign w:val="center"/>
          </w:tcPr>
          <w:p w14:paraId="2C017153"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100</w:t>
            </w:r>
          </w:p>
        </w:tc>
      </w:tr>
    </w:tbl>
    <w:p w14:paraId="2BD3DDFE" w14:textId="198D5A29" w:rsidR="00B03C2D"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1AE198A0" w14:textId="77777777" w:rsidR="00430C4E" w:rsidRPr="002D746A" w:rsidRDefault="00430C4E" w:rsidP="00DD2B74">
      <w:pPr>
        <w:tabs>
          <w:tab w:val="left" w:pos="426"/>
        </w:tabs>
        <w:spacing w:after="0" w:line="480" w:lineRule="auto"/>
        <w:jc w:val="both"/>
        <w:rPr>
          <w:rFonts w:ascii="Times New Roman" w:hAnsi="Times New Roman"/>
          <w:sz w:val="14"/>
          <w:szCs w:val="24"/>
        </w:rPr>
      </w:pPr>
    </w:p>
    <w:p w14:paraId="79F81404" w14:textId="4BE23739" w:rsidR="00E333D4"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Table 4.2 above </w:t>
      </w:r>
      <w:r w:rsidR="00591360" w:rsidRPr="002D746A">
        <w:rPr>
          <w:rFonts w:ascii="Times New Roman" w:hAnsi="Times New Roman"/>
          <w:sz w:val="24"/>
          <w:szCs w:val="24"/>
        </w:rPr>
        <w:t>shows respondents’ age distribution</w:t>
      </w:r>
      <w:r w:rsidRPr="002D746A">
        <w:rPr>
          <w:rFonts w:ascii="Times New Roman" w:hAnsi="Times New Roman"/>
          <w:sz w:val="24"/>
          <w:szCs w:val="24"/>
        </w:rPr>
        <w:t>. Ac</w:t>
      </w:r>
      <w:r w:rsidR="002D417C" w:rsidRPr="002D746A">
        <w:rPr>
          <w:rFonts w:ascii="Times New Roman" w:hAnsi="Times New Roman"/>
          <w:sz w:val="24"/>
          <w:szCs w:val="24"/>
        </w:rPr>
        <w:t xml:space="preserve">cording to </w:t>
      </w:r>
      <w:r w:rsidR="00591360" w:rsidRPr="002D746A">
        <w:rPr>
          <w:rFonts w:ascii="Times New Roman" w:hAnsi="Times New Roman"/>
          <w:sz w:val="24"/>
          <w:szCs w:val="24"/>
        </w:rPr>
        <w:t xml:space="preserve">Table 4.2, most respondents were aged 36–50 years at 46%, followed by those aged 26–35 years at </w:t>
      </w:r>
      <w:r w:rsidR="00591360" w:rsidRPr="002D746A">
        <w:rPr>
          <w:rFonts w:ascii="Times New Roman" w:hAnsi="Times New Roman"/>
          <w:sz w:val="24"/>
          <w:szCs w:val="24"/>
        </w:rPr>
        <w:lastRenderedPageBreak/>
        <w:t>24%, then 18–25 years at 20%, and finally those aged 51+ at</w:t>
      </w:r>
      <w:r w:rsidR="00F130C7" w:rsidRPr="002D746A">
        <w:rPr>
          <w:rFonts w:ascii="Times New Roman" w:hAnsi="Times New Roman"/>
          <w:sz w:val="24"/>
          <w:szCs w:val="24"/>
        </w:rPr>
        <w:t xml:space="preserve"> </w:t>
      </w:r>
      <w:r w:rsidR="0056128D" w:rsidRPr="002D746A">
        <w:rPr>
          <w:rFonts w:ascii="Times New Roman" w:hAnsi="Times New Roman"/>
          <w:sz w:val="24"/>
          <w:szCs w:val="24"/>
        </w:rPr>
        <w:t>10</w:t>
      </w:r>
      <w:r w:rsidR="00F130C7" w:rsidRPr="002D746A">
        <w:rPr>
          <w:rFonts w:ascii="Times New Roman" w:hAnsi="Times New Roman"/>
          <w:sz w:val="24"/>
          <w:szCs w:val="24"/>
        </w:rPr>
        <w:t>%</w:t>
      </w:r>
      <w:r w:rsidR="006E5D86" w:rsidRPr="002D746A">
        <w:rPr>
          <w:rFonts w:ascii="Times New Roman" w:hAnsi="Times New Roman"/>
          <w:sz w:val="24"/>
          <w:szCs w:val="24"/>
        </w:rPr>
        <w:t>.</w:t>
      </w:r>
      <w:r w:rsidR="009F071C" w:rsidRPr="002D746A">
        <w:rPr>
          <w:rFonts w:ascii="Times New Roman" w:hAnsi="Times New Roman"/>
          <w:sz w:val="24"/>
          <w:szCs w:val="24"/>
        </w:rPr>
        <w:t xml:space="preserve"> </w:t>
      </w:r>
      <w:r w:rsidR="00A80510" w:rsidRPr="002D746A">
        <w:rPr>
          <w:rFonts w:ascii="Times New Roman" w:hAnsi="Times New Roman"/>
          <w:sz w:val="24"/>
          <w:szCs w:val="24"/>
        </w:rPr>
        <w:t>These statistics</w:t>
      </w:r>
      <w:r w:rsidR="009F071C" w:rsidRPr="002D746A">
        <w:rPr>
          <w:rFonts w:ascii="Times New Roman" w:hAnsi="Times New Roman"/>
          <w:sz w:val="24"/>
          <w:szCs w:val="24"/>
        </w:rPr>
        <w:t xml:space="preserve"> </w:t>
      </w:r>
      <w:r w:rsidR="00591360" w:rsidRPr="002D746A">
        <w:rPr>
          <w:rFonts w:ascii="Times New Roman" w:hAnsi="Times New Roman"/>
          <w:sz w:val="24"/>
          <w:szCs w:val="24"/>
        </w:rPr>
        <w:t xml:space="preserve">indicate that microfinance institutions are more inclined to absorb and serve stakeholders with full energy and suitable experience for </w:t>
      </w:r>
      <w:r w:rsidR="009F071C" w:rsidRPr="002D746A">
        <w:rPr>
          <w:rFonts w:ascii="Times New Roman" w:hAnsi="Times New Roman"/>
          <w:sz w:val="24"/>
          <w:szCs w:val="24"/>
        </w:rPr>
        <w:t>the</w:t>
      </w:r>
      <w:r w:rsidR="00741FD9" w:rsidRPr="002D746A">
        <w:rPr>
          <w:rFonts w:ascii="Times New Roman" w:hAnsi="Times New Roman"/>
          <w:sz w:val="24"/>
          <w:szCs w:val="24"/>
        </w:rPr>
        <w:t xml:space="preserve"> microfinance industry</w:t>
      </w:r>
      <w:r w:rsidR="009F071C" w:rsidRPr="002D746A">
        <w:rPr>
          <w:rFonts w:ascii="Times New Roman" w:hAnsi="Times New Roman"/>
          <w:sz w:val="24"/>
          <w:szCs w:val="24"/>
        </w:rPr>
        <w:t xml:space="preserve">. </w:t>
      </w:r>
      <w:r w:rsidRPr="002D746A">
        <w:rPr>
          <w:rFonts w:ascii="Times New Roman" w:hAnsi="Times New Roman"/>
          <w:sz w:val="24"/>
          <w:szCs w:val="24"/>
        </w:rPr>
        <w:t xml:space="preserve">It is believed that youth are energetic </w:t>
      </w:r>
      <w:r w:rsidR="00DC7E97">
        <w:rPr>
          <w:rFonts w:ascii="Times New Roman" w:hAnsi="Times New Roman"/>
          <w:sz w:val="24"/>
          <w:szCs w:val="24"/>
        </w:rPr>
        <w:t>and have the required zeal to search for business opportunities and are passionate about the application of technology; hence, it is easy for financial institutions to deploy electronic loan processing and management systems</w:t>
      </w:r>
      <w:r w:rsidRPr="002D746A">
        <w:rPr>
          <w:rFonts w:ascii="Times New Roman" w:hAnsi="Times New Roman"/>
          <w:sz w:val="24"/>
          <w:szCs w:val="24"/>
        </w:rPr>
        <w:t xml:space="preserve">. </w:t>
      </w:r>
      <w:r w:rsidR="00A80510" w:rsidRPr="002D746A">
        <w:rPr>
          <w:rFonts w:ascii="Times New Roman" w:hAnsi="Times New Roman"/>
          <w:sz w:val="24"/>
          <w:szCs w:val="24"/>
        </w:rPr>
        <w:t xml:space="preserve">The findings of this study are </w:t>
      </w:r>
      <w:r w:rsidR="00DC7E97">
        <w:rPr>
          <w:rFonts w:ascii="Times New Roman" w:hAnsi="Times New Roman"/>
          <w:sz w:val="24"/>
          <w:szCs w:val="24"/>
        </w:rPr>
        <w:t xml:space="preserve">consistent with a study by </w:t>
      </w:r>
      <w:proofErr w:type="spellStart"/>
      <w:r w:rsidR="00DC7E97">
        <w:rPr>
          <w:rFonts w:ascii="Times New Roman" w:hAnsi="Times New Roman"/>
          <w:sz w:val="24"/>
          <w:szCs w:val="24"/>
        </w:rPr>
        <w:t>Vandenberghe</w:t>
      </w:r>
      <w:proofErr w:type="spellEnd"/>
      <w:r w:rsidR="00DC7E97">
        <w:rPr>
          <w:rFonts w:ascii="Times New Roman" w:hAnsi="Times New Roman"/>
          <w:sz w:val="24"/>
          <w:szCs w:val="24"/>
        </w:rPr>
        <w:t xml:space="preserve"> and </w:t>
      </w:r>
      <w:proofErr w:type="spellStart"/>
      <w:r w:rsidR="00DC7E97">
        <w:rPr>
          <w:rFonts w:ascii="Times New Roman" w:hAnsi="Times New Roman"/>
          <w:sz w:val="24"/>
          <w:szCs w:val="24"/>
        </w:rPr>
        <w:t>Waltenberg</w:t>
      </w:r>
      <w:proofErr w:type="spellEnd"/>
      <w:r w:rsidR="00DC7E97">
        <w:rPr>
          <w:rFonts w:ascii="Times New Roman" w:hAnsi="Times New Roman"/>
          <w:sz w:val="24"/>
          <w:szCs w:val="24"/>
        </w:rPr>
        <w:t xml:space="preserve"> (2010) on the ageing workforce and productivity, which found that the age-productivity profile increases until the age group 30-35 years,</w:t>
      </w:r>
      <w:r w:rsidR="00591360" w:rsidRPr="002D746A">
        <w:rPr>
          <w:rFonts w:ascii="Times New Roman" w:hAnsi="Times New Roman"/>
          <w:sz w:val="24"/>
          <w:szCs w:val="24"/>
        </w:rPr>
        <w:t xml:space="preserve"> then decreases until the age group </w:t>
      </w:r>
      <w:r w:rsidR="00A80510" w:rsidRPr="002D746A">
        <w:rPr>
          <w:rFonts w:ascii="Times New Roman" w:hAnsi="Times New Roman"/>
          <w:sz w:val="24"/>
          <w:szCs w:val="24"/>
        </w:rPr>
        <w:t xml:space="preserve">55-60 years. Young workers </w:t>
      </w:r>
      <w:r w:rsidR="00DC7E97">
        <w:rPr>
          <w:rFonts w:ascii="Times New Roman" w:hAnsi="Times New Roman"/>
          <w:sz w:val="24"/>
          <w:szCs w:val="24"/>
        </w:rPr>
        <w:t>under 20 years and workers over</w:t>
      </w:r>
      <w:r w:rsidR="00A80510" w:rsidRPr="002D746A">
        <w:rPr>
          <w:rFonts w:ascii="Times New Roman" w:hAnsi="Times New Roman"/>
          <w:sz w:val="24"/>
          <w:szCs w:val="24"/>
        </w:rPr>
        <w:t xml:space="preserve"> 50 years have </w:t>
      </w:r>
      <w:r w:rsidR="00591360" w:rsidRPr="002D746A">
        <w:rPr>
          <w:rFonts w:ascii="Times New Roman" w:hAnsi="Times New Roman"/>
          <w:sz w:val="24"/>
          <w:szCs w:val="24"/>
        </w:rPr>
        <w:t>significantly lower</w:t>
      </w:r>
      <w:r w:rsidR="00A80510" w:rsidRPr="002D746A">
        <w:rPr>
          <w:rFonts w:ascii="Times New Roman" w:hAnsi="Times New Roman"/>
          <w:sz w:val="24"/>
          <w:szCs w:val="24"/>
        </w:rPr>
        <w:t xml:space="preserve"> productivity than the reference group.</w:t>
      </w:r>
      <w:r w:rsidR="00461FA0" w:rsidRPr="002D746A">
        <w:rPr>
          <w:rFonts w:ascii="Times New Roman" w:hAnsi="Times New Roman"/>
          <w:sz w:val="24"/>
          <w:szCs w:val="24"/>
        </w:rPr>
        <w:t xml:space="preserve"> </w:t>
      </w:r>
    </w:p>
    <w:p w14:paraId="3D24C6E1" w14:textId="77777777" w:rsidR="00407291" w:rsidRPr="002D746A" w:rsidRDefault="00407291" w:rsidP="00DD2B74">
      <w:pPr>
        <w:tabs>
          <w:tab w:val="left" w:pos="426"/>
        </w:tabs>
        <w:spacing w:after="0" w:line="480" w:lineRule="auto"/>
        <w:jc w:val="both"/>
        <w:rPr>
          <w:rFonts w:ascii="Times New Roman" w:hAnsi="Times New Roman"/>
          <w:sz w:val="16"/>
          <w:szCs w:val="24"/>
        </w:rPr>
      </w:pPr>
    </w:p>
    <w:p w14:paraId="4DE86CE2" w14:textId="18B633A6" w:rsidR="00B03C2D" w:rsidRPr="002D746A" w:rsidRDefault="00B03C2D" w:rsidP="00DD2B74">
      <w:pPr>
        <w:tabs>
          <w:tab w:val="left" w:pos="426"/>
        </w:tabs>
        <w:spacing w:after="0" w:line="360" w:lineRule="auto"/>
        <w:jc w:val="both"/>
        <w:rPr>
          <w:rFonts w:ascii="Times New Roman" w:hAnsi="Times New Roman"/>
          <w:b/>
          <w:sz w:val="24"/>
          <w:szCs w:val="24"/>
        </w:rPr>
      </w:pPr>
      <w:r w:rsidRPr="002D746A">
        <w:rPr>
          <w:rFonts w:ascii="Times New Roman" w:hAnsi="Times New Roman"/>
          <w:b/>
          <w:sz w:val="24"/>
          <w:szCs w:val="24"/>
        </w:rPr>
        <w:t>Table 4.3: Respondents’ Level of Education</w:t>
      </w:r>
      <w:r w:rsidR="00136A2B" w:rsidRPr="002D746A">
        <w:rPr>
          <w:rFonts w:ascii="Times New Roman" w:hAnsi="Times New Roman"/>
          <w:b/>
          <w:sz w:val="24"/>
          <w:szCs w:val="24"/>
        </w:rPr>
        <w:fldChar w:fldCharType="begin"/>
      </w:r>
      <w:r w:rsidR="00136A2B" w:rsidRPr="002D746A">
        <w:instrText xml:space="preserve"> TC "</w:instrText>
      </w:r>
      <w:bookmarkStart w:id="63" w:name="_Toc194561338"/>
      <w:r w:rsidR="00136A2B" w:rsidRPr="002D746A">
        <w:rPr>
          <w:rFonts w:ascii="Times New Roman" w:hAnsi="Times New Roman"/>
          <w:b/>
          <w:sz w:val="24"/>
          <w:szCs w:val="24"/>
        </w:rPr>
        <w:instrText>Table 4.3: Respondents’ Level of Education</w:instrText>
      </w:r>
      <w:bookmarkEnd w:id="63"/>
      <w:r w:rsidR="00136A2B" w:rsidRPr="002D746A">
        <w:instrText xml:space="preserve">" \f T \l "1" </w:instrText>
      </w:r>
      <w:r w:rsidR="00136A2B" w:rsidRPr="002D746A">
        <w:rPr>
          <w:rFonts w:ascii="Times New Roman" w:hAnsi="Times New Roman"/>
          <w:b/>
          <w:sz w:val="24"/>
          <w:szCs w:val="24"/>
        </w:rPr>
        <w:fldChar w:fldCharType="end"/>
      </w:r>
    </w:p>
    <w:tbl>
      <w:tblPr>
        <w:tblW w:w="5000" w:type="pct"/>
        <w:tblBorders>
          <w:top w:val="single" w:sz="2" w:space="0" w:color="auto"/>
          <w:bottom w:val="single" w:sz="2" w:space="0" w:color="auto"/>
        </w:tblBorders>
        <w:tblLook w:val="04A0" w:firstRow="1" w:lastRow="0" w:firstColumn="1" w:lastColumn="0" w:noHBand="0" w:noVBand="1"/>
      </w:tblPr>
      <w:tblGrid>
        <w:gridCol w:w="3115"/>
        <w:gridCol w:w="2693"/>
        <w:gridCol w:w="2629"/>
      </w:tblGrid>
      <w:tr w:rsidR="002D746A" w:rsidRPr="002D746A" w14:paraId="4166B577" w14:textId="77777777" w:rsidTr="00136A2B">
        <w:tc>
          <w:tcPr>
            <w:tcW w:w="1846" w:type="pct"/>
            <w:tcBorders>
              <w:top w:val="single" w:sz="2" w:space="0" w:color="auto"/>
              <w:bottom w:val="single" w:sz="2" w:space="0" w:color="auto"/>
            </w:tcBorders>
            <w:vAlign w:val="center"/>
          </w:tcPr>
          <w:p w14:paraId="68A5ED58" w14:textId="77777777" w:rsidR="00B03C2D" w:rsidRPr="002D746A" w:rsidRDefault="00B03C2D" w:rsidP="00DD2B74">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t>Education Level</w:t>
            </w:r>
          </w:p>
        </w:tc>
        <w:tc>
          <w:tcPr>
            <w:tcW w:w="1596" w:type="pct"/>
            <w:tcBorders>
              <w:top w:val="single" w:sz="2" w:space="0" w:color="auto"/>
              <w:bottom w:val="single" w:sz="2" w:space="0" w:color="auto"/>
            </w:tcBorders>
            <w:vAlign w:val="center"/>
          </w:tcPr>
          <w:p w14:paraId="408F419B"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Frequency</w:t>
            </w:r>
          </w:p>
        </w:tc>
        <w:tc>
          <w:tcPr>
            <w:tcW w:w="1559" w:type="pct"/>
            <w:tcBorders>
              <w:top w:val="single" w:sz="2" w:space="0" w:color="auto"/>
              <w:bottom w:val="single" w:sz="2" w:space="0" w:color="auto"/>
            </w:tcBorders>
            <w:vAlign w:val="center"/>
          </w:tcPr>
          <w:p w14:paraId="52D49BB8"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Percentage</w:t>
            </w:r>
          </w:p>
        </w:tc>
      </w:tr>
      <w:tr w:rsidR="002D746A" w:rsidRPr="002D746A" w14:paraId="69F11DF1" w14:textId="77777777" w:rsidTr="00136A2B">
        <w:tc>
          <w:tcPr>
            <w:tcW w:w="1846" w:type="pct"/>
            <w:tcBorders>
              <w:top w:val="single" w:sz="2" w:space="0" w:color="auto"/>
            </w:tcBorders>
            <w:vAlign w:val="center"/>
          </w:tcPr>
          <w:p w14:paraId="1C4C64FC"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Secondary Level</w:t>
            </w:r>
          </w:p>
        </w:tc>
        <w:tc>
          <w:tcPr>
            <w:tcW w:w="1596" w:type="pct"/>
            <w:tcBorders>
              <w:top w:val="single" w:sz="2" w:space="0" w:color="auto"/>
            </w:tcBorders>
            <w:vAlign w:val="center"/>
          </w:tcPr>
          <w:p w14:paraId="39CAC75A"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4</w:t>
            </w:r>
          </w:p>
        </w:tc>
        <w:tc>
          <w:tcPr>
            <w:tcW w:w="1559" w:type="pct"/>
            <w:tcBorders>
              <w:top w:val="single" w:sz="2" w:space="0" w:color="auto"/>
            </w:tcBorders>
            <w:vAlign w:val="center"/>
          </w:tcPr>
          <w:p w14:paraId="334E9D31"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8</w:t>
            </w:r>
          </w:p>
        </w:tc>
      </w:tr>
      <w:tr w:rsidR="002D746A" w:rsidRPr="002D746A" w14:paraId="48BAF443" w14:textId="77777777" w:rsidTr="00136A2B">
        <w:tc>
          <w:tcPr>
            <w:tcW w:w="1846" w:type="pct"/>
            <w:vAlign w:val="center"/>
          </w:tcPr>
          <w:p w14:paraId="621688C8"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 xml:space="preserve">College </w:t>
            </w:r>
          </w:p>
        </w:tc>
        <w:tc>
          <w:tcPr>
            <w:tcW w:w="1596" w:type="pct"/>
            <w:vAlign w:val="center"/>
          </w:tcPr>
          <w:p w14:paraId="158A3F85"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10</w:t>
            </w:r>
          </w:p>
        </w:tc>
        <w:tc>
          <w:tcPr>
            <w:tcW w:w="1559" w:type="pct"/>
            <w:vAlign w:val="center"/>
          </w:tcPr>
          <w:p w14:paraId="73B38324"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20</w:t>
            </w:r>
          </w:p>
        </w:tc>
      </w:tr>
      <w:tr w:rsidR="002D746A" w:rsidRPr="002D746A" w14:paraId="644338FF" w14:textId="77777777" w:rsidTr="00136A2B">
        <w:tc>
          <w:tcPr>
            <w:tcW w:w="1846" w:type="pct"/>
            <w:vAlign w:val="center"/>
          </w:tcPr>
          <w:p w14:paraId="473995AA"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University</w:t>
            </w:r>
          </w:p>
        </w:tc>
        <w:tc>
          <w:tcPr>
            <w:tcW w:w="1596" w:type="pct"/>
            <w:vAlign w:val="center"/>
          </w:tcPr>
          <w:p w14:paraId="072F871C"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36</w:t>
            </w:r>
          </w:p>
        </w:tc>
        <w:tc>
          <w:tcPr>
            <w:tcW w:w="1559" w:type="pct"/>
            <w:vAlign w:val="center"/>
          </w:tcPr>
          <w:p w14:paraId="455EE34F"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72</w:t>
            </w:r>
          </w:p>
        </w:tc>
      </w:tr>
      <w:tr w:rsidR="002D746A" w:rsidRPr="002D746A" w14:paraId="2EB43858" w14:textId="77777777" w:rsidTr="00136A2B">
        <w:tc>
          <w:tcPr>
            <w:tcW w:w="1846" w:type="pct"/>
            <w:vAlign w:val="center"/>
          </w:tcPr>
          <w:p w14:paraId="01EE6CAD"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Total</w:t>
            </w:r>
          </w:p>
        </w:tc>
        <w:tc>
          <w:tcPr>
            <w:tcW w:w="1596" w:type="pct"/>
            <w:vAlign w:val="center"/>
          </w:tcPr>
          <w:p w14:paraId="32CBDAC0"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50</w:t>
            </w:r>
          </w:p>
        </w:tc>
        <w:tc>
          <w:tcPr>
            <w:tcW w:w="1559" w:type="pct"/>
            <w:vAlign w:val="center"/>
          </w:tcPr>
          <w:p w14:paraId="5193D08B"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100</w:t>
            </w:r>
          </w:p>
        </w:tc>
      </w:tr>
    </w:tbl>
    <w:p w14:paraId="4D87E525" w14:textId="35466D5F" w:rsidR="00B03C2D"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4A6472D7" w14:textId="77777777" w:rsidR="00E43529" w:rsidRPr="00E43529" w:rsidRDefault="00E43529" w:rsidP="00DD2B74">
      <w:pPr>
        <w:tabs>
          <w:tab w:val="left" w:pos="426"/>
        </w:tabs>
        <w:spacing w:after="0" w:line="480" w:lineRule="auto"/>
        <w:jc w:val="both"/>
        <w:rPr>
          <w:rFonts w:ascii="Times New Roman" w:hAnsi="Times New Roman"/>
          <w:sz w:val="14"/>
          <w:szCs w:val="24"/>
        </w:rPr>
      </w:pPr>
    </w:p>
    <w:p w14:paraId="2EB80B3A" w14:textId="4A52789F" w:rsidR="00430C4E"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data </w:t>
      </w:r>
      <w:r w:rsidR="00591360" w:rsidRPr="002D746A">
        <w:rPr>
          <w:rFonts w:ascii="Times New Roman" w:hAnsi="Times New Roman"/>
          <w:sz w:val="24"/>
          <w:szCs w:val="24"/>
        </w:rPr>
        <w:t xml:space="preserve">on respondents' </w:t>
      </w:r>
      <w:r w:rsidR="00DC7E97">
        <w:rPr>
          <w:rFonts w:ascii="Times New Roman" w:hAnsi="Times New Roman"/>
          <w:sz w:val="24"/>
          <w:szCs w:val="24"/>
        </w:rPr>
        <w:t>educational levels</w:t>
      </w:r>
      <w:r w:rsidR="00591360" w:rsidRPr="002D746A">
        <w:rPr>
          <w:rFonts w:ascii="Times New Roman" w:hAnsi="Times New Roman"/>
          <w:sz w:val="24"/>
          <w:szCs w:val="24"/>
        </w:rPr>
        <w:t xml:space="preserve"> are presented</w:t>
      </w:r>
      <w:r w:rsidRPr="002D746A">
        <w:rPr>
          <w:rFonts w:ascii="Times New Roman" w:hAnsi="Times New Roman"/>
          <w:sz w:val="24"/>
          <w:szCs w:val="24"/>
        </w:rPr>
        <w:t xml:space="preserve"> in Table 4.3. The data revealed that all respondents were literate at different levels of education, 72% were educated up to university level, 20% were diploma holders, and 8% had </w:t>
      </w:r>
      <w:r w:rsidR="00591360" w:rsidRPr="002D746A">
        <w:rPr>
          <w:rFonts w:ascii="Times New Roman" w:hAnsi="Times New Roman"/>
          <w:sz w:val="24"/>
          <w:szCs w:val="24"/>
        </w:rPr>
        <w:t xml:space="preserve">a </w:t>
      </w:r>
      <w:r w:rsidRPr="002D746A">
        <w:rPr>
          <w:rFonts w:ascii="Times New Roman" w:hAnsi="Times New Roman"/>
          <w:sz w:val="24"/>
          <w:szCs w:val="24"/>
        </w:rPr>
        <w:t>secondary education qualification.</w:t>
      </w:r>
      <w:r w:rsidR="00430C4E" w:rsidRPr="002D746A">
        <w:rPr>
          <w:rFonts w:ascii="Times New Roman" w:hAnsi="Times New Roman"/>
          <w:sz w:val="24"/>
          <w:szCs w:val="24"/>
        </w:rPr>
        <w:t xml:space="preserve"> </w:t>
      </w:r>
      <w:r w:rsidRPr="002D746A">
        <w:rPr>
          <w:rFonts w:ascii="Times New Roman" w:hAnsi="Times New Roman"/>
          <w:sz w:val="24"/>
          <w:szCs w:val="24"/>
        </w:rPr>
        <w:t xml:space="preserve">The study assessed </w:t>
      </w:r>
      <w:r w:rsidR="00591360" w:rsidRPr="002D746A">
        <w:rPr>
          <w:rFonts w:ascii="Times New Roman" w:hAnsi="Times New Roman"/>
          <w:sz w:val="24"/>
          <w:szCs w:val="24"/>
        </w:rPr>
        <w:t xml:space="preserve">respondents' levels of education to gauge their understanding and the </w:t>
      </w:r>
      <w:r w:rsidRPr="002D746A">
        <w:rPr>
          <w:rFonts w:ascii="Times New Roman" w:hAnsi="Times New Roman"/>
          <w:sz w:val="24"/>
          <w:szCs w:val="24"/>
        </w:rPr>
        <w:t xml:space="preserve">extent to which they are qualified to </w:t>
      </w:r>
      <w:r w:rsidR="00DC7E97">
        <w:rPr>
          <w:rFonts w:ascii="Times New Roman" w:hAnsi="Times New Roman"/>
          <w:sz w:val="24"/>
          <w:szCs w:val="24"/>
        </w:rPr>
        <w:t xml:space="preserve">perform their tasks on behalf of their employers and </w:t>
      </w:r>
      <w:r w:rsidR="00501326" w:rsidRPr="002D746A">
        <w:rPr>
          <w:rFonts w:ascii="Times New Roman" w:hAnsi="Times New Roman"/>
          <w:sz w:val="24"/>
          <w:szCs w:val="24"/>
        </w:rPr>
        <w:t>their businesses</w:t>
      </w:r>
      <w:r w:rsidR="002D7304" w:rsidRPr="002D746A">
        <w:rPr>
          <w:rFonts w:ascii="Times New Roman" w:hAnsi="Times New Roman"/>
          <w:sz w:val="24"/>
          <w:szCs w:val="24"/>
        </w:rPr>
        <w:t>. Additionally, the</w:t>
      </w:r>
      <w:r w:rsidRPr="002D746A">
        <w:rPr>
          <w:rFonts w:ascii="Times New Roman" w:hAnsi="Times New Roman"/>
          <w:sz w:val="24"/>
          <w:szCs w:val="24"/>
        </w:rPr>
        <w:t xml:space="preserve"> results indicate </w:t>
      </w:r>
      <w:r w:rsidRPr="002D746A">
        <w:rPr>
          <w:rFonts w:ascii="Times New Roman" w:hAnsi="Times New Roman"/>
          <w:sz w:val="24"/>
          <w:szCs w:val="24"/>
        </w:rPr>
        <w:lastRenderedPageBreak/>
        <w:t xml:space="preserve">that the study </w:t>
      </w:r>
      <w:r w:rsidR="00DC7E97">
        <w:rPr>
          <w:rFonts w:ascii="Times New Roman" w:hAnsi="Times New Roman"/>
          <w:sz w:val="24"/>
          <w:szCs w:val="24"/>
        </w:rPr>
        <w:t>recruited</w:t>
      </w:r>
      <w:r w:rsidRPr="002D746A">
        <w:rPr>
          <w:rFonts w:ascii="Times New Roman" w:hAnsi="Times New Roman"/>
          <w:sz w:val="24"/>
          <w:szCs w:val="24"/>
        </w:rPr>
        <w:t xml:space="preserve"> educated and knowledgeable </w:t>
      </w:r>
      <w:r w:rsidR="00591360" w:rsidRPr="002D746A">
        <w:rPr>
          <w:rFonts w:ascii="Times New Roman" w:hAnsi="Times New Roman"/>
          <w:sz w:val="24"/>
          <w:szCs w:val="24"/>
        </w:rPr>
        <w:t>participants who could think and provide</w:t>
      </w:r>
      <w:r w:rsidRPr="002D746A">
        <w:rPr>
          <w:rFonts w:ascii="Times New Roman" w:hAnsi="Times New Roman"/>
          <w:sz w:val="24"/>
          <w:szCs w:val="24"/>
        </w:rPr>
        <w:t xml:space="preserve"> reasonable answers.</w:t>
      </w:r>
      <w:r w:rsidR="0084323C" w:rsidRPr="002D746A">
        <w:rPr>
          <w:rFonts w:ascii="Times New Roman" w:hAnsi="Times New Roman"/>
          <w:sz w:val="24"/>
          <w:szCs w:val="24"/>
        </w:rPr>
        <w:t xml:space="preserve"> </w:t>
      </w:r>
    </w:p>
    <w:p w14:paraId="66B4519C" w14:textId="77777777" w:rsidR="00430C4E" w:rsidRPr="002D746A" w:rsidRDefault="00430C4E" w:rsidP="00DD2B74">
      <w:pPr>
        <w:tabs>
          <w:tab w:val="left" w:pos="426"/>
        </w:tabs>
        <w:spacing w:after="0" w:line="480" w:lineRule="auto"/>
        <w:jc w:val="both"/>
        <w:rPr>
          <w:rFonts w:ascii="Times New Roman" w:hAnsi="Times New Roman"/>
          <w:sz w:val="24"/>
          <w:szCs w:val="24"/>
        </w:rPr>
      </w:pPr>
    </w:p>
    <w:p w14:paraId="3A0C7F64" w14:textId="491CD6D7" w:rsidR="002C3DAC" w:rsidRPr="002D746A" w:rsidRDefault="002C3DAC"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findings of this study are </w:t>
      </w:r>
      <w:r w:rsidR="00591360" w:rsidRPr="002D746A">
        <w:rPr>
          <w:rFonts w:ascii="Times New Roman" w:hAnsi="Times New Roman"/>
          <w:sz w:val="24"/>
          <w:szCs w:val="24"/>
        </w:rPr>
        <w:t>similar to</w:t>
      </w:r>
      <w:r w:rsidRPr="002D746A">
        <w:rPr>
          <w:rFonts w:ascii="Times New Roman" w:hAnsi="Times New Roman"/>
          <w:sz w:val="24"/>
          <w:szCs w:val="24"/>
        </w:rPr>
        <w:t xml:space="preserve"> </w:t>
      </w:r>
      <w:r w:rsidR="00591360" w:rsidRPr="002D746A">
        <w:rPr>
          <w:rFonts w:ascii="Times New Roman" w:hAnsi="Times New Roman"/>
          <w:sz w:val="24"/>
          <w:szCs w:val="24"/>
        </w:rPr>
        <w:t>those</w:t>
      </w:r>
      <w:r w:rsidR="009167D2" w:rsidRPr="002D746A">
        <w:rPr>
          <w:rFonts w:ascii="Times New Roman" w:hAnsi="Times New Roman"/>
          <w:sz w:val="24"/>
          <w:szCs w:val="24"/>
        </w:rPr>
        <w:t xml:space="preserve"> of</w:t>
      </w:r>
      <w:r w:rsidR="00141742" w:rsidRPr="002D746A">
        <w:rPr>
          <w:rFonts w:ascii="Times New Roman" w:hAnsi="Times New Roman"/>
          <w:sz w:val="24"/>
          <w:szCs w:val="24"/>
        </w:rPr>
        <w:t xml:space="preserve"> </w:t>
      </w:r>
      <w:r w:rsidR="00677523" w:rsidRPr="002D746A">
        <w:rPr>
          <w:rFonts w:ascii="Times New Roman" w:hAnsi="Times New Roman"/>
          <w:sz w:val="24"/>
          <w:szCs w:val="24"/>
        </w:rPr>
        <w:t>Murigi</w:t>
      </w:r>
      <w:r w:rsidR="00591360" w:rsidRPr="002D746A">
        <w:rPr>
          <w:rFonts w:ascii="Times New Roman" w:hAnsi="Times New Roman"/>
          <w:sz w:val="24"/>
          <w:szCs w:val="24"/>
        </w:rPr>
        <w:t xml:space="preserve"> (2018), who found that most respondents (81%) had a degree-level education or higher</w:t>
      </w:r>
      <w:r w:rsidR="00141742" w:rsidRPr="002D746A">
        <w:rPr>
          <w:rFonts w:ascii="Times New Roman" w:hAnsi="Times New Roman"/>
          <w:sz w:val="24"/>
          <w:szCs w:val="24"/>
        </w:rPr>
        <w:t xml:space="preserve">. </w:t>
      </w:r>
      <w:r w:rsidR="00501326" w:rsidRPr="002D746A">
        <w:rPr>
          <w:rFonts w:ascii="Times New Roman" w:hAnsi="Times New Roman"/>
          <w:sz w:val="24"/>
          <w:szCs w:val="24"/>
        </w:rPr>
        <w:t xml:space="preserve">This implies that </w:t>
      </w:r>
      <w:r w:rsidR="00591360" w:rsidRPr="002D746A">
        <w:rPr>
          <w:rFonts w:ascii="Times New Roman" w:hAnsi="Times New Roman"/>
          <w:sz w:val="24"/>
          <w:szCs w:val="24"/>
        </w:rPr>
        <w:t>employees in MFIs have high-quality work, which enhances organizational loan management and can lead to improved</w:t>
      </w:r>
      <w:r w:rsidR="00501326" w:rsidRPr="002D746A">
        <w:rPr>
          <w:rFonts w:ascii="Times New Roman" w:hAnsi="Times New Roman"/>
          <w:sz w:val="24"/>
          <w:szCs w:val="24"/>
        </w:rPr>
        <w:t xml:space="preserve"> performance</w:t>
      </w:r>
      <w:r w:rsidR="007A4753" w:rsidRPr="002D746A">
        <w:rPr>
          <w:rFonts w:ascii="Times New Roman" w:hAnsi="Times New Roman"/>
          <w:sz w:val="24"/>
          <w:szCs w:val="24"/>
        </w:rPr>
        <w:t>.</w:t>
      </w:r>
      <w:r w:rsidR="00501326" w:rsidRPr="002D746A">
        <w:rPr>
          <w:rFonts w:ascii="Times New Roman" w:hAnsi="Times New Roman"/>
          <w:sz w:val="24"/>
          <w:szCs w:val="24"/>
        </w:rPr>
        <w:t xml:space="preserve"> </w:t>
      </w:r>
      <w:r w:rsidR="00ED0EE3" w:rsidRPr="002D746A">
        <w:rPr>
          <w:rFonts w:ascii="Times New Roman" w:hAnsi="Times New Roman"/>
          <w:sz w:val="24"/>
          <w:szCs w:val="24"/>
        </w:rPr>
        <w:t>Nevertheless,</w:t>
      </w:r>
      <w:r w:rsidRPr="002D746A">
        <w:rPr>
          <w:rFonts w:ascii="Times New Roman" w:hAnsi="Times New Roman"/>
          <w:sz w:val="24"/>
          <w:szCs w:val="24"/>
        </w:rPr>
        <w:t xml:space="preserve"> </w:t>
      </w:r>
      <w:r w:rsidR="00AF1983" w:rsidRPr="002D746A">
        <w:rPr>
          <w:rFonts w:ascii="Times New Roman" w:hAnsi="Times New Roman"/>
          <w:sz w:val="24"/>
          <w:szCs w:val="24"/>
        </w:rPr>
        <w:t>th</w:t>
      </w:r>
      <w:r w:rsidR="00A7675B" w:rsidRPr="002D746A">
        <w:rPr>
          <w:rFonts w:ascii="Times New Roman" w:hAnsi="Times New Roman"/>
          <w:sz w:val="24"/>
          <w:szCs w:val="24"/>
        </w:rPr>
        <w:t>e</w:t>
      </w:r>
      <w:r w:rsidR="00AF1983" w:rsidRPr="002D746A">
        <w:rPr>
          <w:rFonts w:ascii="Times New Roman" w:hAnsi="Times New Roman"/>
          <w:sz w:val="24"/>
          <w:szCs w:val="24"/>
        </w:rPr>
        <w:t>s</w:t>
      </w:r>
      <w:r w:rsidR="00A7675B" w:rsidRPr="002D746A">
        <w:rPr>
          <w:rFonts w:ascii="Times New Roman" w:hAnsi="Times New Roman"/>
          <w:sz w:val="24"/>
          <w:szCs w:val="24"/>
        </w:rPr>
        <w:t>e</w:t>
      </w:r>
      <w:r w:rsidR="00AF1983" w:rsidRPr="002D746A">
        <w:rPr>
          <w:rFonts w:ascii="Times New Roman" w:hAnsi="Times New Roman"/>
          <w:sz w:val="24"/>
          <w:szCs w:val="24"/>
        </w:rPr>
        <w:t xml:space="preserve"> findings </w:t>
      </w:r>
      <w:r w:rsidR="007A4753" w:rsidRPr="002D746A">
        <w:rPr>
          <w:rFonts w:ascii="Times New Roman" w:hAnsi="Times New Roman"/>
          <w:sz w:val="24"/>
          <w:szCs w:val="24"/>
        </w:rPr>
        <w:t xml:space="preserve">are conversely compared </w:t>
      </w:r>
      <w:r w:rsidRPr="002D746A">
        <w:rPr>
          <w:rFonts w:ascii="Times New Roman" w:hAnsi="Times New Roman"/>
          <w:sz w:val="24"/>
          <w:szCs w:val="24"/>
        </w:rPr>
        <w:t xml:space="preserve">to the results of the study conducted by </w:t>
      </w:r>
      <w:r w:rsidR="00591360" w:rsidRPr="002D746A">
        <w:rPr>
          <w:rFonts w:ascii="Times New Roman" w:hAnsi="Times New Roman"/>
          <w:sz w:val="24"/>
          <w:szCs w:val="24"/>
        </w:rPr>
        <w:t>Mosha (2016), who indicated that a high percentage of respondents (76%) had attained primary and secondary school education,</w:t>
      </w:r>
      <w:r w:rsidR="00501326" w:rsidRPr="002D746A">
        <w:rPr>
          <w:rFonts w:ascii="Times New Roman" w:hAnsi="Times New Roman"/>
          <w:sz w:val="24"/>
          <w:szCs w:val="24"/>
        </w:rPr>
        <w:t xml:space="preserve"> </w:t>
      </w:r>
      <w:r w:rsidRPr="002D746A">
        <w:rPr>
          <w:rFonts w:ascii="Times New Roman" w:hAnsi="Times New Roman"/>
          <w:sz w:val="24"/>
          <w:szCs w:val="24"/>
        </w:rPr>
        <w:t xml:space="preserve">and only 12.3% were holders of university degrees. </w:t>
      </w:r>
      <w:r w:rsidR="00501326" w:rsidRPr="002D746A">
        <w:rPr>
          <w:rFonts w:ascii="Times New Roman" w:hAnsi="Times New Roman"/>
          <w:sz w:val="24"/>
          <w:szCs w:val="24"/>
        </w:rPr>
        <w:t>This means</w:t>
      </w:r>
      <w:r w:rsidRPr="002D746A">
        <w:rPr>
          <w:rFonts w:ascii="Times New Roman" w:hAnsi="Times New Roman"/>
          <w:sz w:val="24"/>
          <w:szCs w:val="24"/>
        </w:rPr>
        <w:t xml:space="preserve"> tha</w:t>
      </w:r>
      <w:r w:rsidR="00501326" w:rsidRPr="002D746A">
        <w:rPr>
          <w:rFonts w:ascii="Times New Roman" w:hAnsi="Times New Roman"/>
          <w:sz w:val="24"/>
          <w:szCs w:val="24"/>
        </w:rPr>
        <w:t>t</w:t>
      </w:r>
      <w:r w:rsidRPr="002D746A">
        <w:rPr>
          <w:rFonts w:ascii="Times New Roman" w:hAnsi="Times New Roman"/>
          <w:sz w:val="24"/>
          <w:szCs w:val="24"/>
        </w:rPr>
        <w:t xml:space="preserve"> </w:t>
      </w:r>
      <w:r w:rsidR="00591360" w:rsidRPr="002D746A">
        <w:rPr>
          <w:rFonts w:ascii="Times New Roman" w:hAnsi="Times New Roman"/>
          <w:sz w:val="24"/>
          <w:szCs w:val="24"/>
        </w:rPr>
        <w:t>the majority of respondents with low education are self-employed and are more eager to take advantage of available opportunities to obtain</w:t>
      </w:r>
      <w:r w:rsidRPr="002D746A">
        <w:rPr>
          <w:rFonts w:ascii="Times New Roman" w:hAnsi="Times New Roman"/>
          <w:sz w:val="24"/>
          <w:szCs w:val="24"/>
        </w:rPr>
        <w:t xml:space="preserve"> credit services from IMFs. </w:t>
      </w:r>
    </w:p>
    <w:p w14:paraId="2EABBB98" w14:textId="77777777" w:rsidR="00430C4E" w:rsidRPr="002D746A" w:rsidRDefault="00430C4E" w:rsidP="00DD2B74">
      <w:pPr>
        <w:tabs>
          <w:tab w:val="left" w:pos="426"/>
        </w:tabs>
        <w:spacing w:after="0" w:line="480" w:lineRule="auto"/>
        <w:jc w:val="both"/>
        <w:rPr>
          <w:rFonts w:ascii="Times New Roman" w:hAnsi="Times New Roman"/>
          <w:sz w:val="24"/>
          <w:szCs w:val="24"/>
        </w:rPr>
      </w:pPr>
    </w:p>
    <w:p w14:paraId="38563481" w14:textId="5048423B" w:rsidR="00B03C2D" w:rsidRPr="002D746A" w:rsidRDefault="00591360" w:rsidP="00DD2B74">
      <w:pPr>
        <w:numPr>
          <w:ilvl w:val="1"/>
          <w:numId w:val="34"/>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t xml:space="preserve">The results from the Descriptive </w:t>
      </w:r>
      <w:r w:rsidR="00B03C2D" w:rsidRPr="002D746A">
        <w:rPr>
          <w:rFonts w:ascii="Times New Roman" w:hAnsi="Times New Roman"/>
          <w:b/>
          <w:sz w:val="24"/>
          <w:szCs w:val="24"/>
        </w:rPr>
        <w:t>Analysis</w:t>
      </w:r>
      <w:r w:rsidR="00136A2B" w:rsidRPr="002D746A">
        <w:rPr>
          <w:rFonts w:ascii="Times New Roman" w:hAnsi="Times New Roman"/>
          <w:b/>
          <w:sz w:val="24"/>
          <w:szCs w:val="24"/>
        </w:rPr>
        <w:fldChar w:fldCharType="begin"/>
      </w:r>
      <w:r w:rsidR="00136A2B" w:rsidRPr="002D746A">
        <w:instrText xml:space="preserve"> TC "</w:instrText>
      </w:r>
      <w:bookmarkStart w:id="64" w:name="_Toc194563637"/>
      <w:r w:rsidR="00136A2B" w:rsidRPr="002D746A">
        <w:rPr>
          <w:rFonts w:ascii="Times New Roman" w:hAnsi="Times New Roman"/>
          <w:b/>
          <w:sz w:val="24"/>
          <w:szCs w:val="24"/>
        </w:rPr>
        <w:instrText>4.4 Empirical Data Analysis</w:instrText>
      </w:r>
      <w:bookmarkEnd w:id="64"/>
      <w:r w:rsidR="00136A2B" w:rsidRPr="002D746A">
        <w:instrText xml:space="preserve">" \f C \l "1" </w:instrText>
      </w:r>
      <w:r w:rsidR="00136A2B" w:rsidRPr="002D746A">
        <w:rPr>
          <w:rFonts w:ascii="Times New Roman" w:hAnsi="Times New Roman"/>
          <w:b/>
          <w:sz w:val="24"/>
          <w:szCs w:val="24"/>
        </w:rPr>
        <w:fldChar w:fldCharType="end"/>
      </w:r>
      <w:r w:rsidR="00B03C2D" w:rsidRPr="002D746A">
        <w:rPr>
          <w:rFonts w:ascii="Times New Roman" w:hAnsi="Times New Roman"/>
          <w:b/>
          <w:sz w:val="24"/>
          <w:szCs w:val="24"/>
        </w:rPr>
        <w:t xml:space="preserve"> </w:t>
      </w:r>
    </w:p>
    <w:p w14:paraId="2126F087" w14:textId="0A80EDEC" w:rsidR="00C10FA8"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This section presents the results of descriptive analysis and pertinent interpretations. The results </w:t>
      </w:r>
      <w:r w:rsidR="00591360" w:rsidRPr="002D746A">
        <w:rPr>
          <w:rFonts w:ascii="Times New Roman" w:hAnsi="Times New Roman"/>
          <w:sz w:val="24"/>
          <w:szCs w:val="24"/>
        </w:rPr>
        <w:t>align</w:t>
      </w:r>
      <w:r w:rsidRPr="002D746A">
        <w:rPr>
          <w:rFonts w:ascii="Times New Roman" w:hAnsi="Times New Roman"/>
          <w:sz w:val="24"/>
          <w:szCs w:val="24"/>
        </w:rPr>
        <w:t xml:space="preserve"> with the </w:t>
      </w:r>
      <w:r w:rsidR="00E74C71">
        <w:rPr>
          <w:rFonts w:ascii="Times New Roman" w:hAnsi="Times New Roman"/>
          <w:sz w:val="24"/>
          <w:szCs w:val="24"/>
        </w:rPr>
        <w:t>study's objectives</w:t>
      </w:r>
      <w:r w:rsidRPr="002D746A">
        <w:rPr>
          <w:rFonts w:ascii="Times New Roman" w:hAnsi="Times New Roman"/>
          <w:sz w:val="24"/>
          <w:szCs w:val="24"/>
        </w:rPr>
        <w:t xml:space="preserve">. In addition, the study used a </w:t>
      </w:r>
      <w:r w:rsidR="00591360" w:rsidRPr="002D746A">
        <w:rPr>
          <w:rFonts w:ascii="Times New Roman" w:hAnsi="Times New Roman"/>
          <w:sz w:val="24"/>
          <w:szCs w:val="24"/>
        </w:rPr>
        <w:t>5-point Likert scale to collect data for the study questions, with integers 1 to 5 corresponding to disagree to agree strongly</w:t>
      </w:r>
      <w:r w:rsidRPr="002D746A">
        <w:rPr>
          <w:rFonts w:ascii="Times New Roman" w:hAnsi="Times New Roman"/>
          <w:sz w:val="24"/>
          <w:szCs w:val="24"/>
        </w:rPr>
        <w:t xml:space="preserve">. Therefore, </w:t>
      </w:r>
      <w:r w:rsidR="00591360" w:rsidRPr="002D746A">
        <w:rPr>
          <w:rFonts w:ascii="Times New Roman" w:hAnsi="Times New Roman"/>
          <w:sz w:val="24"/>
          <w:szCs w:val="24"/>
        </w:rPr>
        <w:t>the mean score is</w:t>
      </w:r>
      <w:r w:rsidRPr="002D746A">
        <w:rPr>
          <w:rFonts w:ascii="Times New Roman" w:hAnsi="Times New Roman"/>
          <w:sz w:val="24"/>
          <w:szCs w:val="24"/>
        </w:rPr>
        <w:t xml:space="preserve"> the average value of </w:t>
      </w:r>
      <w:r w:rsidR="00591360" w:rsidRPr="002D746A">
        <w:rPr>
          <w:rFonts w:ascii="Times New Roman" w:hAnsi="Times New Roman"/>
          <w:sz w:val="24"/>
          <w:szCs w:val="24"/>
        </w:rPr>
        <w:t>responses</w:t>
      </w:r>
      <w:r w:rsidRPr="002D746A">
        <w:rPr>
          <w:rFonts w:ascii="Times New Roman" w:hAnsi="Times New Roman"/>
          <w:sz w:val="24"/>
          <w:szCs w:val="24"/>
        </w:rPr>
        <w:t xml:space="preserve"> for each item on the Likert scale. The implication is that the item with the highest mean is the one that most respondents chose or rated highly</w:t>
      </w:r>
      <w:r w:rsidR="00591360" w:rsidRPr="002D746A">
        <w:rPr>
          <w:rFonts w:ascii="Times New Roman" w:hAnsi="Times New Roman"/>
          <w:sz w:val="24"/>
          <w:szCs w:val="24"/>
        </w:rPr>
        <w:t>,</w:t>
      </w:r>
      <w:r w:rsidRPr="002D746A">
        <w:rPr>
          <w:rFonts w:ascii="Times New Roman" w:hAnsi="Times New Roman"/>
          <w:sz w:val="24"/>
          <w:szCs w:val="24"/>
        </w:rPr>
        <w:t xml:space="preserve"> and vice versa. The results are presented </w:t>
      </w:r>
      <w:r w:rsidR="00591360" w:rsidRPr="002D746A">
        <w:rPr>
          <w:rFonts w:ascii="Times New Roman" w:hAnsi="Times New Roman"/>
          <w:sz w:val="24"/>
          <w:szCs w:val="24"/>
        </w:rPr>
        <w:t>as</w:t>
      </w:r>
      <w:r w:rsidRPr="002D746A">
        <w:rPr>
          <w:rFonts w:ascii="Times New Roman" w:hAnsi="Times New Roman"/>
          <w:sz w:val="24"/>
          <w:szCs w:val="24"/>
        </w:rPr>
        <w:t xml:space="preserve"> measures of distribution (frequencies), measures of central </w:t>
      </w:r>
      <w:r w:rsidR="00591360" w:rsidRPr="002D746A">
        <w:rPr>
          <w:rFonts w:ascii="Times New Roman" w:hAnsi="Times New Roman"/>
          <w:sz w:val="24"/>
          <w:szCs w:val="24"/>
        </w:rPr>
        <w:t>tendency</w:t>
      </w:r>
      <w:r w:rsidRPr="002D746A">
        <w:rPr>
          <w:rFonts w:ascii="Times New Roman" w:hAnsi="Times New Roman"/>
          <w:sz w:val="24"/>
          <w:szCs w:val="24"/>
        </w:rPr>
        <w:t xml:space="preserve"> (means), and measures of dispersion (standard deviations). </w:t>
      </w:r>
    </w:p>
    <w:p w14:paraId="1E382FBF" w14:textId="77777777" w:rsidR="008D2951" w:rsidRPr="002D746A" w:rsidRDefault="008D2951" w:rsidP="00DD2B74">
      <w:pPr>
        <w:tabs>
          <w:tab w:val="left" w:pos="426"/>
        </w:tabs>
        <w:spacing w:after="0" w:line="480" w:lineRule="auto"/>
        <w:jc w:val="both"/>
        <w:rPr>
          <w:rFonts w:ascii="Times New Roman" w:hAnsi="Times New Roman"/>
          <w:b/>
          <w:sz w:val="24"/>
          <w:szCs w:val="24"/>
        </w:rPr>
      </w:pPr>
    </w:p>
    <w:p w14:paraId="6DE62E8D" w14:textId="59676E0B" w:rsidR="00B03C2D" w:rsidRPr="002D746A" w:rsidRDefault="00B03C2D" w:rsidP="00DD2B74">
      <w:pPr>
        <w:numPr>
          <w:ilvl w:val="2"/>
          <w:numId w:val="34"/>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lastRenderedPageBreak/>
        <w:t>Electronic Client and Business Assessment</w:t>
      </w:r>
      <w:r w:rsidR="00136A2B" w:rsidRPr="002D746A">
        <w:rPr>
          <w:rFonts w:ascii="Times New Roman" w:hAnsi="Times New Roman"/>
          <w:b/>
          <w:sz w:val="24"/>
          <w:szCs w:val="24"/>
        </w:rPr>
        <w:fldChar w:fldCharType="begin"/>
      </w:r>
      <w:r w:rsidR="00136A2B" w:rsidRPr="002D746A">
        <w:instrText xml:space="preserve"> TC "</w:instrText>
      </w:r>
      <w:bookmarkStart w:id="65" w:name="_Toc194563638"/>
      <w:r w:rsidR="00136A2B" w:rsidRPr="002D746A">
        <w:rPr>
          <w:rFonts w:ascii="Times New Roman" w:hAnsi="Times New Roman"/>
          <w:b/>
          <w:sz w:val="24"/>
          <w:szCs w:val="24"/>
        </w:rPr>
        <w:instrText>4.4.1 Electronic Client and Business Assessment</w:instrText>
      </w:r>
      <w:bookmarkEnd w:id="65"/>
      <w:r w:rsidR="00136A2B" w:rsidRPr="002D746A">
        <w:instrText xml:space="preserve">" \f C \l "1" </w:instrText>
      </w:r>
      <w:r w:rsidR="00136A2B" w:rsidRPr="002D746A">
        <w:rPr>
          <w:rFonts w:ascii="Times New Roman" w:hAnsi="Times New Roman"/>
          <w:b/>
          <w:sz w:val="24"/>
          <w:szCs w:val="24"/>
        </w:rPr>
        <w:fldChar w:fldCharType="end"/>
      </w:r>
    </w:p>
    <w:p w14:paraId="349A5FD0" w14:textId="1730A522" w:rsidR="000E479A"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first objective of this study was to determine the influence of electronic client and business assessment on loan performance. Therefore, the study put into perspective the views of staff working </w:t>
      </w:r>
      <w:r w:rsidR="00DE3B83" w:rsidRPr="002D746A">
        <w:rPr>
          <w:rFonts w:ascii="Times New Roman" w:hAnsi="Times New Roman"/>
          <w:sz w:val="24"/>
          <w:szCs w:val="24"/>
        </w:rPr>
        <w:t>in banks and microfinance institutions in Unguja town regarding the influence of electronic client and business assessments</w:t>
      </w:r>
      <w:r w:rsidRPr="002D746A">
        <w:rPr>
          <w:rFonts w:ascii="Times New Roman" w:hAnsi="Times New Roman"/>
          <w:sz w:val="24"/>
          <w:szCs w:val="24"/>
        </w:rPr>
        <w:t xml:space="preserve"> on loan performance. The results </w:t>
      </w:r>
      <w:r w:rsidR="00DE3B83" w:rsidRPr="002D746A">
        <w:rPr>
          <w:rFonts w:ascii="Times New Roman" w:hAnsi="Times New Roman"/>
          <w:sz w:val="24"/>
          <w:szCs w:val="24"/>
        </w:rPr>
        <w:t xml:space="preserve">of this are </w:t>
      </w:r>
      <w:r w:rsidRPr="002D746A">
        <w:rPr>
          <w:rFonts w:ascii="Times New Roman" w:hAnsi="Times New Roman"/>
          <w:sz w:val="24"/>
          <w:szCs w:val="24"/>
        </w:rPr>
        <w:t xml:space="preserve">shown in Table 4.4. As indicated, </w:t>
      </w:r>
      <w:r w:rsidR="00DC7E97" w:rsidRPr="002D746A">
        <w:rPr>
          <w:rFonts w:ascii="Times New Roman" w:hAnsi="Times New Roman"/>
          <w:sz w:val="24"/>
          <w:szCs w:val="24"/>
        </w:rPr>
        <w:t>it</w:t>
      </w:r>
      <w:r w:rsidRPr="002D746A">
        <w:rPr>
          <w:rFonts w:ascii="Times New Roman" w:hAnsi="Times New Roman"/>
          <w:sz w:val="24"/>
          <w:szCs w:val="24"/>
        </w:rPr>
        <w:t xml:space="preserve"> wa</w:t>
      </w:r>
      <w:r w:rsidR="00AB64A0" w:rsidRPr="002D746A">
        <w:rPr>
          <w:rFonts w:ascii="Times New Roman" w:hAnsi="Times New Roman"/>
          <w:sz w:val="24"/>
          <w:szCs w:val="24"/>
        </w:rPr>
        <w:t>s largely strongly concurred (70</w:t>
      </w:r>
      <w:r w:rsidRPr="002D746A">
        <w:rPr>
          <w:rFonts w:ascii="Times New Roman" w:hAnsi="Times New Roman"/>
          <w:sz w:val="24"/>
          <w:szCs w:val="24"/>
        </w:rPr>
        <w:t xml:space="preserve">% of respondents) that electronic clients and business assessment influences loan performance. The findings </w:t>
      </w:r>
      <w:r w:rsidR="00DE3B83" w:rsidRPr="002D746A">
        <w:rPr>
          <w:rFonts w:ascii="Times New Roman" w:hAnsi="Times New Roman"/>
          <w:sz w:val="24"/>
          <w:szCs w:val="24"/>
        </w:rPr>
        <w:t>supported a previous local study by Moti et al. (2012), which emphasized that lending institutions should closely examine borrowers' credit histories as one way to address the challenges posed</w:t>
      </w:r>
      <w:r w:rsidRPr="002D746A">
        <w:rPr>
          <w:rFonts w:ascii="Times New Roman" w:hAnsi="Times New Roman"/>
          <w:sz w:val="24"/>
          <w:szCs w:val="24"/>
        </w:rPr>
        <w:t xml:space="preserve"> by NPLs.</w:t>
      </w:r>
      <w:r w:rsidR="00BC087F" w:rsidRPr="002D746A">
        <w:rPr>
          <w:rFonts w:ascii="Times New Roman" w:hAnsi="Times New Roman"/>
          <w:sz w:val="24"/>
          <w:szCs w:val="24"/>
        </w:rPr>
        <w:t xml:space="preserve"> </w:t>
      </w:r>
    </w:p>
    <w:p w14:paraId="27527E8F"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3294CA50" w14:textId="0EDF30F2" w:rsidR="00B03C2D" w:rsidRPr="002D746A" w:rsidRDefault="00800C1D"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hAnsi="Times New Roman"/>
          <w:sz w:val="24"/>
          <w:szCs w:val="24"/>
        </w:rPr>
        <w:t xml:space="preserve">The findings of the study conducted by </w:t>
      </w:r>
      <w:proofErr w:type="spellStart"/>
      <w:r w:rsidRPr="002D746A">
        <w:rPr>
          <w:rFonts w:ascii="Times New Roman" w:hAnsi="Times New Roman"/>
          <w:sz w:val="24"/>
          <w:szCs w:val="24"/>
        </w:rPr>
        <w:t>Niaz</w:t>
      </w:r>
      <w:proofErr w:type="spellEnd"/>
      <w:r w:rsidRPr="002D746A">
        <w:rPr>
          <w:rFonts w:ascii="Times New Roman" w:hAnsi="Times New Roman"/>
          <w:sz w:val="24"/>
          <w:szCs w:val="24"/>
        </w:rPr>
        <w:t xml:space="preserve"> and </w:t>
      </w:r>
      <w:proofErr w:type="spellStart"/>
      <w:r w:rsidRPr="002D746A">
        <w:rPr>
          <w:rFonts w:ascii="Times New Roman" w:hAnsi="Times New Roman"/>
          <w:sz w:val="24"/>
          <w:szCs w:val="24"/>
        </w:rPr>
        <w:t>Azimun</w:t>
      </w:r>
      <w:proofErr w:type="spellEnd"/>
      <w:r w:rsidRPr="002D746A">
        <w:rPr>
          <w:rFonts w:ascii="Times New Roman" w:hAnsi="Times New Roman"/>
          <w:sz w:val="24"/>
          <w:szCs w:val="24"/>
        </w:rPr>
        <w:t xml:space="preserve"> (2015) among commercial banks in Bangladesh </w:t>
      </w:r>
      <w:r w:rsidR="00DE3B83" w:rsidRPr="002D746A">
        <w:rPr>
          <w:rFonts w:ascii="Times New Roman" w:hAnsi="Times New Roman"/>
          <w:sz w:val="24"/>
          <w:szCs w:val="24"/>
        </w:rPr>
        <w:t>established that</w:t>
      </w:r>
      <w:r w:rsidRPr="002D746A">
        <w:rPr>
          <w:rFonts w:ascii="Times New Roman" w:hAnsi="Times New Roman"/>
          <w:sz w:val="24"/>
          <w:szCs w:val="24"/>
        </w:rPr>
        <w:t xml:space="preserve">, </w:t>
      </w:r>
      <w:r w:rsidR="00E74C71">
        <w:rPr>
          <w:rFonts w:ascii="Times New Roman" w:hAnsi="Times New Roman"/>
          <w:sz w:val="24"/>
          <w:szCs w:val="24"/>
        </w:rPr>
        <w:t>to mitigate</w:t>
      </w:r>
      <w:r w:rsidRPr="002D746A">
        <w:rPr>
          <w:rFonts w:ascii="Times New Roman" w:hAnsi="Times New Roman"/>
          <w:sz w:val="24"/>
          <w:szCs w:val="24"/>
        </w:rPr>
        <w:t xml:space="preserve"> non-performing loans, commercial banks engaged in</w:t>
      </w:r>
      <w:r w:rsidR="00DE3B83" w:rsidRPr="002D746A">
        <w:rPr>
          <w:rFonts w:ascii="Times New Roman" w:hAnsi="Times New Roman"/>
          <w:sz w:val="24"/>
          <w:szCs w:val="24"/>
        </w:rPr>
        <w:t xml:space="preserve"> thorough loan appraisal processes to arrest</w:t>
      </w:r>
      <w:r w:rsidR="00BC087F" w:rsidRPr="002D746A">
        <w:rPr>
          <w:rFonts w:ascii="Times New Roman" w:hAnsi="Times New Roman"/>
          <w:sz w:val="24"/>
          <w:szCs w:val="24"/>
        </w:rPr>
        <w:t xml:space="preserve"> </w:t>
      </w:r>
      <w:r w:rsidR="00DE3B83" w:rsidRPr="002D746A">
        <w:rPr>
          <w:rFonts w:ascii="Times New Roman" w:hAnsi="Times New Roman"/>
          <w:sz w:val="24"/>
          <w:szCs w:val="24"/>
        </w:rPr>
        <w:t>NPL</w:t>
      </w:r>
      <w:r w:rsidR="00BC087F" w:rsidRPr="002D746A">
        <w:rPr>
          <w:rFonts w:ascii="Times New Roman" w:hAnsi="Times New Roman"/>
          <w:sz w:val="24"/>
          <w:szCs w:val="24"/>
        </w:rPr>
        <w:t xml:space="preserve"> </w:t>
      </w:r>
      <w:r w:rsidR="005053CD" w:rsidRPr="002D746A">
        <w:rPr>
          <w:rFonts w:ascii="Times New Roman" w:hAnsi="Times New Roman"/>
          <w:sz w:val="24"/>
          <w:szCs w:val="24"/>
        </w:rPr>
        <w:t xml:space="preserve">risk. </w:t>
      </w:r>
      <w:r w:rsidR="006D67C0" w:rsidRPr="002D746A">
        <w:rPr>
          <w:rFonts w:ascii="Times New Roman" w:hAnsi="Times New Roman"/>
          <w:sz w:val="24"/>
          <w:szCs w:val="24"/>
        </w:rPr>
        <w:t xml:space="preserve">Nevertheless, </w:t>
      </w:r>
      <w:r w:rsidR="00BC087F" w:rsidRPr="002D746A">
        <w:rPr>
          <w:rFonts w:ascii="Times New Roman" w:hAnsi="Times New Roman"/>
          <w:sz w:val="24"/>
          <w:szCs w:val="24"/>
        </w:rPr>
        <w:t xml:space="preserve">the findings of this </w:t>
      </w:r>
      <w:r w:rsidR="00DE3B83" w:rsidRPr="002D746A">
        <w:rPr>
          <w:rFonts w:ascii="Times New Roman" w:hAnsi="Times New Roman"/>
          <w:sz w:val="24"/>
          <w:szCs w:val="24"/>
        </w:rPr>
        <w:t xml:space="preserve">study </w:t>
      </w:r>
      <w:r w:rsidR="00E74C71">
        <w:rPr>
          <w:rFonts w:ascii="Times New Roman" w:hAnsi="Times New Roman"/>
          <w:sz w:val="24"/>
          <w:szCs w:val="24"/>
        </w:rPr>
        <w:t>contradict those of a previous study by Sanusi (2012), which found</w:t>
      </w:r>
      <w:r w:rsidR="00DE3B83" w:rsidRPr="002D746A">
        <w:rPr>
          <w:rFonts w:ascii="Times New Roman" w:hAnsi="Times New Roman"/>
          <w:sz w:val="24"/>
          <w:szCs w:val="24"/>
        </w:rPr>
        <w:t xml:space="preserve"> that a poor credit appraisal system existed in</w:t>
      </w:r>
      <w:r w:rsidR="00BC087F" w:rsidRPr="002D746A">
        <w:rPr>
          <w:rFonts w:ascii="Times New Roman" w:hAnsi="Times New Roman"/>
          <w:sz w:val="24"/>
          <w:szCs w:val="24"/>
        </w:rPr>
        <w:t xml:space="preserve"> selected commercial </w:t>
      </w:r>
      <w:r w:rsidR="0009417E" w:rsidRPr="002D746A">
        <w:rPr>
          <w:rFonts w:ascii="Times New Roman" w:hAnsi="Times New Roman"/>
          <w:sz w:val="24"/>
          <w:szCs w:val="24"/>
        </w:rPr>
        <w:t>banks in Nigeria</w:t>
      </w:r>
      <w:r w:rsidR="00D67411" w:rsidRPr="002D746A">
        <w:rPr>
          <w:rFonts w:ascii="Times New Roman" w:hAnsi="Times New Roman"/>
          <w:sz w:val="24"/>
          <w:szCs w:val="24"/>
        </w:rPr>
        <w:t xml:space="preserve">. </w:t>
      </w:r>
      <w:r w:rsidR="0074794E" w:rsidRPr="002D746A">
        <w:rPr>
          <w:rFonts w:ascii="Times New Roman" w:eastAsia="Times New Roman" w:hAnsi="Times New Roman"/>
          <w:sz w:val="24"/>
          <w:szCs w:val="24"/>
        </w:rPr>
        <w:t>Likewise</w:t>
      </w:r>
      <w:r w:rsidR="00D67411" w:rsidRPr="002D746A">
        <w:rPr>
          <w:rFonts w:ascii="Times New Roman" w:eastAsia="Times New Roman" w:hAnsi="Times New Roman"/>
          <w:sz w:val="24"/>
          <w:szCs w:val="24"/>
        </w:rPr>
        <w:t>,</w:t>
      </w:r>
      <w:r w:rsidR="0074794E"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the study by </w:t>
      </w:r>
      <w:proofErr w:type="spellStart"/>
      <w:r w:rsidRPr="002D746A">
        <w:rPr>
          <w:rFonts w:ascii="Times New Roman" w:eastAsia="Times New Roman" w:hAnsi="Times New Roman"/>
          <w:sz w:val="24"/>
          <w:szCs w:val="24"/>
        </w:rPr>
        <w:t>Hania</w:t>
      </w:r>
      <w:proofErr w:type="spellEnd"/>
      <w:r w:rsidRPr="002D746A">
        <w:rPr>
          <w:rFonts w:ascii="Times New Roman" w:eastAsia="Times New Roman" w:hAnsi="Times New Roman"/>
          <w:sz w:val="24"/>
          <w:szCs w:val="24"/>
        </w:rPr>
        <w:t xml:space="preserve"> and </w:t>
      </w:r>
      <w:proofErr w:type="spellStart"/>
      <w:r w:rsidRPr="002D746A">
        <w:rPr>
          <w:rFonts w:ascii="Times New Roman" w:eastAsia="Times New Roman" w:hAnsi="Times New Roman"/>
          <w:sz w:val="24"/>
          <w:szCs w:val="24"/>
        </w:rPr>
        <w:t>Himel</w:t>
      </w:r>
      <w:proofErr w:type="spellEnd"/>
      <w:r w:rsidRPr="002D746A">
        <w:rPr>
          <w:rFonts w:ascii="Times New Roman" w:eastAsia="Times New Roman" w:hAnsi="Times New Roman"/>
          <w:sz w:val="24"/>
          <w:szCs w:val="24"/>
        </w:rPr>
        <w:t xml:space="preserve"> (2023) demonstrates that the volume of non-performing loans in Bangladesh's commercial banks is primarily</w:t>
      </w:r>
      <w:r w:rsidR="00CF0EA9" w:rsidRPr="002D746A">
        <w:rPr>
          <w:rFonts w:ascii="Times New Roman" w:eastAsia="Times New Roman" w:hAnsi="Times New Roman"/>
          <w:sz w:val="24"/>
          <w:szCs w:val="24"/>
        </w:rPr>
        <w:t xml:space="preserve"> determined by macroeconomic variables </w:t>
      </w:r>
      <w:r w:rsidR="00DE3B83" w:rsidRPr="002D746A">
        <w:rPr>
          <w:rFonts w:ascii="Times New Roman" w:eastAsia="Times New Roman" w:hAnsi="Times New Roman"/>
          <w:sz w:val="24"/>
          <w:szCs w:val="24"/>
        </w:rPr>
        <w:t>and bank performance rather than client and business assessments</w:t>
      </w:r>
      <w:r w:rsidR="00CF0EA9" w:rsidRPr="002D746A">
        <w:rPr>
          <w:rFonts w:ascii="Times New Roman" w:eastAsia="Times New Roman" w:hAnsi="Times New Roman"/>
          <w:sz w:val="24"/>
          <w:szCs w:val="24"/>
        </w:rPr>
        <w:t xml:space="preserve">. </w:t>
      </w:r>
    </w:p>
    <w:p w14:paraId="54EB5BF4" w14:textId="77777777" w:rsidR="000E479A" w:rsidRPr="002D746A" w:rsidRDefault="000E479A" w:rsidP="00DD2B74">
      <w:pPr>
        <w:tabs>
          <w:tab w:val="left" w:pos="426"/>
        </w:tabs>
        <w:spacing w:after="0" w:line="480" w:lineRule="auto"/>
        <w:jc w:val="both"/>
        <w:rPr>
          <w:rFonts w:ascii="Times New Roman" w:hAnsi="Times New Roman"/>
          <w:sz w:val="20"/>
          <w:szCs w:val="24"/>
        </w:rPr>
      </w:pPr>
    </w:p>
    <w:p w14:paraId="1B36EDCE" w14:textId="419531AC" w:rsidR="00C10FA8"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Th</w:t>
      </w:r>
      <w:r w:rsidR="005B481D" w:rsidRPr="002D746A">
        <w:rPr>
          <w:rFonts w:ascii="Times New Roman" w:hAnsi="Times New Roman"/>
          <w:sz w:val="24"/>
          <w:szCs w:val="24"/>
        </w:rPr>
        <w:t xml:space="preserve">e results show that </w:t>
      </w:r>
      <w:r w:rsidR="00DE3B83" w:rsidRPr="002D746A">
        <w:rPr>
          <w:rFonts w:ascii="Times New Roman" w:hAnsi="Times New Roman"/>
          <w:sz w:val="24"/>
          <w:szCs w:val="24"/>
        </w:rPr>
        <w:t xml:space="preserve">the majority (70%) of respondents held the opinion that electronic clients and business assessment influence loan performance, 20% </w:t>
      </w:r>
      <w:r w:rsidR="00DE3B83" w:rsidRPr="002D746A">
        <w:rPr>
          <w:rFonts w:ascii="Times New Roman" w:hAnsi="Times New Roman"/>
          <w:sz w:val="24"/>
          <w:szCs w:val="24"/>
        </w:rPr>
        <w:lastRenderedPageBreak/>
        <w:t>disagreed, and 10% were unsure</w:t>
      </w:r>
      <w:r w:rsidRPr="002D746A">
        <w:rPr>
          <w:rFonts w:ascii="Times New Roman" w:hAnsi="Times New Roman"/>
          <w:sz w:val="24"/>
          <w:szCs w:val="24"/>
        </w:rPr>
        <w:t xml:space="preserve">. </w:t>
      </w:r>
      <w:r w:rsidR="00DE3B83" w:rsidRPr="002D746A">
        <w:rPr>
          <w:rFonts w:ascii="Times New Roman" w:hAnsi="Times New Roman"/>
          <w:sz w:val="24"/>
          <w:szCs w:val="24"/>
        </w:rPr>
        <w:t>Based on these findings, the study accepted that electronic clients and business assessment influence loan performance in banks and microfinance institutions</w:t>
      </w:r>
      <w:r w:rsidRPr="002D746A">
        <w:rPr>
          <w:rFonts w:ascii="Times New Roman" w:hAnsi="Times New Roman"/>
          <w:sz w:val="24"/>
          <w:szCs w:val="24"/>
        </w:rPr>
        <w:t>.</w:t>
      </w:r>
    </w:p>
    <w:p w14:paraId="0A968564" w14:textId="77777777" w:rsidR="00E43529" w:rsidRPr="002D746A" w:rsidRDefault="00E43529" w:rsidP="00DD2B74">
      <w:pPr>
        <w:tabs>
          <w:tab w:val="left" w:pos="426"/>
        </w:tabs>
        <w:spacing w:after="0" w:line="480" w:lineRule="auto"/>
        <w:jc w:val="both"/>
        <w:rPr>
          <w:rFonts w:ascii="Times New Roman" w:hAnsi="Times New Roman"/>
          <w:sz w:val="24"/>
          <w:szCs w:val="24"/>
        </w:rPr>
      </w:pPr>
    </w:p>
    <w:p w14:paraId="734953DC" w14:textId="77777777" w:rsidR="00DE3B83" w:rsidRPr="002D746A" w:rsidRDefault="00DE3B83" w:rsidP="00DE3B83">
      <w:pPr>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Table 4.4: Influence of Electronic Clients and Business Assessment on Loan Performance</w:t>
      </w:r>
      <w:r w:rsidRPr="002D746A">
        <w:rPr>
          <w:rFonts w:ascii="Times New Roman" w:hAnsi="Times New Roman"/>
          <w:b/>
          <w:sz w:val="24"/>
          <w:szCs w:val="24"/>
        </w:rPr>
        <w:fldChar w:fldCharType="begin"/>
      </w:r>
      <w:r w:rsidRPr="002D746A">
        <w:instrText xml:space="preserve"> TC "</w:instrText>
      </w:r>
      <w:bookmarkStart w:id="66" w:name="_Toc194561339"/>
      <w:r w:rsidRPr="002D746A">
        <w:rPr>
          <w:rFonts w:ascii="Times New Roman" w:hAnsi="Times New Roman"/>
          <w:b/>
          <w:sz w:val="24"/>
          <w:szCs w:val="24"/>
        </w:rPr>
        <w:instrText>Table 4.4: Influence of Electronic Clients and Business Assessment on Loan Performance</w:instrText>
      </w:r>
      <w:bookmarkEnd w:id="66"/>
      <w:r w:rsidRPr="002D746A">
        <w:instrText xml:space="preserve">" \f T \l "1" </w:instrText>
      </w:r>
      <w:r w:rsidRPr="002D746A">
        <w:rPr>
          <w:rFonts w:ascii="Times New Roman" w:hAnsi="Times New Roman"/>
          <w:b/>
          <w:sz w:val="24"/>
          <w:szCs w:val="24"/>
        </w:rPr>
        <w:fldChar w:fldCharType="end"/>
      </w:r>
    </w:p>
    <w:tbl>
      <w:tblPr>
        <w:tblW w:w="5000" w:type="pct"/>
        <w:tblBorders>
          <w:top w:val="single" w:sz="2" w:space="0" w:color="auto"/>
          <w:bottom w:val="single" w:sz="2" w:space="0" w:color="auto"/>
        </w:tblBorders>
        <w:tblLook w:val="04A0" w:firstRow="1" w:lastRow="0" w:firstColumn="1" w:lastColumn="0" w:noHBand="0" w:noVBand="1"/>
      </w:tblPr>
      <w:tblGrid>
        <w:gridCol w:w="3102"/>
        <w:gridCol w:w="2699"/>
        <w:gridCol w:w="2636"/>
      </w:tblGrid>
      <w:tr w:rsidR="002D746A" w:rsidRPr="002D746A" w14:paraId="008E5E3F" w14:textId="77777777" w:rsidTr="00EC2735">
        <w:tc>
          <w:tcPr>
            <w:tcW w:w="1838" w:type="pct"/>
            <w:tcBorders>
              <w:top w:val="single" w:sz="2" w:space="0" w:color="auto"/>
              <w:bottom w:val="single" w:sz="2" w:space="0" w:color="auto"/>
            </w:tcBorders>
            <w:vAlign w:val="center"/>
          </w:tcPr>
          <w:p w14:paraId="5F23123C" w14:textId="77777777" w:rsidR="00DE3B83" w:rsidRPr="002D746A" w:rsidRDefault="00DE3B83" w:rsidP="00EC2735">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Response</w:t>
            </w:r>
          </w:p>
        </w:tc>
        <w:tc>
          <w:tcPr>
            <w:tcW w:w="1599" w:type="pct"/>
            <w:tcBorders>
              <w:top w:val="single" w:sz="2" w:space="0" w:color="auto"/>
              <w:bottom w:val="single" w:sz="2" w:space="0" w:color="auto"/>
            </w:tcBorders>
            <w:vAlign w:val="center"/>
          </w:tcPr>
          <w:p w14:paraId="5F7F769D" w14:textId="77777777" w:rsidR="00DE3B83" w:rsidRPr="002D746A" w:rsidRDefault="00DE3B83" w:rsidP="00EC2735">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Frequency</w:t>
            </w:r>
          </w:p>
        </w:tc>
        <w:tc>
          <w:tcPr>
            <w:tcW w:w="1562" w:type="pct"/>
            <w:tcBorders>
              <w:top w:val="single" w:sz="2" w:space="0" w:color="auto"/>
              <w:bottom w:val="single" w:sz="2" w:space="0" w:color="auto"/>
            </w:tcBorders>
            <w:vAlign w:val="center"/>
          </w:tcPr>
          <w:p w14:paraId="37F657AD" w14:textId="77777777" w:rsidR="00DE3B83" w:rsidRPr="002D746A" w:rsidRDefault="00DE3B83" w:rsidP="00EC2735">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Percentage</w:t>
            </w:r>
          </w:p>
        </w:tc>
      </w:tr>
      <w:tr w:rsidR="002D746A" w:rsidRPr="002D746A" w14:paraId="3CB6B85E" w14:textId="77777777" w:rsidTr="00EC2735">
        <w:tc>
          <w:tcPr>
            <w:tcW w:w="1838" w:type="pct"/>
            <w:tcBorders>
              <w:top w:val="single" w:sz="2" w:space="0" w:color="auto"/>
            </w:tcBorders>
            <w:vAlign w:val="center"/>
          </w:tcPr>
          <w:p w14:paraId="70C2348E" w14:textId="77777777" w:rsidR="00DE3B83" w:rsidRPr="002D746A" w:rsidRDefault="00DE3B83" w:rsidP="00EC2735">
            <w:pPr>
              <w:tabs>
                <w:tab w:val="left" w:pos="426"/>
              </w:tabs>
              <w:spacing w:after="0" w:line="240" w:lineRule="auto"/>
              <w:rPr>
                <w:rFonts w:ascii="Times New Roman" w:hAnsi="Times New Roman"/>
                <w:sz w:val="24"/>
                <w:szCs w:val="24"/>
              </w:rPr>
            </w:pPr>
            <w:r w:rsidRPr="002D746A">
              <w:rPr>
                <w:rFonts w:ascii="Times New Roman" w:hAnsi="Times New Roman"/>
                <w:sz w:val="24"/>
                <w:szCs w:val="24"/>
              </w:rPr>
              <w:t>Strongly Agree</w:t>
            </w:r>
          </w:p>
        </w:tc>
        <w:tc>
          <w:tcPr>
            <w:tcW w:w="1599" w:type="pct"/>
            <w:tcBorders>
              <w:top w:val="single" w:sz="2" w:space="0" w:color="auto"/>
            </w:tcBorders>
            <w:vAlign w:val="center"/>
          </w:tcPr>
          <w:p w14:paraId="65672917"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14</w:t>
            </w:r>
          </w:p>
        </w:tc>
        <w:tc>
          <w:tcPr>
            <w:tcW w:w="1562" w:type="pct"/>
            <w:tcBorders>
              <w:top w:val="single" w:sz="2" w:space="0" w:color="auto"/>
            </w:tcBorders>
            <w:vAlign w:val="center"/>
          </w:tcPr>
          <w:p w14:paraId="41A04653"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28</w:t>
            </w:r>
          </w:p>
        </w:tc>
      </w:tr>
      <w:tr w:rsidR="002D746A" w:rsidRPr="002D746A" w14:paraId="256BEBE9" w14:textId="77777777" w:rsidTr="00EC2735">
        <w:tc>
          <w:tcPr>
            <w:tcW w:w="1838" w:type="pct"/>
            <w:vAlign w:val="center"/>
          </w:tcPr>
          <w:p w14:paraId="48CBBC4C" w14:textId="77777777" w:rsidR="00DE3B83" w:rsidRPr="002D746A" w:rsidRDefault="00DE3B83" w:rsidP="00EC2735">
            <w:pPr>
              <w:tabs>
                <w:tab w:val="left" w:pos="426"/>
              </w:tabs>
              <w:spacing w:after="0" w:line="240" w:lineRule="auto"/>
              <w:rPr>
                <w:rFonts w:ascii="Times New Roman" w:hAnsi="Times New Roman"/>
                <w:sz w:val="24"/>
                <w:szCs w:val="24"/>
              </w:rPr>
            </w:pPr>
            <w:r w:rsidRPr="002D746A">
              <w:rPr>
                <w:rFonts w:ascii="Times New Roman" w:hAnsi="Times New Roman"/>
                <w:sz w:val="24"/>
                <w:szCs w:val="24"/>
              </w:rPr>
              <w:t>Agree</w:t>
            </w:r>
          </w:p>
        </w:tc>
        <w:tc>
          <w:tcPr>
            <w:tcW w:w="1599" w:type="pct"/>
            <w:vAlign w:val="center"/>
          </w:tcPr>
          <w:p w14:paraId="4B039AC2"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21</w:t>
            </w:r>
          </w:p>
        </w:tc>
        <w:tc>
          <w:tcPr>
            <w:tcW w:w="1562" w:type="pct"/>
            <w:vAlign w:val="center"/>
          </w:tcPr>
          <w:p w14:paraId="6454D493"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42</w:t>
            </w:r>
          </w:p>
        </w:tc>
      </w:tr>
      <w:tr w:rsidR="002D746A" w:rsidRPr="002D746A" w14:paraId="7B51483A" w14:textId="77777777" w:rsidTr="00EC2735">
        <w:tc>
          <w:tcPr>
            <w:tcW w:w="1838" w:type="pct"/>
            <w:vAlign w:val="center"/>
          </w:tcPr>
          <w:p w14:paraId="384621B0" w14:textId="77777777" w:rsidR="00DE3B83" w:rsidRPr="002D746A" w:rsidRDefault="00DE3B83" w:rsidP="00EC2735">
            <w:pPr>
              <w:tabs>
                <w:tab w:val="left" w:pos="426"/>
              </w:tabs>
              <w:spacing w:after="0" w:line="240" w:lineRule="auto"/>
              <w:rPr>
                <w:rFonts w:ascii="Times New Roman" w:hAnsi="Times New Roman"/>
                <w:sz w:val="24"/>
                <w:szCs w:val="24"/>
              </w:rPr>
            </w:pPr>
            <w:r w:rsidRPr="002D746A">
              <w:rPr>
                <w:rFonts w:ascii="Times New Roman" w:hAnsi="Times New Roman"/>
                <w:sz w:val="24"/>
                <w:szCs w:val="24"/>
              </w:rPr>
              <w:t>Neither Agree Nor Disagree</w:t>
            </w:r>
          </w:p>
        </w:tc>
        <w:tc>
          <w:tcPr>
            <w:tcW w:w="1599" w:type="pct"/>
            <w:vAlign w:val="center"/>
          </w:tcPr>
          <w:p w14:paraId="758720D2"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5</w:t>
            </w:r>
          </w:p>
        </w:tc>
        <w:tc>
          <w:tcPr>
            <w:tcW w:w="1562" w:type="pct"/>
            <w:vAlign w:val="center"/>
          </w:tcPr>
          <w:p w14:paraId="5C0307DB"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10</w:t>
            </w:r>
          </w:p>
        </w:tc>
      </w:tr>
      <w:tr w:rsidR="002D746A" w:rsidRPr="002D746A" w14:paraId="33CFDBAA" w14:textId="77777777" w:rsidTr="00EC2735">
        <w:tc>
          <w:tcPr>
            <w:tcW w:w="1838" w:type="pct"/>
            <w:vAlign w:val="center"/>
          </w:tcPr>
          <w:p w14:paraId="784CD9F2" w14:textId="77777777" w:rsidR="00DE3B83" w:rsidRPr="002D746A" w:rsidRDefault="00DE3B83" w:rsidP="00EC2735">
            <w:pPr>
              <w:tabs>
                <w:tab w:val="left" w:pos="426"/>
              </w:tabs>
              <w:spacing w:after="0" w:line="240" w:lineRule="auto"/>
              <w:rPr>
                <w:rFonts w:ascii="Times New Roman" w:hAnsi="Times New Roman"/>
                <w:sz w:val="24"/>
                <w:szCs w:val="24"/>
              </w:rPr>
            </w:pPr>
            <w:r w:rsidRPr="002D746A">
              <w:rPr>
                <w:rFonts w:ascii="Times New Roman" w:hAnsi="Times New Roman"/>
                <w:sz w:val="24"/>
                <w:szCs w:val="24"/>
              </w:rPr>
              <w:t>Disagree</w:t>
            </w:r>
          </w:p>
        </w:tc>
        <w:tc>
          <w:tcPr>
            <w:tcW w:w="1599" w:type="pct"/>
            <w:vAlign w:val="center"/>
          </w:tcPr>
          <w:p w14:paraId="375202F0"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8</w:t>
            </w:r>
          </w:p>
        </w:tc>
        <w:tc>
          <w:tcPr>
            <w:tcW w:w="1562" w:type="pct"/>
            <w:vAlign w:val="center"/>
          </w:tcPr>
          <w:p w14:paraId="60478BED"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16</w:t>
            </w:r>
          </w:p>
        </w:tc>
      </w:tr>
      <w:tr w:rsidR="002D746A" w:rsidRPr="002D746A" w14:paraId="343DF15D" w14:textId="77777777" w:rsidTr="00EC2735">
        <w:tc>
          <w:tcPr>
            <w:tcW w:w="1838" w:type="pct"/>
            <w:vAlign w:val="center"/>
          </w:tcPr>
          <w:p w14:paraId="482AD70F" w14:textId="77777777" w:rsidR="00DE3B83" w:rsidRPr="002D746A" w:rsidRDefault="00DE3B83" w:rsidP="00EC2735">
            <w:pPr>
              <w:tabs>
                <w:tab w:val="left" w:pos="426"/>
              </w:tabs>
              <w:spacing w:after="0" w:line="240" w:lineRule="auto"/>
              <w:rPr>
                <w:rFonts w:ascii="Times New Roman" w:hAnsi="Times New Roman"/>
                <w:sz w:val="24"/>
                <w:szCs w:val="24"/>
              </w:rPr>
            </w:pPr>
            <w:r w:rsidRPr="002D746A">
              <w:rPr>
                <w:rFonts w:ascii="Times New Roman" w:hAnsi="Times New Roman"/>
                <w:sz w:val="24"/>
                <w:szCs w:val="24"/>
              </w:rPr>
              <w:t>Strongly Disagree</w:t>
            </w:r>
          </w:p>
        </w:tc>
        <w:tc>
          <w:tcPr>
            <w:tcW w:w="1599" w:type="pct"/>
            <w:vAlign w:val="center"/>
          </w:tcPr>
          <w:p w14:paraId="2E892D2C"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w:t>
            </w:r>
          </w:p>
        </w:tc>
        <w:tc>
          <w:tcPr>
            <w:tcW w:w="1562" w:type="pct"/>
            <w:vAlign w:val="center"/>
          </w:tcPr>
          <w:p w14:paraId="5F96B8D7" w14:textId="77777777" w:rsidR="00DE3B83" w:rsidRPr="002D746A" w:rsidRDefault="00DE3B83" w:rsidP="00EC2735">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4</w:t>
            </w:r>
          </w:p>
        </w:tc>
      </w:tr>
      <w:tr w:rsidR="002D746A" w:rsidRPr="002D746A" w14:paraId="2773F4E0" w14:textId="77777777" w:rsidTr="00EC2735">
        <w:tc>
          <w:tcPr>
            <w:tcW w:w="1838" w:type="pct"/>
            <w:vAlign w:val="center"/>
          </w:tcPr>
          <w:p w14:paraId="47614DC8" w14:textId="77777777" w:rsidR="00DE3B83" w:rsidRPr="002D746A" w:rsidRDefault="00DE3B83" w:rsidP="00EC2735">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Total</w:t>
            </w:r>
          </w:p>
        </w:tc>
        <w:tc>
          <w:tcPr>
            <w:tcW w:w="1599" w:type="pct"/>
            <w:vAlign w:val="center"/>
          </w:tcPr>
          <w:p w14:paraId="7AF1D90E" w14:textId="77777777" w:rsidR="00DE3B83" w:rsidRPr="002D746A" w:rsidRDefault="00DE3B83" w:rsidP="00EC2735">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50</w:t>
            </w:r>
          </w:p>
        </w:tc>
        <w:tc>
          <w:tcPr>
            <w:tcW w:w="1562" w:type="pct"/>
            <w:vAlign w:val="center"/>
          </w:tcPr>
          <w:p w14:paraId="2B20E167" w14:textId="77777777" w:rsidR="00DE3B83" w:rsidRPr="002D746A" w:rsidRDefault="00DE3B83" w:rsidP="00EC2735">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100</w:t>
            </w:r>
          </w:p>
        </w:tc>
      </w:tr>
    </w:tbl>
    <w:p w14:paraId="268601A7" w14:textId="77777777" w:rsidR="00DE3B83" w:rsidRPr="002D746A" w:rsidRDefault="00DE3B83" w:rsidP="00DE3B83">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254DC4B7" w14:textId="77777777" w:rsidR="00B03C2D" w:rsidRPr="002D746A" w:rsidRDefault="00B03C2D" w:rsidP="00DD2B74">
      <w:pPr>
        <w:tabs>
          <w:tab w:val="left" w:pos="426"/>
        </w:tabs>
        <w:spacing w:after="0" w:line="480" w:lineRule="auto"/>
        <w:jc w:val="both"/>
        <w:rPr>
          <w:rFonts w:ascii="Times New Roman" w:hAnsi="Times New Roman"/>
          <w:szCs w:val="24"/>
        </w:rPr>
      </w:pPr>
      <w:r w:rsidRPr="002D746A">
        <w:rPr>
          <w:rFonts w:ascii="Times New Roman" w:hAnsi="Times New Roman"/>
          <w:sz w:val="24"/>
          <w:szCs w:val="24"/>
        </w:rPr>
        <w:t xml:space="preserve"> </w:t>
      </w:r>
    </w:p>
    <w:p w14:paraId="338061E5" w14:textId="648650F3" w:rsidR="00B03C2D" w:rsidRPr="002D746A" w:rsidRDefault="00B03C2D" w:rsidP="00DD2B74">
      <w:pPr>
        <w:numPr>
          <w:ilvl w:val="2"/>
          <w:numId w:val="34"/>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t>Electronic Loan Monitoring</w:t>
      </w:r>
      <w:r w:rsidR="00136A2B" w:rsidRPr="002D746A">
        <w:rPr>
          <w:rFonts w:ascii="Times New Roman" w:hAnsi="Times New Roman"/>
          <w:b/>
          <w:sz w:val="24"/>
          <w:szCs w:val="24"/>
        </w:rPr>
        <w:fldChar w:fldCharType="begin"/>
      </w:r>
      <w:r w:rsidR="00136A2B" w:rsidRPr="002D746A">
        <w:instrText xml:space="preserve"> TC "</w:instrText>
      </w:r>
      <w:bookmarkStart w:id="67" w:name="_Toc194563639"/>
      <w:r w:rsidR="00136A2B" w:rsidRPr="002D746A">
        <w:rPr>
          <w:rFonts w:ascii="Times New Roman" w:hAnsi="Times New Roman"/>
          <w:b/>
          <w:sz w:val="24"/>
          <w:szCs w:val="24"/>
        </w:rPr>
        <w:instrText>4.4.2 Electronic Loan Monitoring</w:instrText>
      </w:r>
      <w:bookmarkEnd w:id="67"/>
      <w:r w:rsidR="00136A2B" w:rsidRPr="002D746A">
        <w:instrText xml:space="preserve">" \f C \l "1" </w:instrText>
      </w:r>
      <w:r w:rsidR="00136A2B" w:rsidRPr="002D746A">
        <w:rPr>
          <w:rFonts w:ascii="Times New Roman" w:hAnsi="Times New Roman"/>
          <w:b/>
          <w:sz w:val="24"/>
          <w:szCs w:val="24"/>
        </w:rPr>
        <w:fldChar w:fldCharType="end"/>
      </w:r>
    </w:p>
    <w:p w14:paraId="1076800E" w14:textId="7C695B47" w:rsidR="000E479A"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second specific objective of the study was to assess the effect of electronic loan monitoring on loan performance. The study further </w:t>
      </w:r>
      <w:r w:rsidR="000E479A" w:rsidRPr="002D746A">
        <w:rPr>
          <w:rFonts w:ascii="Times New Roman" w:hAnsi="Times New Roman"/>
          <w:sz w:val="24"/>
          <w:szCs w:val="24"/>
        </w:rPr>
        <w:t>analysed</w:t>
      </w:r>
      <w:r w:rsidRPr="002D746A">
        <w:rPr>
          <w:rFonts w:ascii="Times New Roman" w:hAnsi="Times New Roman"/>
          <w:sz w:val="24"/>
          <w:szCs w:val="24"/>
        </w:rPr>
        <w:t xml:space="preserve"> the views of staff </w:t>
      </w:r>
      <w:r w:rsidR="00DC7E97">
        <w:rPr>
          <w:rFonts w:ascii="Times New Roman" w:hAnsi="Times New Roman"/>
          <w:sz w:val="24"/>
          <w:szCs w:val="24"/>
        </w:rPr>
        <w:t>at banks and microfinance institutions in urban Unguja, Zanzibar, on</w:t>
      </w:r>
      <w:r w:rsidR="00800C1D" w:rsidRPr="002D746A">
        <w:rPr>
          <w:rFonts w:ascii="Times New Roman" w:hAnsi="Times New Roman"/>
          <w:sz w:val="24"/>
          <w:szCs w:val="24"/>
        </w:rPr>
        <w:t xml:space="preserve"> the monitoring process for</w:t>
      </w:r>
      <w:r w:rsidRPr="002D746A">
        <w:rPr>
          <w:rFonts w:ascii="Times New Roman" w:hAnsi="Times New Roman"/>
          <w:sz w:val="24"/>
          <w:szCs w:val="24"/>
        </w:rPr>
        <w:t xml:space="preserve"> electronic loans. The results </w:t>
      </w:r>
      <w:r w:rsidR="00800C1D" w:rsidRPr="002D746A">
        <w:rPr>
          <w:rFonts w:ascii="Times New Roman" w:hAnsi="Times New Roman"/>
          <w:sz w:val="24"/>
          <w:szCs w:val="24"/>
        </w:rPr>
        <w:t xml:space="preserve">of this effect are </w:t>
      </w:r>
      <w:r w:rsidRPr="002D746A">
        <w:rPr>
          <w:rFonts w:ascii="Times New Roman" w:hAnsi="Times New Roman"/>
          <w:sz w:val="24"/>
          <w:szCs w:val="24"/>
        </w:rPr>
        <w:t xml:space="preserve">shown in Table 4.5. The study observed that there was a belief that banks and </w:t>
      </w:r>
      <w:r w:rsidR="00800C1D" w:rsidRPr="002D746A">
        <w:rPr>
          <w:rFonts w:ascii="Times New Roman" w:hAnsi="Times New Roman"/>
          <w:sz w:val="24"/>
          <w:szCs w:val="24"/>
        </w:rPr>
        <w:t xml:space="preserve">microfinance institutions used electronic means to monitor how their </w:t>
      </w:r>
      <w:r w:rsidR="00DC7E97">
        <w:rPr>
          <w:rFonts w:ascii="Times New Roman" w:hAnsi="Times New Roman"/>
          <w:sz w:val="24"/>
          <w:szCs w:val="24"/>
        </w:rPr>
        <w:t>borrowers</w:t>
      </w:r>
      <w:r w:rsidR="00800C1D" w:rsidRPr="002D746A">
        <w:rPr>
          <w:rFonts w:ascii="Times New Roman" w:hAnsi="Times New Roman"/>
          <w:sz w:val="24"/>
          <w:szCs w:val="24"/>
        </w:rPr>
        <w:t xml:space="preserve"> repaid loans</w:t>
      </w:r>
      <w:r w:rsidRPr="002D746A">
        <w:rPr>
          <w:rFonts w:ascii="Times New Roman" w:hAnsi="Times New Roman"/>
          <w:sz w:val="24"/>
          <w:szCs w:val="24"/>
        </w:rPr>
        <w:t xml:space="preserve">. It was also noted that 64% of the sampled respondents held the strong view that electronic loan monitoring had </w:t>
      </w:r>
      <w:r w:rsidR="00800C1D" w:rsidRPr="002D746A">
        <w:rPr>
          <w:rFonts w:ascii="Times New Roman" w:hAnsi="Times New Roman"/>
          <w:sz w:val="24"/>
          <w:szCs w:val="24"/>
        </w:rPr>
        <w:t>a significant effect on loan performance, compared with 32% who disagreed</w:t>
      </w:r>
      <w:r w:rsidR="00F365BC" w:rsidRPr="002D746A">
        <w:rPr>
          <w:rFonts w:ascii="Times New Roman" w:hAnsi="Times New Roman"/>
          <w:sz w:val="24"/>
          <w:szCs w:val="24"/>
        </w:rPr>
        <w:t xml:space="preserve"> and 4% who neither agreed nor disagreed</w:t>
      </w:r>
      <w:r w:rsidRPr="002D746A">
        <w:rPr>
          <w:rFonts w:ascii="Times New Roman" w:hAnsi="Times New Roman"/>
          <w:sz w:val="24"/>
          <w:szCs w:val="24"/>
        </w:rPr>
        <w:t xml:space="preserve">. It was further argued that effective electronic loan monitoring technology had </w:t>
      </w:r>
      <w:r w:rsidR="00800C1D" w:rsidRPr="002D746A">
        <w:rPr>
          <w:rFonts w:ascii="Times New Roman" w:hAnsi="Times New Roman"/>
          <w:sz w:val="24"/>
          <w:szCs w:val="24"/>
        </w:rPr>
        <w:t>enabled</w:t>
      </w:r>
      <w:r w:rsidRPr="002D746A">
        <w:rPr>
          <w:rFonts w:ascii="Times New Roman" w:hAnsi="Times New Roman"/>
          <w:sz w:val="24"/>
          <w:szCs w:val="24"/>
        </w:rPr>
        <w:t xml:space="preserve"> loan portfolio managers to </w:t>
      </w:r>
      <w:r w:rsidR="00800C1D" w:rsidRPr="002D746A">
        <w:rPr>
          <w:rFonts w:ascii="Times New Roman" w:hAnsi="Times New Roman"/>
          <w:sz w:val="24"/>
          <w:szCs w:val="24"/>
        </w:rPr>
        <w:t>more easily focus on vigilantly monitoring advanced loans, thereby</w:t>
      </w:r>
      <w:r w:rsidRPr="002D746A">
        <w:rPr>
          <w:rFonts w:ascii="Times New Roman" w:hAnsi="Times New Roman"/>
          <w:sz w:val="24"/>
          <w:szCs w:val="24"/>
        </w:rPr>
        <w:t xml:space="preserve"> improving loan performance.</w:t>
      </w:r>
      <w:r w:rsidR="0024045F" w:rsidRPr="002D746A">
        <w:rPr>
          <w:rFonts w:ascii="Times New Roman" w:hAnsi="Times New Roman"/>
          <w:sz w:val="24"/>
          <w:szCs w:val="24"/>
        </w:rPr>
        <w:t xml:space="preserve"> </w:t>
      </w:r>
      <w:r w:rsidR="00C40245" w:rsidRPr="002D746A">
        <w:rPr>
          <w:rFonts w:ascii="Times New Roman" w:hAnsi="Times New Roman"/>
          <w:sz w:val="24"/>
          <w:szCs w:val="24"/>
        </w:rPr>
        <w:lastRenderedPageBreak/>
        <w:t xml:space="preserve">This was in </w:t>
      </w:r>
      <w:r w:rsidR="00DC7E97">
        <w:rPr>
          <w:rFonts w:ascii="Times New Roman" w:hAnsi="Times New Roman"/>
          <w:sz w:val="24"/>
          <w:szCs w:val="24"/>
        </w:rPr>
        <w:t>line with observations from a study conducted</w:t>
      </w:r>
      <w:r w:rsidR="00C40245" w:rsidRPr="002D746A">
        <w:rPr>
          <w:rFonts w:ascii="Times New Roman" w:hAnsi="Times New Roman"/>
          <w:sz w:val="24"/>
          <w:szCs w:val="24"/>
        </w:rPr>
        <w:t xml:space="preserve"> in Uganda by </w:t>
      </w:r>
      <w:r w:rsidR="00800C1D" w:rsidRPr="002D746A">
        <w:rPr>
          <w:rFonts w:ascii="Times New Roman" w:hAnsi="Times New Roman"/>
          <w:sz w:val="24"/>
          <w:szCs w:val="24"/>
        </w:rPr>
        <w:t>Nakayiza (2013), which found that effective loan portfolio managers have focused on closely monitoring the performance of advanced loans electronically, thereby facilitating</w:t>
      </w:r>
      <w:r w:rsidR="00606A26" w:rsidRPr="002D746A">
        <w:rPr>
          <w:rFonts w:ascii="Times New Roman" w:hAnsi="Times New Roman"/>
          <w:sz w:val="24"/>
          <w:szCs w:val="24"/>
        </w:rPr>
        <w:t xml:space="preserve"> more effective monitoring and recovery of loans. </w:t>
      </w:r>
    </w:p>
    <w:p w14:paraId="0B1B8493"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0F8648E7" w14:textId="0138AFD1" w:rsidR="008E3660" w:rsidRPr="002D746A" w:rsidRDefault="00562948"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On the same vein, the findings of this study support </w:t>
      </w:r>
      <w:r w:rsidR="00800C1D" w:rsidRPr="002D746A">
        <w:rPr>
          <w:rFonts w:ascii="Times New Roman" w:hAnsi="Times New Roman"/>
          <w:sz w:val="24"/>
          <w:szCs w:val="24"/>
        </w:rPr>
        <w:t xml:space="preserve">those of Mwangi (2023), which examined the influence of the </w:t>
      </w:r>
      <w:r w:rsidR="00852012" w:rsidRPr="002D746A">
        <w:rPr>
          <w:rFonts w:ascii="Times New Roman" w:hAnsi="Times New Roman"/>
          <w:sz w:val="24"/>
          <w:szCs w:val="24"/>
        </w:rPr>
        <w:t>electronic loan managem</w:t>
      </w:r>
      <w:r w:rsidRPr="002D746A">
        <w:rPr>
          <w:rFonts w:ascii="Times New Roman" w:hAnsi="Times New Roman"/>
          <w:sz w:val="24"/>
          <w:szCs w:val="24"/>
        </w:rPr>
        <w:t xml:space="preserve">ent system on loan performance. The findings concluded that </w:t>
      </w:r>
      <w:r w:rsidR="00852012" w:rsidRPr="002D746A">
        <w:rPr>
          <w:rFonts w:ascii="Times New Roman" w:hAnsi="Times New Roman"/>
          <w:sz w:val="24"/>
          <w:szCs w:val="24"/>
        </w:rPr>
        <w:t xml:space="preserve">increasing electronic loan </w:t>
      </w:r>
      <w:r w:rsidRPr="002D746A">
        <w:rPr>
          <w:rFonts w:ascii="Times New Roman" w:hAnsi="Times New Roman"/>
          <w:sz w:val="24"/>
          <w:szCs w:val="24"/>
        </w:rPr>
        <w:t>management</w:t>
      </w:r>
      <w:r w:rsidR="00852012" w:rsidRPr="002D746A">
        <w:rPr>
          <w:rFonts w:ascii="Times New Roman" w:hAnsi="Times New Roman"/>
          <w:sz w:val="24"/>
          <w:szCs w:val="24"/>
        </w:rPr>
        <w:t xml:space="preserve"> also increases loan performance. </w:t>
      </w:r>
      <w:r w:rsidR="00815D68" w:rsidRPr="002D746A">
        <w:rPr>
          <w:rFonts w:ascii="Times New Roman" w:hAnsi="Times New Roman"/>
          <w:sz w:val="24"/>
          <w:szCs w:val="24"/>
        </w:rPr>
        <w:t xml:space="preserve">On the other hand, </w:t>
      </w:r>
      <w:r w:rsidR="0078655C" w:rsidRPr="002D746A">
        <w:rPr>
          <w:rFonts w:ascii="Times New Roman" w:hAnsi="Times New Roman"/>
          <w:sz w:val="24"/>
          <w:szCs w:val="24"/>
        </w:rPr>
        <w:t xml:space="preserve">the empirical study conducted by </w:t>
      </w:r>
      <w:r w:rsidR="00800C1D" w:rsidRPr="002D746A">
        <w:rPr>
          <w:rFonts w:ascii="Times New Roman" w:hAnsi="Times New Roman"/>
          <w:sz w:val="24"/>
          <w:szCs w:val="24"/>
        </w:rPr>
        <w:t>(</w:t>
      </w:r>
      <w:r w:rsidR="00677523" w:rsidRPr="002D746A">
        <w:rPr>
          <w:rFonts w:ascii="Times New Roman" w:hAnsi="Times New Roman"/>
          <w:sz w:val="24"/>
          <w:szCs w:val="24"/>
        </w:rPr>
        <w:t xml:space="preserve">Moti </w:t>
      </w:r>
      <w:r w:rsidR="00800C1D" w:rsidRPr="002D746A">
        <w:rPr>
          <w:rFonts w:ascii="Times New Roman" w:hAnsi="Times New Roman"/>
          <w:sz w:val="24"/>
          <w:szCs w:val="24"/>
        </w:rPr>
        <w:t>et al. (</w:t>
      </w:r>
      <w:r w:rsidR="00AA0ED2" w:rsidRPr="002D746A">
        <w:rPr>
          <w:rFonts w:ascii="Times New Roman" w:hAnsi="Times New Roman"/>
          <w:sz w:val="24"/>
          <w:szCs w:val="24"/>
        </w:rPr>
        <w:t xml:space="preserve">2012) </w:t>
      </w:r>
      <w:r w:rsidR="0078655C" w:rsidRPr="002D746A">
        <w:rPr>
          <w:rFonts w:ascii="Times New Roman" w:hAnsi="Times New Roman"/>
          <w:sz w:val="24"/>
          <w:szCs w:val="24"/>
        </w:rPr>
        <w:t xml:space="preserve">on the </w:t>
      </w:r>
      <w:r w:rsidR="00AA0ED2" w:rsidRPr="002D746A">
        <w:rPr>
          <w:rFonts w:ascii="Times New Roman" w:hAnsi="Times New Roman"/>
          <w:sz w:val="24"/>
          <w:szCs w:val="24"/>
        </w:rPr>
        <w:t>analy</w:t>
      </w:r>
      <w:r w:rsidR="0078655C" w:rsidRPr="002D746A">
        <w:rPr>
          <w:rFonts w:ascii="Times New Roman" w:hAnsi="Times New Roman"/>
          <w:sz w:val="24"/>
          <w:szCs w:val="24"/>
        </w:rPr>
        <w:t xml:space="preserve">sis of the </w:t>
      </w:r>
      <w:r w:rsidR="00AA0ED2" w:rsidRPr="002D746A">
        <w:rPr>
          <w:rFonts w:ascii="Times New Roman" w:hAnsi="Times New Roman"/>
          <w:sz w:val="24"/>
          <w:szCs w:val="24"/>
        </w:rPr>
        <w:t xml:space="preserve">effectiveness of credit management system on loan performance in microfinance sector in Kenya, depicted that </w:t>
      </w:r>
      <w:r w:rsidR="00800C1D" w:rsidRPr="002D746A">
        <w:rPr>
          <w:rFonts w:ascii="Times New Roman" w:hAnsi="Times New Roman"/>
          <w:sz w:val="24"/>
          <w:szCs w:val="24"/>
        </w:rPr>
        <w:t>despite</w:t>
      </w:r>
      <w:r w:rsidR="00AA0ED2" w:rsidRPr="002D746A">
        <w:rPr>
          <w:rFonts w:ascii="Times New Roman" w:hAnsi="Times New Roman"/>
          <w:sz w:val="24"/>
          <w:szCs w:val="24"/>
        </w:rPr>
        <w:t xml:space="preserve"> there being arrear monitoring systems among MFIs, these institutions cont</w:t>
      </w:r>
      <w:r w:rsidR="0078655C" w:rsidRPr="002D746A">
        <w:rPr>
          <w:rFonts w:ascii="Times New Roman" w:hAnsi="Times New Roman"/>
          <w:sz w:val="24"/>
          <w:szCs w:val="24"/>
        </w:rPr>
        <w:t xml:space="preserve">inued to suffer from huge </w:t>
      </w:r>
      <w:r w:rsidR="00AA0C0B" w:rsidRPr="002D746A">
        <w:rPr>
          <w:rFonts w:ascii="Times New Roman" w:hAnsi="Times New Roman"/>
          <w:sz w:val="24"/>
          <w:szCs w:val="24"/>
        </w:rPr>
        <w:t>NPLs</w:t>
      </w:r>
      <w:r w:rsidR="00800C1D" w:rsidRPr="002D746A">
        <w:rPr>
          <w:rFonts w:ascii="Times New Roman" w:hAnsi="Times New Roman"/>
          <w:sz w:val="24"/>
          <w:szCs w:val="24"/>
        </w:rPr>
        <w:t>,</w:t>
      </w:r>
      <w:r w:rsidR="0078655C" w:rsidRPr="002D746A">
        <w:rPr>
          <w:rFonts w:ascii="Times New Roman" w:hAnsi="Times New Roman"/>
          <w:sz w:val="24"/>
          <w:szCs w:val="24"/>
        </w:rPr>
        <w:t xml:space="preserve"> implying </w:t>
      </w:r>
      <w:r w:rsidR="00AA0ED2" w:rsidRPr="002D746A">
        <w:rPr>
          <w:rFonts w:ascii="Times New Roman" w:hAnsi="Times New Roman"/>
          <w:sz w:val="24"/>
          <w:szCs w:val="24"/>
        </w:rPr>
        <w:t xml:space="preserve">the </w:t>
      </w:r>
      <w:r w:rsidR="0078655C" w:rsidRPr="002D746A">
        <w:rPr>
          <w:rFonts w:ascii="Times New Roman" w:hAnsi="Times New Roman"/>
          <w:sz w:val="24"/>
          <w:szCs w:val="24"/>
        </w:rPr>
        <w:t xml:space="preserve">insignificant correlation between </w:t>
      </w:r>
      <w:r w:rsidR="00AA0ED2" w:rsidRPr="002D746A">
        <w:rPr>
          <w:rFonts w:ascii="Times New Roman" w:hAnsi="Times New Roman"/>
          <w:sz w:val="24"/>
          <w:szCs w:val="24"/>
        </w:rPr>
        <w:t xml:space="preserve">loan monitoring </w:t>
      </w:r>
      <w:r w:rsidR="0078655C" w:rsidRPr="002D746A">
        <w:rPr>
          <w:rFonts w:ascii="Times New Roman" w:hAnsi="Times New Roman"/>
          <w:sz w:val="24"/>
          <w:szCs w:val="24"/>
        </w:rPr>
        <w:t xml:space="preserve">and loan performance in microfinance institutions. </w:t>
      </w:r>
    </w:p>
    <w:p w14:paraId="39B9B420"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2DA78D1A" w14:textId="7897F202" w:rsidR="00B03C2D" w:rsidRPr="002D746A" w:rsidRDefault="00B03C2D" w:rsidP="00DD2B74">
      <w:pPr>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Table 4.5: Effect of Electronic Loan Monitoring on Loan Performance</w:t>
      </w:r>
      <w:r w:rsidR="00136A2B" w:rsidRPr="002D746A">
        <w:rPr>
          <w:rFonts w:ascii="Times New Roman" w:hAnsi="Times New Roman"/>
          <w:b/>
          <w:sz w:val="24"/>
          <w:szCs w:val="24"/>
        </w:rPr>
        <w:fldChar w:fldCharType="begin"/>
      </w:r>
      <w:r w:rsidR="00136A2B" w:rsidRPr="002D746A">
        <w:instrText xml:space="preserve"> TC "</w:instrText>
      </w:r>
      <w:bookmarkStart w:id="68" w:name="_Toc194561340"/>
      <w:r w:rsidR="00136A2B" w:rsidRPr="002D746A">
        <w:rPr>
          <w:rFonts w:ascii="Times New Roman" w:hAnsi="Times New Roman"/>
          <w:b/>
          <w:sz w:val="24"/>
          <w:szCs w:val="24"/>
        </w:rPr>
        <w:instrText>Table 4.5: Effect of Electronic Loan Monitoring on Loan Performance</w:instrText>
      </w:r>
      <w:bookmarkEnd w:id="68"/>
      <w:r w:rsidR="00136A2B" w:rsidRPr="002D746A">
        <w:instrText xml:space="preserve">" \f T \l "1" </w:instrText>
      </w:r>
      <w:r w:rsidR="00136A2B" w:rsidRPr="002D746A">
        <w:rPr>
          <w:rFonts w:ascii="Times New Roman" w:hAnsi="Times New Roman"/>
          <w:b/>
          <w:sz w:val="24"/>
          <w:szCs w:val="24"/>
        </w:rPr>
        <w:fldChar w:fldCharType="end"/>
      </w:r>
    </w:p>
    <w:tbl>
      <w:tblPr>
        <w:tblW w:w="5000" w:type="pct"/>
        <w:tblBorders>
          <w:top w:val="single" w:sz="2" w:space="0" w:color="auto"/>
          <w:bottom w:val="single" w:sz="2" w:space="0" w:color="auto"/>
        </w:tblBorders>
        <w:tblLook w:val="04A0" w:firstRow="1" w:lastRow="0" w:firstColumn="1" w:lastColumn="0" w:noHBand="0" w:noVBand="1"/>
      </w:tblPr>
      <w:tblGrid>
        <w:gridCol w:w="3102"/>
        <w:gridCol w:w="2699"/>
        <w:gridCol w:w="2636"/>
      </w:tblGrid>
      <w:tr w:rsidR="002D746A" w:rsidRPr="002D746A" w14:paraId="6E434F33" w14:textId="77777777" w:rsidTr="00136A2B">
        <w:tc>
          <w:tcPr>
            <w:tcW w:w="1838" w:type="pct"/>
            <w:tcBorders>
              <w:top w:val="single" w:sz="2" w:space="0" w:color="auto"/>
              <w:bottom w:val="single" w:sz="2" w:space="0" w:color="auto"/>
            </w:tcBorders>
            <w:vAlign w:val="center"/>
          </w:tcPr>
          <w:p w14:paraId="0FDCE75B" w14:textId="77777777" w:rsidR="00B03C2D" w:rsidRPr="002D746A" w:rsidRDefault="00B03C2D" w:rsidP="00800C1D">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t>Response</w:t>
            </w:r>
          </w:p>
        </w:tc>
        <w:tc>
          <w:tcPr>
            <w:tcW w:w="1599" w:type="pct"/>
            <w:tcBorders>
              <w:top w:val="single" w:sz="2" w:space="0" w:color="auto"/>
              <w:bottom w:val="single" w:sz="2" w:space="0" w:color="auto"/>
            </w:tcBorders>
            <w:vAlign w:val="center"/>
          </w:tcPr>
          <w:p w14:paraId="28A4376C"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Frequency</w:t>
            </w:r>
          </w:p>
        </w:tc>
        <w:tc>
          <w:tcPr>
            <w:tcW w:w="1562" w:type="pct"/>
            <w:tcBorders>
              <w:top w:val="single" w:sz="2" w:space="0" w:color="auto"/>
              <w:bottom w:val="single" w:sz="2" w:space="0" w:color="auto"/>
            </w:tcBorders>
            <w:vAlign w:val="center"/>
          </w:tcPr>
          <w:p w14:paraId="3EEEE7E7"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Percentage</w:t>
            </w:r>
          </w:p>
        </w:tc>
      </w:tr>
      <w:tr w:rsidR="002D746A" w:rsidRPr="002D746A" w14:paraId="579ED3AA" w14:textId="77777777" w:rsidTr="00136A2B">
        <w:tc>
          <w:tcPr>
            <w:tcW w:w="1838" w:type="pct"/>
            <w:tcBorders>
              <w:top w:val="single" w:sz="2" w:space="0" w:color="auto"/>
            </w:tcBorders>
            <w:vAlign w:val="center"/>
          </w:tcPr>
          <w:p w14:paraId="27423FE7"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Strongly Agree</w:t>
            </w:r>
          </w:p>
        </w:tc>
        <w:tc>
          <w:tcPr>
            <w:tcW w:w="1599" w:type="pct"/>
            <w:tcBorders>
              <w:top w:val="single" w:sz="2" w:space="0" w:color="auto"/>
            </w:tcBorders>
            <w:vAlign w:val="center"/>
          </w:tcPr>
          <w:p w14:paraId="339A5BCF"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19</w:t>
            </w:r>
          </w:p>
        </w:tc>
        <w:tc>
          <w:tcPr>
            <w:tcW w:w="1562" w:type="pct"/>
            <w:tcBorders>
              <w:top w:val="single" w:sz="2" w:space="0" w:color="auto"/>
            </w:tcBorders>
            <w:vAlign w:val="center"/>
          </w:tcPr>
          <w:p w14:paraId="43C0D457"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38</w:t>
            </w:r>
          </w:p>
        </w:tc>
      </w:tr>
      <w:tr w:rsidR="002D746A" w:rsidRPr="002D746A" w14:paraId="19901E5C" w14:textId="77777777" w:rsidTr="00136A2B">
        <w:tc>
          <w:tcPr>
            <w:tcW w:w="1838" w:type="pct"/>
            <w:vAlign w:val="center"/>
          </w:tcPr>
          <w:p w14:paraId="032AF43B"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Agree</w:t>
            </w:r>
          </w:p>
        </w:tc>
        <w:tc>
          <w:tcPr>
            <w:tcW w:w="1599" w:type="pct"/>
            <w:vAlign w:val="center"/>
          </w:tcPr>
          <w:p w14:paraId="21E83C40"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13</w:t>
            </w:r>
          </w:p>
        </w:tc>
        <w:tc>
          <w:tcPr>
            <w:tcW w:w="1562" w:type="pct"/>
            <w:vAlign w:val="center"/>
          </w:tcPr>
          <w:p w14:paraId="655C1B4C"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26</w:t>
            </w:r>
          </w:p>
        </w:tc>
      </w:tr>
      <w:tr w:rsidR="002D746A" w:rsidRPr="002D746A" w14:paraId="33F9CEC7" w14:textId="77777777" w:rsidTr="00136A2B">
        <w:tc>
          <w:tcPr>
            <w:tcW w:w="1838" w:type="pct"/>
            <w:vAlign w:val="center"/>
          </w:tcPr>
          <w:p w14:paraId="48E96A8A"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Neither Agree Nor Disagree</w:t>
            </w:r>
          </w:p>
        </w:tc>
        <w:tc>
          <w:tcPr>
            <w:tcW w:w="1599" w:type="pct"/>
            <w:vAlign w:val="center"/>
          </w:tcPr>
          <w:p w14:paraId="3DA91609"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w:t>
            </w:r>
          </w:p>
        </w:tc>
        <w:tc>
          <w:tcPr>
            <w:tcW w:w="1562" w:type="pct"/>
            <w:vAlign w:val="center"/>
          </w:tcPr>
          <w:p w14:paraId="1ABF324F"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4</w:t>
            </w:r>
          </w:p>
        </w:tc>
      </w:tr>
      <w:tr w:rsidR="002D746A" w:rsidRPr="002D746A" w14:paraId="0BD92A6F" w14:textId="77777777" w:rsidTr="00136A2B">
        <w:tc>
          <w:tcPr>
            <w:tcW w:w="1838" w:type="pct"/>
            <w:vAlign w:val="center"/>
          </w:tcPr>
          <w:p w14:paraId="117E661D"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Disagree</w:t>
            </w:r>
          </w:p>
        </w:tc>
        <w:tc>
          <w:tcPr>
            <w:tcW w:w="1599" w:type="pct"/>
            <w:vAlign w:val="center"/>
          </w:tcPr>
          <w:p w14:paraId="39201464"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11</w:t>
            </w:r>
          </w:p>
        </w:tc>
        <w:tc>
          <w:tcPr>
            <w:tcW w:w="1562" w:type="pct"/>
            <w:vAlign w:val="center"/>
          </w:tcPr>
          <w:p w14:paraId="1EBB2077"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22</w:t>
            </w:r>
          </w:p>
        </w:tc>
      </w:tr>
      <w:tr w:rsidR="002D746A" w:rsidRPr="002D746A" w14:paraId="2D92B6F5" w14:textId="77777777" w:rsidTr="00136A2B">
        <w:tc>
          <w:tcPr>
            <w:tcW w:w="1838" w:type="pct"/>
            <w:vAlign w:val="center"/>
          </w:tcPr>
          <w:p w14:paraId="253D9674"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Strongly Disagree</w:t>
            </w:r>
          </w:p>
        </w:tc>
        <w:tc>
          <w:tcPr>
            <w:tcW w:w="1599" w:type="pct"/>
            <w:vAlign w:val="center"/>
          </w:tcPr>
          <w:p w14:paraId="46C1A779"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5</w:t>
            </w:r>
          </w:p>
        </w:tc>
        <w:tc>
          <w:tcPr>
            <w:tcW w:w="1562" w:type="pct"/>
            <w:vAlign w:val="center"/>
          </w:tcPr>
          <w:p w14:paraId="0E42A3CD"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10</w:t>
            </w:r>
          </w:p>
        </w:tc>
      </w:tr>
      <w:tr w:rsidR="002D746A" w:rsidRPr="002D746A" w14:paraId="5E3BBB9B" w14:textId="77777777" w:rsidTr="00136A2B">
        <w:tc>
          <w:tcPr>
            <w:tcW w:w="1838" w:type="pct"/>
            <w:vAlign w:val="center"/>
          </w:tcPr>
          <w:p w14:paraId="7081936B" w14:textId="77777777" w:rsidR="00B03C2D" w:rsidRPr="002D746A" w:rsidRDefault="00B03C2D" w:rsidP="00800C1D">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t>Total</w:t>
            </w:r>
          </w:p>
        </w:tc>
        <w:tc>
          <w:tcPr>
            <w:tcW w:w="1599" w:type="pct"/>
            <w:vAlign w:val="center"/>
          </w:tcPr>
          <w:p w14:paraId="3601557A"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50</w:t>
            </w:r>
          </w:p>
        </w:tc>
        <w:tc>
          <w:tcPr>
            <w:tcW w:w="1562" w:type="pct"/>
            <w:vAlign w:val="center"/>
          </w:tcPr>
          <w:p w14:paraId="6C38E87C"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100</w:t>
            </w:r>
          </w:p>
        </w:tc>
      </w:tr>
    </w:tbl>
    <w:p w14:paraId="6E6DCB37" w14:textId="733512D8" w:rsidR="00BB44A8"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3E7E9F72" w14:textId="77777777" w:rsidR="00076014" w:rsidRPr="00E43529" w:rsidRDefault="00076014" w:rsidP="00DD2B74">
      <w:pPr>
        <w:tabs>
          <w:tab w:val="left" w:pos="426"/>
        </w:tabs>
        <w:spacing w:after="0" w:line="480" w:lineRule="auto"/>
        <w:jc w:val="both"/>
        <w:rPr>
          <w:rFonts w:ascii="Times New Roman" w:hAnsi="Times New Roman"/>
          <w:sz w:val="16"/>
          <w:szCs w:val="24"/>
        </w:rPr>
      </w:pPr>
    </w:p>
    <w:p w14:paraId="0519E2D0" w14:textId="22EC1EB5" w:rsidR="00B03C2D" w:rsidRPr="002D746A" w:rsidRDefault="00B03C2D" w:rsidP="00DD2B74">
      <w:pPr>
        <w:numPr>
          <w:ilvl w:val="2"/>
          <w:numId w:val="34"/>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t>Electronic Loan Repayment</w:t>
      </w:r>
      <w:r w:rsidR="00136A2B" w:rsidRPr="002D746A">
        <w:rPr>
          <w:rFonts w:ascii="Times New Roman" w:hAnsi="Times New Roman"/>
          <w:b/>
          <w:sz w:val="24"/>
          <w:szCs w:val="24"/>
        </w:rPr>
        <w:fldChar w:fldCharType="begin"/>
      </w:r>
      <w:r w:rsidR="00136A2B" w:rsidRPr="002D746A">
        <w:instrText xml:space="preserve"> TC "</w:instrText>
      </w:r>
      <w:bookmarkStart w:id="69" w:name="_Toc194563640"/>
      <w:r w:rsidR="00136A2B" w:rsidRPr="002D746A">
        <w:rPr>
          <w:rFonts w:ascii="Times New Roman" w:hAnsi="Times New Roman"/>
          <w:b/>
          <w:sz w:val="24"/>
          <w:szCs w:val="24"/>
        </w:rPr>
        <w:instrText>4.4.3 Electronic Loan Repayment</w:instrText>
      </w:r>
      <w:bookmarkEnd w:id="69"/>
      <w:r w:rsidR="00136A2B" w:rsidRPr="002D746A">
        <w:instrText xml:space="preserve">" \f C \l "1" </w:instrText>
      </w:r>
      <w:r w:rsidR="00136A2B" w:rsidRPr="002D746A">
        <w:rPr>
          <w:rFonts w:ascii="Times New Roman" w:hAnsi="Times New Roman"/>
          <w:b/>
          <w:sz w:val="24"/>
          <w:szCs w:val="24"/>
        </w:rPr>
        <w:fldChar w:fldCharType="end"/>
      </w:r>
    </w:p>
    <w:p w14:paraId="243FF65C" w14:textId="791DB366" w:rsidR="000E479A" w:rsidRPr="002D746A" w:rsidRDefault="0093003B"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hAnsi="Times New Roman"/>
          <w:sz w:val="24"/>
          <w:szCs w:val="24"/>
        </w:rPr>
        <w:t>According to the</w:t>
      </w:r>
      <w:r w:rsidR="00B03C2D" w:rsidRPr="002D746A">
        <w:rPr>
          <w:rFonts w:ascii="Times New Roman" w:hAnsi="Times New Roman"/>
          <w:sz w:val="24"/>
          <w:szCs w:val="24"/>
        </w:rPr>
        <w:t xml:space="preserve"> </w:t>
      </w:r>
      <w:r w:rsidR="00800C1D" w:rsidRPr="002D746A">
        <w:rPr>
          <w:rFonts w:ascii="Times New Roman" w:hAnsi="Times New Roman"/>
          <w:sz w:val="24"/>
          <w:szCs w:val="24"/>
        </w:rPr>
        <w:t>field-collected data presented in Table 4.6, respondents had different perceptions of</w:t>
      </w:r>
      <w:r w:rsidR="00B03C2D" w:rsidRPr="002D746A">
        <w:rPr>
          <w:rFonts w:ascii="Times New Roman" w:hAnsi="Times New Roman"/>
          <w:sz w:val="24"/>
          <w:szCs w:val="24"/>
        </w:rPr>
        <w:t xml:space="preserve"> the impact of electronic loan repayment on loan </w:t>
      </w:r>
      <w:r w:rsidR="00B03C2D" w:rsidRPr="002D746A">
        <w:rPr>
          <w:rFonts w:ascii="Times New Roman" w:hAnsi="Times New Roman"/>
          <w:sz w:val="24"/>
          <w:szCs w:val="24"/>
        </w:rPr>
        <w:lastRenderedPageBreak/>
        <w:t>p</w:t>
      </w:r>
      <w:r w:rsidR="008654D3" w:rsidRPr="002D746A">
        <w:rPr>
          <w:rFonts w:ascii="Times New Roman" w:hAnsi="Times New Roman"/>
          <w:sz w:val="24"/>
          <w:szCs w:val="24"/>
        </w:rPr>
        <w:t>erformance. 6</w:t>
      </w:r>
      <w:r w:rsidR="00B03C2D" w:rsidRPr="002D746A">
        <w:rPr>
          <w:rFonts w:ascii="Times New Roman" w:hAnsi="Times New Roman"/>
          <w:sz w:val="24"/>
          <w:szCs w:val="24"/>
        </w:rPr>
        <w:t xml:space="preserve">8% of respondents </w:t>
      </w:r>
      <w:r w:rsidR="00800C1D" w:rsidRPr="002D746A">
        <w:rPr>
          <w:rFonts w:ascii="Times New Roman" w:hAnsi="Times New Roman"/>
          <w:sz w:val="24"/>
          <w:szCs w:val="24"/>
        </w:rPr>
        <w:t>agreed that electronic loan repayment affected loan performance, while 24% disagreed. The</w:t>
      </w:r>
      <w:r w:rsidR="008654D3" w:rsidRPr="002D746A">
        <w:rPr>
          <w:rFonts w:ascii="Times New Roman" w:hAnsi="Times New Roman"/>
          <w:sz w:val="24"/>
          <w:szCs w:val="24"/>
        </w:rPr>
        <w:t xml:space="preserve"> </w:t>
      </w:r>
      <w:r w:rsidR="00800C1D" w:rsidRPr="002D746A">
        <w:rPr>
          <w:rFonts w:ascii="Times New Roman" w:hAnsi="Times New Roman"/>
          <w:sz w:val="24"/>
          <w:szCs w:val="24"/>
        </w:rPr>
        <w:t>remaining</w:t>
      </w:r>
      <w:r w:rsidR="008654D3" w:rsidRPr="002D746A">
        <w:rPr>
          <w:rFonts w:ascii="Times New Roman" w:hAnsi="Times New Roman"/>
          <w:sz w:val="24"/>
          <w:szCs w:val="24"/>
        </w:rPr>
        <w:t xml:space="preserve"> 8</w:t>
      </w:r>
      <w:r w:rsidR="00B03C2D" w:rsidRPr="002D746A">
        <w:rPr>
          <w:rFonts w:ascii="Times New Roman" w:hAnsi="Times New Roman"/>
          <w:sz w:val="24"/>
          <w:szCs w:val="24"/>
        </w:rPr>
        <w:t>% of respondents neither agreed nor disagreed on the impact of electronic loan repayment on loan performance</w:t>
      </w:r>
      <w:r w:rsidRPr="002D746A">
        <w:rPr>
          <w:rFonts w:ascii="Times New Roman" w:hAnsi="Times New Roman"/>
          <w:sz w:val="24"/>
          <w:szCs w:val="24"/>
        </w:rPr>
        <w:t>.</w:t>
      </w:r>
      <w:r w:rsidR="00EE0C01" w:rsidRPr="002D746A">
        <w:rPr>
          <w:rFonts w:ascii="Times New Roman" w:eastAsia="Times New Roman" w:hAnsi="Times New Roman"/>
          <w:sz w:val="24"/>
          <w:szCs w:val="24"/>
        </w:rPr>
        <w:t xml:space="preserve"> </w:t>
      </w:r>
    </w:p>
    <w:p w14:paraId="1DBE5C31" w14:textId="77777777" w:rsidR="000E479A" w:rsidRPr="002D746A" w:rsidRDefault="000E479A" w:rsidP="00DD2B74">
      <w:pPr>
        <w:tabs>
          <w:tab w:val="left" w:pos="426"/>
        </w:tabs>
        <w:spacing w:after="0" w:line="480" w:lineRule="auto"/>
        <w:jc w:val="both"/>
        <w:rPr>
          <w:rFonts w:ascii="Times New Roman" w:eastAsia="Times New Roman" w:hAnsi="Times New Roman"/>
          <w:szCs w:val="24"/>
        </w:rPr>
      </w:pPr>
    </w:p>
    <w:p w14:paraId="4D1EF358" w14:textId="09450FAB" w:rsidR="000C76FA" w:rsidRDefault="00885793"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Similar results are </w:t>
      </w:r>
      <w:r w:rsidR="008E1F28" w:rsidRPr="002D746A">
        <w:rPr>
          <w:rFonts w:ascii="Times New Roman" w:eastAsia="Times New Roman" w:hAnsi="Times New Roman"/>
          <w:sz w:val="24"/>
          <w:szCs w:val="24"/>
        </w:rPr>
        <w:t>reported in the study by Amran et al. (2019) on the impact of mobile banking on loan repayment, which employed a qualitative case study methodology at</w:t>
      </w:r>
      <w:r w:rsidR="00E858DF" w:rsidRPr="002D746A">
        <w:rPr>
          <w:rFonts w:ascii="Times New Roman" w:eastAsia="Times New Roman" w:hAnsi="Times New Roman"/>
          <w:sz w:val="24"/>
          <w:szCs w:val="24"/>
        </w:rPr>
        <w:t xml:space="preserve"> Amanah Ikhtiar Malaysia (AIM), a leading microfinance organization in Ghana. I </w:t>
      </w:r>
      <w:r w:rsidR="008E1F28" w:rsidRPr="002D746A">
        <w:rPr>
          <w:rFonts w:ascii="Times New Roman" w:eastAsia="Times New Roman" w:hAnsi="Times New Roman"/>
          <w:sz w:val="24"/>
          <w:szCs w:val="24"/>
        </w:rPr>
        <w:t xml:space="preserve">found that Mobile banking increases the system's efficiency and organization of </w:t>
      </w:r>
      <w:r w:rsidR="00EE0C01" w:rsidRPr="002D746A">
        <w:rPr>
          <w:rFonts w:ascii="Times New Roman" w:eastAsia="Times New Roman" w:hAnsi="Times New Roman"/>
          <w:sz w:val="24"/>
          <w:szCs w:val="24"/>
        </w:rPr>
        <w:t xml:space="preserve">loan repayments. The use of mobile banking </w:t>
      </w:r>
      <w:r w:rsidR="008E1F28" w:rsidRPr="002D746A">
        <w:rPr>
          <w:rFonts w:ascii="Times New Roman" w:eastAsia="Times New Roman" w:hAnsi="Times New Roman"/>
          <w:sz w:val="24"/>
          <w:szCs w:val="24"/>
        </w:rPr>
        <w:t>streamlined data updates and enabled the management of</w:t>
      </w:r>
      <w:r w:rsidR="00EE0C01" w:rsidRPr="002D746A">
        <w:rPr>
          <w:rFonts w:ascii="Times New Roman" w:eastAsia="Times New Roman" w:hAnsi="Times New Roman"/>
          <w:sz w:val="24"/>
          <w:szCs w:val="24"/>
        </w:rPr>
        <w:t xml:space="preserve"> recipients' bank accounts after repayment</w:t>
      </w:r>
      <w:r w:rsidR="00645032" w:rsidRPr="002D746A">
        <w:rPr>
          <w:rFonts w:ascii="Times New Roman" w:eastAsia="Times New Roman" w:hAnsi="Times New Roman"/>
          <w:sz w:val="24"/>
          <w:szCs w:val="24"/>
        </w:rPr>
        <w:t>. Conversely</w:t>
      </w:r>
      <w:r w:rsidR="00112D93" w:rsidRPr="002D746A">
        <w:rPr>
          <w:rFonts w:ascii="Times New Roman" w:eastAsia="Times New Roman" w:hAnsi="Times New Roman"/>
          <w:sz w:val="24"/>
          <w:szCs w:val="24"/>
        </w:rPr>
        <w:t xml:space="preserve">, the </w:t>
      </w:r>
      <w:r w:rsidR="008E1F28" w:rsidRPr="002D746A">
        <w:rPr>
          <w:rFonts w:ascii="Times New Roman" w:eastAsia="Times New Roman" w:hAnsi="Times New Roman"/>
          <w:sz w:val="24"/>
          <w:szCs w:val="24"/>
        </w:rPr>
        <w:t xml:space="preserve">study by Tarus and Tarus (2023) found that digital loan performance is favourably and significantly influenced by debt management literacy rather than by </w:t>
      </w:r>
      <w:r w:rsidR="00112D93" w:rsidRPr="002D746A">
        <w:rPr>
          <w:rFonts w:ascii="Times New Roman" w:eastAsia="Times New Roman" w:hAnsi="Times New Roman"/>
          <w:sz w:val="24"/>
          <w:szCs w:val="24"/>
        </w:rPr>
        <w:t xml:space="preserve">electronic loan </w:t>
      </w:r>
      <w:r w:rsidR="00C220A8" w:rsidRPr="002D746A">
        <w:rPr>
          <w:rFonts w:ascii="Times New Roman" w:eastAsia="Times New Roman" w:hAnsi="Times New Roman"/>
          <w:sz w:val="24"/>
          <w:szCs w:val="24"/>
        </w:rPr>
        <w:t>payments</w:t>
      </w:r>
      <w:r w:rsidR="00112D93" w:rsidRPr="002D746A">
        <w:rPr>
          <w:rFonts w:ascii="Times New Roman" w:eastAsia="Times New Roman" w:hAnsi="Times New Roman"/>
          <w:sz w:val="24"/>
          <w:szCs w:val="24"/>
        </w:rPr>
        <w:t xml:space="preserve">. </w:t>
      </w:r>
    </w:p>
    <w:p w14:paraId="4B87F44A" w14:textId="77777777" w:rsidR="00E43529" w:rsidRPr="002D746A" w:rsidRDefault="00E43529" w:rsidP="00DD2B74">
      <w:pPr>
        <w:tabs>
          <w:tab w:val="left" w:pos="426"/>
        </w:tabs>
        <w:spacing w:after="0" w:line="480" w:lineRule="auto"/>
        <w:jc w:val="both"/>
        <w:rPr>
          <w:rFonts w:ascii="Times New Roman" w:hAnsi="Times New Roman"/>
          <w:sz w:val="24"/>
          <w:szCs w:val="24"/>
        </w:rPr>
      </w:pPr>
    </w:p>
    <w:p w14:paraId="376A5022" w14:textId="753E3BFF" w:rsidR="00B03C2D" w:rsidRPr="002D746A" w:rsidRDefault="00B03C2D" w:rsidP="00DD2B74">
      <w:pPr>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Table 4.6: The Impact of Electronic Loan Repayment on Loan Performance</w:t>
      </w:r>
      <w:r w:rsidR="00136A2B" w:rsidRPr="002D746A">
        <w:rPr>
          <w:rFonts w:ascii="Times New Roman" w:hAnsi="Times New Roman"/>
          <w:b/>
          <w:sz w:val="24"/>
          <w:szCs w:val="24"/>
        </w:rPr>
        <w:fldChar w:fldCharType="begin"/>
      </w:r>
      <w:r w:rsidR="00136A2B" w:rsidRPr="002D746A">
        <w:instrText xml:space="preserve"> TC "</w:instrText>
      </w:r>
      <w:bookmarkStart w:id="70" w:name="_Toc194561341"/>
      <w:r w:rsidR="00136A2B" w:rsidRPr="002D746A">
        <w:rPr>
          <w:rFonts w:ascii="Times New Roman" w:hAnsi="Times New Roman"/>
          <w:b/>
          <w:sz w:val="24"/>
          <w:szCs w:val="24"/>
        </w:rPr>
        <w:instrText>Table 4.6: The Impact of Electronic Loan Repayment on Loan Performance</w:instrText>
      </w:r>
      <w:bookmarkEnd w:id="70"/>
      <w:r w:rsidR="00136A2B" w:rsidRPr="002D746A">
        <w:instrText xml:space="preserve">" \f T \l "1" </w:instrText>
      </w:r>
      <w:r w:rsidR="00136A2B" w:rsidRPr="002D746A">
        <w:rPr>
          <w:rFonts w:ascii="Times New Roman" w:hAnsi="Times New Roman"/>
          <w:b/>
          <w:sz w:val="24"/>
          <w:szCs w:val="24"/>
        </w:rPr>
        <w:fldChar w:fldCharType="end"/>
      </w:r>
    </w:p>
    <w:tbl>
      <w:tblPr>
        <w:tblW w:w="5000" w:type="pct"/>
        <w:tblBorders>
          <w:top w:val="single" w:sz="2" w:space="0" w:color="auto"/>
          <w:bottom w:val="single" w:sz="2" w:space="0" w:color="auto"/>
        </w:tblBorders>
        <w:tblLook w:val="04A0" w:firstRow="1" w:lastRow="0" w:firstColumn="1" w:lastColumn="0" w:noHBand="0" w:noVBand="1"/>
      </w:tblPr>
      <w:tblGrid>
        <w:gridCol w:w="3102"/>
        <w:gridCol w:w="2699"/>
        <w:gridCol w:w="2636"/>
      </w:tblGrid>
      <w:tr w:rsidR="002D746A" w:rsidRPr="002D746A" w14:paraId="525BFE5F" w14:textId="77777777" w:rsidTr="00136A2B">
        <w:tc>
          <w:tcPr>
            <w:tcW w:w="1838" w:type="pct"/>
            <w:tcBorders>
              <w:top w:val="single" w:sz="2" w:space="0" w:color="auto"/>
              <w:bottom w:val="single" w:sz="2" w:space="0" w:color="auto"/>
            </w:tcBorders>
            <w:vAlign w:val="center"/>
          </w:tcPr>
          <w:p w14:paraId="0491080A" w14:textId="77777777" w:rsidR="00B03C2D" w:rsidRPr="002D746A" w:rsidRDefault="00B03C2D" w:rsidP="008E1F28">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t>Response</w:t>
            </w:r>
          </w:p>
        </w:tc>
        <w:tc>
          <w:tcPr>
            <w:tcW w:w="1599" w:type="pct"/>
            <w:tcBorders>
              <w:top w:val="single" w:sz="2" w:space="0" w:color="auto"/>
              <w:bottom w:val="single" w:sz="2" w:space="0" w:color="auto"/>
            </w:tcBorders>
            <w:vAlign w:val="center"/>
          </w:tcPr>
          <w:p w14:paraId="4AEE1963"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Frequency</w:t>
            </w:r>
          </w:p>
        </w:tc>
        <w:tc>
          <w:tcPr>
            <w:tcW w:w="1562" w:type="pct"/>
            <w:tcBorders>
              <w:top w:val="single" w:sz="2" w:space="0" w:color="auto"/>
              <w:bottom w:val="single" w:sz="2" w:space="0" w:color="auto"/>
            </w:tcBorders>
            <w:vAlign w:val="center"/>
          </w:tcPr>
          <w:p w14:paraId="2B50B5D2"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Percentage</w:t>
            </w:r>
          </w:p>
        </w:tc>
      </w:tr>
      <w:tr w:rsidR="002D746A" w:rsidRPr="002D746A" w14:paraId="49C92A6D" w14:textId="77777777" w:rsidTr="00136A2B">
        <w:tc>
          <w:tcPr>
            <w:tcW w:w="1838" w:type="pct"/>
            <w:tcBorders>
              <w:top w:val="single" w:sz="2" w:space="0" w:color="auto"/>
            </w:tcBorders>
            <w:vAlign w:val="center"/>
          </w:tcPr>
          <w:p w14:paraId="2E3A6E7C"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Strongly Agree</w:t>
            </w:r>
          </w:p>
        </w:tc>
        <w:tc>
          <w:tcPr>
            <w:tcW w:w="1599" w:type="pct"/>
            <w:tcBorders>
              <w:top w:val="single" w:sz="2" w:space="0" w:color="auto"/>
            </w:tcBorders>
            <w:vAlign w:val="center"/>
          </w:tcPr>
          <w:p w14:paraId="12AD5B13"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17</w:t>
            </w:r>
          </w:p>
        </w:tc>
        <w:tc>
          <w:tcPr>
            <w:tcW w:w="1562" w:type="pct"/>
            <w:tcBorders>
              <w:top w:val="single" w:sz="2" w:space="0" w:color="auto"/>
            </w:tcBorders>
            <w:vAlign w:val="center"/>
          </w:tcPr>
          <w:p w14:paraId="1F8B9B15"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34</w:t>
            </w:r>
          </w:p>
        </w:tc>
      </w:tr>
      <w:tr w:rsidR="002D746A" w:rsidRPr="002D746A" w14:paraId="330AFE2E" w14:textId="77777777" w:rsidTr="00136A2B">
        <w:tc>
          <w:tcPr>
            <w:tcW w:w="1838" w:type="pct"/>
            <w:vAlign w:val="center"/>
          </w:tcPr>
          <w:p w14:paraId="456D8179"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Agree</w:t>
            </w:r>
          </w:p>
        </w:tc>
        <w:tc>
          <w:tcPr>
            <w:tcW w:w="1599" w:type="pct"/>
            <w:vAlign w:val="center"/>
          </w:tcPr>
          <w:p w14:paraId="150CCBB0"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17</w:t>
            </w:r>
          </w:p>
        </w:tc>
        <w:tc>
          <w:tcPr>
            <w:tcW w:w="1562" w:type="pct"/>
            <w:vAlign w:val="center"/>
          </w:tcPr>
          <w:p w14:paraId="26EED26A"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34</w:t>
            </w:r>
          </w:p>
        </w:tc>
      </w:tr>
      <w:tr w:rsidR="002D746A" w:rsidRPr="002D746A" w14:paraId="39069923" w14:textId="77777777" w:rsidTr="00136A2B">
        <w:tc>
          <w:tcPr>
            <w:tcW w:w="1838" w:type="pct"/>
            <w:vAlign w:val="center"/>
          </w:tcPr>
          <w:p w14:paraId="47C6041A"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Neither Agree Nor Disagree</w:t>
            </w:r>
          </w:p>
        </w:tc>
        <w:tc>
          <w:tcPr>
            <w:tcW w:w="1599" w:type="pct"/>
            <w:vAlign w:val="center"/>
          </w:tcPr>
          <w:p w14:paraId="129827AC"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4</w:t>
            </w:r>
          </w:p>
        </w:tc>
        <w:tc>
          <w:tcPr>
            <w:tcW w:w="1562" w:type="pct"/>
            <w:vAlign w:val="center"/>
          </w:tcPr>
          <w:p w14:paraId="7236BD3C"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8</w:t>
            </w:r>
          </w:p>
        </w:tc>
      </w:tr>
      <w:tr w:rsidR="002D746A" w:rsidRPr="002D746A" w14:paraId="71B80281" w14:textId="77777777" w:rsidTr="00136A2B">
        <w:tc>
          <w:tcPr>
            <w:tcW w:w="1838" w:type="pct"/>
            <w:vAlign w:val="center"/>
          </w:tcPr>
          <w:p w14:paraId="4D2DB499"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Disagree</w:t>
            </w:r>
          </w:p>
        </w:tc>
        <w:tc>
          <w:tcPr>
            <w:tcW w:w="1599" w:type="pct"/>
            <w:vAlign w:val="center"/>
          </w:tcPr>
          <w:p w14:paraId="6D762619"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12</w:t>
            </w:r>
          </w:p>
        </w:tc>
        <w:tc>
          <w:tcPr>
            <w:tcW w:w="1562" w:type="pct"/>
            <w:vAlign w:val="center"/>
          </w:tcPr>
          <w:p w14:paraId="68A08916" w14:textId="77777777" w:rsidR="00B03C2D" w:rsidRPr="002D746A" w:rsidRDefault="00F365BC"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24</w:t>
            </w:r>
          </w:p>
        </w:tc>
      </w:tr>
      <w:tr w:rsidR="002D746A" w:rsidRPr="002D746A" w14:paraId="62A09231" w14:textId="77777777" w:rsidTr="00136A2B">
        <w:tc>
          <w:tcPr>
            <w:tcW w:w="1838" w:type="pct"/>
            <w:vAlign w:val="center"/>
          </w:tcPr>
          <w:p w14:paraId="3B45162F" w14:textId="77777777" w:rsidR="00B03C2D" w:rsidRPr="002D746A" w:rsidRDefault="00B03C2D" w:rsidP="00DD2B74">
            <w:pPr>
              <w:tabs>
                <w:tab w:val="left" w:pos="426"/>
              </w:tabs>
              <w:spacing w:after="0" w:line="240" w:lineRule="auto"/>
              <w:rPr>
                <w:rFonts w:ascii="Times New Roman" w:hAnsi="Times New Roman"/>
                <w:sz w:val="24"/>
                <w:szCs w:val="24"/>
              </w:rPr>
            </w:pPr>
            <w:r w:rsidRPr="002D746A">
              <w:rPr>
                <w:rFonts w:ascii="Times New Roman" w:hAnsi="Times New Roman"/>
                <w:sz w:val="24"/>
                <w:szCs w:val="24"/>
              </w:rPr>
              <w:t>Strongly Disagree</w:t>
            </w:r>
          </w:p>
        </w:tc>
        <w:tc>
          <w:tcPr>
            <w:tcW w:w="1599" w:type="pct"/>
            <w:vAlign w:val="center"/>
          </w:tcPr>
          <w:p w14:paraId="6470E48F"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0</w:t>
            </w:r>
          </w:p>
        </w:tc>
        <w:tc>
          <w:tcPr>
            <w:tcW w:w="1562" w:type="pct"/>
            <w:vAlign w:val="center"/>
          </w:tcPr>
          <w:p w14:paraId="59FD39D5" w14:textId="77777777" w:rsidR="00B03C2D" w:rsidRPr="002D746A" w:rsidRDefault="00B03C2D" w:rsidP="00DD2B74">
            <w:pPr>
              <w:tabs>
                <w:tab w:val="left" w:pos="426"/>
              </w:tabs>
              <w:spacing w:after="0" w:line="240" w:lineRule="auto"/>
              <w:jc w:val="center"/>
              <w:rPr>
                <w:rFonts w:ascii="Times New Roman" w:hAnsi="Times New Roman"/>
                <w:sz w:val="24"/>
                <w:szCs w:val="24"/>
              </w:rPr>
            </w:pPr>
            <w:r w:rsidRPr="002D746A">
              <w:rPr>
                <w:rFonts w:ascii="Times New Roman" w:hAnsi="Times New Roman"/>
                <w:sz w:val="24"/>
                <w:szCs w:val="24"/>
              </w:rPr>
              <w:t>0</w:t>
            </w:r>
          </w:p>
        </w:tc>
      </w:tr>
      <w:tr w:rsidR="002D746A" w:rsidRPr="002D746A" w14:paraId="2291D47F" w14:textId="77777777" w:rsidTr="00136A2B">
        <w:tc>
          <w:tcPr>
            <w:tcW w:w="1838" w:type="pct"/>
            <w:vAlign w:val="center"/>
          </w:tcPr>
          <w:p w14:paraId="45155EA2" w14:textId="77777777" w:rsidR="00B03C2D" w:rsidRPr="002D746A" w:rsidRDefault="00B03C2D" w:rsidP="008E1F28">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t>Total</w:t>
            </w:r>
          </w:p>
        </w:tc>
        <w:tc>
          <w:tcPr>
            <w:tcW w:w="1599" w:type="pct"/>
            <w:vAlign w:val="center"/>
          </w:tcPr>
          <w:p w14:paraId="5FDC37DA"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50</w:t>
            </w:r>
          </w:p>
        </w:tc>
        <w:tc>
          <w:tcPr>
            <w:tcW w:w="1562" w:type="pct"/>
            <w:vAlign w:val="center"/>
          </w:tcPr>
          <w:p w14:paraId="1E579F95" w14:textId="77777777" w:rsidR="00B03C2D" w:rsidRPr="002D746A" w:rsidRDefault="00B03C2D" w:rsidP="00DD2B74">
            <w:pPr>
              <w:tabs>
                <w:tab w:val="left" w:pos="426"/>
              </w:tabs>
              <w:spacing w:after="0" w:line="240" w:lineRule="auto"/>
              <w:jc w:val="center"/>
              <w:rPr>
                <w:rFonts w:ascii="Times New Roman" w:hAnsi="Times New Roman"/>
                <w:b/>
                <w:sz w:val="24"/>
                <w:szCs w:val="24"/>
              </w:rPr>
            </w:pPr>
            <w:r w:rsidRPr="002D746A">
              <w:rPr>
                <w:rFonts w:ascii="Times New Roman" w:hAnsi="Times New Roman"/>
                <w:b/>
                <w:sz w:val="24"/>
                <w:szCs w:val="24"/>
              </w:rPr>
              <w:t>100</w:t>
            </w:r>
          </w:p>
        </w:tc>
      </w:tr>
    </w:tbl>
    <w:p w14:paraId="29D4A924" w14:textId="21B40C66" w:rsidR="00A165FB"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73777537" w14:textId="77777777" w:rsidR="00BF0165" w:rsidRPr="002D746A" w:rsidRDefault="00BF0165" w:rsidP="00DD2B74">
      <w:pPr>
        <w:tabs>
          <w:tab w:val="left" w:pos="426"/>
        </w:tabs>
        <w:spacing w:after="0" w:line="480" w:lineRule="auto"/>
        <w:jc w:val="both"/>
        <w:rPr>
          <w:rFonts w:ascii="Times New Roman" w:hAnsi="Times New Roman"/>
          <w:szCs w:val="24"/>
        </w:rPr>
      </w:pPr>
    </w:p>
    <w:p w14:paraId="48D8B91E" w14:textId="01FF279D" w:rsidR="00B03C2D" w:rsidRPr="002D746A" w:rsidRDefault="009133C8" w:rsidP="00DD2B74">
      <w:pPr>
        <w:numPr>
          <w:ilvl w:val="1"/>
          <w:numId w:val="34"/>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 xml:space="preserve">The Results of </w:t>
      </w:r>
      <w:r w:rsidR="00EC78CE" w:rsidRPr="002D746A">
        <w:rPr>
          <w:rFonts w:ascii="Times New Roman" w:hAnsi="Times New Roman"/>
          <w:b/>
          <w:sz w:val="24"/>
          <w:szCs w:val="24"/>
        </w:rPr>
        <w:t xml:space="preserve">Inferential </w:t>
      </w:r>
      <w:r w:rsidRPr="002D746A">
        <w:rPr>
          <w:rFonts w:ascii="Times New Roman" w:hAnsi="Times New Roman"/>
          <w:b/>
          <w:sz w:val="24"/>
          <w:szCs w:val="24"/>
        </w:rPr>
        <w:t>Analysis</w:t>
      </w:r>
      <w:r w:rsidR="00EC78CE" w:rsidRPr="002D746A">
        <w:rPr>
          <w:rFonts w:ascii="Times New Roman" w:hAnsi="Times New Roman"/>
          <w:b/>
          <w:sz w:val="24"/>
          <w:szCs w:val="24"/>
        </w:rPr>
        <w:t xml:space="preserve"> and Interpretations</w:t>
      </w:r>
      <w:r w:rsidR="00136A2B" w:rsidRPr="002D746A">
        <w:rPr>
          <w:rFonts w:ascii="Times New Roman" w:hAnsi="Times New Roman"/>
          <w:b/>
          <w:sz w:val="24"/>
          <w:szCs w:val="24"/>
        </w:rPr>
        <w:fldChar w:fldCharType="begin"/>
      </w:r>
      <w:r w:rsidR="00136A2B" w:rsidRPr="002D746A">
        <w:instrText xml:space="preserve"> TC "</w:instrText>
      </w:r>
      <w:bookmarkStart w:id="71" w:name="_Toc194563641"/>
      <w:r w:rsidR="00136A2B" w:rsidRPr="002D746A">
        <w:rPr>
          <w:rFonts w:ascii="Times New Roman" w:hAnsi="Times New Roman"/>
          <w:b/>
          <w:sz w:val="24"/>
          <w:szCs w:val="24"/>
        </w:rPr>
        <w:instrText>4.5 The Results of Inferential Analysis and Interpretations</w:instrText>
      </w:r>
      <w:bookmarkEnd w:id="71"/>
      <w:r w:rsidR="00136A2B" w:rsidRPr="002D746A">
        <w:instrText xml:space="preserve">" \f C \l "1" </w:instrText>
      </w:r>
      <w:r w:rsidR="00136A2B" w:rsidRPr="002D746A">
        <w:rPr>
          <w:rFonts w:ascii="Times New Roman" w:hAnsi="Times New Roman"/>
          <w:b/>
          <w:sz w:val="24"/>
          <w:szCs w:val="24"/>
        </w:rPr>
        <w:fldChar w:fldCharType="end"/>
      </w:r>
    </w:p>
    <w:p w14:paraId="3D428126" w14:textId="660EE334" w:rsidR="00441808" w:rsidRDefault="00EC78CE"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The study examined the influence of electronic loan process</w:t>
      </w:r>
      <w:r w:rsidR="00B07602" w:rsidRPr="002D746A">
        <w:rPr>
          <w:rFonts w:ascii="Times New Roman" w:hAnsi="Times New Roman"/>
          <w:sz w:val="24"/>
          <w:szCs w:val="24"/>
        </w:rPr>
        <w:t>ing</w:t>
      </w:r>
      <w:r w:rsidRPr="002D746A">
        <w:rPr>
          <w:rFonts w:ascii="Times New Roman" w:hAnsi="Times New Roman"/>
          <w:sz w:val="24"/>
          <w:szCs w:val="24"/>
        </w:rPr>
        <w:t xml:space="preserve"> on loan performance among microfinances. To this </w:t>
      </w:r>
      <w:r w:rsidR="008E1F28" w:rsidRPr="002D746A">
        <w:rPr>
          <w:rFonts w:ascii="Times New Roman" w:hAnsi="Times New Roman"/>
          <w:sz w:val="24"/>
          <w:szCs w:val="24"/>
        </w:rPr>
        <w:t xml:space="preserve">end, this section provides a perspective on the results </w:t>
      </w:r>
      <w:r w:rsidR="008E1F28" w:rsidRPr="002D746A">
        <w:rPr>
          <w:rFonts w:ascii="Times New Roman" w:hAnsi="Times New Roman"/>
          <w:sz w:val="24"/>
          <w:szCs w:val="24"/>
        </w:rPr>
        <w:lastRenderedPageBreak/>
        <w:t>and interpretations of</w:t>
      </w:r>
      <w:r w:rsidRPr="002D746A">
        <w:rPr>
          <w:rFonts w:ascii="Times New Roman" w:hAnsi="Times New Roman"/>
          <w:sz w:val="24"/>
          <w:szCs w:val="24"/>
        </w:rPr>
        <w:t xml:space="preserve"> Pearson correlation and linear regression analyses. </w:t>
      </w:r>
      <w:r w:rsidR="00363549" w:rsidRPr="002D746A">
        <w:rPr>
          <w:rFonts w:ascii="Times New Roman" w:hAnsi="Times New Roman"/>
          <w:sz w:val="24"/>
          <w:szCs w:val="24"/>
        </w:rPr>
        <w:t>A linear regression model was constructed to illustrate the relationship between the dependent variable (Y) and the independent variable (X)</w:t>
      </w:r>
      <w:r w:rsidR="00601D00" w:rsidRPr="002D746A">
        <w:rPr>
          <w:rFonts w:ascii="Times New Roman" w:hAnsi="Times New Roman"/>
          <w:sz w:val="24"/>
          <w:szCs w:val="24"/>
        </w:rPr>
        <w:t>.</w:t>
      </w:r>
      <w:r w:rsidR="00250166" w:rsidRPr="002D746A">
        <w:rPr>
          <w:rFonts w:ascii="Times New Roman" w:hAnsi="Times New Roman"/>
          <w:sz w:val="24"/>
          <w:szCs w:val="24"/>
        </w:rPr>
        <w:t xml:space="preserve"> The variables were loan performance as </w:t>
      </w:r>
      <w:r w:rsidR="006C7603" w:rsidRPr="002D746A">
        <w:rPr>
          <w:rFonts w:ascii="Times New Roman" w:hAnsi="Times New Roman"/>
          <w:sz w:val="24"/>
          <w:szCs w:val="24"/>
        </w:rPr>
        <w:t>the dependent variable</w:t>
      </w:r>
      <w:r w:rsidR="008E1F28" w:rsidRPr="002D746A">
        <w:rPr>
          <w:rFonts w:ascii="Times New Roman" w:hAnsi="Times New Roman"/>
          <w:sz w:val="24"/>
          <w:szCs w:val="24"/>
        </w:rPr>
        <w:t>,</w:t>
      </w:r>
      <w:r w:rsidR="006C7603" w:rsidRPr="002D746A">
        <w:rPr>
          <w:rFonts w:ascii="Times New Roman" w:hAnsi="Times New Roman"/>
          <w:sz w:val="24"/>
          <w:szCs w:val="24"/>
        </w:rPr>
        <w:t xml:space="preserve"> and the </w:t>
      </w:r>
      <w:r w:rsidR="00250166" w:rsidRPr="002D746A">
        <w:rPr>
          <w:rFonts w:ascii="Times New Roman" w:hAnsi="Times New Roman"/>
          <w:sz w:val="24"/>
          <w:szCs w:val="24"/>
        </w:rPr>
        <w:t>independent variables were electronic clients and business assessment, electronic loan monitoring, and electronic loan repayment.</w:t>
      </w:r>
    </w:p>
    <w:p w14:paraId="39B3A61B" w14:textId="77777777" w:rsidR="00E43529" w:rsidRPr="002D746A" w:rsidRDefault="00E43529" w:rsidP="00DD2B74">
      <w:pPr>
        <w:tabs>
          <w:tab w:val="left" w:pos="426"/>
        </w:tabs>
        <w:spacing w:after="0" w:line="480" w:lineRule="auto"/>
        <w:jc w:val="both"/>
        <w:rPr>
          <w:rFonts w:ascii="Times New Roman" w:hAnsi="Times New Roman"/>
          <w:sz w:val="24"/>
          <w:szCs w:val="24"/>
        </w:rPr>
      </w:pPr>
    </w:p>
    <w:p w14:paraId="2487E1A4" w14:textId="1C57E3A1" w:rsidR="00441808" w:rsidRPr="002D746A" w:rsidRDefault="00993556" w:rsidP="00DD2B74">
      <w:pPr>
        <w:numPr>
          <w:ilvl w:val="2"/>
          <w:numId w:val="34"/>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Results from Pearson Correlation</w:t>
      </w:r>
      <w:r w:rsidR="00136A2B" w:rsidRPr="002D746A">
        <w:rPr>
          <w:rFonts w:ascii="Times New Roman" w:hAnsi="Times New Roman"/>
          <w:b/>
          <w:sz w:val="24"/>
          <w:szCs w:val="24"/>
        </w:rPr>
        <w:fldChar w:fldCharType="begin"/>
      </w:r>
      <w:r w:rsidR="00136A2B" w:rsidRPr="002D746A">
        <w:instrText xml:space="preserve"> TC "</w:instrText>
      </w:r>
      <w:bookmarkStart w:id="72" w:name="_Toc194563642"/>
      <w:r w:rsidR="00136A2B" w:rsidRPr="002D746A">
        <w:rPr>
          <w:rFonts w:ascii="Times New Roman" w:hAnsi="Times New Roman"/>
          <w:b/>
          <w:sz w:val="24"/>
          <w:szCs w:val="24"/>
        </w:rPr>
        <w:instrText>4.5.1 Results from Pearson Correlation</w:instrText>
      </w:r>
      <w:bookmarkEnd w:id="72"/>
      <w:r w:rsidR="00136A2B" w:rsidRPr="002D746A">
        <w:instrText xml:space="preserve">" \f C \l "1" </w:instrText>
      </w:r>
      <w:r w:rsidR="00136A2B" w:rsidRPr="002D746A">
        <w:rPr>
          <w:rFonts w:ascii="Times New Roman" w:hAnsi="Times New Roman"/>
          <w:b/>
          <w:sz w:val="24"/>
          <w:szCs w:val="24"/>
        </w:rPr>
        <w:fldChar w:fldCharType="end"/>
      </w:r>
      <w:r w:rsidRPr="002D746A">
        <w:rPr>
          <w:rFonts w:ascii="Times New Roman" w:hAnsi="Times New Roman"/>
          <w:b/>
          <w:sz w:val="24"/>
          <w:szCs w:val="24"/>
        </w:rPr>
        <w:t xml:space="preserve"> </w:t>
      </w:r>
    </w:p>
    <w:p w14:paraId="2ECC67CD" w14:textId="06E69C00" w:rsidR="000E479A" w:rsidRPr="002D746A" w:rsidRDefault="00EC78CE"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This section </w:t>
      </w:r>
      <w:r w:rsidR="006C7603" w:rsidRPr="002D746A">
        <w:rPr>
          <w:rFonts w:ascii="Times New Roman" w:hAnsi="Times New Roman"/>
          <w:sz w:val="24"/>
          <w:szCs w:val="24"/>
        </w:rPr>
        <w:t xml:space="preserve">presents the results of the Pearson correlation analysis, which outlines the relationships between </w:t>
      </w:r>
      <w:r w:rsidR="008E1F28" w:rsidRPr="002D746A">
        <w:rPr>
          <w:rFonts w:ascii="Times New Roman" w:hAnsi="Times New Roman"/>
          <w:sz w:val="24"/>
          <w:szCs w:val="24"/>
        </w:rPr>
        <w:t>variables characterizing</w:t>
      </w:r>
      <w:r w:rsidR="006C7603" w:rsidRPr="002D746A">
        <w:rPr>
          <w:rFonts w:ascii="Times New Roman" w:hAnsi="Times New Roman"/>
          <w:sz w:val="24"/>
          <w:szCs w:val="24"/>
        </w:rPr>
        <w:t xml:space="preserve"> electronic loan processes and loan performance,</w:t>
      </w:r>
      <w:r w:rsidRPr="002D746A">
        <w:rPr>
          <w:rFonts w:ascii="Times New Roman" w:hAnsi="Times New Roman"/>
          <w:sz w:val="24"/>
          <w:szCs w:val="24"/>
        </w:rPr>
        <w:t xml:space="preserve"> as shown in Table 4.7. The significance of the correlation was tested at </w:t>
      </w:r>
      <w:r w:rsidR="003F11A6" w:rsidRPr="002D746A">
        <w:rPr>
          <w:rFonts w:ascii="Times New Roman" w:hAnsi="Times New Roman"/>
          <w:sz w:val="24"/>
          <w:szCs w:val="24"/>
        </w:rPr>
        <w:t xml:space="preserve">the 95% confidence level, </w:t>
      </w:r>
      <w:r w:rsidR="006C7603" w:rsidRPr="002D746A">
        <w:rPr>
          <w:rFonts w:ascii="Times New Roman" w:hAnsi="Times New Roman"/>
          <w:sz w:val="24"/>
          <w:szCs w:val="24"/>
        </w:rPr>
        <w:t xml:space="preserve">equivalent to a </w:t>
      </w:r>
      <w:r w:rsidRPr="002D746A">
        <w:rPr>
          <w:rFonts w:ascii="Times New Roman" w:hAnsi="Times New Roman"/>
          <w:sz w:val="24"/>
          <w:szCs w:val="24"/>
        </w:rPr>
        <w:t xml:space="preserve">0.05 level of significance. </w:t>
      </w:r>
      <w:r w:rsidR="00CD7A13" w:rsidRPr="002D746A">
        <w:rPr>
          <w:rFonts w:ascii="Times New Roman" w:hAnsi="Times New Roman"/>
          <w:sz w:val="24"/>
          <w:szCs w:val="24"/>
        </w:rPr>
        <w:t>The results f</w:t>
      </w:r>
      <w:r w:rsidR="00250166" w:rsidRPr="002D746A">
        <w:rPr>
          <w:rFonts w:ascii="Times New Roman" w:hAnsi="Times New Roman"/>
          <w:sz w:val="24"/>
          <w:szCs w:val="24"/>
        </w:rPr>
        <w:t xml:space="preserve">rom the correlation table 4.7 below </w:t>
      </w:r>
      <w:r w:rsidR="006C7603" w:rsidRPr="002D746A">
        <w:rPr>
          <w:rFonts w:ascii="Times New Roman" w:hAnsi="Times New Roman"/>
          <w:sz w:val="24"/>
          <w:szCs w:val="24"/>
        </w:rPr>
        <w:t>show</w:t>
      </w:r>
      <w:r w:rsidR="00250166" w:rsidRPr="002D746A">
        <w:rPr>
          <w:rFonts w:ascii="Times New Roman" w:hAnsi="Times New Roman"/>
          <w:sz w:val="24"/>
          <w:szCs w:val="24"/>
        </w:rPr>
        <w:t xml:space="preserve"> that all variables are positively correlated with loan performance.</w:t>
      </w:r>
      <w:r w:rsidR="000E479A" w:rsidRPr="002D746A">
        <w:rPr>
          <w:rFonts w:ascii="Times New Roman" w:hAnsi="Times New Roman"/>
          <w:sz w:val="24"/>
          <w:szCs w:val="24"/>
        </w:rPr>
        <w:t xml:space="preserve"> </w:t>
      </w:r>
      <w:r w:rsidRPr="002D746A">
        <w:rPr>
          <w:rFonts w:ascii="Times New Roman" w:hAnsi="Times New Roman"/>
          <w:sz w:val="24"/>
          <w:szCs w:val="24"/>
        </w:rPr>
        <w:t>As shown in Table 4.7, the correlation between electronic clients</w:t>
      </w:r>
      <w:r w:rsidR="006C7603" w:rsidRPr="002D746A">
        <w:rPr>
          <w:rFonts w:ascii="Times New Roman" w:hAnsi="Times New Roman"/>
          <w:sz w:val="24"/>
          <w:szCs w:val="24"/>
        </w:rPr>
        <w:t xml:space="preserve">, business assessment, and loan performance was </w:t>
      </w:r>
      <w:r w:rsidRPr="002D746A">
        <w:rPr>
          <w:rFonts w:ascii="Times New Roman" w:hAnsi="Times New Roman"/>
          <w:sz w:val="24"/>
          <w:szCs w:val="24"/>
        </w:rPr>
        <w:t>positive, moderately strong</w:t>
      </w:r>
      <w:r w:rsidR="006C7603" w:rsidRPr="002D746A">
        <w:rPr>
          <w:rFonts w:ascii="Times New Roman" w:hAnsi="Times New Roman"/>
          <w:sz w:val="24"/>
          <w:szCs w:val="24"/>
        </w:rPr>
        <w:t>,</w:t>
      </w:r>
      <w:r w:rsidRPr="002D746A">
        <w:rPr>
          <w:rFonts w:ascii="Times New Roman" w:hAnsi="Times New Roman"/>
          <w:sz w:val="24"/>
          <w:szCs w:val="24"/>
        </w:rPr>
        <w:t xml:space="preserve"> and significant </w:t>
      </w:r>
      <w:r w:rsidR="0083061E" w:rsidRPr="002D746A">
        <w:rPr>
          <w:rFonts w:ascii="Times New Roman" w:hAnsi="Times New Roman"/>
          <w:sz w:val="24"/>
          <w:szCs w:val="24"/>
        </w:rPr>
        <w:t>(r = 0.857</w:t>
      </w:r>
      <w:r w:rsidRPr="002D746A">
        <w:rPr>
          <w:rFonts w:ascii="Times New Roman" w:hAnsi="Times New Roman"/>
          <w:sz w:val="24"/>
          <w:szCs w:val="24"/>
        </w:rPr>
        <w:t xml:space="preserve">; p &lt; 0.05). These results were interpreted to mean that enhancing the </w:t>
      </w:r>
      <w:r w:rsidR="00250166" w:rsidRPr="002D746A">
        <w:rPr>
          <w:rFonts w:ascii="Times New Roman" w:hAnsi="Times New Roman"/>
          <w:sz w:val="24"/>
          <w:szCs w:val="24"/>
        </w:rPr>
        <w:t xml:space="preserve">electronic clients and business assessment </w:t>
      </w:r>
      <w:r w:rsidRPr="002D746A">
        <w:rPr>
          <w:rFonts w:ascii="Times New Roman" w:hAnsi="Times New Roman"/>
          <w:sz w:val="24"/>
          <w:szCs w:val="24"/>
        </w:rPr>
        <w:t xml:space="preserve">was likely to </w:t>
      </w:r>
      <w:r w:rsidR="00250166" w:rsidRPr="002D746A">
        <w:rPr>
          <w:rFonts w:ascii="Times New Roman" w:hAnsi="Times New Roman"/>
          <w:sz w:val="24"/>
          <w:szCs w:val="24"/>
        </w:rPr>
        <w:t>increase</w:t>
      </w:r>
      <w:r w:rsidRPr="002D746A">
        <w:rPr>
          <w:rFonts w:ascii="Times New Roman" w:hAnsi="Times New Roman"/>
          <w:sz w:val="24"/>
          <w:szCs w:val="24"/>
        </w:rPr>
        <w:t xml:space="preserve"> </w:t>
      </w:r>
      <w:r w:rsidR="00250166" w:rsidRPr="002D746A">
        <w:rPr>
          <w:rFonts w:ascii="Times New Roman" w:hAnsi="Times New Roman"/>
          <w:sz w:val="24"/>
          <w:szCs w:val="24"/>
        </w:rPr>
        <w:t>loan performance.</w:t>
      </w:r>
      <w:r w:rsidR="0083061E" w:rsidRPr="002D746A">
        <w:rPr>
          <w:rFonts w:ascii="Times New Roman" w:hAnsi="Times New Roman"/>
          <w:sz w:val="24"/>
          <w:szCs w:val="24"/>
        </w:rPr>
        <w:t xml:space="preserve"> </w:t>
      </w:r>
    </w:p>
    <w:p w14:paraId="6D49A3F6" w14:textId="77777777" w:rsidR="000E479A" w:rsidRPr="002D746A" w:rsidRDefault="000E479A" w:rsidP="008E1F28">
      <w:pPr>
        <w:tabs>
          <w:tab w:val="left" w:pos="426"/>
        </w:tabs>
        <w:spacing w:after="0" w:line="240" w:lineRule="auto"/>
        <w:jc w:val="both"/>
        <w:rPr>
          <w:rFonts w:ascii="Times New Roman" w:hAnsi="Times New Roman"/>
          <w:sz w:val="24"/>
          <w:szCs w:val="24"/>
        </w:rPr>
      </w:pPr>
    </w:p>
    <w:p w14:paraId="5F43BB01" w14:textId="28C52F58" w:rsidR="00153844" w:rsidRPr="002D746A" w:rsidRDefault="00153844"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The study further reveal</w:t>
      </w:r>
      <w:r w:rsidR="0083061E" w:rsidRPr="002D746A">
        <w:rPr>
          <w:rFonts w:ascii="Times New Roman" w:hAnsi="Times New Roman"/>
          <w:sz w:val="24"/>
          <w:szCs w:val="24"/>
        </w:rPr>
        <w:t>ed a positive</w:t>
      </w:r>
      <w:r w:rsidRPr="002D746A">
        <w:rPr>
          <w:rFonts w:ascii="Times New Roman" w:hAnsi="Times New Roman"/>
          <w:sz w:val="24"/>
          <w:szCs w:val="24"/>
        </w:rPr>
        <w:t>, moderately strong</w:t>
      </w:r>
      <w:r w:rsidR="006C7603" w:rsidRPr="002D746A">
        <w:rPr>
          <w:rFonts w:ascii="Times New Roman" w:hAnsi="Times New Roman"/>
          <w:sz w:val="24"/>
          <w:szCs w:val="24"/>
        </w:rPr>
        <w:t>,</w:t>
      </w:r>
      <w:r w:rsidRPr="002D746A">
        <w:rPr>
          <w:rFonts w:ascii="Times New Roman" w:hAnsi="Times New Roman"/>
          <w:sz w:val="24"/>
          <w:szCs w:val="24"/>
        </w:rPr>
        <w:t xml:space="preserve"> and significant relationship between </w:t>
      </w:r>
      <w:r w:rsidR="0083061E" w:rsidRPr="002D746A">
        <w:rPr>
          <w:rFonts w:ascii="Times New Roman" w:hAnsi="Times New Roman"/>
          <w:sz w:val="24"/>
          <w:szCs w:val="24"/>
        </w:rPr>
        <w:t>electronic loan monitoring</w:t>
      </w:r>
      <w:r w:rsidRPr="002D746A">
        <w:rPr>
          <w:rFonts w:ascii="Times New Roman" w:hAnsi="Times New Roman"/>
          <w:sz w:val="24"/>
          <w:szCs w:val="24"/>
        </w:rPr>
        <w:t xml:space="preserve"> and </w:t>
      </w:r>
      <w:r w:rsidR="0083061E" w:rsidRPr="002D746A">
        <w:rPr>
          <w:rFonts w:ascii="Times New Roman" w:hAnsi="Times New Roman"/>
          <w:sz w:val="24"/>
          <w:szCs w:val="24"/>
        </w:rPr>
        <w:t>loan performance (r = 0.802</w:t>
      </w:r>
      <w:r w:rsidRPr="002D746A">
        <w:rPr>
          <w:rFonts w:ascii="Times New Roman" w:hAnsi="Times New Roman"/>
          <w:sz w:val="24"/>
          <w:szCs w:val="24"/>
        </w:rPr>
        <w:t xml:space="preserve">; p &lt; 0.05). The interpretation of these results was that the more </w:t>
      </w:r>
      <w:r w:rsidR="008647E7" w:rsidRPr="002D746A">
        <w:rPr>
          <w:rFonts w:ascii="Times New Roman" w:hAnsi="Times New Roman"/>
          <w:sz w:val="24"/>
          <w:szCs w:val="24"/>
        </w:rPr>
        <w:t>electronic loan monitoring</w:t>
      </w:r>
      <w:r w:rsidRPr="002D746A">
        <w:rPr>
          <w:rFonts w:ascii="Times New Roman" w:hAnsi="Times New Roman"/>
          <w:sz w:val="24"/>
          <w:szCs w:val="24"/>
        </w:rPr>
        <w:t xml:space="preserve"> was </w:t>
      </w:r>
      <w:r w:rsidR="008647E7" w:rsidRPr="002D746A">
        <w:rPr>
          <w:rFonts w:ascii="Times New Roman" w:hAnsi="Times New Roman"/>
          <w:sz w:val="24"/>
          <w:szCs w:val="24"/>
        </w:rPr>
        <w:t>employed, the more</w:t>
      </w:r>
      <w:r w:rsidRPr="002D746A">
        <w:rPr>
          <w:rFonts w:ascii="Times New Roman" w:hAnsi="Times New Roman"/>
          <w:sz w:val="24"/>
          <w:szCs w:val="24"/>
        </w:rPr>
        <w:t xml:space="preserve"> </w:t>
      </w:r>
      <w:r w:rsidR="006C7603" w:rsidRPr="002D746A">
        <w:rPr>
          <w:rFonts w:ascii="Times New Roman" w:hAnsi="Times New Roman"/>
          <w:sz w:val="24"/>
          <w:szCs w:val="24"/>
        </w:rPr>
        <w:t>borrowers would fulfil their loan obligations (i.e., higher loan performance</w:t>
      </w:r>
      <w:r w:rsidR="008647E7" w:rsidRPr="002D746A">
        <w:rPr>
          <w:rFonts w:ascii="Times New Roman" w:hAnsi="Times New Roman"/>
          <w:sz w:val="24"/>
          <w:szCs w:val="24"/>
        </w:rPr>
        <w:t>), and</w:t>
      </w:r>
      <w:r w:rsidRPr="002D746A">
        <w:rPr>
          <w:rFonts w:ascii="Times New Roman" w:hAnsi="Times New Roman"/>
          <w:sz w:val="24"/>
          <w:szCs w:val="24"/>
        </w:rPr>
        <w:t xml:space="preserve"> the reverse was also true. According to the findings, </w:t>
      </w:r>
      <w:r w:rsidR="006C7603" w:rsidRPr="002D746A">
        <w:rPr>
          <w:rFonts w:ascii="Times New Roman" w:hAnsi="Times New Roman"/>
          <w:sz w:val="24"/>
          <w:szCs w:val="24"/>
        </w:rPr>
        <w:t xml:space="preserve">microfinance institutions with effective electronic loan monitoring of advanced credit facilities </w:t>
      </w:r>
      <w:r w:rsidR="006C7603" w:rsidRPr="002D746A">
        <w:rPr>
          <w:rFonts w:ascii="Times New Roman" w:hAnsi="Times New Roman"/>
          <w:sz w:val="24"/>
          <w:szCs w:val="24"/>
        </w:rPr>
        <w:lastRenderedPageBreak/>
        <w:t>were more likely to achieve</w:t>
      </w:r>
      <w:r w:rsidRPr="002D746A">
        <w:rPr>
          <w:rFonts w:ascii="Times New Roman" w:hAnsi="Times New Roman"/>
          <w:sz w:val="24"/>
          <w:szCs w:val="24"/>
        </w:rPr>
        <w:t xml:space="preserve"> </w:t>
      </w:r>
      <w:r w:rsidR="00B42B5B" w:rsidRPr="002D746A">
        <w:rPr>
          <w:rFonts w:ascii="Times New Roman" w:hAnsi="Times New Roman"/>
          <w:sz w:val="24"/>
          <w:szCs w:val="24"/>
        </w:rPr>
        <w:t>high loan performance</w:t>
      </w:r>
      <w:r w:rsidRPr="002D746A">
        <w:rPr>
          <w:rFonts w:ascii="Times New Roman" w:hAnsi="Times New Roman"/>
          <w:sz w:val="24"/>
          <w:szCs w:val="24"/>
        </w:rPr>
        <w:t xml:space="preserve">. </w:t>
      </w:r>
      <w:r w:rsidR="00655DE5" w:rsidRPr="002D746A">
        <w:rPr>
          <w:rFonts w:ascii="Times New Roman" w:hAnsi="Times New Roman"/>
          <w:sz w:val="24"/>
          <w:szCs w:val="24"/>
        </w:rPr>
        <w:t>Moreover, t</w:t>
      </w:r>
      <w:r w:rsidRPr="002D746A">
        <w:rPr>
          <w:rFonts w:ascii="Times New Roman" w:hAnsi="Times New Roman"/>
          <w:sz w:val="24"/>
          <w:szCs w:val="24"/>
        </w:rPr>
        <w:t xml:space="preserve">he study </w:t>
      </w:r>
      <w:r w:rsidR="006C7603" w:rsidRPr="002D746A">
        <w:rPr>
          <w:rFonts w:ascii="Times New Roman" w:hAnsi="Times New Roman"/>
          <w:sz w:val="24"/>
          <w:szCs w:val="24"/>
        </w:rPr>
        <w:t xml:space="preserve">found that the relationship between electronic loan repayment and loan performance was positive (r = 0.816) and statistically </w:t>
      </w:r>
      <w:r w:rsidR="00B42B5B" w:rsidRPr="002D746A">
        <w:rPr>
          <w:rFonts w:ascii="Times New Roman" w:hAnsi="Times New Roman"/>
          <w:sz w:val="24"/>
          <w:szCs w:val="24"/>
        </w:rPr>
        <w:t>significant (p &lt;</w:t>
      </w:r>
      <w:r w:rsidRPr="002D746A">
        <w:rPr>
          <w:rFonts w:ascii="Times New Roman" w:hAnsi="Times New Roman"/>
          <w:sz w:val="24"/>
          <w:szCs w:val="24"/>
        </w:rPr>
        <w:t xml:space="preserve"> 0.05). The results </w:t>
      </w:r>
      <w:r w:rsidR="006C7603" w:rsidRPr="002D746A">
        <w:rPr>
          <w:rFonts w:ascii="Times New Roman" w:hAnsi="Times New Roman"/>
          <w:sz w:val="24"/>
          <w:szCs w:val="24"/>
        </w:rPr>
        <w:t>showed that the process of repaying loans electronically was largely consequential for loan performance in microfinance</w:t>
      </w:r>
      <w:r w:rsidRPr="002D746A">
        <w:rPr>
          <w:rFonts w:ascii="Times New Roman" w:hAnsi="Times New Roman"/>
          <w:sz w:val="24"/>
          <w:szCs w:val="24"/>
        </w:rPr>
        <w:t xml:space="preserve">. </w:t>
      </w:r>
    </w:p>
    <w:p w14:paraId="49E9F0EC"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446A10B2" w14:textId="3BF830E0" w:rsidR="00687762" w:rsidRPr="002D746A" w:rsidRDefault="00BA4B06" w:rsidP="008E1F28">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t xml:space="preserve">Table 4.7: </w:t>
      </w:r>
      <w:r w:rsidR="00162DCA" w:rsidRPr="002D746A">
        <w:rPr>
          <w:rFonts w:ascii="Times New Roman" w:hAnsi="Times New Roman"/>
          <w:b/>
          <w:sz w:val="24"/>
          <w:szCs w:val="24"/>
        </w:rPr>
        <w:t>Pearson Correlation Matrix</w:t>
      </w:r>
      <w:r w:rsidR="00136A2B" w:rsidRPr="002D746A">
        <w:rPr>
          <w:rFonts w:ascii="Times New Roman" w:hAnsi="Times New Roman"/>
          <w:b/>
          <w:sz w:val="24"/>
          <w:szCs w:val="24"/>
        </w:rPr>
        <w:fldChar w:fldCharType="begin"/>
      </w:r>
      <w:r w:rsidR="00136A2B" w:rsidRPr="002D746A">
        <w:instrText xml:space="preserve"> TC "</w:instrText>
      </w:r>
      <w:bookmarkStart w:id="73" w:name="_Toc194561342"/>
      <w:r w:rsidR="00136A2B" w:rsidRPr="002D746A">
        <w:rPr>
          <w:rFonts w:ascii="Times New Roman" w:hAnsi="Times New Roman"/>
          <w:b/>
          <w:sz w:val="24"/>
          <w:szCs w:val="24"/>
        </w:rPr>
        <w:instrText>Table 4.7: Pearson Correlation Matrix</w:instrText>
      </w:r>
      <w:bookmarkEnd w:id="73"/>
      <w:r w:rsidR="00136A2B" w:rsidRPr="002D746A">
        <w:instrText xml:space="preserve">" \f T \l "1" </w:instrText>
      </w:r>
      <w:r w:rsidR="00136A2B" w:rsidRPr="002D746A">
        <w:rPr>
          <w:rFonts w:ascii="Times New Roman" w:hAnsi="Times New Roman"/>
          <w:b/>
          <w:sz w:val="24"/>
          <w:szCs w:val="24"/>
        </w:rPr>
        <w:fldChar w:fldCharType="end"/>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89"/>
        <w:gridCol w:w="1505"/>
        <w:gridCol w:w="1347"/>
        <w:gridCol w:w="1267"/>
        <w:gridCol w:w="1188"/>
        <w:gridCol w:w="1345"/>
      </w:tblGrid>
      <w:tr w:rsidR="002D746A" w:rsidRPr="002D746A" w14:paraId="0BC5295F" w14:textId="77777777" w:rsidTr="000E479A">
        <w:trPr>
          <w:cantSplit/>
        </w:trPr>
        <w:tc>
          <w:tcPr>
            <w:tcW w:w="1877" w:type="pct"/>
            <w:gridSpan w:val="2"/>
            <w:tcBorders>
              <w:bottom w:val="single" w:sz="4" w:space="0" w:color="auto"/>
            </w:tcBorders>
            <w:shd w:val="clear" w:color="auto" w:fill="FFFFFF"/>
            <w:vAlign w:val="center"/>
          </w:tcPr>
          <w:p w14:paraId="340F55C1" w14:textId="77777777" w:rsidR="00162DCA" w:rsidRPr="002D746A" w:rsidRDefault="008A16F2"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Correlations</w:t>
            </w:r>
          </w:p>
        </w:tc>
        <w:tc>
          <w:tcPr>
            <w:tcW w:w="817" w:type="pct"/>
            <w:tcBorders>
              <w:bottom w:val="single" w:sz="4" w:space="0" w:color="auto"/>
            </w:tcBorders>
            <w:shd w:val="clear" w:color="auto" w:fill="FFFFFF"/>
            <w:vAlign w:val="center"/>
          </w:tcPr>
          <w:p w14:paraId="4B59A5D4"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Electronic Client and Business Assessment (ECBA)</w:t>
            </w:r>
          </w:p>
        </w:tc>
        <w:tc>
          <w:tcPr>
            <w:tcW w:w="769" w:type="pct"/>
            <w:tcBorders>
              <w:bottom w:val="single" w:sz="4" w:space="0" w:color="auto"/>
            </w:tcBorders>
            <w:shd w:val="clear" w:color="auto" w:fill="FFFFFF"/>
            <w:vAlign w:val="center"/>
          </w:tcPr>
          <w:p w14:paraId="493B9241"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Electronic Loan Monitoring (ELM)</w:t>
            </w:r>
          </w:p>
        </w:tc>
        <w:tc>
          <w:tcPr>
            <w:tcW w:w="721" w:type="pct"/>
            <w:tcBorders>
              <w:bottom w:val="single" w:sz="4" w:space="0" w:color="auto"/>
            </w:tcBorders>
            <w:shd w:val="clear" w:color="auto" w:fill="FFFFFF"/>
            <w:vAlign w:val="center"/>
          </w:tcPr>
          <w:p w14:paraId="0D669218"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Electronic Loan Repayment (ELR)</w:t>
            </w:r>
          </w:p>
        </w:tc>
        <w:tc>
          <w:tcPr>
            <w:tcW w:w="817" w:type="pct"/>
            <w:tcBorders>
              <w:bottom w:val="single" w:sz="4" w:space="0" w:color="auto"/>
            </w:tcBorders>
            <w:shd w:val="clear" w:color="auto" w:fill="FFFFFF"/>
            <w:vAlign w:val="center"/>
          </w:tcPr>
          <w:p w14:paraId="32FF6B53"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Loan Performance (LP)</w:t>
            </w:r>
          </w:p>
        </w:tc>
      </w:tr>
      <w:tr w:rsidR="002D746A" w:rsidRPr="002D746A" w14:paraId="4D114CDB" w14:textId="77777777" w:rsidTr="000E479A">
        <w:trPr>
          <w:cantSplit/>
        </w:trPr>
        <w:tc>
          <w:tcPr>
            <w:tcW w:w="964" w:type="pct"/>
            <w:tcBorders>
              <w:bottom w:val="single" w:sz="4" w:space="0" w:color="auto"/>
            </w:tcBorders>
            <w:shd w:val="clear" w:color="auto" w:fill="FFFFFF"/>
            <w:vAlign w:val="center"/>
          </w:tcPr>
          <w:p w14:paraId="25D0C94D" w14:textId="77777777" w:rsidR="007810CE" w:rsidRPr="002D746A" w:rsidRDefault="007810CE"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N</w:t>
            </w:r>
          </w:p>
        </w:tc>
        <w:tc>
          <w:tcPr>
            <w:tcW w:w="913" w:type="pct"/>
            <w:tcBorders>
              <w:bottom w:val="single" w:sz="4" w:space="0" w:color="auto"/>
            </w:tcBorders>
            <w:shd w:val="clear" w:color="auto" w:fill="FFFFFF"/>
            <w:vAlign w:val="center"/>
          </w:tcPr>
          <w:p w14:paraId="55C753C1" w14:textId="77777777" w:rsidR="007810CE" w:rsidRPr="002D746A" w:rsidRDefault="007810CE"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50</w:t>
            </w:r>
          </w:p>
        </w:tc>
        <w:tc>
          <w:tcPr>
            <w:tcW w:w="817" w:type="pct"/>
            <w:tcBorders>
              <w:bottom w:val="single" w:sz="4" w:space="0" w:color="auto"/>
            </w:tcBorders>
            <w:shd w:val="clear" w:color="auto" w:fill="FFFFFF"/>
            <w:vAlign w:val="center"/>
          </w:tcPr>
          <w:p w14:paraId="5AE50993" w14:textId="77777777" w:rsidR="007810CE" w:rsidRPr="002D746A" w:rsidRDefault="007810CE"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50</w:t>
            </w:r>
          </w:p>
        </w:tc>
        <w:tc>
          <w:tcPr>
            <w:tcW w:w="769" w:type="pct"/>
            <w:tcBorders>
              <w:bottom w:val="single" w:sz="4" w:space="0" w:color="auto"/>
            </w:tcBorders>
            <w:shd w:val="clear" w:color="auto" w:fill="FFFFFF"/>
            <w:vAlign w:val="center"/>
          </w:tcPr>
          <w:p w14:paraId="1FAD2CEA" w14:textId="77777777" w:rsidR="007810CE" w:rsidRPr="002D746A" w:rsidRDefault="007810CE"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50</w:t>
            </w:r>
          </w:p>
        </w:tc>
        <w:tc>
          <w:tcPr>
            <w:tcW w:w="721" w:type="pct"/>
            <w:tcBorders>
              <w:bottom w:val="single" w:sz="4" w:space="0" w:color="auto"/>
            </w:tcBorders>
            <w:shd w:val="clear" w:color="auto" w:fill="FFFFFF"/>
            <w:vAlign w:val="center"/>
          </w:tcPr>
          <w:p w14:paraId="51A0BEAF" w14:textId="77777777" w:rsidR="007810CE" w:rsidRPr="002D746A" w:rsidRDefault="007810CE"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50</w:t>
            </w:r>
          </w:p>
        </w:tc>
        <w:tc>
          <w:tcPr>
            <w:tcW w:w="817" w:type="pct"/>
            <w:tcBorders>
              <w:bottom w:val="single" w:sz="4" w:space="0" w:color="auto"/>
            </w:tcBorders>
            <w:shd w:val="clear" w:color="auto" w:fill="FFFFFF"/>
            <w:vAlign w:val="center"/>
          </w:tcPr>
          <w:p w14:paraId="1EC029D3" w14:textId="77777777" w:rsidR="007810CE" w:rsidRPr="002D746A" w:rsidRDefault="007810CE" w:rsidP="00DD2B74">
            <w:pPr>
              <w:tabs>
                <w:tab w:val="left" w:pos="426"/>
              </w:tabs>
              <w:autoSpaceDE w:val="0"/>
              <w:autoSpaceDN w:val="0"/>
              <w:adjustRightInd w:val="0"/>
              <w:spacing w:after="0" w:line="240" w:lineRule="auto"/>
              <w:jc w:val="center"/>
              <w:rPr>
                <w:rFonts w:ascii="Times New Roman" w:hAnsi="Times New Roman"/>
                <w:b/>
                <w:sz w:val="24"/>
                <w:szCs w:val="24"/>
                <w:lang w:val="en-US"/>
              </w:rPr>
            </w:pPr>
            <w:r w:rsidRPr="002D746A">
              <w:rPr>
                <w:rFonts w:ascii="Times New Roman" w:hAnsi="Times New Roman"/>
                <w:b/>
                <w:sz w:val="24"/>
                <w:szCs w:val="24"/>
                <w:lang w:val="en-US"/>
              </w:rPr>
              <w:t>50</w:t>
            </w:r>
          </w:p>
        </w:tc>
      </w:tr>
      <w:tr w:rsidR="002D746A" w:rsidRPr="002D746A" w14:paraId="6110E219" w14:textId="77777777" w:rsidTr="000E479A">
        <w:trPr>
          <w:cantSplit/>
        </w:trPr>
        <w:tc>
          <w:tcPr>
            <w:tcW w:w="964" w:type="pct"/>
            <w:vMerge w:val="restart"/>
            <w:tcBorders>
              <w:top w:val="single" w:sz="4" w:space="0" w:color="auto"/>
              <w:left w:val="single" w:sz="4" w:space="0" w:color="auto"/>
            </w:tcBorders>
            <w:shd w:val="clear" w:color="auto" w:fill="FFFFFF"/>
            <w:vAlign w:val="center"/>
          </w:tcPr>
          <w:p w14:paraId="2BBE5928"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b/>
                <w:sz w:val="24"/>
                <w:szCs w:val="24"/>
                <w:lang w:val="en-US"/>
              </w:rPr>
            </w:pPr>
            <w:r w:rsidRPr="002D746A">
              <w:rPr>
                <w:rFonts w:ascii="Times New Roman" w:hAnsi="Times New Roman"/>
                <w:b/>
                <w:sz w:val="24"/>
                <w:szCs w:val="24"/>
                <w:lang w:val="en-US"/>
              </w:rPr>
              <w:t>Electronic Client and Business Assessment (ECBA)</w:t>
            </w:r>
          </w:p>
        </w:tc>
        <w:tc>
          <w:tcPr>
            <w:tcW w:w="913" w:type="pct"/>
            <w:tcBorders>
              <w:top w:val="single" w:sz="4" w:space="0" w:color="auto"/>
            </w:tcBorders>
            <w:shd w:val="clear" w:color="auto" w:fill="FFFFFF"/>
            <w:vAlign w:val="center"/>
          </w:tcPr>
          <w:p w14:paraId="406F2714"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r w:rsidRPr="002D746A">
              <w:rPr>
                <w:rFonts w:ascii="Times New Roman" w:hAnsi="Times New Roman"/>
                <w:sz w:val="24"/>
                <w:szCs w:val="24"/>
                <w:lang w:val="en-US"/>
              </w:rPr>
              <w:t>Pearson Correlation</w:t>
            </w:r>
          </w:p>
        </w:tc>
        <w:tc>
          <w:tcPr>
            <w:tcW w:w="817" w:type="pct"/>
            <w:tcBorders>
              <w:top w:val="single" w:sz="4" w:space="0" w:color="auto"/>
            </w:tcBorders>
            <w:shd w:val="clear" w:color="auto" w:fill="FFFFFF"/>
            <w:vAlign w:val="center"/>
          </w:tcPr>
          <w:p w14:paraId="033AF20D"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1</w:t>
            </w:r>
          </w:p>
        </w:tc>
        <w:tc>
          <w:tcPr>
            <w:tcW w:w="769" w:type="pct"/>
            <w:tcBorders>
              <w:top w:val="single" w:sz="4" w:space="0" w:color="auto"/>
            </w:tcBorders>
            <w:shd w:val="clear" w:color="auto" w:fill="FFFFFF"/>
            <w:vAlign w:val="center"/>
          </w:tcPr>
          <w:p w14:paraId="076490A7"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.902</w:t>
            </w:r>
            <w:r w:rsidRPr="002D746A">
              <w:rPr>
                <w:rFonts w:ascii="Times New Roman" w:hAnsi="Times New Roman"/>
                <w:sz w:val="24"/>
                <w:szCs w:val="24"/>
                <w:vertAlign w:val="superscript"/>
                <w:lang w:val="en-US"/>
              </w:rPr>
              <w:t>**</w:t>
            </w:r>
          </w:p>
        </w:tc>
        <w:tc>
          <w:tcPr>
            <w:tcW w:w="721" w:type="pct"/>
            <w:tcBorders>
              <w:top w:val="single" w:sz="4" w:space="0" w:color="auto"/>
            </w:tcBorders>
            <w:shd w:val="clear" w:color="auto" w:fill="FFFFFF"/>
            <w:vAlign w:val="center"/>
          </w:tcPr>
          <w:p w14:paraId="380E056D"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.940</w:t>
            </w:r>
            <w:r w:rsidRPr="002D746A">
              <w:rPr>
                <w:rFonts w:ascii="Times New Roman" w:hAnsi="Times New Roman"/>
                <w:sz w:val="24"/>
                <w:szCs w:val="24"/>
                <w:vertAlign w:val="superscript"/>
                <w:lang w:val="en-US"/>
              </w:rPr>
              <w:t>**</w:t>
            </w:r>
          </w:p>
        </w:tc>
        <w:tc>
          <w:tcPr>
            <w:tcW w:w="817" w:type="pct"/>
            <w:tcBorders>
              <w:top w:val="single" w:sz="4" w:space="0" w:color="auto"/>
              <w:right w:val="single" w:sz="4" w:space="0" w:color="auto"/>
            </w:tcBorders>
            <w:shd w:val="clear" w:color="auto" w:fill="FFFFFF"/>
            <w:vAlign w:val="center"/>
          </w:tcPr>
          <w:p w14:paraId="0CF2FE42"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.857</w:t>
            </w:r>
            <w:r w:rsidRPr="002D746A">
              <w:rPr>
                <w:rFonts w:ascii="Times New Roman" w:hAnsi="Times New Roman"/>
                <w:sz w:val="24"/>
                <w:szCs w:val="24"/>
                <w:vertAlign w:val="superscript"/>
                <w:lang w:val="en-US"/>
              </w:rPr>
              <w:t>**</w:t>
            </w:r>
          </w:p>
        </w:tc>
      </w:tr>
      <w:tr w:rsidR="002D746A" w:rsidRPr="002D746A" w14:paraId="00750528" w14:textId="77777777" w:rsidTr="000E479A">
        <w:trPr>
          <w:cantSplit/>
        </w:trPr>
        <w:tc>
          <w:tcPr>
            <w:tcW w:w="964" w:type="pct"/>
            <w:vMerge/>
            <w:tcBorders>
              <w:left w:val="single" w:sz="4" w:space="0" w:color="auto"/>
            </w:tcBorders>
            <w:shd w:val="clear" w:color="auto" w:fill="FFFFFF"/>
            <w:vAlign w:val="center"/>
          </w:tcPr>
          <w:p w14:paraId="5FBEB4CB"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b/>
                <w:sz w:val="24"/>
                <w:szCs w:val="24"/>
                <w:lang w:val="en-US"/>
              </w:rPr>
            </w:pPr>
          </w:p>
        </w:tc>
        <w:tc>
          <w:tcPr>
            <w:tcW w:w="913" w:type="pct"/>
            <w:shd w:val="clear" w:color="auto" w:fill="FFFFFF"/>
            <w:vAlign w:val="center"/>
          </w:tcPr>
          <w:p w14:paraId="322AB62D"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r w:rsidRPr="002D746A">
              <w:rPr>
                <w:rFonts w:ascii="Times New Roman" w:hAnsi="Times New Roman"/>
                <w:sz w:val="24"/>
                <w:szCs w:val="24"/>
                <w:lang w:val="en-US"/>
              </w:rPr>
              <w:t>Sig. (2-tailed)</w:t>
            </w:r>
          </w:p>
        </w:tc>
        <w:tc>
          <w:tcPr>
            <w:tcW w:w="817" w:type="pct"/>
            <w:shd w:val="clear" w:color="auto" w:fill="FFFFFF"/>
            <w:vAlign w:val="center"/>
          </w:tcPr>
          <w:p w14:paraId="2B9B9B70"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p>
        </w:tc>
        <w:tc>
          <w:tcPr>
            <w:tcW w:w="769" w:type="pct"/>
            <w:shd w:val="clear" w:color="auto" w:fill="FFFFFF"/>
            <w:vAlign w:val="center"/>
          </w:tcPr>
          <w:p w14:paraId="0BA6EF48"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721" w:type="pct"/>
            <w:shd w:val="clear" w:color="auto" w:fill="FFFFFF"/>
            <w:vAlign w:val="center"/>
          </w:tcPr>
          <w:p w14:paraId="1E365D99"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817" w:type="pct"/>
            <w:tcBorders>
              <w:right w:val="single" w:sz="4" w:space="0" w:color="auto"/>
            </w:tcBorders>
            <w:shd w:val="clear" w:color="auto" w:fill="FFFFFF"/>
            <w:vAlign w:val="center"/>
          </w:tcPr>
          <w:p w14:paraId="26B17227"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r>
      <w:tr w:rsidR="002D746A" w:rsidRPr="002D746A" w14:paraId="65F2C53A" w14:textId="77777777" w:rsidTr="000E479A">
        <w:trPr>
          <w:cantSplit/>
        </w:trPr>
        <w:tc>
          <w:tcPr>
            <w:tcW w:w="964" w:type="pct"/>
            <w:vMerge w:val="restart"/>
            <w:tcBorders>
              <w:top w:val="single" w:sz="4" w:space="0" w:color="auto"/>
            </w:tcBorders>
            <w:shd w:val="clear" w:color="auto" w:fill="FFFFFF"/>
            <w:vAlign w:val="center"/>
          </w:tcPr>
          <w:p w14:paraId="245391D8"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b/>
                <w:sz w:val="24"/>
                <w:szCs w:val="24"/>
                <w:lang w:val="en-US"/>
              </w:rPr>
            </w:pPr>
            <w:r w:rsidRPr="002D746A">
              <w:rPr>
                <w:rFonts w:ascii="Times New Roman" w:hAnsi="Times New Roman"/>
                <w:b/>
                <w:sz w:val="24"/>
                <w:szCs w:val="24"/>
                <w:lang w:val="en-US"/>
              </w:rPr>
              <w:t>Electronic Loan Monitoring (ELM)</w:t>
            </w:r>
          </w:p>
        </w:tc>
        <w:tc>
          <w:tcPr>
            <w:tcW w:w="913" w:type="pct"/>
            <w:tcBorders>
              <w:top w:val="single" w:sz="4" w:space="0" w:color="auto"/>
            </w:tcBorders>
            <w:shd w:val="clear" w:color="auto" w:fill="FFFFFF"/>
            <w:vAlign w:val="center"/>
          </w:tcPr>
          <w:p w14:paraId="350EDBCB"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r w:rsidRPr="002D746A">
              <w:rPr>
                <w:rFonts w:ascii="Times New Roman" w:hAnsi="Times New Roman"/>
                <w:sz w:val="24"/>
                <w:szCs w:val="24"/>
                <w:lang w:val="en-US"/>
              </w:rPr>
              <w:t>Pearson Correlation</w:t>
            </w:r>
          </w:p>
        </w:tc>
        <w:tc>
          <w:tcPr>
            <w:tcW w:w="817" w:type="pct"/>
            <w:tcBorders>
              <w:top w:val="single" w:sz="4" w:space="0" w:color="auto"/>
            </w:tcBorders>
            <w:shd w:val="clear" w:color="auto" w:fill="FFFFFF"/>
            <w:vAlign w:val="center"/>
          </w:tcPr>
          <w:p w14:paraId="1612D54D"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.902</w:t>
            </w:r>
            <w:r w:rsidRPr="002D746A">
              <w:rPr>
                <w:rFonts w:ascii="Times New Roman" w:hAnsi="Times New Roman"/>
                <w:sz w:val="24"/>
                <w:szCs w:val="24"/>
                <w:vertAlign w:val="superscript"/>
                <w:lang w:val="en-US"/>
              </w:rPr>
              <w:t>**</w:t>
            </w:r>
          </w:p>
        </w:tc>
        <w:tc>
          <w:tcPr>
            <w:tcW w:w="769" w:type="pct"/>
            <w:tcBorders>
              <w:top w:val="single" w:sz="4" w:space="0" w:color="auto"/>
            </w:tcBorders>
            <w:shd w:val="clear" w:color="auto" w:fill="FFFFFF"/>
            <w:vAlign w:val="center"/>
          </w:tcPr>
          <w:p w14:paraId="6B8D9EEF"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1</w:t>
            </w:r>
          </w:p>
        </w:tc>
        <w:tc>
          <w:tcPr>
            <w:tcW w:w="721" w:type="pct"/>
            <w:tcBorders>
              <w:top w:val="single" w:sz="4" w:space="0" w:color="auto"/>
            </w:tcBorders>
            <w:shd w:val="clear" w:color="auto" w:fill="FFFFFF"/>
            <w:vAlign w:val="center"/>
          </w:tcPr>
          <w:p w14:paraId="3317229C"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.893</w:t>
            </w:r>
            <w:r w:rsidRPr="002D746A">
              <w:rPr>
                <w:rFonts w:ascii="Times New Roman" w:hAnsi="Times New Roman"/>
                <w:sz w:val="24"/>
                <w:szCs w:val="24"/>
                <w:vertAlign w:val="superscript"/>
                <w:lang w:val="en-US"/>
              </w:rPr>
              <w:t>**</w:t>
            </w:r>
          </w:p>
        </w:tc>
        <w:tc>
          <w:tcPr>
            <w:tcW w:w="817" w:type="pct"/>
            <w:tcBorders>
              <w:top w:val="single" w:sz="4" w:space="0" w:color="auto"/>
            </w:tcBorders>
            <w:shd w:val="clear" w:color="auto" w:fill="FFFFFF"/>
            <w:vAlign w:val="center"/>
          </w:tcPr>
          <w:p w14:paraId="19978C6C"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.802</w:t>
            </w:r>
            <w:r w:rsidRPr="002D746A">
              <w:rPr>
                <w:rFonts w:ascii="Times New Roman" w:hAnsi="Times New Roman"/>
                <w:sz w:val="24"/>
                <w:szCs w:val="24"/>
                <w:vertAlign w:val="superscript"/>
                <w:lang w:val="en-US"/>
              </w:rPr>
              <w:t>**</w:t>
            </w:r>
          </w:p>
        </w:tc>
      </w:tr>
      <w:tr w:rsidR="002D746A" w:rsidRPr="002D746A" w14:paraId="2307C0A6" w14:textId="77777777" w:rsidTr="000E479A">
        <w:trPr>
          <w:cantSplit/>
        </w:trPr>
        <w:tc>
          <w:tcPr>
            <w:tcW w:w="964" w:type="pct"/>
            <w:vMerge/>
            <w:shd w:val="clear" w:color="auto" w:fill="FFFFFF"/>
            <w:vAlign w:val="center"/>
          </w:tcPr>
          <w:p w14:paraId="2D85328A"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b/>
                <w:sz w:val="24"/>
                <w:szCs w:val="24"/>
                <w:lang w:val="en-US"/>
              </w:rPr>
            </w:pPr>
          </w:p>
        </w:tc>
        <w:tc>
          <w:tcPr>
            <w:tcW w:w="913" w:type="pct"/>
            <w:shd w:val="clear" w:color="auto" w:fill="FFFFFF"/>
            <w:vAlign w:val="center"/>
          </w:tcPr>
          <w:p w14:paraId="69F0A442"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r w:rsidRPr="002D746A">
              <w:rPr>
                <w:rFonts w:ascii="Times New Roman" w:hAnsi="Times New Roman"/>
                <w:sz w:val="24"/>
                <w:szCs w:val="24"/>
                <w:lang w:val="en-US"/>
              </w:rPr>
              <w:t>Sig. (2-tailed)</w:t>
            </w:r>
          </w:p>
        </w:tc>
        <w:tc>
          <w:tcPr>
            <w:tcW w:w="817" w:type="pct"/>
            <w:shd w:val="clear" w:color="auto" w:fill="FFFFFF"/>
            <w:vAlign w:val="center"/>
          </w:tcPr>
          <w:p w14:paraId="4FDA66CB"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769" w:type="pct"/>
            <w:shd w:val="clear" w:color="auto" w:fill="FFFFFF"/>
            <w:vAlign w:val="center"/>
          </w:tcPr>
          <w:p w14:paraId="08A66C64"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p>
        </w:tc>
        <w:tc>
          <w:tcPr>
            <w:tcW w:w="721" w:type="pct"/>
            <w:shd w:val="clear" w:color="auto" w:fill="FFFFFF"/>
            <w:vAlign w:val="center"/>
          </w:tcPr>
          <w:p w14:paraId="7398E85B"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817" w:type="pct"/>
            <w:shd w:val="clear" w:color="auto" w:fill="FFFFFF"/>
            <w:vAlign w:val="center"/>
          </w:tcPr>
          <w:p w14:paraId="4C16D575"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r>
      <w:tr w:rsidR="002D746A" w:rsidRPr="002D746A" w14:paraId="5B47E1C3" w14:textId="77777777" w:rsidTr="000E479A">
        <w:trPr>
          <w:cantSplit/>
        </w:trPr>
        <w:tc>
          <w:tcPr>
            <w:tcW w:w="964" w:type="pct"/>
            <w:vMerge w:val="restart"/>
            <w:shd w:val="clear" w:color="auto" w:fill="FFFFFF"/>
            <w:vAlign w:val="center"/>
          </w:tcPr>
          <w:p w14:paraId="7B765D4B"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b/>
                <w:sz w:val="24"/>
                <w:szCs w:val="24"/>
                <w:lang w:val="en-US"/>
              </w:rPr>
            </w:pPr>
            <w:r w:rsidRPr="002D746A">
              <w:rPr>
                <w:rFonts w:ascii="Times New Roman" w:hAnsi="Times New Roman"/>
                <w:b/>
                <w:sz w:val="24"/>
                <w:szCs w:val="24"/>
                <w:lang w:val="en-US"/>
              </w:rPr>
              <w:t>Electronic Loan Repayment (ELR)</w:t>
            </w:r>
          </w:p>
        </w:tc>
        <w:tc>
          <w:tcPr>
            <w:tcW w:w="913" w:type="pct"/>
            <w:shd w:val="clear" w:color="auto" w:fill="FFFFFF"/>
            <w:vAlign w:val="center"/>
          </w:tcPr>
          <w:p w14:paraId="06E600E8"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r w:rsidRPr="002D746A">
              <w:rPr>
                <w:rFonts w:ascii="Times New Roman" w:hAnsi="Times New Roman"/>
                <w:sz w:val="24"/>
                <w:szCs w:val="24"/>
                <w:lang w:val="en-US"/>
              </w:rPr>
              <w:t>Pearson Correlation</w:t>
            </w:r>
          </w:p>
        </w:tc>
        <w:tc>
          <w:tcPr>
            <w:tcW w:w="817" w:type="pct"/>
            <w:shd w:val="clear" w:color="auto" w:fill="FFFFFF"/>
            <w:vAlign w:val="center"/>
          </w:tcPr>
          <w:p w14:paraId="40BD8518"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.940</w:t>
            </w:r>
            <w:r w:rsidRPr="002D746A">
              <w:rPr>
                <w:rFonts w:ascii="Times New Roman" w:hAnsi="Times New Roman"/>
                <w:sz w:val="24"/>
                <w:szCs w:val="24"/>
                <w:vertAlign w:val="superscript"/>
                <w:lang w:val="en-US"/>
              </w:rPr>
              <w:t>**</w:t>
            </w:r>
          </w:p>
        </w:tc>
        <w:tc>
          <w:tcPr>
            <w:tcW w:w="769" w:type="pct"/>
            <w:shd w:val="clear" w:color="auto" w:fill="FFFFFF"/>
            <w:vAlign w:val="center"/>
          </w:tcPr>
          <w:p w14:paraId="41A7C821"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.893</w:t>
            </w:r>
            <w:r w:rsidRPr="002D746A">
              <w:rPr>
                <w:rFonts w:ascii="Times New Roman" w:hAnsi="Times New Roman"/>
                <w:sz w:val="24"/>
                <w:szCs w:val="24"/>
                <w:vertAlign w:val="superscript"/>
                <w:lang w:val="en-US"/>
              </w:rPr>
              <w:t>**</w:t>
            </w:r>
          </w:p>
        </w:tc>
        <w:tc>
          <w:tcPr>
            <w:tcW w:w="721" w:type="pct"/>
            <w:shd w:val="clear" w:color="auto" w:fill="FFFFFF"/>
            <w:vAlign w:val="center"/>
          </w:tcPr>
          <w:p w14:paraId="5CB56EBB"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1</w:t>
            </w:r>
          </w:p>
        </w:tc>
        <w:tc>
          <w:tcPr>
            <w:tcW w:w="817" w:type="pct"/>
            <w:shd w:val="clear" w:color="auto" w:fill="FFFFFF"/>
            <w:vAlign w:val="center"/>
          </w:tcPr>
          <w:p w14:paraId="3765E67C"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.816</w:t>
            </w:r>
            <w:r w:rsidRPr="002D746A">
              <w:rPr>
                <w:rFonts w:ascii="Times New Roman" w:hAnsi="Times New Roman"/>
                <w:sz w:val="24"/>
                <w:szCs w:val="24"/>
                <w:vertAlign w:val="superscript"/>
                <w:lang w:val="en-US"/>
              </w:rPr>
              <w:t>**</w:t>
            </w:r>
          </w:p>
        </w:tc>
      </w:tr>
      <w:tr w:rsidR="002D746A" w:rsidRPr="002D746A" w14:paraId="3CD84A3C" w14:textId="77777777" w:rsidTr="000E479A">
        <w:trPr>
          <w:cantSplit/>
        </w:trPr>
        <w:tc>
          <w:tcPr>
            <w:tcW w:w="964" w:type="pct"/>
            <w:vMerge/>
            <w:tcBorders>
              <w:bottom w:val="single" w:sz="4" w:space="0" w:color="auto"/>
            </w:tcBorders>
            <w:shd w:val="clear" w:color="auto" w:fill="FFFFFF"/>
            <w:vAlign w:val="center"/>
          </w:tcPr>
          <w:p w14:paraId="6FACD0F3"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b/>
                <w:sz w:val="24"/>
                <w:szCs w:val="24"/>
                <w:lang w:val="en-US"/>
              </w:rPr>
            </w:pPr>
          </w:p>
        </w:tc>
        <w:tc>
          <w:tcPr>
            <w:tcW w:w="913" w:type="pct"/>
            <w:tcBorders>
              <w:bottom w:val="single" w:sz="4" w:space="0" w:color="auto"/>
            </w:tcBorders>
            <w:shd w:val="clear" w:color="auto" w:fill="FFFFFF"/>
            <w:vAlign w:val="center"/>
          </w:tcPr>
          <w:p w14:paraId="53D8F5AF"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r w:rsidRPr="002D746A">
              <w:rPr>
                <w:rFonts w:ascii="Times New Roman" w:hAnsi="Times New Roman"/>
                <w:sz w:val="24"/>
                <w:szCs w:val="24"/>
                <w:lang w:val="en-US"/>
              </w:rPr>
              <w:t>Sig. (2-tailed)</w:t>
            </w:r>
          </w:p>
        </w:tc>
        <w:tc>
          <w:tcPr>
            <w:tcW w:w="817" w:type="pct"/>
            <w:tcBorders>
              <w:bottom w:val="single" w:sz="4" w:space="0" w:color="auto"/>
            </w:tcBorders>
            <w:shd w:val="clear" w:color="auto" w:fill="FFFFFF"/>
            <w:vAlign w:val="center"/>
          </w:tcPr>
          <w:p w14:paraId="45561AB5"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769" w:type="pct"/>
            <w:tcBorders>
              <w:bottom w:val="single" w:sz="4" w:space="0" w:color="auto"/>
            </w:tcBorders>
            <w:shd w:val="clear" w:color="auto" w:fill="FFFFFF"/>
            <w:vAlign w:val="center"/>
          </w:tcPr>
          <w:p w14:paraId="134B6D52"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721" w:type="pct"/>
            <w:tcBorders>
              <w:bottom w:val="single" w:sz="4" w:space="0" w:color="auto"/>
            </w:tcBorders>
            <w:shd w:val="clear" w:color="auto" w:fill="FFFFFF"/>
            <w:vAlign w:val="center"/>
          </w:tcPr>
          <w:p w14:paraId="4FAD94EA"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p>
        </w:tc>
        <w:tc>
          <w:tcPr>
            <w:tcW w:w="817" w:type="pct"/>
            <w:tcBorders>
              <w:bottom w:val="single" w:sz="4" w:space="0" w:color="auto"/>
            </w:tcBorders>
            <w:shd w:val="clear" w:color="auto" w:fill="FFFFFF"/>
            <w:vAlign w:val="center"/>
          </w:tcPr>
          <w:p w14:paraId="5136C2B4"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r>
      <w:tr w:rsidR="002D746A" w:rsidRPr="002D746A" w14:paraId="6D90B352" w14:textId="77777777" w:rsidTr="000E479A">
        <w:trPr>
          <w:cantSplit/>
        </w:trPr>
        <w:tc>
          <w:tcPr>
            <w:tcW w:w="964" w:type="pct"/>
            <w:vMerge w:val="restart"/>
            <w:shd w:val="clear" w:color="auto" w:fill="FFFFFF"/>
            <w:vAlign w:val="center"/>
          </w:tcPr>
          <w:p w14:paraId="50A4A747"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b/>
                <w:sz w:val="24"/>
                <w:szCs w:val="24"/>
                <w:lang w:val="en-US"/>
              </w:rPr>
            </w:pPr>
            <w:r w:rsidRPr="002D746A">
              <w:rPr>
                <w:rFonts w:ascii="Times New Roman" w:hAnsi="Times New Roman"/>
                <w:b/>
                <w:sz w:val="24"/>
                <w:szCs w:val="24"/>
                <w:lang w:val="en-US"/>
              </w:rPr>
              <w:t>Loan Performance (LP)</w:t>
            </w:r>
          </w:p>
        </w:tc>
        <w:tc>
          <w:tcPr>
            <w:tcW w:w="913" w:type="pct"/>
            <w:shd w:val="clear" w:color="auto" w:fill="FFFFFF"/>
            <w:vAlign w:val="center"/>
          </w:tcPr>
          <w:p w14:paraId="57B23392"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r w:rsidRPr="002D746A">
              <w:rPr>
                <w:rFonts w:ascii="Times New Roman" w:hAnsi="Times New Roman"/>
                <w:sz w:val="24"/>
                <w:szCs w:val="24"/>
                <w:lang w:val="en-US"/>
              </w:rPr>
              <w:t>Pearson Correlation</w:t>
            </w:r>
          </w:p>
        </w:tc>
        <w:tc>
          <w:tcPr>
            <w:tcW w:w="817" w:type="pct"/>
            <w:shd w:val="clear" w:color="auto" w:fill="FFFFFF"/>
            <w:vAlign w:val="center"/>
          </w:tcPr>
          <w:p w14:paraId="6A714DA4"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.857</w:t>
            </w:r>
            <w:r w:rsidRPr="002D746A">
              <w:rPr>
                <w:rFonts w:ascii="Times New Roman" w:hAnsi="Times New Roman"/>
                <w:sz w:val="24"/>
                <w:szCs w:val="24"/>
                <w:vertAlign w:val="superscript"/>
                <w:lang w:val="en-US"/>
              </w:rPr>
              <w:t>**</w:t>
            </w:r>
          </w:p>
        </w:tc>
        <w:tc>
          <w:tcPr>
            <w:tcW w:w="769" w:type="pct"/>
            <w:shd w:val="clear" w:color="auto" w:fill="FFFFFF"/>
            <w:vAlign w:val="center"/>
          </w:tcPr>
          <w:p w14:paraId="17BC721C"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.802</w:t>
            </w:r>
            <w:r w:rsidRPr="002D746A">
              <w:rPr>
                <w:rFonts w:ascii="Times New Roman" w:hAnsi="Times New Roman"/>
                <w:sz w:val="24"/>
                <w:szCs w:val="24"/>
                <w:vertAlign w:val="superscript"/>
                <w:lang w:val="en-US"/>
              </w:rPr>
              <w:t>**</w:t>
            </w:r>
          </w:p>
        </w:tc>
        <w:tc>
          <w:tcPr>
            <w:tcW w:w="721" w:type="pct"/>
            <w:shd w:val="clear" w:color="auto" w:fill="FFFFFF"/>
            <w:vAlign w:val="center"/>
          </w:tcPr>
          <w:p w14:paraId="3372545F"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.816</w:t>
            </w:r>
            <w:r w:rsidRPr="002D746A">
              <w:rPr>
                <w:rFonts w:ascii="Times New Roman" w:hAnsi="Times New Roman"/>
                <w:sz w:val="24"/>
                <w:szCs w:val="24"/>
                <w:vertAlign w:val="superscript"/>
                <w:lang w:val="en-US"/>
              </w:rPr>
              <w:t>**</w:t>
            </w:r>
          </w:p>
        </w:tc>
        <w:tc>
          <w:tcPr>
            <w:tcW w:w="817" w:type="pct"/>
            <w:shd w:val="clear" w:color="auto" w:fill="FFFFFF"/>
            <w:vAlign w:val="center"/>
          </w:tcPr>
          <w:p w14:paraId="441B7CD4"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1</w:t>
            </w:r>
          </w:p>
        </w:tc>
      </w:tr>
      <w:tr w:rsidR="002D746A" w:rsidRPr="002D746A" w14:paraId="66595D96" w14:textId="77777777" w:rsidTr="000E479A">
        <w:trPr>
          <w:cantSplit/>
        </w:trPr>
        <w:tc>
          <w:tcPr>
            <w:tcW w:w="964" w:type="pct"/>
            <w:vMerge/>
            <w:shd w:val="clear" w:color="auto" w:fill="FFFFFF"/>
            <w:vAlign w:val="center"/>
          </w:tcPr>
          <w:p w14:paraId="633C369D"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p>
        </w:tc>
        <w:tc>
          <w:tcPr>
            <w:tcW w:w="913" w:type="pct"/>
            <w:shd w:val="clear" w:color="auto" w:fill="FFFFFF"/>
            <w:vAlign w:val="center"/>
          </w:tcPr>
          <w:p w14:paraId="18081F8C" w14:textId="77777777" w:rsidR="00162DCA" w:rsidRPr="002D746A" w:rsidRDefault="00162DCA" w:rsidP="00DD2B74">
            <w:pPr>
              <w:tabs>
                <w:tab w:val="left" w:pos="426"/>
              </w:tabs>
              <w:autoSpaceDE w:val="0"/>
              <w:autoSpaceDN w:val="0"/>
              <w:adjustRightInd w:val="0"/>
              <w:spacing w:after="0" w:line="240" w:lineRule="auto"/>
              <w:rPr>
                <w:rFonts w:ascii="Times New Roman" w:hAnsi="Times New Roman"/>
                <w:sz w:val="24"/>
                <w:szCs w:val="24"/>
                <w:lang w:val="en-US"/>
              </w:rPr>
            </w:pPr>
            <w:r w:rsidRPr="002D746A">
              <w:rPr>
                <w:rFonts w:ascii="Times New Roman" w:hAnsi="Times New Roman"/>
                <w:sz w:val="24"/>
                <w:szCs w:val="24"/>
                <w:lang w:val="en-US"/>
              </w:rPr>
              <w:t>Sig. (2-tailed)</w:t>
            </w:r>
          </w:p>
        </w:tc>
        <w:tc>
          <w:tcPr>
            <w:tcW w:w="817" w:type="pct"/>
            <w:shd w:val="clear" w:color="auto" w:fill="FFFFFF"/>
            <w:vAlign w:val="center"/>
          </w:tcPr>
          <w:p w14:paraId="0AAEF0AA"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769" w:type="pct"/>
            <w:shd w:val="clear" w:color="auto" w:fill="FFFFFF"/>
            <w:vAlign w:val="center"/>
          </w:tcPr>
          <w:p w14:paraId="74536313"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721" w:type="pct"/>
            <w:shd w:val="clear" w:color="auto" w:fill="FFFFFF"/>
            <w:vAlign w:val="center"/>
          </w:tcPr>
          <w:p w14:paraId="3E0CCE62"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r w:rsidRPr="002D746A">
              <w:rPr>
                <w:rFonts w:ascii="Times New Roman" w:hAnsi="Times New Roman"/>
                <w:sz w:val="24"/>
                <w:szCs w:val="24"/>
                <w:lang w:val="en-US"/>
              </w:rPr>
              <w:t>.000</w:t>
            </w:r>
          </w:p>
        </w:tc>
        <w:tc>
          <w:tcPr>
            <w:tcW w:w="817" w:type="pct"/>
            <w:shd w:val="clear" w:color="auto" w:fill="FFFFFF"/>
            <w:vAlign w:val="center"/>
          </w:tcPr>
          <w:p w14:paraId="0C565075" w14:textId="77777777" w:rsidR="00162DCA" w:rsidRPr="002D746A" w:rsidRDefault="00162DCA" w:rsidP="00DD2B74">
            <w:pPr>
              <w:tabs>
                <w:tab w:val="left" w:pos="426"/>
              </w:tabs>
              <w:autoSpaceDE w:val="0"/>
              <w:autoSpaceDN w:val="0"/>
              <w:adjustRightInd w:val="0"/>
              <w:spacing w:after="0" w:line="240" w:lineRule="auto"/>
              <w:jc w:val="center"/>
              <w:rPr>
                <w:rFonts w:ascii="Times New Roman" w:hAnsi="Times New Roman"/>
                <w:sz w:val="24"/>
                <w:szCs w:val="24"/>
                <w:lang w:val="en-US"/>
              </w:rPr>
            </w:pPr>
          </w:p>
        </w:tc>
      </w:tr>
      <w:tr w:rsidR="002D746A" w:rsidRPr="002D746A" w14:paraId="04366F28" w14:textId="77777777" w:rsidTr="000E479A">
        <w:trPr>
          <w:cantSplit/>
          <w:trHeight w:val="110"/>
        </w:trPr>
        <w:tc>
          <w:tcPr>
            <w:tcW w:w="5000" w:type="pct"/>
            <w:gridSpan w:val="6"/>
            <w:tcBorders>
              <w:top w:val="single" w:sz="4" w:space="0" w:color="auto"/>
              <w:left w:val="nil"/>
              <w:bottom w:val="nil"/>
              <w:right w:val="nil"/>
            </w:tcBorders>
            <w:shd w:val="clear" w:color="auto" w:fill="FFFFFF"/>
            <w:vAlign w:val="center"/>
          </w:tcPr>
          <w:p w14:paraId="70F1B840" w14:textId="441F37A1" w:rsidR="00162DCA" w:rsidRPr="002D746A" w:rsidRDefault="00162DCA" w:rsidP="00DD2B74">
            <w:pPr>
              <w:tabs>
                <w:tab w:val="left" w:pos="426"/>
              </w:tabs>
              <w:autoSpaceDE w:val="0"/>
              <w:autoSpaceDN w:val="0"/>
              <w:adjustRightInd w:val="0"/>
              <w:spacing w:after="0" w:line="480" w:lineRule="auto"/>
              <w:rPr>
                <w:rFonts w:ascii="Times New Roman" w:hAnsi="Times New Roman"/>
                <w:b/>
                <w:sz w:val="24"/>
                <w:szCs w:val="24"/>
                <w:lang w:val="en-US"/>
              </w:rPr>
            </w:pPr>
            <w:r w:rsidRPr="002D746A">
              <w:rPr>
                <w:rFonts w:ascii="Times New Roman" w:hAnsi="Times New Roman"/>
                <w:b/>
                <w:sz w:val="24"/>
                <w:szCs w:val="24"/>
                <w:lang w:val="en-US"/>
              </w:rPr>
              <w:t xml:space="preserve">**. </w:t>
            </w:r>
            <w:r w:rsidRPr="002D746A">
              <w:rPr>
                <w:rFonts w:ascii="Times New Roman" w:hAnsi="Times New Roman"/>
                <w:bCs/>
                <w:sz w:val="24"/>
                <w:szCs w:val="24"/>
                <w:lang w:val="en-US"/>
              </w:rPr>
              <w:t>Correlation is significant at the 0.01 level (2-tailed)</w:t>
            </w:r>
          </w:p>
        </w:tc>
      </w:tr>
    </w:tbl>
    <w:p w14:paraId="5EC774AF" w14:textId="5A10C6C3" w:rsidR="000E479A" w:rsidRPr="002D746A" w:rsidRDefault="000E479A" w:rsidP="00DD2B74">
      <w:pPr>
        <w:tabs>
          <w:tab w:val="left" w:pos="426"/>
        </w:tabs>
        <w:spacing w:after="0" w:line="480" w:lineRule="auto"/>
        <w:jc w:val="both"/>
        <w:rPr>
          <w:rFonts w:ascii="Times New Roman" w:hAnsi="Times New Roman"/>
          <w:sz w:val="24"/>
          <w:szCs w:val="24"/>
        </w:rPr>
      </w:pPr>
      <w:r w:rsidRPr="002D746A">
        <w:rPr>
          <w:rFonts w:ascii="Times New Roman" w:hAnsi="Times New Roman"/>
          <w:b/>
          <w:sz w:val="24"/>
          <w:szCs w:val="24"/>
        </w:rPr>
        <w:t>Source:</w:t>
      </w:r>
      <w:r w:rsidRPr="002D746A">
        <w:rPr>
          <w:rFonts w:ascii="Times New Roman" w:hAnsi="Times New Roman"/>
          <w:sz w:val="24"/>
          <w:szCs w:val="24"/>
        </w:rPr>
        <w:t xml:space="preserve"> Field Data (2024)</w:t>
      </w:r>
    </w:p>
    <w:p w14:paraId="03096CDE" w14:textId="77777777" w:rsidR="001429C3" w:rsidRPr="002D746A" w:rsidRDefault="001429C3" w:rsidP="00DD2B74">
      <w:pPr>
        <w:tabs>
          <w:tab w:val="left" w:pos="426"/>
        </w:tabs>
        <w:spacing w:after="0" w:line="480" w:lineRule="auto"/>
        <w:rPr>
          <w:rFonts w:ascii="Times New Roman" w:hAnsi="Times New Roman"/>
          <w:b/>
          <w:sz w:val="24"/>
          <w:szCs w:val="24"/>
        </w:rPr>
      </w:pPr>
    </w:p>
    <w:p w14:paraId="1BA22A63" w14:textId="4982E56F" w:rsidR="005E4ECF" w:rsidRPr="002D746A" w:rsidRDefault="007810CE" w:rsidP="00DD2B74">
      <w:pPr>
        <w:numPr>
          <w:ilvl w:val="2"/>
          <w:numId w:val="34"/>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Results from Linear Regression Analysis</w:t>
      </w:r>
      <w:r w:rsidR="00136A2B" w:rsidRPr="002D746A">
        <w:rPr>
          <w:rFonts w:ascii="Times New Roman" w:hAnsi="Times New Roman"/>
          <w:b/>
          <w:sz w:val="24"/>
          <w:szCs w:val="24"/>
        </w:rPr>
        <w:fldChar w:fldCharType="begin"/>
      </w:r>
      <w:r w:rsidR="00136A2B" w:rsidRPr="002D746A">
        <w:instrText xml:space="preserve"> TC "</w:instrText>
      </w:r>
      <w:bookmarkStart w:id="74" w:name="_Toc194563643"/>
      <w:r w:rsidR="00136A2B" w:rsidRPr="002D746A">
        <w:rPr>
          <w:rFonts w:ascii="Times New Roman" w:hAnsi="Times New Roman"/>
          <w:b/>
          <w:sz w:val="24"/>
          <w:szCs w:val="24"/>
        </w:rPr>
        <w:instrText>4.5.2 Results from Linear Regression Analysis</w:instrText>
      </w:r>
      <w:bookmarkEnd w:id="74"/>
      <w:r w:rsidR="00136A2B" w:rsidRPr="002D746A">
        <w:instrText xml:space="preserve">" \f C \l "1" </w:instrText>
      </w:r>
      <w:r w:rsidR="00136A2B" w:rsidRPr="002D746A">
        <w:rPr>
          <w:rFonts w:ascii="Times New Roman" w:hAnsi="Times New Roman"/>
          <w:b/>
          <w:sz w:val="24"/>
          <w:szCs w:val="24"/>
        </w:rPr>
        <w:fldChar w:fldCharType="end"/>
      </w:r>
    </w:p>
    <w:p w14:paraId="4CC96B37" w14:textId="6E6FE627" w:rsidR="005E4ECF" w:rsidRPr="002D746A" w:rsidRDefault="005E4ECF"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study scrutinized the extent to which electronic loan process influenced loan performance in microfinances. This was achieved </w:t>
      </w:r>
      <w:r w:rsidR="008E1F28" w:rsidRPr="002D746A">
        <w:rPr>
          <w:rFonts w:ascii="Times New Roman" w:hAnsi="Times New Roman"/>
          <w:sz w:val="24"/>
          <w:szCs w:val="24"/>
        </w:rPr>
        <w:t xml:space="preserve">by running linear regression </w:t>
      </w:r>
      <w:r w:rsidR="008E1F28" w:rsidRPr="002D746A">
        <w:rPr>
          <w:rFonts w:ascii="Times New Roman" w:hAnsi="Times New Roman"/>
          <w:sz w:val="24"/>
          <w:szCs w:val="24"/>
        </w:rPr>
        <w:lastRenderedPageBreak/>
        <w:t>analysis in SPSS, in which the</w:t>
      </w:r>
      <w:r w:rsidR="00CB4A8F" w:rsidRPr="002D746A">
        <w:rPr>
          <w:rFonts w:ascii="Times New Roman" w:hAnsi="Times New Roman"/>
          <w:sz w:val="24"/>
          <w:szCs w:val="24"/>
        </w:rPr>
        <w:t xml:space="preserve"> general correlation (R), coefficient of determination (</w:t>
      </w:r>
      <w:r w:rsidR="008E1F28" w:rsidRPr="002D746A">
        <w:rPr>
          <w:rFonts w:ascii="Times New Roman" w:hAnsi="Times New Roman"/>
          <w:sz w:val="24"/>
          <w:szCs w:val="24"/>
        </w:rPr>
        <w:t>R²</w:t>
      </w:r>
      <w:r w:rsidR="00CB4A8F" w:rsidRPr="002D746A">
        <w:rPr>
          <w:rFonts w:ascii="Times New Roman" w:hAnsi="Times New Roman"/>
          <w:sz w:val="24"/>
          <w:szCs w:val="24"/>
        </w:rPr>
        <w:t>), analysis of variance, and regression coefficients were determined</w:t>
      </w:r>
      <w:r w:rsidRPr="002D746A">
        <w:rPr>
          <w:rFonts w:ascii="Times New Roman" w:hAnsi="Times New Roman"/>
          <w:sz w:val="24"/>
          <w:szCs w:val="24"/>
        </w:rPr>
        <w:t xml:space="preserve">. </w:t>
      </w:r>
      <w:r w:rsidR="00940186" w:rsidRPr="002D746A">
        <w:rPr>
          <w:rFonts w:ascii="Times New Roman" w:hAnsi="Times New Roman"/>
          <w:sz w:val="24"/>
          <w:szCs w:val="24"/>
        </w:rPr>
        <w:t xml:space="preserve">The study also </w:t>
      </w:r>
      <w:r w:rsidR="005D6D97" w:rsidRPr="002D746A">
        <w:rPr>
          <w:rFonts w:ascii="Times New Roman" w:hAnsi="Times New Roman"/>
          <w:sz w:val="24"/>
          <w:szCs w:val="24"/>
        </w:rPr>
        <w:t>verifie</w:t>
      </w:r>
      <w:r w:rsidR="00940186" w:rsidRPr="002D746A">
        <w:rPr>
          <w:rFonts w:ascii="Times New Roman" w:hAnsi="Times New Roman"/>
          <w:sz w:val="24"/>
          <w:szCs w:val="24"/>
        </w:rPr>
        <w:t xml:space="preserve">d the presence of </w:t>
      </w:r>
      <w:r w:rsidR="008E1F28" w:rsidRPr="002D746A">
        <w:rPr>
          <w:rFonts w:ascii="Times New Roman" w:hAnsi="Times New Roman"/>
          <w:sz w:val="24"/>
          <w:szCs w:val="24"/>
        </w:rPr>
        <w:t>multicollinearity problems in the regression equation using variance inflation factors (VIFs</w:t>
      </w:r>
      <w:r w:rsidR="00940186" w:rsidRPr="002D746A">
        <w:rPr>
          <w:rFonts w:ascii="Times New Roman" w:hAnsi="Times New Roman"/>
          <w:sz w:val="24"/>
          <w:szCs w:val="24"/>
        </w:rPr>
        <w:t>) and tolerance levels (T).</w:t>
      </w:r>
      <w:r w:rsidR="000E479A" w:rsidRPr="002D746A">
        <w:rPr>
          <w:rFonts w:ascii="Times New Roman" w:hAnsi="Times New Roman"/>
          <w:sz w:val="24"/>
          <w:szCs w:val="24"/>
        </w:rPr>
        <w:t xml:space="preserve"> </w:t>
      </w:r>
      <w:r w:rsidRPr="002D746A">
        <w:rPr>
          <w:rFonts w:ascii="Times New Roman" w:hAnsi="Times New Roman"/>
          <w:sz w:val="24"/>
          <w:szCs w:val="24"/>
        </w:rPr>
        <w:t xml:space="preserve">As </w:t>
      </w:r>
      <w:r w:rsidR="008E1F28" w:rsidRPr="002D746A">
        <w:rPr>
          <w:rFonts w:ascii="Times New Roman" w:hAnsi="Times New Roman"/>
          <w:sz w:val="24"/>
          <w:szCs w:val="24"/>
        </w:rPr>
        <w:t>shown in Table 4.8, the general correlation between the electronic loan process and loan performance was strong and positive (R = 0.857, 0.860,</w:t>
      </w:r>
      <w:r w:rsidR="005D1104" w:rsidRPr="002D746A">
        <w:rPr>
          <w:rFonts w:ascii="Times New Roman" w:hAnsi="Times New Roman"/>
          <w:sz w:val="24"/>
          <w:szCs w:val="24"/>
        </w:rPr>
        <w:t xml:space="preserve"> and 0.860)</w:t>
      </w:r>
      <w:r w:rsidRPr="002D746A">
        <w:rPr>
          <w:rFonts w:ascii="Times New Roman" w:hAnsi="Times New Roman"/>
          <w:sz w:val="24"/>
          <w:szCs w:val="24"/>
        </w:rPr>
        <w:t xml:space="preserve">. This implied that the more </w:t>
      </w:r>
      <w:r w:rsidR="008E1F28" w:rsidRPr="002D746A">
        <w:rPr>
          <w:rFonts w:ascii="Times New Roman" w:hAnsi="Times New Roman"/>
          <w:sz w:val="24"/>
          <w:szCs w:val="24"/>
        </w:rPr>
        <w:t xml:space="preserve">microfinance institutions focused on advancing and managing loans through electronic platforms, the more likely they were </w:t>
      </w:r>
      <w:r w:rsidRPr="002D746A">
        <w:rPr>
          <w:rFonts w:ascii="Times New Roman" w:hAnsi="Times New Roman"/>
          <w:sz w:val="24"/>
          <w:szCs w:val="24"/>
        </w:rPr>
        <w:t xml:space="preserve">to record </w:t>
      </w:r>
      <w:r w:rsidR="003F7B7A" w:rsidRPr="002D746A">
        <w:rPr>
          <w:rFonts w:ascii="Times New Roman" w:hAnsi="Times New Roman"/>
          <w:sz w:val="24"/>
          <w:szCs w:val="24"/>
        </w:rPr>
        <w:t>high loan performance</w:t>
      </w:r>
      <w:r w:rsidRPr="002D746A">
        <w:rPr>
          <w:rFonts w:ascii="Times New Roman" w:hAnsi="Times New Roman"/>
          <w:sz w:val="24"/>
          <w:szCs w:val="24"/>
        </w:rPr>
        <w:t xml:space="preserve">. In addition, the study noted that the variables characterizing </w:t>
      </w:r>
      <w:r w:rsidR="008E1F28" w:rsidRPr="002D746A">
        <w:rPr>
          <w:rFonts w:ascii="Times New Roman" w:hAnsi="Times New Roman"/>
          <w:sz w:val="24"/>
          <w:szCs w:val="24"/>
        </w:rPr>
        <w:t>the electronic loan process (electronic clients and business assessment, electronic loan monitoring, and electronic repayment) accounted for 73.4%, 73.9%, and 73.9% of performing loans in microfinance (R2 = 0.734, 0.739,</w:t>
      </w:r>
      <w:r w:rsidR="008C59E8" w:rsidRPr="002D746A">
        <w:rPr>
          <w:rFonts w:ascii="Times New Roman" w:hAnsi="Times New Roman"/>
          <w:sz w:val="24"/>
          <w:szCs w:val="24"/>
        </w:rPr>
        <w:t xml:space="preserve"> and 0.739</w:t>
      </w:r>
      <w:r w:rsidRPr="002D746A">
        <w:rPr>
          <w:rFonts w:ascii="Times New Roman" w:hAnsi="Times New Roman"/>
          <w:sz w:val="24"/>
          <w:szCs w:val="24"/>
        </w:rPr>
        <w:t>).</w:t>
      </w:r>
      <w:r w:rsidR="00462C30" w:rsidRPr="002D746A">
        <w:rPr>
          <w:rFonts w:ascii="Times New Roman" w:hAnsi="Times New Roman"/>
          <w:sz w:val="24"/>
          <w:szCs w:val="24"/>
        </w:rPr>
        <w:t xml:space="preserve">  </w:t>
      </w:r>
    </w:p>
    <w:p w14:paraId="60551D8D"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6622FE29" w14:textId="339D769E" w:rsidR="007304DD" w:rsidRPr="002D746A" w:rsidRDefault="002142D9"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Moreover, t</w:t>
      </w:r>
      <w:r w:rsidR="007304DD" w:rsidRPr="002D746A">
        <w:rPr>
          <w:rFonts w:ascii="Times New Roman" w:hAnsi="Times New Roman"/>
          <w:sz w:val="24"/>
          <w:szCs w:val="24"/>
        </w:rPr>
        <w:t>h</w:t>
      </w:r>
      <w:r w:rsidRPr="002D746A">
        <w:rPr>
          <w:rFonts w:ascii="Times New Roman" w:hAnsi="Times New Roman"/>
          <w:sz w:val="24"/>
          <w:szCs w:val="24"/>
        </w:rPr>
        <w:t xml:space="preserve">e study </w:t>
      </w:r>
      <w:r w:rsidR="007304DD" w:rsidRPr="002D746A">
        <w:rPr>
          <w:rFonts w:ascii="Times New Roman" w:hAnsi="Times New Roman"/>
          <w:sz w:val="24"/>
          <w:szCs w:val="24"/>
        </w:rPr>
        <w:t xml:space="preserve">indicated that the general relationship between </w:t>
      </w:r>
      <w:r w:rsidRPr="002D746A">
        <w:rPr>
          <w:rFonts w:ascii="Times New Roman" w:hAnsi="Times New Roman"/>
          <w:sz w:val="24"/>
          <w:szCs w:val="24"/>
        </w:rPr>
        <w:t>electronic loan process</w:t>
      </w:r>
      <w:r w:rsidR="00B07602" w:rsidRPr="002D746A">
        <w:rPr>
          <w:rFonts w:ascii="Times New Roman" w:hAnsi="Times New Roman"/>
          <w:sz w:val="24"/>
          <w:szCs w:val="24"/>
        </w:rPr>
        <w:t>ing</w:t>
      </w:r>
      <w:r w:rsidR="007304DD" w:rsidRPr="002D746A">
        <w:rPr>
          <w:rFonts w:ascii="Times New Roman" w:hAnsi="Times New Roman"/>
          <w:sz w:val="24"/>
          <w:szCs w:val="24"/>
        </w:rPr>
        <w:t xml:space="preserve"> and </w:t>
      </w:r>
      <w:r w:rsidRPr="002D746A">
        <w:rPr>
          <w:rFonts w:ascii="Times New Roman" w:hAnsi="Times New Roman"/>
          <w:sz w:val="24"/>
          <w:szCs w:val="24"/>
        </w:rPr>
        <w:t>loan performance</w:t>
      </w:r>
      <w:r w:rsidR="007304DD" w:rsidRPr="002D746A">
        <w:rPr>
          <w:rFonts w:ascii="Times New Roman" w:hAnsi="Times New Roman"/>
          <w:sz w:val="24"/>
          <w:szCs w:val="24"/>
        </w:rPr>
        <w:t xml:space="preserve"> was statistically </w:t>
      </w:r>
      <w:r w:rsidR="00860AA0" w:rsidRPr="002D746A">
        <w:rPr>
          <w:rFonts w:ascii="Times New Roman" w:hAnsi="Times New Roman"/>
          <w:sz w:val="24"/>
          <w:szCs w:val="24"/>
        </w:rPr>
        <w:t xml:space="preserve">relevant and </w:t>
      </w:r>
      <w:r w:rsidR="007304DD" w:rsidRPr="002D746A">
        <w:rPr>
          <w:rFonts w:ascii="Times New Roman" w:hAnsi="Times New Roman"/>
          <w:sz w:val="24"/>
          <w:szCs w:val="24"/>
        </w:rPr>
        <w:t>significant (</w:t>
      </w:r>
      <w:r w:rsidRPr="002D746A">
        <w:rPr>
          <w:rFonts w:ascii="Times New Roman" w:hAnsi="Times New Roman"/>
          <w:sz w:val="24"/>
          <w:szCs w:val="24"/>
        </w:rPr>
        <w:t xml:space="preserve">R = </w:t>
      </w:r>
      <w:r w:rsidR="00494954" w:rsidRPr="002D746A">
        <w:rPr>
          <w:rFonts w:ascii="Times New Roman" w:hAnsi="Times New Roman"/>
          <w:sz w:val="24"/>
          <w:szCs w:val="24"/>
        </w:rPr>
        <w:t>0.857</w:t>
      </w:r>
      <w:r w:rsidRPr="002D746A">
        <w:rPr>
          <w:rFonts w:ascii="Times New Roman" w:hAnsi="Times New Roman"/>
          <w:sz w:val="24"/>
          <w:szCs w:val="24"/>
        </w:rPr>
        <w:t xml:space="preserve">; </w:t>
      </w:r>
      <w:r w:rsidR="007304DD" w:rsidRPr="002D746A">
        <w:rPr>
          <w:rFonts w:ascii="Times New Roman" w:hAnsi="Times New Roman"/>
          <w:sz w:val="24"/>
          <w:szCs w:val="24"/>
        </w:rPr>
        <w:t xml:space="preserve">F = </w:t>
      </w:r>
      <w:r w:rsidR="00494954" w:rsidRPr="002D746A">
        <w:rPr>
          <w:rFonts w:ascii="Times New Roman" w:hAnsi="Times New Roman"/>
          <w:sz w:val="24"/>
          <w:szCs w:val="24"/>
        </w:rPr>
        <w:t>132.571</w:t>
      </w:r>
      <w:r w:rsidR="007304DD" w:rsidRPr="002D746A">
        <w:rPr>
          <w:rFonts w:ascii="Times New Roman" w:hAnsi="Times New Roman"/>
          <w:sz w:val="24"/>
          <w:szCs w:val="24"/>
        </w:rPr>
        <w:t>; p &lt; 0.05)</w:t>
      </w:r>
      <w:r w:rsidR="008C59E8" w:rsidRPr="002D746A">
        <w:rPr>
          <w:rFonts w:ascii="Times New Roman" w:hAnsi="Times New Roman"/>
          <w:sz w:val="24"/>
          <w:szCs w:val="24"/>
        </w:rPr>
        <w:t>, (R = 0.860; F = 66.481; p &lt; 0.05), and (R = 0.860; F = 43.403; p &lt; 0.05)</w:t>
      </w:r>
      <w:r w:rsidR="007304DD" w:rsidRPr="002D746A">
        <w:rPr>
          <w:rFonts w:ascii="Times New Roman" w:hAnsi="Times New Roman"/>
          <w:sz w:val="24"/>
          <w:szCs w:val="24"/>
        </w:rPr>
        <w:t xml:space="preserve">. To this </w:t>
      </w:r>
      <w:r w:rsidR="00951F7C" w:rsidRPr="002D746A">
        <w:rPr>
          <w:rFonts w:ascii="Times New Roman" w:hAnsi="Times New Roman"/>
          <w:sz w:val="24"/>
          <w:szCs w:val="24"/>
        </w:rPr>
        <w:t>end, the study stressed the extent of the influence of loan processing attributes on loan performance, with the emphasis on improving the level of advancement and management of</w:t>
      </w:r>
      <w:r w:rsidR="007414C2" w:rsidRPr="002D746A">
        <w:rPr>
          <w:rFonts w:ascii="Times New Roman" w:hAnsi="Times New Roman"/>
          <w:sz w:val="24"/>
          <w:szCs w:val="24"/>
        </w:rPr>
        <w:t xml:space="preserve"> </w:t>
      </w:r>
      <w:r w:rsidR="00F06FE3" w:rsidRPr="002D746A">
        <w:rPr>
          <w:rFonts w:ascii="Times New Roman" w:hAnsi="Times New Roman"/>
          <w:sz w:val="24"/>
          <w:szCs w:val="24"/>
        </w:rPr>
        <w:t>credit facilities</w:t>
      </w:r>
      <w:r w:rsidR="007304DD" w:rsidRPr="002D746A">
        <w:rPr>
          <w:rFonts w:ascii="Times New Roman" w:hAnsi="Times New Roman"/>
          <w:sz w:val="24"/>
          <w:szCs w:val="24"/>
        </w:rPr>
        <w:t xml:space="preserve"> via </w:t>
      </w:r>
      <w:r w:rsidR="00F06FE3" w:rsidRPr="002D746A">
        <w:rPr>
          <w:rFonts w:ascii="Times New Roman" w:hAnsi="Times New Roman"/>
          <w:sz w:val="24"/>
          <w:szCs w:val="24"/>
        </w:rPr>
        <w:t>electronic</w:t>
      </w:r>
      <w:r w:rsidR="007304DD" w:rsidRPr="002D746A">
        <w:rPr>
          <w:rFonts w:ascii="Times New Roman" w:hAnsi="Times New Roman"/>
          <w:sz w:val="24"/>
          <w:szCs w:val="24"/>
        </w:rPr>
        <w:t xml:space="preserve"> platform</w:t>
      </w:r>
      <w:r w:rsidR="00F06FE3" w:rsidRPr="002D746A">
        <w:rPr>
          <w:rFonts w:ascii="Times New Roman" w:hAnsi="Times New Roman"/>
          <w:sz w:val="24"/>
          <w:szCs w:val="24"/>
        </w:rPr>
        <w:t>s</w:t>
      </w:r>
      <w:r w:rsidR="007304DD" w:rsidRPr="002D746A">
        <w:rPr>
          <w:rFonts w:ascii="Times New Roman" w:hAnsi="Times New Roman"/>
          <w:sz w:val="24"/>
          <w:szCs w:val="24"/>
        </w:rPr>
        <w:t>.</w:t>
      </w:r>
    </w:p>
    <w:p w14:paraId="3C5BA5D1"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677D5B49" w14:textId="257394EE" w:rsidR="004A6DAE" w:rsidRPr="002D746A" w:rsidRDefault="004A6DAE"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Lastly, t</w:t>
      </w:r>
      <w:r w:rsidR="00860AA0" w:rsidRPr="002D746A">
        <w:rPr>
          <w:rFonts w:ascii="Times New Roman" w:hAnsi="Times New Roman"/>
          <w:sz w:val="24"/>
          <w:szCs w:val="24"/>
        </w:rPr>
        <w:t xml:space="preserve">he suitability of the </w:t>
      </w:r>
      <w:r w:rsidRPr="002D746A">
        <w:rPr>
          <w:rFonts w:ascii="Times New Roman" w:hAnsi="Times New Roman"/>
          <w:sz w:val="24"/>
          <w:szCs w:val="24"/>
        </w:rPr>
        <w:t>regression model</w:t>
      </w:r>
      <w:r w:rsidR="00860AA0" w:rsidRPr="002D746A">
        <w:rPr>
          <w:rFonts w:ascii="Times New Roman" w:hAnsi="Times New Roman"/>
          <w:sz w:val="24"/>
          <w:szCs w:val="24"/>
        </w:rPr>
        <w:t xml:space="preserve"> used in this study</w:t>
      </w:r>
      <w:r w:rsidRPr="002D746A">
        <w:rPr>
          <w:rFonts w:ascii="Times New Roman" w:hAnsi="Times New Roman"/>
          <w:sz w:val="24"/>
          <w:szCs w:val="24"/>
        </w:rPr>
        <w:t xml:space="preserve">, </w:t>
      </w:r>
      <w:r w:rsidRPr="002D746A">
        <w:rPr>
          <w:rFonts w:ascii="Times New Roman" w:eastAsia="Times New Roman" w:hAnsi="Times New Roman"/>
          <w:sz w:val="24"/>
          <w:szCs w:val="24"/>
        </w:rPr>
        <w:t xml:space="preserve">Y= R0 + R1 H1 + R2 H2 + R3 H3 + έ, </w:t>
      </w:r>
      <w:r w:rsidRPr="002D746A">
        <w:rPr>
          <w:rFonts w:ascii="Times New Roman" w:hAnsi="Times New Roman"/>
          <w:sz w:val="24"/>
          <w:szCs w:val="24"/>
        </w:rPr>
        <w:t xml:space="preserve">was established by determining the presence or absence of multicollinearity problems. </w:t>
      </w:r>
      <w:r w:rsidR="00951F7C" w:rsidRPr="002D746A">
        <w:rPr>
          <w:rFonts w:ascii="Times New Roman" w:hAnsi="Times New Roman"/>
          <w:sz w:val="24"/>
          <w:szCs w:val="24"/>
        </w:rPr>
        <w:t>Tolerance and VIF were used to assess collinearity among</w:t>
      </w:r>
      <w:r w:rsidRPr="002D746A">
        <w:rPr>
          <w:rFonts w:ascii="Times New Roman" w:hAnsi="Times New Roman"/>
          <w:sz w:val="24"/>
          <w:szCs w:val="24"/>
        </w:rPr>
        <w:t xml:space="preserve"> the predictor variables (ECBA, ELM, and ELR). </w:t>
      </w:r>
      <w:r w:rsidR="00860AA0" w:rsidRPr="002D746A">
        <w:rPr>
          <w:rFonts w:ascii="Times New Roman" w:hAnsi="Times New Roman"/>
          <w:sz w:val="24"/>
          <w:szCs w:val="24"/>
        </w:rPr>
        <w:t>The analysis</w:t>
      </w:r>
      <w:r w:rsidR="00951F7C" w:rsidRPr="002D746A">
        <w:rPr>
          <w:rFonts w:ascii="Times New Roman" w:hAnsi="Times New Roman"/>
          <w:sz w:val="24"/>
          <w:szCs w:val="24"/>
        </w:rPr>
        <w:t xml:space="preserve">, as indicated in </w:t>
      </w:r>
      <w:r w:rsidR="00951F7C" w:rsidRPr="002D746A">
        <w:rPr>
          <w:rFonts w:ascii="Times New Roman" w:hAnsi="Times New Roman"/>
          <w:sz w:val="24"/>
          <w:szCs w:val="24"/>
        </w:rPr>
        <w:lastRenderedPageBreak/>
        <w:t>Table 4.8, showed that all predictor variables had Tolerance values greater than 0.1 or VIF values less than 10, which were well above the acceptable thresholds</w:t>
      </w:r>
      <w:r w:rsidR="001817D9" w:rsidRPr="002D746A">
        <w:rPr>
          <w:rFonts w:ascii="Times New Roman" w:hAnsi="Times New Roman"/>
          <w:sz w:val="24"/>
          <w:szCs w:val="24"/>
        </w:rPr>
        <w:t xml:space="preserve"> of T ≥ 0.1 or VIF ≤ 10 (Littel et al., 2000)</w:t>
      </w:r>
      <w:r w:rsidR="00860AA0" w:rsidRPr="002D746A">
        <w:rPr>
          <w:rFonts w:ascii="Times New Roman" w:hAnsi="Times New Roman"/>
          <w:sz w:val="24"/>
          <w:szCs w:val="24"/>
        </w:rPr>
        <w:t xml:space="preserve">. Therefore, the </w:t>
      </w:r>
      <w:r w:rsidR="00951F7C" w:rsidRPr="002D746A">
        <w:rPr>
          <w:rFonts w:ascii="Times New Roman" w:hAnsi="Times New Roman"/>
          <w:sz w:val="24"/>
          <w:szCs w:val="24"/>
        </w:rPr>
        <w:t>forecasted</w:t>
      </w:r>
      <w:r w:rsidR="00860AA0" w:rsidRPr="002D746A">
        <w:rPr>
          <w:rFonts w:ascii="Times New Roman" w:hAnsi="Times New Roman"/>
          <w:sz w:val="24"/>
          <w:szCs w:val="24"/>
        </w:rPr>
        <w:t xml:space="preserve"> regression model was </w:t>
      </w:r>
      <w:r w:rsidR="00951F7C" w:rsidRPr="002D746A">
        <w:rPr>
          <w:rFonts w:ascii="Times New Roman" w:hAnsi="Times New Roman"/>
          <w:sz w:val="24"/>
          <w:szCs w:val="24"/>
        </w:rPr>
        <w:t>deemed</w:t>
      </w:r>
      <w:r w:rsidR="00860AA0" w:rsidRPr="002D746A">
        <w:rPr>
          <w:rFonts w:ascii="Times New Roman" w:hAnsi="Times New Roman"/>
          <w:sz w:val="24"/>
          <w:szCs w:val="24"/>
        </w:rPr>
        <w:t xml:space="preserve"> suitable</w:t>
      </w:r>
      <w:r w:rsidR="001817D9" w:rsidRPr="002D746A">
        <w:rPr>
          <w:rFonts w:ascii="Times New Roman" w:hAnsi="Times New Roman"/>
          <w:sz w:val="24"/>
          <w:szCs w:val="24"/>
        </w:rPr>
        <w:t xml:space="preserve">. </w:t>
      </w:r>
    </w:p>
    <w:p w14:paraId="3106F53F"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4F23EB0B" w14:textId="7D13C359" w:rsidR="005E4ECF" w:rsidRPr="002D746A" w:rsidRDefault="005E4ECF" w:rsidP="00951F7C">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t xml:space="preserve">Table 4.8: </w:t>
      </w:r>
      <w:r w:rsidR="00951F7C" w:rsidRPr="002D746A">
        <w:rPr>
          <w:rFonts w:ascii="Times New Roman" w:hAnsi="Times New Roman"/>
          <w:b/>
          <w:sz w:val="24"/>
          <w:szCs w:val="24"/>
        </w:rPr>
        <w:t>Linear</w:t>
      </w:r>
      <w:r w:rsidRPr="002D746A">
        <w:rPr>
          <w:rFonts w:ascii="Times New Roman" w:hAnsi="Times New Roman"/>
          <w:b/>
          <w:sz w:val="24"/>
          <w:szCs w:val="24"/>
        </w:rPr>
        <w:t xml:space="preserve"> Regression Results</w:t>
      </w:r>
      <w:r w:rsidR="00136A2B" w:rsidRPr="002D746A">
        <w:rPr>
          <w:rFonts w:ascii="Times New Roman" w:hAnsi="Times New Roman"/>
          <w:b/>
          <w:sz w:val="24"/>
          <w:szCs w:val="24"/>
        </w:rPr>
        <w:fldChar w:fldCharType="begin"/>
      </w:r>
      <w:r w:rsidR="00136A2B" w:rsidRPr="002D746A">
        <w:instrText xml:space="preserve"> TC "</w:instrText>
      </w:r>
      <w:bookmarkStart w:id="75" w:name="_Toc194561343"/>
      <w:r w:rsidR="00136A2B" w:rsidRPr="002D746A">
        <w:rPr>
          <w:rFonts w:ascii="Times New Roman" w:hAnsi="Times New Roman"/>
          <w:b/>
          <w:sz w:val="24"/>
          <w:szCs w:val="24"/>
        </w:rPr>
        <w:instrText>Table 4.8: Liner Regression Results</w:instrText>
      </w:r>
      <w:bookmarkEnd w:id="75"/>
      <w:r w:rsidR="00136A2B" w:rsidRPr="002D746A">
        <w:instrText xml:space="preserve">" \f T \l "1" </w:instrText>
      </w:r>
      <w:r w:rsidR="00136A2B" w:rsidRPr="002D746A">
        <w:rPr>
          <w:rFonts w:ascii="Times New Roman" w:hAnsi="Times New Roman"/>
          <w:b/>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
        <w:gridCol w:w="389"/>
        <w:gridCol w:w="633"/>
        <w:gridCol w:w="471"/>
        <w:gridCol w:w="238"/>
        <w:gridCol w:w="7"/>
        <w:gridCol w:w="225"/>
        <w:gridCol w:w="480"/>
        <w:gridCol w:w="331"/>
        <w:gridCol w:w="301"/>
        <w:gridCol w:w="582"/>
        <w:gridCol w:w="58"/>
        <w:gridCol w:w="631"/>
        <w:gridCol w:w="522"/>
        <w:gridCol w:w="29"/>
        <w:gridCol w:w="471"/>
        <w:gridCol w:w="321"/>
        <w:gridCol w:w="58"/>
        <w:gridCol w:w="734"/>
        <w:gridCol w:w="951"/>
        <w:gridCol w:w="558"/>
      </w:tblGrid>
      <w:tr w:rsidR="002D746A" w:rsidRPr="00E43529" w14:paraId="64DE4A3F" w14:textId="77777777" w:rsidTr="00E43529">
        <w:trPr>
          <w:cantSplit/>
          <w:trHeight w:val="88"/>
        </w:trPr>
        <w:tc>
          <w:tcPr>
            <w:tcW w:w="5000" w:type="pct"/>
            <w:gridSpan w:val="21"/>
            <w:shd w:val="clear" w:color="auto" w:fill="FFFFFF"/>
            <w:vAlign w:val="bottom"/>
          </w:tcPr>
          <w:p w14:paraId="2FFCD193" w14:textId="77777777" w:rsidR="00575E25" w:rsidRPr="00E43529" w:rsidRDefault="00575E25" w:rsidP="00E43529">
            <w:pPr>
              <w:tabs>
                <w:tab w:val="left" w:pos="426"/>
              </w:tabs>
              <w:spacing w:after="0" w:line="240" w:lineRule="auto"/>
              <w:jc w:val="center"/>
              <w:rPr>
                <w:rFonts w:ascii="Times New Roman" w:hAnsi="Times New Roman"/>
                <w:b/>
                <w:bCs/>
                <w:szCs w:val="24"/>
                <w:lang w:val="en-US"/>
              </w:rPr>
            </w:pPr>
          </w:p>
          <w:p w14:paraId="1100C04F" w14:textId="77777777" w:rsidR="00FA3FCB" w:rsidRPr="00E43529" w:rsidRDefault="00FA3FCB"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bCs/>
                <w:szCs w:val="24"/>
                <w:lang w:val="en-US"/>
              </w:rPr>
              <w:t>Model Summary</w:t>
            </w:r>
          </w:p>
        </w:tc>
      </w:tr>
      <w:tr w:rsidR="002D746A" w:rsidRPr="00E43529" w14:paraId="024296CC" w14:textId="77777777" w:rsidTr="00136A2B">
        <w:trPr>
          <w:cantSplit/>
        </w:trPr>
        <w:tc>
          <w:tcPr>
            <w:tcW w:w="384" w:type="pct"/>
            <w:gridSpan w:val="2"/>
            <w:shd w:val="clear" w:color="auto" w:fill="FFFFFF"/>
            <w:vAlign w:val="bottom"/>
          </w:tcPr>
          <w:p w14:paraId="3ED351E4" w14:textId="77777777" w:rsidR="00FA3FCB" w:rsidRPr="00E43529" w:rsidRDefault="00FA3FCB"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Model</w:t>
            </w:r>
          </w:p>
        </w:tc>
        <w:tc>
          <w:tcPr>
            <w:tcW w:w="957" w:type="pct"/>
            <w:gridSpan w:val="5"/>
            <w:shd w:val="clear" w:color="auto" w:fill="FFFFFF"/>
            <w:vAlign w:val="bottom"/>
          </w:tcPr>
          <w:p w14:paraId="4BF96D19" w14:textId="77777777" w:rsidR="00FA3FCB" w:rsidRPr="00E43529" w:rsidRDefault="00FA3FCB"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R</w:t>
            </w:r>
          </w:p>
        </w:tc>
        <w:tc>
          <w:tcPr>
            <w:tcW w:w="674" w:type="pct"/>
            <w:gridSpan w:val="3"/>
            <w:shd w:val="clear" w:color="auto" w:fill="FFFFFF"/>
            <w:vAlign w:val="bottom"/>
          </w:tcPr>
          <w:p w14:paraId="3ADB26AF" w14:textId="77777777" w:rsidR="00FA3FCB" w:rsidRPr="00E43529" w:rsidRDefault="00FA3FCB"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R Square</w:t>
            </w:r>
          </w:p>
        </w:tc>
        <w:tc>
          <w:tcPr>
            <w:tcW w:w="1393" w:type="pct"/>
            <w:gridSpan w:val="6"/>
            <w:shd w:val="clear" w:color="auto" w:fill="FFFFFF"/>
            <w:vAlign w:val="bottom"/>
          </w:tcPr>
          <w:p w14:paraId="0467CFCF" w14:textId="77777777" w:rsidR="00FA3FCB" w:rsidRPr="00E43529" w:rsidRDefault="00FA3FCB"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Adjusted R Square</w:t>
            </w:r>
          </w:p>
        </w:tc>
        <w:tc>
          <w:tcPr>
            <w:tcW w:w="1591" w:type="pct"/>
            <w:gridSpan w:val="5"/>
            <w:shd w:val="clear" w:color="auto" w:fill="FFFFFF"/>
            <w:vAlign w:val="bottom"/>
          </w:tcPr>
          <w:p w14:paraId="1D9BEF93" w14:textId="77777777" w:rsidR="00FA3FCB" w:rsidRPr="00E43529" w:rsidRDefault="00FA3FCB"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Std. Error of the Estimate</w:t>
            </w:r>
          </w:p>
        </w:tc>
      </w:tr>
      <w:tr w:rsidR="002D746A" w:rsidRPr="00E43529" w14:paraId="24A833DA" w14:textId="77777777" w:rsidTr="00136A2B">
        <w:trPr>
          <w:cantSplit/>
        </w:trPr>
        <w:tc>
          <w:tcPr>
            <w:tcW w:w="384" w:type="pct"/>
            <w:gridSpan w:val="2"/>
            <w:shd w:val="clear" w:color="auto" w:fill="FFFFFF"/>
            <w:vAlign w:val="bottom"/>
          </w:tcPr>
          <w:p w14:paraId="4F9FD305" w14:textId="77777777" w:rsidR="00FA3FCB" w:rsidRPr="00E43529" w:rsidRDefault="00FA3FC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w:t>
            </w:r>
          </w:p>
        </w:tc>
        <w:tc>
          <w:tcPr>
            <w:tcW w:w="957" w:type="pct"/>
            <w:gridSpan w:val="5"/>
            <w:shd w:val="clear" w:color="auto" w:fill="FFFFFF"/>
            <w:vAlign w:val="bottom"/>
          </w:tcPr>
          <w:p w14:paraId="416F4887" w14:textId="77777777" w:rsidR="00FA3FCB" w:rsidRPr="00E43529" w:rsidRDefault="00FA3FC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.857</w:t>
            </w:r>
            <w:r w:rsidRPr="00E43529">
              <w:rPr>
                <w:rFonts w:ascii="Times New Roman" w:hAnsi="Times New Roman"/>
                <w:szCs w:val="24"/>
                <w:vertAlign w:val="superscript"/>
                <w:lang w:val="en-US"/>
              </w:rPr>
              <w:t>a</w:t>
            </w:r>
          </w:p>
        </w:tc>
        <w:tc>
          <w:tcPr>
            <w:tcW w:w="674" w:type="pct"/>
            <w:gridSpan w:val="3"/>
            <w:shd w:val="clear" w:color="auto" w:fill="FFFFFF"/>
            <w:vAlign w:val="bottom"/>
          </w:tcPr>
          <w:p w14:paraId="653E2820" w14:textId="77777777" w:rsidR="00FA3FCB" w:rsidRPr="00E43529" w:rsidRDefault="00FA3FC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.734</w:t>
            </w:r>
          </w:p>
        </w:tc>
        <w:tc>
          <w:tcPr>
            <w:tcW w:w="1393" w:type="pct"/>
            <w:gridSpan w:val="6"/>
            <w:shd w:val="clear" w:color="auto" w:fill="FFFFFF"/>
            <w:vAlign w:val="bottom"/>
          </w:tcPr>
          <w:p w14:paraId="1C963F99" w14:textId="77777777" w:rsidR="00FA3FCB" w:rsidRPr="00E43529" w:rsidRDefault="00FA3FC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.729</w:t>
            </w:r>
          </w:p>
        </w:tc>
        <w:tc>
          <w:tcPr>
            <w:tcW w:w="1591" w:type="pct"/>
            <w:gridSpan w:val="5"/>
            <w:shd w:val="clear" w:color="auto" w:fill="FFFFFF"/>
            <w:vAlign w:val="bottom"/>
          </w:tcPr>
          <w:p w14:paraId="4B12A09B" w14:textId="77777777" w:rsidR="00FA3FCB" w:rsidRPr="00E43529" w:rsidRDefault="00FA3FC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.634</w:t>
            </w:r>
          </w:p>
        </w:tc>
      </w:tr>
      <w:tr w:rsidR="002D746A" w:rsidRPr="00E43529" w14:paraId="5E09FF56" w14:textId="77777777" w:rsidTr="00136A2B">
        <w:trPr>
          <w:cantSplit/>
        </w:trPr>
        <w:tc>
          <w:tcPr>
            <w:tcW w:w="384" w:type="pct"/>
            <w:gridSpan w:val="2"/>
            <w:shd w:val="clear" w:color="auto" w:fill="FFFFFF"/>
            <w:vAlign w:val="bottom"/>
          </w:tcPr>
          <w:p w14:paraId="63D9E7FE" w14:textId="77777777" w:rsidR="000D6ED9" w:rsidRPr="00E43529" w:rsidRDefault="000D6ED9"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2</w:t>
            </w:r>
          </w:p>
        </w:tc>
        <w:tc>
          <w:tcPr>
            <w:tcW w:w="957" w:type="pct"/>
            <w:gridSpan w:val="5"/>
            <w:shd w:val="clear" w:color="auto" w:fill="FFFFFF"/>
            <w:vAlign w:val="bottom"/>
          </w:tcPr>
          <w:p w14:paraId="39A5E526"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.860</w:t>
            </w:r>
            <w:r w:rsidRPr="00E43529">
              <w:rPr>
                <w:rFonts w:ascii="Times New Roman" w:hAnsi="Times New Roman"/>
                <w:szCs w:val="24"/>
                <w:vertAlign w:val="superscript"/>
              </w:rPr>
              <w:t>b</w:t>
            </w:r>
          </w:p>
        </w:tc>
        <w:tc>
          <w:tcPr>
            <w:tcW w:w="674" w:type="pct"/>
            <w:gridSpan w:val="3"/>
            <w:shd w:val="clear" w:color="auto" w:fill="FFFFFF"/>
            <w:vAlign w:val="bottom"/>
          </w:tcPr>
          <w:p w14:paraId="2C54AF88"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.739</w:t>
            </w:r>
          </w:p>
        </w:tc>
        <w:tc>
          <w:tcPr>
            <w:tcW w:w="1393" w:type="pct"/>
            <w:gridSpan w:val="6"/>
            <w:shd w:val="clear" w:color="auto" w:fill="FFFFFF"/>
            <w:vAlign w:val="bottom"/>
          </w:tcPr>
          <w:p w14:paraId="47DECE3F"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.728</w:t>
            </w:r>
          </w:p>
        </w:tc>
        <w:tc>
          <w:tcPr>
            <w:tcW w:w="1591" w:type="pct"/>
            <w:gridSpan w:val="5"/>
            <w:shd w:val="clear" w:color="auto" w:fill="FFFFFF"/>
            <w:vAlign w:val="bottom"/>
          </w:tcPr>
          <w:p w14:paraId="499B188F"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.635</w:t>
            </w:r>
          </w:p>
        </w:tc>
      </w:tr>
      <w:tr w:rsidR="002D746A" w:rsidRPr="00E43529" w14:paraId="7416A20B" w14:textId="77777777" w:rsidTr="00136A2B">
        <w:trPr>
          <w:cantSplit/>
        </w:trPr>
        <w:tc>
          <w:tcPr>
            <w:tcW w:w="384" w:type="pct"/>
            <w:gridSpan w:val="2"/>
            <w:shd w:val="clear" w:color="auto" w:fill="FFFFFF"/>
            <w:vAlign w:val="bottom"/>
          </w:tcPr>
          <w:p w14:paraId="40957AD5" w14:textId="77777777" w:rsidR="000D6ED9" w:rsidRPr="00E43529" w:rsidRDefault="000D6ED9"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3</w:t>
            </w:r>
          </w:p>
        </w:tc>
        <w:tc>
          <w:tcPr>
            <w:tcW w:w="957" w:type="pct"/>
            <w:gridSpan w:val="5"/>
            <w:shd w:val="clear" w:color="auto" w:fill="FFFFFF"/>
            <w:vAlign w:val="bottom"/>
          </w:tcPr>
          <w:p w14:paraId="41960922"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.860</w:t>
            </w:r>
            <w:r w:rsidRPr="00E43529">
              <w:rPr>
                <w:rFonts w:ascii="Times New Roman" w:hAnsi="Times New Roman"/>
                <w:szCs w:val="24"/>
                <w:vertAlign w:val="superscript"/>
              </w:rPr>
              <w:t>c</w:t>
            </w:r>
          </w:p>
        </w:tc>
        <w:tc>
          <w:tcPr>
            <w:tcW w:w="674" w:type="pct"/>
            <w:gridSpan w:val="3"/>
            <w:shd w:val="clear" w:color="auto" w:fill="FFFFFF"/>
            <w:vAlign w:val="bottom"/>
          </w:tcPr>
          <w:p w14:paraId="33E92954"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.739</w:t>
            </w:r>
          </w:p>
        </w:tc>
        <w:tc>
          <w:tcPr>
            <w:tcW w:w="1393" w:type="pct"/>
            <w:gridSpan w:val="6"/>
            <w:shd w:val="clear" w:color="auto" w:fill="FFFFFF"/>
            <w:vAlign w:val="bottom"/>
          </w:tcPr>
          <w:p w14:paraId="12E35C67"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.722</w:t>
            </w:r>
          </w:p>
        </w:tc>
        <w:tc>
          <w:tcPr>
            <w:tcW w:w="1591" w:type="pct"/>
            <w:gridSpan w:val="5"/>
            <w:shd w:val="clear" w:color="auto" w:fill="FFFFFF"/>
            <w:vAlign w:val="bottom"/>
          </w:tcPr>
          <w:p w14:paraId="375C8993"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.641</w:t>
            </w:r>
          </w:p>
        </w:tc>
      </w:tr>
      <w:tr w:rsidR="002D746A" w:rsidRPr="00E43529" w14:paraId="5333AFAD" w14:textId="77777777" w:rsidTr="00136A2B">
        <w:trPr>
          <w:cantSplit/>
        </w:trPr>
        <w:tc>
          <w:tcPr>
            <w:tcW w:w="5000" w:type="pct"/>
            <w:gridSpan w:val="21"/>
            <w:shd w:val="clear" w:color="auto" w:fill="FFFFFF"/>
            <w:vAlign w:val="bottom"/>
          </w:tcPr>
          <w:p w14:paraId="23537171" w14:textId="77777777" w:rsidR="000D6ED9" w:rsidRPr="00E43529" w:rsidRDefault="000D6ED9" w:rsidP="00E43529">
            <w:pPr>
              <w:tabs>
                <w:tab w:val="left" w:pos="426"/>
              </w:tabs>
              <w:spacing w:after="0" w:line="240" w:lineRule="auto"/>
              <w:rPr>
                <w:rFonts w:ascii="Times New Roman" w:hAnsi="Times New Roman"/>
                <w:szCs w:val="24"/>
                <w:lang w:val="en-US"/>
              </w:rPr>
            </w:pPr>
            <w:r w:rsidRPr="00E43529">
              <w:rPr>
                <w:rFonts w:ascii="Times New Roman" w:hAnsi="Times New Roman"/>
                <w:szCs w:val="24"/>
                <w:lang w:val="en-US"/>
              </w:rPr>
              <w:t xml:space="preserve"> Predictors(Constant</w:t>
            </w:r>
            <w:r w:rsidR="005D1104" w:rsidRPr="00E43529">
              <w:rPr>
                <w:rFonts w:ascii="Times New Roman" w:hAnsi="Times New Roman"/>
                <w:szCs w:val="24"/>
                <w:lang w:val="en-US"/>
              </w:rPr>
              <w:t>; a,</w:t>
            </w:r>
            <w:r w:rsidR="00A1223B" w:rsidRPr="00E43529">
              <w:rPr>
                <w:rFonts w:ascii="Times New Roman" w:hAnsi="Times New Roman"/>
                <w:szCs w:val="24"/>
                <w:lang w:val="en-US"/>
              </w:rPr>
              <w:t xml:space="preserve"> </w:t>
            </w:r>
            <w:r w:rsidR="005D1104" w:rsidRPr="00E43529">
              <w:rPr>
                <w:rFonts w:ascii="Times New Roman" w:hAnsi="Times New Roman"/>
                <w:szCs w:val="24"/>
                <w:lang w:val="en-US"/>
              </w:rPr>
              <w:t>b,</w:t>
            </w:r>
            <w:r w:rsidR="00A1223B" w:rsidRPr="00E43529">
              <w:rPr>
                <w:rFonts w:ascii="Times New Roman" w:hAnsi="Times New Roman"/>
                <w:szCs w:val="24"/>
                <w:lang w:val="en-US"/>
              </w:rPr>
              <w:t xml:space="preserve"> </w:t>
            </w:r>
            <w:r w:rsidR="005D1104" w:rsidRPr="00E43529">
              <w:rPr>
                <w:rFonts w:ascii="Times New Roman" w:hAnsi="Times New Roman"/>
                <w:szCs w:val="24"/>
                <w:lang w:val="en-US"/>
              </w:rPr>
              <w:t>c</w:t>
            </w:r>
            <w:r w:rsidRPr="00E43529">
              <w:rPr>
                <w:rFonts w:ascii="Times New Roman" w:hAnsi="Times New Roman"/>
                <w:szCs w:val="24"/>
                <w:lang w:val="en-US"/>
              </w:rPr>
              <w:t xml:space="preserve">): Electronic Client and Business Assessment, Electronic Loan </w:t>
            </w:r>
            <w:r w:rsidR="00A1223B" w:rsidRPr="00E43529">
              <w:rPr>
                <w:rFonts w:ascii="Times New Roman" w:hAnsi="Times New Roman"/>
                <w:szCs w:val="24"/>
                <w:lang w:val="en-US"/>
              </w:rPr>
              <w:t xml:space="preserve"> </w:t>
            </w:r>
            <w:r w:rsidRPr="00E43529">
              <w:rPr>
                <w:rFonts w:ascii="Times New Roman" w:hAnsi="Times New Roman"/>
                <w:szCs w:val="24"/>
                <w:lang w:val="en-US"/>
              </w:rPr>
              <w:t>Monitoring,  and Electronic Loan Repayment</w:t>
            </w:r>
          </w:p>
        </w:tc>
      </w:tr>
      <w:tr w:rsidR="002D746A" w:rsidRPr="00E43529" w14:paraId="5E2EC1A4" w14:textId="77777777" w:rsidTr="00136A2B">
        <w:trPr>
          <w:cantSplit/>
        </w:trPr>
        <w:tc>
          <w:tcPr>
            <w:tcW w:w="5000" w:type="pct"/>
            <w:gridSpan w:val="21"/>
            <w:tcBorders>
              <w:top w:val="single" w:sz="4" w:space="0" w:color="auto"/>
              <w:left w:val="single" w:sz="4" w:space="0" w:color="auto"/>
              <w:bottom w:val="single" w:sz="4" w:space="0" w:color="auto"/>
              <w:right w:val="single" w:sz="4" w:space="0" w:color="auto"/>
            </w:tcBorders>
            <w:shd w:val="clear" w:color="auto" w:fill="FFFFFF"/>
            <w:vAlign w:val="bottom"/>
          </w:tcPr>
          <w:p w14:paraId="00E75F76" w14:textId="77777777" w:rsidR="000D6ED9" w:rsidRPr="00E43529" w:rsidRDefault="000D6ED9" w:rsidP="00E43529">
            <w:pPr>
              <w:tabs>
                <w:tab w:val="left" w:pos="426"/>
              </w:tabs>
              <w:spacing w:after="0" w:line="240" w:lineRule="auto"/>
              <w:jc w:val="center"/>
              <w:rPr>
                <w:rFonts w:ascii="Times New Roman" w:hAnsi="Times New Roman"/>
                <w:b/>
                <w:szCs w:val="24"/>
                <w:lang w:val="en-US"/>
              </w:rPr>
            </w:pPr>
          </w:p>
          <w:p w14:paraId="4745DCA7" w14:textId="77777777" w:rsidR="000D6ED9" w:rsidRPr="00E43529" w:rsidRDefault="000D6ED9" w:rsidP="00E43529">
            <w:pPr>
              <w:tabs>
                <w:tab w:val="left" w:pos="426"/>
              </w:tabs>
              <w:spacing w:after="0" w:line="240" w:lineRule="auto"/>
              <w:jc w:val="center"/>
              <w:rPr>
                <w:rFonts w:ascii="Times New Roman" w:hAnsi="Times New Roman"/>
                <w:b/>
                <w:szCs w:val="24"/>
                <w:lang w:val="en-US"/>
              </w:rPr>
            </w:pPr>
            <w:proofErr w:type="spellStart"/>
            <w:r w:rsidRPr="00E43529">
              <w:rPr>
                <w:rFonts w:ascii="Times New Roman" w:hAnsi="Times New Roman"/>
                <w:b/>
                <w:szCs w:val="24"/>
                <w:lang w:val="en-US"/>
              </w:rPr>
              <w:t>ANOVA</w:t>
            </w:r>
            <w:r w:rsidRPr="00E43529">
              <w:rPr>
                <w:rFonts w:ascii="Times New Roman" w:hAnsi="Times New Roman"/>
                <w:b/>
                <w:szCs w:val="24"/>
                <w:vertAlign w:val="superscript"/>
                <w:lang w:val="en-US"/>
              </w:rPr>
              <w:t>a</w:t>
            </w:r>
            <w:proofErr w:type="spellEnd"/>
          </w:p>
        </w:tc>
      </w:tr>
      <w:tr w:rsidR="002D746A" w:rsidRPr="00E43529" w14:paraId="69F1F8F7" w14:textId="77777777" w:rsidTr="00136A2B">
        <w:trPr>
          <w:cantSplit/>
        </w:trPr>
        <w:tc>
          <w:tcPr>
            <w:tcW w:w="1056" w:type="pct"/>
            <w:gridSpan w:val="4"/>
            <w:shd w:val="clear" w:color="auto" w:fill="FFFFFF"/>
            <w:vAlign w:val="bottom"/>
          </w:tcPr>
          <w:p w14:paraId="42C7A71D" w14:textId="77777777" w:rsidR="000D6ED9" w:rsidRPr="00E43529" w:rsidRDefault="000D6ED9" w:rsidP="00E43529">
            <w:pPr>
              <w:tabs>
                <w:tab w:val="left" w:pos="426"/>
              </w:tabs>
              <w:spacing w:after="0" w:line="240" w:lineRule="auto"/>
              <w:jc w:val="center"/>
              <w:rPr>
                <w:rFonts w:ascii="Times New Roman" w:hAnsi="Times New Roman"/>
                <w:b/>
                <w:szCs w:val="24"/>
              </w:rPr>
            </w:pPr>
            <w:r w:rsidRPr="00E43529">
              <w:rPr>
                <w:rFonts w:ascii="Times New Roman" w:hAnsi="Times New Roman"/>
                <w:b/>
                <w:szCs w:val="24"/>
              </w:rPr>
              <w:t>Model</w:t>
            </w:r>
          </w:p>
        </w:tc>
        <w:tc>
          <w:tcPr>
            <w:tcW w:w="777" w:type="pct"/>
            <w:gridSpan w:val="5"/>
            <w:shd w:val="clear" w:color="auto" w:fill="FFFFFF"/>
            <w:vAlign w:val="bottom"/>
          </w:tcPr>
          <w:p w14:paraId="0062EB04" w14:textId="77777777" w:rsidR="000D6ED9" w:rsidRPr="00E43529" w:rsidRDefault="000D6ED9" w:rsidP="00E43529">
            <w:pPr>
              <w:tabs>
                <w:tab w:val="left" w:pos="426"/>
              </w:tabs>
              <w:spacing w:after="0" w:line="240" w:lineRule="auto"/>
              <w:jc w:val="center"/>
              <w:rPr>
                <w:rFonts w:ascii="Times New Roman" w:hAnsi="Times New Roman"/>
                <w:b/>
                <w:szCs w:val="24"/>
              </w:rPr>
            </w:pPr>
            <w:r w:rsidRPr="00E43529">
              <w:rPr>
                <w:rFonts w:ascii="Times New Roman" w:hAnsi="Times New Roman"/>
                <w:b/>
                <w:szCs w:val="24"/>
              </w:rPr>
              <w:t>Sum of Squares</w:t>
            </w:r>
          </w:p>
        </w:tc>
        <w:tc>
          <w:tcPr>
            <w:tcW w:w="534" w:type="pct"/>
            <w:gridSpan w:val="2"/>
            <w:shd w:val="clear" w:color="auto" w:fill="FFFFFF"/>
            <w:vAlign w:val="bottom"/>
          </w:tcPr>
          <w:p w14:paraId="6DDEA602" w14:textId="77777777" w:rsidR="000D6ED9" w:rsidRPr="00E43529" w:rsidRDefault="006A6669" w:rsidP="00E43529">
            <w:pPr>
              <w:tabs>
                <w:tab w:val="left" w:pos="426"/>
              </w:tabs>
              <w:spacing w:after="0" w:line="240" w:lineRule="auto"/>
              <w:jc w:val="center"/>
              <w:rPr>
                <w:rFonts w:ascii="Times New Roman" w:hAnsi="Times New Roman"/>
                <w:b/>
                <w:szCs w:val="24"/>
              </w:rPr>
            </w:pPr>
            <w:r w:rsidRPr="00E43529">
              <w:rPr>
                <w:rFonts w:ascii="Times New Roman" w:hAnsi="Times New Roman"/>
                <w:b/>
                <w:szCs w:val="24"/>
              </w:rPr>
              <w:t>D</w:t>
            </w:r>
            <w:r w:rsidR="000D6ED9" w:rsidRPr="00E43529">
              <w:rPr>
                <w:rFonts w:ascii="Times New Roman" w:hAnsi="Times New Roman"/>
                <w:b/>
                <w:szCs w:val="24"/>
              </w:rPr>
              <w:t>f</w:t>
            </w:r>
          </w:p>
        </w:tc>
        <w:tc>
          <w:tcPr>
            <w:tcW w:w="737" w:type="pct"/>
            <w:gridSpan w:val="3"/>
            <w:shd w:val="clear" w:color="auto" w:fill="FFFFFF"/>
            <w:vAlign w:val="bottom"/>
          </w:tcPr>
          <w:p w14:paraId="1193855B" w14:textId="77777777" w:rsidR="000D6ED9" w:rsidRPr="00E43529" w:rsidRDefault="000D6ED9" w:rsidP="00E43529">
            <w:pPr>
              <w:tabs>
                <w:tab w:val="left" w:pos="426"/>
              </w:tabs>
              <w:spacing w:after="0" w:line="240" w:lineRule="auto"/>
              <w:jc w:val="center"/>
              <w:rPr>
                <w:rFonts w:ascii="Times New Roman" w:hAnsi="Times New Roman"/>
                <w:b/>
                <w:szCs w:val="24"/>
              </w:rPr>
            </w:pPr>
            <w:r w:rsidRPr="00E43529">
              <w:rPr>
                <w:rFonts w:ascii="Times New Roman" w:hAnsi="Times New Roman"/>
                <w:b/>
                <w:szCs w:val="24"/>
              </w:rPr>
              <w:t>Mean Square</w:t>
            </w:r>
          </w:p>
        </w:tc>
        <w:tc>
          <w:tcPr>
            <w:tcW w:w="534" w:type="pct"/>
            <w:gridSpan w:val="4"/>
            <w:shd w:val="clear" w:color="auto" w:fill="FFFFFF"/>
            <w:vAlign w:val="bottom"/>
          </w:tcPr>
          <w:p w14:paraId="636FA1B0" w14:textId="77777777" w:rsidR="000D6ED9" w:rsidRPr="00E43529" w:rsidRDefault="000D6ED9" w:rsidP="00E43529">
            <w:pPr>
              <w:tabs>
                <w:tab w:val="left" w:pos="426"/>
              </w:tabs>
              <w:spacing w:after="0" w:line="240" w:lineRule="auto"/>
              <w:jc w:val="center"/>
              <w:rPr>
                <w:rFonts w:ascii="Times New Roman" w:hAnsi="Times New Roman"/>
                <w:b/>
                <w:szCs w:val="24"/>
              </w:rPr>
            </w:pPr>
            <w:r w:rsidRPr="00E43529">
              <w:rPr>
                <w:rFonts w:ascii="Times New Roman" w:hAnsi="Times New Roman"/>
                <w:b/>
                <w:szCs w:val="24"/>
              </w:rPr>
              <w:t>F</w:t>
            </w:r>
          </w:p>
        </w:tc>
        <w:tc>
          <w:tcPr>
            <w:tcW w:w="1362" w:type="pct"/>
            <w:gridSpan w:val="3"/>
            <w:shd w:val="clear" w:color="auto" w:fill="FFFFFF"/>
            <w:vAlign w:val="bottom"/>
          </w:tcPr>
          <w:p w14:paraId="4C9ACE87" w14:textId="77777777" w:rsidR="000D6ED9" w:rsidRPr="00E43529" w:rsidRDefault="000D6ED9" w:rsidP="00E43529">
            <w:pPr>
              <w:tabs>
                <w:tab w:val="left" w:pos="426"/>
              </w:tabs>
              <w:spacing w:after="0" w:line="240" w:lineRule="auto"/>
              <w:jc w:val="center"/>
              <w:rPr>
                <w:rFonts w:ascii="Times New Roman" w:hAnsi="Times New Roman"/>
                <w:b/>
                <w:szCs w:val="24"/>
              </w:rPr>
            </w:pPr>
            <w:r w:rsidRPr="00E43529">
              <w:rPr>
                <w:rFonts w:ascii="Times New Roman" w:hAnsi="Times New Roman"/>
                <w:b/>
                <w:szCs w:val="24"/>
              </w:rPr>
              <w:t>Sig.</w:t>
            </w:r>
          </w:p>
        </w:tc>
      </w:tr>
      <w:tr w:rsidR="002D746A" w:rsidRPr="00E43529" w14:paraId="0B0B34D6" w14:textId="77777777" w:rsidTr="00136A2B">
        <w:trPr>
          <w:cantSplit/>
        </w:trPr>
        <w:tc>
          <w:tcPr>
            <w:tcW w:w="384" w:type="pct"/>
            <w:gridSpan w:val="2"/>
            <w:vMerge w:val="restart"/>
            <w:shd w:val="clear" w:color="auto" w:fill="FFFFFF"/>
            <w:vAlign w:val="center"/>
          </w:tcPr>
          <w:p w14:paraId="02E91977"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1</w:t>
            </w:r>
          </w:p>
        </w:tc>
        <w:tc>
          <w:tcPr>
            <w:tcW w:w="672" w:type="pct"/>
            <w:gridSpan w:val="2"/>
            <w:shd w:val="clear" w:color="auto" w:fill="FFFFFF"/>
            <w:vAlign w:val="center"/>
          </w:tcPr>
          <w:p w14:paraId="438295C4"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Regression</w:t>
            </w:r>
          </w:p>
        </w:tc>
        <w:tc>
          <w:tcPr>
            <w:tcW w:w="777" w:type="pct"/>
            <w:gridSpan w:val="5"/>
            <w:shd w:val="clear" w:color="auto" w:fill="FFFFFF"/>
            <w:vAlign w:val="bottom"/>
          </w:tcPr>
          <w:p w14:paraId="03B84824"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53.228</w:t>
            </w:r>
          </w:p>
        </w:tc>
        <w:tc>
          <w:tcPr>
            <w:tcW w:w="534" w:type="pct"/>
            <w:gridSpan w:val="2"/>
            <w:shd w:val="clear" w:color="auto" w:fill="FFFFFF"/>
            <w:vAlign w:val="bottom"/>
          </w:tcPr>
          <w:p w14:paraId="4FB43F94"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1</w:t>
            </w:r>
          </w:p>
        </w:tc>
        <w:tc>
          <w:tcPr>
            <w:tcW w:w="737" w:type="pct"/>
            <w:gridSpan w:val="3"/>
            <w:shd w:val="clear" w:color="auto" w:fill="FFFFFF"/>
            <w:vAlign w:val="bottom"/>
          </w:tcPr>
          <w:p w14:paraId="50F7FAF0"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53.228</w:t>
            </w:r>
          </w:p>
        </w:tc>
        <w:tc>
          <w:tcPr>
            <w:tcW w:w="534" w:type="pct"/>
            <w:gridSpan w:val="4"/>
            <w:shd w:val="clear" w:color="auto" w:fill="FFFFFF"/>
            <w:vAlign w:val="bottom"/>
          </w:tcPr>
          <w:p w14:paraId="5462B1C9"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132.571</w:t>
            </w:r>
          </w:p>
        </w:tc>
        <w:tc>
          <w:tcPr>
            <w:tcW w:w="1362" w:type="pct"/>
            <w:gridSpan w:val="3"/>
            <w:shd w:val="clear" w:color="auto" w:fill="FFFFFF"/>
            <w:vAlign w:val="bottom"/>
          </w:tcPr>
          <w:p w14:paraId="694B5BBC"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.000</w:t>
            </w:r>
            <w:r w:rsidRPr="00E43529">
              <w:rPr>
                <w:rFonts w:ascii="Times New Roman" w:hAnsi="Times New Roman"/>
                <w:szCs w:val="24"/>
                <w:vertAlign w:val="superscript"/>
              </w:rPr>
              <w:t>b</w:t>
            </w:r>
          </w:p>
        </w:tc>
      </w:tr>
      <w:tr w:rsidR="002D746A" w:rsidRPr="00E43529" w14:paraId="11834BFF" w14:textId="77777777" w:rsidTr="00136A2B">
        <w:trPr>
          <w:cantSplit/>
        </w:trPr>
        <w:tc>
          <w:tcPr>
            <w:tcW w:w="384" w:type="pct"/>
            <w:gridSpan w:val="2"/>
            <w:vMerge/>
            <w:shd w:val="clear" w:color="auto" w:fill="FFFFFF"/>
            <w:vAlign w:val="center"/>
          </w:tcPr>
          <w:p w14:paraId="47F69AAF" w14:textId="77777777" w:rsidR="000D6ED9" w:rsidRPr="00E43529" w:rsidRDefault="000D6ED9" w:rsidP="00E43529">
            <w:pPr>
              <w:tabs>
                <w:tab w:val="left" w:pos="426"/>
              </w:tabs>
              <w:spacing w:after="0" w:line="240" w:lineRule="auto"/>
              <w:rPr>
                <w:rFonts w:ascii="Times New Roman" w:hAnsi="Times New Roman"/>
                <w:szCs w:val="24"/>
              </w:rPr>
            </w:pPr>
          </w:p>
        </w:tc>
        <w:tc>
          <w:tcPr>
            <w:tcW w:w="672" w:type="pct"/>
            <w:gridSpan w:val="2"/>
            <w:shd w:val="clear" w:color="auto" w:fill="FFFFFF"/>
            <w:vAlign w:val="center"/>
          </w:tcPr>
          <w:p w14:paraId="5A98F41A"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Residual</w:t>
            </w:r>
          </w:p>
        </w:tc>
        <w:tc>
          <w:tcPr>
            <w:tcW w:w="777" w:type="pct"/>
            <w:gridSpan w:val="5"/>
            <w:shd w:val="clear" w:color="auto" w:fill="FFFFFF"/>
            <w:vAlign w:val="bottom"/>
          </w:tcPr>
          <w:p w14:paraId="38D9830E"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19.272</w:t>
            </w:r>
          </w:p>
        </w:tc>
        <w:tc>
          <w:tcPr>
            <w:tcW w:w="534" w:type="pct"/>
            <w:gridSpan w:val="2"/>
            <w:shd w:val="clear" w:color="auto" w:fill="FFFFFF"/>
            <w:vAlign w:val="bottom"/>
          </w:tcPr>
          <w:p w14:paraId="0B85825C"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48</w:t>
            </w:r>
          </w:p>
        </w:tc>
        <w:tc>
          <w:tcPr>
            <w:tcW w:w="737" w:type="pct"/>
            <w:gridSpan w:val="3"/>
            <w:shd w:val="clear" w:color="auto" w:fill="FFFFFF"/>
            <w:vAlign w:val="bottom"/>
          </w:tcPr>
          <w:p w14:paraId="1BE6C7D5"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.402</w:t>
            </w:r>
          </w:p>
        </w:tc>
        <w:tc>
          <w:tcPr>
            <w:tcW w:w="534" w:type="pct"/>
            <w:gridSpan w:val="4"/>
            <w:shd w:val="clear" w:color="auto" w:fill="FFFFFF"/>
            <w:vAlign w:val="bottom"/>
          </w:tcPr>
          <w:p w14:paraId="7F8D09FF"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1362" w:type="pct"/>
            <w:gridSpan w:val="3"/>
            <w:shd w:val="clear" w:color="auto" w:fill="FFFFFF"/>
            <w:vAlign w:val="bottom"/>
          </w:tcPr>
          <w:p w14:paraId="60C570BF" w14:textId="77777777" w:rsidR="000D6ED9" w:rsidRPr="00E43529" w:rsidRDefault="000D6ED9" w:rsidP="00E43529">
            <w:pPr>
              <w:tabs>
                <w:tab w:val="left" w:pos="426"/>
              </w:tabs>
              <w:spacing w:after="0" w:line="240" w:lineRule="auto"/>
              <w:jc w:val="center"/>
              <w:rPr>
                <w:rFonts w:ascii="Times New Roman" w:hAnsi="Times New Roman"/>
                <w:szCs w:val="24"/>
              </w:rPr>
            </w:pPr>
          </w:p>
        </w:tc>
      </w:tr>
      <w:tr w:rsidR="002D746A" w:rsidRPr="00E43529" w14:paraId="684166FF" w14:textId="77777777" w:rsidTr="00136A2B">
        <w:trPr>
          <w:cantSplit/>
        </w:trPr>
        <w:tc>
          <w:tcPr>
            <w:tcW w:w="384" w:type="pct"/>
            <w:gridSpan w:val="2"/>
            <w:vMerge/>
            <w:shd w:val="clear" w:color="auto" w:fill="FFFFFF"/>
            <w:vAlign w:val="center"/>
          </w:tcPr>
          <w:p w14:paraId="75072BBB" w14:textId="77777777" w:rsidR="000D6ED9" w:rsidRPr="00E43529" w:rsidRDefault="000D6ED9" w:rsidP="00E43529">
            <w:pPr>
              <w:tabs>
                <w:tab w:val="left" w:pos="426"/>
              </w:tabs>
              <w:spacing w:after="0" w:line="240" w:lineRule="auto"/>
              <w:rPr>
                <w:rFonts w:ascii="Times New Roman" w:hAnsi="Times New Roman"/>
                <w:szCs w:val="24"/>
              </w:rPr>
            </w:pPr>
          </w:p>
        </w:tc>
        <w:tc>
          <w:tcPr>
            <w:tcW w:w="672" w:type="pct"/>
            <w:gridSpan w:val="2"/>
            <w:shd w:val="clear" w:color="auto" w:fill="FFFFFF"/>
            <w:vAlign w:val="center"/>
          </w:tcPr>
          <w:p w14:paraId="2F25AAAF"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Total</w:t>
            </w:r>
          </w:p>
        </w:tc>
        <w:tc>
          <w:tcPr>
            <w:tcW w:w="777" w:type="pct"/>
            <w:gridSpan w:val="5"/>
            <w:shd w:val="clear" w:color="auto" w:fill="FFFFFF"/>
            <w:vAlign w:val="bottom"/>
          </w:tcPr>
          <w:p w14:paraId="5311B7E4"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72.500</w:t>
            </w:r>
          </w:p>
        </w:tc>
        <w:tc>
          <w:tcPr>
            <w:tcW w:w="534" w:type="pct"/>
            <w:gridSpan w:val="2"/>
            <w:shd w:val="clear" w:color="auto" w:fill="FFFFFF"/>
            <w:vAlign w:val="bottom"/>
          </w:tcPr>
          <w:p w14:paraId="69C88822"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49</w:t>
            </w:r>
          </w:p>
        </w:tc>
        <w:tc>
          <w:tcPr>
            <w:tcW w:w="737" w:type="pct"/>
            <w:gridSpan w:val="3"/>
            <w:shd w:val="clear" w:color="auto" w:fill="FFFFFF"/>
            <w:vAlign w:val="bottom"/>
          </w:tcPr>
          <w:p w14:paraId="4D1B662E"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534" w:type="pct"/>
            <w:gridSpan w:val="4"/>
            <w:shd w:val="clear" w:color="auto" w:fill="FFFFFF"/>
            <w:vAlign w:val="bottom"/>
          </w:tcPr>
          <w:p w14:paraId="2F2BC6C8"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1362" w:type="pct"/>
            <w:gridSpan w:val="3"/>
            <w:shd w:val="clear" w:color="auto" w:fill="FFFFFF"/>
            <w:vAlign w:val="bottom"/>
          </w:tcPr>
          <w:p w14:paraId="3D75B8DA" w14:textId="77777777" w:rsidR="000D6ED9" w:rsidRPr="00E43529" w:rsidRDefault="000D6ED9" w:rsidP="00E43529">
            <w:pPr>
              <w:tabs>
                <w:tab w:val="left" w:pos="426"/>
              </w:tabs>
              <w:spacing w:after="0" w:line="240" w:lineRule="auto"/>
              <w:jc w:val="center"/>
              <w:rPr>
                <w:rFonts w:ascii="Times New Roman" w:hAnsi="Times New Roman"/>
                <w:szCs w:val="24"/>
              </w:rPr>
            </w:pPr>
          </w:p>
        </w:tc>
      </w:tr>
      <w:tr w:rsidR="002D746A" w:rsidRPr="00E43529" w14:paraId="2B50AC17" w14:textId="77777777" w:rsidTr="00136A2B">
        <w:trPr>
          <w:cantSplit/>
        </w:trPr>
        <w:tc>
          <w:tcPr>
            <w:tcW w:w="384" w:type="pct"/>
            <w:gridSpan w:val="2"/>
            <w:vMerge w:val="restart"/>
            <w:shd w:val="clear" w:color="auto" w:fill="FFFFFF"/>
            <w:vAlign w:val="center"/>
          </w:tcPr>
          <w:p w14:paraId="301942BE"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2</w:t>
            </w:r>
          </w:p>
        </w:tc>
        <w:tc>
          <w:tcPr>
            <w:tcW w:w="672" w:type="pct"/>
            <w:gridSpan w:val="2"/>
            <w:shd w:val="clear" w:color="auto" w:fill="FFFFFF"/>
            <w:vAlign w:val="center"/>
          </w:tcPr>
          <w:p w14:paraId="54224166"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Regression</w:t>
            </w:r>
          </w:p>
        </w:tc>
        <w:tc>
          <w:tcPr>
            <w:tcW w:w="777" w:type="pct"/>
            <w:gridSpan w:val="5"/>
            <w:shd w:val="clear" w:color="auto" w:fill="FFFFFF"/>
            <w:vAlign w:val="bottom"/>
          </w:tcPr>
          <w:p w14:paraId="4133BFBE"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53.565</w:t>
            </w:r>
          </w:p>
        </w:tc>
        <w:tc>
          <w:tcPr>
            <w:tcW w:w="534" w:type="pct"/>
            <w:gridSpan w:val="2"/>
            <w:shd w:val="clear" w:color="auto" w:fill="FFFFFF"/>
            <w:vAlign w:val="bottom"/>
          </w:tcPr>
          <w:p w14:paraId="794FC61E"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2</w:t>
            </w:r>
          </w:p>
        </w:tc>
        <w:tc>
          <w:tcPr>
            <w:tcW w:w="737" w:type="pct"/>
            <w:gridSpan w:val="3"/>
            <w:shd w:val="clear" w:color="auto" w:fill="FFFFFF"/>
            <w:vAlign w:val="bottom"/>
          </w:tcPr>
          <w:p w14:paraId="047074E6"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26.783</w:t>
            </w:r>
          </w:p>
        </w:tc>
        <w:tc>
          <w:tcPr>
            <w:tcW w:w="534" w:type="pct"/>
            <w:gridSpan w:val="4"/>
            <w:shd w:val="clear" w:color="auto" w:fill="FFFFFF"/>
            <w:vAlign w:val="bottom"/>
          </w:tcPr>
          <w:p w14:paraId="694142BD"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66.481</w:t>
            </w:r>
          </w:p>
        </w:tc>
        <w:tc>
          <w:tcPr>
            <w:tcW w:w="1362" w:type="pct"/>
            <w:gridSpan w:val="3"/>
            <w:shd w:val="clear" w:color="auto" w:fill="FFFFFF"/>
            <w:vAlign w:val="bottom"/>
          </w:tcPr>
          <w:p w14:paraId="07AA4CCB"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.000</w:t>
            </w:r>
            <w:r w:rsidRPr="00E43529">
              <w:rPr>
                <w:rFonts w:ascii="Times New Roman" w:hAnsi="Times New Roman"/>
                <w:szCs w:val="24"/>
                <w:vertAlign w:val="superscript"/>
              </w:rPr>
              <w:t>c</w:t>
            </w:r>
          </w:p>
        </w:tc>
      </w:tr>
      <w:tr w:rsidR="002D746A" w:rsidRPr="00E43529" w14:paraId="0E4C481D" w14:textId="77777777" w:rsidTr="00136A2B">
        <w:trPr>
          <w:cantSplit/>
        </w:trPr>
        <w:tc>
          <w:tcPr>
            <w:tcW w:w="384" w:type="pct"/>
            <w:gridSpan w:val="2"/>
            <w:vMerge/>
            <w:shd w:val="clear" w:color="auto" w:fill="FFFFFF"/>
            <w:vAlign w:val="center"/>
          </w:tcPr>
          <w:p w14:paraId="50E6A581" w14:textId="77777777" w:rsidR="000D6ED9" w:rsidRPr="00E43529" w:rsidRDefault="000D6ED9" w:rsidP="00E43529">
            <w:pPr>
              <w:tabs>
                <w:tab w:val="left" w:pos="426"/>
              </w:tabs>
              <w:spacing w:after="0" w:line="240" w:lineRule="auto"/>
              <w:rPr>
                <w:rFonts w:ascii="Times New Roman" w:hAnsi="Times New Roman"/>
                <w:szCs w:val="24"/>
              </w:rPr>
            </w:pPr>
          </w:p>
        </w:tc>
        <w:tc>
          <w:tcPr>
            <w:tcW w:w="672" w:type="pct"/>
            <w:gridSpan w:val="2"/>
            <w:shd w:val="clear" w:color="auto" w:fill="FFFFFF"/>
            <w:vAlign w:val="center"/>
          </w:tcPr>
          <w:p w14:paraId="3B6813B7"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Residual</w:t>
            </w:r>
          </w:p>
        </w:tc>
        <w:tc>
          <w:tcPr>
            <w:tcW w:w="777" w:type="pct"/>
            <w:gridSpan w:val="5"/>
            <w:shd w:val="clear" w:color="auto" w:fill="FFFFFF"/>
            <w:vAlign w:val="bottom"/>
          </w:tcPr>
          <w:p w14:paraId="22C922C2"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18.935</w:t>
            </w:r>
          </w:p>
        </w:tc>
        <w:tc>
          <w:tcPr>
            <w:tcW w:w="534" w:type="pct"/>
            <w:gridSpan w:val="2"/>
            <w:shd w:val="clear" w:color="auto" w:fill="FFFFFF"/>
            <w:vAlign w:val="bottom"/>
          </w:tcPr>
          <w:p w14:paraId="194726B3"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47</w:t>
            </w:r>
          </w:p>
        </w:tc>
        <w:tc>
          <w:tcPr>
            <w:tcW w:w="737" w:type="pct"/>
            <w:gridSpan w:val="3"/>
            <w:shd w:val="clear" w:color="auto" w:fill="FFFFFF"/>
            <w:vAlign w:val="bottom"/>
          </w:tcPr>
          <w:p w14:paraId="59A459AC"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.403</w:t>
            </w:r>
          </w:p>
        </w:tc>
        <w:tc>
          <w:tcPr>
            <w:tcW w:w="534" w:type="pct"/>
            <w:gridSpan w:val="4"/>
            <w:shd w:val="clear" w:color="auto" w:fill="FFFFFF"/>
            <w:vAlign w:val="bottom"/>
          </w:tcPr>
          <w:p w14:paraId="1111019D"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1362" w:type="pct"/>
            <w:gridSpan w:val="3"/>
            <w:shd w:val="clear" w:color="auto" w:fill="FFFFFF"/>
            <w:vAlign w:val="bottom"/>
          </w:tcPr>
          <w:p w14:paraId="5477AD9D" w14:textId="77777777" w:rsidR="000D6ED9" w:rsidRPr="00E43529" w:rsidRDefault="000D6ED9" w:rsidP="00E43529">
            <w:pPr>
              <w:tabs>
                <w:tab w:val="left" w:pos="426"/>
              </w:tabs>
              <w:spacing w:after="0" w:line="240" w:lineRule="auto"/>
              <w:jc w:val="center"/>
              <w:rPr>
                <w:rFonts w:ascii="Times New Roman" w:hAnsi="Times New Roman"/>
                <w:szCs w:val="24"/>
              </w:rPr>
            </w:pPr>
          </w:p>
        </w:tc>
      </w:tr>
      <w:tr w:rsidR="002D746A" w:rsidRPr="00E43529" w14:paraId="10A2B7E4" w14:textId="77777777" w:rsidTr="00136A2B">
        <w:trPr>
          <w:cantSplit/>
        </w:trPr>
        <w:tc>
          <w:tcPr>
            <w:tcW w:w="384" w:type="pct"/>
            <w:gridSpan w:val="2"/>
            <w:vMerge/>
            <w:shd w:val="clear" w:color="auto" w:fill="FFFFFF"/>
            <w:vAlign w:val="center"/>
          </w:tcPr>
          <w:p w14:paraId="1F773F7A" w14:textId="77777777" w:rsidR="000D6ED9" w:rsidRPr="00E43529" w:rsidRDefault="000D6ED9" w:rsidP="00E43529">
            <w:pPr>
              <w:tabs>
                <w:tab w:val="left" w:pos="426"/>
              </w:tabs>
              <w:spacing w:after="0" w:line="240" w:lineRule="auto"/>
              <w:rPr>
                <w:rFonts w:ascii="Times New Roman" w:hAnsi="Times New Roman"/>
                <w:szCs w:val="24"/>
              </w:rPr>
            </w:pPr>
          </w:p>
        </w:tc>
        <w:tc>
          <w:tcPr>
            <w:tcW w:w="672" w:type="pct"/>
            <w:gridSpan w:val="2"/>
            <w:shd w:val="clear" w:color="auto" w:fill="FFFFFF"/>
            <w:vAlign w:val="center"/>
          </w:tcPr>
          <w:p w14:paraId="3CCAF4FA"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Total</w:t>
            </w:r>
          </w:p>
        </w:tc>
        <w:tc>
          <w:tcPr>
            <w:tcW w:w="777" w:type="pct"/>
            <w:gridSpan w:val="5"/>
            <w:shd w:val="clear" w:color="auto" w:fill="FFFFFF"/>
            <w:vAlign w:val="bottom"/>
          </w:tcPr>
          <w:p w14:paraId="5124E380"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72.500</w:t>
            </w:r>
          </w:p>
        </w:tc>
        <w:tc>
          <w:tcPr>
            <w:tcW w:w="534" w:type="pct"/>
            <w:gridSpan w:val="2"/>
            <w:shd w:val="clear" w:color="auto" w:fill="FFFFFF"/>
            <w:vAlign w:val="bottom"/>
          </w:tcPr>
          <w:p w14:paraId="0F3886AF"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49</w:t>
            </w:r>
          </w:p>
        </w:tc>
        <w:tc>
          <w:tcPr>
            <w:tcW w:w="737" w:type="pct"/>
            <w:gridSpan w:val="3"/>
            <w:shd w:val="clear" w:color="auto" w:fill="FFFFFF"/>
            <w:vAlign w:val="bottom"/>
          </w:tcPr>
          <w:p w14:paraId="0693B19B"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534" w:type="pct"/>
            <w:gridSpan w:val="4"/>
            <w:shd w:val="clear" w:color="auto" w:fill="FFFFFF"/>
            <w:vAlign w:val="bottom"/>
          </w:tcPr>
          <w:p w14:paraId="6B114C77"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1362" w:type="pct"/>
            <w:gridSpan w:val="3"/>
            <w:shd w:val="clear" w:color="auto" w:fill="FFFFFF"/>
            <w:vAlign w:val="bottom"/>
          </w:tcPr>
          <w:p w14:paraId="11AF642C" w14:textId="77777777" w:rsidR="000D6ED9" w:rsidRPr="00E43529" w:rsidRDefault="000D6ED9" w:rsidP="00E43529">
            <w:pPr>
              <w:tabs>
                <w:tab w:val="left" w:pos="426"/>
              </w:tabs>
              <w:spacing w:after="0" w:line="240" w:lineRule="auto"/>
              <w:jc w:val="center"/>
              <w:rPr>
                <w:rFonts w:ascii="Times New Roman" w:hAnsi="Times New Roman"/>
                <w:szCs w:val="24"/>
              </w:rPr>
            </w:pPr>
          </w:p>
        </w:tc>
      </w:tr>
      <w:tr w:rsidR="002D746A" w:rsidRPr="00E43529" w14:paraId="5B2F3FBA" w14:textId="77777777" w:rsidTr="00136A2B">
        <w:trPr>
          <w:cantSplit/>
        </w:trPr>
        <w:tc>
          <w:tcPr>
            <w:tcW w:w="384" w:type="pct"/>
            <w:gridSpan w:val="2"/>
            <w:vMerge w:val="restart"/>
            <w:shd w:val="clear" w:color="auto" w:fill="FFFFFF"/>
            <w:vAlign w:val="center"/>
          </w:tcPr>
          <w:p w14:paraId="4D755961"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3</w:t>
            </w:r>
          </w:p>
        </w:tc>
        <w:tc>
          <w:tcPr>
            <w:tcW w:w="672" w:type="pct"/>
            <w:gridSpan w:val="2"/>
            <w:shd w:val="clear" w:color="auto" w:fill="FFFFFF"/>
            <w:vAlign w:val="center"/>
          </w:tcPr>
          <w:p w14:paraId="29F2B6E1"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Regression</w:t>
            </w:r>
          </w:p>
        </w:tc>
        <w:tc>
          <w:tcPr>
            <w:tcW w:w="777" w:type="pct"/>
            <w:gridSpan w:val="5"/>
            <w:shd w:val="clear" w:color="auto" w:fill="FFFFFF"/>
            <w:vAlign w:val="bottom"/>
          </w:tcPr>
          <w:p w14:paraId="5F5EAB01"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53.574</w:t>
            </w:r>
          </w:p>
        </w:tc>
        <w:tc>
          <w:tcPr>
            <w:tcW w:w="534" w:type="pct"/>
            <w:gridSpan w:val="2"/>
            <w:shd w:val="clear" w:color="auto" w:fill="FFFFFF"/>
            <w:vAlign w:val="bottom"/>
          </w:tcPr>
          <w:p w14:paraId="4DD33A53"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3</w:t>
            </w:r>
          </w:p>
        </w:tc>
        <w:tc>
          <w:tcPr>
            <w:tcW w:w="737" w:type="pct"/>
            <w:gridSpan w:val="3"/>
            <w:shd w:val="clear" w:color="auto" w:fill="FFFFFF"/>
            <w:vAlign w:val="bottom"/>
          </w:tcPr>
          <w:p w14:paraId="3B7170BF"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17.858</w:t>
            </w:r>
          </w:p>
        </w:tc>
        <w:tc>
          <w:tcPr>
            <w:tcW w:w="534" w:type="pct"/>
            <w:gridSpan w:val="4"/>
            <w:shd w:val="clear" w:color="auto" w:fill="FFFFFF"/>
            <w:vAlign w:val="bottom"/>
          </w:tcPr>
          <w:p w14:paraId="09FF2D20"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43.403</w:t>
            </w:r>
          </w:p>
        </w:tc>
        <w:tc>
          <w:tcPr>
            <w:tcW w:w="1362" w:type="pct"/>
            <w:gridSpan w:val="3"/>
            <w:shd w:val="clear" w:color="auto" w:fill="FFFFFF"/>
            <w:vAlign w:val="bottom"/>
          </w:tcPr>
          <w:p w14:paraId="1D72E105"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.000</w:t>
            </w:r>
            <w:r w:rsidRPr="00E43529">
              <w:rPr>
                <w:rFonts w:ascii="Times New Roman" w:hAnsi="Times New Roman"/>
                <w:szCs w:val="24"/>
                <w:vertAlign w:val="superscript"/>
              </w:rPr>
              <w:t>d</w:t>
            </w:r>
          </w:p>
        </w:tc>
      </w:tr>
      <w:tr w:rsidR="002D746A" w:rsidRPr="00E43529" w14:paraId="073B2CAD" w14:textId="77777777" w:rsidTr="00136A2B">
        <w:trPr>
          <w:cantSplit/>
        </w:trPr>
        <w:tc>
          <w:tcPr>
            <w:tcW w:w="384" w:type="pct"/>
            <w:gridSpan w:val="2"/>
            <w:vMerge/>
            <w:shd w:val="clear" w:color="auto" w:fill="FFFFFF"/>
            <w:vAlign w:val="center"/>
          </w:tcPr>
          <w:p w14:paraId="3EACA447" w14:textId="77777777" w:rsidR="000D6ED9" w:rsidRPr="00E43529" w:rsidRDefault="000D6ED9" w:rsidP="00E43529">
            <w:pPr>
              <w:tabs>
                <w:tab w:val="left" w:pos="426"/>
              </w:tabs>
              <w:spacing w:after="0" w:line="240" w:lineRule="auto"/>
              <w:rPr>
                <w:rFonts w:ascii="Times New Roman" w:hAnsi="Times New Roman"/>
                <w:szCs w:val="24"/>
              </w:rPr>
            </w:pPr>
          </w:p>
        </w:tc>
        <w:tc>
          <w:tcPr>
            <w:tcW w:w="672" w:type="pct"/>
            <w:gridSpan w:val="2"/>
            <w:shd w:val="clear" w:color="auto" w:fill="FFFFFF"/>
            <w:vAlign w:val="center"/>
          </w:tcPr>
          <w:p w14:paraId="00270C3E"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Residual</w:t>
            </w:r>
          </w:p>
        </w:tc>
        <w:tc>
          <w:tcPr>
            <w:tcW w:w="777" w:type="pct"/>
            <w:gridSpan w:val="5"/>
            <w:shd w:val="clear" w:color="auto" w:fill="FFFFFF"/>
            <w:vAlign w:val="bottom"/>
          </w:tcPr>
          <w:p w14:paraId="750D4ED5"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18.926</w:t>
            </w:r>
          </w:p>
        </w:tc>
        <w:tc>
          <w:tcPr>
            <w:tcW w:w="534" w:type="pct"/>
            <w:gridSpan w:val="2"/>
            <w:shd w:val="clear" w:color="auto" w:fill="FFFFFF"/>
            <w:vAlign w:val="bottom"/>
          </w:tcPr>
          <w:p w14:paraId="1A9636F2"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46</w:t>
            </w:r>
          </w:p>
        </w:tc>
        <w:tc>
          <w:tcPr>
            <w:tcW w:w="737" w:type="pct"/>
            <w:gridSpan w:val="3"/>
            <w:shd w:val="clear" w:color="auto" w:fill="FFFFFF"/>
            <w:vAlign w:val="bottom"/>
          </w:tcPr>
          <w:p w14:paraId="0FC6A37B"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.411</w:t>
            </w:r>
          </w:p>
        </w:tc>
        <w:tc>
          <w:tcPr>
            <w:tcW w:w="534" w:type="pct"/>
            <w:gridSpan w:val="4"/>
            <w:shd w:val="clear" w:color="auto" w:fill="FFFFFF"/>
            <w:vAlign w:val="bottom"/>
          </w:tcPr>
          <w:p w14:paraId="527A56B0"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1362" w:type="pct"/>
            <w:gridSpan w:val="3"/>
            <w:shd w:val="clear" w:color="auto" w:fill="FFFFFF"/>
            <w:vAlign w:val="bottom"/>
          </w:tcPr>
          <w:p w14:paraId="3A5C6FD6" w14:textId="77777777" w:rsidR="000D6ED9" w:rsidRPr="00E43529" w:rsidRDefault="000D6ED9" w:rsidP="00E43529">
            <w:pPr>
              <w:tabs>
                <w:tab w:val="left" w:pos="426"/>
              </w:tabs>
              <w:spacing w:after="0" w:line="240" w:lineRule="auto"/>
              <w:jc w:val="center"/>
              <w:rPr>
                <w:rFonts w:ascii="Times New Roman" w:hAnsi="Times New Roman"/>
                <w:szCs w:val="24"/>
              </w:rPr>
            </w:pPr>
          </w:p>
        </w:tc>
      </w:tr>
      <w:tr w:rsidR="002D746A" w:rsidRPr="00E43529" w14:paraId="052D4E74" w14:textId="77777777" w:rsidTr="00136A2B">
        <w:trPr>
          <w:cantSplit/>
        </w:trPr>
        <w:tc>
          <w:tcPr>
            <w:tcW w:w="384" w:type="pct"/>
            <w:gridSpan w:val="2"/>
            <w:vMerge/>
            <w:shd w:val="clear" w:color="auto" w:fill="FFFFFF"/>
            <w:vAlign w:val="center"/>
          </w:tcPr>
          <w:p w14:paraId="042DAAB7" w14:textId="77777777" w:rsidR="000D6ED9" w:rsidRPr="00E43529" w:rsidRDefault="000D6ED9" w:rsidP="00E43529">
            <w:pPr>
              <w:tabs>
                <w:tab w:val="left" w:pos="426"/>
              </w:tabs>
              <w:spacing w:after="0" w:line="240" w:lineRule="auto"/>
              <w:rPr>
                <w:rFonts w:ascii="Times New Roman" w:hAnsi="Times New Roman"/>
                <w:szCs w:val="24"/>
              </w:rPr>
            </w:pPr>
          </w:p>
        </w:tc>
        <w:tc>
          <w:tcPr>
            <w:tcW w:w="672" w:type="pct"/>
            <w:gridSpan w:val="2"/>
            <w:shd w:val="clear" w:color="auto" w:fill="FFFFFF"/>
            <w:vAlign w:val="center"/>
          </w:tcPr>
          <w:p w14:paraId="66FAD4FE"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Total</w:t>
            </w:r>
          </w:p>
        </w:tc>
        <w:tc>
          <w:tcPr>
            <w:tcW w:w="777" w:type="pct"/>
            <w:gridSpan w:val="5"/>
            <w:shd w:val="clear" w:color="auto" w:fill="FFFFFF"/>
            <w:vAlign w:val="bottom"/>
          </w:tcPr>
          <w:p w14:paraId="3FC9FC0D"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72.500</w:t>
            </w:r>
          </w:p>
        </w:tc>
        <w:tc>
          <w:tcPr>
            <w:tcW w:w="534" w:type="pct"/>
            <w:gridSpan w:val="2"/>
            <w:shd w:val="clear" w:color="auto" w:fill="FFFFFF"/>
            <w:vAlign w:val="bottom"/>
          </w:tcPr>
          <w:p w14:paraId="42D74827" w14:textId="77777777" w:rsidR="000D6ED9" w:rsidRPr="00E43529" w:rsidRDefault="000D6ED9" w:rsidP="00E43529">
            <w:pPr>
              <w:tabs>
                <w:tab w:val="left" w:pos="426"/>
              </w:tabs>
              <w:spacing w:after="0" w:line="240" w:lineRule="auto"/>
              <w:jc w:val="center"/>
              <w:rPr>
                <w:rFonts w:ascii="Times New Roman" w:hAnsi="Times New Roman"/>
                <w:szCs w:val="24"/>
              </w:rPr>
            </w:pPr>
            <w:r w:rsidRPr="00E43529">
              <w:rPr>
                <w:rFonts w:ascii="Times New Roman" w:hAnsi="Times New Roman"/>
                <w:szCs w:val="24"/>
              </w:rPr>
              <w:t>49</w:t>
            </w:r>
          </w:p>
        </w:tc>
        <w:tc>
          <w:tcPr>
            <w:tcW w:w="737" w:type="pct"/>
            <w:gridSpan w:val="3"/>
            <w:shd w:val="clear" w:color="auto" w:fill="FFFFFF"/>
            <w:vAlign w:val="bottom"/>
          </w:tcPr>
          <w:p w14:paraId="57F7DA4E"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534" w:type="pct"/>
            <w:gridSpan w:val="4"/>
            <w:shd w:val="clear" w:color="auto" w:fill="FFFFFF"/>
            <w:vAlign w:val="bottom"/>
          </w:tcPr>
          <w:p w14:paraId="5A7ECFE1" w14:textId="77777777" w:rsidR="000D6ED9" w:rsidRPr="00E43529" w:rsidRDefault="000D6ED9" w:rsidP="00E43529">
            <w:pPr>
              <w:tabs>
                <w:tab w:val="left" w:pos="426"/>
              </w:tabs>
              <w:spacing w:after="0" w:line="240" w:lineRule="auto"/>
              <w:jc w:val="center"/>
              <w:rPr>
                <w:rFonts w:ascii="Times New Roman" w:hAnsi="Times New Roman"/>
                <w:szCs w:val="24"/>
              </w:rPr>
            </w:pPr>
          </w:p>
        </w:tc>
        <w:tc>
          <w:tcPr>
            <w:tcW w:w="1362" w:type="pct"/>
            <w:gridSpan w:val="3"/>
            <w:shd w:val="clear" w:color="auto" w:fill="FFFFFF"/>
            <w:vAlign w:val="bottom"/>
          </w:tcPr>
          <w:p w14:paraId="4DF9DA02" w14:textId="77777777" w:rsidR="000D6ED9" w:rsidRPr="00E43529" w:rsidRDefault="000D6ED9" w:rsidP="00E43529">
            <w:pPr>
              <w:tabs>
                <w:tab w:val="left" w:pos="426"/>
              </w:tabs>
              <w:spacing w:after="0" w:line="240" w:lineRule="auto"/>
              <w:jc w:val="center"/>
              <w:rPr>
                <w:rFonts w:ascii="Times New Roman" w:hAnsi="Times New Roman"/>
                <w:szCs w:val="24"/>
              </w:rPr>
            </w:pPr>
          </w:p>
        </w:tc>
      </w:tr>
      <w:tr w:rsidR="002D746A" w:rsidRPr="00E43529" w14:paraId="22DF4C7C" w14:textId="77777777" w:rsidTr="00136A2B">
        <w:trPr>
          <w:cantSplit/>
        </w:trPr>
        <w:tc>
          <w:tcPr>
            <w:tcW w:w="5000" w:type="pct"/>
            <w:gridSpan w:val="21"/>
            <w:shd w:val="clear" w:color="auto" w:fill="FFFFFF"/>
            <w:vAlign w:val="bottom"/>
          </w:tcPr>
          <w:p w14:paraId="362775CF" w14:textId="77777777" w:rsidR="000D6ED9" w:rsidRPr="00E43529" w:rsidRDefault="000D6ED9" w:rsidP="00E43529">
            <w:pPr>
              <w:tabs>
                <w:tab w:val="left" w:pos="426"/>
              </w:tabs>
              <w:spacing w:after="0" w:line="240" w:lineRule="auto"/>
              <w:rPr>
                <w:rFonts w:ascii="Times New Roman" w:hAnsi="Times New Roman"/>
                <w:szCs w:val="24"/>
              </w:rPr>
            </w:pPr>
            <w:r w:rsidRPr="00E43529">
              <w:rPr>
                <w:rFonts w:ascii="Times New Roman" w:hAnsi="Times New Roman"/>
                <w:szCs w:val="24"/>
              </w:rPr>
              <w:t>a. Dependent Variable   :  Loan Performance is Influenced</w:t>
            </w:r>
          </w:p>
        </w:tc>
      </w:tr>
      <w:tr w:rsidR="002D746A" w:rsidRPr="00E43529" w14:paraId="0CCA6144" w14:textId="77777777" w:rsidTr="00136A2B">
        <w:trPr>
          <w:cantSplit/>
        </w:trPr>
        <w:tc>
          <w:tcPr>
            <w:tcW w:w="5000" w:type="pct"/>
            <w:gridSpan w:val="21"/>
            <w:shd w:val="clear" w:color="auto" w:fill="FFFFFF"/>
            <w:vAlign w:val="bottom"/>
          </w:tcPr>
          <w:p w14:paraId="6B85F30E" w14:textId="77777777" w:rsidR="000D6ED9" w:rsidRPr="00E43529" w:rsidRDefault="000D6ED9" w:rsidP="00E43529">
            <w:pPr>
              <w:tabs>
                <w:tab w:val="left" w:pos="426"/>
                <w:tab w:val="left" w:pos="2525"/>
                <w:tab w:val="left" w:pos="2615"/>
              </w:tabs>
              <w:spacing w:after="0" w:line="240" w:lineRule="auto"/>
              <w:rPr>
                <w:rFonts w:ascii="Times New Roman" w:hAnsi="Times New Roman"/>
                <w:szCs w:val="24"/>
              </w:rPr>
            </w:pPr>
            <w:r w:rsidRPr="00E43529">
              <w:rPr>
                <w:rFonts w:ascii="Times New Roman" w:hAnsi="Times New Roman"/>
                <w:szCs w:val="24"/>
              </w:rPr>
              <w:t>b. Predictors (Constant) : Electronic Client and Business Assessment (ECBA), Electronic Loan Monitoring (ELM), and Electronic Loan Repayment (ELR)</w:t>
            </w:r>
          </w:p>
        </w:tc>
      </w:tr>
      <w:tr w:rsidR="002D746A" w:rsidRPr="00E43529" w14:paraId="2C9A298E" w14:textId="77777777" w:rsidTr="00136A2B">
        <w:trPr>
          <w:cantSplit/>
        </w:trPr>
        <w:tc>
          <w:tcPr>
            <w:tcW w:w="5000" w:type="pct"/>
            <w:gridSpan w:val="21"/>
            <w:shd w:val="clear" w:color="auto" w:fill="FFFFFF"/>
            <w:vAlign w:val="bottom"/>
          </w:tcPr>
          <w:p w14:paraId="4B0226E0" w14:textId="77777777" w:rsidR="00130EF0" w:rsidRPr="00E43529" w:rsidRDefault="00DE7071" w:rsidP="00E43529">
            <w:pPr>
              <w:tabs>
                <w:tab w:val="left" w:pos="426"/>
                <w:tab w:val="left" w:pos="2525"/>
                <w:tab w:val="left" w:pos="2615"/>
              </w:tabs>
              <w:spacing w:after="0" w:line="240" w:lineRule="auto"/>
              <w:rPr>
                <w:rFonts w:ascii="Times New Roman" w:hAnsi="Times New Roman"/>
                <w:szCs w:val="24"/>
              </w:rPr>
            </w:pPr>
            <w:proofErr w:type="spellStart"/>
            <w:r w:rsidRPr="00E43529">
              <w:rPr>
                <w:rFonts w:ascii="Times New Roman" w:hAnsi="Times New Roman"/>
                <w:b/>
                <w:bCs/>
                <w:szCs w:val="24"/>
                <w:lang w:val="en-US"/>
              </w:rPr>
              <w:t>Coefficients</w:t>
            </w:r>
            <w:r w:rsidRPr="00E43529">
              <w:rPr>
                <w:rFonts w:ascii="Times New Roman" w:hAnsi="Times New Roman"/>
                <w:b/>
                <w:bCs/>
                <w:szCs w:val="24"/>
                <w:vertAlign w:val="superscript"/>
                <w:lang w:val="en-US"/>
              </w:rPr>
              <w:t>a</w:t>
            </w:r>
            <w:proofErr w:type="spellEnd"/>
          </w:p>
        </w:tc>
      </w:tr>
      <w:tr w:rsidR="002D746A" w:rsidRPr="00E43529" w14:paraId="4B3763A3" w14:textId="77777777" w:rsidTr="00136A2B">
        <w:trPr>
          <w:cantSplit/>
        </w:trPr>
        <w:tc>
          <w:tcPr>
            <w:tcW w:w="769" w:type="pct"/>
            <w:gridSpan w:val="3"/>
            <w:vMerge w:val="restart"/>
            <w:shd w:val="clear" w:color="auto" w:fill="FFFFFF"/>
            <w:vAlign w:val="center"/>
          </w:tcPr>
          <w:p w14:paraId="3138FFAF" w14:textId="77777777" w:rsidR="003A1B65" w:rsidRPr="00E43529" w:rsidRDefault="003A1B65" w:rsidP="00E43529">
            <w:pPr>
              <w:tabs>
                <w:tab w:val="left" w:pos="426"/>
                <w:tab w:val="left" w:pos="2525"/>
                <w:tab w:val="left" w:pos="2615"/>
              </w:tabs>
              <w:spacing w:after="0" w:line="240" w:lineRule="auto"/>
              <w:jc w:val="center"/>
              <w:rPr>
                <w:rFonts w:ascii="Times New Roman" w:hAnsi="Times New Roman"/>
                <w:szCs w:val="24"/>
                <w:highlight w:val="yellow"/>
              </w:rPr>
            </w:pPr>
            <w:r w:rsidRPr="00E43529">
              <w:rPr>
                <w:rFonts w:ascii="Times New Roman" w:hAnsi="Times New Roman"/>
                <w:b/>
                <w:szCs w:val="24"/>
                <w:lang w:val="en-US"/>
              </w:rPr>
              <w:t>Model</w:t>
            </w:r>
          </w:p>
        </w:tc>
        <w:tc>
          <w:tcPr>
            <w:tcW w:w="864" w:type="pct"/>
            <w:gridSpan w:val="5"/>
            <w:shd w:val="clear" w:color="auto" w:fill="FFFFFF"/>
            <w:vAlign w:val="center"/>
          </w:tcPr>
          <w:p w14:paraId="72B5A0E8"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Un-standardized Coefficients</w:t>
            </w:r>
          </w:p>
        </w:tc>
        <w:tc>
          <w:tcPr>
            <w:tcW w:w="769" w:type="pct"/>
            <w:gridSpan w:val="4"/>
            <w:shd w:val="clear" w:color="auto" w:fill="FFFFFF"/>
            <w:vAlign w:val="center"/>
          </w:tcPr>
          <w:p w14:paraId="3CEAD74C"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Standardized Coefficients</w:t>
            </w:r>
          </w:p>
        </w:tc>
        <w:tc>
          <w:tcPr>
            <w:tcW w:w="384" w:type="pct"/>
            <w:vMerge w:val="restart"/>
            <w:shd w:val="clear" w:color="auto" w:fill="FFFFFF"/>
            <w:vAlign w:val="center"/>
          </w:tcPr>
          <w:p w14:paraId="1852518F"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t</w:t>
            </w:r>
          </w:p>
        </w:tc>
        <w:tc>
          <w:tcPr>
            <w:tcW w:w="336" w:type="pct"/>
            <w:gridSpan w:val="2"/>
            <w:vMerge w:val="restart"/>
            <w:shd w:val="clear" w:color="auto" w:fill="FFFFFF"/>
            <w:vAlign w:val="center"/>
          </w:tcPr>
          <w:p w14:paraId="290F9159"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Sig.</w:t>
            </w:r>
          </w:p>
        </w:tc>
        <w:tc>
          <w:tcPr>
            <w:tcW w:w="961" w:type="pct"/>
            <w:gridSpan w:val="4"/>
            <w:shd w:val="clear" w:color="auto" w:fill="FFFFFF"/>
            <w:vAlign w:val="center"/>
          </w:tcPr>
          <w:p w14:paraId="5547D83A"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95.0% Confidence Interval for B</w:t>
            </w:r>
          </w:p>
        </w:tc>
        <w:tc>
          <w:tcPr>
            <w:tcW w:w="916" w:type="pct"/>
            <w:gridSpan w:val="2"/>
            <w:shd w:val="clear" w:color="auto" w:fill="FFFFFF"/>
            <w:vAlign w:val="center"/>
          </w:tcPr>
          <w:p w14:paraId="403EFB31"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Collinearity Statistics</w:t>
            </w:r>
          </w:p>
        </w:tc>
      </w:tr>
      <w:tr w:rsidR="002D746A" w:rsidRPr="00E43529" w14:paraId="0C592BE7" w14:textId="77777777" w:rsidTr="00136A2B">
        <w:trPr>
          <w:cantSplit/>
        </w:trPr>
        <w:tc>
          <w:tcPr>
            <w:tcW w:w="769" w:type="pct"/>
            <w:gridSpan w:val="3"/>
            <w:vMerge/>
            <w:shd w:val="clear" w:color="auto" w:fill="FFFFFF"/>
            <w:vAlign w:val="bottom"/>
          </w:tcPr>
          <w:p w14:paraId="26F64014" w14:textId="77777777" w:rsidR="003A1B65" w:rsidRPr="00E43529" w:rsidRDefault="003A1B65" w:rsidP="00E43529">
            <w:pPr>
              <w:tabs>
                <w:tab w:val="left" w:pos="426"/>
                <w:tab w:val="left" w:pos="2525"/>
                <w:tab w:val="left" w:pos="2615"/>
              </w:tabs>
              <w:spacing w:after="0" w:line="240" w:lineRule="auto"/>
              <w:jc w:val="center"/>
              <w:rPr>
                <w:rFonts w:ascii="Times New Roman" w:hAnsi="Times New Roman"/>
                <w:szCs w:val="24"/>
                <w:highlight w:val="yellow"/>
              </w:rPr>
            </w:pPr>
          </w:p>
        </w:tc>
        <w:tc>
          <w:tcPr>
            <w:tcW w:w="432" w:type="pct"/>
            <w:gridSpan w:val="2"/>
            <w:shd w:val="clear" w:color="auto" w:fill="FFFFFF"/>
            <w:vAlign w:val="center"/>
          </w:tcPr>
          <w:p w14:paraId="50050D44"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B</w:t>
            </w:r>
          </w:p>
        </w:tc>
        <w:tc>
          <w:tcPr>
            <w:tcW w:w="432" w:type="pct"/>
            <w:gridSpan w:val="3"/>
            <w:shd w:val="clear" w:color="auto" w:fill="FFFFFF"/>
            <w:vAlign w:val="center"/>
          </w:tcPr>
          <w:p w14:paraId="6CDAC6E9"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Std. Error</w:t>
            </w:r>
          </w:p>
        </w:tc>
        <w:tc>
          <w:tcPr>
            <w:tcW w:w="769" w:type="pct"/>
            <w:gridSpan w:val="4"/>
            <w:shd w:val="clear" w:color="auto" w:fill="FFFFFF"/>
            <w:vAlign w:val="center"/>
          </w:tcPr>
          <w:p w14:paraId="200DD75A"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Beta</w:t>
            </w:r>
          </w:p>
        </w:tc>
        <w:tc>
          <w:tcPr>
            <w:tcW w:w="384" w:type="pct"/>
            <w:vMerge/>
            <w:shd w:val="clear" w:color="auto" w:fill="FFFFFF"/>
            <w:vAlign w:val="bottom"/>
          </w:tcPr>
          <w:p w14:paraId="4E0B512A" w14:textId="77777777" w:rsidR="003A1B65" w:rsidRPr="00E43529" w:rsidRDefault="003A1B65" w:rsidP="00E43529">
            <w:pPr>
              <w:tabs>
                <w:tab w:val="left" w:pos="426"/>
                <w:tab w:val="left" w:pos="2525"/>
                <w:tab w:val="left" w:pos="2615"/>
              </w:tabs>
              <w:spacing w:after="0" w:line="240" w:lineRule="auto"/>
              <w:jc w:val="center"/>
              <w:rPr>
                <w:rFonts w:ascii="Times New Roman" w:hAnsi="Times New Roman"/>
                <w:szCs w:val="24"/>
                <w:highlight w:val="yellow"/>
              </w:rPr>
            </w:pPr>
          </w:p>
        </w:tc>
        <w:tc>
          <w:tcPr>
            <w:tcW w:w="336" w:type="pct"/>
            <w:gridSpan w:val="2"/>
            <w:vMerge/>
            <w:shd w:val="clear" w:color="auto" w:fill="FFFFFF"/>
            <w:vAlign w:val="bottom"/>
          </w:tcPr>
          <w:p w14:paraId="23359E50" w14:textId="77777777" w:rsidR="003A1B65" w:rsidRPr="00E43529" w:rsidRDefault="003A1B65" w:rsidP="00E43529">
            <w:pPr>
              <w:tabs>
                <w:tab w:val="left" w:pos="426"/>
                <w:tab w:val="left" w:pos="2525"/>
                <w:tab w:val="left" w:pos="2615"/>
              </w:tabs>
              <w:spacing w:after="0" w:line="240" w:lineRule="auto"/>
              <w:jc w:val="center"/>
              <w:rPr>
                <w:rFonts w:ascii="Times New Roman" w:hAnsi="Times New Roman"/>
                <w:szCs w:val="24"/>
                <w:highlight w:val="yellow"/>
              </w:rPr>
            </w:pPr>
          </w:p>
        </w:tc>
        <w:tc>
          <w:tcPr>
            <w:tcW w:w="481" w:type="pct"/>
            <w:gridSpan w:val="2"/>
            <w:shd w:val="clear" w:color="auto" w:fill="FFFFFF"/>
            <w:vAlign w:val="center"/>
          </w:tcPr>
          <w:p w14:paraId="5B0725AC"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Lower Bound</w:t>
            </w:r>
          </w:p>
        </w:tc>
        <w:tc>
          <w:tcPr>
            <w:tcW w:w="481" w:type="pct"/>
            <w:gridSpan w:val="2"/>
            <w:shd w:val="clear" w:color="auto" w:fill="FFFFFF"/>
            <w:vAlign w:val="center"/>
          </w:tcPr>
          <w:p w14:paraId="3C3D23AE"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Upper Bound</w:t>
            </w:r>
          </w:p>
        </w:tc>
        <w:tc>
          <w:tcPr>
            <w:tcW w:w="577" w:type="pct"/>
            <w:shd w:val="clear" w:color="auto" w:fill="FFFFFF"/>
            <w:vAlign w:val="center"/>
          </w:tcPr>
          <w:p w14:paraId="108EAF24"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Tolerance</w:t>
            </w:r>
          </w:p>
        </w:tc>
        <w:tc>
          <w:tcPr>
            <w:tcW w:w="339" w:type="pct"/>
            <w:shd w:val="clear" w:color="auto" w:fill="FFFFFF"/>
            <w:vAlign w:val="center"/>
          </w:tcPr>
          <w:p w14:paraId="4CE1C541" w14:textId="77777777" w:rsidR="003A1B65" w:rsidRPr="00E43529" w:rsidRDefault="003A1B65" w:rsidP="00E43529">
            <w:pPr>
              <w:tabs>
                <w:tab w:val="left" w:pos="426"/>
              </w:tabs>
              <w:spacing w:after="0" w:line="240" w:lineRule="auto"/>
              <w:jc w:val="center"/>
              <w:rPr>
                <w:rFonts w:ascii="Times New Roman" w:hAnsi="Times New Roman"/>
                <w:b/>
                <w:szCs w:val="24"/>
                <w:lang w:val="en-US"/>
              </w:rPr>
            </w:pPr>
            <w:r w:rsidRPr="00E43529">
              <w:rPr>
                <w:rFonts w:ascii="Times New Roman" w:hAnsi="Times New Roman"/>
                <w:b/>
                <w:szCs w:val="24"/>
                <w:lang w:val="en-US"/>
              </w:rPr>
              <w:t>VIF</w:t>
            </w:r>
          </w:p>
        </w:tc>
      </w:tr>
      <w:tr w:rsidR="002D746A" w:rsidRPr="00E43529" w14:paraId="634310FA" w14:textId="77777777" w:rsidTr="00136A2B">
        <w:trPr>
          <w:cantSplit/>
        </w:trPr>
        <w:tc>
          <w:tcPr>
            <w:tcW w:w="147" w:type="pct"/>
            <w:vMerge w:val="restart"/>
            <w:shd w:val="clear" w:color="auto" w:fill="FFFFFF"/>
            <w:vAlign w:val="bottom"/>
          </w:tcPr>
          <w:p w14:paraId="53F5F5DD" w14:textId="77777777" w:rsidR="00EC3B3E" w:rsidRPr="00E43529" w:rsidRDefault="00A1223B" w:rsidP="00E43529">
            <w:pPr>
              <w:tabs>
                <w:tab w:val="left" w:pos="426"/>
                <w:tab w:val="left" w:pos="2525"/>
                <w:tab w:val="left" w:pos="2615"/>
              </w:tabs>
              <w:spacing w:after="0" w:line="240" w:lineRule="auto"/>
              <w:jc w:val="center"/>
              <w:rPr>
                <w:rFonts w:ascii="Times New Roman" w:hAnsi="Times New Roman"/>
                <w:szCs w:val="24"/>
              </w:rPr>
            </w:pPr>
            <w:r w:rsidRPr="00E43529">
              <w:rPr>
                <w:rFonts w:ascii="Times New Roman" w:hAnsi="Times New Roman"/>
                <w:szCs w:val="24"/>
              </w:rPr>
              <w:t>1</w:t>
            </w:r>
          </w:p>
        </w:tc>
        <w:tc>
          <w:tcPr>
            <w:tcW w:w="622" w:type="pct"/>
            <w:gridSpan w:val="2"/>
            <w:shd w:val="clear" w:color="auto" w:fill="FFFFFF"/>
            <w:vAlign w:val="center"/>
          </w:tcPr>
          <w:p w14:paraId="1DE5FAED" w14:textId="77777777" w:rsidR="00EC3B3E" w:rsidRPr="00E43529" w:rsidRDefault="00A1223B" w:rsidP="00E43529">
            <w:pPr>
              <w:tabs>
                <w:tab w:val="left" w:pos="426"/>
                <w:tab w:val="left" w:pos="2525"/>
                <w:tab w:val="left" w:pos="2615"/>
              </w:tabs>
              <w:spacing w:after="0" w:line="240" w:lineRule="auto"/>
              <w:rPr>
                <w:rFonts w:ascii="Times New Roman" w:hAnsi="Times New Roman"/>
                <w:szCs w:val="24"/>
              </w:rPr>
            </w:pPr>
            <w:r w:rsidRPr="00E43529">
              <w:rPr>
                <w:rFonts w:ascii="Times New Roman" w:hAnsi="Times New Roman"/>
                <w:szCs w:val="24"/>
              </w:rPr>
              <w:t>(Constant)</w:t>
            </w:r>
          </w:p>
        </w:tc>
        <w:tc>
          <w:tcPr>
            <w:tcW w:w="432" w:type="pct"/>
            <w:gridSpan w:val="2"/>
            <w:shd w:val="clear" w:color="auto" w:fill="FFFFFF"/>
            <w:vAlign w:val="center"/>
          </w:tcPr>
          <w:p w14:paraId="1AD80F32"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.332</w:t>
            </w:r>
          </w:p>
        </w:tc>
        <w:tc>
          <w:tcPr>
            <w:tcW w:w="432" w:type="pct"/>
            <w:gridSpan w:val="3"/>
            <w:shd w:val="clear" w:color="auto" w:fill="FFFFFF"/>
            <w:vAlign w:val="center"/>
          </w:tcPr>
          <w:p w14:paraId="6DCBB45F"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.306</w:t>
            </w:r>
          </w:p>
        </w:tc>
        <w:tc>
          <w:tcPr>
            <w:tcW w:w="769" w:type="pct"/>
            <w:gridSpan w:val="4"/>
            <w:shd w:val="clear" w:color="auto" w:fill="FFFFFF"/>
            <w:vAlign w:val="center"/>
          </w:tcPr>
          <w:p w14:paraId="3AD39E18" w14:textId="77777777" w:rsidR="00EC3B3E" w:rsidRPr="00E43529" w:rsidRDefault="00EC3B3E" w:rsidP="00E43529">
            <w:pPr>
              <w:tabs>
                <w:tab w:val="left" w:pos="426"/>
              </w:tabs>
              <w:spacing w:after="0" w:line="240" w:lineRule="auto"/>
              <w:jc w:val="center"/>
              <w:rPr>
                <w:rFonts w:ascii="Times New Roman" w:hAnsi="Times New Roman"/>
                <w:szCs w:val="24"/>
                <w:lang w:val="en-US"/>
              </w:rPr>
            </w:pPr>
          </w:p>
        </w:tc>
        <w:tc>
          <w:tcPr>
            <w:tcW w:w="384" w:type="pct"/>
            <w:shd w:val="clear" w:color="auto" w:fill="FFFFFF"/>
            <w:vAlign w:val="center"/>
          </w:tcPr>
          <w:p w14:paraId="6364C2AD"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1.084</w:t>
            </w:r>
          </w:p>
        </w:tc>
        <w:tc>
          <w:tcPr>
            <w:tcW w:w="336" w:type="pct"/>
            <w:gridSpan w:val="2"/>
            <w:shd w:val="clear" w:color="auto" w:fill="FFFFFF"/>
            <w:vAlign w:val="center"/>
          </w:tcPr>
          <w:p w14:paraId="2B8D5D63"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.284</w:t>
            </w:r>
          </w:p>
        </w:tc>
        <w:tc>
          <w:tcPr>
            <w:tcW w:w="481" w:type="pct"/>
            <w:gridSpan w:val="2"/>
            <w:shd w:val="clear" w:color="auto" w:fill="FFFFFF"/>
            <w:vAlign w:val="center"/>
          </w:tcPr>
          <w:p w14:paraId="69446013"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-.284</w:t>
            </w:r>
          </w:p>
        </w:tc>
        <w:tc>
          <w:tcPr>
            <w:tcW w:w="481" w:type="pct"/>
            <w:gridSpan w:val="2"/>
            <w:shd w:val="clear" w:color="auto" w:fill="FFFFFF"/>
            <w:vAlign w:val="center"/>
          </w:tcPr>
          <w:p w14:paraId="7F26B32F"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.947</w:t>
            </w:r>
          </w:p>
        </w:tc>
        <w:tc>
          <w:tcPr>
            <w:tcW w:w="577" w:type="pct"/>
            <w:shd w:val="clear" w:color="auto" w:fill="FFFFFF"/>
            <w:vAlign w:val="center"/>
          </w:tcPr>
          <w:p w14:paraId="0AB4FCB3" w14:textId="77777777" w:rsidR="00EC3B3E" w:rsidRPr="00E43529" w:rsidRDefault="00EC3B3E" w:rsidP="00E43529">
            <w:pPr>
              <w:tabs>
                <w:tab w:val="left" w:pos="426"/>
              </w:tabs>
              <w:spacing w:after="0" w:line="240" w:lineRule="auto"/>
              <w:jc w:val="center"/>
              <w:rPr>
                <w:rFonts w:ascii="Times New Roman" w:hAnsi="Times New Roman"/>
                <w:szCs w:val="24"/>
                <w:lang w:val="en-US"/>
              </w:rPr>
            </w:pPr>
          </w:p>
        </w:tc>
        <w:tc>
          <w:tcPr>
            <w:tcW w:w="339" w:type="pct"/>
            <w:shd w:val="clear" w:color="auto" w:fill="FFFFFF"/>
            <w:vAlign w:val="center"/>
          </w:tcPr>
          <w:p w14:paraId="5C4F24C9" w14:textId="77777777" w:rsidR="00EC3B3E" w:rsidRPr="00E43529" w:rsidRDefault="00EC3B3E" w:rsidP="00E43529">
            <w:pPr>
              <w:tabs>
                <w:tab w:val="left" w:pos="426"/>
              </w:tabs>
              <w:spacing w:after="0" w:line="240" w:lineRule="auto"/>
              <w:jc w:val="center"/>
              <w:rPr>
                <w:rFonts w:ascii="Times New Roman" w:hAnsi="Times New Roman"/>
                <w:szCs w:val="24"/>
                <w:lang w:val="en-US"/>
              </w:rPr>
            </w:pPr>
          </w:p>
        </w:tc>
      </w:tr>
      <w:tr w:rsidR="002D746A" w:rsidRPr="00E43529" w14:paraId="3166730D" w14:textId="77777777" w:rsidTr="00136A2B">
        <w:trPr>
          <w:cantSplit/>
        </w:trPr>
        <w:tc>
          <w:tcPr>
            <w:tcW w:w="147" w:type="pct"/>
            <w:vMerge/>
            <w:shd w:val="clear" w:color="auto" w:fill="FFFFFF"/>
            <w:vAlign w:val="bottom"/>
          </w:tcPr>
          <w:p w14:paraId="1EEF3E7C" w14:textId="77777777" w:rsidR="00EC3B3E" w:rsidRPr="00E43529" w:rsidRDefault="00EC3B3E" w:rsidP="00E43529">
            <w:pPr>
              <w:tabs>
                <w:tab w:val="left" w:pos="426"/>
                <w:tab w:val="left" w:pos="2525"/>
                <w:tab w:val="left" w:pos="2615"/>
              </w:tabs>
              <w:spacing w:after="0" w:line="240" w:lineRule="auto"/>
              <w:jc w:val="center"/>
              <w:rPr>
                <w:rFonts w:ascii="Times New Roman" w:hAnsi="Times New Roman"/>
                <w:szCs w:val="24"/>
              </w:rPr>
            </w:pPr>
          </w:p>
        </w:tc>
        <w:tc>
          <w:tcPr>
            <w:tcW w:w="622" w:type="pct"/>
            <w:gridSpan w:val="2"/>
            <w:shd w:val="clear" w:color="auto" w:fill="FFFFFF"/>
            <w:vAlign w:val="center"/>
          </w:tcPr>
          <w:p w14:paraId="5B3CD198" w14:textId="77777777" w:rsidR="00EC3B3E" w:rsidRPr="00E43529" w:rsidRDefault="00A1223B" w:rsidP="00E43529">
            <w:pPr>
              <w:tabs>
                <w:tab w:val="left" w:pos="426"/>
                <w:tab w:val="left" w:pos="2525"/>
                <w:tab w:val="left" w:pos="2615"/>
              </w:tabs>
              <w:spacing w:after="0" w:line="240" w:lineRule="auto"/>
              <w:rPr>
                <w:rFonts w:ascii="Times New Roman" w:hAnsi="Times New Roman"/>
                <w:szCs w:val="24"/>
              </w:rPr>
            </w:pPr>
            <w:r w:rsidRPr="00E43529">
              <w:rPr>
                <w:rFonts w:ascii="Times New Roman" w:hAnsi="Times New Roman"/>
                <w:szCs w:val="24"/>
              </w:rPr>
              <w:t>ECBA</w:t>
            </w:r>
          </w:p>
        </w:tc>
        <w:tc>
          <w:tcPr>
            <w:tcW w:w="432" w:type="pct"/>
            <w:gridSpan w:val="2"/>
            <w:shd w:val="clear" w:color="auto" w:fill="FFFFFF"/>
            <w:vAlign w:val="center"/>
          </w:tcPr>
          <w:p w14:paraId="4741970D"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.901</w:t>
            </w:r>
          </w:p>
        </w:tc>
        <w:tc>
          <w:tcPr>
            <w:tcW w:w="432" w:type="pct"/>
            <w:gridSpan w:val="3"/>
            <w:shd w:val="clear" w:color="auto" w:fill="FFFFFF"/>
            <w:vAlign w:val="center"/>
          </w:tcPr>
          <w:p w14:paraId="3A4C979A"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.078</w:t>
            </w:r>
          </w:p>
        </w:tc>
        <w:tc>
          <w:tcPr>
            <w:tcW w:w="769" w:type="pct"/>
            <w:gridSpan w:val="4"/>
            <w:shd w:val="clear" w:color="auto" w:fill="FFFFFF"/>
            <w:vAlign w:val="center"/>
          </w:tcPr>
          <w:p w14:paraId="2760CC88"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.857</w:t>
            </w:r>
          </w:p>
        </w:tc>
        <w:tc>
          <w:tcPr>
            <w:tcW w:w="384" w:type="pct"/>
            <w:shd w:val="clear" w:color="auto" w:fill="FFFFFF"/>
            <w:vAlign w:val="center"/>
          </w:tcPr>
          <w:p w14:paraId="4793523A"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11.514</w:t>
            </w:r>
          </w:p>
        </w:tc>
        <w:tc>
          <w:tcPr>
            <w:tcW w:w="336" w:type="pct"/>
            <w:gridSpan w:val="2"/>
            <w:shd w:val="clear" w:color="auto" w:fill="FFFFFF"/>
            <w:vAlign w:val="center"/>
          </w:tcPr>
          <w:p w14:paraId="79C64638"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.000</w:t>
            </w:r>
          </w:p>
        </w:tc>
        <w:tc>
          <w:tcPr>
            <w:tcW w:w="481" w:type="pct"/>
            <w:gridSpan w:val="2"/>
            <w:shd w:val="clear" w:color="auto" w:fill="FFFFFF"/>
            <w:vAlign w:val="center"/>
          </w:tcPr>
          <w:p w14:paraId="4680D9AA"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.743</w:t>
            </w:r>
          </w:p>
        </w:tc>
        <w:tc>
          <w:tcPr>
            <w:tcW w:w="481" w:type="pct"/>
            <w:gridSpan w:val="2"/>
            <w:shd w:val="clear" w:color="auto" w:fill="FFFFFF"/>
            <w:vAlign w:val="center"/>
          </w:tcPr>
          <w:p w14:paraId="582B2A3E"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1.058</w:t>
            </w:r>
          </w:p>
        </w:tc>
        <w:tc>
          <w:tcPr>
            <w:tcW w:w="577" w:type="pct"/>
            <w:shd w:val="clear" w:color="auto" w:fill="FFFFFF"/>
            <w:vAlign w:val="center"/>
          </w:tcPr>
          <w:p w14:paraId="0B00846A"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1.000</w:t>
            </w:r>
          </w:p>
        </w:tc>
        <w:tc>
          <w:tcPr>
            <w:tcW w:w="339" w:type="pct"/>
            <w:shd w:val="clear" w:color="auto" w:fill="FFFFFF"/>
            <w:vAlign w:val="center"/>
          </w:tcPr>
          <w:p w14:paraId="2DE47B99" w14:textId="77777777" w:rsidR="00EC3B3E" w:rsidRPr="00E43529" w:rsidRDefault="00EC3B3E"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1.000</w:t>
            </w:r>
          </w:p>
        </w:tc>
      </w:tr>
      <w:tr w:rsidR="002D746A" w:rsidRPr="00E43529" w14:paraId="46C47259" w14:textId="77777777" w:rsidTr="00136A2B">
        <w:trPr>
          <w:cantSplit/>
        </w:trPr>
        <w:tc>
          <w:tcPr>
            <w:tcW w:w="147" w:type="pct"/>
            <w:vMerge w:val="restart"/>
            <w:shd w:val="clear" w:color="auto" w:fill="FFFFFF"/>
            <w:vAlign w:val="bottom"/>
          </w:tcPr>
          <w:p w14:paraId="425884BA" w14:textId="77777777" w:rsidR="00A1223B" w:rsidRPr="00E43529" w:rsidRDefault="00A1223B" w:rsidP="00E43529">
            <w:pPr>
              <w:tabs>
                <w:tab w:val="left" w:pos="426"/>
                <w:tab w:val="left" w:pos="2525"/>
                <w:tab w:val="left" w:pos="2615"/>
              </w:tabs>
              <w:spacing w:after="0" w:line="240" w:lineRule="auto"/>
              <w:jc w:val="center"/>
              <w:rPr>
                <w:rFonts w:ascii="Times New Roman" w:hAnsi="Times New Roman"/>
                <w:szCs w:val="24"/>
              </w:rPr>
            </w:pPr>
            <w:r w:rsidRPr="00E43529">
              <w:rPr>
                <w:rFonts w:ascii="Times New Roman" w:hAnsi="Times New Roman"/>
                <w:szCs w:val="24"/>
              </w:rPr>
              <w:t>2</w:t>
            </w:r>
          </w:p>
        </w:tc>
        <w:tc>
          <w:tcPr>
            <w:tcW w:w="622" w:type="pct"/>
            <w:gridSpan w:val="2"/>
            <w:shd w:val="clear" w:color="auto" w:fill="FFFFFF"/>
            <w:vAlign w:val="center"/>
          </w:tcPr>
          <w:p w14:paraId="58E8A697" w14:textId="77777777" w:rsidR="00A1223B" w:rsidRPr="00E43529" w:rsidRDefault="00A1223B" w:rsidP="00E43529">
            <w:pPr>
              <w:tabs>
                <w:tab w:val="left" w:pos="426"/>
                <w:tab w:val="left" w:pos="2525"/>
                <w:tab w:val="left" w:pos="2615"/>
              </w:tabs>
              <w:spacing w:after="0" w:line="240" w:lineRule="auto"/>
              <w:rPr>
                <w:rFonts w:ascii="Times New Roman" w:hAnsi="Times New Roman"/>
                <w:szCs w:val="24"/>
              </w:rPr>
            </w:pPr>
            <w:r w:rsidRPr="00E43529">
              <w:rPr>
                <w:rFonts w:ascii="Times New Roman" w:hAnsi="Times New Roman"/>
                <w:szCs w:val="24"/>
              </w:rPr>
              <w:t>(Constant)</w:t>
            </w:r>
          </w:p>
        </w:tc>
        <w:tc>
          <w:tcPr>
            <w:tcW w:w="432" w:type="pct"/>
            <w:gridSpan w:val="2"/>
            <w:shd w:val="clear" w:color="auto" w:fill="FFFFFF"/>
            <w:vAlign w:val="center"/>
          </w:tcPr>
          <w:p w14:paraId="704BD295"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.412</w:t>
            </w:r>
          </w:p>
        </w:tc>
        <w:tc>
          <w:tcPr>
            <w:tcW w:w="432" w:type="pct"/>
            <w:gridSpan w:val="3"/>
            <w:shd w:val="clear" w:color="auto" w:fill="FFFFFF"/>
            <w:vAlign w:val="center"/>
          </w:tcPr>
          <w:p w14:paraId="27DA9544"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.319</w:t>
            </w:r>
          </w:p>
        </w:tc>
        <w:tc>
          <w:tcPr>
            <w:tcW w:w="769" w:type="pct"/>
            <w:gridSpan w:val="4"/>
            <w:shd w:val="clear" w:color="auto" w:fill="FFFFFF"/>
            <w:vAlign w:val="center"/>
          </w:tcPr>
          <w:p w14:paraId="079D2434" w14:textId="77777777" w:rsidR="00A1223B" w:rsidRPr="00E43529" w:rsidRDefault="00A1223B" w:rsidP="00E43529">
            <w:pPr>
              <w:tabs>
                <w:tab w:val="left" w:pos="426"/>
              </w:tabs>
              <w:spacing w:after="0" w:line="240" w:lineRule="auto"/>
              <w:jc w:val="center"/>
              <w:rPr>
                <w:rFonts w:ascii="Times New Roman" w:hAnsi="Times New Roman"/>
                <w:szCs w:val="24"/>
                <w:lang w:val="en-US"/>
              </w:rPr>
            </w:pPr>
          </w:p>
        </w:tc>
        <w:tc>
          <w:tcPr>
            <w:tcW w:w="384" w:type="pct"/>
            <w:shd w:val="clear" w:color="auto" w:fill="FFFFFF"/>
            <w:vAlign w:val="center"/>
          </w:tcPr>
          <w:p w14:paraId="328291D8"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1.293</w:t>
            </w:r>
          </w:p>
        </w:tc>
        <w:tc>
          <w:tcPr>
            <w:tcW w:w="336" w:type="pct"/>
            <w:gridSpan w:val="2"/>
            <w:shd w:val="clear" w:color="auto" w:fill="FFFFFF"/>
            <w:vAlign w:val="center"/>
          </w:tcPr>
          <w:p w14:paraId="5621D2B9"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.202</w:t>
            </w:r>
          </w:p>
        </w:tc>
        <w:tc>
          <w:tcPr>
            <w:tcW w:w="481" w:type="pct"/>
            <w:gridSpan w:val="2"/>
            <w:shd w:val="clear" w:color="auto" w:fill="FFFFFF"/>
            <w:vAlign w:val="center"/>
          </w:tcPr>
          <w:p w14:paraId="6A9DF971"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-.229</w:t>
            </w:r>
          </w:p>
        </w:tc>
        <w:tc>
          <w:tcPr>
            <w:tcW w:w="481" w:type="pct"/>
            <w:gridSpan w:val="2"/>
            <w:shd w:val="clear" w:color="auto" w:fill="FFFFFF"/>
            <w:vAlign w:val="center"/>
          </w:tcPr>
          <w:p w14:paraId="49775604"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1.054</w:t>
            </w:r>
          </w:p>
        </w:tc>
        <w:tc>
          <w:tcPr>
            <w:tcW w:w="577" w:type="pct"/>
            <w:shd w:val="clear" w:color="auto" w:fill="FFFFFF"/>
            <w:vAlign w:val="center"/>
          </w:tcPr>
          <w:p w14:paraId="022BBBDC" w14:textId="77777777" w:rsidR="00A1223B" w:rsidRPr="00E43529" w:rsidRDefault="00A1223B" w:rsidP="00E43529">
            <w:pPr>
              <w:tabs>
                <w:tab w:val="left" w:pos="426"/>
              </w:tabs>
              <w:spacing w:after="0" w:line="240" w:lineRule="auto"/>
              <w:jc w:val="center"/>
              <w:rPr>
                <w:rFonts w:ascii="Times New Roman" w:hAnsi="Times New Roman"/>
                <w:szCs w:val="24"/>
                <w:lang w:val="en-US"/>
              </w:rPr>
            </w:pPr>
          </w:p>
        </w:tc>
        <w:tc>
          <w:tcPr>
            <w:tcW w:w="339" w:type="pct"/>
            <w:shd w:val="clear" w:color="auto" w:fill="FFFFFF"/>
            <w:vAlign w:val="center"/>
          </w:tcPr>
          <w:p w14:paraId="62D2A9AE" w14:textId="77777777" w:rsidR="00A1223B" w:rsidRPr="00E43529" w:rsidRDefault="00A1223B" w:rsidP="00E43529">
            <w:pPr>
              <w:tabs>
                <w:tab w:val="left" w:pos="426"/>
              </w:tabs>
              <w:spacing w:after="0" w:line="240" w:lineRule="auto"/>
              <w:jc w:val="center"/>
              <w:rPr>
                <w:rFonts w:ascii="Times New Roman" w:hAnsi="Times New Roman"/>
                <w:szCs w:val="24"/>
                <w:lang w:val="en-US"/>
              </w:rPr>
            </w:pPr>
          </w:p>
        </w:tc>
      </w:tr>
      <w:tr w:rsidR="002D746A" w:rsidRPr="00E43529" w14:paraId="5D1382C2" w14:textId="77777777" w:rsidTr="00136A2B">
        <w:trPr>
          <w:cantSplit/>
        </w:trPr>
        <w:tc>
          <w:tcPr>
            <w:tcW w:w="147" w:type="pct"/>
            <w:vMerge/>
            <w:shd w:val="clear" w:color="auto" w:fill="FFFFFF"/>
            <w:vAlign w:val="bottom"/>
          </w:tcPr>
          <w:p w14:paraId="79638DA8" w14:textId="77777777" w:rsidR="00A1223B" w:rsidRPr="00E43529" w:rsidRDefault="00A1223B" w:rsidP="00E43529">
            <w:pPr>
              <w:tabs>
                <w:tab w:val="left" w:pos="426"/>
                <w:tab w:val="left" w:pos="2525"/>
                <w:tab w:val="left" w:pos="2615"/>
              </w:tabs>
              <w:spacing w:after="0" w:line="240" w:lineRule="auto"/>
              <w:jc w:val="center"/>
              <w:rPr>
                <w:rFonts w:ascii="Times New Roman" w:hAnsi="Times New Roman"/>
                <w:szCs w:val="24"/>
              </w:rPr>
            </w:pPr>
          </w:p>
        </w:tc>
        <w:tc>
          <w:tcPr>
            <w:tcW w:w="622" w:type="pct"/>
            <w:gridSpan w:val="2"/>
            <w:shd w:val="clear" w:color="auto" w:fill="FFFFFF"/>
            <w:vAlign w:val="center"/>
          </w:tcPr>
          <w:p w14:paraId="7B3E5140" w14:textId="77777777" w:rsidR="00A1223B" w:rsidRPr="00E43529" w:rsidRDefault="00A1223B" w:rsidP="00E43529">
            <w:pPr>
              <w:tabs>
                <w:tab w:val="left" w:pos="426"/>
                <w:tab w:val="left" w:pos="2525"/>
                <w:tab w:val="left" w:pos="2615"/>
              </w:tabs>
              <w:spacing w:after="0" w:line="240" w:lineRule="auto"/>
              <w:rPr>
                <w:rFonts w:ascii="Times New Roman" w:hAnsi="Times New Roman"/>
                <w:szCs w:val="24"/>
              </w:rPr>
            </w:pPr>
            <w:r w:rsidRPr="00E43529">
              <w:rPr>
                <w:rFonts w:ascii="Times New Roman" w:hAnsi="Times New Roman"/>
                <w:szCs w:val="24"/>
              </w:rPr>
              <w:t>ELM</w:t>
            </w:r>
          </w:p>
        </w:tc>
        <w:tc>
          <w:tcPr>
            <w:tcW w:w="435" w:type="pct"/>
            <w:gridSpan w:val="3"/>
            <w:shd w:val="clear" w:color="auto" w:fill="FFFFFF"/>
            <w:vAlign w:val="center"/>
          </w:tcPr>
          <w:p w14:paraId="20C001C2"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.133</w:t>
            </w:r>
          </w:p>
        </w:tc>
        <w:tc>
          <w:tcPr>
            <w:tcW w:w="429" w:type="pct"/>
            <w:gridSpan w:val="2"/>
            <w:shd w:val="clear" w:color="auto" w:fill="FFFFFF"/>
            <w:vAlign w:val="center"/>
          </w:tcPr>
          <w:p w14:paraId="01102C8C"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.146</w:t>
            </w:r>
          </w:p>
        </w:tc>
        <w:tc>
          <w:tcPr>
            <w:tcW w:w="769" w:type="pct"/>
            <w:gridSpan w:val="4"/>
            <w:shd w:val="clear" w:color="auto" w:fill="FFFFFF"/>
            <w:vAlign w:val="center"/>
          </w:tcPr>
          <w:p w14:paraId="6489ABC2"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.158</w:t>
            </w:r>
          </w:p>
        </w:tc>
        <w:tc>
          <w:tcPr>
            <w:tcW w:w="384" w:type="pct"/>
            <w:shd w:val="clear" w:color="auto" w:fill="FFFFFF"/>
            <w:vAlign w:val="center"/>
          </w:tcPr>
          <w:p w14:paraId="108F1476"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.915</w:t>
            </w:r>
          </w:p>
        </w:tc>
        <w:tc>
          <w:tcPr>
            <w:tcW w:w="336" w:type="pct"/>
            <w:gridSpan w:val="2"/>
            <w:shd w:val="clear" w:color="auto" w:fill="FFFFFF"/>
            <w:vAlign w:val="center"/>
          </w:tcPr>
          <w:p w14:paraId="5C10AFC8"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.365</w:t>
            </w:r>
          </w:p>
        </w:tc>
        <w:tc>
          <w:tcPr>
            <w:tcW w:w="481" w:type="pct"/>
            <w:gridSpan w:val="2"/>
            <w:shd w:val="clear" w:color="auto" w:fill="FFFFFF"/>
            <w:vAlign w:val="center"/>
          </w:tcPr>
          <w:p w14:paraId="07347F59"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-.160</w:t>
            </w:r>
          </w:p>
        </w:tc>
        <w:tc>
          <w:tcPr>
            <w:tcW w:w="481" w:type="pct"/>
            <w:gridSpan w:val="2"/>
            <w:shd w:val="clear" w:color="auto" w:fill="FFFFFF"/>
            <w:vAlign w:val="center"/>
          </w:tcPr>
          <w:p w14:paraId="04063E32"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.426</w:t>
            </w:r>
          </w:p>
        </w:tc>
        <w:tc>
          <w:tcPr>
            <w:tcW w:w="577" w:type="pct"/>
            <w:shd w:val="clear" w:color="auto" w:fill="FFFFFF"/>
            <w:vAlign w:val="center"/>
          </w:tcPr>
          <w:p w14:paraId="7E8CB4DD"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.186</w:t>
            </w:r>
          </w:p>
        </w:tc>
        <w:tc>
          <w:tcPr>
            <w:tcW w:w="339" w:type="pct"/>
            <w:shd w:val="clear" w:color="auto" w:fill="FFFFFF"/>
            <w:vAlign w:val="center"/>
          </w:tcPr>
          <w:p w14:paraId="77038508"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5.368</w:t>
            </w:r>
          </w:p>
        </w:tc>
      </w:tr>
      <w:tr w:rsidR="002D746A" w:rsidRPr="00E43529" w14:paraId="30BA4E74" w14:textId="77777777" w:rsidTr="00136A2B">
        <w:trPr>
          <w:cantSplit/>
        </w:trPr>
        <w:tc>
          <w:tcPr>
            <w:tcW w:w="147" w:type="pct"/>
            <w:vMerge w:val="restart"/>
            <w:shd w:val="clear" w:color="auto" w:fill="FFFFFF"/>
            <w:vAlign w:val="bottom"/>
          </w:tcPr>
          <w:p w14:paraId="508C3A3F" w14:textId="77777777" w:rsidR="00A1223B" w:rsidRPr="00E43529" w:rsidRDefault="00A1223B" w:rsidP="00E43529">
            <w:pPr>
              <w:tabs>
                <w:tab w:val="left" w:pos="426"/>
                <w:tab w:val="left" w:pos="2525"/>
                <w:tab w:val="left" w:pos="2615"/>
              </w:tabs>
              <w:spacing w:after="0" w:line="240" w:lineRule="auto"/>
              <w:jc w:val="center"/>
              <w:rPr>
                <w:rFonts w:ascii="Times New Roman" w:hAnsi="Times New Roman"/>
                <w:szCs w:val="24"/>
              </w:rPr>
            </w:pPr>
            <w:r w:rsidRPr="00E43529">
              <w:rPr>
                <w:rFonts w:ascii="Times New Roman" w:hAnsi="Times New Roman"/>
                <w:szCs w:val="24"/>
              </w:rPr>
              <w:t>3</w:t>
            </w:r>
          </w:p>
        </w:tc>
        <w:tc>
          <w:tcPr>
            <w:tcW w:w="622" w:type="pct"/>
            <w:gridSpan w:val="2"/>
            <w:shd w:val="clear" w:color="auto" w:fill="FFFFFF"/>
            <w:vAlign w:val="center"/>
          </w:tcPr>
          <w:p w14:paraId="2EA360B3" w14:textId="77777777" w:rsidR="00A1223B" w:rsidRPr="00E43529" w:rsidRDefault="00A1223B" w:rsidP="00E43529">
            <w:pPr>
              <w:tabs>
                <w:tab w:val="left" w:pos="426"/>
                <w:tab w:val="left" w:pos="2525"/>
                <w:tab w:val="left" w:pos="2615"/>
              </w:tabs>
              <w:spacing w:after="0" w:line="240" w:lineRule="auto"/>
              <w:rPr>
                <w:rFonts w:ascii="Times New Roman" w:hAnsi="Times New Roman"/>
                <w:szCs w:val="24"/>
              </w:rPr>
            </w:pPr>
            <w:r w:rsidRPr="00E43529">
              <w:rPr>
                <w:rFonts w:ascii="Times New Roman" w:hAnsi="Times New Roman"/>
                <w:szCs w:val="24"/>
              </w:rPr>
              <w:t>(Constant)</w:t>
            </w:r>
          </w:p>
        </w:tc>
        <w:tc>
          <w:tcPr>
            <w:tcW w:w="435" w:type="pct"/>
            <w:gridSpan w:val="3"/>
            <w:shd w:val="clear" w:color="auto" w:fill="FFFFFF"/>
            <w:vAlign w:val="center"/>
          </w:tcPr>
          <w:p w14:paraId="4CC17663"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.400</w:t>
            </w:r>
          </w:p>
        </w:tc>
        <w:tc>
          <w:tcPr>
            <w:tcW w:w="429" w:type="pct"/>
            <w:gridSpan w:val="2"/>
            <w:shd w:val="clear" w:color="auto" w:fill="FFFFFF"/>
            <w:vAlign w:val="center"/>
          </w:tcPr>
          <w:p w14:paraId="34E7991E"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.334</w:t>
            </w:r>
          </w:p>
        </w:tc>
        <w:tc>
          <w:tcPr>
            <w:tcW w:w="769" w:type="pct"/>
            <w:gridSpan w:val="4"/>
            <w:shd w:val="clear" w:color="auto" w:fill="FFFFFF"/>
            <w:vAlign w:val="center"/>
          </w:tcPr>
          <w:p w14:paraId="33E9F5FB" w14:textId="77777777" w:rsidR="00A1223B" w:rsidRPr="00E43529" w:rsidRDefault="00A1223B" w:rsidP="00E43529">
            <w:pPr>
              <w:tabs>
                <w:tab w:val="left" w:pos="426"/>
              </w:tabs>
              <w:spacing w:after="0" w:line="240" w:lineRule="auto"/>
              <w:jc w:val="center"/>
              <w:rPr>
                <w:rFonts w:ascii="Times New Roman" w:hAnsi="Times New Roman"/>
                <w:szCs w:val="24"/>
                <w:lang w:val="en-US"/>
              </w:rPr>
            </w:pPr>
          </w:p>
        </w:tc>
        <w:tc>
          <w:tcPr>
            <w:tcW w:w="384" w:type="pct"/>
            <w:shd w:val="clear" w:color="auto" w:fill="FFFFFF"/>
            <w:vAlign w:val="center"/>
          </w:tcPr>
          <w:p w14:paraId="318E6F1B"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1.199</w:t>
            </w:r>
          </w:p>
        </w:tc>
        <w:tc>
          <w:tcPr>
            <w:tcW w:w="336" w:type="pct"/>
            <w:gridSpan w:val="2"/>
            <w:shd w:val="clear" w:color="auto" w:fill="FFFFFF"/>
            <w:vAlign w:val="center"/>
          </w:tcPr>
          <w:p w14:paraId="40493F3E"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.237</w:t>
            </w:r>
          </w:p>
        </w:tc>
        <w:tc>
          <w:tcPr>
            <w:tcW w:w="481" w:type="pct"/>
            <w:gridSpan w:val="2"/>
            <w:shd w:val="clear" w:color="auto" w:fill="FFFFFF"/>
            <w:vAlign w:val="center"/>
          </w:tcPr>
          <w:p w14:paraId="550BFE98"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-.271</w:t>
            </w:r>
          </w:p>
        </w:tc>
        <w:tc>
          <w:tcPr>
            <w:tcW w:w="481" w:type="pct"/>
            <w:gridSpan w:val="2"/>
            <w:shd w:val="clear" w:color="auto" w:fill="FFFFFF"/>
            <w:vAlign w:val="center"/>
          </w:tcPr>
          <w:p w14:paraId="4832FB97"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1.072</w:t>
            </w:r>
          </w:p>
        </w:tc>
        <w:tc>
          <w:tcPr>
            <w:tcW w:w="577" w:type="pct"/>
            <w:shd w:val="clear" w:color="auto" w:fill="FFFFFF"/>
            <w:vAlign w:val="center"/>
          </w:tcPr>
          <w:p w14:paraId="66EA98AF" w14:textId="77777777" w:rsidR="00A1223B" w:rsidRPr="00E43529" w:rsidRDefault="00A1223B" w:rsidP="00E43529">
            <w:pPr>
              <w:tabs>
                <w:tab w:val="left" w:pos="426"/>
              </w:tabs>
              <w:spacing w:after="0" w:line="240" w:lineRule="auto"/>
              <w:jc w:val="center"/>
              <w:rPr>
                <w:rFonts w:ascii="Times New Roman" w:hAnsi="Times New Roman"/>
                <w:szCs w:val="24"/>
                <w:lang w:val="en-US"/>
              </w:rPr>
            </w:pPr>
          </w:p>
        </w:tc>
        <w:tc>
          <w:tcPr>
            <w:tcW w:w="339" w:type="pct"/>
            <w:shd w:val="clear" w:color="auto" w:fill="FFFFFF"/>
            <w:vAlign w:val="center"/>
          </w:tcPr>
          <w:p w14:paraId="50F060B1" w14:textId="77777777" w:rsidR="00A1223B" w:rsidRPr="00E43529" w:rsidRDefault="00A1223B" w:rsidP="00E43529">
            <w:pPr>
              <w:tabs>
                <w:tab w:val="left" w:pos="426"/>
              </w:tabs>
              <w:spacing w:after="0" w:line="240" w:lineRule="auto"/>
              <w:jc w:val="center"/>
              <w:rPr>
                <w:rFonts w:ascii="Times New Roman" w:hAnsi="Times New Roman"/>
                <w:szCs w:val="24"/>
                <w:lang w:val="en-US"/>
              </w:rPr>
            </w:pPr>
          </w:p>
        </w:tc>
      </w:tr>
      <w:tr w:rsidR="002D746A" w:rsidRPr="00E43529" w14:paraId="3C460A7C" w14:textId="77777777" w:rsidTr="00136A2B">
        <w:trPr>
          <w:cantSplit/>
        </w:trPr>
        <w:tc>
          <w:tcPr>
            <w:tcW w:w="147" w:type="pct"/>
            <w:vMerge/>
            <w:shd w:val="clear" w:color="auto" w:fill="FFFFFF"/>
            <w:vAlign w:val="bottom"/>
          </w:tcPr>
          <w:p w14:paraId="76607E0C" w14:textId="77777777" w:rsidR="00A1223B" w:rsidRPr="00E43529" w:rsidRDefault="00A1223B" w:rsidP="00E43529">
            <w:pPr>
              <w:tabs>
                <w:tab w:val="left" w:pos="426"/>
                <w:tab w:val="left" w:pos="2525"/>
                <w:tab w:val="left" w:pos="2615"/>
              </w:tabs>
              <w:spacing w:after="0" w:line="240" w:lineRule="auto"/>
              <w:jc w:val="center"/>
              <w:rPr>
                <w:rFonts w:ascii="Times New Roman" w:hAnsi="Times New Roman"/>
                <w:szCs w:val="24"/>
              </w:rPr>
            </w:pPr>
          </w:p>
        </w:tc>
        <w:tc>
          <w:tcPr>
            <w:tcW w:w="622" w:type="pct"/>
            <w:gridSpan w:val="2"/>
            <w:shd w:val="clear" w:color="auto" w:fill="FFFFFF"/>
            <w:vAlign w:val="center"/>
          </w:tcPr>
          <w:p w14:paraId="6ED07E41" w14:textId="77777777" w:rsidR="00A1223B" w:rsidRPr="00E43529" w:rsidRDefault="00A1223B" w:rsidP="00E43529">
            <w:pPr>
              <w:tabs>
                <w:tab w:val="left" w:pos="426"/>
                <w:tab w:val="left" w:pos="2525"/>
                <w:tab w:val="left" w:pos="2615"/>
              </w:tabs>
              <w:spacing w:after="0" w:line="240" w:lineRule="auto"/>
              <w:rPr>
                <w:rFonts w:ascii="Times New Roman" w:hAnsi="Times New Roman"/>
                <w:szCs w:val="24"/>
              </w:rPr>
            </w:pPr>
            <w:r w:rsidRPr="00E43529">
              <w:rPr>
                <w:rFonts w:ascii="Times New Roman" w:hAnsi="Times New Roman"/>
                <w:szCs w:val="24"/>
              </w:rPr>
              <w:t>ELR</w:t>
            </w:r>
          </w:p>
        </w:tc>
        <w:tc>
          <w:tcPr>
            <w:tcW w:w="435" w:type="pct"/>
            <w:gridSpan w:val="3"/>
            <w:shd w:val="clear" w:color="auto" w:fill="FFFFFF"/>
            <w:vAlign w:val="center"/>
          </w:tcPr>
          <w:p w14:paraId="4F887308"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.034</w:t>
            </w:r>
          </w:p>
        </w:tc>
        <w:tc>
          <w:tcPr>
            <w:tcW w:w="429" w:type="pct"/>
            <w:gridSpan w:val="2"/>
            <w:shd w:val="clear" w:color="auto" w:fill="FFFFFF"/>
            <w:vAlign w:val="center"/>
          </w:tcPr>
          <w:p w14:paraId="40B1D7A4"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.242</w:t>
            </w:r>
          </w:p>
        </w:tc>
        <w:tc>
          <w:tcPr>
            <w:tcW w:w="769" w:type="pct"/>
            <w:gridSpan w:val="4"/>
            <w:shd w:val="clear" w:color="auto" w:fill="FFFFFF"/>
            <w:vAlign w:val="center"/>
          </w:tcPr>
          <w:p w14:paraId="01AA9156"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.033</w:t>
            </w:r>
          </w:p>
        </w:tc>
        <w:tc>
          <w:tcPr>
            <w:tcW w:w="384" w:type="pct"/>
            <w:shd w:val="clear" w:color="auto" w:fill="FFFFFF"/>
            <w:vAlign w:val="center"/>
          </w:tcPr>
          <w:p w14:paraId="07965328"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.141</w:t>
            </w:r>
          </w:p>
        </w:tc>
        <w:tc>
          <w:tcPr>
            <w:tcW w:w="336" w:type="pct"/>
            <w:gridSpan w:val="2"/>
            <w:shd w:val="clear" w:color="auto" w:fill="FFFFFF"/>
            <w:vAlign w:val="center"/>
          </w:tcPr>
          <w:p w14:paraId="2D00E0E1"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.889</w:t>
            </w:r>
          </w:p>
        </w:tc>
        <w:tc>
          <w:tcPr>
            <w:tcW w:w="481" w:type="pct"/>
            <w:gridSpan w:val="2"/>
            <w:shd w:val="clear" w:color="auto" w:fill="FFFFFF"/>
            <w:vAlign w:val="center"/>
          </w:tcPr>
          <w:p w14:paraId="15BFDCD1"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-.454</w:t>
            </w:r>
          </w:p>
        </w:tc>
        <w:tc>
          <w:tcPr>
            <w:tcW w:w="481" w:type="pct"/>
            <w:gridSpan w:val="2"/>
            <w:shd w:val="clear" w:color="auto" w:fill="FFFFFF"/>
            <w:vAlign w:val="center"/>
          </w:tcPr>
          <w:p w14:paraId="7C86F448"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.522</w:t>
            </w:r>
          </w:p>
        </w:tc>
        <w:tc>
          <w:tcPr>
            <w:tcW w:w="577" w:type="pct"/>
            <w:shd w:val="clear" w:color="auto" w:fill="FFFFFF"/>
            <w:vAlign w:val="center"/>
          </w:tcPr>
          <w:p w14:paraId="6056791C"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.105</w:t>
            </w:r>
          </w:p>
        </w:tc>
        <w:tc>
          <w:tcPr>
            <w:tcW w:w="339" w:type="pct"/>
            <w:shd w:val="clear" w:color="auto" w:fill="FFFFFF"/>
            <w:vAlign w:val="center"/>
          </w:tcPr>
          <w:p w14:paraId="70710E7F" w14:textId="77777777" w:rsidR="00A1223B" w:rsidRPr="00E43529" w:rsidRDefault="00A1223B" w:rsidP="00E43529">
            <w:pPr>
              <w:tabs>
                <w:tab w:val="left" w:pos="426"/>
              </w:tabs>
              <w:spacing w:after="0" w:line="240" w:lineRule="auto"/>
              <w:jc w:val="center"/>
              <w:rPr>
                <w:rFonts w:ascii="Times New Roman" w:hAnsi="Times New Roman"/>
                <w:szCs w:val="24"/>
                <w:lang w:val="en-US"/>
              </w:rPr>
            </w:pPr>
            <w:r w:rsidRPr="00E43529">
              <w:rPr>
                <w:rFonts w:ascii="Times New Roman" w:hAnsi="Times New Roman"/>
                <w:szCs w:val="24"/>
                <w:lang w:val="en-US"/>
              </w:rPr>
              <w:t>9.498</w:t>
            </w:r>
          </w:p>
        </w:tc>
      </w:tr>
      <w:tr w:rsidR="002D746A" w:rsidRPr="00E43529" w14:paraId="1C4DFD29" w14:textId="77777777" w:rsidTr="00136A2B">
        <w:trPr>
          <w:cantSplit/>
        </w:trPr>
        <w:tc>
          <w:tcPr>
            <w:tcW w:w="5000" w:type="pct"/>
            <w:gridSpan w:val="21"/>
            <w:shd w:val="clear" w:color="auto" w:fill="FFFFFF"/>
            <w:vAlign w:val="bottom"/>
          </w:tcPr>
          <w:p w14:paraId="660D038C" w14:textId="77777777" w:rsidR="003A1B65" w:rsidRPr="00E43529" w:rsidRDefault="00A1223B" w:rsidP="00E43529">
            <w:pPr>
              <w:numPr>
                <w:ilvl w:val="0"/>
                <w:numId w:val="40"/>
              </w:numPr>
              <w:tabs>
                <w:tab w:val="left" w:pos="275"/>
                <w:tab w:val="left" w:pos="426"/>
              </w:tabs>
              <w:spacing w:after="0" w:line="240" w:lineRule="auto"/>
              <w:ind w:left="0" w:firstLine="0"/>
              <w:rPr>
                <w:rFonts w:ascii="Times New Roman" w:hAnsi="Times New Roman"/>
                <w:szCs w:val="24"/>
              </w:rPr>
            </w:pPr>
            <w:r w:rsidRPr="00E43529">
              <w:rPr>
                <w:rFonts w:ascii="Times New Roman" w:hAnsi="Times New Roman"/>
                <w:szCs w:val="24"/>
              </w:rPr>
              <w:t>Dependent Variable: Loan Performance</w:t>
            </w:r>
          </w:p>
        </w:tc>
      </w:tr>
    </w:tbl>
    <w:p w14:paraId="76F5C590" w14:textId="150A8D2B" w:rsidR="00A1223B" w:rsidRPr="002D746A" w:rsidRDefault="00951F7C" w:rsidP="00951F7C">
      <w:pPr>
        <w:tabs>
          <w:tab w:val="left" w:pos="426"/>
        </w:tabs>
        <w:spacing w:after="0" w:line="480" w:lineRule="auto"/>
        <w:rPr>
          <w:rFonts w:ascii="Times New Roman" w:hAnsi="Times New Roman"/>
          <w:b/>
          <w:sz w:val="24"/>
          <w:szCs w:val="24"/>
        </w:rPr>
      </w:pPr>
      <w:r w:rsidRPr="002D746A">
        <w:rPr>
          <w:rFonts w:ascii="Times New Roman" w:hAnsi="Times New Roman"/>
          <w:b/>
          <w:sz w:val="24"/>
          <w:szCs w:val="24"/>
        </w:rPr>
        <w:t>Source: Field Data (2025)</w:t>
      </w:r>
    </w:p>
    <w:p w14:paraId="7E23AC02" w14:textId="77777777" w:rsidR="00A324BD" w:rsidRPr="002D746A" w:rsidRDefault="00A324BD" w:rsidP="00951F7C">
      <w:pPr>
        <w:spacing w:after="0" w:line="480" w:lineRule="auto"/>
        <w:jc w:val="both"/>
        <w:outlineLvl w:val="1"/>
        <w:rPr>
          <w:rFonts w:ascii="Times New Roman" w:eastAsia="Times New Roman" w:hAnsi="Times New Roman"/>
          <w:b/>
          <w:bCs/>
          <w:sz w:val="24"/>
          <w:szCs w:val="24"/>
        </w:rPr>
      </w:pPr>
      <w:r w:rsidRPr="002D746A">
        <w:rPr>
          <w:rFonts w:ascii="Times New Roman" w:eastAsia="Times New Roman" w:hAnsi="Times New Roman"/>
          <w:b/>
          <w:bCs/>
          <w:sz w:val="24"/>
          <w:szCs w:val="24"/>
        </w:rPr>
        <w:lastRenderedPageBreak/>
        <w:t>4.6 Discussion of Results</w:t>
      </w:r>
    </w:p>
    <w:p w14:paraId="45BCC734" w14:textId="73914233" w:rsidR="00EC61FC" w:rsidRPr="002D746A" w:rsidRDefault="00A324BD" w:rsidP="00E74CFF">
      <w:pPr>
        <w:spacing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This section presents an in-depth discussion of the empirical findings in relation to the study’s specific objectives, </w:t>
      </w:r>
      <w:r w:rsidR="00951F7C" w:rsidRPr="002D746A">
        <w:rPr>
          <w:rFonts w:ascii="Times New Roman" w:eastAsia="Times New Roman" w:hAnsi="Times New Roman"/>
          <w:sz w:val="24"/>
          <w:szCs w:val="24"/>
        </w:rPr>
        <w:t xml:space="preserve">the </w:t>
      </w:r>
      <w:r w:rsidRPr="002D746A">
        <w:rPr>
          <w:rFonts w:ascii="Times New Roman" w:eastAsia="Times New Roman" w:hAnsi="Times New Roman"/>
          <w:sz w:val="24"/>
          <w:szCs w:val="24"/>
        </w:rPr>
        <w:t>reviewed literature, and the theoretical framework that guided the research. The objective of the study was to determine how electronic loan processing measured through electronic client and business assessment (ECBA), electronic loan monitoring (ELM), and electronic loan repayment (ELR) influences loan performance among microfinance institutions in Zanzibar.</w:t>
      </w:r>
    </w:p>
    <w:p w14:paraId="7EFE0B2C" w14:textId="77777777" w:rsidR="00EC61FC" w:rsidRPr="002D746A" w:rsidRDefault="00A324BD" w:rsidP="00EC61FC">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b/>
          <w:bCs/>
          <w:sz w:val="24"/>
          <w:szCs w:val="24"/>
        </w:rPr>
        <w:t>4.6.1 Influence of Electronic Client and Business Assessment on Loan Performance</w:t>
      </w:r>
    </w:p>
    <w:p w14:paraId="18020AEB" w14:textId="3F8607AA" w:rsidR="00A324BD" w:rsidRPr="002D746A" w:rsidRDefault="00A324BD" w:rsidP="00EC61FC">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first objective sought to determine the influence of </w:t>
      </w:r>
      <w:r w:rsidRPr="002D746A">
        <w:rPr>
          <w:rFonts w:ascii="Times New Roman" w:eastAsia="Times New Roman" w:hAnsi="Times New Roman"/>
          <w:bCs/>
          <w:sz w:val="24"/>
          <w:szCs w:val="24"/>
        </w:rPr>
        <w:t>electronic client and business assessment</w:t>
      </w:r>
      <w:r w:rsidRPr="002D746A">
        <w:rPr>
          <w:rFonts w:ascii="Times New Roman" w:eastAsia="Times New Roman" w:hAnsi="Times New Roman"/>
          <w:sz w:val="24"/>
          <w:szCs w:val="24"/>
        </w:rPr>
        <w:t xml:space="preserve"> on </w:t>
      </w:r>
      <w:r w:rsidRPr="002D746A">
        <w:rPr>
          <w:rFonts w:ascii="Times New Roman" w:eastAsia="Times New Roman" w:hAnsi="Times New Roman"/>
          <w:bCs/>
          <w:sz w:val="24"/>
          <w:szCs w:val="24"/>
        </w:rPr>
        <w:t>loan performance</w:t>
      </w:r>
      <w:r w:rsidRPr="002D746A">
        <w:rPr>
          <w:rFonts w:ascii="Times New Roman" w:eastAsia="Times New Roman" w:hAnsi="Times New Roman"/>
          <w:sz w:val="24"/>
          <w:szCs w:val="24"/>
        </w:rPr>
        <w:t xml:space="preserve">. </w:t>
      </w:r>
      <w:r w:rsidR="00951F7C" w:rsidRPr="002D746A">
        <w:rPr>
          <w:rFonts w:ascii="Times New Roman" w:eastAsia="Times New Roman" w:hAnsi="Times New Roman"/>
          <w:sz w:val="24"/>
          <w:szCs w:val="24"/>
        </w:rPr>
        <w:t>The descriptive results in Table 4.4 showed that 70% of respondents agreed or strongly agreed that ECBA positively influences loan performance, suggesting</w:t>
      </w:r>
      <w:r w:rsidRPr="002D746A">
        <w:rPr>
          <w:rFonts w:ascii="Times New Roman" w:eastAsia="Times New Roman" w:hAnsi="Times New Roman"/>
          <w:sz w:val="24"/>
          <w:szCs w:val="24"/>
        </w:rPr>
        <w:t xml:space="preserve"> that effective digital client appraisal enhances credit quality and repayment outcomes. </w:t>
      </w:r>
      <w:r w:rsidR="00951F7C" w:rsidRPr="002D746A">
        <w:rPr>
          <w:rFonts w:ascii="Times New Roman" w:eastAsia="Times New Roman" w:hAnsi="Times New Roman"/>
          <w:sz w:val="24"/>
          <w:szCs w:val="24"/>
        </w:rPr>
        <w:t>Pearson's correlation (r = 0.857; p &lt; 0.05) further confirmed a positive,</w:t>
      </w:r>
      <w:r w:rsidRPr="002D746A">
        <w:rPr>
          <w:rFonts w:ascii="Times New Roman" w:eastAsia="Times New Roman" w:hAnsi="Times New Roman"/>
          <w:bCs/>
          <w:sz w:val="24"/>
          <w:szCs w:val="24"/>
        </w:rPr>
        <w:t xml:space="preserve"> statistically significant</w:t>
      </w:r>
      <w:r w:rsidRPr="002D746A">
        <w:rPr>
          <w:rFonts w:ascii="Times New Roman" w:eastAsia="Times New Roman" w:hAnsi="Times New Roman"/>
          <w:sz w:val="24"/>
          <w:szCs w:val="24"/>
        </w:rPr>
        <w:t xml:space="preserve"> relationship between ECBA and loan performance. Likewise, regression analysis revealed that ECBA had the </w:t>
      </w:r>
      <w:r w:rsidRPr="002D746A">
        <w:rPr>
          <w:rFonts w:ascii="Times New Roman" w:eastAsia="Times New Roman" w:hAnsi="Times New Roman"/>
          <w:bCs/>
          <w:sz w:val="24"/>
          <w:szCs w:val="24"/>
        </w:rPr>
        <w:t xml:space="preserve">strongest standardized beta coefficient </w:t>
      </w:r>
      <w:r w:rsidRPr="002D746A">
        <w:rPr>
          <w:rFonts w:ascii="Times New Roman" w:eastAsia="Times New Roman" w:hAnsi="Times New Roman"/>
          <w:sz w:val="24"/>
          <w:szCs w:val="24"/>
        </w:rPr>
        <w:t>(β = 0.857; p &lt; 0.05</w:t>
      </w:r>
      <w:r w:rsidRPr="002D746A">
        <w:rPr>
          <w:rFonts w:ascii="Times New Roman" w:eastAsia="Times New Roman" w:hAnsi="Times New Roman"/>
          <w:b/>
          <w:bCs/>
          <w:sz w:val="24"/>
          <w:szCs w:val="24"/>
        </w:rPr>
        <w:t>)</w:t>
      </w:r>
      <w:r w:rsidRPr="002D746A">
        <w:rPr>
          <w:rFonts w:ascii="Times New Roman" w:eastAsia="Times New Roman" w:hAnsi="Times New Roman"/>
          <w:sz w:val="24"/>
          <w:szCs w:val="24"/>
        </w:rPr>
        <w:t xml:space="preserve"> among all predictors, signifying that it was the most dominant factor influencing loan performance.</w:t>
      </w:r>
    </w:p>
    <w:p w14:paraId="21698BCD" w14:textId="663143E9" w:rsidR="00A324BD" w:rsidRPr="002D746A" w:rsidRDefault="00A324BD" w:rsidP="00A324BD">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These findings suggest that when microfinance institutions </w:t>
      </w:r>
      <w:r w:rsidR="00951F7C" w:rsidRPr="002D746A">
        <w:rPr>
          <w:rFonts w:ascii="Times New Roman" w:eastAsia="Times New Roman" w:hAnsi="Times New Roman"/>
          <w:sz w:val="24"/>
          <w:szCs w:val="24"/>
        </w:rPr>
        <w:t>use automated systems for client data collection, credit scoring, and business assessment, they are better able to assess a</w:t>
      </w:r>
      <w:r w:rsidRPr="002D746A">
        <w:rPr>
          <w:rFonts w:ascii="Times New Roman" w:eastAsia="Times New Roman" w:hAnsi="Times New Roman"/>
          <w:sz w:val="24"/>
          <w:szCs w:val="24"/>
        </w:rPr>
        <w:t xml:space="preserve"> borrower’s capacity and willingness to repay loans. Enhanced decision-</w:t>
      </w:r>
      <w:r w:rsidRPr="002D746A">
        <w:rPr>
          <w:rFonts w:ascii="Times New Roman" w:eastAsia="Times New Roman" w:hAnsi="Times New Roman"/>
          <w:sz w:val="24"/>
          <w:szCs w:val="24"/>
        </w:rPr>
        <w:lastRenderedPageBreak/>
        <w:t>making through technology reduces information asymmetry and minimizes the risk of non-performing loans (NPLs).</w:t>
      </w:r>
    </w:p>
    <w:p w14:paraId="60FACFAB" w14:textId="6FDAE2DF" w:rsidR="00EC61FC" w:rsidRPr="002D746A" w:rsidRDefault="00A324BD" w:rsidP="00EC61FC">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results corroborate earlier studies such as </w:t>
      </w:r>
      <w:r w:rsidRPr="002D746A">
        <w:rPr>
          <w:rFonts w:ascii="Times New Roman" w:eastAsia="Times New Roman" w:hAnsi="Times New Roman"/>
          <w:bCs/>
          <w:sz w:val="24"/>
          <w:szCs w:val="24"/>
        </w:rPr>
        <w:t>Moti et al.</w:t>
      </w:r>
      <w:r w:rsidR="00951F7C" w:rsidRPr="002D746A">
        <w:rPr>
          <w:rFonts w:ascii="Times New Roman" w:eastAsia="Times New Roman" w:hAnsi="Times New Roman"/>
          <w:bCs/>
          <w:sz w:val="24"/>
          <w:szCs w:val="24"/>
        </w:rPr>
        <w:t xml:space="preserve"> (2012),</w:t>
      </w:r>
      <w:r w:rsidRPr="002D746A">
        <w:rPr>
          <w:rFonts w:ascii="Times New Roman" w:eastAsia="Times New Roman" w:hAnsi="Times New Roman"/>
          <w:sz w:val="24"/>
          <w:szCs w:val="24"/>
        </w:rPr>
        <w:t xml:space="preserve"> which emphasized that comprehensive credit appraisal processes significantly improve loan portfolio quality. Similarly, </w:t>
      </w:r>
      <w:proofErr w:type="spellStart"/>
      <w:r w:rsidR="00951F7C" w:rsidRPr="002D746A">
        <w:rPr>
          <w:rFonts w:ascii="Times New Roman" w:eastAsia="Times New Roman" w:hAnsi="Times New Roman"/>
          <w:sz w:val="24"/>
          <w:szCs w:val="24"/>
        </w:rPr>
        <w:t>Niaz</w:t>
      </w:r>
      <w:proofErr w:type="spellEnd"/>
      <w:r w:rsidR="00951F7C" w:rsidRPr="002D746A">
        <w:rPr>
          <w:rFonts w:ascii="Times New Roman" w:eastAsia="Times New Roman" w:hAnsi="Times New Roman"/>
          <w:sz w:val="24"/>
          <w:szCs w:val="24"/>
        </w:rPr>
        <w:t xml:space="preserve"> and </w:t>
      </w:r>
      <w:proofErr w:type="spellStart"/>
      <w:r w:rsidR="00951F7C" w:rsidRPr="002D746A">
        <w:rPr>
          <w:rFonts w:ascii="Times New Roman" w:eastAsia="Times New Roman" w:hAnsi="Times New Roman"/>
          <w:sz w:val="24"/>
          <w:szCs w:val="24"/>
        </w:rPr>
        <w:t>Azimun</w:t>
      </w:r>
      <w:proofErr w:type="spellEnd"/>
      <w:r w:rsidR="00951F7C" w:rsidRPr="002D746A">
        <w:rPr>
          <w:rFonts w:ascii="Times New Roman" w:eastAsia="Times New Roman" w:hAnsi="Times New Roman"/>
          <w:sz w:val="24"/>
          <w:szCs w:val="24"/>
        </w:rPr>
        <w:t xml:space="preserve"> (</w:t>
      </w:r>
      <w:r w:rsidRPr="002D746A">
        <w:rPr>
          <w:rFonts w:ascii="Times New Roman" w:eastAsia="Times New Roman" w:hAnsi="Times New Roman"/>
          <w:bCs/>
          <w:sz w:val="24"/>
          <w:szCs w:val="24"/>
        </w:rPr>
        <w:t>2015)</w:t>
      </w:r>
      <w:r w:rsidRPr="002D746A">
        <w:rPr>
          <w:rFonts w:ascii="Times New Roman" w:eastAsia="Times New Roman" w:hAnsi="Times New Roman"/>
          <w:sz w:val="24"/>
          <w:szCs w:val="24"/>
        </w:rPr>
        <w:t xml:space="preserve"> found that banks in Bangladesh reduced NPLs by incorporating digital tools into client evaluation systems. On the other hand, the findings contradict </w:t>
      </w:r>
      <w:r w:rsidR="00951F7C" w:rsidRPr="002D746A">
        <w:rPr>
          <w:rFonts w:ascii="Times New Roman" w:eastAsia="Times New Roman" w:hAnsi="Times New Roman"/>
          <w:sz w:val="24"/>
          <w:szCs w:val="24"/>
        </w:rPr>
        <w:t>those of Sanusi (</w:t>
      </w:r>
      <w:r w:rsidRPr="002D746A">
        <w:rPr>
          <w:rFonts w:ascii="Times New Roman" w:eastAsia="Times New Roman" w:hAnsi="Times New Roman"/>
          <w:bCs/>
          <w:sz w:val="24"/>
          <w:szCs w:val="24"/>
        </w:rPr>
        <w:t>2012)</w:t>
      </w:r>
      <w:r w:rsidRPr="002D746A">
        <w:rPr>
          <w:rFonts w:ascii="Times New Roman" w:eastAsia="Times New Roman" w:hAnsi="Times New Roman"/>
          <w:sz w:val="24"/>
          <w:szCs w:val="24"/>
        </w:rPr>
        <w:t>, who observed poor credit appraisal systems in Nigerian commercial banks, leading to deteriorating loan quality. Overall, the present study demonstrates that integrating electronic client and business assessment tools is a critical determinant of loan performance in Zanzibar’s microfinance institutions.</w:t>
      </w:r>
    </w:p>
    <w:p w14:paraId="49BD8DC8" w14:textId="10FDB4FB" w:rsidR="00A324BD" w:rsidRPr="002D746A" w:rsidRDefault="00A324BD" w:rsidP="00951F7C">
      <w:pPr>
        <w:spacing w:after="0" w:line="480" w:lineRule="auto"/>
        <w:jc w:val="both"/>
        <w:rPr>
          <w:rFonts w:ascii="Times New Roman" w:eastAsia="Times New Roman" w:hAnsi="Times New Roman"/>
          <w:sz w:val="24"/>
          <w:szCs w:val="24"/>
        </w:rPr>
      </w:pPr>
      <w:r w:rsidRPr="002D746A">
        <w:rPr>
          <w:rFonts w:ascii="Times New Roman" w:eastAsia="Times New Roman" w:hAnsi="Times New Roman"/>
          <w:b/>
          <w:bCs/>
          <w:sz w:val="24"/>
          <w:szCs w:val="24"/>
        </w:rPr>
        <w:t>4.6.2 Effect of Electronic Loan Monitoring on Loan Performance</w:t>
      </w:r>
    </w:p>
    <w:p w14:paraId="07F52101" w14:textId="0BC4BDA6" w:rsidR="00A324BD" w:rsidRPr="002D746A" w:rsidRDefault="00A324BD" w:rsidP="00E74CFF">
      <w:pPr>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second objective was to assess the </w:t>
      </w:r>
      <w:r w:rsidRPr="002D746A">
        <w:rPr>
          <w:rFonts w:ascii="Times New Roman" w:eastAsia="Times New Roman" w:hAnsi="Times New Roman"/>
          <w:bCs/>
          <w:sz w:val="24"/>
          <w:szCs w:val="24"/>
        </w:rPr>
        <w:t>effect of electronic loan monitoring (ELM)</w:t>
      </w:r>
      <w:r w:rsidRPr="002D746A">
        <w:rPr>
          <w:rFonts w:ascii="Times New Roman" w:eastAsia="Times New Roman" w:hAnsi="Times New Roman"/>
          <w:sz w:val="24"/>
          <w:szCs w:val="24"/>
        </w:rPr>
        <w:t xml:space="preserve"> on </w:t>
      </w:r>
      <w:r w:rsidRPr="002D746A">
        <w:rPr>
          <w:rFonts w:ascii="Times New Roman" w:eastAsia="Times New Roman" w:hAnsi="Times New Roman"/>
          <w:bCs/>
          <w:sz w:val="24"/>
          <w:szCs w:val="24"/>
        </w:rPr>
        <w:t>loan performance</w:t>
      </w:r>
      <w:r w:rsidRPr="002D746A">
        <w:rPr>
          <w:rFonts w:ascii="Times New Roman" w:eastAsia="Times New Roman" w:hAnsi="Times New Roman"/>
          <w:sz w:val="24"/>
          <w:szCs w:val="24"/>
        </w:rPr>
        <w:t xml:space="preserve">. Descriptive results (Table 4.5) indicated that </w:t>
      </w:r>
      <w:r w:rsidRPr="002D746A">
        <w:rPr>
          <w:rFonts w:ascii="Times New Roman" w:eastAsia="Times New Roman" w:hAnsi="Times New Roman"/>
          <w:bCs/>
          <w:sz w:val="24"/>
          <w:szCs w:val="24"/>
        </w:rPr>
        <w:t>64%</w:t>
      </w:r>
      <w:r w:rsidRPr="002D746A">
        <w:rPr>
          <w:rFonts w:ascii="Times New Roman" w:eastAsia="Times New Roman" w:hAnsi="Times New Roman"/>
          <w:sz w:val="24"/>
          <w:szCs w:val="24"/>
        </w:rPr>
        <w:t xml:space="preserve"> of respondents agreed or strongly agreed that electronic monitoring has a significant effect on loan performance. The Pearson correlation coefficient </w:t>
      </w:r>
      <w:r w:rsidRPr="002D746A">
        <w:rPr>
          <w:rFonts w:ascii="Times New Roman" w:eastAsia="Times New Roman" w:hAnsi="Times New Roman"/>
          <w:bCs/>
          <w:sz w:val="24"/>
          <w:szCs w:val="24"/>
        </w:rPr>
        <w:t>(r = 0.802; p &lt; 0.05)</w:t>
      </w:r>
      <w:r w:rsidRPr="002D746A">
        <w:rPr>
          <w:rFonts w:ascii="Times New Roman" w:eastAsia="Times New Roman" w:hAnsi="Times New Roman"/>
          <w:sz w:val="24"/>
          <w:szCs w:val="24"/>
        </w:rPr>
        <w:t xml:space="preserve"> </w:t>
      </w:r>
      <w:r w:rsidR="00951F7C" w:rsidRPr="002D746A">
        <w:rPr>
          <w:rFonts w:ascii="Times New Roman" w:eastAsia="Times New Roman" w:hAnsi="Times New Roman"/>
          <w:sz w:val="24"/>
          <w:szCs w:val="24"/>
        </w:rPr>
        <w:t>indicated a moderately strong, positive relationship, while regression results (β = 0.158; p = 0.365) indicated</w:t>
      </w:r>
      <w:r w:rsidRPr="002D746A">
        <w:rPr>
          <w:rFonts w:ascii="Times New Roman" w:eastAsia="Times New Roman" w:hAnsi="Times New Roman"/>
          <w:sz w:val="24"/>
          <w:szCs w:val="24"/>
        </w:rPr>
        <w:t xml:space="preserve"> that although ELM contributes positively, its influence is statistically weaker when other factors (ECBA and ELR) are controlled.</w:t>
      </w:r>
    </w:p>
    <w:p w14:paraId="61FFD3B1" w14:textId="1ACC20A9" w:rsidR="00A324BD" w:rsidRPr="002D746A" w:rsidRDefault="00A324BD" w:rsidP="00A324BD">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The positive correlation supports the view tha</w:t>
      </w:r>
      <w:r w:rsidR="00672EB5" w:rsidRPr="002D746A">
        <w:rPr>
          <w:rFonts w:ascii="Times New Roman" w:eastAsia="Times New Roman" w:hAnsi="Times New Roman"/>
          <w:sz w:val="24"/>
          <w:szCs w:val="24"/>
        </w:rPr>
        <w:t>t electronic monitoring systems</w:t>
      </w:r>
      <w:r w:rsidR="00951F7C" w:rsidRPr="002D746A">
        <w:rPr>
          <w:rFonts w:ascii="Times New Roman" w:eastAsia="Times New Roman" w:hAnsi="Times New Roman"/>
          <w:sz w:val="24"/>
          <w:szCs w:val="24"/>
        </w:rPr>
        <w:t xml:space="preserve">, such as digital dashboards, automated alerts, and mobile tracking applications, enable real-time tracking of borrowers’ repayment behaviour and the </w:t>
      </w:r>
      <w:r w:rsidRPr="002D746A">
        <w:rPr>
          <w:rFonts w:ascii="Times New Roman" w:eastAsia="Times New Roman" w:hAnsi="Times New Roman"/>
          <w:sz w:val="24"/>
          <w:szCs w:val="24"/>
        </w:rPr>
        <w:t xml:space="preserve">early detection of potential </w:t>
      </w:r>
      <w:r w:rsidRPr="002D746A">
        <w:rPr>
          <w:rFonts w:ascii="Times New Roman" w:eastAsia="Times New Roman" w:hAnsi="Times New Roman"/>
          <w:sz w:val="24"/>
          <w:szCs w:val="24"/>
        </w:rPr>
        <w:lastRenderedPageBreak/>
        <w:t>defaults. This proactive monitoring allows loan officers to intervene promptly, improving repayment rates and overall loan performance.</w:t>
      </w:r>
    </w:p>
    <w:p w14:paraId="66AB3A52" w14:textId="792B75E9" w:rsidR="00EC61FC" w:rsidRPr="002D746A" w:rsidRDefault="00A324BD" w:rsidP="00EC61FC">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findings are consistent with </w:t>
      </w:r>
      <w:r w:rsidRPr="002D746A">
        <w:rPr>
          <w:rFonts w:ascii="Times New Roman" w:eastAsia="Times New Roman" w:hAnsi="Times New Roman"/>
          <w:bCs/>
          <w:sz w:val="24"/>
          <w:szCs w:val="24"/>
        </w:rPr>
        <w:t>Nakayiza (2013)</w:t>
      </w:r>
      <w:r w:rsidRPr="002D746A">
        <w:rPr>
          <w:rFonts w:ascii="Times New Roman" w:eastAsia="Times New Roman" w:hAnsi="Times New Roman"/>
          <w:sz w:val="24"/>
          <w:szCs w:val="24"/>
        </w:rPr>
        <w:t xml:space="preserve">, who found that effective electronic loan monitoring enhances repayment performance among microfinance institutions in Uganda, and </w:t>
      </w:r>
      <w:r w:rsidR="00951F7C" w:rsidRPr="002D746A">
        <w:rPr>
          <w:rFonts w:ascii="Times New Roman" w:eastAsia="Times New Roman" w:hAnsi="Times New Roman"/>
          <w:sz w:val="24"/>
          <w:szCs w:val="24"/>
        </w:rPr>
        <w:t>Mwangi (</w:t>
      </w:r>
      <w:r w:rsidRPr="002D746A">
        <w:rPr>
          <w:rFonts w:ascii="Times New Roman" w:eastAsia="Times New Roman" w:hAnsi="Times New Roman"/>
          <w:bCs/>
          <w:sz w:val="24"/>
          <w:szCs w:val="24"/>
        </w:rPr>
        <w:t>2023)</w:t>
      </w:r>
      <w:r w:rsidRPr="002D746A">
        <w:rPr>
          <w:rFonts w:ascii="Times New Roman" w:eastAsia="Times New Roman" w:hAnsi="Times New Roman"/>
          <w:sz w:val="24"/>
          <w:szCs w:val="24"/>
        </w:rPr>
        <w:t xml:space="preserve">, who reported that increasing adoption of electronic loan management systems leads to better loan performance. However, these results contrast with </w:t>
      </w:r>
      <w:r w:rsidR="00951F7C" w:rsidRPr="002D746A">
        <w:rPr>
          <w:rFonts w:ascii="Times New Roman" w:eastAsia="Times New Roman" w:hAnsi="Times New Roman"/>
          <w:sz w:val="24"/>
          <w:szCs w:val="24"/>
        </w:rPr>
        <w:t>those of Moti et al. (</w:t>
      </w:r>
      <w:r w:rsidRPr="002D746A">
        <w:rPr>
          <w:rFonts w:ascii="Times New Roman" w:eastAsia="Times New Roman" w:hAnsi="Times New Roman"/>
          <w:bCs/>
          <w:sz w:val="24"/>
          <w:szCs w:val="24"/>
        </w:rPr>
        <w:t>2012)</w:t>
      </w:r>
      <w:r w:rsidRPr="002D746A">
        <w:rPr>
          <w:rFonts w:ascii="Times New Roman" w:eastAsia="Times New Roman" w:hAnsi="Times New Roman"/>
          <w:sz w:val="24"/>
          <w:szCs w:val="24"/>
        </w:rPr>
        <w:t>, who found that despite the presence of monitoring systems, Kenyan MFIs continued to face high levels of NPLs, suggesting that monitoring alone may not be sufficient without proper implementation and enforcement mechanisms.</w:t>
      </w:r>
      <w:r w:rsidR="00951F7C"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Thus, while electronic monitoring contributes positively to loan performance, its effectiveness depends on how well </w:t>
      </w:r>
      <w:r w:rsidR="00951F7C" w:rsidRPr="002D746A">
        <w:rPr>
          <w:rFonts w:ascii="Times New Roman" w:eastAsia="Times New Roman" w:hAnsi="Times New Roman"/>
          <w:sz w:val="24"/>
          <w:szCs w:val="24"/>
        </w:rPr>
        <w:t xml:space="preserve">it is integrated with decision-making processes, staff capacity, and the </w:t>
      </w:r>
      <w:r w:rsidRPr="002D746A">
        <w:rPr>
          <w:rFonts w:ascii="Times New Roman" w:eastAsia="Times New Roman" w:hAnsi="Times New Roman"/>
          <w:sz w:val="24"/>
          <w:szCs w:val="24"/>
        </w:rPr>
        <w:t>enforcement of credit policies.</w:t>
      </w:r>
    </w:p>
    <w:p w14:paraId="699FDFBA" w14:textId="51E9521A" w:rsidR="00A324BD" w:rsidRPr="002D746A" w:rsidRDefault="00A324BD" w:rsidP="00951F7C">
      <w:pPr>
        <w:spacing w:after="0" w:line="480" w:lineRule="auto"/>
        <w:jc w:val="both"/>
        <w:rPr>
          <w:rFonts w:ascii="Times New Roman" w:eastAsia="Times New Roman" w:hAnsi="Times New Roman"/>
          <w:sz w:val="24"/>
          <w:szCs w:val="24"/>
        </w:rPr>
      </w:pPr>
      <w:r w:rsidRPr="002D746A">
        <w:rPr>
          <w:rFonts w:ascii="Times New Roman" w:eastAsia="Times New Roman" w:hAnsi="Times New Roman"/>
          <w:b/>
          <w:bCs/>
          <w:sz w:val="24"/>
          <w:szCs w:val="24"/>
        </w:rPr>
        <w:t>4.6.3 Impact of Electronic Loan Repayment on Loan Performance</w:t>
      </w:r>
    </w:p>
    <w:p w14:paraId="2B298312" w14:textId="77777777" w:rsidR="00E74CFF" w:rsidRDefault="00A324BD" w:rsidP="00E74CFF">
      <w:pPr>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third objective examined the </w:t>
      </w:r>
      <w:r w:rsidRPr="002D746A">
        <w:rPr>
          <w:rFonts w:ascii="Times New Roman" w:eastAsia="Times New Roman" w:hAnsi="Times New Roman"/>
          <w:bCs/>
          <w:sz w:val="24"/>
          <w:szCs w:val="24"/>
        </w:rPr>
        <w:t>impact of electronic loan repayment (ELR)</w:t>
      </w:r>
      <w:r w:rsidRPr="002D746A">
        <w:rPr>
          <w:rFonts w:ascii="Times New Roman" w:eastAsia="Times New Roman" w:hAnsi="Times New Roman"/>
          <w:sz w:val="24"/>
          <w:szCs w:val="24"/>
        </w:rPr>
        <w:t xml:space="preserve"> on </w:t>
      </w:r>
      <w:r w:rsidRPr="002D746A">
        <w:rPr>
          <w:rFonts w:ascii="Times New Roman" w:eastAsia="Times New Roman" w:hAnsi="Times New Roman"/>
          <w:bCs/>
          <w:sz w:val="24"/>
          <w:szCs w:val="24"/>
        </w:rPr>
        <w:t>loan performance</w:t>
      </w:r>
      <w:r w:rsidRPr="002D746A">
        <w:rPr>
          <w:rFonts w:ascii="Times New Roman" w:eastAsia="Times New Roman" w:hAnsi="Times New Roman"/>
          <w:sz w:val="24"/>
          <w:szCs w:val="24"/>
        </w:rPr>
        <w:t xml:space="preserve">. Descriptive findings (Table 4.6) revealed that </w:t>
      </w:r>
      <w:r w:rsidRPr="002D746A">
        <w:rPr>
          <w:rFonts w:ascii="Times New Roman" w:eastAsia="Times New Roman" w:hAnsi="Times New Roman"/>
          <w:bCs/>
          <w:sz w:val="24"/>
          <w:szCs w:val="24"/>
        </w:rPr>
        <w:t>68%</w:t>
      </w:r>
      <w:r w:rsidRPr="002D746A">
        <w:rPr>
          <w:rFonts w:ascii="Times New Roman" w:eastAsia="Times New Roman" w:hAnsi="Times New Roman"/>
          <w:sz w:val="24"/>
          <w:szCs w:val="24"/>
        </w:rPr>
        <w:t xml:space="preserve"> of respondents agreed or strongly agreed that electronic loan repayment influences loan performance. Pearson correlation results </w:t>
      </w:r>
      <w:r w:rsidRPr="002D746A">
        <w:rPr>
          <w:rFonts w:ascii="Times New Roman" w:eastAsia="Times New Roman" w:hAnsi="Times New Roman"/>
          <w:bCs/>
          <w:sz w:val="24"/>
          <w:szCs w:val="24"/>
        </w:rPr>
        <w:t>(r = 0.816; p &lt; 0.05)</w:t>
      </w:r>
      <w:r w:rsidRPr="002D746A">
        <w:rPr>
          <w:rFonts w:ascii="Times New Roman" w:eastAsia="Times New Roman" w:hAnsi="Times New Roman"/>
          <w:sz w:val="24"/>
          <w:szCs w:val="24"/>
        </w:rPr>
        <w:t xml:space="preserve"> </w:t>
      </w:r>
      <w:r w:rsidR="004427F7" w:rsidRPr="002D746A">
        <w:rPr>
          <w:rFonts w:ascii="Times New Roman" w:eastAsia="Times New Roman" w:hAnsi="Times New Roman"/>
          <w:sz w:val="24"/>
          <w:szCs w:val="24"/>
        </w:rPr>
        <w:t>indicated a strong,</w:t>
      </w:r>
      <w:r w:rsidRPr="002D746A">
        <w:rPr>
          <w:rFonts w:ascii="Times New Roman" w:eastAsia="Times New Roman" w:hAnsi="Times New Roman"/>
          <w:sz w:val="24"/>
          <w:szCs w:val="24"/>
        </w:rPr>
        <w:t xml:space="preserve"> significant positive relationship, suggesting that digital repayment systems foster more consistent and timely loan repayment. However, the regression coefficient for ELR </w:t>
      </w:r>
      <w:r w:rsidRPr="002D746A">
        <w:rPr>
          <w:rFonts w:ascii="Times New Roman" w:eastAsia="Times New Roman" w:hAnsi="Times New Roman"/>
          <w:b/>
          <w:sz w:val="24"/>
          <w:szCs w:val="24"/>
        </w:rPr>
        <w:t>(</w:t>
      </w:r>
      <w:r w:rsidRPr="002D746A">
        <w:rPr>
          <w:rFonts w:ascii="Times New Roman" w:eastAsia="Times New Roman" w:hAnsi="Times New Roman"/>
          <w:bCs/>
          <w:sz w:val="24"/>
          <w:szCs w:val="24"/>
        </w:rPr>
        <w:t>β = 0.033; p = 0.889)</w:t>
      </w:r>
      <w:r w:rsidRPr="002D746A">
        <w:rPr>
          <w:rFonts w:ascii="Times New Roman" w:eastAsia="Times New Roman" w:hAnsi="Times New Roman"/>
          <w:sz w:val="24"/>
          <w:szCs w:val="24"/>
        </w:rPr>
        <w:t xml:space="preserve"> indicated that its influence </w:t>
      </w:r>
      <w:r w:rsidR="004427F7" w:rsidRPr="002D746A">
        <w:rPr>
          <w:rFonts w:ascii="Times New Roman" w:eastAsia="Times New Roman" w:hAnsi="Times New Roman"/>
          <w:sz w:val="24"/>
          <w:szCs w:val="24"/>
        </w:rPr>
        <w:t>was statistically insignificant when considered alongside</w:t>
      </w:r>
      <w:r w:rsidRPr="002D746A">
        <w:rPr>
          <w:rFonts w:ascii="Times New Roman" w:eastAsia="Times New Roman" w:hAnsi="Times New Roman"/>
          <w:sz w:val="24"/>
          <w:szCs w:val="24"/>
        </w:rPr>
        <w:t xml:space="preserve"> other electronic loan processing factors.</w:t>
      </w:r>
    </w:p>
    <w:p w14:paraId="0248AF67" w14:textId="77777777" w:rsidR="00E74CFF" w:rsidRDefault="00E74CFF" w:rsidP="00E74CFF">
      <w:pPr>
        <w:spacing w:after="0" w:line="480" w:lineRule="auto"/>
        <w:jc w:val="both"/>
        <w:rPr>
          <w:rFonts w:ascii="Times New Roman" w:eastAsia="Times New Roman" w:hAnsi="Times New Roman"/>
          <w:sz w:val="24"/>
          <w:szCs w:val="24"/>
        </w:rPr>
      </w:pPr>
    </w:p>
    <w:p w14:paraId="5CA92CC1" w14:textId="7296124B" w:rsidR="00A324BD" w:rsidRPr="002D746A" w:rsidRDefault="00A324BD" w:rsidP="00E74CFF">
      <w:pPr>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lastRenderedPageBreak/>
        <w:t>The positive association implies that the use of mobile banking, online transfer platforms, and automated payment reminders facilitates convenience, reduces transaction costs, and enhances repayment discipline among borrowers. These systems also reduce operational inefficiencies for microfinance institutions, allowing them to manage loan accounts more effectively.</w:t>
      </w:r>
    </w:p>
    <w:p w14:paraId="6126C745" w14:textId="094E1B9B" w:rsidR="00A324BD" w:rsidRPr="002D746A" w:rsidRDefault="00A324BD" w:rsidP="00A324BD">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results align with </w:t>
      </w:r>
      <w:r w:rsidRPr="002D746A">
        <w:rPr>
          <w:rFonts w:ascii="Times New Roman" w:eastAsia="Times New Roman" w:hAnsi="Times New Roman"/>
          <w:bCs/>
          <w:sz w:val="24"/>
          <w:szCs w:val="24"/>
        </w:rPr>
        <w:t>Amran et al. (2019)</w:t>
      </w:r>
      <w:r w:rsidRPr="002D746A">
        <w:rPr>
          <w:rFonts w:ascii="Times New Roman" w:eastAsia="Times New Roman" w:hAnsi="Times New Roman"/>
          <w:sz w:val="24"/>
          <w:szCs w:val="24"/>
        </w:rPr>
        <w:t xml:space="preserve">, who found that mobile banking enhances repayment efficiency in microfinance operations by improving payment tracking and financial record management. Conversely, they differ from </w:t>
      </w:r>
      <w:r w:rsidR="00903686" w:rsidRPr="002D746A">
        <w:rPr>
          <w:rFonts w:ascii="Times New Roman" w:eastAsia="Times New Roman" w:hAnsi="Times New Roman"/>
          <w:bCs/>
          <w:sz w:val="24"/>
          <w:szCs w:val="24"/>
        </w:rPr>
        <w:t>Tarus and</w:t>
      </w:r>
      <w:r w:rsidRPr="002D746A">
        <w:rPr>
          <w:rFonts w:ascii="Times New Roman" w:eastAsia="Times New Roman" w:hAnsi="Times New Roman"/>
          <w:bCs/>
          <w:sz w:val="24"/>
          <w:szCs w:val="24"/>
        </w:rPr>
        <w:t xml:space="preserve"> Tarus (2023)</w:t>
      </w:r>
      <w:r w:rsidR="004427F7" w:rsidRPr="002D746A">
        <w:rPr>
          <w:rFonts w:ascii="Times New Roman" w:eastAsia="Times New Roman" w:hAnsi="Times New Roman"/>
          <w:bCs/>
          <w:sz w:val="24"/>
          <w:szCs w:val="24"/>
        </w:rPr>
        <w:t>,</w:t>
      </w:r>
      <w:r w:rsidRPr="002D746A">
        <w:rPr>
          <w:rFonts w:ascii="Times New Roman" w:eastAsia="Times New Roman" w:hAnsi="Times New Roman"/>
          <w:sz w:val="24"/>
          <w:szCs w:val="24"/>
        </w:rPr>
        <w:t xml:space="preserve"> who reported that debt management literacy, rather than electronic payment systems, was the main driver of loan performance in digital lending contexts.</w:t>
      </w:r>
    </w:p>
    <w:p w14:paraId="39BBE3C3" w14:textId="3E50454F" w:rsidR="00A324BD" w:rsidRPr="002D746A" w:rsidRDefault="00A324BD" w:rsidP="007F082C">
      <w:pPr>
        <w:spacing w:before="100" w:beforeAutospacing="1" w:after="0" w:line="480" w:lineRule="auto"/>
        <w:jc w:val="both"/>
        <w:rPr>
          <w:rFonts w:ascii="Times New Roman" w:eastAsia="Times New Roman" w:hAnsi="Times New Roman"/>
          <w:sz w:val="24"/>
          <w:szCs w:val="24"/>
        </w:rPr>
      </w:pPr>
      <w:r w:rsidRPr="002D746A">
        <w:rPr>
          <w:rFonts w:ascii="Times New Roman" w:eastAsia="Times New Roman" w:hAnsi="Times New Roman"/>
          <w:b/>
          <w:bCs/>
          <w:sz w:val="24"/>
          <w:szCs w:val="24"/>
        </w:rPr>
        <w:t>4.6.4 Influence of Electronic Loan Processing on Loan Performance</w:t>
      </w:r>
    </w:p>
    <w:p w14:paraId="20E14241" w14:textId="23C10602" w:rsidR="00A324BD" w:rsidRPr="002D746A" w:rsidRDefault="00A324BD" w:rsidP="00E74CFF">
      <w:pPr>
        <w:spacing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combined regression results (Table 4.8) indicated that the three electronic loan processing variables collectively explained approximately 73.9% </w:t>
      </w:r>
      <w:r w:rsidR="007F082C" w:rsidRPr="002D746A">
        <w:rPr>
          <w:rFonts w:ascii="Times New Roman" w:eastAsia="Times New Roman" w:hAnsi="Times New Roman"/>
          <w:sz w:val="24"/>
          <w:szCs w:val="24"/>
        </w:rPr>
        <w:t>of the variance in loan performance among microfinance institutions in Zanzibar (R² = 0.739)</w:t>
      </w:r>
      <w:r w:rsidRPr="002D746A">
        <w:rPr>
          <w:rFonts w:ascii="Times New Roman" w:eastAsia="Times New Roman" w:hAnsi="Times New Roman"/>
          <w:sz w:val="24"/>
          <w:szCs w:val="24"/>
        </w:rPr>
        <w:t>. This means that most of the improvement in loan performance can be attributed to electr</w:t>
      </w:r>
      <w:r w:rsidR="00903686" w:rsidRPr="002D746A">
        <w:rPr>
          <w:rFonts w:ascii="Times New Roman" w:eastAsia="Times New Roman" w:hAnsi="Times New Roman"/>
          <w:sz w:val="24"/>
          <w:szCs w:val="24"/>
        </w:rPr>
        <w:t>onic loan processing components</w:t>
      </w:r>
      <w:r w:rsidR="007F082C" w:rsidRPr="002D746A">
        <w:rPr>
          <w:rFonts w:ascii="Times New Roman" w:eastAsia="Times New Roman" w:hAnsi="Times New Roman"/>
          <w:sz w:val="24"/>
          <w:szCs w:val="24"/>
        </w:rPr>
        <w:t>,</w:t>
      </w:r>
      <w:r w:rsidR="00903686"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particularly electronic </w:t>
      </w:r>
      <w:r w:rsidR="007F082C" w:rsidRPr="002D746A">
        <w:rPr>
          <w:rFonts w:ascii="Times New Roman" w:eastAsia="Times New Roman" w:hAnsi="Times New Roman"/>
          <w:sz w:val="24"/>
          <w:szCs w:val="24"/>
        </w:rPr>
        <w:t>client</w:t>
      </w:r>
      <w:r w:rsidR="00E74CFF">
        <w:rPr>
          <w:rFonts w:ascii="Times New Roman" w:eastAsia="Times New Roman" w:hAnsi="Times New Roman"/>
          <w:sz w:val="24"/>
          <w:szCs w:val="24"/>
        </w:rPr>
        <w:t xml:space="preserve"> and business assessment, which emerged as the most influential predictors</w:t>
      </w:r>
      <w:r w:rsidRPr="002D746A">
        <w:rPr>
          <w:rFonts w:ascii="Times New Roman" w:eastAsia="Times New Roman" w:hAnsi="Times New Roman"/>
          <w:sz w:val="24"/>
          <w:szCs w:val="24"/>
        </w:rPr>
        <w:t>.</w:t>
      </w:r>
      <w:r w:rsidR="007F082C" w:rsidRPr="002D746A">
        <w:rPr>
          <w:rFonts w:ascii="Times New Roman" w:eastAsia="Times New Roman" w:hAnsi="Times New Roman"/>
          <w:sz w:val="24"/>
          <w:szCs w:val="24"/>
        </w:rPr>
        <w:t xml:space="preserve"> </w:t>
      </w:r>
      <w:r w:rsidRPr="002D746A">
        <w:rPr>
          <w:rFonts w:ascii="Times New Roman" w:eastAsia="Times New Roman" w:hAnsi="Times New Roman"/>
          <w:sz w:val="24"/>
          <w:szCs w:val="24"/>
        </w:rPr>
        <w:t xml:space="preserve">The analysis also confirmed the model’s statistical significance (F = 43.403; p &lt; 0.05) and </w:t>
      </w:r>
      <w:r w:rsidR="007F082C" w:rsidRPr="002D746A">
        <w:rPr>
          <w:rFonts w:ascii="Times New Roman" w:eastAsia="Times New Roman" w:hAnsi="Times New Roman"/>
          <w:sz w:val="24"/>
          <w:szCs w:val="24"/>
        </w:rPr>
        <w:t>the absence of multicollinearity (VIF &lt; 10, Tolerance &gt; 0.1), validating the regression model's suitability</w:t>
      </w:r>
      <w:r w:rsidRPr="002D746A">
        <w:rPr>
          <w:rFonts w:ascii="Times New Roman" w:eastAsia="Times New Roman" w:hAnsi="Times New Roman"/>
          <w:sz w:val="24"/>
          <w:szCs w:val="24"/>
        </w:rPr>
        <w:t xml:space="preserve"> for this study.</w:t>
      </w:r>
    </w:p>
    <w:p w14:paraId="30249165" w14:textId="6656D3C6" w:rsidR="00EC61FC" w:rsidRPr="002D746A" w:rsidRDefault="00A324BD" w:rsidP="00EC61FC">
      <w:pPr>
        <w:spacing w:before="100" w:beforeAutospacing="1" w:after="100" w:afterAutospacing="1"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findings provide empirical evidence that </w:t>
      </w:r>
      <w:r w:rsidR="007F082C" w:rsidRPr="002D746A">
        <w:rPr>
          <w:rFonts w:ascii="Times New Roman" w:eastAsia="Times New Roman" w:hAnsi="Times New Roman"/>
          <w:sz w:val="24"/>
          <w:szCs w:val="24"/>
        </w:rPr>
        <w:t xml:space="preserve">adopting electronic loan processing technologies substantially </w:t>
      </w:r>
      <w:r w:rsidR="00E74CFF">
        <w:rPr>
          <w:rFonts w:ascii="Times New Roman" w:eastAsia="Times New Roman" w:hAnsi="Times New Roman"/>
          <w:sz w:val="24"/>
          <w:szCs w:val="24"/>
        </w:rPr>
        <w:t xml:space="preserve">improves loan performance by increasing credit evaluation </w:t>
      </w:r>
      <w:r w:rsidR="00E74CFF">
        <w:rPr>
          <w:rFonts w:ascii="Times New Roman" w:eastAsia="Times New Roman" w:hAnsi="Times New Roman"/>
          <w:sz w:val="24"/>
          <w:szCs w:val="24"/>
        </w:rPr>
        <w:lastRenderedPageBreak/>
        <w:t>accuracy, improving</w:t>
      </w:r>
      <w:r w:rsidRPr="002D746A">
        <w:rPr>
          <w:rFonts w:ascii="Times New Roman" w:eastAsia="Times New Roman" w:hAnsi="Times New Roman"/>
          <w:sz w:val="24"/>
          <w:szCs w:val="24"/>
        </w:rPr>
        <w:t xml:space="preserve"> monitoring efficiency, and facilitating timely repayments. These results are consistent with financial intermediation theory, which posits that efficient information flow and risk management mechanisms enhance institutional performance and financial sustainability.</w:t>
      </w:r>
    </w:p>
    <w:p w14:paraId="2B926765" w14:textId="07A8B9BF" w:rsidR="000E479A" w:rsidRPr="002D746A" w:rsidRDefault="000E479A" w:rsidP="00A324BD">
      <w:pPr>
        <w:spacing w:before="100" w:beforeAutospacing="1" w:after="100" w:afterAutospacing="1" w:line="480" w:lineRule="auto"/>
        <w:jc w:val="both"/>
        <w:rPr>
          <w:rFonts w:ascii="Times New Roman" w:eastAsia="Times New Roman" w:hAnsi="Times New Roman"/>
          <w:sz w:val="24"/>
          <w:szCs w:val="24"/>
        </w:rPr>
      </w:pPr>
    </w:p>
    <w:p w14:paraId="6EEA97BF" w14:textId="38CC5F8A"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137A135E" w14:textId="4D45B5A5"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06565323" w14:textId="38C0112D"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3B5FAC50" w14:textId="60623F0B"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34197BDD" w14:textId="50B19238"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47434C61" w14:textId="7BD5FD80"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5B6B16A7" w14:textId="3650E7F3"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58DF229A" w14:textId="033F592C"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304C9DB0" w14:textId="064A4555"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6A527092" w14:textId="77B56EB2"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0664A4D1" w14:textId="5E13AD08"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33E1F435" w14:textId="77777777" w:rsidR="007F082C" w:rsidRPr="002D746A" w:rsidRDefault="007F082C" w:rsidP="00A324BD">
      <w:pPr>
        <w:spacing w:before="100" w:beforeAutospacing="1" w:after="100" w:afterAutospacing="1" w:line="480" w:lineRule="auto"/>
        <w:jc w:val="both"/>
        <w:rPr>
          <w:rFonts w:ascii="Times New Roman" w:eastAsia="Times New Roman" w:hAnsi="Times New Roman"/>
          <w:sz w:val="24"/>
          <w:szCs w:val="24"/>
        </w:rPr>
      </w:pPr>
    </w:p>
    <w:p w14:paraId="4DA923F1" w14:textId="72FB3E50" w:rsidR="00B03C2D" w:rsidRPr="002D746A" w:rsidRDefault="00B03C2D"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lastRenderedPageBreak/>
        <w:t>CHAPTER FIVE</w:t>
      </w:r>
      <w:r w:rsidR="00136A2B" w:rsidRPr="002D746A">
        <w:rPr>
          <w:rFonts w:ascii="Times New Roman" w:hAnsi="Times New Roman"/>
          <w:b/>
          <w:sz w:val="24"/>
          <w:szCs w:val="24"/>
        </w:rPr>
        <w:fldChar w:fldCharType="begin"/>
      </w:r>
      <w:r w:rsidR="00136A2B" w:rsidRPr="002D746A">
        <w:instrText xml:space="preserve"> TC "</w:instrText>
      </w:r>
      <w:bookmarkStart w:id="76" w:name="_Toc194563644"/>
      <w:r w:rsidR="00136A2B" w:rsidRPr="002D746A">
        <w:rPr>
          <w:rFonts w:ascii="Times New Roman" w:hAnsi="Times New Roman"/>
          <w:b/>
          <w:sz w:val="24"/>
          <w:szCs w:val="24"/>
        </w:rPr>
        <w:instrText>CHAPTER FIVE</w:instrText>
      </w:r>
      <w:bookmarkEnd w:id="76"/>
      <w:r w:rsidR="00136A2B" w:rsidRPr="002D746A">
        <w:instrText xml:space="preserve">" \f C \l "1" </w:instrText>
      </w:r>
      <w:r w:rsidR="00136A2B" w:rsidRPr="002D746A">
        <w:rPr>
          <w:rFonts w:ascii="Times New Roman" w:hAnsi="Times New Roman"/>
          <w:b/>
          <w:sz w:val="24"/>
          <w:szCs w:val="24"/>
        </w:rPr>
        <w:fldChar w:fldCharType="end"/>
      </w:r>
    </w:p>
    <w:p w14:paraId="6CD4AD57" w14:textId="54D1EE83" w:rsidR="00B03C2D" w:rsidRPr="002D746A" w:rsidRDefault="00B03C2D" w:rsidP="00DD2B74">
      <w:pPr>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t>SUMMARY, CONCLUSION AND RECOMMENDATIONS</w:t>
      </w:r>
      <w:r w:rsidR="00136A2B" w:rsidRPr="002D746A">
        <w:rPr>
          <w:rFonts w:ascii="Times New Roman" w:hAnsi="Times New Roman"/>
          <w:b/>
          <w:sz w:val="24"/>
          <w:szCs w:val="24"/>
        </w:rPr>
        <w:fldChar w:fldCharType="begin"/>
      </w:r>
      <w:r w:rsidR="00136A2B" w:rsidRPr="002D746A">
        <w:instrText xml:space="preserve"> TC "</w:instrText>
      </w:r>
      <w:bookmarkStart w:id="77" w:name="_Toc194563645"/>
      <w:r w:rsidR="00136A2B" w:rsidRPr="002D746A">
        <w:rPr>
          <w:rFonts w:ascii="Times New Roman" w:hAnsi="Times New Roman"/>
          <w:b/>
          <w:sz w:val="24"/>
          <w:szCs w:val="24"/>
        </w:rPr>
        <w:instrText>SUMMARY, CONCLUSION AND RECOMMENDATIONS</w:instrText>
      </w:r>
      <w:bookmarkEnd w:id="77"/>
      <w:r w:rsidR="00136A2B" w:rsidRPr="002D746A">
        <w:instrText xml:space="preserve">" \f C \l "1" </w:instrText>
      </w:r>
      <w:r w:rsidR="00136A2B" w:rsidRPr="002D746A">
        <w:rPr>
          <w:rFonts w:ascii="Times New Roman" w:hAnsi="Times New Roman"/>
          <w:b/>
          <w:sz w:val="24"/>
          <w:szCs w:val="24"/>
        </w:rPr>
        <w:fldChar w:fldCharType="end"/>
      </w:r>
    </w:p>
    <w:p w14:paraId="360AC5D0" w14:textId="34782B51" w:rsidR="00B03C2D" w:rsidRPr="002D746A" w:rsidRDefault="002F3C1B" w:rsidP="00DD2B74">
      <w:pPr>
        <w:numPr>
          <w:ilvl w:val="1"/>
          <w:numId w:val="26"/>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t>Overview</w:t>
      </w:r>
      <w:r w:rsidR="00136A2B" w:rsidRPr="002D746A">
        <w:rPr>
          <w:rFonts w:ascii="Times New Roman" w:hAnsi="Times New Roman"/>
          <w:b/>
          <w:sz w:val="24"/>
          <w:szCs w:val="24"/>
        </w:rPr>
        <w:fldChar w:fldCharType="begin"/>
      </w:r>
      <w:r w:rsidR="00136A2B" w:rsidRPr="002D746A">
        <w:instrText xml:space="preserve"> TC "</w:instrText>
      </w:r>
      <w:bookmarkStart w:id="78" w:name="_Toc194563646"/>
      <w:r w:rsidR="00136A2B" w:rsidRPr="002D746A">
        <w:rPr>
          <w:rFonts w:ascii="Times New Roman" w:hAnsi="Times New Roman"/>
          <w:b/>
          <w:sz w:val="24"/>
          <w:szCs w:val="24"/>
        </w:rPr>
        <w:instrText>5.1 Overview</w:instrText>
      </w:r>
      <w:bookmarkEnd w:id="78"/>
      <w:r w:rsidR="00136A2B" w:rsidRPr="002D746A">
        <w:instrText xml:space="preserve">" \f C \l "1" </w:instrText>
      </w:r>
      <w:r w:rsidR="00136A2B" w:rsidRPr="002D746A">
        <w:rPr>
          <w:rFonts w:ascii="Times New Roman" w:hAnsi="Times New Roman"/>
          <w:b/>
          <w:sz w:val="24"/>
          <w:szCs w:val="24"/>
        </w:rPr>
        <w:fldChar w:fldCharType="end"/>
      </w:r>
    </w:p>
    <w:p w14:paraId="565382EB" w14:textId="3BBA3B81" w:rsidR="00B03C2D"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This chapter presents a summary of </w:t>
      </w:r>
      <w:r w:rsidR="007F082C" w:rsidRPr="002D746A">
        <w:rPr>
          <w:rFonts w:ascii="Times New Roman" w:hAnsi="Times New Roman"/>
          <w:sz w:val="24"/>
          <w:szCs w:val="24"/>
        </w:rPr>
        <w:t>the study's major findings and interpretations, aligned</w:t>
      </w:r>
      <w:r w:rsidRPr="002D746A">
        <w:rPr>
          <w:rFonts w:ascii="Times New Roman" w:hAnsi="Times New Roman"/>
          <w:sz w:val="24"/>
          <w:szCs w:val="24"/>
        </w:rPr>
        <w:t xml:space="preserve"> with the objectives. It also </w:t>
      </w:r>
      <w:r w:rsidR="00FA48E5" w:rsidRPr="002D746A">
        <w:rPr>
          <w:rFonts w:ascii="Times New Roman" w:hAnsi="Times New Roman"/>
          <w:sz w:val="24"/>
          <w:szCs w:val="24"/>
        </w:rPr>
        <w:t>presents conclusions drawn from the study's findings and offers</w:t>
      </w:r>
      <w:r w:rsidRPr="002D746A">
        <w:rPr>
          <w:rFonts w:ascii="Times New Roman" w:hAnsi="Times New Roman"/>
          <w:sz w:val="24"/>
          <w:szCs w:val="24"/>
        </w:rPr>
        <w:t xml:space="preserve"> a set of necessar</w:t>
      </w:r>
      <w:r w:rsidR="009E01AE" w:rsidRPr="002D746A">
        <w:rPr>
          <w:rFonts w:ascii="Times New Roman" w:hAnsi="Times New Roman"/>
          <w:sz w:val="24"/>
          <w:szCs w:val="24"/>
        </w:rPr>
        <w:t>y recommendations.</w:t>
      </w:r>
    </w:p>
    <w:p w14:paraId="0457E2B1" w14:textId="77777777" w:rsidR="00976334" w:rsidRPr="002D746A" w:rsidRDefault="00976334" w:rsidP="00DD2B74">
      <w:pPr>
        <w:tabs>
          <w:tab w:val="left" w:pos="426"/>
        </w:tabs>
        <w:spacing w:after="0" w:line="480" w:lineRule="auto"/>
        <w:rPr>
          <w:rFonts w:ascii="Times New Roman" w:hAnsi="Times New Roman"/>
          <w:sz w:val="24"/>
          <w:szCs w:val="24"/>
        </w:rPr>
      </w:pPr>
    </w:p>
    <w:p w14:paraId="3DAD415D" w14:textId="7D735B64" w:rsidR="009D0026" w:rsidRPr="002D746A" w:rsidRDefault="00C349A8" w:rsidP="00DD2B74">
      <w:pPr>
        <w:pStyle w:val="ListParagraph"/>
        <w:numPr>
          <w:ilvl w:val="2"/>
          <w:numId w:val="2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The Influence of Electronic Client</w:t>
      </w:r>
      <w:r w:rsidR="00420A43" w:rsidRPr="002D746A">
        <w:rPr>
          <w:rFonts w:ascii="Times New Roman" w:hAnsi="Times New Roman"/>
          <w:b/>
          <w:sz w:val="24"/>
          <w:szCs w:val="24"/>
        </w:rPr>
        <w:t>s</w:t>
      </w:r>
      <w:r w:rsidRPr="002D746A">
        <w:rPr>
          <w:rFonts w:ascii="Times New Roman" w:hAnsi="Times New Roman"/>
          <w:b/>
          <w:sz w:val="24"/>
          <w:szCs w:val="24"/>
        </w:rPr>
        <w:t xml:space="preserve"> and Business Assessment on Loan </w:t>
      </w:r>
      <w:r w:rsidR="008D2951" w:rsidRPr="002D746A">
        <w:rPr>
          <w:rFonts w:ascii="Times New Roman" w:hAnsi="Times New Roman"/>
          <w:b/>
          <w:sz w:val="24"/>
          <w:szCs w:val="24"/>
        </w:rPr>
        <w:t>Performance</w:t>
      </w:r>
      <w:r w:rsidR="00C93A98" w:rsidRPr="002D746A">
        <w:rPr>
          <w:rFonts w:ascii="Times New Roman" w:hAnsi="Times New Roman"/>
          <w:b/>
          <w:sz w:val="24"/>
          <w:szCs w:val="24"/>
        </w:rPr>
        <w:fldChar w:fldCharType="begin"/>
      </w:r>
      <w:r w:rsidR="00C93A98" w:rsidRPr="002D746A">
        <w:instrText xml:space="preserve"> TC "</w:instrText>
      </w:r>
      <w:bookmarkStart w:id="79" w:name="_Toc194563648"/>
      <w:r w:rsidR="00C93A98" w:rsidRPr="002D746A">
        <w:rPr>
          <w:rFonts w:ascii="Times New Roman" w:hAnsi="Times New Roman"/>
          <w:b/>
          <w:sz w:val="24"/>
          <w:szCs w:val="24"/>
        </w:rPr>
        <w:instrText>5.2.1 The Influence of Electronic Clients and Business Assessment on Loan Performance of Microfinances in Zanzibar.</w:instrText>
      </w:r>
      <w:bookmarkEnd w:id="79"/>
      <w:r w:rsidR="00C93A98" w:rsidRPr="002D746A">
        <w:instrText xml:space="preserve">" \f C \l "1" </w:instrText>
      </w:r>
      <w:r w:rsidR="00C93A98" w:rsidRPr="002D746A">
        <w:rPr>
          <w:rFonts w:ascii="Times New Roman" w:hAnsi="Times New Roman"/>
          <w:b/>
          <w:sz w:val="24"/>
          <w:szCs w:val="24"/>
        </w:rPr>
        <w:fldChar w:fldCharType="end"/>
      </w:r>
    </w:p>
    <w:p w14:paraId="3AB15A7D" w14:textId="79078460" w:rsidR="00192773" w:rsidRPr="002D746A" w:rsidRDefault="006B039C" w:rsidP="00DD2B74">
      <w:pPr>
        <w:pStyle w:val="ListParagraph"/>
        <w:tabs>
          <w:tab w:val="left" w:pos="426"/>
        </w:tabs>
        <w:spacing w:after="0" w:line="480" w:lineRule="auto"/>
        <w:ind w:left="0"/>
        <w:jc w:val="both"/>
        <w:rPr>
          <w:rFonts w:ascii="Times New Roman" w:hAnsi="Times New Roman"/>
          <w:sz w:val="24"/>
          <w:szCs w:val="24"/>
        </w:rPr>
      </w:pPr>
      <w:r w:rsidRPr="002D746A">
        <w:rPr>
          <w:rFonts w:ascii="Times New Roman" w:hAnsi="Times New Roman"/>
          <w:sz w:val="24"/>
          <w:szCs w:val="24"/>
        </w:rPr>
        <w:t>The findings indicated that 70% of the respondents agreed that electronic client and business assessment influences</w:t>
      </w:r>
      <w:r w:rsidR="008650DF" w:rsidRPr="002D746A">
        <w:rPr>
          <w:rFonts w:ascii="Times New Roman" w:hAnsi="Times New Roman"/>
          <w:sz w:val="24"/>
          <w:szCs w:val="24"/>
        </w:rPr>
        <w:t xml:space="preserve"> loan performance</w:t>
      </w:r>
      <w:r w:rsidR="001741FA" w:rsidRPr="002D746A">
        <w:rPr>
          <w:rFonts w:ascii="Times New Roman" w:hAnsi="Times New Roman"/>
          <w:sz w:val="24"/>
          <w:szCs w:val="24"/>
        </w:rPr>
        <w:t xml:space="preserve">. </w:t>
      </w:r>
      <w:r w:rsidRPr="002D746A">
        <w:rPr>
          <w:rFonts w:ascii="Times New Roman" w:hAnsi="Times New Roman"/>
          <w:sz w:val="24"/>
          <w:szCs w:val="24"/>
        </w:rPr>
        <w:t>The regression analysis indicated that the relationships between electronic clients, business assessment,</w:t>
      </w:r>
      <w:r w:rsidR="00D56775" w:rsidRPr="002D746A">
        <w:rPr>
          <w:rFonts w:ascii="Times New Roman" w:hAnsi="Times New Roman"/>
          <w:sz w:val="24"/>
          <w:szCs w:val="24"/>
        </w:rPr>
        <w:t xml:space="preserve"> and </w:t>
      </w:r>
      <w:r w:rsidR="0077102F" w:rsidRPr="002D746A">
        <w:rPr>
          <w:rFonts w:ascii="Times New Roman" w:hAnsi="Times New Roman"/>
          <w:sz w:val="24"/>
          <w:szCs w:val="24"/>
        </w:rPr>
        <w:t>loan performance</w:t>
      </w:r>
      <w:r w:rsidR="00555682" w:rsidRPr="002D746A">
        <w:rPr>
          <w:rFonts w:ascii="Times New Roman" w:hAnsi="Times New Roman"/>
          <w:sz w:val="24"/>
          <w:szCs w:val="24"/>
        </w:rPr>
        <w:t xml:space="preserve"> </w:t>
      </w:r>
      <w:r w:rsidRPr="002D746A">
        <w:rPr>
          <w:rFonts w:ascii="Times New Roman" w:hAnsi="Times New Roman"/>
          <w:sz w:val="24"/>
          <w:szCs w:val="24"/>
        </w:rPr>
        <w:t>were positive, strong,</w:t>
      </w:r>
      <w:r w:rsidR="00D56775" w:rsidRPr="002D746A">
        <w:rPr>
          <w:rFonts w:ascii="Times New Roman" w:hAnsi="Times New Roman"/>
          <w:sz w:val="24"/>
          <w:szCs w:val="24"/>
        </w:rPr>
        <w:t xml:space="preserve"> and significan</w:t>
      </w:r>
      <w:r w:rsidR="00555682" w:rsidRPr="002D746A">
        <w:rPr>
          <w:rFonts w:ascii="Times New Roman" w:hAnsi="Times New Roman"/>
          <w:sz w:val="24"/>
          <w:szCs w:val="24"/>
        </w:rPr>
        <w:t xml:space="preserve">t. </w:t>
      </w:r>
      <w:r w:rsidRPr="002D746A">
        <w:rPr>
          <w:rFonts w:ascii="Times New Roman" w:hAnsi="Times New Roman"/>
          <w:sz w:val="24"/>
          <w:szCs w:val="24"/>
        </w:rPr>
        <w:t>Based on these</w:t>
      </w:r>
      <w:r w:rsidR="00AB64A0" w:rsidRPr="002D746A">
        <w:rPr>
          <w:rFonts w:ascii="Times New Roman" w:hAnsi="Times New Roman"/>
          <w:sz w:val="24"/>
          <w:szCs w:val="24"/>
        </w:rPr>
        <w:t xml:space="preserve"> findings, </w:t>
      </w:r>
      <w:r w:rsidR="00770EAD" w:rsidRPr="002D746A">
        <w:rPr>
          <w:rFonts w:ascii="Times New Roman" w:hAnsi="Times New Roman"/>
          <w:sz w:val="24"/>
          <w:szCs w:val="24"/>
        </w:rPr>
        <w:t>e</w:t>
      </w:r>
      <w:r w:rsidR="00420A43" w:rsidRPr="002D746A">
        <w:rPr>
          <w:rFonts w:ascii="Times New Roman" w:hAnsi="Times New Roman"/>
          <w:sz w:val="24"/>
          <w:szCs w:val="24"/>
        </w:rPr>
        <w:t xml:space="preserve">lectronic clients and business </w:t>
      </w:r>
      <w:r w:rsidR="007960DE" w:rsidRPr="002D746A">
        <w:rPr>
          <w:rFonts w:ascii="Times New Roman" w:hAnsi="Times New Roman"/>
          <w:sz w:val="24"/>
          <w:szCs w:val="24"/>
        </w:rPr>
        <w:t>assessments are among the most important elements to consider in loan performance. The findings emphasize the role of microfinance management in fulfilling its duty and responsibility to prepare and review proper assessments</w:t>
      </w:r>
      <w:r w:rsidR="00770EAD" w:rsidRPr="002D746A">
        <w:rPr>
          <w:rFonts w:ascii="Times New Roman" w:hAnsi="Times New Roman"/>
          <w:sz w:val="24"/>
          <w:szCs w:val="24"/>
        </w:rPr>
        <w:t xml:space="preserve"> before extending credit facilities. </w:t>
      </w:r>
      <w:r w:rsidR="00420A43" w:rsidRPr="002D746A">
        <w:rPr>
          <w:rFonts w:ascii="Times New Roman" w:hAnsi="Times New Roman"/>
          <w:sz w:val="24"/>
          <w:szCs w:val="24"/>
        </w:rPr>
        <w:t>Th</w:t>
      </w:r>
      <w:r w:rsidR="007960DE" w:rsidRPr="002D746A">
        <w:rPr>
          <w:rFonts w:ascii="Times New Roman" w:hAnsi="Times New Roman"/>
          <w:sz w:val="24"/>
          <w:szCs w:val="24"/>
        </w:rPr>
        <w:t xml:space="preserve">e findings further imply that electronic client and business assessments enable microfinance institutions </w:t>
      </w:r>
      <w:r w:rsidR="0067358D" w:rsidRPr="002D746A">
        <w:rPr>
          <w:rFonts w:ascii="Times New Roman" w:hAnsi="Times New Roman"/>
          <w:sz w:val="24"/>
          <w:szCs w:val="24"/>
        </w:rPr>
        <w:t>to understand their clients better and minimize default rates among borrowers who are not creditworthy</w:t>
      </w:r>
      <w:r w:rsidR="00420A43" w:rsidRPr="002D746A">
        <w:rPr>
          <w:rFonts w:ascii="Times New Roman" w:hAnsi="Times New Roman"/>
          <w:sz w:val="24"/>
          <w:szCs w:val="24"/>
        </w:rPr>
        <w:t xml:space="preserve">. </w:t>
      </w:r>
    </w:p>
    <w:p w14:paraId="40E92EBF" w14:textId="77777777" w:rsidR="00740A0C" w:rsidRPr="002D746A" w:rsidRDefault="00740A0C" w:rsidP="00DD2B74">
      <w:pPr>
        <w:pStyle w:val="ListParagraph"/>
        <w:tabs>
          <w:tab w:val="left" w:pos="426"/>
        </w:tabs>
        <w:spacing w:after="0" w:line="480" w:lineRule="auto"/>
        <w:ind w:left="0"/>
        <w:jc w:val="both"/>
        <w:rPr>
          <w:rFonts w:ascii="Times New Roman" w:hAnsi="Times New Roman"/>
          <w:sz w:val="24"/>
          <w:szCs w:val="24"/>
        </w:rPr>
      </w:pPr>
    </w:p>
    <w:p w14:paraId="4CB33E36" w14:textId="4B18E369" w:rsidR="00192773" w:rsidRPr="002D746A" w:rsidRDefault="00460D31" w:rsidP="00DD2B74">
      <w:pPr>
        <w:pStyle w:val="ListParagraph"/>
        <w:numPr>
          <w:ilvl w:val="2"/>
          <w:numId w:val="2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T</w:t>
      </w:r>
      <w:r w:rsidR="00192773" w:rsidRPr="002D746A">
        <w:rPr>
          <w:rFonts w:ascii="Times New Roman" w:hAnsi="Times New Roman"/>
          <w:b/>
          <w:sz w:val="24"/>
          <w:szCs w:val="24"/>
        </w:rPr>
        <w:t xml:space="preserve">he </w:t>
      </w:r>
      <w:r w:rsidRPr="002D746A">
        <w:rPr>
          <w:rFonts w:ascii="Times New Roman" w:hAnsi="Times New Roman"/>
          <w:b/>
          <w:sz w:val="24"/>
          <w:szCs w:val="24"/>
        </w:rPr>
        <w:t>Effect of Electronic Loan Monitoring on Loan Performance</w:t>
      </w:r>
      <w:r w:rsidR="00C93A98" w:rsidRPr="002D746A">
        <w:rPr>
          <w:rFonts w:ascii="Times New Roman" w:hAnsi="Times New Roman"/>
          <w:b/>
          <w:sz w:val="24"/>
          <w:szCs w:val="24"/>
        </w:rPr>
        <w:fldChar w:fldCharType="begin"/>
      </w:r>
      <w:r w:rsidR="00C93A98" w:rsidRPr="002D746A">
        <w:instrText xml:space="preserve"> TC "</w:instrText>
      </w:r>
      <w:bookmarkStart w:id="80" w:name="_Toc194563649"/>
      <w:r w:rsidR="00C93A98" w:rsidRPr="002D746A">
        <w:rPr>
          <w:rFonts w:ascii="Times New Roman" w:hAnsi="Times New Roman"/>
          <w:b/>
          <w:sz w:val="24"/>
          <w:szCs w:val="24"/>
        </w:rPr>
        <w:instrText>5.2.2 The Effect of Electronic Loan Monitoring on Loan Performance</w:instrText>
      </w:r>
      <w:bookmarkEnd w:id="80"/>
      <w:r w:rsidR="00C93A98" w:rsidRPr="002D746A">
        <w:instrText xml:space="preserve">" \f C \l "1" </w:instrText>
      </w:r>
      <w:r w:rsidR="00C93A98" w:rsidRPr="002D746A">
        <w:rPr>
          <w:rFonts w:ascii="Times New Roman" w:hAnsi="Times New Roman"/>
          <w:b/>
          <w:sz w:val="24"/>
          <w:szCs w:val="24"/>
        </w:rPr>
        <w:fldChar w:fldCharType="end"/>
      </w:r>
    </w:p>
    <w:p w14:paraId="13667BE1" w14:textId="05B1F2EC" w:rsidR="00B252AC" w:rsidRPr="002D746A" w:rsidRDefault="00460D31"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w:t>
      </w:r>
      <w:r w:rsidR="00BC7F65" w:rsidRPr="002D746A">
        <w:rPr>
          <w:rFonts w:ascii="Times New Roman" w:hAnsi="Times New Roman"/>
          <w:sz w:val="24"/>
          <w:szCs w:val="24"/>
        </w:rPr>
        <w:t xml:space="preserve">study </w:t>
      </w:r>
      <w:r w:rsidRPr="002D746A">
        <w:rPr>
          <w:rFonts w:ascii="Times New Roman" w:hAnsi="Times New Roman"/>
          <w:sz w:val="24"/>
          <w:szCs w:val="24"/>
        </w:rPr>
        <w:t xml:space="preserve">results </w:t>
      </w:r>
      <w:r w:rsidR="007960DE" w:rsidRPr="002D746A">
        <w:rPr>
          <w:rFonts w:ascii="Times New Roman" w:hAnsi="Times New Roman"/>
          <w:sz w:val="24"/>
          <w:szCs w:val="24"/>
        </w:rPr>
        <w:t xml:space="preserve">revealed that 64% of respondents strongly believed that electronic loan monitoring had a significant effect on loan performance, compared with 32% </w:t>
      </w:r>
      <w:r w:rsidR="007960DE" w:rsidRPr="002D746A">
        <w:rPr>
          <w:rFonts w:ascii="Times New Roman" w:hAnsi="Times New Roman"/>
          <w:sz w:val="24"/>
          <w:szCs w:val="24"/>
        </w:rPr>
        <w:lastRenderedPageBreak/>
        <w:t>who disagreed</w:t>
      </w:r>
      <w:r w:rsidR="005F352B" w:rsidRPr="002D746A">
        <w:rPr>
          <w:rFonts w:ascii="Times New Roman" w:hAnsi="Times New Roman"/>
          <w:sz w:val="24"/>
          <w:szCs w:val="24"/>
        </w:rPr>
        <w:t xml:space="preserve"> and 4% who neither agreed nor disagreed. </w:t>
      </w:r>
      <w:r w:rsidR="00B252AC" w:rsidRPr="002D746A">
        <w:rPr>
          <w:rFonts w:ascii="Times New Roman" w:hAnsi="Times New Roman"/>
          <w:sz w:val="24"/>
          <w:szCs w:val="24"/>
        </w:rPr>
        <w:t xml:space="preserve">Those who </w:t>
      </w:r>
      <w:r w:rsidR="007960DE" w:rsidRPr="002D746A">
        <w:rPr>
          <w:rFonts w:ascii="Times New Roman" w:hAnsi="Times New Roman"/>
          <w:sz w:val="24"/>
          <w:szCs w:val="24"/>
        </w:rPr>
        <w:t>agreed</w:t>
      </w:r>
      <w:r w:rsidR="00B252AC" w:rsidRPr="002D746A">
        <w:rPr>
          <w:rFonts w:ascii="Times New Roman" w:hAnsi="Times New Roman"/>
          <w:sz w:val="24"/>
          <w:szCs w:val="24"/>
        </w:rPr>
        <w:t xml:space="preserve"> argue that continuous monitoring </w:t>
      </w:r>
      <w:r w:rsidR="007960DE" w:rsidRPr="002D746A">
        <w:rPr>
          <w:rFonts w:ascii="Times New Roman" w:hAnsi="Times New Roman"/>
          <w:sz w:val="24"/>
          <w:szCs w:val="24"/>
        </w:rPr>
        <w:t>wa</w:t>
      </w:r>
      <w:r w:rsidR="00B252AC" w:rsidRPr="002D746A">
        <w:rPr>
          <w:rFonts w:ascii="Times New Roman" w:hAnsi="Times New Roman"/>
          <w:sz w:val="24"/>
          <w:szCs w:val="24"/>
        </w:rPr>
        <w:t xml:space="preserve">s the most effective and efficient approach </w:t>
      </w:r>
      <w:r w:rsidR="0067358D" w:rsidRPr="002D746A">
        <w:rPr>
          <w:rFonts w:ascii="Times New Roman" w:hAnsi="Times New Roman"/>
          <w:sz w:val="24"/>
          <w:szCs w:val="24"/>
        </w:rPr>
        <w:t>for identifying control breaches, anomalies, and high-risk activities or conditions at early stages, and for applying</w:t>
      </w:r>
      <w:r w:rsidR="00B252AC" w:rsidRPr="002D746A">
        <w:rPr>
          <w:rFonts w:ascii="Times New Roman" w:hAnsi="Times New Roman"/>
          <w:sz w:val="24"/>
          <w:szCs w:val="24"/>
        </w:rPr>
        <w:t xml:space="preserve"> immediate strategies to prevent and minimize the impact of any possible loan portfolio impairment.</w:t>
      </w:r>
      <w:r w:rsidR="00A37E97" w:rsidRPr="002D746A">
        <w:rPr>
          <w:rFonts w:ascii="Times New Roman" w:hAnsi="Times New Roman"/>
          <w:sz w:val="24"/>
          <w:szCs w:val="24"/>
        </w:rPr>
        <w:t xml:space="preserve"> Furthermore, </w:t>
      </w:r>
      <w:r w:rsidR="007960DE" w:rsidRPr="002D746A">
        <w:rPr>
          <w:rFonts w:ascii="Times New Roman" w:hAnsi="Times New Roman"/>
          <w:sz w:val="24"/>
          <w:szCs w:val="24"/>
        </w:rPr>
        <w:t>the findings</w:t>
      </w:r>
      <w:r w:rsidR="00BC7F65" w:rsidRPr="002D746A">
        <w:rPr>
          <w:rFonts w:ascii="Times New Roman" w:hAnsi="Times New Roman"/>
          <w:sz w:val="24"/>
          <w:szCs w:val="24"/>
        </w:rPr>
        <w:t xml:space="preserve"> </w:t>
      </w:r>
      <w:r w:rsidR="00E773BA" w:rsidRPr="002D746A">
        <w:rPr>
          <w:rFonts w:ascii="Times New Roman" w:hAnsi="Times New Roman"/>
          <w:sz w:val="24"/>
          <w:szCs w:val="24"/>
        </w:rPr>
        <w:t>r</w:t>
      </w:r>
      <w:r w:rsidR="006C58E5" w:rsidRPr="002D746A">
        <w:rPr>
          <w:rFonts w:ascii="Times New Roman" w:hAnsi="Times New Roman"/>
          <w:sz w:val="24"/>
          <w:szCs w:val="24"/>
        </w:rPr>
        <w:t>eveal</w:t>
      </w:r>
      <w:r w:rsidR="00B252AC" w:rsidRPr="002D746A">
        <w:rPr>
          <w:rFonts w:ascii="Times New Roman" w:hAnsi="Times New Roman"/>
          <w:sz w:val="24"/>
          <w:szCs w:val="24"/>
        </w:rPr>
        <w:t xml:space="preserve"> that </w:t>
      </w:r>
      <w:r w:rsidR="00E773BA" w:rsidRPr="002D746A">
        <w:rPr>
          <w:rFonts w:ascii="Times New Roman" w:hAnsi="Times New Roman"/>
          <w:sz w:val="24"/>
          <w:szCs w:val="24"/>
        </w:rPr>
        <w:t xml:space="preserve">electronic loan monitoring </w:t>
      </w:r>
      <w:r w:rsidR="00B252AC" w:rsidRPr="002D746A">
        <w:rPr>
          <w:rFonts w:ascii="Times New Roman" w:hAnsi="Times New Roman"/>
          <w:sz w:val="24"/>
          <w:szCs w:val="24"/>
        </w:rPr>
        <w:t xml:space="preserve">positively and significantly </w:t>
      </w:r>
      <w:r w:rsidR="00701219" w:rsidRPr="002D746A">
        <w:rPr>
          <w:rFonts w:ascii="Times New Roman" w:hAnsi="Times New Roman"/>
          <w:sz w:val="24"/>
          <w:szCs w:val="24"/>
        </w:rPr>
        <w:t xml:space="preserve">affects loan performance. </w:t>
      </w:r>
      <w:r w:rsidR="007960DE" w:rsidRPr="002D746A">
        <w:rPr>
          <w:rFonts w:ascii="Times New Roman" w:hAnsi="Times New Roman"/>
          <w:sz w:val="24"/>
          <w:szCs w:val="24"/>
        </w:rPr>
        <w:t xml:space="preserve">The </w:t>
      </w:r>
      <w:r w:rsidR="00870DBF" w:rsidRPr="002D746A">
        <w:rPr>
          <w:rFonts w:ascii="Times New Roman" w:hAnsi="Times New Roman"/>
          <w:sz w:val="24"/>
          <w:szCs w:val="24"/>
        </w:rPr>
        <w:t>regression analysis indicated that electronic loan monitoring promoted</w:t>
      </w:r>
      <w:r w:rsidR="00701219" w:rsidRPr="002D746A">
        <w:rPr>
          <w:rFonts w:ascii="Times New Roman" w:hAnsi="Times New Roman"/>
          <w:sz w:val="24"/>
          <w:szCs w:val="24"/>
        </w:rPr>
        <w:t xml:space="preserve"> loan </w:t>
      </w:r>
      <w:r w:rsidR="007960DE" w:rsidRPr="002D746A">
        <w:rPr>
          <w:rFonts w:ascii="Times New Roman" w:hAnsi="Times New Roman"/>
          <w:sz w:val="24"/>
          <w:szCs w:val="24"/>
        </w:rPr>
        <w:t xml:space="preserve">repayment </w:t>
      </w:r>
      <w:r w:rsidR="00701219" w:rsidRPr="002D746A">
        <w:rPr>
          <w:rFonts w:ascii="Times New Roman" w:hAnsi="Times New Roman"/>
          <w:sz w:val="24"/>
          <w:szCs w:val="24"/>
        </w:rPr>
        <w:t>performance</w:t>
      </w:r>
      <w:r w:rsidR="007960DE" w:rsidRPr="002D746A">
        <w:rPr>
          <w:rFonts w:ascii="Times New Roman" w:hAnsi="Times New Roman"/>
          <w:sz w:val="24"/>
          <w:szCs w:val="24"/>
        </w:rPr>
        <w:t>.</w:t>
      </w:r>
    </w:p>
    <w:p w14:paraId="5DAB2D8B" w14:textId="77777777" w:rsidR="00460D31" w:rsidRPr="002D746A" w:rsidRDefault="00460D31" w:rsidP="00DD2B74">
      <w:pPr>
        <w:pStyle w:val="ListParagraph"/>
        <w:tabs>
          <w:tab w:val="left" w:pos="426"/>
        </w:tabs>
        <w:spacing w:after="0" w:line="480" w:lineRule="auto"/>
        <w:ind w:left="0"/>
        <w:jc w:val="both"/>
        <w:rPr>
          <w:rFonts w:ascii="Times New Roman" w:hAnsi="Times New Roman"/>
          <w:sz w:val="24"/>
          <w:szCs w:val="24"/>
        </w:rPr>
      </w:pPr>
    </w:p>
    <w:p w14:paraId="0AFF204A" w14:textId="7EC91EA0" w:rsidR="00192773" w:rsidRPr="002D746A" w:rsidRDefault="00C4776A" w:rsidP="00DD2B74">
      <w:pPr>
        <w:pStyle w:val="ListParagraph"/>
        <w:numPr>
          <w:ilvl w:val="2"/>
          <w:numId w:val="26"/>
        </w:numPr>
        <w:tabs>
          <w:tab w:val="left" w:pos="426"/>
        </w:tabs>
        <w:spacing w:after="0" w:line="480" w:lineRule="auto"/>
        <w:ind w:left="0" w:firstLine="0"/>
        <w:jc w:val="both"/>
        <w:rPr>
          <w:rFonts w:ascii="Times New Roman" w:hAnsi="Times New Roman"/>
          <w:sz w:val="24"/>
          <w:szCs w:val="24"/>
        </w:rPr>
      </w:pPr>
      <w:r w:rsidRPr="002D746A">
        <w:rPr>
          <w:rFonts w:ascii="Times New Roman" w:hAnsi="Times New Roman"/>
          <w:b/>
          <w:sz w:val="24"/>
          <w:szCs w:val="24"/>
        </w:rPr>
        <w:t>T</w:t>
      </w:r>
      <w:r w:rsidR="00192773" w:rsidRPr="002D746A">
        <w:rPr>
          <w:rFonts w:ascii="Times New Roman" w:hAnsi="Times New Roman"/>
          <w:b/>
          <w:sz w:val="24"/>
          <w:szCs w:val="24"/>
        </w:rPr>
        <w:t xml:space="preserve">he </w:t>
      </w:r>
      <w:r w:rsidRPr="002D746A">
        <w:rPr>
          <w:rFonts w:ascii="Times New Roman" w:hAnsi="Times New Roman"/>
          <w:b/>
          <w:sz w:val="24"/>
          <w:szCs w:val="24"/>
        </w:rPr>
        <w:t>Impact of Electronic Loan Repayment on Loan Performance</w:t>
      </w:r>
      <w:r w:rsidR="00C93A98" w:rsidRPr="002D746A">
        <w:rPr>
          <w:rFonts w:ascii="Times New Roman" w:hAnsi="Times New Roman"/>
          <w:b/>
          <w:sz w:val="24"/>
          <w:szCs w:val="24"/>
        </w:rPr>
        <w:fldChar w:fldCharType="begin"/>
      </w:r>
      <w:r w:rsidR="00C93A98" w:rsidRPr="002D746A">
        <w:instrText xml:space="preserve"> TC "</w:instrText>
      </w:r>
      <w:bookmarkStart w:id="81" w:name="_Toc194563650"/>
      <w:r w:rsidR="00C93A98" w:rsidRPr="002D746A">
        <w:rPr>
          <w:rFonts w:ascii="Times New Roman" w:hAnsi="Times New Roman"/>
          <w:b/>
          <w:sz w:val="24"/>
          <w:szCs w:val="24"/>
        </w:rPr>
        <w:instrText>5.2.3 The Impact of Electronic Loan Repayment on Loan Performance</w:instrText>
      </w:r>
      <w:bookmarkEnd w:id="81"/>
      <w:r w:rsidR="00C93A98" w:rsidRPr="002D746A">
        <w:instrText xml:space="preserve">" \f C \l "1" </w:instrText>
      </w:r>
      <w:r w:rsidR="00C93A98" w:rsidRPr="002D746A">
        <w:rPr>
          <w:rFonts w:ascii="Times New Roman" w:hAnsi="Times New Roman"/>
          <w:b/>
          <w:sz w:val="24"/>
          <w:szCs w:val="24"/>
        </w:rPr>
        <w:fldChar w:fldCharType="end"/>
      </w:r>
    </w:p>
    <w:p w14:paraId="593D8AFD" w14:textId="144609A2" w:rsidR="009A12A3" w:rsidRPr="002D746A" w:rsidRDefault="00C4776A"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findings </w:t>
      </w:r>
      <w:r w:rsidR="00870DBF" w:rsidRPr="002D746A">
        <w:rPr>
          <w:rFonts w:ascii="Times New Roman" w:hAnsi="Times New Roman"/>
          <w:sz w:val="24"/>
          <w:szCs w:val="24"/>
        </w:rPr>
        <w:t>indicated that 68% of respondents agreed that electronic loan repayment affected loan performance. In comparison, 24% held the view that it had no impact, and the remaining 8% neither agreed nor disagreed</w:t>
      </w:r>
      <w:r w:rsidRPr="002D746A">
        <w:rPr>
          <w:rFonts w:ascii="Times New Roman" w:hAnsi="Times New Roman"/>
          <w:sz w:val="24"/>
          <w:szCs w:val="24"/>
        </w:rPr>
        <w:t>.</w:t>
      </w:r>
      <w:r w:rsidR="00870DBF" w:rsidRPr="002D746A">
        <w:rPr>
          <w:rFonts w:ascii="Times New Roman" w:hAnsi="Times New Roman"/>
          <w:sz w:val="24"/>
          <w:szCs w:val="24"/>
        </w:rPr>
        <w:t xml:space="preserve"> </w:t>
      </w:r>
      <w:r w:rsidR="006C58E5" w:rsidRPr="002D746A">
        <w:rPr>
          <w:rFonts w:ascii="Times New Roman" w:hAnsi="Times New Roman"/>
          <w:sz w:val="24"/>
          <w:szCs w:val="24"/>
        </w:rPr>
        <w:t xml:space="preserve">Pearson correlation and regression analysis </w:t>
      </w:r>
      <w:r w:rsidR="00870DBF" w:rsidRPr="002D746A">
        <w:rPr>
          <w:rFonts w:ascii="Times New Roman" w:hAnsi="Times New Roman"/>
          <w:sz w:val="24"/>
          <w:szCs w:val="24"/>
        </w:rPr>
        <w:t xml:space="preserve">indicated that electronic loan repayment </w:t>
      </w:r>
      <w:r w:rsidR="0067358D" w:rsidRPr="002D746A">
        <w:rPr>
          <w:rFonts w:ascii="Times New Roman" w:hAnsi="Times New Roman"/>
          <w:sz w:val="24"/>
          <w:szCs w:val="24"/>
        </w:rPr>
        <w:t>was strongly and positively correlated</w:t>
      </w:r>
      <w:r w:rsidR="00870DBF" w:rsidRPr="002D746A">
        <w:rPr>
          <w:rFonts w:ascii="Times New Roman" w:hAnsi="Times New Roman"/>
          <w:sz w:val="24"/>
          <w:szCs w:val="24"/>
        </w:rPr>
        <w:t xml:space="preserve"> with loan performance</w:t>
      </w:r>
      <w:r w:rsidR="006C58E5" w:rsidRPr="002D746A">
        <w:rPr>
          <w:rFonts w:ascii="Times New Roman" w:hAnsi="Times New Roman"/>
          <w:sz w:val="24"/>
          <w:szCs w:val="24"/>
        </w:rPr>
        <w:t xml:space="preserve">. </w:t>
      </w:r>
    </w:p>
    <w:p w14:paraId="2909E3CE" w14:textId="77777777" w:rsidR="00C65DD0" w:rsidRPr="002D746A" w:rsidRDefault="00C65DD0" w:rsidP="00DD2B74">
      <w:pPr>
        <w:tabs>
          <w:tab w:val="left" w:pos="426"/>
        </w:tabs>
        <w:spacing w:after="0" w:line="480" w:lineRule="auto"/>
        <w:jc w:val="both"/>
        <w:rPr>
          <w:rFonts w:ascii="Times New Roman" w:hAnsi="Times New Roman"/>
          <w:sz w:val="24"/>
          <w:szCs w:val="24"/>
        </w:rPr>
      </w:pPr>
    </w:p>
    <w:p w14:paraId="7B750BC8" w14:textId="21AE93A4" w:rsidR="00C65DD0" w:rsidRPr="002D746A" w:rsidRDefault="00B03C2D" w:rsidP="00DD2B74">
      <w:pPr>
        <w:numPr>
          <w:ilvl w:val="1"/>
          <w:numId w:val="26"/>
        </w:numPr>
        <w:tabs>
          <w:tab w:val="left" w:pos="426"/>
        </w:tabs>
        <w:spacing w:after="0" w:line="480" w:lineRule="auto"/>
        <w:ind w:left="0" w:firstLine="0"/>
        <w:jc w:val="both"/>
        <w:rPr>
          <w:rFonts w:ascii="Times New Roman" w:hAnsi="Times New Roman"/>
          <w:sz w:val="24"/>
          <w:szCs w:val="24"/>
        </w:rPr>
      </w:pPr>
      <w:r w:rsidRPr="002D746A">
        <w:rPr>
          <w:rFonts w:ascii="Times New Roman" w:hAnsi="Times New Roman"/>
          <w:b/>
          <w:sz w:val="24"/>
          <w:szCs w:val="24"/>
        </w:rPr>
        <w:t>Conclusions</w:t>
      </w:r>
      <w:r w:rsidR="00C93A98" w:rsidRPr="002D746A">
        <w:rPr>
          <w:rFonts w:ascii="Times New Roman" w:hAnsi="Times New Roman"/>
          <w:b/>
          <w:sz w:val="24"/>
          <w:szCs w:val="24"/>
        </w:rPr>
        <w:fldChar w:fldCharType="begin"/>
      </w:r>
      <w:r w:rsidR="00C93A98" w:rsidRPr="002D746A">
        <w:instrText xml:space="preserve"> TC "</w:instrText>
      </w:r>
      <w:bookmarkStart w:id="82" w:name="_Toc194563651"/>
      <w:r w:rsidR="00C93A98" w:rsidRPr="002D746A">
        <w:rPr>
          <w:rFonts w:ascii="Times New Roman" w:hAnsi="Times New Roman"/>
          <w:b/>
          <w:sz w:val="24"/>
          <w:szCs w:val="24"/>
        </w:rPr>
        <w:instrText>5.3 Conclusions</w:instrText>
      </w:r>
      <w:bookmarkEnd w:id="82"/>
      <w:r w:rsidR="00C93A98" w:rsidRPr="002D746A">
        <w:instrText xml:space="preserve">" \f C \l "1" </w:instrText>
      </w:r>
      <w:r w:rsidR="00C93A98" w:rsidRPr="002D746A">
        <w:rPr>
          <w:rFonts w:ascii="Times New Roman" w:hAnsi="Times New Roman"/>
          <w:b/>
          <w:sz w:val="24"/>
          <w:szCs w:val="24"/>
        </w:rPr>
        <w:fldChar w:fldCharType="end"/>
      </w:r>
      <w:r w:rsidR="00697A9B" w:rsidRPr="002D746A">
        <w:rPr>
          <w:rFonts w:ascii="Times New Roman" w:hAnsi="Times New Roman"/>
          <w:b/>
          <w:sz w:val="24"/>
          <w:szCs w:val="24"/>
        </w:rPr>
        <w:t xml:space="preserve"> </w:t>
      </w:r>
    </w:p>
    <w:p w14:paraId="5451EF77" w14:textId="1CE82D9C" w:rsidR="00B03C2D" w:rsidRPr="002D746A" w:rsidRDefault="00B03C2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Generally, based on the </w:t>
      </w:r>
      <w:r w:rsidR="0067358D" w:rsidRPr="002D746A">
        <w:rPr>
          <w:rFonts w:ascii="Times New Roman" w:hAnsi="Times New Roman"/>
          <w:sz w:val="24"/>
          <w:szCs w:val="24"/>
        </w:rPr>
        <w:t>findings</w:t>
      </w:r>
      <w:r w:rsidRPr="002D746A">
        <w:rPr>
          <w:rFonts w:ascii="Times New Roman" w:hAnsi="Times New Roman"/>
          <w:sz w:val="24"/>
          <w:szCs w:val="24"/>
        </w:rPr>
        <w:t xml:space="preserve">, the study established that electronic clients and business assessment, electronic loan monitoring, and electronic loan payment have </w:t>
      </w:r>
      <w:r w:rsidR="0067358D" w:rsidRPr="002D746A">
        <w:rPr>
          <w:rFonts w:ascii="Times New Roman" w:hAnsi="Times New Roman"/>
          <w:sz w:val="24"/>
          <w:szCs w:val="24"/>
        </w:rPr>
        <w:t xml:space="preserve">a </w:t>
      </w:r>
      <w:r w:rsidRPr="002D746A">
        <w:rPr>
          <w:rFonts w:ascii="Times New Roman" w:hAnsi="Times New Roman"/>
          <w:sz w:val="24"/>
          <w:szCs w:val="24"/>
        </w:rPr>
        <w:t xml:space="preserve">positive and significant influence on loan performance amongst banks and microfinance </w:t>
      </w:r>
      <w:r w:rsidR="0067358D" w:rsidRPr="002D746A">
        <w:rPr>
          <w:rFonts w:ascii="Times New Roman" w:hAnsi="Times New Roman"/>
          <w:sz w:val="24"/>
          <w:szCs w:val="24"/>
        </w:rPr>
        <w:t xml:space="preserve">institutions </w:t>
      </w:r>
      <w:r w:rsidRPr="002D746A">
        <w:rPr>
          <w:rFonts w:ascii="Times New Roman" w:hAnsi="Times New Roman"/>
          <w:sz w:val="24"/>
          <w:szCs w:val="24"/>
        </w:rPr>
        <w:t xml:space="preserve">in Zanzibar. Therefore, the conclusions </w:t>
      </w:r>
      <w:r w:rsidR="0067358D" w:rsidRPr="002D746A">
        <w:rPr>
          <w:rFonts w:ascii="Times New Roman" w:hAnsi="Times New Roman"/>
          <w:sz w:val="24"/>
          <w:szCs w:val="24"/>
        </w:rPr>
        <w:t>outlined</w:t>
      </w:r>
      <w:r w:rsidRPr="002D746A">
        <w:rPr>
          <w:rFonts w:ascii="Times New Roman" w:hAnsi="Times New Roman"/>
          <w:sz w:val="24"/>
          <w:szCs w:val="24"/>
        </w:rPr>
        <w:t xml:space="preserve"> in this section are pertinent to both the</w:t>
      </w:r>
      <w:r w:rsidR="00C65DD0" w:rsidRPr="002D746A">
        <w:rPr>
          <w:rFonts w:ascii="Times New Roman" w:hAnsi="Times New Roman"/>
          <w:sz w:val="24"/>
          <w:szCs w:val="24"/>
        </w:rPr>
        <w:t xml:space="preserve"> study objectives and findings as further explained below:</w:t>
      </w:r>
    </w:p>
    <w:p w14:paraId="665C9327" w14:textId="59B635DA" w:rsidR="00F2482C" w:rsidRDefault="00F2482C" w:rsidP="00DD2B74">
      <w:pPr>
        <w:tabs>
          <w:tab w:val="left" w:pos="426"/>
        </w:tabs>
        <w:spacing w:after="0" w:line="480" w:lineRule="auto"/>
        <w:jc w:val="both"/>
        <w:rPr>
          <w:rFonts w:ascii="Times New Roman" w:hAnsi="Times New Roman"/>
          <w:sz w:val="24"/>
          <w:szCs w:val="24"/>
        </w:rPr>
      </w:pPr>
    </w:p>
    <w:p w14:paraId="088620BA" w14:textId="727547B5" w:rsidR="00B03C2D" w:rsidRPr="002D746A" w:rsidRDefault="00B03C2D" w:rsidP="00DD2B74">
      <w:pPr>
        <w:numPr>
          <w:ilvl w:val="2"/>
          <w:numId w:val="26"/>
        </w:numPr>
        <w:tabs>
          <w:tab w:val="left" w:pos="426"/>
          <w:tab w:val="left" w:pos="540"/>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lastRenderedPageBreak/>
        <w:t>Electronic Clients and Business Assessment</w:t>
      </w:r>
      <w:r w:rsidR="00C93A98" w:rsidRPr="002D746A">
        <w:rPr>
          <w:rFonts w:ascii="Times New Roman" w:hAnsi="Times New Roman"/>
          <w:b/>
          <w:sz w:val="24"/>
          <w:szCs w:val="24"/>
        </w:rPr>
        <w:fldChar w:fldCharType="begin"/>
      </w:r>
      <w:r w:rsidR="00C93A98" w:rsidRPr="002D746A">
        <w:instrText xml:space="preserve"> TC "</w:instrText>
      </w:r>
      <w:bookmarkStart w:id="83" w:name="_Toc194563652"/>
      <w:r w:rsidR="00C93A98" w:rsidRPr="002D746A">
        <w:rPr>
          <w:rFonts w:ascii="Times New Roman" w:hAnsi="Times New Roman"/>
          <w:b/>
          <w:sz w:val="24"/>
          <w:szCs w:val="24"/>
        </w:rPr>
        <w:instrText>5.3.1 Electronic Clients and Business Assessment</w:instrText>
      </w:r>
      <w:bookmarkEnd w:id="83"/>
      <w:r w:rsidR="00C93A98" w:rsidRPr="002D746A">
        <w:instrText xml:space="preserve">" \f C \l "1" </w:instrText>
      </w:r>
      <w:r w:rsidR="00C93A98" w:rsidRPr="002D746A">
        <w:rPr>
          <w:rFonts w:ascii="Times New Roman" w:hAnsi="Times New Roman"/>
          <w:b/>
          <w:sz w:val="24"/>
          <w:szCs w:val="24"/>
        </w:rPr>
        <w:fldChar w:fldCharType="end"/>
      </w:r>
    </w:p>
    <w:p w14:paraId="1CA24615" w14:textId="5BA7B8BF" w:rsidR="00B03C2D" w:rsidRPr="002D746A" w:rsidRDefault="00B03C2D" w:rsidP="00DD2B74">
      <w:pPr>
        <w:tabs>
          <w:tab w:val="left" w:pos="426"/>
          <w:tab w:val="left" w:pos="990"/>
        </w:tabs>
        <w:spacing w:after="0" w:line="480" w:lineRule="auto"/>
        <w:jc w:val="both"/>
        <w:rPr>
          <w:rFonts w:ascii="Times New Roman" w:hAnsi="Times New Roman"/>
          <w:sz w:val="24"/>
          <w:szCs w:val="24"/>
        </w:rPr>
      </w:pPr>
      <w:r w:rsidRPr="002D746A">
        <w:rPr>
          <w:rFonts w:ascii="Times New Roman" w:hAnsi="Times New Roman"/>
          <w:sz w:val="24"/>
          <w:szCs w:val="24"/>
        </w:rPr>
        <w:t>The study concluded that the use of electronic process</w:t>
      </w:r>
      <w:r w:rsidR="00B07602" w:rsidRPr="002D746A">
        <w:rPr>
          <w:rFonts w:ascii="Times New Roman" w:hAnsi="Times New Roman"/>
          <w:sz w:val="24"/>
          <w:szCs w:val="24"/>
        </w:rPr>
        <w:t>ing</w:t>
      </w:r>
      <w:r w:rsidRPr="002D746A">
        <w:rPr>
          <w:rFonts w:ascii="Times New Roman" w:hAnsi="Times New Roman"/>
          <w:sz w:val="24"/>
          <w:szCs w:val="24"/>
        </w:rPr>
        <w:t xml:space="preserve"> in assessing clients and </w:t>
      </w:r>
      <w:r w:rsidR="0067358D" w:rsidRPr="002D746A">
        <w:rPr>
          <w:rFonts w:ascii="Times New Roman" w:hAnsi="Times New Roman"/>
          <w:sz w:val="24"/>
          <w:szCs w:val="24"/>
        </w:rPr>
        <w:t>businesses makes it easier to evaluate clients’ character and the financial soundness of businesses</w:t>
      </w:r>
      <w:r w:rsidRPr="002D746A">
        <w:rPr>
          <w:rFonts w:ascii="Times New Roman" w:hAnsi="Times New Roman"/>
          <w:sz w:val="24"/>
          <w:szCs w:val="24"/>
        </w:rPr>
        <w:t xml:space="preserve">. Proper </w:t>
      </w:r>
      <w:r w:rsidR="0067358D" w:rsidRPr="002D746A">
        <w:rPr>
          <w:rFonts w:ascii="Times New Roman" w:hAnsi="Times New Roman"/>
          <w:sz w:val="24"/>
          <w:szCs w:val="24"/>
        </w:rPr>
        <w:t>client</w:t>
      </w:r>
      <w:r w:rsidRPr="002D746A">
        <w:rPr>
          <w:rFonts w:ascii="Times New Roman" w:hAnsi="Times New Roman"/>
          <w:sz w:val="24"/>
          <w:szCs w:val="24"/>
        </w:rPr>
        <w:t xml:space="preserve"> and business </w:t>
      </w:r>
      <w:r w:rsidR="00E74CFF">
        <w:rPr>
          <w:rFonts w:ascii="Times New Roman" w:hAnsi="Times New Roman"/>
          <w:sz w:val="24"/>
          <w:szCs w:val="24"/>
        </w:rPr>
        <w:t xml:space="preserve">assessments help financial institutions improve loan performance by enabling them to better understand their clients </w:t>
      </w:r>
      <w:r w:rsidR="0067358D" w:rsidRPr="002D746A">
        <w:rPr>
          <w:rFonts w:ascii="Times New Roman" w:hAnsi="Times New Roman"/>
          <w:sz w:val="24"/>
          <w:szCs w:val="24"/>
        </w:rPr>
        <w:t>before extending loans</w:t>
      </w:r>
      <w:r w:rsidRPr="002D746A">
        <w:rPr>
          <w:rFonts w:ascii="Times New Roman" w:hAnsi="Times New Roman"/>
          <w:sz w:val="24"/>
          <w:szCs w:val="24"/>
        </w:rPr>
        <w:t xml:space="preserve">. However, the study concluded that </w:t>
      </w:r>
      <w:r w:rsidR="00E74CFF">
        <w:rPr>
          <w:rFonts w:ascii="Times New Roman" w:hAnsi="Times New Roman"/>
          <w:sz w:val="24"/>
          <w:szCs w:val="24"/>
        </w:rPr>
        <w:t xml:space="preserve">several shortcomings were observed </w:t>
      </w:r>
      <w:r w:rsidRPr="002D746A">
        <w:rPr>
          <w:rFonts w:ascii="Times New Roman" w:hAnsi="Times New Roman"/>
          <w:sz w:val="24"/>
          <w:szCs w:val="24"/>
        </w:rPr>
        <w:t xml:space="preserve">on the part of banks and </w:t>
      </w:r>
      <w:r w:rsidR="0067358D" w:rsidRPr="002D746A">
        <w:rPr>
          <w:rFonts w:ascii="Times New Roman" w:hAnsi="Times New Roman"/>
          <w:sz w:val="24"/>
          <w:szCs w:val="24"/>
        </w:rPr>
        <w:t>microfinance institutions during the assessment of loans advanced through</w:t>
      </w:r>
      <w:r w:rsidRPr="002D746A">
        <w:rPr>
          <w:rFonts w:ascii="Times New Roman" w:hAnsi="Times New Roman"/>
          <w:sz w:val="24"/>
          <w:szCs w:val="24"/>
        </w:rPr>
        <w:t xml:space="preserve"> </w:t>
      </w:r>
      <w:r w:rsidR="0067358D" w:rsidRPr="002D746A">
        <w:rPr>
          <w:rFonts w:ascii="Times New Roman" w:hAnsi="Times New Roman"/>
          <w:sz w:val="24"/>
          <w:szCs w:val="24"/>
        </w:rPr>
        <w:t xml:space="preserve">the </w:t>
      </w:r>
      <w:r w:rsidRPr="002D746A">
        <w:rPr>
          <w:rFonts w:ascii="Times New Roman" w:hAnsi="Times New Roman"/>
          <w:sz w:val="24"/>
          <w:szCs w:val="24"/>
        </w:rPr>
        <w:t xml:space="preserve">electronic loan process. The lending banks and microfinances strived to examine </w:t>
      </w:r>
      <w:r w:rsidR="0067358D" w:rsidRPr="002D746A">
        <w:rPr>
          <w:rFonts w:ascii="Times New Roman" w:hAnsi="Times New Roman"/>
          <w:sz w:val="24"/>
          <w:szCs w:val="24"/>
        </w:rPr>
        <w:t>the genuineness of the cash flows, income levels, credit history, and capital of the electronic-based</w:t>
      </w:r>
      <w:r w:rsidRPr="002D746A">
        <w:rPr>
          <w:rFonts w:ascii="Times New Roman" w:hAnsi="Times New Roman"/>
          <w:sz w:val="24"/>
          <w:szCs w:val="24"/>
        </w:rPr>
        <w:t xml:space="preserve"> borrowers. </w:t>
      </w:r>
    </w:p>
    <w:p w14:paraId="1867442F" w14:textId="77777777" w:rsidR="00F2482C" w:rsidRPr="002D746A" w:rsidRDefault="00F2482C" w:rsidP="00DD2B74">
      <w:pPr>
        <w:tabs>
          <w:tab w:val="left" w:pos="426"/>
          <w:tab w:val="left" w:pos="990"/>
        </w:tabs>
        <w:spacing w:after="0" w:line="480" w:lineRule="auto"/>
        <w:jc w:val="both"/>
        <w:rPr>
          <w:rFonts w:ascii="Times New Roman" w:hAnsi="Times New Roman"/>
          <w:sz w:val="24"/>
          <w:szCs w:val="24"/>
        </w:rPr>
      </w:pPr>
    </w:p>
    <w:p w14:paraId="4CAF8D86" w14:textId="552386A7" w:rsidR="00B03C2D" w:rsidRPr="002D746A" w:rsidRDefault="00B03C2D" w:rsidP="00DD2B74">
      <w:pPr>
        <w:numPr>
          <w:ilvl w:val="2"/>
          <w:numId w:val="26"/>
        </w:numPr>
        <w:tabs>
          <w:tab w:val="left" w:pos="426"/>
          <w:tab w:val="left" w:pos="540"/>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Electronic Loan Monitoring</w:t>
      </w:r>
      <w:r w:rsidR="00C93A98" w:rsidRPr="002D746A">
        <w:rPr>
          <w:rFonts w:ascii="Times New Roman" w:hAnsi="Times New Roman"/>
          <w:b/>
          <w:sz w:val="24"/>
          <w:szCs w:val="24"/>
        </w:rPr>
        <w:fldChar w:fldCharType="begin"/>
      </w:r>
      <w:r w:rsidR="00C93A98" w:rsidRPr="002D746A">
        <w:instrText xml:space="preserve"> TC "</w:instrText>
      </w:r>
      <w:bookmarkStart w:id="84" w:name="_Toc194563653"/>
      <w:r w:rsidR="00C93A98" w:rsidRPr="002D746A">
        <w:rPr>
          <w:rFonts w:ascii="Times New Roman" w:hAnsi="Times New Roman"/>
          <w:b/>
          <w:sz w:val="24"/>
          <w:szCs w:val="24"/>
        </w:rPr>
        <w:instrText>5.3.2 Electronic Loan Monitoring</w:instrText>
      </w:r>
      <w:bookmarkEnd w:id="84"/>
      <w:r w:rsidR="00C93A98" w:rsidRPr="002D746A">
        <w:instrText xml:space="preserve">" \f C \l "1" </w:instrText>
      </w:r>
      <w:r w:rsidR="00C93A98" w:rsidRPr="002D746A">
        <w:rPr>
          <w:rFonts w:ascii="Times New Roman" w:hAnsi="Times New Roman"/>
          <w:b/>
          <w:sz w:val="24"/>
          <w:szCs w:val="24"/>
        </w:rPr>
        <w:fldChar w:fldCharType="end"/>
      </w:r>
    </w:p>
    <w:p w14:paraId="05D52E57" w14:textId="026332D5" w:rsidR="00541223" w:rsidRPr="002D746A" w:rsidRDefault="00B03C2D" w:rsidP="00DD2B74">
      <w:pPr>
        <w:tabs>
          <w:tab w:val="left" w:pos="426"/>
          <w:tab w:val="left" w:pos="990"/>
        </w:tabs>
        <w:spacing w:after="0" w:line="480" w:lineRule="auto"/>
        <w:jc w:val="both"/>
        <w:rPr>
          <w:rFonts w:ascii="Times New Roman" w:hAnsi="Times New Roman"/>
          <w:sz w:val="24"/>
          <w:szCs w:val="24"/>
        </w:rPr>
      </w:pPr>
      <w:r w:rsidRPr="002D746A">
        <w:rPr>
          <w:rFonts w:ascii="Times New Roman" w:hAnsi="Times New Roman"/>
          <w:sz w:val="24"/>
          <w:szCs w:val="24"/>
        </w:rPr>
        <w:t>The results of the study revealed that proper</w:t>
      </w:r>
      <w:r w:rsidR="0067358D" w:rsidRPr="002D746A">
        <w:rPr>
          <w:rFonts w:ascii="Times New Roman" w:hAnsi="Times New Roman"/>
          <w:sz w:val="24"/>
          <w:szCs w:val="24"/>
        </w:rPr>
        <w:t>, ongoing loan monitoring is the most effective and efficient approach for</w:t>
      </w:r>
      <w:r w:rsidRPr="002D746A">
        <w:rPr>
          <w:rFonts w:ascii="Times New Roman" w:hAnsi="Times New Roman"/>
          <w:sz w:val="24"/>
          <w:szCs w:val="24"/>
        </w:rPr>
        <w:t xml:space="preserve"> identifying control breaches, anomalies</w:t>
      </w:r>
      <w:r w:rsidR="0067358D" w:rsidRPr="002D746A">
        <w:rPr>
          <w:rFonts w:ascii="Times New Roman" w:hAnsi="Times New Roman"/>
          <w:sz w:val="24"/>
          <w:szCs w:val="24"/>
        </w:rPr>
        <w:t>, and high-risk</w:t>
      </w:r>
      <w:r w:rsidRPr="002D746A">
        <w:rPr>
          <w:rFonts w:ascii="Times New Roman" w:hAnsi="Times New Roman"/>
          <w:sz w:val="24"/>
          <w:szCs w:val="24"/>
        </w:rPr>
        <w:t xml:space="preserve"> activities at early stages. </w:t>
      </w:r>
      <w:r w:rsidR="0067358D" w:rsidRPr="002D746A">
        <w:rPr>
          <w:rFonts w:ascii="Times New Roman" w:hAnsi="Times New Roman"/>
          <w:sz w:val="24"/>
          <w:szCs w:val="24"/>
        </w:rPr>
        <w:t>The study</w:t>
      </w:r>
      <w:r w:rsidRPr="002D746A">
        <w:rPr>
          <w:rFonts w:ascii="Times New Roman" w:hAnsi="Times New Roman"/>
          <w:sz w:val="24"/>
          <w:szCs w:val="24"/>
        </w:rPr>
        <w:t xml:space="preserve"> concluded that electronic monitoring of the loan portfolio </w:t>
      </w:r>
      <w:r w:rsidR="0067358D" w:rsidRPr="002D746A">
        <w:rPr>
          <w:rFonts w:ascii="Times New Roman" w:hAnsi="Times New Roman"/>
          <w:sz w:val="24"/>
          <w:szCs w:val="24"/>
        </w:rPr>
        <w:t>significantly influenced</w:t>
      </w:r>
      <w:r w:rsidRPr="002D746A">
        <w:rPr>
          <w:rFonts w:ascii="Times New Roman" w:hAnsi="Times New Roman"/>
          <w:sz w:val="24"/>
          <w:szCs w:val="24"/>
        </w:rPr>
        <w:t xml:space="preserve"> loan performance</w:t>
      </w:r>
      <w:r w:rsidR="0067358D" w:rsidRPr="002D746A">
        <w:rPr>
          <w:rFonts w:ascii="Times New Roman" w:hAnsi="Times New Roman"/>
          <w:sz w:val="24"/>
          <w:szCs w:val="24"/>
        </w:rPr>
        <w:t>, as it helps financial institutions quickly identify, through the review of electronic records, activities or conditions that require attention and apply immediate strategies to prevent and minimize the impact of potential</w:t>
      </w:r>
      <w:r w:rsidRPr="002D746A">
        <w:rPr>
          <w:rFonts w:ascii="Times New Roman" w:hAnsi="Times New Roman"/>
          <w:sz w:val="24"/>
          <w:szCs w:val="24"/>
        </w:rPr>
        <w:t xml:space="preserve"> loan portfolio impairment. </w:t>
      </w:r>
    </w:p>
    <w:p w14:paraId="5E5F7F38" w14:textId="77777777" w:rsidR="003E3423" w:rsidRPr="002D746A" w:rsidRDefault="003E3423" w:rsidP="00DD2B74">
      <w:pPr>
        <w:tabs>
          <w:tab w:val="left" w:pos="426"/>
          <w:tab w:val="left" w:pos="990"/>
        </w:tabs>
        <w:spacing w:after="0" w:line="480" w:lineRule="auto"/>
        <w:jc w:val="both"/>
        <w:rPr>
          <w:rFonts w:ascii="Times New Roman" w:hAnsi="Times New Roman"/>
          <w:sz w:val="24"/>
          <w:szCs w:val="24"/>
        </w:rPr>
      </w:pPr>
    </w:p>
    <w:p w14:paraId="10A0695A" w14:textId="2652DB64" w:rsidR="00B03C2D" w:rsidRPr="002D746A" w:rsidRDefault="00B03C2D" w:rsidP="00DD2B74">
      <w:pPr>
        <w:numPr>
          <w:ilvl w:val="2"/>
          <w:numId w:val="26"/>
        </w:numPr>
        <w:tabs>
          <w:tab w:val="left" w:pos="426"/>
          <w:tab w:val="left" w:pos="540"/>
          <w:tab w:val="left" w:pos="990"/>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Electronic Loan Repayment</w:t>
      </w:r>
      <w:r w:rsidR="00C93A98" w:rsidRPr="002D746A">
        <w:rPr>
          <w:rFonts w:ascii="Times New Roman" w:hAnsi="Times New Roman"/>
          <w:b/>
          <w:sz w:val="24"/>
          <w:szCs w:val="24"/>
        </w:rPr>
        <w:fldChar w:fldCharType="begin"/>
      </w:r>
      <w:r w:rsidR="00C93A98" w:rsidRPr="002D746A">
        <w:instrText xml:space="preserve"> TC "</w:instrText>
      </w:r>
      <w:bookmarkStart w:id="85" w:name="_Toc194563654"/>
      <w:r w:rsidR="00C93A98" w:rsidRPr="002D746A">
        <w:rPr>
          <w:rFonts w:ascii="Times New Roman" w:hAnsi="Times New Roman"/>
          <w:b/>
          <w:sz w:val="24"/>
          <w:szCs w:val="24"/>
        </w:rPr>
        <w:instrText>5.3.3 Electronic Loan Repayment</w:instrText>
      </w:r>
      <w:bookmarkEnd w:id="85"/>
      <w:r w:rsidR="00C93A98" w:rsidRPr="002D746A">
        <w:instrText xml:space="preserve">" \f C \l "1" </w:instrText>
      </w:r>
      <w:r w:rsidR="00C93A98" w:rsidRPr="002D746A">
        <w:rPr>
          <w:rFonts w:ascii="Times New Roman" w:hAnsi="Times New Roman"/>
          <w:b/>
          <w:sz w:val="24"/>
          <w:szCs w:val="24"/>
        </w:rPr>
        <w:fldChar w:fldCharType="end"/>
      </w:r>
    </w:p>
    <w:p w14:paraId="74F66BA6" w14:textId="32842807" w:rsidR="00B03C2D" w:rsidRPr="002D746A" w:rsidRDefault="00B03C2D" w:rsidP="00DD2B74">
      <w:pPr>
        <w:tabs>
          <w:tab w:val="left" w:pos="426"/>
          <w:tab w:val="left" w:pos="990"/>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 xml:space="preserve">The study </w:t>
      </w:r>
      <w:r w:rsidR="0067358D" w:rsidRPr="002D746A">
        <w:rPr>
          <w:rFonts w:ascii="Times New Roman" w:eastAsia="Times New Roman" w:hAnsi="Times New Roman"/>
          <w:sz w:val="24"/>
          <w:szCs w:val="24"/>
        </w:rPr>
        <w:t>found that electronic loan repayment</w:t>
      </w:r>
      <w:r w:rsidR="00E74CFF">
        <w:rPr>
          <w:rFonts w:ascii="Times New Roman" w:eastAsia="Times New Roman" w:hAnsi="Times New Roman"/>
          <w:sz w:val="24"/>
          <w:szCs w:val="24"/>
        </w:rPr>
        <w:t xml:space="preserve"> methods, including online banking, mobile banking, electronic fund transfers, credit card payments, and digital wallets, among others, have</w:t>
      </w:r>
      <w:r w:rsidR="0067358D" w:rsidRPr="002D746A">
        <w:rPr>
          <w:rFonts w:ascii="Times New Roman" w:eastAsia="Times New Roman" w:hAnsi="Times New Roman"/>
          <w:sz w:val="24"/>
          <w:szCs w:val="24"/>
        </w:rPr>
        <w:t xml:space="preserve"> a significant impact on loan performance</w:t>
      </w:r>
      <w:r w:rsidRPr="002D746A">
        <w:rPr>
          <w:rFonts w:ascii="Times New Roman" w:eastAsia="Times New Roman" w:hAnsi="Times New Roman"/>
          <w:sz w:val="24"/>
          <w:szCs w:val="24"/>
        </w:rPr>
        <w:t xml:space="preserve">. </w:t>
      </w:r>
    </w:p>
    <w:p w14:paraId="73B386AB" w14:textId="2ADF7165" w:rsidR="009A12A3" w:rsidRPr="002D746A" w:rsidRDefault="00B03C2D" w:rsidP="00DD2B74">
      <w:pPr>
        <w:numPr>
          <w:ilvl w:val="1"/>
          <w:numId w:val="26"/>
        </w:numPr>
        <w:tabs>
          <w:tab w:val="left" w:pos="426"/>
        </w:tabs>
        <w:spacing w:after="0" w:line="480" w:lineRule="auto"/>
        <w:ind w:left="0" w:firstLine="0"/>
        <w:rPr>
          <w:rFonts w:ascii="Times New Roman" w:hAnsi="Times New Roman"/>
          <w:b/>
          <w:sz w:val="24"/>
          <w:szCs w:val="24"/>
        </w:rPr>
      </w:pPr>
      <w:r w:rsidRPr="002D746A">
        <w:rPr>
          <w:rFonts w:ascii="Times New Roman" w:hAnsi="Times New Roman"/>
          <w:b/>
          <w:sz w:val="24"/>
          <w:szCs w:val="24"/>
        </w:rPr>
        <w:lastRenderedPageBreak/>
        <w:t>Recommendations</w:t>
      </w:r>
      <w:r w:rsidR="00C93A98" w:rsidRPr="002D746A">
        <w:rPr>
          <w:rFonts w:ascii="Times New Roman" w:hAnsi="Times New Roman"/>
          <w:b/>
          <w:sz w:val="24"/>
          <w:szCs w:val="24"/>
        </w:rPr>
        <w:fldChar w:fldCharType="begin"/>
      </w:r>
      <w:r w:rsidR="00C93A98" w:rsidRPr="002D746A">
        <w:instrText xml:space="preserve"> TC "</w:instrText>
      </w:r>
      <w:bookmarkStart w:id="86" w:name="_Toc194563655"/>
      <w:r w:rsidR="00C93A98" w:rsidRPr="002D746A">
        <w:rPr>
          <w:rFonts w:ascii="Times New Roman" w:hAnsi="Times New Roman"/>
          <w:b/>
          <w:sz w:val="24"/>
          <w:szCs w:val="24"/>
        </w:rPr>
        <w:instrText>5.4 Recommendations</w:instrText>
      </w:r>
      <w:bookmarkEnd w:id="86"/>
      <w:r w:rsidR="00C93A98" w:rsidRPr="002D746A">
        <w:instrText xml:space="preserve">" \f C \l "1" </w:instrText>
      </w:r>
      <w:r w:rsidR="00C93A98" w:rsidRPr="002D746A">
        <w:rPr>
          <w:rFonts w:ascii="Times New Roman" w:hAnsi="Times New Roman"/>
          <w:b/>
          <w:sz w:val="24"/>
          <w:szCs w:val="24"/>
        </w:rPr>
        <w:fldChar w:fldCharType="end"/>
      </w:r>
    </w:p>
    <w:p w14:paraId="494247E1" w14:textId="535A2670" w:rsidR="00E47768" w:rsidRPr="002D746A" w:rsidRDefault="00E47768"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The study established that electronic loan process</w:t>
      </w:r>
      <w:r w:rsidR="00B07602" w:rsidRPr="002D746A">
        <w:rPr>
          <w:rFonts w:ascii="Times New Roman" w:hAnsi="Times New Roman"/>
          <w:sz w:val="24"/>
          <w:szCs w:val="24"/>
        </w:rPr>
        <w:t>ing</w:t>
      </w:r>
      <w:r w:rsidRPr="002D746A">
        <w:rPr>
          <w:rFonts w:ascii="Times New Roman" w:hAnsi="Times New Roman"/>
          <w:sz w:val="24"/>
          <w:szCs w:val="24"/>
        </w:rPr>
        <w:t xml:space="preserve"> has </w:t>
      </w:r>
      <w:r w:rsidR="0067358D" w:rsidRPr="002D746A">
        <w:rPr>
          <w:rFonts w:ascii="Times New Roman" w:hAnsi="Times New Roman"/>
          <w:sz w:val="24"/>
          <w:szCs w:val="24"/>
        </w:rPr>
        <w:t xml:space="preserve">a </w:t>
      </w:r>
      <w:r w:rsidRPr="002D746A">
        <w:rPr>
          <w:rFonts w:ascii="Times New Roman" w:hAnsi="Times New Roman"/>
          <w:sz w:val="24"/>
          <w:szCs w:val="24"/>
        </w:rPr>
        <w:t>significant influence on loan performance amongst financial institutions in Zanzibar. Therefore, based on the findings of this study, the following recommendations have been suggested by the researcher</w:t>
      </w:r>
      <w:r w:rsidR="007F7687" w:rsidRPr="002D746A">
        <w:rPr>
          <w:rFonts w:ascii="Times New Roman" w:hAnsi="Times New Roman"/>
          <w:sz w:val="24"/>
          <w:szCs w:val="24"/>
        </w:rPr>
        <w:t>:</w:t>
      </w:r>
    </w:p>
    <w:p w14:paraId="0ECC6306" w14:textId="77777777" w:rsidR="007F7687" w:rsidRPr="002D746A" w:rsidRDefault="007F7687" w:rsidP="00DD2B74">
      <w:pPr>
        <w:tabs>
          <w:tab w:val="left" w:pos="426"/>
        </w:tabs>
        <w:spacing w:after="0" w:line="480" w:lineRule="auto"/>
        <w:jc w:val="both"/>
        <w:rPr>
          <w:rFonts w:ascii="Times New Roman" w:hAnsi="Times New Roman"/>
          <w:sz w:val="24"/>
          <w:szCs w:val="24"/>
        </w:rPr>
      </w:pPr>
    </w:p>
    <w:p w14:paraId="51FFA051" w14:textId="0B2117BB" w:rsidR="00E47768" w:rsidRPr="002D746A" w:rsidRDefault="00DF37D4" w:rsidP="00DD2B74">
      <w:pPr>
        <w:numPr>
          <w:ilvl w:val="2"/>
          <w:numId w:val="2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 xml:space="preserve">Practical </w:t>
      </w:r>
      <w:r w:rsidR="00E47768" w:rsidRPr="002D746A">
        <w:rPr>
          <w:rFonts w:ascii="Times New Roman" w:hAnsi="Times New Roman"/>
          <w:b/>
          <w:sz w:val="24"/>
          <w:szCs w:val="24"/>
        </w:rPr>
        <w:t>Recommendations</w:t>
      </w:r>
      <w:r w:rsidR="00C93A98" w:rsidRPr="002D746A">
        <w:rPr>
          <w:rFonts w:ascii="Times New Roman" w:hAnsi="Times New Roman"/>
          <w:b/>
          <w:sz w:val="24"/>
          <w:szCs w:val="24"/>
        </w:rPr>
        <w:fldChar w:fldCharType="begin"/>
      </w:r>
      <w:r w:rsidR="00C93A98" w:rsidRPr="002D746A">
        <w:instrText xml:space="preserve"> TC "</w:instrText>
      </w:r>
      <w:bookmarkStart w:id="87" w:name="_Toc194563656"/>
      <w:r w:rsidR="00C93A98" w:rsidRPr="002D746A">
        <w:rPr>
          <w:rFonts w:ascii="Times New Roman" w:hAnsi="Times New Roman"/>
          <w:b/>
          <w:sz w:val="24"/>
          <w:szCs w:val="24"/>
        </w:rPr>
        <w:instrText>5.4.1 General/Practical Recommendations</w:instrText>
      </w:r>
      <w:bookmarkEnd w:id="87"/>
      <w:r w:rsidR="00C93A98" w:rsidRPr="002D746A">
        <w:instrText xml:space="preserve">" \f C \l "1" </w:instrText>
      </w:r>
      <w:r w:rsidR="00C93A98" w:rsidRPr="002D746A">
        <w:rPr>
          <w:rFonts w:ascii="Times New Roman" w:hAnsi="Times New Roman"/>
          <w:b/>
          <w:sz w:val="24"/>
          <w:szCs w:val="24"/>
        </w:rPr>
        <w:fldChar w:fldCharType="end"/>
      </w:r>
    </w:p>
    <w:p w14:paraId="56B613AC" w14:textId="1B040A23" w:rsidR="00DF37D4" w:rsidRPr="002D746A" w:rsidRDefault="0067358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Microfinance institutions should provide appropriate training, particularly financial literacy on digital financing, to their customers, as this is important for improving</w:t>
      </w:r>
      <w:r w:rsidR="00E47768" w:rsidRPr="002D746A">
        <w:rPr>
          <w:rFonts w:ascii="Times New Roman" w:hAnsi="Times New Roman"/>
          <w:sz w:val="24"/>
          <w:szCs w:val="24"/>
        </w:rPr>
        <w:t xml:space="preserve"> loan performance and their financial prosperity. </w:t>
      </w:r>
      <w:r w:rsidRPr="002D746A">
        <w:rPr>
          <w:rFonts w:ascii="Times New Roman" w:hAnsi="Times New Roman"/>
          <w:sz w:val="24"/>
          <w:szCs w:val="24"/>
        </w:rPr>
        <w:t>The training</w:t>
      </w:r>
      <w:r w:rsidR="00282531" w:rsidRPr="002D746A">
        <w:rPr>
          <w:rFonts w:ascii="Times New Roman" w:hAnsi="Times New Roman"/>
          <w:sz w:val="24"/>
          <w:szCs w:val="24"/>
        </w:rPr>
        <w:t xml:space="preserve"> should be inclusive enough to </w:t>
      </w:r>
      <w:r w:rsidRPr="002D746A">
        <w:rPr>
          <w:rFonts w:ascii="Times New Roman" w:hAnsi="Times New Roman"/>
          <w:sz w:val="24"/>
          <w:szCs w:val="24"/>
        </w:rPr>
        <w:t xml:space="preserve">accommodate all eligible borrower groups in </w:t>
      </w:r>
      <w:r w:rsidR="00282531" w:rsidRPr="002D746A">
        <w:rPr>
          <w:rFonts w:ascii="Times New Roman" w:hAnsi="Times New Roman"/>
          <w:sz w:val="24"/>
          <w:szCs w:val="24"/>
        </w:rPr>
        <w:t>society</w:t>
      </w:r>
      <w:r w:rsidRPr="002D746A">
        <w:rPr>
          <w:rFonts w:ascii="Times New Roman" w:hAnsi="Times New Roman"/>
          <w:sz w:val="24"/>
          <w:szCs w:val="24"/>
        </w:rPr>
        <w:t>,</w:t>
      </w:r>
      <w:r w:rsidR="00282531" w:rsidRPr="002D746A">
        <w:rPr>
          <w:rFonts w:ascii="Times New Roman" w:hAnsi="Times New Roman"/>
          <w:sz w:val="24"/>
          <w:szCs w:val="24"/>
        </w:rPr>
        <w:t xml:space="preserve"> including people with disabilities. </w:t>
      </w:r>
      <w:r w:rsidR="00E47768" w:rsidRPr="002D746A">
        <w:rPr>
          <w:rFonts w:ascii="Times New Roman" w:hAnsi="Times New Roman"/>
          <w:sz w:val="24"/>
          <w:szCs w:val="24"/>
        </w:rPr>
        <w:t>Equally important, the study advises that all loan officers and credit mana</w:t>
      </w:r>
      <w:r w:rsidR="0060011A" w:rsidRPr="002D746A">
        <w:rPr>
          <w:rFonts w:ascii="Times New Roman" w:hAnsi="Times New Roman"/>
          <w:sz w:val="24"/>
          <w:szCs w:val="24"/>
        </w:rPr>
        <w:t xml:space="preserve">gers should be </w:t>
      </w:r>
      <w:r w:rsidRPr="002D746A">
        <w:rPr>
          <w:rFonts w:ascii="Times New Roman" w:hAnsi="Times New Roman"/>
          <w:sz w:val="24"/>
          <w:szCs w:val="24"/>
        </w:rPr>
        <w:t>well-trained</w:t>
      </w:r>
      <w:r w:rsidR="0060011A" w:rsidRPr="002D746A">
        <w:rPr>
          <w:rFonts w:ascii="Times New Roman" w:hAnsi="Times New Roman"/>
          <w:sz w:val="24"/>
          <w:szCs w:val="24"/>
        </w:rPr>
        <w:t xml:space="preserve"> </w:t>
      </w:r>
      <w:r w:rsidR="00E47768" w:rsidRPr="002D746A">
        <w:rPr>
          <w:rFonts w:ascii="Times New Roman" w:hAnsi="Times New Roman"/>
          <w:sz w:val="24"/>
          <w:szCs w:val="24"/>
        </w:rPr>
        <w:t>to handle electronic loan process</w:t>
      </w:r>
      <w:r w:rsidR="00B07602" w:rsidRPr="002D746A">
        <w:rPr>
          <w:rFonts w:ascii="Times New Roman" w:hAnsi="Times New Roman"/>
          <w:sz w:val="24"/>
          <w:szCs w:val="24"/>
        </w:rPr>
        <w:t>ing</w:t>
      </w:r>
      <w:r w:rsidR="00E47768" w:rsidRPr="002D746A">
        <w:rPr>
          <w:rFonts w:ascii="Times New Roman" w:hAnsi="Times New Roman"/>
          <w:sz w:val="24"/>
          <w:szCs w:val="24"/>
        </w:rPr>
        <w:t xml:space="preserve"> </w:t>
      </w:r>
      <w:r w:rsidRPr="002D746A">
        <w:rPr>
          <w:rFonts w:ascii="Times New Roman" w:hAnsi="Times New Roman"/>
          <w:sz w:val="24"/>
          <w:szCs w:val="24"/>
        </w:rPr>
        <w:t xml:space="preserve">to reduce slip-ups that could </w:t>
      </w:r>
      <w:r w:rsidR="00E47768" w:rsidRPr="002D746A">
        <w:rPr>
          <w:rFonts w:ascii="Times New Roman" w:hAnsi="Times New Roman"/>
          <w:sz w:val="24"/>
          <w:szCs w:val="24"/>
        </w:rPr>
        <w:t>increase non-performing loans.</w:t>
      </w:r>
      <w:r w:rsidR="00DF37D4" w:rsidRPr="002D746A">
        <w:rPr>
          <w:rFonts w:ascii="Times New Roman" w:hAnsi="Times New Roman"/>
          <w:sz w:val="24"/>
          <w:szCs w:val="24"/>
        </w:rPr>
        <w:t xml:space="preserve"> </w:t>
      </w:r>
      <w:r w:rsidR="0060011A" w:rsidRPr="002D746A">
        <w:rPr>
          <w:rFonts w:ascii="Times New Roman" w:hAnsi="Times New Roman"/>
          <w:sz w:val="24"/>
          <w:szCs w:val="24"/>
        </w:rPr>
        <w:t>Moreover, to enhance loan performance, f</w:t>
      </w:r>
      <w:r w:rsidR="00E47768" w:rsidRPr="002D746A">
        <w:rPr>
          <w:rFonts w:ascii="Times New Roman" w:hAnsi="Times New Roman"/>
          <w:sz w:val="24"/>
          <w:szCs w:val="24"/>
        </w:rPr>
        <w:t xml:space="preserve">inancial institutions should </w:t>
      </w:r>
      <w:r w:rsidRPr="002D746A">
        <w:rPr>
          <w:rFonts w:ascii="Times New Roman" w:hAnsi="Times New Roman"/>
          <w:sz w:val="24"/>
          <w:szCs w:val="24"/>
        </w:rPr>
        <w:t>improve loan monitoring through electronic platforms and upscale real-time automated evaluation of borrowers to establish their creditworthiness, while reducing</w:t>
      </w:r>
      <w:r w:rsidR="00E47768" w:rsidRPr="002D746A">
        <w:rPr>
          <w:rFonts w:ascii="Times New Roman" w:hAnsi="Times New Roman"/>
          <w:sz w:val="24"/>
          <w:szCs w:val="24"/>
        </w:rPr>
        <w:t xml:space="preserve"> the cost of loan administration. </w:t>
      </w:r>
      <w:r w:rsidR="00DF37D4" w:rsidRPr="002D746A">
        <w:rPr>
          <w:rFonts w:ascii="Times New Roman" w:hAnsi="Times New Roman"/>
          <w:sz w:val="24"/>
          <w:szCs w:val="24"/>
        </w:rPr>
        <w:t>Nevertheless</w:t>
      </w:r>
      <w:r w:rsidR="0060011A" w:rsidRPr="002D746A">
        <w:rPr>
          <w:rFonts w:ascii="Times New Roman" w:hAnsi="Times New Roman"/>
          <w:sz w:val="24"/>
          <w:szCs w:val="24"/>
        </w:rPr>
        <w:t xml:space="preserve">, the study recommends that </w:t>
      </w:r>
      <w:r w:rsidRPr="002D746A">
        <w:rPr>
          <w:rFonts w:ascii="Times New Roman" w:hAnsi="Times New Roman"/>
          <w:sz w:val="24"/>
          <w:szCs w:val="24"/>
        </w:rPr>
        <w:t>microfinance borrowers equip themselves with the necessary skills to manage their credit facilities and businesses better</w:t>
      </w:r>
      <w:r w:rsidR="0060011A" w:rsidRPr="002D746A">
        <w:rPr>
          <w:rFonts w:ascii="Times New Roman" w:hAnsi="Times New Roman"/>
          <w:sz w:val="24"/>
          <w:szCs w:val="24"/>
        </w:rPr>
        <w:t xml:space="preserve">. This could </w:t>
      </w:r>
      <w:r w:rsidR="00E74CFF">
        <w:rPr>
          <w:rFonts w:ascii="Times New Roman" w:hAnsi="Times New Roman"/>
          <w:sz w:val="24"/>
          <w:szCs w:val="24"/>
        </w:rPr>
        <w:t>help them allocate the borrowed funds to their intended purposes, which, in turn, would lead to strong</w:t>
      </w:r>
      <w:r w:rsidRPr="002D746A">
        <w:rPr>
          <w:rFonts w:ascii="Times New Roman" w:hAnsi="Times New Roman"/>
          <w:sz w:val="24"/>
          <w:szCs w:val="24"/>
        </w:rPr>
        <w:t xml:space="preserve"> loan performance and improve their business and personal prosperity</w:t>
      </w:r>
      <w:r w:rsidR="002D1EC6" w:rsidRPr="002D746A">
        <w:rPr>
          <w:rFonts w:ascii="Times New Roman" w:hAnsi="Times New Roman"/>
          <w:sz w:val="24"/>
          <w:szCs w:val="24"/>
        </w:rPr>
        <w:t xml:space="preserve">. </w:t>
      </w:r>
    </w:p>
    <w:p w14:paraId="221D9BEE" w14:textId="67F8BE36" w:rsidR="00E47768" w:rsidRDefault="00E47768" w:rsidP="00DD2B74">
      <w:pPr>
        <w:tabs>
          <w:tab w:val="left" w:pos="426"/>
        </w:tabs>
        <w:spacing w:after="0" w:line="480" w:lineRule="auto"/>
        <w:jc w:val="both"/>
        <w:rPr>
          <w:rFonts w:ascii="Times New Roman" w:hAnsi="Times New Roman"/>
          <w:sz w:val="24"/>
          <w:szCs w:val="24"/>
        </w:rPr>
      </w:pPr>
    </w:p>
    <w:p w14:paraId="4CA5FCB3" w14:textId="16DC4C20" w:rsidR="00E74CFF" w:rsidRDefault="00E74CFF" w:rsidP="00DD2B74">
      <w:pPr>
        <w:tabs>
          <w:tab w:val="left" w:pos="426"/>
        </w:tabs>
        <w:spacing w:after="0" w:line="480" w:lineRule="auto"/>
        <w:jc w:val="both"/>
        <w:rPr>
          <w:rFonts w:ascii="Times New Roman" w:hAnsi="Times New Roman"/>
          <w:sz w:val="24"/>
          <w:szCs w:val="24"/>
        </w:rPr>
      </w:pPr>
    </w:p>
    <w:p w14:paraId="64F3C942" w14:textId="0B586804" w:rsidR="009A12A3" w:rsidRPr="002D746A" w:rsidRDefault="009A12A3" w:rsidP="00DD2B74">
      <w:pPr>
        <w:numPr>
          <w:ilvl w:val="2"/>
          <w:numId w:val="2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lastRenderedPageBreak/>
        <w:t>Policy Recommendations</w:t>
      </w:r>
      <w:r w:rsidR="00C93A98" w:rsidRPr="002D746A">
        <w:rPr>
          <w:rFonts w:ascii="Times New Roman" w:hAnsi="Times New Roman"/>
          <w:b/>
          <w:sz w:val="24"/>
          <w:szCs w:val="24"/>
        </w:rPr>
        <w:fldChar w:fldCharType="begin"/>
      </w:r>
      <w:r w:rsidR="00C93A98" w:rsidRPr="002D746A">
        <w:instrText xml:space="preserve"> TC "</w:instrText>
      </w:r>
      <w:bookmarkStart w:id="88" w:name="_Toc194563657"/>
      <w:r w:rsidR="00C93A98" w:rsidRPr="002D746A">
        <w:rPr>
          <w:rFonts w:ascii="Times New Roman" w:hAnsi="Times New Roman"/>
          <w:b/>
          <w:sz w:val="24"/>
          <w:szCs w:val="24"/>
        </w:rPr>
        <w:instrText>5.4.2 Policy Recommendations</w:instrText>
      </w:r>
      <w:bookmarkEnd w:id="88"/>
      <w:r w:rsidR="00C93A98" w:rsidRPr="002D746A">
        <w:instrText xml:space="preserve">" \f C \l "1" </w:instrText>
      </w:r>
      <w:r w:rsidR="00C93A98" w:rsidRPr="002D746A">
        <w:rPr>
          <w:rFonts w:ascii="Times New Roman" w:hAnsi="Times New Roman"/>
          <w:b/>
          <w:sz w:val="24"/>
          <w:szCs w:val="24"/>
        </w:rPr>
        <w:fldChar w:fldCharType="end"/>
      </w:r>
    </w:p>
    <w:p w14:paraId="2347D8F9" w14:textId="448ED70D" w:rsidR="000E479A" w:rsidRPr="002D746A" w:rsidRDefault="00B84A8F"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The study </w:t>
      </w:r>
      <w:r w:rsidR="00E74CFF">
        <w:rPr>
          <w:rFonts w:ascii="Times New Roman" w:hAnsi="Times New Roman"/>
          <w:sz w:val="24"/>
          <w:szCs w:val="24"/>
        </w:rPr>
        <w:t xml:space="preserve">recommends that policy makers establish an inclusive policy </w:t>
      </w:r>
      <w:r w:rsidR="0067358D" w:rsidRPr="002D746A">
        <w:rPr>
          <w:rFonts w:ascii="Times New Roman" w:hAnsi="Times New Roman"/>
          <w:sz w:val="24"/>
          <w:szCs w:val="24"/>
        </w:rPr>
        <w:t>to guide the operations and management of electronic loan processing,</w:t>
      </w:r>
      <w:r w:rsidR="00282531" w:rsidRPr="002D746A">
        <w:rPr>
          <w:rFonts w:ascii="Times New Roman" w:hAnsi="Times New Roman"/>
          <w:sz w:val="24"/>
          <w:szCs w:val="24"/>
        </w:rPr>
        <w:t xml:space="preserve"> </w:t>
      </w:r>
      <w:r w:rsidR="002729AA" w:rsidRPr="002D746A">
        <w:rPr>
          <w:rFonts w:ascii="Times New Roman" w:hAnsi="Times New Roman"/>
          <w:sz w:val="24"/>
          <w:szCs w:val="24"/>
        </w:rPr>
        <w:t xml:space="preserve">including </w:t>
      </w:r>
      <w:r w:rsidR="000C453D" w:rsidRPr="002D746A">
        <w:rPr>
          <w:rFonts w:ascii="Times New Roman" w:hAnsi="Times New Roman"/>
          <w:sz w:val="24"/>
          <w:szCs w:val="24"/>
        </w:rPr>
        <w:t>for people with special needs</w:t>
      </w:r>
      <w:r w:rsidR="00282531" w:rsidRPr="002D746A">
        <w:rPr>
          <w:rFonts w:ascii="Times New Roman" w:hAnsi="Times New Roman"/>
          <w:sz w:val="24"/>
          <w:szCs w:val="24"/>
        </w:rPr>
        <w:t xml:space="preserve">. </w:t>
      </w:r>
      <w:r w:rsidR="001E3088" w:rsidRPr="002D746A">
        <w:rPr>
          <w:rFonts w:ascii="Times New Roman" w:hAnsi="Times New Roman"/>
          <w:sz w:val="24"/>
          <w:szCs w:val="24"/>
        </w:rPr>
        <w:t xml:space="preserve">The policy should </w:t>
      </w:r>
      <w:r w:rsidR="0067358D" w:rsidRPr="002D746A">
        <w:rPr>
          <w:rFonts w:ascii="Times New Roman" w:hAnsi="Times New Roman"/>
          <w:sz w:val="24"/>
          <w:szCs w:val="24"/>
        </w:rPr>
        <w:t>emphasise the provision of electronic loans with favourable terms</w:t>
      </w:r>
      <w:r w:rsidR="000C453D" w:rsidRPr="002D746A">
        <w:rPr>
          <w:rFonts w:ascii="Times New Roman" w:hAnsi="Times New Roman"/>
          <w:sz w:val="24"/>
          <w:szCs w:val="24"/>
        </w:rPr>
        <w:t xml:space="preserve"> and interest rates</w:t>
      </w:r>
      <w:r w:rsidRPr="002D746A">
        <w:rPr>
          <w:rFonts w:ascii="Times New Roman" w:hAnsi="Times New Roman"/>
          <w:sz w:val="24"/>
          <w:szCs w:val="24"/>
        </w:rPr>
        <w:t xml:space="preserve"> to people with special needs</w:t>
      </w:r>
      <w:r w:rsidR="001E3088" w:rsidRPr="002D746A">
        <w:rPr>
          <w:rFonts w:ascii="Times New Roman" w:hAnsi="Times New Roman"/>
          <w:sz w:val="24"/>
          <w:szCs w:val="24"/>
        </w:rPr>
        <w:t xml:space="preserve">. The policy should </w:t>
      </w:r>
      <w:r w:rsidR="000C453D" w:rsidRPr="002D746A">
        <w:rPr>
          <w:rFonts w:ascii="Times New Roman" w:hAnsi="Times New Roman"/>
          <w:sz w:val="24"/>
          <w:szCs w:val="24"/>
        </w:rPr>
        <w:t>describe</w:t>
      </w:r>
      <w:r w:rsidR="002729AA" w:rsidRPr="002D746A">
        <w:rPr>
          <w:rFonts w:ascii="Times New Roman" w:hAnsi="Times New Roman"/>
          <w:sz w:val="24"/>
          <w:szCs w:val="24"/>
        </w:rPr>
        <w:t xml:space="preserve">, among others, the nature and mode of </w:t>
      </w:r>
      <w:r w:rsidR="0067358D" w:rsidRPr="002D746A">
        <w:rPr>
          <w:rFonts w:ascii="Times New Roman" w:hAnsi="Times New Roman"/>
          <w:sz w:val="24"/>
          <w:szCs w:val="24"/>
        </w:rPr>
        <w:t>training to be provided</w:t>
      </w:r>
      <w:r w:rsidR="00E74CFF">
        <w:rPr>
          <w:rFonts w:ascii="Times New Roman" w:hAnsi="Times New Roman"/>
          <w:sz w:val="24"/>
          <w:szCs w:val="24"/>
        </w:rPr>
        <w:t>,</w:t>
      </w:r>
      <w:r w:rsidR="0067358D" w:rsidRPr="002D746A">
        <w:rPr>
          <w:rFonts w:ascii="Times New Roman" w:hAnsi="Times New Roman"/>
          <w:sz w:val="24"/>
          <w:szCs w:val="24"/>
        </w:rPr>
        <w:t xml:space="preserve"> with consideration of the </w:t>
      </w:r>
      <w:r w:rsidR="002729AA" w:rsidRPr="002D746A">
        <w:rPr>
          <w:rFonts w:ascii="Times New Roman" w:hAnsi="Times New Roman"/>
          <w:sz w:val="24"/>
          <w:szCs w:val="24"/>
        </w:rPr>
        <w:t xml:space="preserve">diversity requirements of people with special needs, </w:t>
      </w:r>
      <w:r w:rsidR="001E3088" w:rsidRPr="002D746A">
        <w:rPr>
          <w:rFonts w:ascii="Times New Roman" w:hAnsi="Times New Roman"/>
          <w:sz w:val="24"/>
          <w:szCs w:val="24"/>
        </w:rPr>
        <w:t>the procedure</w:t>
      </w:r>
      <w:r w:rsidR="000C453D" w:rsidRPr="002D746A">
        <w:rPr>
          <w:rFonts w:ascii="Times New Roman" w:hAnsi="Times New Roman"/>
          <w:sz w:val="24"/>
          <w:szCs w:val="24"/>
        </w:rPr>
        <w:t>s</w:t>
      </w:r>
      <w:r w:rsidR="001E3088" w:rsidRPr="002D746A">
        <w:rPr>
          <w:rFonts w:ascii="Times New Roman" w:hAnsi="Times New Roman"/>
          <w:sz w:val="24"/>
          <w:szCs w:val="24"/>
        </w:rPr>
        <w:t xml:space="preserve"> for </w:t>
      </w:r>
      <w:r w:rsidR="000C453D" w:rsidRPr="002D746A">
        <w:rPr>
          <w:rFonts w:ascii="Times New Roman" w:hAnsi="Times New Roman"/>
          <w:sz w:val="24"/>
          <w:szCs w:val="24"/>
        </w:rPr>
        <w:t xml:space="preserve">electronic clients and business assessment, </w:t>
      </w:r>
      <w:r w:rsidR="002729AA" w:rsidRPr="002D746A">
        <w:rPr>
          <w:rFonts w:ascii="Times New Roman" w:hAnsi="Times New Roman"/>
          <w:sz w:val="24"/>
          <w:szCs w:val="24"/>
        </w:rPr>
        <w:t xml:space="preserve">encouraging procedures for </w:t>
      </w:r>
      <w:r w:rsidR="000C453D" w:rsidRPr="002D746A">
        <w:rPr>
          <w:rFonts w:ascii="Times New Roman" w:hAnsi="Times New Roman"/>
          <w:sz w:val="24"/>
          <w:szCs w:val="24"/>
        </w:rPr>
        <w:t>electronic loan monito</w:t>
      </w:r>
      <w:r w:rsidR="002729AA" w:rsidRPr="002D746A">
        <w:rPr>
          <w:rFonts w:ascii="Times New Roman" w:hAnsi="Times New Roman"/>
          <w:sz w:val="24"/>
          <w:szCs w:val="24"/>
        </w:rPr>
        <w:t>ring and repayment</w:t>
      </w:r>
      <w:r w:rsidRPr="002D746A">
        <w:rPr>
          <w:rFonts w:ascii="Times New Roman" w:hAnsi="Times New Roman"/>
          <w:sz w:val="24"/>
          <w:szCs w:val="24"/>
        </w:rPr>
        <w:t xml:space="preserve">, </w:t>
      </w:r>
      <w:r w:rsidR="001E3088" w:rsidRPr="002D746A">
        <w:rPr>
          <w:rFonts w:ascii="Times New Roman" w:hAnsi="Times New Roman"/>
          <w:sz w:val="24"/>
          <w:szCs w:val="24"/>
        </w:rPr>
        <w:t>eligibility criteria</w:t>
      </w:r>
      <w:r w:rsidRPr="002D746A">
        <w:rPr>
          <w:rFonts w:ascii="Times New Roman" w:hAnsi="Times New Roman"/>
          <w:sz w:val="24"/>
          <w:szCs w:val="24"/>
        </w:rPr>
        <w:t>, and the nature and type of collaterals</w:t>
      </w:r>
      <w:r w:rsidR="009348DC" w:rsidRPr="002D746A">
        <w:rPr>
          <w:rFonts w:ascii="Times New Roman" w:hAnsi="Times New Roman"/>
          <w:sz w:val="24"/>
          <w:szCs w:val="24"/>
        </w:rPr>
        <w:t xml:space="preserve"> to be pledged</w:t>
      </w:r>
      <w:r w:rsidR="002729AA" w:rsidRPr="002D746A">
        <w:rPr>
          <w:rFonts w:ascii="Times New Roman" w:hAnsi="Times New Roman"/>
          <w:sz w:val="24"/>
          <w:szCs w:val="24"/>
        </w:rPr>
        <w:t xml:space="preserve">. </w:t>
      </w:r>
    </w:p>
    <w:p w14:paraId="538539C1"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777CD3F9" w14:textId="0FE40049" w:rsidR="001E3088" w:rsidRPr="002D746A" w:rsidRDefault="004143B9"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Also, as </w:t>
      </w:r>
      <w:r w:rsidR="008828E5" w:rsidRPr="002D746A">
        <w:rPr>
          <w:rFonts w:ascii="Times New Roman" w:hAnsi="Times New Roman"/>
          <w:sz w:val="24"/>
          <w:szCs w:val="24"/>
        </w:rPr>
        <w:t>this study's findings show, the majority of females have been involved in financial services; the policy should specify how males, particularly youth, should be encouraged to utilise available credit facilities to improve their participation in sustainable income-generating activities rather than gambling</w:t>
      </w:r>
      <w:r w:rsidRPr="002D746A">
        <w:rPr>
          <w:rFonts w:ascii="Times New Roman" w:hAnsi="Times New Roman"/>
          <w:sz w:val="24"/>
          <w:szCs w:val="24"/>
        </w:rPr>
        <w:t>.</w:t>
      </w:r>
    </w:p>
    <w:p w14:paraId="0ADCDFFC" w14:textId="77777777" w:rsidR="00B84A8F" w:rsidRPr="002D746A" w:rsidRDefault="00B84A8F" w:rsidP="00DD2B74">
      <w:pPr>
        <w:tabs>
          <w:tab w:val="left" w:pos="426"/>
        </w:tabs>
        <w:spacing w:after="0" w:line="480" w:lineRule="auto"/>
        <w:jc w:val="both"/>
        <w:rPr>
          <w:rFonts w:ascii="Times New Roman" w:hAnsi="Times New Roman"/>
          <w:sz w:val="24"/>
          <w:szCs w:val="24"/>
        </w:rPr>
      </w:pPr>
    </w:p>
    <w:p w14:paraId="56898902" w14:textId="19F1087A" w:rsidR="009A12A3" w:rsidRPr="002D746A" w:rsidRDefault="009A12A3" w:rsidP="00DD2B74">
      <w:pPr>
        <w:numPr>
          <w:ilvl w:val="2"/>
          <w:numId w:val="2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Theoretical Contributions</w:t>
      </w:r>
      <w:r w:rsidR="00C93A98" w:rsidRPr="002D746A">
        <w:rPr>
          <w:rFonts w:ascii="Times New Roman" w:hAnsi="Times New Roman"/>
          <w:b/>
          <w:sz w:val="24"/>
          <w:szCs w:val="24"/>
        </w:rPr>
        <w:fldChar w:fldCharType="begin"/>
      </w:r>
      <w:r w:rsidR="00C93A98" w:rsidRPr="002D746A">
        <w:instrText xml:space="preserve"> TC "</w:instrText>
      </w:r>
      <w:bookmarkStart w:id="89" w:name="_Toc194563658"/>
      <w:r w:rsidR="00C93A98" w:rsidRPr="002D746A">
        <w:rPr>
          <w:rFonts w:ascii="Times New Roman" w:hAnsi="Times New Roman"/>
          <w:b/>
          <w:sz w:val="24"/>
          <w:szCs w:val="24"/>
        </w:rPr>
        <w:instrText>5.4.3 Theoretical Contributions</w:instrText>
      </w:r>
      <w:bookmarkEnd w:id="89"/>
      <w:r w:rsidR="00C93A98" w:rsidRPr="002D746A">
        <w:instrText xml:space="preserve">" \f C \l "1" </w:instrText>
      </w:r>
      <w:r w:rsidR="00C93A98" w:rsidRPr="002D746A">
        <w:rPr>
          <w:rFonts w:ascii="Times New Roman" w:hAnsi="Times New Roman"/>
          <w:b/>
          <w:sz w:val="24"/>
          <w:szCs w:val="24"/>
        </w:rPr>
        <w:fldChar w:fldCharType="end"/>
      </w:r>
    </w:p>
    <w:p w14:paraId="7559EFFC" w14:textId="38B3FB81" w:rsidR="00FD396C" w:rsidRPr="002D746A" w:rsidRDefault="007F7687" w:rsidP="00DD2B74">
      <w:pPr>
        <w:tabs>
          <w:tab w:val="left" w:pos="426"/>
        </w:tabs>
        <w:spacing w:after="0" w:line="480" w:lineRule="auto"/>
        <w:jc w:val="both"/>
        <w:rPr>
          <w:rFonts w:ascii="Times New Roman" w:eastAsia="Times New Roman" w:hAnsi="Times New Roman"/>
          <w:sz w:val="24"/>
          <w:szCs w:val="24"/>
        </w:rPr>
      </w:pPr>
      <w:r w:rsidRPr="002D746A">
        <w:rPr>
          <w:rFonts w:ascii="Times New Roman" w:eastAsia="Times New Roman" w:hAnsi="Times New Roman"/>
          <w:sz w:val="24"/>
          <w:szCs w:val="24"/>
        </w:rPr>
        <w:t>T</w:t>
      </w:r>
      <w:r w:rsidR="00AE3885" w:rsidRPr="002D746A">
        <w:rPr>
          <w:rFonts w:ascii="Times New Roman" w:eastAsia="Times New Roman" w:hAnsi="Times New Roman"/>
          <w:sz w:val="24"/>
          <w:szCs w:val="24"/>
        </w:rPr>
        <w:t>he</w:t>
      </w:r>
      <w:r w:rsidR="002274B5" w:rsidRPr="002D746A">
        <w:rPr>
          <w:rFonts w:ascii="Times New Roman" w:eastAsia="Times New Roman" w:hAnsi="Times New Roman"/>
          <w:sz w:val="24"/>
          <w:szCs w:val="24"/>
        </w:rPr>
        <w:t xml:space="preserve"> findings of this study</w:t>
      </w:r>
      <w:r w:rsidR="00AE3885" w:rsidRPr="002D746A">
        <w:rPr>
          <w:rFonts w:ascii="Times New Roman" w:eastAsia="Times New Roman" w:hAnsi="Times New Roman"/>
          <w:sz w:val="24"/>
          <w:szCs w:val="24"/>
        </w:rPr>
        <w:t xml:space="preserve"> </w:t>
      </w:r>
      <w:r w:rsidR="008828E5" w:rsidRPr="002D746A">
        <w:rPr>
          <w:rFonts w:ascii="Times New Roman" w:eastAsia="Times New Roman" w:hAnsi="Times New Roman"/>
          <w:sz w:val="24"/>
          <w:szCs w:val="24"/>
        </w:rPr>
        <w:t xml:space="preserve">demonstrate the extensive use of technology in the loan process and that all the examined variables of the electronic loan process: electronic client and business assessment, electronic loan monitoring, and electronic loan repayment, </w:t>
      </w:r>
      <w:r w:rsidR="002E5939" w:rsidRPr="002D746A">
        <w:rPr>
          <w:rFonts w:ascii="Times New Roman" w:eastAsia="Times New Roman" w:hAnsi="Times New Roman"/>
          <w:sz w:val="24"/>
          <w:szCs w:val="24"/>
        </w:rPr>
        <w:t>positively and significantly influence</w:t>
      </w:r>
      <w:r w:rsidR="002274B5" w:rsidRPr="002D746A">
        <w:rPr>
          <w:rFonts w:ascii="Times New Roman" w:eastAsia="Times New Roman" w:hAnsi="Times New Roman"/>
          <w:sz w:val="24"/>
          <w:szCs w:val="24"/>
        </w:rPr>
        <w:t xml:space="preserve"> loan performance. </w:t>
      </w:r>
      <w:r w:rsidR="002E5939" w:rsidRPr="002D746A">
        <w:rPr>
          <w:rFonts w:ascii="Times New Roman" w:eastAsia="Times New Roman" w:hAnsi="Times New Roman"/>
          <w:sz w:val="24"/>
          <w:szCs w:val="24"/>
        </w:rPr>
        <w:t xml:space="preserve">This signifies the </w:t>
      </w:r>
      <w:r w:rsidR="008828E5" w:rsidRPr="002D746A">
        <w:rPr>
          <w:rFonts w:ascii="Times New Roman" w:eastAsia="Times New Roman" w:hAnsi="Times New Roman"/>
          <w:sz w:val="24"/>
          <w:szCs w:val="24"/>
        </w:rPr>
        <w:t>existing high level of technological adoption in the loan process among microfinance institutions</w:t>
      </w:r>
      <w:r w:rsidR="002E5939" w:rsidRPr="002D746A">
        <w:rPr>
          <w:rFonts w:ascii="Times New Roman" w:eastAsia="Times New Roman" w:hAnsi="Times New Roman"/>
          <w:sz w:val="24"/>
          <w:szCs w:val="24"/>
        </w:rPr>
        <w:t xml:space="preserve"> in Tanzania. </w:t>
      </w:r>
      <w:r w:rsidR="002274B5" w:rsidRPr="002D746A">
        <w:rPr>
          <w:rFonts w:ascii="Times New Roman" w:eastAsia="Times New Roman" w:hAnsi="Times New Roman"/>
          <w:sz w:val="24"/>
          <w:szCs w:val="24"/>
        </w:rPr>
        <w:t>Based on the</w:t>
      </w:r>
      <w:r w:rsidR="002E5939" w:rsidRPr="002D746A">
        <w:rPr>
          <w:rFonts w:ascii="Times New Roman" w:eastAsia="Times New Roman" w:hAnsi="Times New Roman"/>
          <w:sz w:val="24"/>
          <w:szCs w:val="24"/>
        </w:rPr>
        <w:t>se findings</w:t>
      </w:r>
      <w:r w:rsidR="002274B5" w:rsidRPr="002D746A">
        <w:rPr>
          <w:rFonts w:ascii="Times New Roman" w:eastAsia="Times New Roman" w:hAnsi="Times New Roman"/>
          <w:sz w:val="24"/>
          <w:szCs w:val="24"/>
        </w:rPr>
        <w:t xml:space="preserve">, </w:t>
      </w:r>
      <w:r w:rsidR="00E74C71">
        <w:rPr>
          <w:rFonts w:ascii="Times New Roman" w:eastAsia="Times New Roman" w:hAnsi="Times New Roman"/>
          <w:sz w:val="24"/>
          <w:szCs w:val="24"/>
        </w:rPr>
        <w:t>the results of the study concur with the Technological Acceptance Model (TAM) as applied</w:t>
      </w:r>
      <w:r w:rsidR="00EB646F" w:rsidRPr="002D746A">
        <w:rPr>
          <w:rFonts w:ascii="Times New Roman" w:eastAsia="Times New Roman" w:hAnsi="Times New Roman"/>
          <w:sz w:val="24"/>
          <w:szCs w:val="24"/>
        </w:rPr>
        <w:t xml:space="preserve">. Consequently, strategies </w:t>
      </w:r>
      <w:r w:rsidR="00EB646F" w:rsidRPr="002D746A">
        <w:rPr>
          <w:rFonts w:ascii="Times New Roman" w:eastAsia="Times New Roman" w:hAnsi="Times New Roman"/>
          <w:sz w:val="24"/>
          <w:szCs w:val="24"/>
        </w:rPr>
        <w:lastRenderedPageBreak/>
        <w:t>and other frameworks</w:t>
      </w:r>
      <w:r w:rsidR="00AE3885" w:rsidRPr="002D746A">
        <w:rPr>
          <w:rFonts w:ascii="Times New Roman" w:eastAsia="Times New Roman" w:hAnsi="Times New Roman"/>
          <w:sz w:val="24"/>
          <w:szCs w:val="24"/>
        </w:rPr>
        <w:t xml:space="preserve"> or models</w:t>
      </w:r>
      <w:r w:rsidR="002274B5" w:rsidRPr="002D746A">
        <w:rPr>
          <w:rFonts w:ascii="Times New Roman" w:eastAsia="Times New Roman" w:hAnsi="Times New Roman"/>
          <w:sz w:val="24"/>
          <w:szCs w:val="24"/>
        </w:rPr>
        <w:t xml:space="preserve"> should be </w:t>
      </w:r>
      <w:r w:rsidR="008828E5" w:rsidRPr="002D746A">
        <w:rPr>
          <w:rFonts w:ascii="Times New Roman" w:eastAsia="Times New Roman" w:hAnsi="Times New Roman"/>
          <w:sz w:val="24"/>
          <w:szCs w:val="24"/>
        </w:rPr>
        <w:t>developed regularly to promote microfinance, design better technologies, improve financial inclusion, and ultimately achieve</w:t>
      </w:r>
      <w:r w:rsidR="002274B5" w:rsidRPr="002D746A">
        <w:rPr>
          <w:rFonts w:ascii="Times New Roman" w:eastAsia="Times New Roman" w:hAnsi="Times New Roman"/>
          <w:sz w:val="24"/>
          <w:szCs w:val="24"/>
        </w:rPr>
        <w:t xml:space="preserve"> greater impact in their communities.</w:t>
      </w:r>
      <w:r w:rsidR="00EB646F" w:rsidRPr="002D746A">
        <w:rPr>
          <w:rFonts w:ascii="Times New Roman" w:eastAsia="Times New Roman" w:hAnsi="Times New Roman"/>
          <w:sz w:val="24"/>
          <w:szCs w:val="24"/>
        </w:rPr>
        <w:t xml:space="preserve"> </w:t>
      </w:r>
      <w:r w:rsidR="00FD396C" w:rsidRPr="002D746A">
        <w:rPr>
          <w:rFonts w:ascii="Times New Roman" w:eastAsia="Times New Roman" w:hAnsi="Times New Roman"/>
          <w:sz w:val="24"/>
          <w:szCs w:val="24"/>
        </w:rPr>
        <w:t xml:space="preserve">Examples of such frameworks and models include the Diffusion of Innovations Theory, which </w:t>
      </w:r>
      <w:r w:rsidR="008828E5" w:rsidRPr="002D746A">
        <w:rPr>
          <w:rFonts w:ascii="Times New Roman" w:eastAsia="Times New Roman" w:hAnsi="Times New Roman"/>
          <w:sz w:val="24"/>
          <w:szCs w:val="24"/>
        </w:rPr>
        <w:t>considers social systems and communication channels</w:t>
      </w:r>
      <w:r w:rsidR="00FD396C" w:rsidRPr="002D746A">
        <w:rPr>
          <w:rFonts w:ascii="Times New Roman" w:eastAsia="Times New Roman" w:hAnsi="Times New Roman"/>
          <w:sz w:val="24"/>
          <w:szCs w:val="24"/>
        </w:rPr>
        <w:t>.</w:t>
      </w:r>
    </w:p>
    <w:p w14:paraId="165883B8" w14:textId="77777777" w:rsidR="002274B5" w:rsidRPr="002D746A" w:rsidRDefault="002274B5" w:rsidP="00DD2B74">
      <w:pPr>
        <w:tabs>
          <w:tab w:val="left" w:pos="426"/>
        </w:tabs>
        <w:spacing w:after="0" w:line="480" w:lineRule="auto"/>
        <w:jc w:val="both"/>
        <w:rPr>
          <w:rFonts w:ascii="Times New Roman" w:eastAsia="Times New Roman" w:hAnsi="Times New Roman"/>
          <w:sz w:val="24"/>
          <w:szCs w:val="24"/>
        </w:rPr>
      </w:pPr>
    </w:p>
    <w:p w14:paraId="2B0541ED" w14:textId="74BE4C7F" w:rsidR="00A63893" w:rsidRPr="002D746A" w:rsidRDefault="00A63893" w:rsidP="00DD2B74">
      <w:pPr>
        <w:numPr>
          <w:ilvl w:val="1"/>
          <w:numId w:val="2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Study Limitations</w:t>
      </w:r>
      <w:r w:rsidR="00C93A98" w:rsidRPr="002D746A">
        <w:rPr>
          <w:rFonts w:ascii="Times New Roman" w:hAnsi="Times New Roman"/>
          <w:b/>
          <w:sz w:val="24"/>
          <w:szCs w:val="24"/>
        </w:rPr>
        <w:fldChar w:fldCharType="begin"/>
      </w:r>
      <w:r w:rsidR="00C93A98" w:rsidRPr="002D746A">
        <w:instrText xml:space="preserve"> TC "</w:instrText>
      </w:r>
      <w:bookmarkStart w:id="90" w:name="_Toc194563659"/>
      <w:r w:rsidR="00C93A98" w:rsidRPr="002D746A">
        <w:rPr>
          <w:rFonts w:ascii="Times New Roman" w:hAnsi="Times New Roman"/>
          <w:b/>
          <w:sz w:val="24"/>
          <w:szCs w:val="24"/>
        </w:rPr>
        <w:instrText>5.5 Study Limitations</w:instrText>
      </w:r>
      <w:bookmarkEnd w:id="90"/>
      <w:r w:rsidR="00C93A98" w:rsidRPr="002D746A">
        <w:instrText xml:space="preserve">" \f C \l "1" </w:instrText>
      </w:r>
      <w:r w:rsidR="00C93A98" w:rsidRPr="002D746A">
        <w:rPr>
          <w:rFonts w:ascii="Times New Roman" w:hAnsi="Times New Roman"/>
          <w:b/>
          <w:sz w:val="24"/>
          <w:szCs w:val="24"/>
        </w:rPr>
        <w:fldChar w:fldCharType="end"/>
      </w:r>
      <w:r w:rsidRPr="002D746A">
        <w:rPr>
          <w:rFonts w:ascii="Times New Roman" w:hAnsi="Times New Roman"/>
          <w:b/>
          <w:sz w:val="24"/>
          <w:szCs w:val="24"/>
        </w:rPr>
        <w:t xml:space="preserve"> </w:t>
      </w:r>
    </w:p>
    <w:p w14:paraId="39059567" w14:textId="1075590F" w:rsidR="000E479A" w:rsidRPr="002D746A" w:rsidRDefault="00F0603D"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In the process of conducting this study, some of the major obstacles encountered included the inadequacy of financial resources and time that limited the coverage of the study; minimum cooperation from the most of the credit department staff who were busy with their daily responsibilities and reluctant to disclose information regarding their banks for fear of potential reprisals from their superiors; and minimum support from bank clients (borrowers) who thought that the researcher was spying on their businesses and financial affairs. </w:t>
      </w:r>
      <w:r w:rsidR="008828E5" w:rsidRPr="002D746A">
        <w:rPr>
          <w:rFonts w:ascii="Times New Roman" w:hAnsi="Times New Roman"/>
          <w:sz w:val="24"/>
          <w:szCs w:val="24"/>
        </w:rPr>
        <w:t>To mitigate the aforesaid challenges, the researcher chose a</w:t>
      </w:r>
      <w:r w:rsidRPr="002D746A">
        <w:rPr>
          <w:rFonts w:ascii="Times New Roman" w:hAnsi="Times New Roman"/>
          <w:sz w:val="24"/>
          <w:szCs w:val="24"/>
        </w:rPr>
        <w:t xml:space="preserve"> study area near his residential locale and place of economic activities. Also, the researcher sought the approval of higher authorities of the participating employees through </w:t>
      </w:r>
      <w:r w:rsidR="008828E5" w:rsidRPr="002D746A">
        <w:rPr>
          <w:rFonts w:ascii="Times New Roman" w:hAnsi="Times New Roman"/>
          <w:sz w:val="24"/>
          <w:szCs w:val="24"/>
        </w:rPr>
        <w:t xml:space="preserve">a </w:t>
      </w:r>
      <w:r w:rsidRPr="002D746A">
        <w:rPr>
          <w:rFonts w:ascii="Times New Roman" w:hAnsi="Times New Roman"/>
          <w:sz w:val="24"/>
          <w:szCs w:val="24"/>
        </w:rPr>
        <w:t xml:space="preserve">clear explanation of the importance of the study to their entities and using </w:t>
      </w:r>
      <w:r w:rsidR="008828E5" w:rsidRPr="002D746A">
        <w:rPr>
          <w:rFonts w:ascii="Times New Roman" w:hAnsi="Times New Roman"/>
          <w:sz w:val="24"/>
          <w:szCs w:val="24"/>
        </w:rPr>
        <w:t xml:space="preserve">a </w:t>
      </w:r>
      <w:r w:rsidRPr="002D746A">
        <w:rPr>
          <w:rFonts w:ascii="Times New Roman" w:hAnsi="Times New Roman"/>
          <w:sz w:val="24"/>
          <w:szCs w:val="24"/>
        </w:rPr>
        <w:t xml:space="preserve">clearance letter and </w:t>
      </w:r>
      <w:r w:rsidR="008828E5" w:rsidRPr="002D746A">
        <w:rPr>
          <w:rFonts w:ascii="Times New Roman" w:hAnsi="Times New Roman"/>
          <w:sz w:val="24"/>
          <w:szCs w:val="24"/>
        </w:rPr>
        <w:t xml:space="preserve">a </w:t>
      </w:r>
      <w:r w:rsidRPr="002D746A">
        <w:rPr>
          <w:rFonts w:ascii="Times New Roman" w:hAnsi="Times New Roman"/>
          <w:sz w:val="24"/>
          <w:szCs w:val="24"/>
        </w:rPr>
        <w:t>research consent agreement</w:t>
      </w:r>
      <w:r w:rsidR="008828E5" w:rsidRPr="002D746A">
        <w:rPr>
          <w:rFonts w:ascii="Times New Roman" w:hAnsi="Times New Roman"/>
          <w:sz w:val="24"/>
          <w:szCs w:val="24"/>
        </w:rPr>
        <w:t>,</w:t>
      </w:r>
      <w:r w:rsidRPr="002D746A">
        <w:rPr>
          <w:rFonts w:ascii="Times New Roman" w:hAnsi="Times New Roman"/>
          <w:sz w:val="24"/>
          <w:szCs w:val="24"/>
        </w:rPr>
        <w:t xml:space="preserve"> which assured the participants that the study was going to be exclusively for academic purposes and that the findings were going to be shared with them</w:t>
      </w:r>
      <w:r w:rsidR="007C3E64" w:rsidRPr="002D746A">
        <w:rPr>
          <w:rFonts w:ascii="Times New Roman" w:hAnsi="Times New Roman"/>
          <w:sz w:val="24"/>
          <w:szCs w:val="24"/>
        </w:rPr>
        <w:t>.</w:t>
      </w:r>
    </w:p>
    <w:p w14:paraId="092EF036" w14:textId="77777777" w:rsidR="005D1263" w:rsidRPr="002D746A" w:rsidRDefault="005D1263" w:rsidP="00DD2B74">
      <w:pPr>
        <w:tabs>
          <w:tab w:val="left" w:pos="426"/>
        </w:tabs>
        <w:spacing w:after="0" w:line="480" w:lineRule="auto"/>
        <w:jc w:val="both"/>
        <w:rPr>
          <w:rFonts w:ascii="Times New Roman" w:hAnsi="Times New Roman"/>
          <w:b/>
          <w:sz w:val="24"/>
          <w:szCs w:val="24"/>
        </w:rPr>
      </w:pPr>
    </w:p>
    <w:p w14:paraId="39A34099" w14:textId="31E742F8" w:rsidR="000E479A" w:rsidRPr="002D746A" w:rsidRDefault="00E74C71" w:rsidP="00DD2B74">
      <w:pPr>
        <w:tabs>
          <w:tab w:val="left" w:pos="42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Due to the study's limitations, the researcher adopted a qualitative research design with an explanatory approach, collecting data from a purposive</w:t>
      </w:r>
      <w:r w:rsidR="008828E5" w:rsidRPr="002D746A">
        <w:rPr>
          <w:rFonts w:ascii="Times New Roman" w:eastAsia="Times New Roman" w:hAnsi="Times New Roman"/>
          <w:sz w:val="24"/>
          <w:szCs w:val="24"/>
        </w:rPr>
        <w:t xml:space="preserve"> sample of 50 </w:t>
      </w:r>
      <w:r w:rsidR="008828E5" w:rsidRPr="002D746A">
        <w:rPr>
          <w:rFonts w:ascii="Times New Roman" w:eastAsia="Times New Roman" w:hAnsi="Times New Roman"/>
          <w:sz w:val="24"/>
          <w:szCs w:val="24"/>
        </w:rPr>
        <w:lastRenderedPageBreak/>
        <w:t>respondents</w:t>
      </w:r>
      <w:r w:rsidR="008B1629" w:rsidRPr="002D746A">
        <w:rPr>
          <w:rFonts w:ascii="Times New Roman" w:eastAsia="Times New Roman" w:hAnsi="Times New Roman"/>
          <w:sz w:val="24"/>
          <w:szCs w:val="24"/>
        </w:rPr>
        <w:t xml:space="preserve">. </w:t>
      </w:r>
      <w:r w:rsidR="00B7586A" w:rsidRPr="002D746A">
        <w:rPr>
          <w:rFonts w:ascii="Times New Roman" w:eastAsia="Times New Roman" w:hAnsi="Times New Roman"/>
          <w:sz w:val="24"/>
          <w:szCs w:val="24"/>
        </w:rPr>
        <w:t>This s</w:t>
      </w:r>
      <w:r w:rsidR="003C0708" w:rsidRPr="002D746A">
        <w:rPr>
          <w:rFonts w:ascii="Times New Roman" w:eastAsia="Times New Roman" w:hAnsi="Times New Roman"/>
          <w:sz w:val="24"/>
          <w:szCs w:val="24"/>
        </w:rPr>
        <w:t xml:space="preserve">tudy </w:t>
      </w:r>
      <w:r w:rsidR="008828E5" w:rsidRPr="002D746A">
        <w:rPr>
          <w:rFonts w:ascii="Times New Roman" w:eastAsia="Times New Roman" w:hAnsi="Times New Roman"/>
          <w:sz w:val="24"/>
          <w:szCs w:val="24"/>
        </w:rPr>
        <w:t>employed quantitative methodological choices to reduce bias, enhance data validity, and enable standardized data collection</w:t>
      </w:r>
      <w:r w:rsidR="00B7586A" w:rsidRPr="002D746A">
        <w:rPr>
          <w:rFonts w:ascii="Times New Roman" w:eastAsia="Times New Roman" w:hAnsi="Times New Roman"/>
          <w:sz w:val="24"/>
          <w:szCs w:val="24"/>
        </w:rPr>
        <w:t xml:space="preserve">. </w:t>
      </w:r>
    </w:p>
    <w:p w14:paraId="68C208CD" w14:textId="77777777" w:rsidR="005D1263" w:rsidRPr="002D746A" w:rsidRDefault="005D1263" w:rsidP="00DD2B74">
      <w:pPr>
        <w:tabs>
          <w:tab w:val="left" w:pos="426"/>
        </w:tabs>
        <w:spacing w:after="0" w:line="480" w:lineRule="auto"/>
        <w:jc w:val="both"/>
        <w:rPr>
          <w:rFonts w:ascii="Times New Roman" w:eastAsia="Times New Roman" w:hAnsi="Times New Roman"/>
          <w:sz w:val="24"/>
          <w:szCs w:val="24"/>
        </w:rPr>
      </w:pPr>
    </w:p>
    <w:p w14:paraId="0EADD9F2" w14:textId="7C0A98DD" w:rsidR="000E479A" w:rsidRPr="002D746A" w:rsidRDefault="007001B7"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Moreover, the study examined three variables influencing loan performance namely; electronic clients and business assessment, electronic loan monitoring,</w:t>
      </w:r>
      <w:r w:rsidR="00F734CB" w:rsidRPr="002D746A">
        <w:rPr>
          <w:rFonts w:ascii="Times New Roman" w:hAnsi="Times New Roman"/>
          <w:sz w:val="24"/>
          <w:szCs w:val="24"/>
        </w:rPr>
        <w:t xml:space="preserve"> and electronic loan repayment</w:t>
      </w:r>
      <w:r w:rsidR="00127C4A" w:rsidRPr="002D746A">
        <w:rPr>
          <w:rFonts w:ascii="Times New Roman" w:hAnsi="Times New Roman"/>
          <w:sz w:val="24"/>
          <w:szCs w:val="24"/>
        </w:rPr>
        <w:t xml:space="preserve"> whereas</w:t>
      </w:r>
      <w:r w:rsidR="00F734CB" w:rsidRPr="002D746A">
        <w:rPr>
          <w:rFonts w:ascii="Times New Roman" w:hAnsi="Times New Roman"/>
          <w:sz w:val="24"/>
          <w:szCs w:val="24"/>
        </w:rPr>
        <w:t xml:space="preserve"> </w:t>
      </w:r>
      <w:r w:rsidR="00B7586A" w:rsidRPr="002D746A">
        <w:rPr>
          <w:rFonts w:ascii="Times New Roman" w:hAnsi="Times New Roman"/>
          <w:sz w:val="24"/>
          <w:szCs w:val="24"/>
        </w:rPr>
        <w:t xml:space="preserve">in the absence of the above mentioned limitations, the study could had taken into account more variables </w:t>
      </w:r>
      <w:r w:rsidR="00127C4A" w:rsidRPr="002D746A">
        <w:rPr>
          <w:rFonts w:ascii="Times New Roman" w:hAnsi="Times New Roman"/>
          <w:sz w:val="24"/>
          <w:szCs w:val="24"/>
        </w:rPr>
        <w:t xml:space="preserve">that could </w:t>
      </w:r>
      <w:r w:rsidR="00B7586A" w:rsidRPr="002D746A">
        <w:rPr>
          <w:rFonts w:ascii="Times New Roman" w:hAnsi="Times New Roman"/>
          <w:sz w:val="24"/>
          <w:szCs w:val="24"/>
        </w:rPr>
        <w:t xml:space="preserve">influence loan performance </w:t>
      </w:r>
      <w:r w:rsidRPr="002D746A">
        <w:rPr>
          <w:rFonts w:ascii="Times New Roman" w:hAnsi="Times New Roman"/>
          <w:sz w:val="24"/>
          <w:szCs w:val="24"/>
        </w:rPr>
        <w:t xml:space="preserve">including </w:t>
      </w:r>
      <w:r w:rsidR="00B7586A" w:rsidRPr="002D746A">
        <w:rPr>
          <w:rFonts w:ascii="Times New Roman" w:hAnsi="Times New Roman"/>
          <w:sz w:val="24"/>
          <w:szCs w:val="24"/>
        </w:rPr>
        <w:t xml:space="preserve">the extent of </w:t>
      </w:r>
      <w:r w:rsidRPr="002D746A">
        <w:rPr>
          <w:rFonts w:ascii="Times New Roman" w:hAnsi="Times New Roman"/>
          <w:sz w:val="24"/>
          <w:szCs w:val="24"/>
        </w:rPr>
        <w:t>financial and loan education, level of income</w:t>
      </w:r>
      <w:r w:rsidR="00F734CB" w:rsidRPr="002D746A">
        <w:rPr>
          <w:rFonts w:ascii="Times New Roman" w:hAnsi="Times New Roman"/>
          <w:sz w:val="24"/>
          <w:szCs w:val="24"/>
        </w:rPr>
        <w:t xml:space="preserve"> and economic growth</w:t>
      </w:r>
      <w:r w:rsidRPr="002D746A">
        <w:rPr>
          <w:rFonts w:ascii="Times New Roman" w:hAnsi="Times New Roman"/>
          <w:sz w:val="24"/>
          <w:szCs w:val="24"/>
        </w:rPr>
        <w:t xml:space="preserve">, </w:t>
      </w:r>
      <w:r w:rsidR="00F734CB" w:rsidRPr="002D746A">
        <w:rPr>
          <w:rFonts w:ascii="Times New Roman" w:hAnsi="Times New Roman"/>
          <w:sz w:val="24"/>
          <w:szCs w:val="24"/>
        </w:rPr>
        <w:t xml:space="preserve">borrower’s </w:t>
      </w:r>
      <w:r w:rsidRPr="002D746A">
        <w:rPr>
          <w:rFonts w:ascii="Times New Roman" w:hAnsi="Times New Roman"/>
          <w:sz w:val="24"/>
          <w:szCs w:val="24"/>
        </w:rPr>
        <w:t>perceptions and attitude</w:t>
      </w:r>
      <w:r w:rsidR="00BE07AD" w:rsidRPr="002D746A">
        <w:rPr>
          <w:rFonts w:ascii="Times New Roman" w:hAnsi="Times New Roman"/>
          <w:sz w:val="24"/>
          <w:szCs w:val="24"/>
        </w:rPr>
        <w:t xml:space="preserve">, rate of loan interest, to mention a few. </w:t>
      </w:r>
    </w:p>
    <w:p w14:paraId="50855CAB" w14:textId="6F3B5A19" w:rsidR="00156EA2" w:rsidRPr="002D746A" w:rsidRDefault="00127C4A"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Furthermore,</w:t>
      </w:r>
      <w:r w:rsidR="008B1629" w:rsidRPr="002D746A">
        <w:rPr>
          <w:rFonts w:ascii="Times New Roman" w:hAnsi="Times New Roman"/>
          <w:sz w:val="24"/>
          <w:szCs w:val="24"/>
        </w:rPr>
        <w:t xml:space="preserve"> the aforesaid challenges</w:t>
      </w:r>
      <w:r w:rsidR="00BE07AD" w:rsidRPr="002D746A">
        <w:rPr>
          <w:rFonts w:ascii="Times New Roman" w:hAnsi="Times New Roman"/>
          <w:sz w:val="24"/>
          <w:szCs w:val="24"/>
        </w:rPr>
        <w:t xml:space="preserve"> limited </w:t>
      </w:r>
      <w:r w:rsidR="008B1629" w:rsidRPr="002D746A">
        <w:rPr>
          <w:rFonts w:ascii="Times New Roman" w:hAnsi="Times New Roman"/>
          <w:sz w:val="24"/>
          <w:szCs w:val="24"/>
        </w:rPr>
        <w:t xml:space="preserve">the </w:t>
      </w:r>
      <w:r w:rsidR="00BE07AD" w:rsidRPr="002D746A">
        <w:rPr>
          <w:rFonts w:ascii="Times New Roman" w:hAnsi="Times New Roman"/>
          <w:sz w:val="24"/>
          <w:szCs w:val="24"/>
        </w:rPr>
        <w:t xml:space="preserve">study to </w:t>
      </w:r>
      <w:r w:rsidR="008828E5" w:rsidRPr="002D746A">
        <w:rPr>
          <w:rFonts w:ascii="Times New Roman" w:hAnsi="Times New Roman"/>
          <w:sz w:val="24"/>
          <w:szCs w:val="24"/>
        </w:rPr>
        <w:t xml:space="preserve">a small area, namely, urban Unguja-Zanzibar, which was near </w:t>
      </w:r>
      <w:r w:rsidR="00BE07AD" w:rsidRPr="002D746A">
        <w:rPr>
          <w:rFonts w:ascii="Times New Roman" w:hAnsi="Times New Roman"/>
          <w:sz w:val="24"/>
          <w:szCs w:val="24"/>
        </w:rPr>
        <w:t>the researcher’s</w:t>
      </w:r>
      <w:r w:rsidR="008B1629" w:rsidRPr="002D746A">
        <w:rPr>
          <w:rFonts w:ascii="Times New Roman" w:hAnsi="Times New Roman"/>
          <w:sz w:val="24"/>
          <w:szCs w:val="24"/>
        </w:rPr>
        <w:t xml:space="preserve"> residential locale and place of economic activities. </w:t>
      </w:r>
      <w:r w:rsidR="00BE07AD" w:rsidRPr="002D746A">
        <w:rPr>
          <w:rFonts w:ascii="Times New Roman" w:hAnsi="Times New Roman"/>
          <w:sz w:val="24"/>
          <w:szCs w:val="24"/>
        </w:rPr>
        <w:t>Zanzibar</w:t>
      </w:r>
      <w:r w:rsidR="008828E5" w:rsidRPr="002D746A">
        <w:rPr>
          <w:rFonts w:ascii="Times New Roman" w:hAnsi="Times New Roman"/>
          <w:sz w:val="24"/>
          <w:szCs w:val="24"/>
        </w:rPr>
        <w:t xml:space="preserve">, an area with some religious and cultural beliefs against non-interest activities, and with three micro lending banks and four reputable microfinance institutions, could not have been the only coverage area for the study if it had not </w:t>
      </w:r>
      <w:r w:rsidR="0048244B" w:rsidRPr="002D746A">
        <w:rPr>
          <w:rFonts w:ascii="Times New Roman" w:hAnsi="Times New Roman"/>
          <w:sz w:val="24"/>
          <w:szCs w:val="24"/>
        </w:rPr>
        <w:t xml:space="preserve">exhibited the </w:t>
      </w:r>
      <w:r w:rsidR="008828E5" w:rsidRPr="002D746A">
        <w:rPr>
          <w:rFonts w:ascii="Times New Roman" w:hAnsi="Times New Roman"/>
          <w:sz w:val="24"/>
          <w:szCs w:val="24"/>
        </w:rPr>
        <w:t>study</w:t>
      </w:r>
      <w:r w:rsidR="00B7586A" w:rsidRPr="002D746A">
        <w:rPr>
          <w:rFonts w:ascii="Times New Roman" w:hAnsi="Times New Roman"/>
          <w:sz w:val="24"/>
          <w:szCs w:val="24"/>
        </w:rPr>
        <w:t xml:space="preserve"> limitations. </w:t>
      </w:r>
    </w:p>
    <w:p w14:paraId="76D8A1B9" w14:textId="77777777" w:rsidR="005D1263" w:rsidRPr="002D746A" w:rsidRDefault="005D1263" w:rsidP="00DD2B74">
      <w:pPr>
        <w:tabs>
          <w:tab w:val="left" w:pos="426"/>
        </w:tabs>
        <w:spacing w:after="0" w:line="480" w:lineRule="auto"/>
        <w:jc w:val="both"/>
        <w:rPr>
          <w:rFonts w:ascii="Times New Roman" w:hAnsi="Times New Roman"/>
          <w:sz w:val="24"/>
          <w:szCs w:val="24"/>
        </w:rPr>
      </w:pPr>
    </w:p>
    <w:p w14:paraId="1EFADC82" w14:textId="2985A75D" w:rsidR="00B03C2D" w:rsidRPr="002D746A" w:rsidRDefault="00B03C2D" w:rsidP="00DD2B74">
      <w:pPr>
        <w:numPr>
          <w:ilvl w:val="1"/>
          <w:numId w:val="26"/>
        </w:numPr>
        <w:tabs>
          <w:tab w:val="left" w:pos="426"/>
        </w:tabs>
        <w:spacing w:after="0" w:line="480" w:lineRule="auto"/>
        <w:ind w:left="0" w:firstLine="0"/>
        <w:jc w:val="both"/>
        <w:rPr>
          <w:rFonts w:ascii="Times New Roman" w:hAnsi="Times New Roman"/>
          <w:b/>
          <w:sz w:val="24"/>
          <w:szCs w:val="24"/>
        </w:rPr>
      </w:pPr>
      <w:r w:rsidRPr="002D746A">
        <w:rPr>
          <w:rFonts w:ascii="Times New Roman" w:hAnsi="Times New Roman"/>
          <w:b/>
          <w:sz w:val="24"/>
          <w:szCs w:val="24"/>
        </w:rPr>
        <w:t>Suggested Areas for Further Studies</w:t>
      </w:r>
      <w:r w:rsidR="00C93A98" w:rsidRPr="002D746A">
        <w:rPr>
          <w:rFonts w:ascii="Times New Roman" w:hAnsi="Times New Roman"/>
          <w:b/>
          <w:sz w:val="24"/>
          <w:szCs w:val="24"/>
        </w:rPr>
        <w:fldChar w:fldCharType="begin"/>
      </w:r>
      <w:r w:rsidR="00C93A98" w:rsidRPr="002D746A">
        <w:instrText xml:space="preserve"> TC "</w:instrText>
      </w:r>
      <w:bookmarkStart w:id="91" w:name="_Toc194563660"/>
      <w:r w:rsidR="00C93A98" w:rsidRPr="002D746A">
        <w:rPr>
          <w:rFonts w:ascii="Times New Roman" w:hAnsi="Times New Roman"/>
          <w:b/>
          <w:sz w:val="24"/>
          <w:szCs w:val="24"/>
        </w:rPr>
        <w:instrText>5.6 Suggested Areas for Further Studies</w:instrText>
      </w:r>
      <w:bookmarkEnd w:id="91"/>
      <w:r w:rsidR="00C93A98" w:rsidRPr="002D746A">
        <w:instrText xml:space="preserve">" \f C \l "1" </w:instrText>
      </w:r>
      <w:r w:rsidR="00C93A98" w:rsidRPr="002D746A">
        <w:rPr>
          <w:rFonts w:ascii="Times New Roman" w:hAnsi="Times New Roman"/>
          <w:b/>
          <w:sz w:val="24"/>
          <w:szCs w:val="24"/>
        </w:rPr>
        <w:fldChar w:fldCharType="end"/>
      </w:r>
    </w:p>
    <w:p w14:paraId="46F20147" w14:textId="32FC0467" w:rsidR="000E479A" w:rsidRPr="002D746A" w:rsidRDefault="008828E5" w:rsidP="00DD2B74">
      <w:pPr>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Given the study's limitations, which affected the choice of study design, variables covered, and the study's area, the researcher suggests further comparative research on the assessment of the effects of customer training on loan repayment and how these effects affect non-performing loans among banks and microfinance institutions</w:t>
      </w:r>
      <w:r w:rsidR="00B03C2D" w:rsidRPr="002D746A">
        <w:rPr>
          <w:rFonts w:ascii="Times New Roman" w:hAnsi="Times New Roman"/>
          <w:sz w:val="24"/>
          <w:szCs w:val="24"/>
        </w:rPr>
        <w:t>. Moreover, the study recommends further research on the influence of electronic loan process</w:t>
      </w:r>
      <w:r w:rsidR="00B07602" w:rsidRPr="002D746A">
        <w:rPr>
          <w:rFonts w:ascii="Times New Roman" w:hAnsi="Times New Roman"/>
          <w:sz w:val="24"/>
          <w:szCs w:val="24"/>
        </w:rPr>
        <w:t>es</w:t>
      </w:r>
      <w:r w:rsidR="00B03C2D" w:rsidRPr="002D746A">
        <w:rPr>
          <w:rFonts w:ascii="Times New Roman" w:hAnsi="Times New Roman"/>
          <w:sz w:val="24"/>
          <w:szCs w:val="24"/>
        </w:rPr>
        <w:t xml:space="preserve"> on other financial aspects of financial institutions</w:t>
      </w:r>
      <w:r w:rsidRPr="002D746A">
        <w:rPr>
          <w:rFonts w:ascii="Times New Roman" w:hAnsi="Times New Roman"/>
          <w:sz w:val="24"/>
          <w:szCs w:val="24"/>
        </w:rPr>
        <w:t>,</w:t>
      </w:r>
      <w:r w:rsidR="00B03C2D" w:rsidRPr="002D746A">
        <w:rPr>
          <w:rFonts w:ascii="Times New Roman" w:hAnsi="Times New Roman"/>
          <w:sz w:val="24"/>
          <w:szCs w:val="24"/>
        </w:rPr>
        <w:t xml:space="preserve"> such as financial performance and financial growth. </w:t>
      </w:r>
    </w:p>
    <w:p w14:paraId="0C5D31A4" w14:textId="77777777" w:rsidR="000E479A" w:rsidRPr="002D746A" w:rsidRDefault="000E479A" w:rsidP="00DD2B74">
      <w:pPr>
        <w:tabs>
          <w:tab w:val="left" w:pos="426"/>
        </w:tabs>
        <w:spacing w:after="0" w:line="480" w:lineRule="auto"/>
        <w:jc w:val="both"/>
        <w:rPr>
          <w:rFonts w:ascii="Times New Roman" w:hAnsi="Times New Roman"/>
          <w:sz w:val="24"/>
          <w:szCs w:val="24"/>
        </w:rPr>
      </w:pPr>
    </w:p>
    <w:p w14:paraId="7A71B053" w14:textId="3C214EAE" w:rsidR="00B7586A" w:rsidRDefault="00B03C2D" w:rsidP="00464E53">
      <w:pPr>
        <w:tabs>
          <w:tab w:val="left" w:pos="426"/>
        </w:tabs>
        <w:spacing w:after="0" w:line="480" w:lineRule="auto"/>
        <w:jc w:val="both"/>
        <w:rPr>
          <w:rFonts w:ascii="Times New Roman" w:eastAsia="Times New Roman" w:hAnsi="Times New Roman"/>
          <w:sz w:val="24"/>
          <w:szCs w:val="24"/>
        </w:rPr>
      </w:pPr>
      <w:r w:rsidRPr="002D746A">
        <w:rPr>
          <w:rFonts w:ascii="Times New Roman" w:hAnsi="Times New Roman"/>
          <w:sz w:val="24"/>
          <w:szCs w:val="24"/>
        </w:rPr>
        <w:t xml:space="preserve">In addition, it is </w:t>
      </w:r>
      <w:r w:rsidR="008828E5" w:rsidRPr="002D746A">
        <w:rPr>
          <w:rFonts w:ascii="Times New Roman" w:hAnsi="Times New Roman"/>
          <w:sz w:val="24"/>
          <w:szCs w:val="24"/>
        </w:rPr>
        <w:t>important to assess the effects of economic downturns on</w:t>
      </w:r>
      <w:r w:rsidRPr="002D746A">
        <w:rPr>
          <w:rFonts w:ascii="Times New Roman" w:hAnsi="Times New Roman"/>
          <w:sz w:val="24"/>
          <w:szCs w:val="24"/>
        </w:rPr>
        <w:t xml:space="preserve"> loan performance among </w:t>
      </w:r>
      <w:r w:rsidR="008828E5" w:rsidRPr="002D746A">
        <w:rPr>
          <w:rFonts w:ascii="Times New Roman" w:hAnsi="Times New Roman"/>
          <w:sz w:val="24"/>
          <w:szCs w:val="24"/>
        </w:rPr>
        <w:t>microfinance institutions</w:t>
      </w:r>
      <w:r w:rsidRPr="002D746A">
        <w:rPr>
          <w:rFonts w:ascii="Times New Roman" w:hAnsi="Times New Roman"/>
          <w:sz w:val="24"/>
          <w:szCs w:val="24"/>
        </w:rPr>
        <w:t>.</w:t>
      </w:r>
      <w:r w:rsidR="004642DE" w:rsidRPr="002D746A">
        <w:rPr>
          <w:rFonts w:ascii="Times New Roman" w:hAnsi="Times New Roman"/>
          <w:sz w:val="24"/>
          <w:szCs w:val="24"/>
        </w:rPr>
        <w:t xml:space="preserve"> Besides, the study </w:t>
      </w:r>
      <w:r w:rsidR="008828E5" w:rsidRPr="002D746A">
        <w:rPr>
          <w:rFonts w:ascii="Times New Roman" w:hAnsi="Times New Roman"/>
          <w:sz w:val="24"/>
          <w:szCs w:val="24"/>
        </w:rPr>
        <w:t xml:space="preserve">proposes further research encompassing other theories, frameworks, or models that address the weaknesses of the Technological Acceptance Model and </w:t>
      </w:r>
      <w:r w:rsidR="00E74CFF">
        <w:rPr>
          <w:rFonts w:ascii="Times New Roman" w:hAnsi="Times New Roman"/>
          <w:sz w:val="24"/>
          <w:szCs w:val="24"/>
        </w:rPr>
        <w:t>that, in the design of advanced technologies, promote microfinance</w:t>
      </w:r>
      <w:r w:rsidR="008828E5" w:rsidRPr="002D746A">
        <w:rPr>
          <w:rFonts w:ascii="Times New Roman" w:hAnsi="Times New Roman"/>
          <w:sz w:val="24"/>
          <w:szCs w:val="24"/>
        </w:rPr>
        <w:t xml:space="preserve">, improve financial inclusion, and ultimately achieve greater impact in </w:t>
      </w:r>
      <w:r w:rsidR="00255E6A" w:rsidRPr="002D746A">
        <w:rPr>
          <w:rFonts w:ascii="Times New Roman" w:eastAsia="Times New Roman" w:hAnsi="Times New Roman"/>
          <w:sz w:val="24"/>
          <w:szCs w:val="24"/>
        </w:rPr>
        <w:t>communities</w:t>
      </w:r>
      <w:r w:rsidR="00B84815" w:rsidRPr="002D746A">
        <w:rPr>
          <w:rFonts w:ascii="Times New Roman" w:eastAsia="Times New Roman" w:hAnsi="Times New Roman"/>
          <w:sz w:val="24"/>
          <w:szCs w:val="24"/>
        </w:rPr>
        <w:t>.</w:t>
      </w:r>
    </w:p>
    <w:p w14:paraId="64D43303" w14:textId="3BB5F712" w:rsidR="00E74CFF" w:rsidRDefault="00E74CFF" w:rsidP="00464E53">
      <w:pPr>
        <w:tabs>
          <w:tab w:val="left" w:pos="426"/>
        </w:tabs>
        <w:spacing w:after="0" w:line="480" w:lineRule="auto"/>
        <w:jc w:val="both"/>
        <w:rPr>
          <w:rFonts w:ascii="Times New Roman" w:eastAsia="Times New Roman" w:hAnsi="Times New Roman"/>
          <w:sz w:val="24"/>
          <w:szCs w:val="24"/>
        </w:rPr>
      </w:pPr>
    </w:p>
    <w:p w14:paraId="4ED4467A" w14:textId="40A0A776" w:rsidR="00E74CFF" w:rsidRDefault="00E74CFF" w:rsidP="00464E53">
      <w:pPr>
        <w:tabs>
          <w:tab w:val="left" w:pos="426"/>
        </w:tabs>
        <w:spacing w:after="0" w:line="480" w:lineRule="auto"/>
        <w:jc w:val="both"/>
        <w:rPr>
          <w:rFonts w:ascii="Times New Roman" w:eastAsia="Times New Roman" w:hAnsi="Times New Roman"/>
          <w:sz w:val="24"/>
          <w:szCs w:val="24"/>
        </w:rPr>
      </w:pPr>
    </w:p>
    <w:p w14:paraId="6E453E58" w14:textId="7175A60F" w:rsidR="00E74CFF" w:rsidRDefault="00E74CFF" w:rsidP="00464E53">
      <w:pPr>
        <w:tabs>
          <w:tab w:val="left" w:pos="426"/>
        </w:tabs>
        <w:spacing w:after="0" w:line="480" w:lineRule="auto"/>
        <w:jc w:val="both"/>
        <w:rPr>
          <w:rFonts w:ascii="Times New Roman" w:eastAsia="Times New Roman" w:hAnsi="Times New Roman"/>
          <w:sz w:val="24"/>
          <w:szCs w:val="24"/>
        </w:rPr>
      </w:pPr>
    </w:p>
    <w:p w14:paraId="49708376" w14:textId="7C702300" w:rsidR="00E74CFF" w:rsidRDefault="00E74CFF" w:rsidP="00464E53">
      <w:pPr>
        <w:tabs>
          <w:tab w:val="left" w:pos="426"/>
        </w:tabs>
        <w:spacing w:after="0" w:line="480" w:lineRule="auto"/>
        <w:jc w:val="both"/>
        <w:rPr>
          <w:rFonts w:ascii="Times New Roman" w:eastAsia="Times New Roman" w:hAnsi="Times New Roman"/>
          <w:sz w:val="24"/>
          <w:szCs w:val="24"/>
        </w:rPr>
      </w:pPr>
    </w:p>
    <w:p w14:paraId="74FBAEBC" w14:textId="766B4653" w:rsidR="00E74CFF" w:rsidRDefault="00E74CFF" w:rsidP="00464E53">
      <w:pPr>
        <w:tabs>
          <w:tab w:val="left" w:pos="426"/>
        </w:tabs>
        <w:spacing w:after="0" w:line="480" w:lineRule="auto"/>
        <w:jc w:val="both"/>
        <w:rPr>
          <w:rFonts w:ascii="Times New Roman" w:eastAsia="Times New Roman" w:hAnsi="Times New Roman"/>
          <w:sz w:val="24"/>
          <w:szCs w:val="24"/>
        </w:rPr>
      </w:pPr>
    </w:p>
    <w:p w14:paraId="0C75CAE0" w14:textId="1DF4BC6F" w:rsidR="00E74CFF" w:rsidRDefault="00E74CFF" w:rsidP="00464E53">
      <w:pPr>
        <w:tabs>
          <w:tab w:val="left" w:pos="426"/>
        </w:tabs>
        <w:spacing w:after="0" w:line="480" w:lineRule="auto"/>
        <w:jc w:val="both"/>
        <w:rPr>
          <w:rFonts w:ascii="Times New Roman" w:eastAsia="Times New Roman" w:hAnsi="Times New Roman"/>
          <w:sz w:val="24"/>
          <w:szCs w:val="24"/>
        </w:rPr>
      </w:pPr>
    </w:p>
    <w:p w14:paraId="50EDA59F" w14:textId="47F7A08C" w:rsidR="00E74CFF" w:rsidRDefault="00E74CFF" w:rsidP="00464E53">
      <w:pPr>
        <w:tabs>
          <w:tab w:val="left" w:pos="426"/>
        </w:tabs>
        <w:spacing w:after="0" w:line="480" w:lineRule="auto"/>
        <w:jc w:val="both"/>
        <w:rPr>
          <w:rFonts w:ascii="Times New Roman" w:eastAsia="Times New Roman" w:hAnsi="Times New Roman"/>
          <w:sz w:val="24"/>
          <w:szCs w:val="24"/>
        </w:rPr>
      </w:pPr>
    </w:p>
    <w:p w14:paraId="01D70842" w14:textId="316486F2" w:rsidR="00E74CFF" w:rsidRDefault="00E74CFF" w:rsidP="00464E53">
      <w:pPr>
        <w:tabs>
          <w:tab w:val="left" w:pos="426"/>
        </w:tabs>
        <w:spacing w:after="0" w:line="480" w:lineRule="auto"/>
        <w:jc w:val="both"/>
        <w:rPr>
          <w:rFonts w:ascii="Times New Roman" w:eastAsia="Times New Roman" w:hAnsi="Times New Roman"/>
          <w:sz w:val="24"/>
          <w:szCs w:val="24"/>
        </w:rPr>
      </w:pPr>
    </w:p>
    <w:p w14:paraId="7899C9E1" w14:textId="3EE2B706" w:rsidR="00E74CFF" w:rsidRDefault="00E74CFF" w:rsidP="00464E53">
      <w:pPr>
        <w:tabs>
          <w:tab w:val="left" w:pos="426"/>
        </w:tabs>
        <w:spacing w:after="0" w:line="480" w:lineRule="auto"/>
        <w:jc w:val="both"/>
        <w:rPr>
          <w:rFonts w:ascii="Times New Roman" w:eastAsia="Times New Roman" w:hAnsi="Times New Roman"/>
          <w:sz w:val="24"/>
          <w:szCs w:val="24"/>
        </w:rPr>
      </w:pPr>
    </w:p>
    <w:p w14:paraId="1A942571" w14:textId="406D25BC" w:rsidR="00E74CFF" w:rsidRDefault="00E74CFF" w:rsidP="00464E53">
      <w:pPr>
        <w:tabs>
          <w:tab w:val="left" w:pos="426"/>
        </w:tabs>
        <w:spacing w:after="0" w:line="480" w:lineRule="auto"/>
        <w:jc w:val="both"/>
        <w:rPr>
          <w:rFonts w:ascii="Times New Roman" w:eastAsia="Times New Roman" w:hAnsi="Times New Roman"/>
          <w:sz w:val="24"/>
          <w:szCs w:val="24"/>
        </w:rPr>
      </w:pPr>
    </w:p>
    <w:p w14:paraId="364D744A" w14:textId="5473104D" w:rsidR="00E74CFF" w:rsidRDefault="00E74CFF" w:rsidP="00464E53">
      <w:pPr>
        <w:tabs>
          <w:tab w:val="left" w:pos="426"/>
        </w:tabs>
        <w:spacing w:after="0" w:line="480" w:lineRule="auto"/>
        <w:jc w:val="both"/>
        <w:rPr>
          <w:rFonts w:ascii="Times New Roman" w:eastAsia="Times New Roman" w:hAnsi="Times New Roman"/>
          <w:sz w:val="24"/>
          <w:szCs w:val="24"/>
        </w:rPr>
      </w:pPr>
    </w:p>
    <w:p w14:paraId="5D453682" w14:textId="4348FF94" w:rsidR="00E74CFF" w:rsidRDefault="00E74CFF" w:rsidP="00464E53">
      <w:pPr>
        <w:tabs>
          <w:tab w:val="left" w:pos="426"/>
        </w:tabs>
        <w:spacing w:after="0" w:line="480" w:lineRule="auto"/>
        <w:jc w:val="both"/>
        <w:rPr>
          <w:rFonts w:ascii="Times New Roman" w:eastAsia="Times New Roman" w:hAnsi="Times New Roman"/>
          <w:sz w:val="24"/>
          <w:szCs w:val="24"/>
        </w:rPr>
      </w:pPr>
    </w:p>
    <w:p w14:paraId="6281AF40" w14:textId="242D05F7" w:rsidR="00E74CFF" w:rsidRDefault="00E74CFF" w:rsidP="00464E53">
      <w:pPr>
        <w:tabs>
          <w:tab w:val="left" w:pos="426"/>
        </w:tabs>
        <w:spacing w:after="0" w:line="480" w:lineRule="auto"/>
        <w:jc w:val="both"/>
        <w:rPr>
          <w:rFonts w:ascii="Times New Roman" w:eastAsia="Times New Roman" w:hAnsi="Times New Roman"/>
          <w:sz w:val="24"/>
          <w:szCs w:val="24"/>
        </w:rPr>
      </w:pPr>
    </w:p>
    <w:p w14:paraId="6E4A94CB" w14:textId="3E3B1533" w:rsidR="00E74CFF" w:rsidRDefault="00E74CFF" w:rsidP="00464E53">
      <w:pPr>
        <w:tabs>
          <w:tab w:val="left" w:pos="426"/>
        </w:tabs>
        <w:spacing w:after="0" w:line="480" w:lineRule="auto"/>
        <w:jc w:val="both"/>
        <w:rPr>
          <w:rFonts w:ascii="Times New Roman" w:eastAsia="Times New Roman" w:hAnsi="Times New Roman"/>
          <w:sz w:val="24"/>
          <w:szCs w:val="24"/>
        </w:rPr>
      </w:pPr>
    </w:p>
    <w:p w14:paraId="7BA91D44" w14:textId="21D4AE72" w:rsidR="00E74CFF" w:rsidRDefault="00E74CFF" w:rsidP="00464E53">
      <w:pPr>
        <w:tabs>
          <w:tab w:val="left" w:pos="426"/>
        </w:tabs>
        <w:spacing w:after="0" w:line="480" w:lineRule="auto"/>
        <w:jc w:val="both"/>
        <w:rPr>
          <w:rFonts w:ascii="Times New Roman" w:eastAsia="Times New Roman" w:hAnsi="Times New Roman"/>
          <w:sz w:val="24"/>
          <w:szCs w:val="24"/>
        </w:rPr>
      </w:pPr>
    </w:p>
    <w:p w14:paraId="7734FEE3" w14:textId="77777777" w:rsidR="00E74CFF" w:rsidRPr="002D746A" w:rsidRDefault="00E74CFF" w:rsidP="00464E53">
      <w:pPr>
        <w:tabs>
          <w:tab w:val="left" w:pos="426"/>
        </w:tabs>
        <w:spacing w:after="0" w:line="480" w:lineRule="auto"/>
        <w:jc w:val="both"/>
        <w:rPr>
          <w:rFonts w:ascii="Times New Roman" w:hAnsi="Times New Roman"/>
          <w:sz w:val="24"/>
          <w:szCs w:val="24"/>
        </w:rPr>
      </w:pPr>
    </w:p>
    <w:p w14:paraId="19F22E6A" w14:textId="77777777" w:rsidR="00B7586A" w:rsidRPr="002D746A" w:rsidRDefault="00B7586A" w:rsidP="00DD2B74">
      <w:pPr>
        <w:tabs>
          <w:tab w:val="left" w:pos="426"/>
        </w:tabs>
        <w:spacing w:after="0" w:line="480" w:lineRule="auto"/>
        <w:rPr>
          <w:rFonts w:ascii="Times New Roman" w:hAnsi="Times New Roman"/>
          <w:b/>
          <w:sz w:val="24"/>
          <w:szCs w:val="24"/>
        </w:rPr>
      </w:pPr>
    </w:p>
    <w:p w14:paraId="1D7DDCD4" w14:textId="755DC1E1" w:rsidR="005266DF" w:rsidRPr="002D746A" w:rsidRDefault="006650D9" w:rsidP="006650D9">
      <w:pPr>
        <w:tabs>
          <w:tab w:val="left" w:pos="426"/>
        </w:tabs>
        <w:spacing w:after="0" w:line="480" w:lineRule="auto"/>
        <w:rPr>
          <w:rFonts w:ascii="Times New Roman" w:hAnsi="Times New Roman"/>
          <w:b/>
          <w:sz w:val="24"/>
          <w:szCs w:val="24"/>
        </w:rPr>
      </w:pPr>
      <w:r w:rsidRPr="002D746A">
        <w:rPr>
          <w:rFonts w:ascii="Times New Roman" w:hAnsi="Times New Roman"/>
          <w:b/>
          <w:sz w:val="24"/>
          <w:szCs w:val="24"/>
        </w:rPr>
        <w:lastRenderedPageBreak/>
        <w:t xml:space="preserve">                                                      </w:t>
      </w:r>
      <w:r w:rsidR="00C066C6" w:rsidRPr="002D746A">
        <w:rPr>
          <w:rFonts w:ascii="Times New Roman" w:hAnsi="Times New Roman"/>
          <w:b/>
          <w:sz w:val="24"/>
          <w:szCs w:val="24"/>
        </w:rPr>
        <w:t>REFERENCES</w:t>
      </w:r>
      <w:r w:rsidR="00C93A98" w:rsidRPr="002D746A">
        <w:rPr>
          <w:rFonts w:ascii="Times New Roman" w:hAnsi="Times New Roman"/>
          <w:b/>
          <w:sz w:val="24"/>
          <w:szCs w:val="24"/>
        </w:rPr>
        <w:fldChar w:fldCharType="begin"/>
      </w:r>
      <w:r w:rsidR="00C93A98" w:rsidRPr="002D746A">
        <w:instrText xml:space="preserve"> TC "</w:instrText>
      </w:r>
      <w:bookmarkStart w:id="92" w:name="_Toc194563661"/>
      <w:r w:rsidR="00C93A98" w:rsidRPr="002D746A">
        <w:rPr>
          <w:rFonts w:ascii="Times New Roman" w:hAnsi="Times New Roman"/>
          <w:b/>
          <w:sz w:val="24"/>
          <w:szCs w:val="24"/>
        </w:rPr>
        <w:instrText>REFERENCES</w:instrText>
      </w:r>
      <w:bookmarkEnd w:id="92"/>
      <w:r w:rsidR="00C93A98" w:rsidRPr="002D746A">
        <w:instrText xml:space="preserve">" \f C \l "1" </w:instrText>
      </w:r>
      <w:r w:rsidR="00C93A98" w:rsidRPr="002D746A">
        <w:rPr>
          <w:rFonts w:ascii="Times New Roman" w:hAnsi="Times New Roman"/>
          <w:b/>
          <w:sz w:val="24"/>
          <w:szCs w:val="24"/>
        </w:rPr>
        <w:fldChar w:fldCharType="end"/>
      </w:r>
    </w:p>
    <w:p w14:paraId="208F6FB0" w14:textId="3BEE7097" w:rsidR="0041552B" w:rsidRPr="002D746A" w:rsidRDefault="0041552B" w:rsidP="0041552B">
      <w:pPr>
        <w:tabs>
          <w:tab w:val="left" w:pos="426"/>
        </w:tabs>
        <w:spacing w:after="0" w:line="480" w:lineRule="auto"/>
        <w:ind w:left="1134" w:hanging="1134"/>
        <w:jc w:val="both"/>
        <w:rPr>
          <w:rFonts w:ascii="Times New Roman" w:hAnsi="Times New Roman"/>
          <w:sz w:val="24"/>
          <w:szCs w:val="24"/>
          <w:shd w:val="clear" w:color="auto" w:fill="FFFFFF"/>
        </w:rPr>
      </w:pPr>
      <w:r w:rsidRPr="002D746A">
        <w:rPr>
          <w:rFonts w:ascii="Times New Roman" w:hAnsi="Times New Roman"/>
          <w:sz w:val="24"/>
          <w:szCs w:val="24"/>
          <w:shd w:val="clear" w:color="auto" w:fill="FFFFFF"/>
        </w:rPr>
        <w:t xml:space="preserve">Afolabi, T. S. (2020). Effect of non-performing loans on microfinance banks’ performance in Nigeria: </w:t>
      </w:r>
      <w:r w:rsidR="008828E5" w:rsidRPr="002D746A">
        <w:rPr>
          <w:rFonts w:ascii="Times New Roman" w:hAnsi="Times New Roman"/>
          <w:sz w:val="24"/>
          <w:szCs w:val="24"/>
          <w:shd w:val="clear" w:color="auto" w:fill="FFFFFF"/>
        </w:rPr>
        <w:t>A</w:t>
      </w:r>
      <w:r w:rsidRPr="002D746A">
        <w:rPr>
          <w:rFonts w:ascii="Times New Roman" w:hAnsi="Times New Roman"/>
          <w:sz w:val="24"/>
          <w:szCs w:val="24"/>
          <w:shd w:val="clear" w:color="auto" w:fill="FFFFFF"/>
        </w:rPr>
        <w:t xml:space="preserve"> granger causality approach.</w:t>
      </w:r>
      <w:r w:rsidRPr="002D746A">
        <w:rPr>
          <w:rFonts w:ascii="Times New Roman" w:hAnsi="Times New Roman"/>
          <w:sz w:val="24"/>
          <w:szCs w:val="24"/>
        </w:rPr>
        <w:t xml:space="preserve"> </w:t>
      </w:r>
      <w:r w:rsidRPr="002D746A">
        <w:rPr>
          <w:rFonts w:ascii="Times New Roman" w:hAnsi="Times New Roman"/>
          <w:i/>
          <w:iCs/>
          <w:sz w:val="24"/>
          <w:szCs w:val="24"/>
        </w:rPr>
        <w:t>Journal of Business and Management</w:t>
      </w:r>
      <w:r w:rsidRPr="002D746A">
        <w:rPr>
          <w:rFonts w:ascii="Times New Roman" w:hAnsi="Times New Roman"/>
          <w:sz w:val="24"/>
          <w:szCs w:val="24"/>
          <w:shd w:val="clear" w:color="auto" w:fill="FFFFFF"/>
        </w:rPr>
        <w:t xml:space="preserve"> 22(5), 57-63.</w:t>
      </w:r>
    </w:p>
    <w:p w14:paraId="6DA1DE5A" w14:textId="77777777" w:rsidR="00AB4427" w:rsidRPr="002D746A" w:rsidRDefault="0041552B" w:rsidP="00AB4427">
      <w:pPr>
        <w:tabs>
          <w:tab w:val="left" w:pos="426"/>
        </w:tabs>
        <w:spacing w:after="0" w:line="480" w:lineRule="auto"/>
        <w:ind w:left="1134" w:hanging="1134"/>
        <w:jc w:val="both"/>
        <w:rPr>
          <w:rFonts w:ascii="Times New Roman" w:hAnsi="Times New Roman"/>
          <w:sz w:val="24"/>
          <w:szCs w:val="24"/>
          <w:shd w:val="clear" w:color="auto" w:fill="FFFFFF"/>
        </w:rPr>
      </w:pPr>
      <w:proofErr w:type="spellStart"/>
      <w:r w:rsidRPr="002D746A">
        <w:rPr>
          <w:rFonts w:ascii="Times New Roman" w:hAnsi="Times New Roman"/>
          <w:sz w:val="24"/>
          <w:szCs w:val="24"/>
          <w:shd w:val="clear" w:color="auto" w:fill="FFFFFF"/>
        </w:rPr>
        <w:t>Akiate</w:t>
      </w:r>
      <w:proofErr w:type="spellEnd"/>
      <w:r w:rsidRPr="002D746A">
        <w:rPr>
          <w:rFonts w:ascii="Times New Roman" w:hAnsi="Times New Roman"/>
          <w:sz w:val="24"/>
          <w:szCs w:val="24"/>
          <w:shd w:val="clear" w:color="auto" w:fill="FFFFFF"/>
        </w:rPr>
        <w:t>, Y. W. A., Balingit, A. J. L., Bungay, C. J. M., Cayanan, J., Lim, L. I. C., &amp; Rivera, M. A.G (2024)</w:t>
      </w:r>
      <w:r w:rsidRPr="002D746A">
        <w:rPr>
          <w:rFonts w:ascii="Times New Roman" w:hAnsi="Times New Roman"/>
          <w:sz w:val="24"/>
          <w:szCs w:val="24"/>
        </w:rPr>
        <w:t xml:space="preserve">. </w:t>
      </w:r>
      <w:proofErr w:type="gramStart"/>
      <w:r w:rsidRPr="002D746A">
        <w:rPr>
          <w:rFonts w:ascii="Times New Roman" w:hAnsi="Times New Roman"/>
          <w:sz w:val="24"/>
          <w:szCs w:val="24"/>
        </w:rPr>
        <w:t>Impact of digital loan platform design on loan performance among micro, small, and medium-sized enterprises (</w:t>
      </w:r>
      <w:proofErr w:type="spellStart"/>
      <w:r w:rsidRPr="002D746A">
        <w:rPr>
          <w:rFonts w:ascii="Times New Roman" w:hAnsi="Times New Roman"/>
          <w:sz w:val="24"/>
          <w:szCs w:val="24"/>
        </w:rPr>
        <w:t>Msmes</w:t>
      </w:r>
      <w:proofErr w:type="spellEnd"/>
      <w:r w:rsidRPr="002D746A">
        <w:rPr>
          <w:rFonts w:ascii="Times New Roman" w:hAnsi="Times New Roman"/>
          <w:sz w:val="24"/>
          <w:szCs w:val="24"/>
        </w:rPr>
        <w:t>).</w:t>
      </w:r>
      <w:proofErr w:type="gramEnd"/>
      <w:r w:rsidRPr="002D746A">
        <w:rPr>
          <w:rFonts w:ascii="Times New Roman" w:hAnsi="Times New Roman"/>
          <w:i/>
          <w:iCs/>
          <w:sz w:val="24"/>
          <w:szCs w:val="24"/>
        </w:rPr>
        <w:t xml:space="preserve"> International Journal of Engineering Applied Sciences and Technology, 8(12), 2455-2143, 15-27.</w:t>
      </w:r>
      <w:r w:rsidRPr="002D746A">
        <w:rPr>
          <w:rFonts w:ascii="Times New Roman" w:hAnsi="Times New Roman"/>
          <w:sz w:val="24"/>
          <w:szCs w:val="24"/>
          <w:shd w:val="clear" w:color="auto" w:fill="FFFFFF"/>
        </w:rPr>
        <w:t xml:space="preserve"> </w:t>
      </w:r>
    </w:p>
    <w:p w14:paraId="7B9400EB"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Aliija</w:t>
      </w:r>
      <w:proofErr w:type="spellEnd"/>
      <w:r w:rsidRPr="002D746A">
        <w:rPr>
          <w:rFonts w:ascii="Times New Roman" w:hAnsi="Times New Roman"/>
          <w:sz w:val="24"/>
          <w:szCs w:val="24"/>
        </w:rPr>
        <w:t>, R., &amp; Muhangi, B. W. (2017).</w:t>
      </w:r>
      <w:proofErr w:type="gramEnd"/>
      <w:r w:rsidRPr="002D746A">
        <w:rPr>
          <w:rFonts w:ascii="Times New Roman" w:hAnsi="Times New Roman"/>
          <w:sz w:val="24"/>
          <w:szCs w:val="24"/>
        </w:rPr>
        <w:t xml:space="preserve"> The effect of loan appraisal process management </w:t>
      </w:r>
      <w:r w:rsidR="0041552B" w:rsidRPr="002D746A">
        <w:rPr>
          <w:rFonts w:ascii="Times New Roman" w:hAnsi="Times New Roman"/>
          <w:sz w:val="24"/>
          <w:szCs w:val="24"/>
        </w:rPr>
        <w:t xml:space="preserve">  </w:t>
      </w:r>
      <w:r w:rsidRPr="002D746A">
        <w:rPr>
          <w:rFonts w:ascii="Times New Roman" w:hAnsi="Times New Roman"/>
          <w:sz w:val="24"/>
          <w:szCs w:val="24"/>
        </w:rPr>
        <w:t xml:space="preserve">on credit performance in microfinance institutions (MFIs): A case of MFIs in Uganda. </w:t>
      </w:r>
      <w:proofErr w:type="gramStart"/>
      <w:r w:rsidRPr="002D746A">
        <w:rPr>
          <w:rStyle w:val="Emphasis"/>
          <w:rFonts w:ascii="Times New Roman" w:hAnsi="Times New Roman"/>
          <w:sz w:val="24"/>
          <w:szCs w:val="24"/>
        </w:rPr>
        <w:t>International Journal of Science and Research (IJSR), 6</w:t>
      </w:r>
      <w:r w:rsidRPr="002D746A">
        <w:rPr>
          <w:rFonts w:ascii="Times New Roman" w:hAnsi="Times New Roman"/>
          <w:sz w:val="24"/>
          <w:szCs w:val="24"/>
        </w:rPr>
        <w:t>(4), 2283–2289.</w:t>
      </w:r>
      <w:proofErr w:type="gramEnd"/>
    </w:p>
    <w:p w14:paraId="3D0E4ED1"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 xml:space="preserve">Amran, A. M., Syed Yusuf, S. N., &amp; </w:t>
      </w:r>
      <w:proofErr w:type="spellStart"/>
      <w:r w:rsidRPr="002D746A">
        <w:rPr>
          <w:rFonts w:ascii="Times New Roman" w:hAnsi="Times New Roman"/>
          <w:sz w:val="24"/>
          <w:szCs w:val="24"/>
        </w:rPr>
        <w:t>Rozzani</w:t>
      </w:r>
      <w:proofErr w:type="spellEnd"/>
      <w:r w:rsidRPr="002D746A">
        <w:rPr>
          <w:rFonts w:ascii="Times New Roman" w:hAnsi="Times New Roman"/>
          <w:sz w:val="24"/>
          <w:szCs w:val="24"/>
        </w:rPr>
        <w:t>, N. (2019).</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Streamlining mobile banking into loan repayment system for microfinance institutions.</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Management &amp; Accounting Review, 18</w:t>
      </w:r>
      <w:r w:rsidRPr="002D746A">
        <w:rPr>
          <w:rFonts w:ascii="Times New Roman" w:hAnsi="Times New Roman"/>
          <w:sz w:val="24"/>
          <w:szCs w:val="24"/>
        </w:rPr>
        <w:t>(3), 191–214.</w:t>
      </w:r>
    </w:p>
    <w:p w14:paraId="1E2EAAB6"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Balogun, E. D., &amp; Alimi, A. (1990).</w:t>
      </w:r>
      <w:proofErr w:type="gramEnd"/>
      <w:r w:rsidRPr="002D746A">
        <w:rPr>
          <w:rFonts w:ascii="Times New Roman" w:hAnsi="Times New Roman"/>
          <w:sz w:val="24"/>
          <w:szCs w:val="24"/>
        </w:rPr>
        <w:t xml:space="preserve"> Loan delinquency among small farmers in developing countries: A case study of the Small-Farmer Credit Programme in Lagos State of Nigeria. </w:t>
      </w:r>
      <w:proofErr w:type="gramStart"/>
      <w:r w:rsidRPr="002D746A">
        <w:rPr>
          <w:rStyle w:val="Emphasis"/>
          <w:rFonts w:ascii="Times New Roman" w:hAnsi="Times New Roman"/>
          <w:sz w:val="24"/>
          <w:szCs w:val="24"/>
        </w:rPr>
        <w:t>CBN Economic and Financial Review, 26</w:t>
      </w:r>
      <w:r w:rsidRPr="002D746A">
        <w:rPr>
          <w:rFonts w:ascii="Times New Roman" w:hAnsi="Times New Roman"/>
          <w:sz w:val="24"/>
          <w:szCs w:val="24"/>
        </w:rPr>
        <w:t>(3).</w:t>
      </w:r>
      <w:proofErr w:type="gramEnd"/>
    </w:p>
    <w:p w14:paraId="32B2CCF0" w14:textId="1BABA8AD"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Bank of Tanzania.</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(n.d.).</w:t>
      </w:r>
      <w:proofErr w:type="gramEnd"/>
      <w:r w:rsidRPr="002D746A">
        <w:rPr>
          <w:rFonts w:ascii="Times New Roman" w:hAnsi="Times New Roman"/>
          <w:sz w:val="24"/>
          <w:szCs w:val="24"/>
        </w:rPr>
        <w:t xml:space="preserve"> </w:t>
      </w:r>
      <w:proofErr w:type="gramStart"/>
      <w:r w:rsidRPr="002D746A">
        <w:rPr>
          <w:rStyle w:val="Emphasis"/>
          <w:rFonts w:ascii="Times New Roman" w:hAnsi="Times New Roman"/>
          <w:sz w:val="24"/>
          <w:szCs w:val="24"/>
        </w:rPr>
        <w:t>Bank of Tanzania</w:t>
      </w:r>
      <w:r w:rsidRPr="002D746A">
        <w:rPr>
          <w:rFonts w:ascii="Times New Roman" w:hAnsi="Times New Roman"/>
          <w:sz w:val="24"/>
          <w:szCs w:val="24"/>
        </w:rPr>
        <w:t>.</w:t>
      </w:r>
      <w:proofErr w:type="gramEnd"/>
      <w:r w:rsidRPr="002D746A">
        <w:rPr>
          <w:rFonts w:ascii="Times New Roman" w:hAnsi="Times New Roman"/>
          <w:sz w:val="24"/>
          <w:szCs w:val="24"/>
        </w:rPr>
        <w:t xml:space="preserve"> </w:t>
      </w:r>
      <w:hyperlink r:id="rId14" w:history="1">
        <w:r w:rsidR="00AB4427" w:rsidRPr="002D746A">
          <w:rPr>
            <w:rStyle w:val="Hyperlink"/>
            <w:rFonts w:ascii="Times New Roman" w:hAnsi="Times New Roman"/>
            <w:color w:val="auto"/>
            <w:sz w:val="24"/>
            <w:szCs w:val="24"/>
          </w:rPr>
          <w:t>https://www.bot.go.tz</w:t>
        </w:r>
      </w:hyperlink>
    </w:p>
    <w:p w14:paraId="0550948C"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Bwoma</w:t>
      </w:r>
      <w:proofErr w:type="spellEnd"/>
      <w:r w:rsidRPr="002D746A">
        <w:rPr>
          <w:rFonts w:ascii="Times New Roman" w:hAnsi="Times New Roman"/>
          <w:sz w:val="24"/>
          <w:szCs w:val="24"/>
        </w:rPr>
        <w:t xml:space="preserve">, G. N., Muturi, W. M., &amp; </w:t>
      </w:r>
      <w:proofErr w:type="spellStart"/>
      <w:r w:rsidRPr="002D746A">
        <w:rPr>
          <w:rFonts w:ascii="Times New Roman" w:hAnsi="Times New Roman"/>
          <w:sz w:val="24"/>
          <w:szCs w:val="24"/>
        </w:rPr>
        <w:t>Mogwambo</w:t>
      </w:r>
      <w:proofErr w:type="spellEnd"/>
      <w:r w:rsidRPr="002D746A">
        <w:rPr>
          <w:rFonts w:ascii="Times New Roman" w:hAnsi="Times New Roman"/>
          <w:sz w:val="24"/>
          <w:szCs w:val="24"/>
        </w:rPr>
        <w:t>, V. A. (2017).</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 xml:space="preserve">Effects of loan management practices on the financial performance of deposit-taking </w:t>
      </w:r>
      <w:r w:rsidRPr="002D746A">
        <w:rPr>
          <w:rFonts w:ascii="Times New Roman" w:hAnsi="Times New Roman"/>
          <w:sz w:val="24"/>
          <w:szCs w:val="24"/>
        </w:rPr>
        <w:lastRenderedPageBreak/>
        <w:t>SACCOs in Kisii County.</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International Journal of Recent Research in Commerce, Economics and Management, 4</w:t>
      </w:r>
      <w:r w:rsidRPr="002D746A">
        <w:rPr>
          <w:rFonts w:ascii="Times New Roman" w:hAnsi="Times New Roman"/>
          <w:sz w:val="24"/>
          <w:szCs w:val="24"/>
        </w:rPr>
        <w:t>(1), 126–139.</w:t>
      </w:r>
    </w:p>
    <w:p w14:paraId="5963BB7C"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Chen, Q., Smith, P., &amp; Johnson, D. (2021).</w:t>
      </w:r>
      <w:proofErr w:type="gramEnd"/>
      <w:r w:rsidRPr="002D746A">
        <w:rPr>
          <w:rFonts w:ascii="Times New Roman" w:hAnsi="Times New Roman"/>
          <w:sz w:val="24"/>
          <w:szCs w:val="24"/>
        </w:rPr>
        <w:t xml:space="preserve"> Hypothesis testing and data analysis: The role of empirical evidence. </w:t>
      </w:r>
      <w:r w:rsidRPr="002D746A">
        <w:rPr>
          <w:rStyle w:val="Emphasis"/>
          <w:rFonts w:ascii="Times New Roman" w:hAnsi="Times New Roman"/>
          <w:sz w:val="24"/>
          <w:szCs w:val="24"/>
        </w:rPr>
        <w:t>Statistical Review, 28</w:t>
      </w:r>
      <w:r w:rsidRPr="002D746A">
        <w:rPr>
          <w:rFonts w:ascii="Times New Roman" w:hAnsi="Times New Roman"/>
          <w:sz w:val="24"/>
          <w:szCs w:val="24"/>
        </w:rPr>
        <w:t>(4), 321–336.</w:t>
      </w:r>
    </w:p>
    <w:p w14:paraId="6603E588" w14:textId="77777777" w:rsidR="00AB4427" w:rsidRPr="002D746A" w:rsidRDefault="006650D9" w:rsidP="00AB4427">
      <w:pPr>
        <w:tabs>
          <w:tab w:val="left" w:pos="426"/>
        </w:tabs>
        <w:spacing w:after="0" w:line="480" w:lineRule="auto"/>
        <w:ind w:left="1134" w:hanging="1134"/>
        <w:jc w:val="both"/>
        <w:rPr>
          <w:rStyle w:val="Hyperlink"/>
          <w:rFonts w:ascii="Times New Roman" w:hAnsi="Times New Roman"/>
          <w:color w:val="auto"/>
          <w:sz w:val="24"/>
          <w:szCs w:val="24"/>
        </w:rPr>
      </w:pPr>
      <w:proofErr w:type="gramStart"/>
      <w:r w:rsidRPr="002D746A">
        <w:rPr>
          <w:rFonts w:ascii="Times New Roman" w:hAnsi="Times New Roman"/>
          <w:sz w:val="24"/>
          <w:szCs w:val="24"/>
        </w:rPr>
        <w:t>Declerck, M., &amp; Janssen, F. (2016).</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Disruptive innovation in microfinance: The case of Kenya</w:t>
      </w:r>
      <w:r w:rsidRPr="002D746A">
        <w:rPr>
          <w:rFonts w:ascii="Times New Roman" w:hAnsi="Times New Roman"/>
          <w:sz w:val="24"/>
          <w:szCs w:val="24"/>
        </w:rPr>
        <w:t xml:space="preserve"> [Master’s thesis, Louvain School of Management, </w:t>
      </w:r>
      <w:proofErr w:type="spellStart"/>
      <w:r w:rsidRPr="002D746A">
        <w:rPr>
          <w:rFonts w:ascii="Times New Roman" w:hAnsi="Times New Roman"/>
          <w:sz w:val="24"/>
          <w:szCs w:val="24"/>
        </w:rPr>
        <w:t>Université</w:t>
      </w:r>
      <w:proofErr w:type="spellEnd"/>
      <w:r w:rsidRPr="002D746A">
        <w:rPr>
          <w:rFonts w:ascii="Times New Roman" w:hAnsi="Times New Roman"/>
          <w:sz w:val="24"/>
          <w:szCs w:val="24"/>
        </w:rPr>
        <w:t xml:space="preserve"> </w:t>
      </w:r>
      <w:proofErr w:type="spellStart"/>
      <w:r w:rsidRPr="002D746A">
        <w:rPr>
          <w:rFonts w:ascii="Times New Roman" w:hAnsi="Times New Roman"/>
          <w:sz w:val="24"/>
          <w:szCs w:val="24"/>
        </w:rPr>
        <w:t>Catholique</w:t>
      </w:r>
      <w:proofErr w:type="spellEnd"/>
      <w:r w:rsidRPr="002D746A">
        <w:rPr>
          <w:rFonts w:ascii="Times New Roman" w:hAnsi="Times New Roman"/>
          <w:sz w:val="24"/>
          <w:szCs w:val="24"/>
        </w:rPr>
        <w:t xml:space="preserve"> de Louvain]. </w:t>
      </w:r>
      <w:hyperlink r:id="rId15" w:tgtFrame="_new" w:history="1">
        <w:r w:rsidRPr="002D746A">
          <w:rPr>
            <w:rStyle w:val="Hyperlink"/>
            <w:rFonts w:ascii="Times New Roman" w:hAnsi="Times New Roman"/>
            <w:color w:val="auto"/>
            <w:sz w:val="24"/>
            <w:szCs w:val="24"/>
          </w:rPr>
          <w:t>https://hdl.handle.net/2078.1/thesis:7000</w:t>
        </w:r>
      </w:hyperlink>
    </w:p>
    <w:p w14:paraId="195C5C6A"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Dhakal, N. H. (2012).</w:t>
      </w:r>
      <w:proofErr w:type="gramEnd"/>
      <w:r w:rsidRPr="002D746A">
        <w:rPr>
          <w:rFonts w:ascii="Times New Roman" w:hAnsi="Times New Roman"/>
          <w:sz w:val="24"/>
          <w:szCs w:val="24"/>
        </w:rPr>
        <w:t xml:space="preserve"> </w:t>
      </w:r>
      <w:proofErr w:type="gramStart"/>
      <w:r w:rsidRPr="002D746A">
        <w:rPr>
          <w:rStyle w:val="Emphasis"/>
          <w:rFonts w:ascii="Times New Roman" w:hAnsi="Times New Roman"/>
          <w:sz w:val="24"/>
          <w:szCs w:val="24"/>
        </w:rPr>
        <w:t>Portfolio and delinquency management in microfinance institutions</w:t>
      </w:r>
      <w:r w:rsidRPr="002D746A">
        <w:rPr>
          <w:rFonts w:ascii="Times New Roman" w:hAnsi="Times New Roman"/>
          <w:sz w:val="24"/>
          <w:szCs w:val="24"/>
        </w:rPr>
        <w:t>.</w:t>
      </w:r>
      <w:proofErr w:type="gramEnd"/>
      <w:r w:rsidRPr="002D746A">
        <w:rPr>
          <w:rFonts w:ascii="Times New Roman" w:hAnsi="Times New Roman"/>
          <w:sz w:val="24"/>
          <w:szCs w:val="24"/>
        </w:rPr>
        <w:t xml:space="preserve"> </w:t>
      </w:r>
      <w:proofErr w:type="spellStart"/>
      <w:proofErr w:type="gramStart"/>
      <w:r w:rsidRPr="002D746A">
        <w:rPr>
          <w:rFonts w:ascii="Times New Roman" w:hAnsi="Times New Roman"/>
          <w:sz w:val="24"/>
          <w:szCs w:val="24"/>
        </w:rPr>
        <w:t>Center</w:t>
      </w:r>
      <w:proofErr w:type="spellEnd"/>
      <w:r w:rsidRPr="002D746A">
        <w:rPr>
          <w:rFonts w:ascii="Times New Roman" w:hAnsi="Times New Roman"/>
          <w:sz w:val="24"/>
          <w:szCs w:val="24"/>
        </w:rPr>
        <w:t xml:space="preserve"> for Empowerment.</w:t>
      </w:r>
      <w:proofErr w:type="gramEnd"/>
    </w:p>
    <w:p w14:paraId="3AF905FF"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Creswell, J. W., &amp; Creswell, J. D. (2018).</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Research Design: Qualitative, Quantitative, and Mixed Methods Approaches</w:t>
      </w:r>
      <w:r w:rsidRPr="002D746A">
        <w:rPr>
          <w:rFonts w:ascii="Times New Roman" w:hAnsi="Times New Roman"/>
          <w:sz w:val="24"/>
          <w:szCs w:val="24"/>
        </w:rPr>
        <w:t xml:space="preserve"> (5th </w:t>
      </w:r>
      <w:proofErr w:type="gramStart"/>
      <w:r w:rsidRPr="002D746A">
        <w:rPr>
          <w:rFonts w:ascii="Times New Roman" w:hAnsi="Times New Roman"/>
          <w:sz w:val="24"/>
          <w:szCs w:val="24"/>
        </w:rPr>
        <w:t>ed</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SAGE Publications.</w:t>
      </w:r>
      <w:proofErr w:type="gramEnd"/>
    </w:p>
    <w:p w14:paraId="07FD7DE3"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Gemici</w:t>
      </w:r>
      <w:proofErr w:type="spellEnd"/>
      <w:r w:rsidRPr="002D746A">
        <w:rPr>
          <w:rFonts w:ascii="Times New Roman" w:hAnsi="Times New Roman"/>
          <w:sz w:val="24"/>
          <w:szCs w:val="24"/>
        </w:rPr>
        <w:t xml:space="preserve">, E., &amp; </w:t>
      </w:r>
      <w:proofErr w:type="spellStart"/>
      <w:r w:rsidRPr="002D746A">
        <w:rPr>
          <w:rFonts w:ascii="Times New Roman" w:hAnsi="Times New Roman"/>
          <w:sz w:val="24"/>
          <w:szCs w:val="24"/>
        </w:rPr>
        <w:t>Alpkan</w:t>
      </w:r>
      <w:proofErr w:type="spellEnd"/>
      <w:r w:rsidRPr="002D746A">
        <w:rPr>
          <w:rFonts w:ascii="Times New Roman" w:hAnsi="Times New Roman"/>
          <w:sz w:val="24"/>
          <w:szCs w:val="24"/>
        </w:rPr>
        <w:t>, L. (2015).</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An application of disruptive innovation theory to create a competitive strategy in the Turkish air transportation industry.</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 xml:space="preserve">Procedia - Social and </w:t>
      </w:r>
      <w:proofErr w:type="spellStart"/>
      <w:r w:rsidRPr="002D746A">
        <w:rPr>
          <w:rStyle w:val="Emphasis"/>
          <w:rFonts w:ascii="Times New Roman" w:hAnsi="Times New Roman"/>
          <w:sz w:val="24"/>
          <w:szCs w:val="24"/>
        </w:rPr>
        <w:t>Behavioral</w:t>
      </w:r>
      <w:proofErr w:type="spellEnd"/>
      <w:r w:rsidRPr="002D746A">
        <w:rPr>
          <w:rStyle w:val="Emphasis"/>
          <w:rFonts w:ascii="Times New Roman" w:hAnsi="Times New Roman"/>
          <w:sz w:val="24"/>
          <w:szCs w:val="24"/>
        </w:rPr>
        <w:t xml:space="preserve"> Sciences, 207</w:t>
      </w:r>
      <w:r w:rsidRPr="002D746A">
        <w:rPr>
          <w:rFonts w:ascii="Times New Roman" w:hAnsi="Times New Roman"/>
          <w:sz w:val="24"/>
          <w:szCs w:val="24"/>
        </w:rPr>
        <w:t>, 797–806.</w:t>
      </w:r>
    </w:p>
    <w:p w14:paraId="3E6B31E7"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Hania</w:t>
      </w:r>
      <w:proofErr w:type="spellEnd"/>
      <w:r w:rsidRPr="002D746A">
        <w:rPr>
          <w:rFonts w:ascii="Times New Roman" w:hAnsi="Times New Roman"/>
          <w:sz w:val="24"/>
          <w:szCs w:val="24"/>
        </w:rPr>
        <w:t>, U., &amp; Himel, M. H. (2023).</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An analytical overview of the factors affecting non-performing loans in selected banks of Bangladesh.</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Canadian Journal of Business and Information Studies, 5</w:t>
      </w:r>
      <w:r w:rsidRPr="002D746A">
        <w:rPr>
          <w:rFonts w:ascii="Times New Roman" w:hAnsi="Times New Roman"/>
          <w:sz w:val="24"/>
          <w:szCs w:val="24"/>
        </w:rPr>
        <w:t>(1), 11–21.</w:t>
      </w:r>
    </w:p>
    <w:p w14:paraId="171B7C37"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Haule, B., &amp; Magali, J. (2020).</w:t>
      </w:r>
      <w:proofErr w:type="gramEnd"/>
      <w:r w:rsidRPr="002D746A">
        <w:rPr>
          <w:rFonts w:ascii="Times New Roman" w:hAnsi="Times New Roman"/>
          <w:sz w:val="24"/>
          <w:szCs w:val="24"/>
        </w:rPr>
        <w:t xml:space="preserve"> The integrity factors affecting loans repayment for SACCOS in Mbeya City, Tanzania. </w:t>
      </w:r>
      <w:proofErr w:type="spellStart"/>
      <w:proofErr w:type="gramStart"/>
      <w:r w:rsidRPr="002D746A">
        <w:rPr>
          <w:rStyle w:val="Emphasis"/>
          <w:rFonts w:ascii="Times New Roman" w:hAnsi="Times New Roman"/>
          <w:sz w:val="24"/>
          <w:szCs w:val="24"/>
        </w:rPr>
        <w:t>Ruaha</w:t>
      </w:r>
      <w:proofErr w:type="spellEnd"/>
      <w:r w:rsidRPr="002D746A">
        <w:rPr>
          <w:rStyle w:val="Emphasis"/>
          <w:rFonts w:ascii="Times New Roman" w:hAnsi="Times New Roman"/>
          <w:sz w:val="24"/>
          <w:szCs w:val="24"/>
        </w:rPr>
        <w:t xml:space="preserve"> Journal of Business, Economics and Management, 3</w:t>
      </w:r>
      <w:r w:rsidRPr="002D746A">
        <w:rPr>
          <w:rFonts w:ascii="Times New Roman" w:hAnsi="Times New Roman"/>
          <w:sz w:val="24"/>
          <w:szCs w:val="24"/>
        </w:rPr>
        <w:t xml:space="preserve">(1), </w:t>
      </w:r>
      <w:proofErr w:type="spellStart"/>
      <w:r w:rsidRPr="002D746A">
        <w:rPr>
          <w:rFonts w:ascii="Times New Roman" w:hAnsi="Times New Roman"/>
          <w:sz w:val="24"/>
          <w:szCs w:val="24"/>
        </w:rPr>
        <w:t>eISSN</w:t>
      </w:r>
      <w:proofErr w:type="spellEnd"/>
      <w:r w:rsidRPr="002D746A">
        <w:rPr>
          <w:rFonts w:ascii="Times New Roman" w:hAnsi="Times New Roman"/>
          <w:sz w:val="24"/>
          <w:szCs w:val="24"/>
        </w:rPr>
        <w:t xml:space="preserve"> 2507-79945.</w:t>
      </w:r>
      <w:proofErr w:type="gramEnd"/>
    </w:p>
    <w:p w14:paraId="3CFC6EC4"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Henderson, R. M., &amp; Clark, K. B. (1990).</w:t>
      </w:r>
      <w:proofErr w:type="gramEnd"/>
      <w:r w:rsidRPr="002D746A">
        <w:rPr>
          <w:rFonts w:ascii="Times New Roman" w:hAnsi="Times New Roman"/>
          <w:sz w:val="24"/>
          <w:szCs w:val="24"/>
        </w:rPr>
        <w:t xml:space="preserve"> Architectural innovation: The reconfiguration of existing product technologies and the failure of established firms. </w:t>
      </w:r>
      <w:r w:rsidRPr="002D746A">
        <w:rPr>
          <w:rStyle w:val="Emphasis"/>
          <w:rFonts w:ascii="Times New Roman" w:hAnsi="Times New Roman"/>
          <w:sz w:val="24"/>
          <w:szCs w:val="24"/>
        </w:rPr>
        <w:t>Administrative Science Quarterly, 35</w:t>
      </w:r>
      <w:r w:rsidRPr="002D746A">
        <w:rPr>
          <w:rFonts w:ascii="Times New Roman" w:hAnsi="Times New Roman"/>
          <w:sz w:val="24"/>
          <w:szCs w:val="24"/>
        </w:rPr>
        <w:t>(1), 9–30.</w:t>
      </w:r>
    </w:p>
    <w:p w14:paraId="785C3080"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r w:rsidRPr="002D746A">
        <w:rPr>
          <w:rFonts w:ascii="Times New Roman" w:hAnsi="Times New Roman"/>
          <w:sz w:val="24"/>
          <w:szCs w:val="24"/>
        </w:rPr>
        <w:lastRenderedPageBreak/>
        <w:t>Homaid</w:t>
      </w:r>
      <w:proofErr w:type="spellEnd"/>
      <w:r w:rsidRPr="002D746A">
        <w:rPr>
          <w:rFonts w:ascii="Times New Roman" w:hAnsi="Times New Roman"/>
          <w:sz w:val="24"/>
          <w:szCs w:val="24"/>
        </w:rPr>
        <w:t xml:space="preserve">, A. A. (2022). Information communication technology acceptance and usage in the microfinance sector: The perspective of least developed countries. </w:t>
      </w:r>
      <w:r w:rsidRPr="002D746A">
        <w:rPr>
          <w:rStyle w:val="Emphasis"/>
          <w:rFonts w:ascii="Times New Roman" w:hAnsi="Times New Roman"/>
          <w:sz w:val="24"/>
          <w:szCs w:val="24"/>
        </w:rPr>
        <w:t>Information Development, 38</w:t>
      </w:r>
      <w:r w:rsidRPr="002D746A">
        <w:rPr>
          <w:rFonts w:ascii="Times New Roman" w:hAnsi="Times New Roman"/>
          <w:sz w:val="24"/>
          <w:szCs w:val="24"/>
        </w:rPr>
        <w:t>(4), 549–569.</w:t>
      </w:r>
    </w:p>
    <w:p w14:paraId="7D256826"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Ikram, A., Su, Q., Ijaz, F., &amp; Fiaz, M. (2016).</w:t>
      </w:r>
      <w:proofErr w:type="gramEnd"/>
      <w:r w:rsidRPr="002D746A">
        <w:rPr>
          <w:rFonts w:ascii="Times New Roman" w:hAnsi="Times New Roman"/>
          <w:sz w:val="24"/>
          <w:szCs w:val="24"/>
        </w:rPr>
        <w:t xml:space="preserve"> Determinants of non-performing loans: An empirical investigation of bank-specific microeconomic factors. </w:t>
      </w:r>
      <w:r w:rsidRPr="002D746A">
        <w:rPr>
          <w:rStyle w:val="Emphasis"/>
          <w:rFonts w:ascii="Times New Roman" w:hAnsi="Times New Roman"/>
          <w:sz w:val="24"/>
          <w:szCs w:val="24"/>
        </w:rPr>
        <w:t>Journal of Applied Business Research, 32</w:t>
      </w:r>
      <w:r w:rsidRPr="002D746A">
        <w:rPr>
          <w:rFonts w:ascii="Times New Roman" w:hAnsi="Times New Roman"/>
          <w:sz w:val="24"/>
          <w:szCs w:val="24"/>
        </w:rPr>
        <w:t>(6), 1723–1736.</w:t>
      </w:r>
    </w:p>
    <w:p w14:paraId="6A752907"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r w:rsidRPr="002D746A">
        <w:rPr>
          <w:rFonts w:ascii="Times New Roman" w:hAnsi="Times New Roman"/>
          <w:sz w:val="24"/>
          <w:szCs w:val="24"/>
        </w:rPr>
        <w:t>Imeokpararia</w:t>
      </w:r>
      <w:proofErr w:type="spellEnd"/>
      <w:r w:rsidRPr="002D746A">
        <w:rPr>
          <w:rFonts w:ascii="Times New Roman" w:hAnsi="Times New Roman"/>
          <w:sz w:val="24"/>
          <w:szCs w:val="24"/>
        </w:rPr>
        <w:t xml:space="preserve">, L. (2013). Loan management and the performance of Nigerian banks: An empirical study. </w:t>
      </w:r>
      <w:r w:rsidRPr="002D746A">
        <w:rPr>
          <w:rStyle w:val="Emphasis"/>
          <w:rFonts w:ascii="Times New Roman" w:hAnsi="Times New Roman"/>
          <w:sz w:val="24"/>
          <w:szCs w:val="24"/>
        </w:rPr>
        <w:t>The International Journal of Management, 2</w:t>
      </w:r>
      <w:r w:rsidRPr="002D746A">
        <w:rPr>
          <w:rFonts w:ascii="Times New Roman" w:hAnsi="Times New Roman"/>
          <w:sz w:val="24"/>
          <w:szCs w:val="24"/>
        </w:rPr>
        <w:t>(1), 1–21.</w:t>
      </w:r>
    </w:p>
    <w:p w14:paraId="1C629B66"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Karanja, S. G., &amp; Simiyu, E. M. (2022).</w:t>
      </w:r>
      <w:proofErr w:type="gramEnd"/>
      <w:r w:rsidRPr="002D746A">
        <w:rPr>
          <w:rFonts w:ascii="Times New Roman" w:hAnsi="Times New Roman"/>
          <w:sz w:val="24"/>
          <w:szCs w:val="24"/>
        </w:rPr>
        <w:t xml:space="preserve"> Credit management practices and loan performance of microfinance banks in Kenya. </w:t>
      </w:r>
      <w:r w:rsidRPr="002D746A">
        <w:rPr>
          <w:rStyle w:val="Emphasis"/>
          <w:rFonts w:ascii="Times New Roman" w:hAnsi="Times New Roman"/>
          <w:sz w:val="24"/>
          <w:szCs w:val="24"/>
        </w:rPr>
        <w:t>Journal of Finance and Accounting, 6</w:t>
      </w:r>
      <w:r w:rsidRPr="002D746A">
        <w:rPr>
          <w:rFonts w:ascii="Times New Roman" w:hAnsi="Times New Roman"/>
          <w:sz w:val="24"/>
          <w:szCs w:val="24"/>
        </w:rPr>
        <w:t>(1), 108–139.</w:t>
      </w:r>
    </w:p>
    <w:p w14:paraId="1C33E46C"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Kartika, I., </w:t>
      </w:r>
      <w:proofErr w:type="spellStart"/>
      <w:r w:rsidRPr="002D746A">
        <w:rPr>
          <w:rFonts w:ascii="Times New Roman" w:hAnsi="Times New Roman"/>
          <w:sz w:val="24"/>
          <w:szCs w:val="24"/>
        </w:rPr>
        <w:t>Sulistyowati</w:t>
      </w:r>
      <w:proofErr w:type="spellEnd"/>
      <w:r w:rsidRPr="002D746A">
        <w:rPr>
          <w:rFonts w:ascii="Times New Roman" w:hAnsi="Times New Roman"/>
          <w:sz w:val="24"/>
          <w:szCs w:val="24"/>
        </w:rPr>
        <w:t xml:space="preserve">, S., </w:t>
      </w:r>
      <w:proofErr w:type="spellStart"/>
      <w:r w:rsidRPr="002D746A">
        <w:rPr>
          <w:rFonts w:ascii="Times New Roman" w:hAnsi="Times New Roman"/>
          <w:sz w:val="24"/>
          <w:szCs w:val="24"/>
        </w:rPr>
        <w:t>Septiawan</w:t>
      </w:r>
      <w:proofErr w:type="spellEnd"/>
      <w:r w:rsidRPr="002D746A">
        <w:rPr>
          <w:rFonts w:ascii="Times New Roman" w:hAnsi="Times New Roman"/>
          <w:sz w:val="24"/>
          <w:szCs w:val="24"/>
        </w:rPr>
        <w:t xml:space="preserve">, B., &amp; </w:t>
      </w:r>
      <w:proofErr w:type="spellStart"/>
      <w:r w:rsidRPr="002D746A">
        <w:rPr>
          <w:rFonts w:ascii="Times New Roman" w:hAnsi="Times New Roman"/>
          <w:sz w:val="24"/>
          <w:szCs w:val="24"/>
        </w:rPr>
        <w:t>Indriastuti</w:t>
      </w:r>
      <w:proofErr w:type="spellEnd"/>
      <w:r w:rsidRPr="002D746A">
        <w:rPr>
          <w:rFonts w:ascii="Times New Roman" w:hAnsi="Times New Roman"/>
          <w:sz w:val="24"/>
          <w:szCs w:val="24"/>
        </w:rPr>
        <w:t xml:space="preserve">, M. (2022). Corporate governance and non-performing loans: The mediating role of financial performance. </w:t>
      </w:r>
      <w:proofErr w:type="gramStart"/>
      <w:r w:rsidRPr="002D746A">
        <w:rPr>
          <w:rStyle w:val="Emphasis"/>
          <w:rFonts w:ascii="Times New Roman" w:hAnsi="Times New Roman"/>
          <w:sz w:val="24"/>
          <w:szCs w:val="24"/>
        </w:rPr>
        <w:t>Cogent Business &amp; Management, 9</w:t>
      </w:r>
      <w:r w:rsidRPr="002D746A">
        <w:rPr>
          <w:rFonts w:ascii="Times New Roman" w:hAnsi="Times New Roman"/>
          <w:sz w:val="24"/>
          <w:szCs w:val="24"/>
        </w:rPr>
        <w:t>(1), 2126123.</w:t>
      </w:r>
      <w:proofErr w:type="gramEnd"/>
    </w:p>
    <w:p w14:paraId="065D338F"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Katula, R., &amp; </w:t>
      </w:r>
      <w:proofErr w:type="spellStart"/>
      <w:r w:rsidRPr="002D746A">
        <w:rPr>
          <w:rFonts w:ascii="Times New Roman" w:hAnsi="Times New Roman"/>
          <w:sz w:val="24"/>
          <w:szCs w:val="24"/>
        </w:rPr>
        <w:t>Kiriinya</w:t>
      </w:r>
      <w:proofErr w:type="spellEnd"/>
      <w:r w:rsidRPr="002D746A">
        <w:rPr>
          <w:rFonts w:ascii="Times New Roman" w:hAnsi="Times New Roman"/>
          <w:sz w:val="24"/>
          <w:szCs w:val="24"/>
        </w:rPr>
        <w:t xml:space="preserve">, S. (2018). </w:t>
      </w:r>
      <w:proofErr w:type="gramStart"/>
      <w:r w:rsidRPr="002D746A">
        <w:rPr>
          <w:rFonts w:ascii="Times New Roman" w:hAnsi="Times New Roman"/>
          <w:sz w:val="24"/>
          <w:szCs w:val="24"/>
        </w:rPr>
        <w:t>Loan repayment and financial performance of deposit-taking savings and credit cooperative societies in Embu County,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International Journal of Current Aspects in Finance (IJCAF), 4</w:t>
      </w:r>
      <w:r w:rsidRPr="002D746A">
        <w:rPr>
          <w:rFonts w:ascii="Times New Roman" w:hAnsi="Times New Roman"/>
          <w:sz w:val="24"/>
          <w:szCs w:val="24"/>
        </w:rPr>
        <w:t>, 102–118.</w:t>
      </w:r>
    </w:p>
    <w:p w14:paraId="6A69494F"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Kim, D., Kang, S., &amp; Moon, T. (2015). </w:t>
      </w:r>
      <w:proofErr w:type="gramStart"/>
      <w:r w:rsidRPr="002D746A">
        <w:rPr>
          <w:rFonts w:ascii="Times New Roman" w:hAnsi="Times New Roman"/>
          <w:sz w:val="24"/>
          <w:szCs w:val="24"/>
        </w:rPr>
        <w:t>Technology acceptance and perceived reliability of realistic media service.</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Indian Journal of Science and Technology, 8</w:t>
      </w:r>
      <w:r w:rsidRPr="002D746A">
        <w:rPr>
          <w:rFonts w:ascii="Times New Roman" w:hAnsi="Times New Roman"/>
          <w:sz w:val="24"/>
          <w:szCs w:val="24"/>
        </w:rPr>
        <w:t>(25), 1–10.</w:t>
      </w:r>
    </w:p>
    <w:p w14:paraId="4735087B"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r w:rsidRPr="002D746A">
        <w:rPr>
          <w:rFonts w:ascii="Times New Roman" w:hAnsi="Times New Roman"/>
          <w:sz w:val="24"/>
          <w:szCs w:val="24"/>
        </w:rPr>
        <w:t>Kingu</w:t>
      </w:r>
      <w:proofErr w:type="spellEnd"/>
      <w:r w:rsidRPr="002D746A">
        <w:rPr>
          <w:rFonts w:ascii="Times New Roman" w:hAnsi="Times New Roman"/>
          <w:sz w:val="24"/>
          <w:szCs w:val="24"/>
        </w:rPr>
        <w:t xml:space="preserve">, P. S., Macha, S., &amp; </w:t>
      </w:r>
      <w:proofErr w:type="spellStart"/>
      <w:r w:rsidRPr="002D746A">
        <w:rPr>
          <w:rFonts w:ascii="Times New Roman" w:hAnsi="Times New Roman"/>
          <w:sz w:val="24"/>
          <w:szCs w:val="24"/>
        </w:rPr>
        <w:t>Gwahula</w:t>
      </w:r>
      <w:proofErr w:type="spellEnd"/>
      <w:r w:rsidRPr="002D746A">
        <w:rPr>
          <w:rFonts w:ascii="Times New Roman" w:hAnsi="Times New Roman"/>
          <w:sz w:val="24"/>
          <w:szCs w:val="24"/>
        </w:rPr>
        <w:t xml:space="preserve">, R. (2018). Impact of non-performing loans on banks’ profitability: Empirical evidence from commercial banks in </w:t>
      </w:r>
      <w:r w:rsidRPr="002D746A">
        <w:rPr>
          <w:rFonts w:ascii="Times New Roman" w:hAnsi="Times New Roman"/>
          <w:sz w:val="24"/>
          <w:szCs w:val="24"/>
        </w:rPr>
        <w:lastRenderedPageBreak/>
        <w:t xml:space="preserve">Tanzania. </w:t>
      </w:r>
      <w:r w:rsidRPr="002D746A">
        <w:rPr>
          <w:rStyle w:val="Emphasis"/>
          <w:rFonts w:ascii="Times New Roman" w:hAnsi="Times New Roman"/>
          <w:sz w:val="24"/>
          <w:szCs w:val="24"/>
        </w:rPr>
        <w:t>International Journal of Scientific Research and Management, 6</w:t>
      </w:r>
      <w:r w:rsidRPr="002D746A">
        <w:rPr>
          <w:rFonts w:ascii="Times New Roman" w:hAnsi="Times New Roman"/>
          <w:sz w:val="24"/>
          <w:szCs w:val="24"/>
        </w:rPr>
        <w:t>(1), 71–79.</w:t>
      </w:r>
    </w:p>
    <w:p w14:paraId="32C6804B"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Kothari, C. R. (2014). </w:t>
      </w:r>
      <w:r w:rsidRPr="002D746A">
        <w:rPr>
          <w:rStyle w:val="Emphasis"/>
          <w:rFonts w:ascii="Times New Roman" w:hAnsi="Times New Roman"/>
          <w:sz w:val="24"/>
          <w:szCs w:val="24"/>
        </w:rPr>
        <w:t>Research Methodology: Methods and Techniques</w:t>
      </w:r>
      <w:r w:rsidRPr="002D746A">
        <w:rPr>
          <w:rFonts w:ascii="Times New Roman" w:hAnsi="Times New Roman"/>
          <w:sz w:val="24"/>
          <w:szCs w:val="24"/>
        </w:rPr>
        <w:t xml:space="preserve"> (2nd </w:t>
      </w:r>
      <w:proofErr w:type="gramStart"/>
      <w:r w:rsidRPr="002D746A">
        <w:rPr>
          <w:rFonts w:ascii="Times New Roman" w:hAnsi="Times New Roman"/>
          <w:sz w:val="24"/>
          <w:szCs w:val="24"/>
        </w:rPr>
        <w:t>ed</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New Age International Publishers.</w:t>
      </w:r>
      <w:proofErr w:type="gramEnd"/>
    </w:p>
    <w:p w14:paraId="73822319"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Maina, E. M., &amp; Njeru, A. (2023).</w:t>
      </w:r>
      <w:proofErr w:type="gramEnd"/>
      <w:r w:rsidRPr="002D746A">
        <w:rPr>
          <w:rFonts w:ascii="Times New Roman" w:hAnsi="Times New Roman"/>
          <w:sz w:val="24"/>
          <w:szCs w:val="24"/>
        </w:rPr>
        <w:t xml:space="preserve"> Influence of credit risk management practices on loan recovery performance of the registered digital credit providers in Kenya. </w:t>
      </w:r>
      <w:r w:rsidRPr="002D746A">
        <w:rPr>
          <w:rStyle w:val="Emphasis"/>
          <w:rFonts w:ascii="Times New Roman" w:hAnsi="Times New Roman"/>
          <w:sz w:val="24"/>
          <w:szCs w:val="24"/>
        </w:rPr>
        <w:t>The Strategic Journal of Business &amp; Change Management, 10</w:t>
      </w:r>
      <w:r w:rsidRPr="002D746A">
        <w:rPr>
          <w:rFonts w:ascii="Times New Roman" w:hAnsi="Times New Roman"/>
          <w:sz w:val="24"/>
          <w:szCs w:val="24"/>
        </w:rPr>
        <w:t>(4), 682–695.</w:t>
      </w:r>
    </w:p>
    <w:p w14:paraId="65A835BE"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Malatji, W. R., Eck, R. V., &amp; Zuva, T. (2020).</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Understanding the usage, modifications, limitations and criticisms of technology acceptance model (TAM).</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Advances in Science, Technology and Engineering Systems Journal, 5</w:t>
      </w:r>
      <w:r w:rsidRPr="002D746A">
        <w:rPr>
          <w:rFonts w:ascii="Times New Roman" w:hAnsi="Times New Roman"/>
          <w:sz w:val="24"/>
          <w:szCs w:val="24"/>
        </w:rPr>
        <w:t>(6), 113–117.</w:t>
      </w:r>
    </w:p>
    <w:p w14:paraId="306498D0"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Maseko, F. E., &amp; Kalama, A. (2022).</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The effect of electronic banking on commercial banks’ financial performance in Tanzania.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The Journal of Informatics, 2</w:t>
      </w:r>
      <w:r w:rsidRPr="002D746A">
        <w:rPr>
          <w:rFonts w:ascii="Times New Roman" w:hAnsi="Times New Roman"/>
          <w:sz w:val="24"/>
          <w:szCs w:val="24"/>
        </w:rPr>
        <w:t>(1), 33–53.</w:t>
      </w:r>
    </w:p>
    <w:p w14:paraId="38DCCAED"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Masolo</w:t>
      </w:r>
      <w:proofErr w:type="spellEnd"/>
      <w:r w:rsidRPr="002D746A">
        <w:rPr>
          <w:rFonts w:ascii="Times New Roman" w:hAnsi="Times New Roman"/>
          <w:sz w:val="24"/>
          <w:szCs w:val="24"/>
        </w:rPr>
        <w:t>, V. F., &amp; Wanjohi, F. (2021).</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Digital credit and financial performance of selected commercial banks in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International Academic Journal of Economics and Finance, 3</w:t>
      </w:r>
      <w:r w:rsidRPr="002D746A">
        <w:rPr>
          <w:rFonts w:ascii="Times New Roman" w:hAnsi="Times New Roman"/>
          <w:sz w:val="24"/>
          <w:szCs w:val="24"/>
        </w:rPr>
        <w:t>(7), 369–387.</w:t>
      </w:r>
    </w:p>
    <w:p w14:paraId="2A9DD52E"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 xml:space="preserve">Millan, E. N., Kamau, C. G., &amp; </w:t>
      </w:r>
      <w:proofErr w:type="spellStart"/>
      <w:r w:rsidRPr="002D746A">
        <w:rPr>
          <w:rFonts w:ascii="Times New Roman" w:hAnsi="Times New Roman"/>
          <w:sz w:val="24"/>
          <w:szCs w:val="24"/>
        </w:rPr>
        <w:t>Ibua</w:t>
      </w:r>
      <w:proofErr w:type="spellEnd"/>
      <w:r w:rsidRPr="002D746A">
        <w:rPr>
          <w:rFonts w:ascii="Times New Roman" w:hAnsi="Times New Roman"/>
          <w:sz w:val="24"/>
          <w:szCs w:val="24"/>
        </w:rPr>
        <w:t>, M. P. (2023).</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Effect of mobile banking technology on loan performance of deposit-taking savings and credit cooperative organisations in Mombasa County,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Universal Journal of Accounting and Finance, 11</w:t>
      </w:r>
      <w:r w:rsidRPr="002D746A">
        <w:rPr>
          <w:rFonts w:ascii="Times New Roman" w:hAnsi="Times New Roman"/>
          <w:sz w:val="24"/>
          <w:szCs w:val="24"/>
        </w:rPr>
        <w:t>(3), 53–62.</w:t>
      </w:r>
    </w:p>
    <w:p w14:paraId="706AD32E"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r w:rsidRPr="002D746A">
        <w:rPr>
          <w:rFonts w:ascii="Times New Roman" w:hAnsi="Times New Roman"/>
          <w:sz w:val="24"/>
          <w:szCs w:val="24"/>
        </w:rPr>
        <w:lastRenderedPageBreak/>
        <w:t>Mmari</w:t>
      </w:r>
      <w:proofErr w:type="spellEnd"/>
      <w:r w:rsidRPr="002D746A">
        <w:rPr>
          <w:rFonts w:ascii="Times New Roman" w:hAnsi="Times New Roman"/>
          <w:sz w:val="24"/>
          <w:szCs w:val="24"/>
        </w:rPr>
        <w:t xml:space="preserve">, K. R. (2023). </w:t>
      </w:r>
      <w:r w:rsidRPr="002D746A">
        <w:rPr>
          <w:rStyle w:val="Emphasis"/>
          <w:rFonts w:ascii="Times New Roman" w:hAnsi="Times New Roman"/>
          <w:sz w:val="24"/>
          <w:szCs w:val="24"/>
        </w:rPr>
        <w:t>Adoption of digital alternative delivery channels on operational performance in SACCOs</w:t>
      </w:r>
      <w:r w:rsidRPr="002D746A">
        <w:rPr>
          <w:rFonts w:ascii="Times New Roman" w:hAnsi="Times New Roman"/>
          <w:sz w:val="24"/>
          <w:szCs w:val="24"/>
        </w:rPr>
        <w:t xml:space="preserve"> [Doctoral dissertation, Moshi Co-operative University (</w:t>
      </w:r>
      <w:proofErr w:type="spellStart"/>
      <w:r w:rsidRPr="002D746A">
        <w:rPr>
          <w:rFonts w:ascii="Times New Roman" w:hAnsi="Times New Roman"/>
          <w:sz w:val="24"/>
          <w:szCs w:val="24"/>
        </w:rPr>
        <w:t>MoCU</w:t>
      </w:r>
      <w:proofErr w:type="spellEnd"/>
      <w:r w:rsidRPr="002D746A">
        <w:rPr>
          <w:rFonts w:ascii="Times New Roman" w:hAnsi="Times New Roman"/>
          <w:sz w:val="24"/>
          <w:szCs w:val="24"/>
        </w:rPr>
        <w:t>)].</w:t>
      </w:r>
    </w:p>
    <w:p w14:paraId="46958279"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Moshi, B. (2020). </w:t>
      </w:r>
      <w:r w:rsidRPr="002D746A">
        <w:rPr>
          <w:rStyle w:val="Emphasis"/>
          <w:rFonts w:ascii="Times New Roman" w:hAnsi="Times New Roman"/>
          <w:sz w:val="24"/>
          <w:szCs w:val="24"/>
        </w:rPr>
        <w:t>Credit risk management techniques for reduction of non-performing loans among microfinance institutions: A case of selected microfinance institutions in Dar es Salaam</w:t>
      </w:r>
      <w:r w:rsidRPr="002D746A">
        <w:rPr>
          <w:rFonts w:ascii="Times New Roman" w:hAnsi="Times New Roman"/>
          <w:sz w:val="24"/>
          <w:szCs w:val="24"/>
        </w:rPr>
        <w:t xml:space="preserve"> [Doctoral dissertation, </w:t>
      </w:r>
      <w:proofErr w:type="spellStart"/>
      <w:r w:rsidRPr="002D746A">
        <w:rPr>
          <w:rFonts w:ascii="Times New Roman" w:hAnsi="Times New Roman"/>
          <w:sz w:val="24"/>
          <w:szCs w:val="24"/>
        </w:rPr>
        <w:t>Mzumbe</w:t>
      </w:r>
      <w:proofErr w:type="spellEnd"/>
      <w:r w:rsidRPr="002D746A">
        <w:rPr>
          <w:rFonts w:ascii="Times New Roman" w:hAnsi="Times New Roman"/>
          <w:sz w:val="24"/>
          <w:szCs w:val="24"/>
        </w:rPr>
        <w:t xml:space="preserve"> University].</w:t>
      </w:r>
    </w:p>
    <w:p w14:paraId="6D8BB9F3"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Mot, H. O., Masinde, J. S., Mugenda, N. G., &amp; </w:t>
      </w:r>
      <w:proofErr w:type="spellStart"/>
      <w:r w:rsidRPr="002D746A">
        <w:rPr>
          <w:rFonts w:ascii="Times New Roman" w:hAnsi="Times New Roman"/>
          <w:sz w:val="24"/>
          <w:szCs w:val="24"/>
        </w:rPr>
        <w:t>Sindani</w:t>
      </w:r>
      <w:proofErr w:type="spellEnd"/>
      <w:r w:rsidRPr="002D746A">
        <w:rPr>
          <w:rFonts w:ascii="Times New Roman" w:hAnsi="Times New Roman"/>
          <w:sz w:val="24"/>
          <w:szCs w:val="24"/>
        </w:rPr>
        <w:t xml:space="preserve">, M. N. (2012). Effectiveness of credit management systems on loan performance: Empirical evidence from the microfinance sector in Kenya. </w:t>
      </w:r>
      <w:proofErr w:type="gramStart"/>
      <w:r w:rsidRPr="002D746A">
        <w:rPr>
          <w:rStyle w:val="Emphasis"/>
          <w:rFonts w:ascii="Times New Roman" w:hAnsi="Times New Roman"/>
          <w:sz w:val="24"/>
          <w:szCs w:val="24"/>
        </w:rPr>
        <w:t>International Journal of Finance and Banking Studies, 4</w:t>
      </w:r>
      <w:r w:rsidRPr="002D746A">
        <w:rPr>
          <w:rFonts w:ascii="Times New Roman" w:hAnsi="Times New Roman"/>
          <w:sz w:val="24"/>
          <w:szCs w:val="24"/>
        </w:rPr>
        <w:t>(2), 70–94.*</w:t>
      </w:r>
      <w:proofErr w:type="gramEnd"/>
    </w:p>
    <w:p w14:paraId="46323888"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Muriungi, P. M., &amp; Muturi, W. (2018).</w:t>
      </w:r>
      <w:proofErr w:type="gramEnd"/>
      <w:r w:rsidRPr="002D746A">
        <w:rPr>
          <w:rFonts w:ascii="Times New Roman" w:hAnsi="Times New Roman"/>
          <w:sz w:val="24"/>
          <w:szCs w:val="24"/>
        </w:rPr>
        <w:t xml:space="preserve"> Influence of credit appraisal on loan performance of deposit-taking SACCOs in Meru County. </w:t>
      </w:r>
      <w:r w:rsidRPr="002D746A">
        <w:rPr>
          <w:rStyle w:val="Emphasis"/>
          <w:rFonts w:ascii="Times New Roman" w:hAnsi="Times New Roman"/>
          <w:sz w:val="24"/>
          <w:szCs w:val="24"/>
        </w:rPr>
        <w:t>International Journal of Advanced Research in Engineering and Management, 4</w:t>
      </w:r>
      <w:r w:rsidRPr="002D746A">
        <w:rPr>
          <w:rFonts w:ascii="Times New Roman" w:hAnsi="Times New Roman"/>
          <w:sz w:val="24"/>
          <w:szCs w:val="24"/>
        </w:rPr>
        <w:t>(10), 39–65.</w:t>
      </w:r>
    </w:p>
    <w:p w14:paraId="39B445E8"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Mwangi, C. (2023). </w:t>
      </w:r>
      <w:proofErr w:type="gramStart"/>
      <w:r w:rsidRPr="002D746A">
        <w:rPr>
          <w:rFonts w:ascii="Times New Roman" w:hAnsi="Times New Roman"/>
          <w:sz w:val="24"/>
          <w:szCs w:val="24"/>
        </w:rPr>
        <w:t>The influence of electronic loan management system on loan performance amongst microfinance institutions in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Research Journal of Finance and Accounting, 14</w:t>
      </w:r>
      <w:r w:rsidRPr="002D746A">
        <w:rPr>
          <w:rFonts w:ascii="Times New Roman" w:hAnsi="Times New Roman"/>
          <w:sz w:val="24"/>
          <w:szCs w:val="24"/>
        </w:rPr>
        <w:t>(10), 58–68.</w:t>
      </w:r>
    </w:p>
    <w:p w14:paraId="3B9609FB"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r w:rsidRPr="002D746A">
        <w:rPr>
          <w:rFonts w:ascii="Times New Roman" w:hAnsi="Times New Roman"/>
          <w:sz w:val="24"/>
          <w:szCs w:val="24"/>
        </w:rPr>
        <w:t>Mwithi</w:t>
      </w:r>
      <w:proofErr w:type="spellEnd"/>
      <w:r w:rsidRPr="002D746A">
        <w:rPr>
          <w:rFonts w:ascii="Times New Roman" w:hAnsi="Times New Roman"/>
          <w:sz w:val="24"/>
          <w:szCs w:val="24"/>
        </w:rPr>
        <w:t xml:space="preserve">, S. T. (2012). </w:t>
      </w:r>
      <w:proofErr w:type="gramStart"/>
      <w:r w:rsidRPr="002D746A">
        <w:rPr>
          <w:rStyle w:val="Emphasis"/>
          <w:rFonts w:ascii="Times New Roman" w:hAnsi="Times New Roman"/>
          <w:sz w:val="24"/>
          <w:szCs w:val="24"/>
        </w:rPr>
        <w:t>Relationship between credit risk management practices and the level of non-performing loans of microfinance institutions in Nyeri County</w:t>
      </w:r>
      <w:r w:rsidRPr="002D746A">
        <w:rPr>
          <w:rFonts w:ascii="Times New Roman" w:hAnsi="Times New Roman"/>
          <w:sz w:val="24"/>
          <w:szCs w:val="24"/>
        </w:rPr>
        <w:t xml:space="preserve"> [Doctoral dissertation].</w:t>
      </w:r>
      <w:proofErr w:type="gramEnd"/>
    </w:p>
    <w:p w14:paraId="2E0DD824"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Nadham</w:t>
      </w:r>
      <w:proofErr w:type="spellEnd"/>
      <w:r w:rsidRPr="002D746A">
        <w:rPr>
          <w:rFonts w:ascii="Times New Roman" w:hAnsi="Times New Roman"/>
          <w:sz w:val="24"/>
          <w:szCs w:val="24"/>
        </w:rPr>
        <w:t>, V., &amp; Nahid, B. (2015).</w:t>
      </w:r>
      <w:proofErr w:type="gramEnd"/>
      <w:r w:rsidRPr="002D746A">
        <w:rPr>
          <w:rFonts w:ascii="Times New Roman" w:hAnsi="Times New Roman"/>
          <w:sz w:val="24"/>
          <w:szCs w:val="24"/>
        </w:rPr>
        <w:t xml:space="preserve"> Determinants of non-performing loans in commercial banks: A study of NBC Bank, Dodoma, Tanzania. </w:t>
      </w:r>
      <w:r w:rsidRPr="002D746A">
        <w:rPr>
          <w:rStyle w:val="Emphasis"/>
          <w:rFonts w:ascii="Times New Roman" w:hAnsi="Times New Roman"/>
          <w:sz w:val="24"/>
          <w:szCs w:val="24"/>
        </w:rPr>
        <w:t>International Journal of Finance &amp; Banking Studies, 4</w:t>
      </w:r>
      <w:r w:rsidRPr="002D746A">
        <w:rPr>
          <w:rFonts w:ascii="Times New Roman" w:hAnsi="Times New Roman"/>
          <w:sz w:val="24"/>
          <w:szCs w:val="24"/>
        </w:rPr>
        <w:t>(1), 70–94.</w:t>
      </w:r>
    </w:p>
    <w:p w14:paraId="416E4C26"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lastRenderedPageBreak/>
        <w:t xml:space="preserve">Nakayiza, S. K. (2013). </w:t>
      </w:r>
      <w:r w:rsidRPr="002D746A">
        <w:rPr>
          <w:rStyle w:val="Emphasis"/>
          <w:rFonts w:ascii="Times New Roman" w:hAnsi="Times New Roman"/>
          <w:sz w:val="24"/>
          <w:szCs w:val="24"/>
        </w:rPr>
        <w:t>Interest rates and loan portfolio performance in commercial banks: A case study of Centenary Bank, Entebbe Road Branch, Uganda</w:t>
      </w:r>
      <w:r w:rsidRPr="002D746A">
        <w:rPr>
          <w:rFonts w:ascii="Times New Roman" w:hAnsi="Times New Roman"/>
          <w:sz w:val="24"/>
          <w:szCs w:val="24"/>
        </w:rPr>
        <w:t xml:space="preserve"> [Master’s thesis, Lahti University of Applied Sciences].</w:t>
      </w:r>
    </w:p>
    <w:p w14:paraId="24AC5235"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 xml:space="preserve">Niaz, M., &amp; </w:t>
      </w:r>
      <w:proofErr w:type="spellStart"/>
      <w:r w:rsidRPr="002D746A">
        <w:rPr>
          <w:rFonts w:ascii="Times New Roman" w:hAnsi="Times New Roman"/>
          <w:sz w:val="24"/>
          <w:szCs w:val="24"/>
        </w:rPr>
        <w:t>Azimun</w:t>
      </w:r>
      <w:proofErr w:type="spellEnd"/>
      <w:r w:rsidRPr="002D746A">
        <w:rPr>
          <w:rFonts w:ascii="Times New Roman" w:hAnsi="Times New Roman"/>
          <w:sz w:val="24"/>
          <w:szCs w:val="24"/>
        </w:rPr>
        <w:t>, N. O. (2015).</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Credit risk grading model and loan performance of commercial banks in Bangladesh.</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European Journal of Business and Management, 7</w:t>
      </w:r>
      <w:r w:rsidRPr="002D746A">
        <w:rPr>
          <w:rFonts w:ascii="Times New Roman" w:hAnsi="Times New Roman"/>
          <w:sz w:val="24"/>
          <w:szCs w:val="24"/>
        </w:rPr>
        <w:t>(13), 83–91.</w:t>
      </w:r>
    </w:p>
    <w:p w14:paraId="698C5A92"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Ngonyani</w:t>
      </w:r>
      <w:proofErr w:type="spellEnd"/>
      <w:r w:rsidRPr="002D746A">
        <w:rPr>
          <w:rFonts w:ascii="Times New Roman" w:hAnsi="Times New Roman"/>
          <w:sz w:val="24"/>
          <w:szCs w:val="24"/>
        </w:rPr>
        <w:t xml:space="preserve">, D., &amp; </w:t>
      </w:r>
      <w:proofErr w:type="spellStart"/>
      <w:r w:rsidRPr="002D746A">
        <w:rPr>
          <w:rFonts w:ascii="Times New Roman" w:hAnsi="Times New Roman"/>
          <w:sz w:val="24"/>
          <w:szCs w:val="24"/>
        </w:rPr>
        <w:t>Serbes</w:t>
      </w:r>
      <w:proofErr w:type="spellEnd"/>
      <w:r w:rsidRPr="002D746A">
        <w:rPr>
          <w:rFonts w:ascii="Times New Roman" w:hAnsi="Times New Roman"/>
          <w:sz w:val="24"/>
          <w:szCs w:val="24"/>
        </w:rPr>
        <w:t>, H. (2020).</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Loan appraisal protocol for effective microfinance portfolio in Tanzania.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International Journal of Public Finance, 5</w:t>
      </w:r>
      <w:r w:rsidRPr="002D746A">
        <w:rPr>
          <w:rFonts w:ascii="Times New Roman" w:hAnsi="Times New Roman"/>
          <w:sz w:val="24"/>
          <w:szCs w:val="24"/>
        </w:rPr>
        <w:t>(2), 193–210.</w:t>
      </w:r>
    </w:p>
    <w:p w14:paraId="450AB339"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Nnko</w:t>
      </w:r>
      <w:proofErr w:type="spellEnd"/>
      <w:r w:rsidRPr="002D746A">
        <w:rPr>
          <w:rFonts w:ascii="Times New Roman" w:hAnsi="Times New Roman"/>
          <w:sz w:val="24"/>
          <w:szCs w:val="24"/>
        </w:rPr>
        <w:t>, S. B., &amp; Haule, H. T. (2023).</w:t>
      </w:r>
      <w:proofErr w:type="gramEnd"/>
      <w:r w:rsidRPr="002D746A">
        <w:rPr>
          <w:rFonts w:ascii="Times New Roman" w:hAnsi="Times New Roman"/>
          <w:sz w:val="24"/>
          <w:szCs w:val="24"/>
        </w:rPr>
        <w:t xml:space="preserve"> The influence of financial technology experience on digital financial inclusion: MVAS perceived usefulness as a mediator among MFI customers in Tanzania. </w:t>
      </w:r>
      <w:r w:rsidRPr="002D746A">
        <w:rPr>
          <w:rStyle w:val="Emphasis"/>
          <w:rFonts w:ascii="Times New Roman" w:hAnsi="Times New Roman"/>
          <w:sz w:val="24"/>
          <w:szCs w:val="24"/>
        </w:rPr>
        <w:t>East African Journal of Management and Business Studies, 3</w:t>
      </w:r>
      <w:r w:rsidRPr="002D746A">
        <w:rPr>
          <w:rFonts w:ascii="Times New Roman" w:hAnsi="Times New Roman"/>
          <w:sz w:val="24"/>
          <w:szCs w:val="24"/>
        </w:rPr>
        <w:t>(4), 47–59.</w:t>
      </w:r>
    </w:p>
    <w:p w14:paraId="49AADC1C"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 xml:space="preserve">Ntiamoah, E. B., </w:t>
      </w:r>
      <w:proofErr w:type="spellStart"/>
      <w:r w:rsidRPr="002D746A">
        <w:rPr>
          <w:rFonts w:ascii="Times New Roman" w:hAnsi="Times New Roman"/>
          <w:sz w:val="24"/>
          <w:szCs w:val="24"/>
        </w:rPr>
        <w:t>Egyiri</w:t>
      </w:r>
      <w:proofErr w:type="spellEnd"/>
      <w:r w:rsidRPr="002D746A">
        <w:rPr>
          <w:rFonts w:ascii="Times New Roman" w:hAnsi="Times New Roman"/>
          <w:sz w:val="24"/>
          <w:szCs w:val="24"/>
        </w:rPr>
        <w:t xml:space="preserve">, P. O., </w:t>
      </w:r>
      <w:proofErr w:type="spellStart"/>
      <w:r w:rsidRPr="002D746A">
        <w:rPr>
          <w:rFonts w:ascii="Times New Roman" w:hAnsi="Times New Roman"/>
          <w:sz w:val="24"/>
          <w:szCs w:val="24"/>
        </w:rPr>
        <w:t>Fiaklou</w:t>
      </w:r>
      <w:proofErr w:type="spellEnd"/>
      <w:r w:rsidRPr="002D746A">
        <w:rPr>
          <w:rFonts w:ascii="Times New Roman" w:hAnsi="Times New Roman"/>
          <w:sz w:val="24"/>
          <w:szCs w:val="24"/>
        </w:rPr>
        <w:t xml:space="preserve">, D., &amp; </w:t>
      </w:r>
      <w:proofErr w:type="spellStart"/>
      <w:r w:rsidRPr="002D746A">
        <w:rPr>
          <w:rFonts w:ascii="Times New Roman" w:hAnsi="Times New Roman"/>
          <w:sz w:val="24"/>
          <w:szCs w:val="24"/>
        </w:rPr>
        <w:t>Kwamega</w:t>
      </w:r>
      <w:proofErr w:type="spellEnd"/>
      <w:r w:rsidRPr="002D746A">
        <w:rPr>
          <w:rFonts w:ascii="Times New Roman" w:hAnsi="Times New Roman"/>
          <w:sz w:val="24"/>
          <w:szCs w:val="24"/>
        </w:rPr>
        <w:t>, M. (2014).</w:t>
      </w:r>
      <w:proofErr w:type="gramEnd"/>
      <w:r w:rsidRPr="002D746A">
        <w:rPr>
          <w:rFonts w:ascii="Times New Roman" w:hAnsi="Times New Roman"/>
          <w:sz w:val="24"/>
          <w:szCs w:val="24"/>
        </w:rPr>
        <w:t xml:space="preserve"> An assessment of credit management practices on loan performance. </w:t>
      </w:r>
      <w:r w:rsidRPr="002D746A">
        <w:rPr>
          <w:rStyle w:val="Emphasis"/>
          <w:rFonts w:ascii="Times New Roman" w:hAnsi="Times New Roman"/>
          <w:sz w:val="24"/>
          <w:szCs w:val="24"/>
        </w:rPr>
        <w:t>International Journal of Marketing, Strategy, Operations Research and Organizational Behaviour, 30</w:t>
      </w:r>
      <w:r w:rsidRPr="002D746A">
        <w:rPr>
          <w:rFonts w:ascii="Times New Roman" w:hAnsi="Times New Roman"/>
          <w:sz w:val="24"/>
          <w:szCs w:val="24"/>
        </w:rPr>
        <w:t>(2), 1–15.</w:t>
      </w:r>
    </w:p>
    <w:p w14:paraId="2C69ECC0"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t>Nyabwari</w:t>
      </w:r>
      <w:proofErr w:type="spellEnd"/>
      <w:r w:rsidRPr="002D746A">
        <w:rPr>
          <w:rFonts w:ascii="Times New Roman" w:hAnsi="Times New Roman"/>
          <w:sz w:val="24"/>
          <w:szCs w:val="24"/>
        </w:rPr>
        <w:t>, J. O., &amp; Kimutai, C. (2024).</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Analysis of credit terms and loan performance among deposit-taking SACCOs in Nairobi City County,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Journal of Finance and Accounting, 4</w:t>
      </w:r>
      <w:r w:rsidRPr="002D746A">
        <w:rPr>
          <w:rFonts w:ascii="Times New Roman" w:hAnsi="Times New Roman"/>
          <w:sz w:val="24"/>
          <w:szCs w:val="24"/>
        </w:rPr>
        <w:t>(1), 1–8.</w:t>
      </w:r>
    </w:p>
    <w:p w14:paraId="606134F5"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Nyambu, C. M., &amp; Ogada, J. M. (2024).</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Non-performing loan characteristics and financial performance of microfinance banks in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International Journal of Social Sciences Management and Entrepreneurship, 8</w:t>
      </w:r>
      <w:r w:rsidRPr="002D746A">
        <w:rPr>
          <w:rFonts w:ascii="Times New Roman" w:hAnsi="Times New Roman"/>
          <w:sz w:val="24"/>
          <w:szCs w:val="24"/>
        </w:rPr>
        <w:t>(1), 926–940.</w:t>
      </w:r>
    </w:p>
    <w:p w14:paraId="3D188715"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lastRenderedPageBreak/>
        <w:t>Omar, A. O., &amp; Koori, J. (2022).</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Mobile banking services and financial performance of SACCOs in Mandera County,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International Journal of Current Aspects in Finance, Banking and Accounting, 4</w:t>
      </w:r>
      <w:r w:rsidRPr="002D746A">
        <w:rPr>
          <w:rFonts w:ascii="Times New Roman" w:hAnsi="Times New Roman"/>
          <w:sz w:val="24"/>
          <w:szCs w:val="24"/>
        </w:rPr>
        <w:t>(2), 96–111.</w:t>
      </w:r>
    </w:p>
    <w:p w14:paraId="0826DA88"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Saunders, M., Lewis, P., &amp; Thornhill, A. (2019).</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Research Methods for Business Students</w:t>
      </w:r>
      <w:r w:rsidRPr="002D746A">
        <w:rPr>
          <w:rFonts w:ascii="Times New Roman" w:hAnsi="Times New Roman"/>
          <w:sz w:val="24"/>
          <w:szCs w:val="24"/>
        </w:rPr>
        <w:t xml:space="preserve"> (8th </w:t>
      </w:r>
      <w:proofErr w:type="gramStart"/>
      <w:r w:rsidRPr="002D746A">
        <w:rPr>
          <w:rFonts w:ascii="Times New Roman" w:hAnsi="Times New Roman"/>
          <w:sz w:val="24"/>
          <w:szCs w:val="24"/>
        </w:rPr>
        <w:t>ed</w:t>
      </w:r>
      <w:proofErr w:type="gramEnd"/>
      <w:r w:rsidRPr="002D746A">
        <w:rPr>
          <w:rFonts w:ascii="Times New Roman" w:hAnsi="Times New Roman"/>
          <w:sz w:val="24"/>
          <w:szCs w:val="24"/>
        </w:rPr>
        <w:t>.). Pearson Education Limited.</w:t>
      </w:r>
    </w:p>
    <w:p w14:paraId="621E0053" w14:textId="77777777" w:rsidR="00AB4427" w:rsidRPr="002D746A" w:rsidRDefault="006650D9" w:rsidP="00AB4427">
      <w:pPr>
        <w:tabs>
          <w:tab w:val="left" w:pos="426"/>
        </w:tabs>
        <w:spacing w:after="0" w:line="480" w:lineRule="auto"/>
        <w:ind w:left="1134" w:hanging="1134"/>
        <w:jc w:val="both"/>
        <w:rPr>
          <w:rStyle w:val="Hyperlink"/>
          <w:rFonts w:ascii="Times New Roman" w:hAnsi="Times New Roman"/>
          <w:color w:val="auto"/>
          <w:sz w:val="24"/>
          <w:szCs w:val="24"/>
        </w:rPr>
      </w:pPr>
      <w:r w:rsidRPr="002D746A">
        <w:rPr>
          <w:rFonts w:ascii="Times New Roman" w:hAnsi="Times New Roman"/>
          <w:sz w:val="24"/>
          <w:szCs w:val="24"/>
        </w:rPr>
        <w:t xml:space="preserve">Sanusi, L. S. (2012). </w:t>
      </w:r>
      <w:proofErr w:type="gramStart"/>
      <w:r w:rsidRPr="002D746A">
        <w:rPr>
          <w:rStyle w:val="Emphasis"/>
          <w:rFonts w:ascii="Times New Roman" w:hAnsi="Times New Roman"/>
          <w:sz w:val="24"/>
          <w:szCs w:val="24"/>
        </w:rPr>
        <w:t>Banking reform and its impacts on the Nigerian economy</w:t>
      </w:r>
      <w:r w:rsidRPr="002D746A">
        <w:rPr>
          <w:rFonts w:ascii="Times New Roman" w:hAnsi="Times New Roman"/>
          <w:sz w:val="24"/>
          <w:szCs w:val="24"/>
        </w:rPr>
        <w:t>.</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Bank for International Settlements.</w:t>
      </w:r>
      <w:proofErr w:type="gramEnd"/>
      <w:r w:rsidRPr="002D746A">
        <w:rPr>
          <w:rFonts w:ascii="Times New Roman" w:hAnsi="Times New Roman"/>
          <w:sz w:val="24"/>
          <w:szCs w:val="24"/>
        </w:rPr>
        <w:t xml:space="preserve"> </w:t>
      </w:r>
      <w:hyperlink r:id="rId16" w:tgtFrame="_new" w:history="1">
        <w:r w:rsidRPr="002D746A">
          <w:rPr>
            <w:rStyle w:val="Hyperlink"/>
            <w:rFonts w:ascii="Times New Roman" w:hAnsi="Times New Roman"/>
            <w:color w:val="auto"/>
            <w:sz w:val="24"/>
            <w:szCs w:val="24"/>
          </w:rPr>
          <w:t>http://www.bis.org/review/r120320d.pdf</w:t>
        </w:r>
      </w:hyperlink>
    </w:p>
    <w:p w14:paraId="2BFB0042"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Saritha, D., &amp; Pawar, I. A. (2024).</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Assessing the performance of digital transactions in public and private sector banks during 3G and 4G phases: A comparative study.</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Decision Making: Applications in Management and Engineering, 7</w:t>
      </w:r>
      <w:r w:rsidRPr="002D746A">
        <w:rPr>
          <w:rFonts w:ascii="Times New Roman" w:hAnsi="Times New Roman"/>
          <w:sz w:val="24"/>
          <w:szCs w:val="24"/>
        </w:rPr>
        <w:t>(1), 405–419.</w:t>
      </w:r>
    </w:p>
    <w:p w14:paraId="20E4EEAE"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r w:rsidRPr="002D746A">
        <w:rPr>
          <w:rFonts w:ascii="Times New Roman" w:hAnsi="Times New Roman"/>
          <w:sz w:val="24"/>
          <w:szCs w:val="24"/>
        </w:rPr>
        <w:t>Sifrain</w:t>
      </w:r>
      <w:proofErr w:type="spellEnd"/>
      <w:r w:rsidRPr="002D746A">
        <w:rPr>
          <w:rFonts w:ascii="Times New Roman" w:hAnsi="Times New Roman"/>
          <w:sz w:val="24"/>
          <w:szCs w:val="24"/>
        </w:rPr>
        <w:t xml:space="preserve">, R. (2022). Factors influencing loan portfolio quality of microfinance institutions in Haiti. </w:t>
      </w:r>
      <w:r w:rsidRPr="002D746A">
        <w:rPr>
          <w:rStyle w:val="Emphasis"/>
          <w:rFonts w:ascii="Times New Roman" w:hAnsi="Times New Roman"/>
          <w:sz w:val="24"/>
          <w:szCs w:val="24"/>
        </w:rPr>
        <w:t>Journal of Financial Risk Management, 11</w:t>
      </w:r>
      <w:r w:rsidRPr="002D746A">
        <w:rPr>
          <w:rFonts w:ascii="Times New Roman" w:hAnsi="Times New Roman"/>
          <w:sz w:val="24"/>
          <w:szCs w:val="24"/>
        </w:rPr>
        <w:t>(1), 95–115.</w:t>
      </w:r>
    </w:p>
    <w:p w14:paraId="7188609F"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r w:rsidRPr="002D746A">
        <w:rPr>
          <w:rFonts w:ascii="Times New Roman" w:hAnsi="Times New Roman"/>
          <w:sz w:val="24"/>
          <w:szCs w:val="24"/>
        </w:rPr>
        <w:t>Sikira</w:t>
      </w:r>
      <w:proofErr w:type="spellEnd"/>
      <w:r w:rsidRPr="002D746A">
        <w:rPr>
          <w:rFonts w:ascii="Times New Roman" w:hAnsi="Times New Roman"/>
          <w:sz w:val="24"/>
          <w:szCs w:val="24"/>
        </w:rPr>
        <w:t xml:space="preserve">, R. (2021). Loan recovery procedures in Tanzania: A case of selected microfinance institutions in Dar es Salaam, Tanzania. </w:t>
      </w:r>
      <w:proofErr w:type="gramStart"/>
      <w:r w:rsidRPr="002D746A">
        <w:rPr>
          <w:rStyle w:val="Emphasis"/>
          <w:rFonts w:ascii="Times New Roman" w:hAnsi="Times New Roman"/>
          <w:sz w:val="24"/>
          <w:szCs w:val="24"/>
        </w:rPr>
        <w:t>International Journal of Scientific Research and Management, 9</w:t>
      </w:r>
      <w:r w:rsidRPr="002D746A">
        <w:rPr>
          <w:rFonts w:ascii="Times New Roman" w:hAnsi="Times New Roman"/>
          <w:sz w:val="24"/>
          <w:szCs w:val="24"/>
        </w:rPr>
        <w:t>(5), 2172–2184.</w:t>
      </w:r>
      <w:proofErr w:type="gramEnd"/>
    </w:p>
    <w:p w14:paraId="5C7F0B5D"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 xml:space="preserve">Tangi, L., Janssen, M., Benedetti, M., &amp; </w:t>
      </w:r>
      <w:proofErr w:type="spellStart"/>
      <w:r w:rsidRPr="002D746A">
        <w:rPr>
          <w:rFonts w:ascii="Times New Roman" w:hAnsi="Times New Roman"/>
          <w:sz w:val="24"/>
          <w:szCs w:val="24"/>
        </w:rPr>
        <w:t>Noci</w:t>
      </w:r>
      <w:proofErr w:type="spellEnd"/>
      <w:r w:rsidRPr="002D746A">
        <w:rPr>
          <w:rFonts w:ascii="Times New Roman" w:hAnsi="Times New Roman"/>
          <w:sz w:val="24"/>
          <w:szCs w:val="24"/>
        </w:rPr>
        <w:t>, G. (2021).</w:t>
      </w:r>
      <w:proofErr w:type="gramEnd"/>
      <w:r w:rsidRPr="002D746A">
        <w:rPr>
          <w:rFonts w:ascii="Times New Roman" w:hAnsi="Times New Roman"/>
          <w:sz w:val="24"/>
          <w:szCs w:val="24"/>
        </w:rPr>
        <w:t xml:space="preserve"> Digital government transformation: A structural equation modelling analysis of driving and impeding factors. </w:t>
      </w:r>
      <w:proofErr w:type="gramStart"/>
      <w:r w:rsidRPr="002D746A">
        <w:rPr>
          <w:rStyle w:val="Emphasis"/>
          <w:rFonts w:ascii="Times New Roman" w:hAnsi="Times New Roman"/>
          <w:sz w:val="24"/>
          <w:szCs w:val="24"/>
        </w:rPr>
        <w:t>International Journal of Information Management, 60</w:t>
      </w:r>
      <w:r w:rsidRPr="002D746A">
        <w:rPr>
          <w:rFonts w:ascii="Times New Roman" w:hAnsi="Times New Roman"/>
          <w:sz w:val="24"/>
          <w:szCs w:val="24"/>
        </w:rPr>
        <w:t>, 102356.</w:t>
      </w:r>
      <w:proofErr w:type="gramEnd"/>
    </w:p>
    <w:p w14:paraId="02BCEEEC"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Tarus, T. K., &amp; Tarus, J. K. (2023).</w:t>
      </w:r>
      <w:proofErr w:type="gramEnd"/>
      <w:r w:rsidRPr="002D746A">
        <w:rPr>
          <w:rFonts w:ascii="Times New Roman" w:hAnsi="Times New Roman"/>
          <w:sz w:val="24"/>
          <w:szCs w:val="24"/>
        </w:rPr>
        <w:t xml:space="preserve"> Nexus between debt management literacy and digital loan repayment performance among selected SMEs in Kenya. </w:t>
      </w:r>
      <w:r w:rsidRPr="002D746A">
        <w:rPr>
          <w:rStyle w:val="Emphasis"/>
          <w:rFonts w:ascii="Times New Roman" w:hAnsi="Times New Roman"/>
          <w:sz w:val="24"/>
          <w:szCs w:val="24"/>
        </w:rPr>
        <w:t>Journal of Business Management and Economic Research, 7</w:t>
      </w:r>
      <w:r w:rsidRPr="002D746A">
        <w:rPr>
          <w:rFonts w:ascii="Times New Roman" w:hAnsi="Times New Roman"/>
          <w:sz w:val="24"/>
          <w:szCs w:val="24"/>
        </w:rPr>
        <w:t>(1), 1–10.</w:t>
      </w:r>
    </w:p>
    <w:p w14:paraId="24ECE444"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spellStart"/>
      <w:proofErr w:type="gramStart"/>
      <w:r w:rsidRPr="002D746A">
        <w:rPr>
          <w:rFonts w:ascii="Times New Roman" w:hAnsi="Times New Roman"/>
          <w:sz w:val="24"/>
          <w:szCs w:val="24"/>
        </w:rPr>
        <w:lastRenderedPageBreak/>
        <w:t>Tushman</w:t>
      </w:r>
      <w:proofErr w:type="spellEnd"/>
      <w:r w:rsidRPr="002D746A">
        <w:rPr>
          <w:rFonts w:ascii="Times New Roman" w:hAnsi="Times New Roman"/>
          <w:sz w:val="24"/>
          <w:szCs w:val="24"/>
        </w:rPr>
        <w:t>, M. L., &amp; Anderson, P. (2018).</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Technological discontinuities and organizational environments.</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 xml:space="preserve">In </w:t>
      </w:r>
      <w:r w:rsidRPr="002D746A">
        <w:rPr>
          <w:rStyle w:val="Emphasis"/>
          <w:rFonts w:ascii="Times New Roman" w:hAnsi="Times New Roman"/>
          <w:sz w:val="24"/>
          <w:szCs w:val="24"/>
        </w:rPr>
        <w:t>Organizational innovation</w:t>
      </w:r>
      <w:r w:rsidRPr="002D746A">
        <w:rPr>
          <w:rFonts w:ascii="Times New Roman" w:hAnsi="Times New Roman"/>
          <w:sz w:val="24"/>
          <w:szCs w:val="24"/>
        </w:rPr>
        <w:t xml:space="preserve"> (pp. 345–372).</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Routledge.</w:t>
      </w:r>
      <w:proofErr w:type="gramEnd"/>
    </w:p>
    <w:p w14:paraId="4614121D"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Uddin, H., &amp; Barai, M. K. (2022).</w:t>
      </w:r>
      <w:proofErr w:type="gramEnd"/>
      <w:r w:rsidRPr="002D746A">
        <w:rPr>
          <w:rFonts w:ascii="Times New Roman" w:hAnsi="Times New Roman"/>
          <w:sz w:val="24"/>
          <w:szCs w:val="24"/>
        </w:rPr>
        <w:t xml:space="preserve"> Will digital revolution be disruptive for inclusive finance in Bangladesh? </w:t>
      </w:r>
      <w:proofErr w:type="gramStart"/>
      <w:r w:rsidRPr="002D746A">
        <w:rPr>
          <w:rFonts w:ascii="Times New Roman" w:hAnsi="Times New Roman"/>
          <w:sz w:val="24"/>
          <w:szCs w:val="24"/>
        </w:rPr>
        <w:t>The case of the microfinance industry.</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Journal of Inclusive Finance, 12</w:t>
      </w:r>
      <w:r w:rsidRPr="002D746A">
        <w:rPr>
          <w:rFonts w:ascii="Times New Roman" w:hAnsi="Times New Roman"/>
          <w:sz w:val="24"/>
          <w:szCs w:val="24"/>
        </w:rPr>
        <w:t>(5), 909–923.</w:t>
      </w:r>
    </w:p>
    <w:p w14:paraId="46329EBF"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Wainaina, N. J. (2017). </w:t>
      </w:r>
      <w:proofErr w:type="gramStart"/>
      <w:r w:rsidRPr="002D746A">
        <w:rPr>
          <w:rFonts w:ascii="Times New Roman" w:hAnsi="Times New Roman"/>
          <w:sz w:val="24"/>
          <w:szCs w:val="24"/>
        </w:rPr>
        <w:t>Mobile-based loan management practices and financial performance of commercial banks in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Journal of Electronic Commerce Research, 16</w:t>
      </w:r>
      <w:r w:rsidRPr="002D746A">
        <w:rPr>
          <w:rFonts w:ascii="Times New Roman" w:hAnsi="Times New Roman"/>
          <w:sz w:val="24"/>
          <w:szCs w:val="24"/>
        </w:rPr>
        <w:t>(7), 3–7.</w:t>
      </w:r>
    </w:p>
    <w:p w14:paraId="04C2C2DE"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proofErr w:type="gramStart"/>
      <w:r w:rsidRPr="002D746A">
        <w:rPr>
          <w:rFonts w:ascii="Times New Roman" w:hAnsi="Times New Roman"/>
          <w:sz w:val="24"/>
          <w:szCs w:val="24"/>
        </w:rPr>
        <w:t xml:space="preserve">Wamai, J., &amp; </w:t>
      </w:r>
      <w:proofErr w:type="spellStart"/>
      <w:r w:rsidRPr="002D746A">
        <w:rPr>
          <w:rFonts w:ascii="Times New Roman" w:hAnsi="Times New Roman"/>
          <w:sz w:val="24"/>
          <w:szCs w:val="24"/>
        </w:rPr>
        <w:t>Kandiri</w:t>
      </w:r>
      <w:proofErr w:type="spellEnd"/>
      <w:r w:rsidRPr="002D746A">
        <w:rPr>
          <w:rFonts w:ascii="Times New Roman" w:hAnsi="Times New Roman"/>
          <w:sz w:val="24"/>
          <w:szCs w:val="24"/>
        </w:rPr>
        <w:t>, J. M. (2015).</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Determinants of mobile banking adoption by customers of microfinance institutions in Nairobi County, Kenya.</w:t>
      </w:r>
      <w:proofErr w:type="gramEnd"/>
      <w:r w:rsidRPr="002D746A">
        <w:rPr>
          <w:rFonts w:ascii="Times New Roman" w:hAnsi="Times New Roman"/>
          <w:sz w:val="24"/>
          <w:szCs w:val="24"/>
        </w:rPr>
        <w:t xml:space="preserve"> </w:t>
      </w:r>
      <w:proofErr w:type="gramStart"/>
      <w:r w:rsidRPr="002D746A">
        <w:rPr>
          <w:rStyle w:val="Emphasis"/>
          <w:rFonts w:ascii="Times New Roman" w:hAnsi="Times New Roman"/>
          <w:sz w:val="24"/>
          <w:szCs w:val="24"/>
        </w:rPr>
        <w:t>International Journal of Science and Research, 6</w:t>
      </w:r>
      <w:r w:rsidRPr="002D746A">
        <w:rPr>
          <w:rFonts w:ascii="Times New Roman" w:hAnsi="Times New Roman"/>
          <w:sz w:val="24"/>
          <w:szCs w:val="24"/>
        </w:rPr>
        <w:t>(6), 2279–2286.</w:t>
      </w:r>
      <w:proofErr w:type="gramEnd"/>
    </w:p>
    <w:p w14:paraId="3BEFE3FD"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Were, M., &amp; Wambua, J. (2014). What factors drive interest rate spread of commercial banks? </w:t>
      </w:r>
      <w:proofErr w:type="gramStart"/>
      <w:r w:rsidRPr="002D746A">
        <w:rPr>
          <w:rFonts w:ascii="Times New Roman" w:hAnsi="Times New Roman"/>
          <w:sz w:val="24"/>
          <w:szCs w:val="24"/>
        </w:rPr>
        <w:t>Empirical evidence from Kenya.</w:t>
      </w:r>
      <w:proofErr w:type="gramEnd"/>
      <w:r w:rsidRPr="002D746A">
        <w:rPr>
          <w:rFonts w:ascii="Times New Roman" w:hAnsi="Times New Roman"/>
          <w:sz w:val="24"/>
          <w:szCs w:val="24"/>
        </w:rPr>
        <w:t xml:space="preserve"> </w:t>
      </w:r>
      <w:r w:rsidRPr="002D746A">
        <w:rPr>
          <w:rStyle w:val="Emphasis"/>
          <w:rFonts w:ascii="Times New Roman" w:hAnsi="Times New Roman"/>
          <w:sz w:val="24"/>
          <w:szCs w:val="24"/>
        </w:rPr>
        <w:t>Review of Development Finance, 4</w:t>
      </w:r>
      <w:r w:rsidRPr="002D746A">
        <w:rPr>
          <w:rFonts w:ascii="Times New Roman" w:hAnsi="Times New Roman"/>
          <w:sz w:val="24"/>
          <w:szCs w:val="24"/>
        </w:rPr>
        <w:t>(2), 73–82.</w:t>
      </w:r>
    </w:p>
    <w:p w14:paraId="274434A8"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Wilfred, C. (2013). </w:t>
      </w:r>
      <w:proofErr w:type="gramStart"/>
      <w:r w:rsidRPr="002D746A">
        <w:rPr>
          <w:rStyle w:val="Emphasis"/>
          <w:rFonts w:ascii="Times New Roman" w:hAnsi="Times New Roman"/>
          <w:sz w:val="24"/>
          <w:szCs w:val="24"/>
        </w:rPr>
        <w:t>Evaluating the state of loan repayment on management of microfinance institutions: A case of National Microfinance Bank, Tanzania</w:t>
      </w:r>
      <w:r w:rsidRPr="002D746A">
        <w:rPr>
          <w:rFonts w:ascii="Times New Roman" w:hAnsi="Times New Roman"/>
          <w:sz w:val="24"/>
          <w:szCs w:val="24"/>
        </w:rPr>
        <w:t xml:space="preserve"> [Doctoral dissertation, The Open University of Tanzania].</w:t>
      </w:r>
      <w:proofErr w:type="gramEnd"/>
    </w:p>
    <w:p w14:paraId="651E0E95" w14:textId="77777777" w:rsidR="00AB4427" w:rsidRPr="002D746A" w:rsidRDefault="006650D9" w:rsidP="00AB4427">
      <w:pPr>
        <w:tabs>
          <w:tab w:val="left" w:pos="426"/>
        </w:tabs>
        <w:spacing w:after="0" w:line="480" w:lineRule="auto"/>
        <w:ind w:left="1134" w:hanging="1134"/>
        <w:jc w:val="both"/>
        <w:rPr>
          <w:rFonts w:ascii="Times New Roman" w:hAnsi="Times New Roman"/>
          <w:sz w:val="24"/>
          <w:szCs w:val="24"/>
        </w:rPr>
      </w:pPr>
      <w:r w:rsidRPr="002D746A">
        <w:rPr>
          <w:rFonts w:ascii="Times New Roman" w:hAnsi="Times New Roman"/>
          <w:sz w:val="24"/>
          <w:szCs w:val="24"/>
        </w:rPr>
        <w:t xml:space="preserve">Yusriyah, K. (2017). </w:t>
      </w:r>
      <w:proofErr w:type="spellStart"/>
      <w:r w:rsidRPr="002D746A">
        <w:rPr>
          <w:rFonts w:ascii="Times New Roman" w:hAnsi="Times New Roman"/>
          <w:sz w:val="24"/>
          <w:szCs w:val="24"/>
        </w:rPr>
        <w:t>Behavioral</w:t>
      </w:r>
      <w:proofErr w:type="spellEnd"/>
      <w:r w:rsidRPr="002D746A">
        <w:rPr>
          <w:rFonts w:ascii="Times New Roman" w:hAnsi="Times New Roman"/>
          <w:sz w:val="24"/>
          <w:szCs w:val="24"/>
        </w:rPr>
        <w:t xml:space="preserve"> intention to use Sharia cooperative application based on Technology Acceptance Model. </w:t>
      </w:r>
      <w:proofErr w:type="gramStart"/>
      <w:r w:rsidRPr="002D746A">
        <w:rPr>
          <w:rStyle w:val="Emphasis"/>
          <w:rFonts w:ascii="Times New Roman" w:hAnsi="Times New Roman"/>
          <w:sz w:val="24"/>
          <w:szCs w:val="24"/>
        </w:rPr>
        <w:t>Advanced Science Letters, 23</w:t>
      </w:r>
      <w:r w:rsidRPr="002D746A">
        <w:rPr>
          <w:rFonts w:ascii="Times New Roman" w:hAnsi="Times New Roman"/>
          <w:sz w:val="24"/>
          <w:szCs w:val="24"/>
        </w:rPr>
        <w:t>(9), 8603–8606.</w:t>
      </w:r>
      <w:proofErr w:type="gramEnd"/>
    </w:p>
    <w:p w14:paraId="1EF2F9DB" w14:textId="4D224BD6" w:rsidR="006650D9" w:rsidRPr="002D746A" w:rsidRDefault="006650D9" w:rsidP="00AB4427">
      <w:pPr>
        <w:tabs>
          <w:tab w:val="left" w:pos="426"/>
        </w:tabs>
        <w:spacing w:after="0" w:line="480" w:lineRule="auto"/>
        <w:ind w:left="1134" w:hanging="1134"/>
        <w:jc w:val="both"/>
        <w:rPr>
          <w:rFonts w:ascii="Times New Roman" w:eastAsia="Times New Roman" w:hAnsi="Times New Roman"/>
          <w:sz w:val="24"/>
          <w:szCs w:val="24"/>
        </w:rPr>
      </w:pPr>
      <w:proofErr w:type="gramStart"/>
      <w:r w:rsidRPr="002D746A">
        <w:rPr>
          <w:rFonts w:ascii="Times New Roman" w:hAnsi="Times New Roman"/>
          <w:sz w:val="24"/>
          <w:szCs w:val="24"/>
        </w:rPr>
        <w:t>Zhang, W., &amp; Zhang, Q. (2017).</w:t>
      </w:r>
      <w:proofErr w:type="gramEnd"/>
      <w:r w:rsidRPr="002D746A">
        <w:rPr>
          <w:rFonts w:ascii="Times New Roman" w:hAnsi="Times New Roman"/>
          <w:sz w:val="24"/>
          <w:szCs w:val="24"/>
        </w:rPr>
        <w:t xml:space="preserve"> </w:t>
      </w:r>
      <w:proofErr w:type="gramStart"/>
      <w:r w:rsidRPr="002D746A">
        <w:rPr>
          <w:rFonts w:ascii="Times New Roman" w:hAnsi="Times New Roman"/>
          <w:sz w:val="24"/>
          <w:szCs w:val="24"/>
        </w:rPr>
        <w:t xml:space="preserve">Exploring antecedent difference between early and late adopters of disruptive innovation in e-business microcredit context: </w:t>
      </w:r>
      <w:r w:rsidRPr="002D746A">
        <w:rPr>
          <w:rFonts w:ascii="Times New Roman" w:hAnsi="Times New Roman"/>
          <w:sz w:val="24"/>
          <w:szCs w:val="24"/>
        </w:rPr>
        <w:lastRenderedPageBreak/>
        <w:t>Evidence from China.</w:t>
      </w:r>
      <w:proofErr w:type="gramEnd"/>
      <w:r w:rsidRPr="002D746A">
        <w:rPr>
          <w:rFonts w:ascii="Times New Roman" w:hAnsi="Times New Roman"/>
          <w:sz w:val="24"/>
          <w:szCs w:val="24"/>
        </w:rPr>
        <w:t xml:space="preserve"> </w:t>
      </w:r>
      <w:proofErr w:type="gramStart"/>
      <w:r w:rsidRPr="002D746A">
        <w:rPr>
          <w:rStyle w:val="Emphasis"/>
          <w:rFonts w:ascii="Times New Roman" w:hAnsi="Times New Roman"/>
          <w:sz w:val="24"/>
          <w:szCs w:val="24"/>
        </w:rPr>
        <w:t>International Journal of Innovation and Technology Management, 14</w:t>
      </w:r>
      <w:r w:rsidRPr="002D746A">
        <w:rPr>
          <w:rFonts w:ascii="Times New Roman" w:hAnsi="Times New Roman"/>
          <w:sz w:val="24"/>
          <w:szCs w:val="24"/>
        </w:rPr>
        <w:t>(6), 1750032.</w:t>
      </w:r>
      <w:proofErr w:type="gramEnd"/>
    </w:p>
    <w:p w14:paraId="5BE4FF2A" w14:textId="77777777" w:rsidR="006D35D1" w:rsidRPr="002D746A" w:rsidRDefault="006D35D1" w:rsidP="00DD2B74">
      <w:pPr>
        <w:tabs>
          <w:tab w:val="left" w:pos="426"/>
        </w:tabs>
        <w:spacing w:after="0" w:line="480" w:lineRule="auto"/>
        <w:jc w:val="both"/>
        <w:rPr>
          <w:rFonts w:ascii="Times New Roman" w:hAnsi="Times New Roman"/>
          <w:sz w:val="24"/>
          <w:szCs w:val="24"/>
        </w:rPr>
      </w:pPr>
    </w:p>
    <w:p w14:paraId="7B1DC5D9" w14:textId="77777777" w:rsidR="00AC791D" w:rsidRPr="002D746A" w:rsidRDefault="00AC791D" w:rsidP="00DD2B74">
      <w:pPr>
        <w:tabs>
          <w:tab w:val="left" w:pos="426"/>
        </w:tabs>
        <w:spacing w:after="0" w:line="480" w:lineRule="auto"/>
        <w:jc w:val="both"/>
        <w:rPr>
          <w:rFonts w:ascii="Times New Roman" w:hAnsi="Times New Roman"/>
          <w:b/>
          <w:sz w:val="24"/>
          <w:szCs w:val="24"/>
          <w:shd w:val="clear" w:color="auto" w:fill="FFFFFF"/>
        </w:rPr>
      </w:pPr>
    </w:p>
    <w:p w14:paraId="1608CCEB" w14:textId="0FDA07F6" w:rsidR="000E479A" w:rsidRPr="002D746A" w:rsidRDefault="000E479A" w:rsidP="00DD2B74">
      <w:pPr>
        <w:tabs>
          <w:tab w:val="left" w:pos="426"/>
        </w:tabs>
        <w:spacing w:after="0" w:line="240" w:lineRule="auto"/>
        <w:rPr>
          <w:rFonts w:ascii="Times New Roman" w:hAnsi="Times New Roman"/>
          <w:b/>
          <w:sz w:val="24"/>
          <w:szCs w:val="24"/>
          <w:shd w:val="clear" w:color="auto" w:fill="FFFFFF"/>
        </w:rPr>
      </w:pPr>
    </w:p>
    <w:p w14:paraId="4FD4CFF8" w14:textId="77777777" w:rsidR="00E43529" w:rsidRDefault="00E43529">
      <w:pPr>
        <w:spacing w:after="0" w:line="240" w:lineRule="auto"/>
        <w:rPr>
          <w:rFonts w:ascii="Times New Roman" w:hAnsi="Times New Roman"/>
          <w:b/>
          <w:sz w:val="24"/>
          <w:szCs w:val="24"/>
          <w:shd w:val="clear" w:color="auto" w:fill="FFFFFF"/>
        </w:rPr>
      </w:pPr>
      <w:r>
        <w:rPr>
          <w:rFonts w:ascii="Times New Roman" w:hAnsi="Times New Roman"/>
          <w:b/>
          <w:sz w:val="24"/>
          <w:szCs w:val="24"/>
          <w:shd w:val="clear" w:color="auto" w:fill="FFFFFF"/>
        </w:rPr>
        <w:br w:type="page"/>
      </w:r>
    </w:p>
    <w:p w14:paraId="584C2E70" w14:textId="4A62EAC1" w:rsidR="006A7034" w:rsidRPr="002D746A" w:rsidRDefault="00C93A98" w:rsidP="00DD2B74">
      <w:pPr>
        <w:tabs>
          <w:tab w:val="left" w:pos="426"/>
        </w:tabs>
        <w:spacing w:after="0" w:line="480" w:lineRule="auto"/>
        <w:jc w:val="center"/>
        <w:rPr>
          <w:rFonts w:ascii="Times New Roman" w:hAnsi="Times New Roman"/>
          <w:b/>
          <w:sz w:val="24"/>
          <w:szCs w:val="24"/>
          <w:shd w:val="clear" w:color="auto" w:fill="FFFFFF"/>
        </w:rPr>
      </w:pPr>
      <w:r w:rsidRPr="002D746A">
        <w:rPr>
          <w:rFonts w:ascii="Times New Roman" w:hAnsi="Times New Roman"/>
          <w:b/>
          <w:sz w:val="24"/>
          <w:szCs w:val="24"/>
          <w:shd w:val="clear" w:color="auto" w:fill="FFFFFF"/>
        </w:rPr>
        <w:lastRenderedPageBreak/>
        <w:t>APPENDICES</w:t>
      </w:r>
      <w:r w:rsidRPr="002D746A">
        <w:rPr>
          <w:rFonts w:ascii="Times New Roman" w:hAnsi="Times New Roman"/>
          <w:b/>
          <w:sz w:val="24"/>
          <w:szCs w:val="24"/>
          <w:shd w:val="clear" w:color="auto" w:fill="FFFFFF"/>
        </w:rPr>
        <w:fldChar w:fldCharType="begin"/>
      </w:r>
      <w:r w:rsidRPr="002D746A">
        <w:instrText xml:space="preserve"> TC "</w:instrText>
      </w:r>
      <w:bookmarkStart w:id="93" w:name="_Toc194563662"/>
      <w:r w:rsidRPr="002D746A">
        <w:rPr>
          <w:rFonts w:ascii="Times New Roman" w:hAnsi="Times New Roman"/>
          <w:b/>
          <w:sz w:val="24"/>
          <w:szCs w:val="24"/>
          <w:shd w:val="clear" w:color="auto" w:fill="FFFFFF"/>
        </w:rPr>
        <w:instrText>APPENDICES</w:instrText>
      </w:r>
      <w:bookmarkEnd w:id="93"/>
      <w:r w:rsidRPr="002D746A">
        <w:instrText xml:space="preserve">" \f C \l "1" </w:instrText>
      </w:r>
      <w:r w:rsidRPr="002D746A">
        <w:rPr>
          <w:rFonts w:ascii="Times New Roman" w:hAnsi="Times New Roman"/>
          <w:b/>
          <w:sz w:val="24"/>
          <w:szCs w:val="24"/>
          <w:shd w:val="clear" w:color="auto" w:fill="FFFFFF"/>
        </w:rPr>
        <w:fldChar w:fldCharType="end"/>
      </w:r>
    </w:p>
    <w:p w14:paraId="598C0272" w14:textId="36864685" w:rsidR="00DF1670" w:rsidRPr="002D746A" w:rsidRDefault="002E130D" w:rsidP="009E01AE">
      <w:pPr>
        <w:tabs>
          <w:tab w:val="left" w:pos="426"/>
        </w:tabs>
        <w:spacing w:after="0" w:line="360" w:lineRule="auto"/>
        <w:jc w:val="both"/>
        <w:rPr>
          <w:rFonts w:ascii="Times New Roman" w:hAnsi="Times New Roman"/>
          <w:b/>
          <w:sz w:val="24"/>
          <w:szCs w:val="24"/>
          <w:shd w:val="clear" w:color="auto" w:fill="FFFFFF"/>
        </w:rPr>
      </w:pPr>
      <w:r w:rsidRPr="002D746A">
        <w:rPr>
          <w:rFonts w:ascii="Times New Roman" w:hAnsi="Times New Roman"/>
          <w:b/>
          <w:sz w:val="24"/>
          <w:szCs w:val="24"/>
          <w:shd w:val="clear" w:color="auto" w:fill="FFFFFF"/>
        </w:rPr>
        <w:t>APPENDIX I</w:t>
      </w:r>
      <w:r w:rsidR="00DF1670" w:rsidRPr="002D746A">
        <w:rPr>
          <w:rFonts w:ascii="Times New Roman" w:hAnsi="Times New Roman"/>
          <w:b/>
          <w:sz w:val="24"/>
          <w:szCs w:val="24"/>
          <w:shd w:val="clear" w:color="auto" w:fill="FFFFFF"/>
        </w:rPr>
        <w:t xml:space="preserve">: </w:t>
      </w:r>
      <w:r w:rsidR="00766901" w:rsidRPr="002D746A">
        <w:rPr>
          <w:rFonts w:ascii="Times New Roman" w:hAnsi="Times New Roman"/>
          <w:b/>
          <w:sz w:val="24"/>
          <w:szCs w:val="24"/>
          <w:shd w:val="clear" w:color="auto" w:fill="FFFFFF"/>
        </w:rPr>
        <w:t>RESEARCH</w:t>
      </w:r>
      <w:r w:rsidR="00DF1670" w:rsidRPr="002D746A">
        <w:rPr>
          <w:rFonts w:ascii="Times New Roman" w:hAnsi="Times New Roman"/>
          <w:b/>
          <w:sz w:val="24"/>
          <w:szCs w:val="24"/>
          <w:shd w:val="clear" w:color="auto" w:fill="FFFFFF"/>
        </w:rPr>
        <w:t xml:space="preserve"> QUESTIONNAIRES</w:t>
      </w:r>
    </w:p>
    <w:p w14:paraId="6137B161" w14:textId="665F3564" w:rsidR="00DF1670" w:rsidRPr="002D746A" w:rsidRDefault="00DF1670" w:rsidP="009E01AE">
      <w:pPr>
        <w:shd w:val="clear" w:color="auto" w:fill="FFFFFF"/>
        <w:tabs>
          <w:tab w:val="left" w:pos="426"/>
        </w:tabs>
        <w:spacing w:after="0" w:line="360" w:lineRule="auto"/>
        <w:jc w:val="both"/>
        <w:rPr>
          <w:rFonts w:ascii="Times New Roman" w:hAnsi="Times New Roman"/>
          <w:b/>
          <w:sz w:val="24"/>
          <w:szCs w:val="24"/>
        </w:rPr>
      </w:pPr>
      <w:r w:rsidRPr="002D746A">
        <w:rPr>
          <w:rFonts w:ascii="Times New Roman" w:hAnsi="Times New Roman"/>
          <w:b/>
          <w:sz w:val="24"/>
          <w:szCs w:val="24"/>
        </w:rPr>
        <w:t>TITLE: THE INFLUENCE OF ELECTRONIC LOAN PROCESS</w:t>
      </w:r>
      <w:r w:rsidR="00B07602" w:rsidRPr="002D746A">
        <w:rPr>
          <w:rFonts w:ascii="Times New Roman" w:hAnsi="Times New Roman"/>
          <w:b/>
          <w:sz w:val="24"/>
          <w:szCs w:val="24"/>
        </w:rPr>
        <w:t>ING ON LOAN PERFORMANCE A CASE STUDY OF MICROFINACE INSTITUTION</w:t>
      </w:r>
      <w:r w:rsidR="009E01AE" w:rsidRPr="002D746A">
        <w:rPr>
          <w:rFonts w:ascii="Times New Roman" w:hAnsi="Times New Roman"/>
          <w:b/>
          <w:sz w:val="24"/>
          <w:szCs w:val="24"/>
        </w:rPr>
        <w:t>S</w:t>
      </w:r>
      <w:r w:rsidRPr="002D746A">
        <w:rPr>
          <w:rFonts w:ascii="Times New Roman" w:hAnsi="Times New Roman"/>
          <w:b/>
          <w:sz w:val="24"/>
          <w:szCs w:val="24"/>
        </w:rPr>
        <w:t xml:space="preserve"> IN ZANZIBAR</w:t>
      </w:r>
      <w:r w:rsidR="009E01AE" w:rsidRPr="002D746A">
        <w:rPr>
          <w:rFonts w:ascii="Times New Roman" w:hAnsi="Times New Roman"/>
          <w:b/>
          <w:sz w:val="24"/>
          <w:szCs w:val="24"/>
        </w:rPr>
        <w:t>.</w:t>
      </w:r>
    </w:p>
    <w:p w14:paraId="6D9026F9" w14:textId="77777777" w:rsidR="009E01AE" w:rsidRPr="002D746A" w:rsidRDefault="009E01AE" w:rsidP="00DD2B74">
      <w:pPr>
        <w:shd w:val="clear" w:color="auto" w:fill="FFFFFF"/>
        <w:tabs>
          <w:tab w:val="left" w:pos="426"/>
        </w:tabs>
        <w:spacing w:after="0" w:line="480" w:lineRule="auto"/>
        <w:jc w:val="both"/>
        <w:rPr>
          <w:rFonts w:ascii="Times New Roman" w:hAnsi="Times New Roman"/>
          <w:b/>
          <w:sz w:val="24"/>
          <w:szCs w:val="24"/>
        </w:rPr>
      </w:pPr>
    </w:p>
    <w:p w14:paraId="309CC1B0" w14:textId="77777777" w:rsidR="00DF1670" w:rsidRPr="002D746A" w:rsidRDefault="00DF1670" w:rsidP="00DD2B74">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Section A</w:t>
      </w:r>
    </w:p>
    <w:p w14:paraId="08BF428D" w14:textId="77777777" w:rsidR="00DF1670" w:rsidRPr="002D746A" w:rsidRDefault="00DF1670" w:rsidP="00DD2B74">
      <w:pPr>
        <w:shd w:val="clear" w:color="auto" w:fill="FFFFFF"/>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Directives: Tick (</w:t>
      </w:r>
      <w:r w:rsidRPr="002D746A">
        <w:rPr>
          <w:rFonts w:ascii="Segoe UI Symbol" w:eastAsia="MS Gothic" w:hAnsi="Segoe UI Symbol" w:cs="Segoe UI Symbol"/>
          <w:sz w:val="24"/>
          <w:szCs w:val="24"/>
        </w:rPr>
        <w:t>✔</w:t>
      </w:r>
      <w:r w:rsidRPr="002D746A">
        <w:rPr>
          <w:rFonts w:ascii="Times New Roman" w:hAnsi="Times New Roman"/>
          <w:sz w:val="24"/>
          <w:szCs w:val="24"/>
        </w:rPr>
        <w:t>) for the correct Response to question.</w:t>
      </w:r>
    </w:p>
    <w:p w14:paraId="2C68C4E2" w14:textId="7E6F031E" w:rsidR="00DF1670" w:rsidRPr="002D746A" w:rsidRDefault="00DF1670" w:rsidP="00DD2B74">
      <w:pPr>
        <w:numPr>
          <w:ilvl w:val="0"/>
          <w:numId w:val="4"/>
        </w:numPr>
        <w:shd w:val="clear" w:color="auto" w:fill="FFFFFF"/>
        <w:tabs>
          <w:tab w:val="left" w:pos="426"/>
        </w:tabs>
        <w:spacing w:after="0" w:line="480" w:lineRule="auto"/>
        <w:ind w:left="0" w:firstLine="0"/>
        <w:contextualSpacing/>
        <w:jc w:val="both"/>
        <w:rPr>
          <w:rFonts w:ascii="Times New Roman" w:hAnsi="Times New Roman"/>
          <w:sz w:val="24"/>
          <w:szCs w:val="24"/>
        </w:rPr>
      </w:pPr>
      <w:r w:rsidRPr="002D746A">
        <w:rPr>
          <w:rFonts w:ascii="Times New Roman" w:hAnsi="Times New Roman"/>
          <w:sz w:val="24"/>
          <w:szCs w:val="24"/>
        </w:rPr>
        <w:t xml:space="preserve">Tick for your gender: </w:t>
      </w:r>
      <w:r w:rsidRPr="002D746A">
        <w:rPr>
          <w:rFonts w:ascii="Times New Roman" w:hAnsi="Times New Roman"/>
          <w:sz w:val="24"/>
          <w:szCs w:val="24"/>
        </w:rPr>
        <w:tab/>
        <w:t xml:space="preserve">Male </w:t>
      </w:r>
      <w:r w:rsidRPr="002D746A">
        <w:rPr>
          <w:rFonts w:ascii="Times New Roman" w:hAnsi="Times New Roman"/>
          <w:sz w:val="24"/>
          <w:szCs w:val="24"/>
        </w:rPr>
        <w:tab/>
        <w:t xml:space="preserve">…………….. </w:t>
      </w:r>
      <w:r w:rsidRPr="002D746A">
        <w:rPr>
          <w:rFonts w:ascii="Times New Roman" w:hAnsi="Times New Roman"/>
          <w:sz w:val="24"/>
          <w:szCs w:val="24"/>
        </w:rPr>
        <w:tab/>
        <w:t>Female</w:t>
      </w:r>
      <w:r w:rsidRPr="002D746A">
        <w:rPr>
          <w:rFonts w:ascii="Times New Roman" w:hAnsi="Times New Roman"/>
          <w:sz w:val="24"/>
          <w:szCs w:val="24"/>
        </w:rPr>
        <w:tab/>
        <w:t xml:space="preserve">       ………………….</w:t>
      </w:r>
    </w:p>
    <w:p w14:paraId="5D3DCEBD" w14:textId="01A2920E" w:rsidR="00DF1670" w:rsidRPr="002D746A" w:rsidRDefault="00DF1670" w:rsidP="00DD2B74">
      <w:pPr>
        <w:numPr>
          <w:ilvl w:val="0"/>
          <w:numId w:val="4"/>
        </w:numPr>
        <w:shd w:val="clear" w:color="auto" w:fill="FFFFFF"/>
        <w:tabs>
          <w:tab w:val="left" w:pos="426"/>
        </w:tabs>
        <w:spacing w:after="0" w:line="480" w:lineRule="auto"/>
        <w:ind w:left="0" w:firstLine="0"/>
        <w:contextualSpacing/>
        <w:jc w:val="both"/>
        <w:rPr>
          <w:rFonts w:ascii="Times New Roman" w:hAnsi="Times New Roman"/>
          <w:sz w:val="24"/>
          <w:szCs w:val="24"/>
        </w:rPr>
      </w:pPr>
      <w:r w:rsidRPr="002D746A">
        <w:rPr>
          <w:rFonts w:ascii="Times New Roman" w:hAnsi="Times New Roman"/>
          <w:sz w:val="24"/>
          <w:szCs w:val="24"/>
        </w:rPr>
        <w:t xml:space="preserve">Tick to indicate level of education: Secondary …..………. </w:t>
      </w:r>
      <w:r w:rsidRPr="002D746A">
        <w:rPr>
          <w:rFonts w:ascii="Times New Roman" w:hAnsi="Times New Roman"/>
          <w:sz w:val="24"/>
          <w:szCs w:val="24"/>
        </w:rPr>
        <w:tab/>
        <w:t xml:space="preserve">College………….... </w:t>
      </w:r>
      <w:r w:rsidRPr="002D746A">
        <w:rPr>
          <w:rFonts w:ascii="Times New Roman" w:hAnsi="Times New Roman"/>
          <w:sz w:val="24"/>
          <w:szCs w:val="24"/>
        </w:rPr>
        <w:tab/>
        <w:t xml:space="preserve">University </w:t>
      </w:r>
      <w:r w:rsidRPr="002D746A">
        <w:rPr>
          <w:rFonts w:ascii="Times New Roman" w:hAnsi="Times New Roman"/>
          <w:sz w:val="24"/>
          <w:szCs w:val="24"/>
        </w:rPr>
        <w:tab/>
        <w:t>………………</w:t>
      </w:r>
    </w:p>
    <w:p w14:paraId="27311289" w14:textId="77777777" w:rsidR="00DF1670" w:rsidRPr="002D746A" w:rsidRDefault="00DF1670" w:rsidP="00DD2B74">
      <w:pPr>
        <w:numPr>
          <w:ilvl w:val="0"/>
          <w:numId w:val="4"/>
        </w:numPr>
        <w:shd w:val="clear" w:color="auto" w:fill="FFFFFF"/>
        <w:tabs>
          <w:tab w:val="left" w:pos="426"/>
        </w:tabs>
        <w:spacing w:after="0" w:line="480" w:lineRule="auto"/>
        <w:ind w:left="0" w:firstLine="0"/>
        <w:contextualSpacing/>
        <w:jc w:val="both"/>
        <w:rPr>
          <w:rFonts w:ascii="Times New Roman" w:hAnsi="Times New Roman"/>
          <w:sz w:val="24"/>
          <w:szCs w:val="24"/>
        </w:rPr>
      </w:pPr>
      <w:r w:rsidRPr="002D746A">
        <w:rPr>
          <w:rFonts w:ascii="Times New Roman" w:hAnsi="Times New Roman"/>
          <w:sz w:val="24"/>
          <w:szCs w:val="24"/>
        </w:rPr>
        <w:t xml:space="preserve">Tick to indicate if you are employee or customer of this microfinance institution: Employee </w:t>
      </w:r>
      <w:r w:rsidRPr="002D746A">
        <w:rPr>
          <w:rFonts w:ascii="Times New Roman" w:hAnsi="Times New Roman"/>
          <w:sz w:val="24"/>
          <w:szCs w:val="24"/>
        </w:rPr>
        <w:tab/>
        <w:t xml:space="preserve">…………………. </w:t>
      </w:r>
      <w:r w:rsidRPr="002D746A">
        <w:rPr>
          <w:rFonts w:ascii="Times New Roman" w:hAnsi="Times New Roman"/>
          <w:sz w:val="24"/>
          <w:szCs w:val="24"/>
        </w:rPr>
        <w:tab/>
        <w:t xml:space="preserve">Customer </w:t>
      </w:r>
      <w:r w:rsidRPr="002D746A">
        <w:rPr>
          <w:rFonts w:ascii="Times New Roman" w:hAnsi="Times New Roman"/>
          <w:sz w:val="24"/>
          <w:szCs w:val="24"/>
        </w:rPr>
        <w:tab/>
        <w:t>……………………</w:t>
      </w:r>
    </w:p>
    <w:p w14:paraId="20A0DE80" w14:textId="77777777" w:rsidR="00DF1670" w:rsidRPr="002D746A" w:rsidRDefault="00DF1670" w:rsidP="00DD2B74">
      <w:pPr>
        <w:numPr>
          <w:ilvl w:val="0"/>
          <w:numId w:val="4"/>
        </w:numPr>
        <w:shd w:val="clear" w:color="auto" w:fill="FFFFFF"/>
        <w:tabs>
          <w:tab w:val="left" w:pos="426"/>
        </w:tabs>
        <w:spacing w:after="0" w:line="480" w:lineRule="auto"/>
        <w:ind w:left="0" w:firstLine="0"/>
        <w:contextualSpacing/>
        <w:jc w:val="both"/>
        <w:rPr>
          <w:rFonts w:ascii="Times New Roman" w:hAnsi="Times New Roman"/>
          <w:sz w:val="24"/>
          <w:szCs w:val="24"/>
        </w:rPr>
      </w:pPr>
      <w:r w:rsidRPr="002D746A">
        <w:rPr>
          <w:rFonts w:ascii="Times New Roman" w:hAnsi="Times New Roman"/>
          <w:sz w:val="24"/>
          <w:szCs w:val="24"/>
        </w:rPr>
        <w:t xml:space="preserve"> Tick to Indicate your Age: 18-25 ………</w:t>
      </w:r>
      <w:r w:rsidRPr="002D746A">
        <w:rPr>
          <w:rFonts w:ascii="Times New Roman" w:hAnsi="Times New Roman"/>
          <w:sz w:val="24"/>
          <w:szCs w:val="24"/>
        </w:rPr>
        <w:tab/>
        <w:t>26-35 ………</w:t>
      </w:r>
      <w:r w:rsidRPr="002D746A">
        <w:rPr>
          <w:rFonts w:ascii="Times New Roman" w:hAnsi="Times New Roman"/>
          <w:sz w:val="24"/>
          <w:szCs w:val="24"/>
        </w:rPr>
        <w:tab/>
        <w:t>36-50 ………</w:t>
      </w:r>
      <w:r w:rsidRPr="002D746A">
        <w:rPr>
          <w:rFonts w:ascii="Times New Roman" w:hAnsi="Times New Roman"/>
          <w:sz w:val="24"/>
          <w:szCs w:val="24"/>
        </w:rPr>
        <w:tab/>
        <w:t>51-65 ………</w:t>
      </w:r>
    </w:p>
    <w:p w14:paraId="3561537E" w14:textId="77777777" w:rsidR="00DF1670" w:rsidRPr="002D746A" w:rsidRDefault="00DF1670" w:rsidP="00DD2B74">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Section B</w:t>
      </w:r>
    </w:p>
    <w:p w14:paraId="71CCE229" w14:textId="77777777" w:rsidR="00DF1670" w:rsidRPr="002D746A" w:rsidRDefault="00DF1670" w:rsidP="00DD2B74">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sz w:val="24"/>
          <w:szCs w:val="24"/>
        </w:rPr>
        <w:t>Instruction put Y for yes and N for no in Black.</w:t>
      </w:r>
    </w:p>
    <w:p w14:paraId="5C0D337B" w14:textId="77777777" w:rsidR="00DF1670" w:rsidRPr="002D746A" w:rsidRDefault="00DF1670" w:rsidP="00DD2B74">
      <w:pPr>
        <w:numPr>
          <w:ilvl w:val="0"/>
          <w:numId w:val="5"/>
        </w:numPr>
        <w:shd w:val="clear" w:color="auto" w:fill="FFFFFF"/>
        <w:tabs>
          <w:tab w:val="left" w:pos="426"/>
        </w:tabs>
        <w:spacing w:after="0" w:line="480" w:lineRule="auto"/>
        <w:ind w:left="0" w:firstLine="0"/>
        <w:contextualSpacing/>
        <w:jc w:val="both"/>
        <w:rPr>
          <w:rFonts w:ascii="Times New Roman" w:hAnsi="Times New Roman"/>
          <w:sz w:val="24"/>
          <w:szCs w:val="24"/>
        </w:rPr>
      </w:pPr>
      <w:r w:rsidRPr="002D746A">
        <w:rPr>
          <w:rFonts w:ascii="Times New Roman" w:hAnsi="Times New Roman"/>
          <w:sz w:val="24"/>
          <w:szCs w:val="24"/>
        </w:rPr>
        <w:t>Does the microfinance use electronic system or device in loan process?               (…......)</w:t>
      </w:r>
    </w:p>
    <w:p w14:paraId="017CE7CE" w14:textId="137E8892" w:rsidR="00DF1670" w:rsidRPr="002D746A" w:rsidRDefault="00DF1670" w:rsidP="00DD2B74">
      <w:pPr>
        <w:numPr>
          <w:ilvl w:val="0"/>
          <w:numId w:val="5"/>
        </w:numPr>
        <w:shd w:val="clear" w:color="auto" w:fill="FFFFFF"/>
        <w:tabs>
          <w:tab w:val="left" w:pos="426"/>
        </w:tabs>
        <w:spacing w:after="0" w:line="480" w:lineRule="auto"/>
        <w:ind w:left="0" w:firstLine="0"/>
        <w:contextualSpacing/>
        <w:jc w:val="both"/>
        <w:rPr>
          <w:rFonts w:ascii="Times New Roman" w:hAnsi="Times New Roman"/>
          <w:sz w:val="24"/>
          <w:szCs w:val="24"/>
        </w:rPr>
      </w:pPr>
      <w:r w:rsidRPr="002D746A">
        <w:rPr>
          <w:rFonts w:ascii="Times New Roman" w:hAnsi="Times New Roman"/>
          <w:sz w:val="24"/>
          <w:szCs w:val="24"/>
        </w:rPr>
        <w:t>There is integration between electronic loan process</w:t>
      </w:r>
      <w:r w:rsidR="00237CB4" w:rsidRPr="002D746A">
        <w:rPr>
          <w:rFonts w:ascii="Times New Roman" w:hAnsi="Times New Roman"/>
          <w:sz w:val="24"/>
          <w:szCs w:val="24"/>
        </w:rPr>
        <w:t>ing</w:t>
      </w:r>
      <w:r w:rsidRPr="002D746A">
        <w:rPr>
          <w:rFonts w:ascii="Times New Roman" w:hAnsi="Times New Roman"/>
          <w:sz w:val="24"/>
          <w:szCs w:val="24"/>
        </w:rPr>
        <w:t xml:space="preserve"> and loan performances.       (……..)</w:t>
      </w:r>
    </w:p>
    <w:p w14:paraId="2FD56F74" w14:textId="784A0727" w:rsidR="00DF1670" w:rsidRPr="002D746A" w:rsidRDefault="00DF1670" w:rsidP="00DD2B74">
      <w:pPr>
        <w:numPr>
          <w:ilvl w:val="0"/>
          <w:numId w:val="5"/>
        </w:numPr>
        <w:shd w:val="clear" w:color="auto" w:fill="FFFFFF"/>
        <w:tabs>
          <w:tab w:val="left" w:pos="426"/>
        </w:tabs>
        <w:spacing w:after="0" w:line="480" w:lineRule="auto"/>
        <w:ind w:left="0" w:firstLine="0"/>
        <w:contextualSpacing/>
        <w:jc w:val="both"/>
        <w:rPr>
          <w:rFonts w:ascii="Times New Roman" w:hAnsi="Times New Roman"/>
          <w:sz w:val="24"/>
          <w:szCs w:val="24"/>
        </w:rPr>
      </w:pPr>
      <w:r w:rsidRPr="002D746A">
        <w:rPr>
          <w:rFonts w:ascii="Times New Roman" w:hAnsi="Times New Roman"/>
          <w:sz w:val="24"/>
          <w:szCs w:val="24"/>
        </w:rPr>
        <w:t>Is loan performance influenced by other factors than electronic loan process</w:t>
      </w:r>
      <w:r w:rsidR="00237CB4" w:rsidRPr="002D746A">
        <w:rPr>
          <w:rFonts w:ascii="Times New Roman" w:hAnsi="Times New Roman"/>
          <w:sz w:val="24"/>
          <w:szCs w:val="24"/>
        </w:rPr>
        <w:t>es</w:t>
      </w:r>
      <w:r w:rsidRPr="002D746A">
        <w:rPr>
          <w:rFonts w:ascii="Times New Roman" w:hAnsi="Times New Roman"/>
          <w:sz w:val="24"/>
          <w:szCs w:val="24"/>
        </w:rPr>
        <w:t>?      (.….…)</w:t>
      </w:r>
    </w:p>
    <w:p w14:paraId="2A216FAA" w14:textId="77777777" w:rsidR="00DF1670" w:rsidRPr="002D746A" w:rsidRDefault="00DF1670" w:rsidP="00DD2B74">
      <w:pPr>
        <w:shd w:val="clear" w:color="auto" w:fill="FFFFFF"/>
        <w:tabs>
          <w:tab w:val="left" w:pos="426"/>
        </w:tabs>
        <w:spacing w:after="0" w:line="480" w:lineRule="auto"/>
        <w:contextualSpacing/>
        <w:jc w:val="both"/>
        <w:rPr>
          <w:rFonts w:ascii="Times New Roman" w:hAnsi="Times New Roman"/>
          <w:sz w:val="24"/>
          <w:szCs w:val="24"/>
        </w:rPr>
      </w:pPr>
      <w:r w:rsidRPr="002D746A">
        <w:rPr>
          <w:rFonts w:ascii="Times New Roman" w:hAnsi="Times New Roman"/>
          <w:sz w:val="24"/>
          <w:szCs w:val="24"/>
        </w:rPr>
        <w:t>If Yes, What are those factors?</w:t>
      </w:r>
    </w:p>
    <w:p w14:paraId="5FC5866A" w14:textId="54C9DC2E" w:rsidR="00DF1670" w:rsidRPr="002D746A" w:rsidRDefault="00DF1670" w:rsidP="00DD2B74">
      <w:pPr>
        <w:shd w:val="clear" w:color="auto" w:fill="FFFFFF"/>
        <w:tabs>
          <w:tab w:val="left" w:pos="426"/>
        </w:tabs>
        <w:spacing w:after="0" w:line="480" w:lineRule="auto"/>
        <w:contextualSpacing/>
        <w:jc w:val="both"/>
        <w:rPr>
          <w:rFonts w:ascii="Times New Roman" w:hAnsi="Times New Roman"/>
          <w:sz w:val="24"/>
          <w:szCs w:val="24"/>
        </w:rPr>
      </w:pPr>
      <w:r w:rsidRPr="002D746A">
        <w:rPr>
          <w:rFonts w:ascii="Times New Roman" w:hAnsi="Times New Roman"/>
          <w:sz w:val="24"/>
          <w:szCs w:val="24"/>
        </w:rPr>
        <w:lastRenderedPageBreak/>
        <w:t>………………………………………………………………………………………………………………………………………………………………………………………………………………………………………………………………………………</w:t>
      </w:r>
    </w:p>
    <w:p w14:paraId="37C274CD" w14:textId="77777777" w:rsidR="00A63893" w:rsidRPr="002D746A" w:rsidRDefault="00A63893" w:rsidP="00DD2B74">
      <w:pPr>
        <w:shd w:val="clear" w:color="auto" w:fill="FFFFFF"/>
        <w:tabs>
          <w:tab w:val="left" w:pos="426"/>
        </w:tabs>
        <w:spacing w:after="0" w:line="480" w:lineRule="auto"/>
        <w:jc w:val="both"/>
        <w:rPr>
          <w:rFonts w:ascii="Times New Roman" w:hAnsi="Times New Roman"/>
          <w:b/>
          <w:sz w:val="24"/>
          <w:szCs w:val="24"/>
        </w:rPr>
      </w:pPr>
    </w:p>
    <w:p w14:paraId="52C4E56F" w14:textId="77777777" w:rsidR="00DF1670" w:rsidRPr="002D746A" w:rsidRDefault="00DF1670" w:rsidP="00DD2B74">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Section 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18"/>
        <w:gridCol w:w="1166"/>
        <w:gridCol w:w="872"/>
        <w:gridCol w:w="1503"/>
        <w:gridCol w:w="1139"/>
        <w:gridCol w:w="1139"/>
      </w:tblGrid>
      <w:tr w:rsidR="002D746A" w:rsidRPr="002D746A" w14:paraId="1AF9A689" w14:textId="77777777" w:rsidTr="00C93A98">
        <w:trPr>
          <w:trHeight w:val="75"/>
        </w:trPr>
        <w:tc>
          <w:tcPr>
            <w:tcW w:w="1551" w:type="pct"/>
            <w:vMerge w:val="restart"/>
            <w:noWrap/>
            <w:vAlign w:val="center"/>
            <w:hideMark/>
          </w:tcPr>
          <w:p w14:paraId="66A2C091"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Statement</w:t>
            </w:r>
          </w:p>
        </w:tc>
        <w:tc>
          <w:tcPr>
            <w:tcW w:w="3449" w:type="pct"/>
            <w:gridSpan w:val="5"/>
            <w:noWrap/>
            <w:vAlign w:val="center"/>
            <w:hideMark/>
          </w:tcPr>
          <w:p w14:paraId="0CC27470"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Likert Scale</w:t>
            </w:r>
          </w:p>
        </w:tc>
      </w:tr>
      <w:tr w:rsidR="002D746A" w:rsidRPr="002D746A" w14:paraId="5F9E3BA7" w14:textId="77777777" w:rsidTr="00C93A98">
        <w:trPr>
          <w:trHeight w:val="652"/>
        </w:trPr>
        <w:tc>
          <w:tcPr>
            <w:tcW w:w="1551" w:type="pct"/>
            <w:vMerge/>
            <w:noWrap/>
            <w:vAlign w:val="center"/>
            <w:hideMark/>
          </w:tcPr>
          <w:p w14:paraId="767691EF"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p>
        </w:tc>
        <w:tc>
          <w:tcPr>
            <w:tcW w:w="691" w:type="pct"/>
            <w:noWrap/>
            <w:vAlign w:val="center"/>
            <w:hideMark/>
          </w:tcPr>
          <w:p w14:paraId="3DC9788F"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Strongly Agree  (5)</w:t>
            </w:r>
          </w:p>
        </w:tc>
        <w:tc>
          <w:tcPr>
            <w:tcW w:w="517" w:type="pct"/>
            <w:vAlign w:val="center"/>
            <w:hideMark/>
          </w:tcPr>
          <w:p w14:paraId="7522CDA7"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Agree (4)</w:t>
            </w:r>
          </w:p>
        </w:tc>
        <w:tc>
          <w:tcPr>
            <w:tcW w:w="891" w:type="pct"/>
            <w:vAlign w:val="center"/>
            <w:hideMark/>
          </w:tcPr>
          <w:p w14:paraId="5338795A"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Neither Agree Nor Disagree</w:t>
            </w:r>
          </w:p>
          <w:p w14:paraId="38944AF0"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(3)</w:t>
            </w:r>
          </w:p>
        </w:tc>
        <w:tc>
          <w:tcPr>
            <w:tcW w:w="675" w:type="pct"/>
            <w:vAlign w:val="center"/>
            <w:hideMark/>
          </w:tcPr>
          <w:p w14:paraId="2C0B997A"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Disagree (2)</w:t>
            </w:r>
          </w:p>
        </w:tc>
        <w:tc>
          <w:tcPr>
            <w:tcW w:w="675" w:type="pct"/>
            <w:vAlign w:val="center"/>
            <w:hideMark/>
          </w:tcPr>
          <w:p w14:paraId="540BB150" w14:textId="77777777" w:rsidR="0080071A" w:rsidRPr="002D746A" w:rsidRDefault="0080071A" w:rsidP="00DD2B74">
            <w:pPr>
              <w:tabs>
                <w:tab w:val="left" w:pos="426"/>
              </w:tabs>
              <w:spacing w:after="0" w:line="240" w:lineRule="auto"/>
              <w:jc w:val="center"/>
              <w:rPr>
                <w:rFonts w:ascii="Times New Roman" w:eastAsia="Times New Roman" w:hAnsi="Times New Roman"/>
                <w:b/>
                <w:bCs/>
                <w:sz w:val="24"/>
                <w:szCs w:val="24"/>
              </w:rPr>
            </w:pPr>
            <w:r w:rsidRPr="002D746A">
              <w:rPr>
                <w:rFonts w:ascii="Times New Roman" w:eastAsia="Times New Roman" w:hAnsi="Times New Roman"/>
                <w:b/>
                <w:bCs/>
                <w:sz w:val="24"/>
                <w:szCs w:val="24"/>
              </w:rPr>
              <w:t>Strongly Disagree (1)</w:t>
            </w:r>
          </w:p>
        </w:tc>
      </w:tr>
      <w:tr w:rsidR="002D746A" w:rsidRPr="002D746A" w14:paraId="2257856A" w14:textId="77777777" w:rsidTr="00C93A98">
        <w:trPr>
          <w:trHeight w:val="735"/>
        </w:trPr>
        <w:tc>
          <w:tcPr>
            <w:tcW w:w="1551" w:type="pct"/>
            <w:vAlign w:val="center"/>
            <w:hideMark/>
          </w:tcPr>
          <w:p w14:paraId="54635D98"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There is Influence of Electronic Client and Business Assessment on Loan Performance</w:t>
            </w:r>
          </w:p>
        </w:tc>
        <w:tc>
          <w:tcPr>
            <w:tcW w:w="691" w:type="pct"/>
            <w:noWrap/>
            <w:vAlign w:val="center"/>
            <w:hideMark/>
          </w:tcPr>
          <w:p w14:paraId="030A6797"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517" w:type="pct"/>
            <w:noWrap/>
            <w:vAlign w:val="center"/>
            <w:hideMark/>
          </w:tcPr>
          <w:p w14:paraId="4134B764"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891" w:type="pct"/>
            <w:noWrap/>
            <w:vAlign w:val="center"/>
            <w:hideMark/>
          </w:tcPr>
          <w:p w14:paraId="1E6C3F44"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675" w:type="pct"/>
            <w:noWrap/>
            <w:vAlign w:val="center"/>
            <w:hideMark/>
          </w:tcPr>
          <w:p w14:paraId="39C3C635"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675" w:type="pct"/>
            <w:noWrap/>
            <w:vAlign w:val="center"/>
            <w:hideMark/>
          </w:tcPr>
          <w:p w14:paraId="2697A311"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r>
      <w:tr w:rsidR="002D746A" w:rsidRPr="002D746A" w14:paraId="7E4A83F4" w14:textId="77777777" w:rsidTr="00C93A98">
        <w:trPr>
          <w:trHeight w:val="630"/>
        </w:trPr>
        <w:tc>
          <w:tcPr>
            <w:tcW w:w="1551" w:type="pct"/>
            <w:vAlign w:val="center"/>
            <w:hideMark/>
          </w:tcPr>
          <w:p w14:paraId="12A5FCDE"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Electronic Loan Monitoring has Effect on Loan Performance</w:t>
            </w:r>
          </w:p>
        </w:tc>
        <w:tc>
          <w:tcPr>
            <w:tcW w:w="691" w:type="pct"/>
            <w:noWrap/>
            <w:vAlign w:val="center"/>
            <w:hideMark/>
          </w:tcPr>
          <w:p w14:paraId="04E27D76"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517" w:type="pct"/>
            <w:noWrap/>
            <w:vAlign w:val="center"/>
            <w:hideMark/>
          </w:tcPr>
          <w:p w14:paraId="7FF3BCCE"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891" w:type="pct"/>
            <w:noWrap/>
            <w:vAlign w:val="center"/>
            <w:hideMark/>
          </w:tcPr>
          <w:p w14:paraId="449F19BB"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675" w:type="pct"/>
            <w:noWrap/>
            <w:vAlign w:val="center"/>
            <w:hideMark/>
          </w:tcPr>
          <w:p w14:paraId="26AAEE2E"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675" w:type="pct"/>
            <w:noWrap/>
            <w:vAlign w:val="center"/>
            <w:hideMark/>
          </w:tcPr>
          <w:p w14:paraId="06802CFC"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r>
      <w:tr w:rsidR="0080071A" w:rsidRPr="002D746A" w14:paraId="5AAA6948" w14:textId="77777777" w:rsidTr="00C93A98">
        <w:trPr>
          <w:trHeight w:val="585"/>
        </w:trPr>
        <w:tc>
          <w:tcPr>
            <w:tcW w:w="1551" w:type="pct"/>
            <w:vAlign w:val="center"/>
            <w:hideMark/>
          </w:tcPr>
          <w:p w14:paraId="0BB521A1"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r w:rsidRPr="002D746A">
              <w:rPr>
                <w:rFonts w:ascii="Times New Roman" w:eastAsia="Times New Roman" w:hAnsi="Times New Roman"/>
                <w:sz w:val="24"/>
                <w:szCs w:val="24"/>
              </w:rPr>
              <w:t>Electronic Loan Repayment has Impact on Loan Performance</w:t>
            </w:r>
          </w:p>
        </w:tc>
        <w:tc>
          <w:tcPr>
            <w:tcW w:w="691" w:type="pct"/>
            <w:noWrap/>
            <w:vAlign w:val="center"/>
            <w:hideMark/>
          </w:tcPr>
          <w:p w14:paraId="3ED7C5E0"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517" w:type="pct"/>
            <w:noWrap/>
            <w:vAlign w:val="center"/>
            <w:hideMark/>
          </w:tcPr>
          <w:p w14:paraId="76CEF88A"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891" w:type="pct"/>
            <w:noWrap/>
            <w:vAlign w:val="center"/>
            <w:hideMark/>
          </w:tcPr>
          <w:p w14:paraId="7D21C1FC"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675" w:type="pct"/>
            <w:noWrap/>
            <w:vAlign w:val="center"/>
            <w:hideMark/>
          </w:tcPr>
          <w:p w14:paraId="131BEA7E"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c>
          <w:tcPr>
            <w:tcW w:w="675" w:type="pct"/>
            <w:noWrap/>
            <w:vAlign w:val="center"/>
            <w:hideMark/>
          </w:tcPr>
          <w:p w14:paraId="30FFA6B0" w14:textId="77777777" w:rsidR="0080071A" w:rsidRPr="002D746A" w:rsidRDefault="0080071A" w:rsidP="00DD2B74">
            <w:pPr>
              <w:tabs>
                <w:tab w:val="left" w:pos="426"/>
              </w:tabs>
              <w:spacing w:after="0" w:line="240" w:lineRule="auto"/>
              <w:rPr>
                <w:rFonts w:ascii="Times New Roman" w:eastAsia="Times New Roman" w:hAnsi="Times New Roman"/>
                <w:sz w:val="24"/>
                <w:szCs w:val="24"/>
              </w:rPr>
            </w:pPr>
          </w:p>
        </w:tc>
      </w:tr>
    </w:tbl>
    <w:p w14:paraId="5695C399" w14:textId="77777777" w:rsidR="0080071A" w:rsidRPr="002D746A" w:rsidRDefault="0080071A" w:rsidP="00DD2B74">
      <w:pPr>
        <w:shd w:val="clear" w:color="auto" w:fill="FFFFFF"/>
        <w:tabs>
          <w:tab w:val="left" w:pos="426"/>
        </w:tabs>
        <w:spacing w:after="0" w:line="480" w:lineRule="auto"/>
        <w:jc w:val="both"/>
        <w:rPr>
          <w:rFonts w:ascii="Times New Roman" w:hAnsi="Times New Roman"/>
          <w:b/>
          <w:sz w:val="24"/>
          <w:szCs w:val="24"/>
        </w:rPr>
      </w:pPr>
    </w:p>
    <w:p w14:paraId="5667CE07" w14:textId="77777777" w:rsidR="00DF1670" w:rsidRPr="002D746A" w:rsidRDefault="00DF1670" w:rsidP="00DD2B74">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Thank you for your cooperation.</w:t>
      </w:r>
    </w:p>
    <w:p w14:paraId="6757B8DC" w14:textId="77777777" w:rsidR="0080071A" w:rsidRPr="002D746A" w:rsidRDefault="0080071A" w:rsidP="00DD2B74">
      <w:pPr>
        <w:shd w:val="clear" w:color="auto" w:fill="FFFFFF"/>
        <w:tabs>
          <w:tab w:val="left" w:pos="426"/>
        </w:tabs>
        <w:spacing w:after="0" w:line="480" w:lineRule="auto"/>
        <w:jc w:val="both"/>
        <w:rPr>
          <w:rFonts w:ascii="Times New Roman" w:hAnsi="Times New Roman"/>
          <w:b/>
          <w:sz w:val="24"/>
          <w:szCs w:val="24"/>
        </w:rPr>
      </w:pPr>
    </w:p>
    <w:p w14:paraId="2B5BB35A" w14:textId="77777777" w:rsidR="0080071A" w:rsidRPr="002D746A" w:rsidRDefault="0080071A" w:rsidP="00DD2B74">
      <w:pPr>
        <w:shd w:val="clear" w:color="auto" w:fill="FFFFFF"/>
        <w:tabs>
          <w:tab w:val="left" w:pos="426"/>
        </w:tabs>
        <w:spacing w:after="0" w:line="480" w:lineRule="auto"/>
        <w:jc w:val="both"/>
        <w:rPr>
          <w:rFonts w:ascii="Times New Roman" w:hAnsi="Times New Roman"/>
          <w:b/>
          <w:sz w:val="24"/>
          <w:szCs w:val="24"/>
        </w:rPr>
      </w:pPr>
    </w:p>
    <w:p w14:paraId="77FC5EF4" w14:textId="77777777" w:rsidR="0080071A" w:rsidRPr="002D746A" w:rsidRDefault="0080071A" w:rsidP="00DD2B74">
      <w:pPr>
        <w:shd w:val="clear" w:color="auto" w:fill="FFFFFF"/>
        <w:tabs>
          <w:tab w:val="left" w:pos="426"/>
        </w:tabs>
        <w:spacing w:after="0" w:line="480" w:lineRule="auto"/>
        <w:jc w:val="both"/>
        <w:rPr>
          <w:rFonts w:ascii="Times New Roman" w:hAnsi="Times New Roman"/>
          <w:b/>
          <w:sz w:val="24"/>
          <w:szCs w:val="24"/>
        </w:rPr>
      </w:pPr>
    </w:p>
    <w:p w14:paraId="27D3BFFC" w14:textId="77777777" w:rsidR="0080071A" w:rsidRPr="002D746A" w:rsidRDefault="0080071A" w:rsidP="00DD2B74">
      <w:pPr>
        <w:shd w:val="clear" w:color="auto" w:fill="FFFFFF"/>
        <w:tabs>
          <w:tab w:val="left" w:pos="426"/>
        </w:tabs>
        <w:spacing w:after="0" w:line="480" w:lineRule="auto"/>
        <w:jc w:val="both"/>
        <w:rPr>
          <w:rFonts w:ascii="Times New Roman" w:hAnsi="Times New Roman"/>
          <w:b/>
          <w:sz w:val="24"/>
          <w:szCs w:val="24"/>
        </w:rPr>
      </w:pPr>
    </w:p>
    <w:p w14:paraId="1A3782F6" w14:textId="77777777" w:rsidR="00C93A98" w:rsidRPr="002D746A" w:rsidRDefault="00C93A98" w:rsidP="00DD2B74">
      <w:pPr>
        <w:tabs>
          <w:tab w:val="left" w:pos="426"/>
        </w:tabs>
        <w:spacing w:after="0" w:line="240" w:lineRule="auto"/>
        <w:rPr>
          <w:rFonts w:ascii="Times New Roman" w:hAnsi="Times New Roman"/>
          <w:b/>
          <w:sz w:val="24"/>
          <w:szCs w:val="24"/>
        </w:rPr>
      </w:pPr>
      <w:r w:rsidRPr="002D746A">
        <w:rPr>
          <w:rFonts w:ascii="Times New Roman" w:hAnsi="Times New Roman"/>
          <w:b/>
          <w:sz w:val="24"/>
          <w:szCs w:val="24"/>
        </w:rPr>
        <w:br w:type="page"/>
      </w:r>
    </w:p>
    <w:p w14:paraId="0178FE71" w14:textId="6D3B6250" w:rsidR="008621A3" w:rsidRPr="002D746A" w:rsidRDefault="002E130D" w:rsidP="00DD2B74">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lastRenderedPageBreak/>
        <w:t>APPENDIX II</w:t>
      </w:r>
      <w:r w:rsidR="008621A3" w:rsidRPr="002D746A">
        <w:rPr>
          <w:rFonts w:ascii="Times New Roman" w:hAnsi="Times New Roman"/>
          <w:b/>
          <w:sz w:val="24"/>
          <w:szCs w:val="24"/>
        </w:rPr>
        <w:t>: CONSENT TO PARTICIPATE IN RESEARCH STUDY</w:t>
      </w:r>
    </w:p>
    <w:p w14:paraId="19C5EB00" w14:textId="715A5D4B" w:rsidR="008621A3" w:rsidRPr="002D746A" w:rsidRDefault="008621A3" w:rsidP="00DD2B74">
      <w:pPr>
        <w:shd w:val="clear" w:color="auto" w:fill="FFFFFF"/>
        <w:tabs>
          <w:tab w:val="left" w:pos="426"/>
        </w:tabs>
        <w:spacing w:after="0" w:line="480" w:lineRule="auto"/>
        <w:jc w:val="both"/>
        <w:rPr>
          <w:rFonts w:ascii="Times New Roman" w:hAnsi="Times New Roman"/>
          <w:b/>
          <w:sz w:val="24"/>
          <w:szCs w:val="24"/>
        </w:rPr>
      </w:pPr>
      <w:r w:rsidRPr="002D746A">
        <w:rPr>
          <w:rFonts w:ascii="Times New Roman" w:hAnsi="Times New Roman"/>
          <w:b/>
          <w:sz w:val="24"/>
          <w:szCs w:val="24"/>
        </w:rPr>
        <w:t>RESEARCH TITLE: “THE INFLUENCE OF ELECTRONIC LOAN PROCESS</w:t>
      </w:r>
      <w:r w:rsidR="00237CB4" w:rsidRPr="002D746A">
        <w:rPr>
          <w:rFonts w:ascii="Times New Roman" w:hAnsi="Times New Roman"/>
          <w:b/>
          <w:sz w:val="24"/>
          <w:szCs w:val="24"/>
        </w:rPr>
        <w:t>ING</w:t>
      </w:r>
      <w:r w:rsidRPr="002D746A">
        <w:rPr>
          <w:rFonts w:ascii="Times New Roman" w:hAnsi="Times New Roman"/>
          <w:b/>
          <w:sz w:val="24"/>
          <w:szCs w:val="24"/>
        </w:rPr>
        <w:t xml:space="preserve"> ON LOAN PERFORMAN</w:t>
      </w:r>
      <w:r w:rsidR="00237CB4" w:rsidRPr="002D746A">
        <w:rPr>
          <w:rFonts w:ascii="Times New Roman" w:hAnsi="Times New Roman"/>
          <w:b/>
          <w:sz w:val="24"/>
          <w:szCs w:val="24"/>
        </w:rPr>
        <w:t>CE” A CASE STUDY OF MICROFINACE INSTITUTION</w:t>
      </w:r>
      <w:r w:rsidR="00051D7D" w:rsidRPr="002D746A">
        <w:rPr>
          <w:rFonts w:ascii="Times New Roman" w:hAnsi="Times New Roman"/>
          <w:b/>
          <w:sz w:val="24"/>
          <w:szCs w:val="24"/>
        </w:rPr>
        <w:t>S</w:t>
      </w:r>
      <w:r w:rsidRPr="002D746A">
        <w:rPr>
          <w:rFonts w:ascii="Times New Roman" w:hAnsi="Times New Roman"/>
          <w:b/>
          <w:sz w:val="24"/>
          <w:szCs w:val="24"/>
        </w:rPr>
        <w:t xml:space="preserve"> IN ZANZIBAR</w:t>
      </w:r>
    </w:p>
    <w:p w14:paraId="58D53072" w14:textId="77777777" w:rsidR="008621A3" w:rsidRPr="002D746A" w:rsidRDefault="008621A3" w:rsidP="00DD2B74">
      <w:pPr>
        <w:shd w:val="clear" w:color="auto" w:fill="FFFFFF"/>
        <w:tabs>
          <w:tab w:val="left" w:pos="426"/>
        </w:tabs>
        <w:spacing w:after="0" w:line="480" w:lineRule="auto"/>
        <w:jc w:val="both"/>
        <w:rPr>
          <w:rFonts w:ascii="Times New Roman" w:hAnsi="Times New Roman"/>
          <w:b/>
          <w:sz w:val="24"/>
          <w:szCs w:val="24"/>
        </w:rPr>
      </w:pPr>
    </w:p>
    <w:p w14:paraId="05B07BC4" w14:textId="77777777" w:rsidR="008621A3" w:rsidRPr="002D746A" w:rsidRDefault="008621A3" w:rsidP="00DD2B74">
      <w:pPr>
        <w:shd w:val="clear" w:color="auto" w:fill="FFFFFF"/>
        <w:tabs>
          <w:tab w:val="left" w:pos="426"/>
        </w:tabs>
        <w:spacing w:after="0" w:line="480" w:lineRule="auto"/>
        <w:jc w:val="center"/>
        <w:rPr>
          <w:rFonts w:ascii="Times New Roman" w:hAnsi="Times New Roman"/>
          <w:b/>
          <w:sz w:val="24"/>
          <w:szCs w:val="24"/>
        </w:rPr>
      </w:pPr>
      <w:r w:rsidRPr="002D746A">
        <w:rPr>
          <w:rFonts w:ascii="Times New Roman" w:hAnsi="Times New Roman"/>
          <w:b/>
          <w:sz w:val="24"/>
          <w:szCs w:val="24"/>
        </w:rPr>
        <w:t>CONSENT TO PARTICIPATE IN RESEARCH STUDY</w:t>
      </w:r>
    </w:p>
    <w:p w14:paraId="5E88D11D" w14:textId="77777777" w:rsidR="008621A3" w:rsidRPr="002D746A" w:rsidRDefault="008621A3" w:rsidP="00DD2B74">
      <w:pPr>
        <w:numPr>
          <w:ilvl w:val="0"/>
          <w:numId w:val="22"/>
        </w:numPr>
        <w:shd w:val="clear" w:color="auto" w:fill="FFFFFF"/>
        <w:tabs>
          <w:tab w:val="left" w:pos="426"/>
        </w:tabs>
        <w:spacing w:after="0" w:line="480" w:lineRule="auto"/>
        <w:ind w:left="284" w:hanging="284"/>
        <w:jc w:val="both"/>
        <w:rPr>
          <w:rFonts w:ascii="Times New Roman" w:hAnsi="Times New Roman"/>
          <w:b/>
          <w:sz w:val="24"/>
          <w:szCs w:val="24"/>
        </w:rPr>
      </w:pPr>
      <w:r w:rsidRPr="002D746A">
        <w:rPr>
          <w:rFonts w:ascii="Times New Roman" w:hAnsi="Times New Roman"/>
          <w:b/>
          <w:sz w:val="24"/>
          <w:szCs w:val="24"/>
        </w:rPr>
        <w:t xml:space="preserve">General Information </w:t>
      </w:r>
    </w:p>
    <w:p w14:paraId="41CB273E" w14:textId="735061A3" w:rsidR="008621A3" w:rsidRPr="002D746A" w:rsidRDefault="008621A3" w:rsidP="00DD2B74">
      <w:pPr>
        <w:shd w:val="clear" w:color="auto" w:fill="FFFFFF"/>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t>This consent form is designed primarily to be used by the researcher to conduct a research study titled “The Influence of Electronic Loan Process</w:t>
      </w:r>
      <w:r w:rsidR="00F605F3" w:rsidRPr="002D746A">
        <w:rPr>
          <w:rFonts w:ascii="Times New Roman" w:hAnsi="Times New Roman"/>
          <w:sz w:val="24"/>
          <w:szCs w:val="24"/>
        </w:rPr>
        <w:t>ing</w:t>
      </w:r>
      <w:r w:rsidRPr="002D746A">
        <w:rPr>
          <w:rFonts w:ascii="Times New Roman" w:hAnsi="Times New Roman"/>
          <w:sz w:val="24"/>
          <w:szCs w:val="24"/>
        </w:rPr>
        <w:t xml:space="preserve"> on Loan Performance.” The interventions to be used to collect data from respondents are questionnaires, observations, and interviews. </w:t>
      </w:r>
    </w:p>
    <w:p w14:paraId="29AD49F8" w14:textId="77777777" w:rsidR="008621A3" w:rsidRPr="002D746A" w:rsidRDefault="008621A3" w:rsidP="00DD2B74">
      <w:pPr>
        <w:shd w:val="clear" w:color="auto" w:fill="FFFFFF"/>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t>This consent form acts as an agreement between the researcher and the research participant outlining the roles and responsibilities they are taking towards one another throughout the whole of the research process. It pays particular attention to ensure that research data can be curated and made available for future use, as well as taking into account the requirements of available laws for Personal and Data Protection in Tanzania.</w:t>
      </w:r>
    </w:p>
    <w:p w14:paraId="77FB7DC4" w14:textId="77777777" w:rsidR="008621A3" w:rsidRPr="002D746A" w:rsidRDefault="008621A3" w:rsidP="00DD2B74">
      <w:pPr>
        <w:shd w:val="clear" w:color="auto" w:fill="FFFFFF"/>
        <w:tabs>
          <w:tab w:val="left" w:pos="426"/>
        </w:tabs>
        <w:spacing w:after="0" w:line="480" w:lineRule="auto"/>
        <w:ind w:left="284" w:hanging="284"/>
        <w:jc w:val="both"/>
        <w:rPr>
          <w:rFonts w:ascii="Times New Roman" w:hAnsi="Times New Roman"/>
          <w:sz w:val="24"/>
          <w:szCs w:val="24"/>
        </w:rPr>
      </w:pPr>
    </w:p>
    <w:p w14:paraId="0614BDC5" w14:textId="77777777" w:rsidR="008621A3" w:rsidRPr="002D746A" w:rsidRDefault="008621A3" w:rsidP="00DD2B74">
      <w:pPr>
        <w:numPr>
          <w:ilvl w:val="0"/>
          <w:numId w:val="22"/>
        </w:numPr>
        <w:shd w:val="clear" w:color="auto" w:fill="FFFFFF"/>
        <w:tabs>
          <w:tab w:val="left" w:pos="426"/>
        </w:tabs>
        <w:spacing w:after="0" w:line="480" w:lineRule="auto"/>
        <w:ind w:left="284" w:hanging="284"/>
        <w:jc w:val="both"/>
        <w:rPr>
          <w:rFonts w:ascii="Times New Roman" w:hAnsi="Times New Roman"/>
          <w:b/>
          <w:sz w:val="24"/>
          <w:szCs w:val="24"/>
        </w:rPr>
      </w:pPr>
      <w:r w:rsidRPr="002D746A">
        <w:rPr>
          <w:rFonts w:ascii="Times New Roman" w:hAnsi="Times New Roman"/>
          <w:b/>
          <w:sz w:val="24"/>
          <w:szCs w:val="24"/>
        </w:rPr>
        <w:t>Agreement to Participate in Research and Permission of Information</w:t>
      </w:r>
    </w:p>
    <w:p w14:paraId="64C0E1E4" w14:textId="77777777" w:rsidR="008621A3" w:rsidRPr="002D746A" w:rsidRDefault="008621A3" w:rsidP="00DD2B74">
      <w:pPr>
        <w:numPr>
          <w:ilvl w:val="0"/>
          <w:numId w:val="21"/>
        </w:numPr>
        <w:shd w:val="clear" w:color="auto" w:fill="FFFFFF"/>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t>I have read and understood the study information or it has been read to me. I have been able to ask questions about the study and my questions have been answered to my satisfaction.</w:t>
      </w:r>
    </w:p>
    <w:p w14:paraId="56A6D1ED" w14:textId="77777777" w:rsidR="008621A3" w:rsidRPr="002D746A" w:rsidRDefault="008621A3" w:rsidP="00DD2B74">
      <w:pPr>
        <w:numPr>
          <w:ilvl w:val="0"/>
          <w:numId w:val="21"/>
        </w:numPr>
        <w:shd w:val="clear" w:color="auto" w:fill="FFFFFF"/>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lastRenderedPageBreak/>
        <w:t>I consent voluntarily to be a participant in this study and understand that I can refuse to answer questions and I can withdraw from the study at any time, without having to give a reason.</w:t>
      </w:r>
    </w:p>
    <w:p w14:paraId="58D052BA" w14:textId="77777777" w:rsidR="008621A3" w:rsidRPr="002D746A" w:rsidRDefault="008621A3" w:rsidP="00DD2B74">
      <w:pPr>
        <w:numPr>
          <w:ilvl w:val="0"/>
          <w:numId w:val="21"/>
        </w:numPr>
        <w:shd w:val="clear" w:color="auto" w:fill="FFFFFF"/>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t>I understand that the information I provide will be used for the purpose of this study, and that personal information collected about me that can identify me will not be shared beyond the study team. I agree that my information can be quoted in research outputs.</w:t>
      </w:r>
    </w:p>
    <w:p w14:paraId="4B029D69" w14:textId="77777777" w:rsidR="008621A3" w:rsidRPr="002D746A" w:rsidRDefault="008621A3" w:rsidP="00DD2B74">
      <w:pPr>
        <w:numPr>
          <w:ilvl w:val="0"/>
          <w:numId w:val="21"/>
        </w:numPr>
        <w:shd w:val="clear" w:color="auto" w:fill="FFFFFF"/>
        <w:tabs>
          <w:tab w:val="left" w:pos="426"/>
        </w:tabs>
        <w:spacing w:after="0" w:line="480" w:lineRule="auto"/>
        <w:ind w:left="284" w:hanging="284"/>
        <w:jc w:val="both"/>
        <w:rPr>
          <w:rFonts w:ascii="Times New Roman" w:hAnsi="Times New Roman"/>
          <w:sz w:val="24"/>
          <w:szCs w:val="24"/>
        </w:rPr>
      </w:pPr>
      <w:r w:rsidRPr="002D746A">
        <w:rPr>
          <w:rFonts w:ascii="Times New Roman" w:hAnsi="Times New Roman"/>
          <w:sz w:val="24"/>
          <w:szCs w:val="24"/>
        </w:rPr>
        <w:t xml:space="preserve">I give permission for the information that I provide to be deposited so it can be used for future research and learning. </w:t>
      </w:r>
    </w:p>
    <w:p w14:paraId="3E5D97F1" w14:textId="77777777" w:rsidR="008621A3" w:rsidRPr="002D746A" w:rsidRDefault="008621A3" w:rsidP="00DD2B74">
      <w:pPr>
        <w:shd w:val="clear" w:color="auto" w:fill="FFFFFF"/>
        <w:tabs>
          <w:tab w:val="left" w:pos="426"/>
        </w:tabs>
        <w:spacing w:after="0" w:line="480" w:lineRule="auto"/>
        <w:ind w:left="284" w:hanging="284"/>
        <w:jc w:val="both"/>
        <w:rPr>
          <w:rFonts w:ascii="Times New Roman" w:hAnsi="Times New Roman"/>
          <w:sz w:val="24"/>
          <w:szCs w:val="24"/>
        </w:rPr>
      </w:pPr>
    </w:p>
    <w:p w14:paraId="279AC761" w14:textId="77777777" w:rsidR="008621A3" w:rsidRPr="002D746A" w:rsidRDefault="008621A3" w:rsidP="00DD2B74">
      <w:pPr>
        <w:numPr>
          <w:ilvl w:val="0"/>
          <w:numId w:val="22"/>
        </w:numPr>
        <w:shd w:val="clear" w:color="auto" w:fill="FFFFFF"/>
        <w:tabs>
          <w:tab w:val="left" w:pos="426"/>
        </w:tabs>
        <w:spacing w:after="0" w:line="480" w:lineRule="auto"/>
        <w:ind w:left="284" w:hanging="284"/>
        <w:jc w:val="both"/>
        <w:rPr>
          <w:rFonts w:ascii="Times New Roman" w:hAnsi="Times New Roman"/>
          <w:b/>
          <w:sz w:val="24"/>
          <w:szCs w:val="24"/>
        </w:rPr>
      </w:pPr>
      <w:r w:rsidRPr="002D746A">
        <w:rPr>
          <w:rFonts w:ascii="Times New Roman" w:hAnsi="Times New Roman"/>
          <w:b/>
          <w:sz w:val="24"/>
          <w:szCs w:val="24"/>
        </w:rPr>
        <w:t>Signature</w:t>
      </w:r>
    </w:p>
    <w:p w14:paraId="77DF8B02" w14:textId="5B2313C6" w:rsidR="008621A3" w:rsidRPr="002D746A" w:rsidRDefault="008621A3" w:rsidP="00DD2B74">
      <w:pPr>
        <w:shd w:val="clear" w:color="auto" w:fill="FFFFFF"/>
        <w:tabs>
          <w:tab w:val="left" w:pos="426"/>
          <w:tab w:val="center" w:pos="4815"/>
        </w:tabs>
        <w:spacing w:after="0" w:line="480" w:lineRule="auto"/>
        <w:jc w:val="both"/>
        <w:rPr>
          <w:rFonts w:ascii="Times New Roman" w:hAnsi="Times New Roman"/>
          <w:sz w:val="24"/>
          <w:szCs w:val="24"/>
        </w:rPr>
      </w:pPr>
      <w:r w:rsidRPr="002D746A">
        <w:rPr>
          <w:rFonts w:ascii="Times New Roman" w:hAnsi="Times New Roman"/>
          <w:sz w:val="24"/>
          <w:szCs w:val="24"/>
        </w:rPr>
        <w:t xml:space="preserve">    ………………………</w:t>
      </w:r>
      <w:r w:rsidR="00C93A98" w:rsidRPr="002D746A">
        <w:rPr>
          <w:rFonts w:ascii="Times New Roman" w:hAnsi="Times New Roman"/>
          <w:sz w:val="24"/>
          <w:szCs w:val="24"/>
        </w:rPr>
        <w:t>……</w:t>
      </w:r>
      <w:r w:rsidRPr="002D746A">
        <w:rPr>
          <w:rFonts w:ascii="Times New Roman" w:hAnsi="Times New Roman"/>
          <w:sz w:val="24"/>
          <w:szCs w:val="24"/>
        </w:rPr>
        <w:t>…</w:t>
      </w:r>
      <w:r w:rsidR="00C93A98" w:rsidRPr="002D746A">
        <w:rPr>
          <w:rFonts w:ascii="Times New Roman" w:hAnsi="Times New Roman"/>
          <w:sz w:val="24"/>
          <w:szCs w:val="24"/>
        </w:rPr>
        <w:tab/>
        <w:t xml:space="preserve">     ………………….…</w:t>
      </w:r>
      <w:r w:rsidRPr="002D746A">
        <w:rPr>
          <w:rFonts w:ascii="Times New Roman" w:hAnsi="Times New Roman"/>
          <w:sz w:val="24"/>
          <w:szCs w:val="24"/>
        </w:rPr>
        <w:t xml:space="preserve">       </w:t>
      </w:r>
      <w:r w:rsidR="00C93A98" w:rsidRPr="002D746A">
        <w:rPr>
          <w:rFonts w:ascii="Times New Roman" w:hAnsi="Times New Roman"/>
          <w:sz w:val="24"/>
          <w:szCs w:val="24"/>
        </w:rPr>
        <w:t>………………….</w:t>
      </w:r>
    </w:p>
    <w:p w14:paraId="55E4C376" w14:textId="40DBD588" w:rsidR="008621A3" w:rsidRPr="002D746A" w:rsidRDefault="008621A3" w:rsidP="00DD2B74">
      <w:pPr>
        <w:shd w:val="clear" w:color="auto" w:fill="FFFFFF"/>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    Name of Respondent </w:t>
      </w:r>
      <w:r w:rsidRPr="002D746A">
        <w:rPr>
          <w:rFonts w:ascii="Times New Roman" w:hAnsi="Times New Roman"/>
          <w:sz w:val="24"/>
          <w:szCs w:val="24"/>
        </w:rPr>
        <w:tab/>
      </w:r>
      <w:r w:rsidRPr="002D746A">
        <w:rPr>
          <w:rFonts w:ascii="Times New Roman" w:hAnsi="Times New Roman"/>
          <w:sz w:val="24"/>
          <w:szCs w:val="24"/>
        </w:rPr>
        <w:tab/>
        <w:t xml:space="preserve">Signature </w:t>
      </w:r>
      <w:r w:rsidRPr="002D746A">
        <w:rPr>
          <w:rFonts w:ascii="Times New Roman" w:hAnsi="Times New Roman"/>
          <w:sz w:val="24"/>
          <w:szCs w:val="24"/>
        </w:rPr>
        <w:tab/>
      </w:r>
      <w:r w:rsidRPr="002D746A">
        <w:rPr>
          <w:rFonts w:ascii="Times New Roman" w:hAnsi="Times New Roman"/>
          <w:sz w:val="24"/>
          <w:szCs w:val="24"/>
        </w:rPr>
        <w:tab/>
        <w:t xml:space="preserve">        Date</w:t>
      </w:r>
    </w:p>
    <w:p w14:paraId="442B69BF" w14:textId="77777777" w:rsidR="008621A3" w:rsidRPr="002D746A" w:rsidRDefault="008621A3" w:rsidP="00DD2B74">
      <w:pPr>
        <w:shd w:val="clear" w:color="auto" w:fill="FFFFFF"/>
        <w:tabs>
          <w:tab w:val="left" w:pos="426"/>
          <w:tab w:val="center" w:pos="4815"/>
        </w:tabs>
        <w:spacing w:after="0" w:line="480" w:lineRule="auto"/>
        <w:jc w:val="both"/>
        <w:rPr>
          <w:rFonts w:ascii="Times New Roman" w:hAnsi="Times New Roman"/>
          <w:sz w:val="24"/>
          <w:szCs w:val="24"/>
        </w:rPr>
      </w:pPr>
    </w:p>
    <w:p w14:paraId="5084A318" w14:textId="77777777" w:rsidR="008621A3" w:rsidRPr="002D746A" w:rsidRDefault="008621A3" w:rsidP="00DD2B74">
      <w:pPr>
        <w:shd w:val="clear" w:color="auto" w:fill="FFFFFF"/>
        <w:tabs>
          <w:tab w:val="left" w:pos="426"/>
          <w:tab w:val="center" w:pos="4815"/>
        </w:tabs>
        <w:spacing w:after="0" w:line="480" w:lineRule="auto"/>
        <w:jc w:val="both"/>
        <w:rPr>
          <w:rFonts w:ascii="Times New Roman" w:hAnsi="Times New Roman"/>
          <w:sz w:val="24"/>
          <w:szCs w:val="24"/>
        </w:rPr>
      </w:pPr>
      <w:r w:rsidRPr="002D746A">
        <w:rPr>
          <w:rFonts w:ascii="Times New Roman" w:hAnsi="Times New Roman"/>
          <w:sz w:val="24"/>
          <w:szCs w:val="24"/>
        </w:rPr>
        <w:t>I have accurately provided the study information to the participant and, to the best of my ability, ensured that the participant understands to what they are freely consenting.</w:t>
      </w:r>
    </w:p>
    <w:p w14:paraId="0B71C057" w14:textId="77777777" w:rsidR="008621A3" w:rsidRPr="002D746A" w:rsidRDefault="008621A3" w:rsidP="00DD2B74">
      <w:pPr>
        <w:shd w:val="clear" w:color="auto" w:fill="FFFFFF"/>
        <w:tabs>
          <w:tab w:val="left" w:pos="426"/>
          <w:tab w:val="center" w:pos="4815"/>
        </w:tabs>
        <w:spacing w:after="0" w:line="480" w:lineRule="auto"/>
        <w:jc w:val="both"/>
        <w:rPr>
          <w:rFonts w:ascii="Times New Roman" w:hAnsi="Times New Roman"/>
          <w:sz w:val="24"/>
          <w:szCs w:val="24"/>
        </w:rPr>
      </w:pPr>
    </w:p>
    <w:p w14:paraId="25EC7D4F" w14:textId="13A9EA82" w:rsidR="008621A3" w:rsidRPr="002D746A" w:rsidRDefault="008621A3" w:rsidP="00DD2B74">
      <w:pPr>
        <w:shd w:val="clear" w:color="auto" w:fill="FFFFFF"/>
        <w:tabs>
          <w:tab w:val="left" w:pos="426"/>
          <w:tab w:val="center" w:pos="4815"/>
        </w:tabs>
        <w:spacing w:after="0" w:line="480" w:lineRule="auto"/>
        <w:jc w:val="both"/>
        <w:rPr>
          <w:rFonts w:ascii="Times New Roman" w:hAnsi="Times New Roman"/>
          <w:sz w:val="24"/>
          <w:szCs w:val="24"/>
        </w:rPr>
      </w:pPr>
      <w:r w:rsidRPr="002D746A">
        <w:rPr>
          <w:rFonts w:ascii="Times New Roman" w:hAnsi="Times New Roman"/>
          <w:sz w:val="24"/>
          <w:szCs w:val="24"/>
        </w:rPr>
        <w:t>……………………………</w:t>
      </w:r>
      <w:r w:rsidR="00C93A98" w:rsidRPr="002D746A">
        <w:rPr>
          <w:rFonts w:ascii="Times New Roman" w:hAnsi="Times New Roman"/>
          <w:sz w:val="24"/>
          <w:szCs w:val="24"/>
        </w:rPr>
        <w:t xml:space="preserve">       </w:t>
      </w:r>
      <w:r w:rsidRPr="002D746A">
        <w:rPr>
          <w:rFonts w:ascii="Times New Roman" w:hAnsi="Times New Roman"/>
          <w:sz w:val="24"/>
          <w:szCs w:val="24"/>
        </w:rPr>
        <w:t>………</w:t>
      </w:r>
      <w:r w:rsidR="00C93A98" w:rsidRPr="002D746A">
        <w:rPr>
          <w:rFonts w:ascii="Times New Roman" w:hAnsi="Times New Roman"/>
          <w:sz w:val="24"/>
          <w:szCs w:val="24"/>
        </w:rPr>
        <w:tab/>
        <w:t>………………….…</w:t>
      </w:r>
      <w:r w:rsidRPr="002D746A">
        <w:rPr>
          <w:rFonts w:ascii="Times New Roman" w:hAnsi="Times New Roman"/>
          <w:sz w:val="24"/>
          <w:szCs w:val="24"/>
        </w:rPr>
        <w:t xml:space="preserve">     ………………….</w:t>
      </w:r>
    </w:p>
    <w:p w14:paraId="7C8FFFE9" w14:textId="34FC9962" w:rsidR="008621A3" w:rsidRPr="002D746A" w:rsidRDefault="008621A3" w:rsidP="00DD2B74">
      <w:pPr>
        <w:shd w:val="clear" w:color="auto" w:fill="FFFFFF"/>
        <w:tabs>
          <w:tab w:val="left" w:pos="426"/>
        </w:tabs>
        <w:spacing w:after="0" w:line="480" w:lineRule="auto"/>
        <w:jc w:val="both"/>
        <w:rPr>
          <w:rFonts w:ascii="Times New Roman" w:hAnsi="Times New Roman"/>
          <w:sz w:val="24"/>
          <w:szCs w:val="24"/>
        </w:rPr>
      </w:pPr>
      <w:r w:rsidRPr="002D746A">
        <w:rPr>
          <w:rFonts w:ascii="Times New Roman" w:hAnsi="Times New Roman"/>
          <w:sz w:val="24"/>
          <w:szCs w:val="24"/>
        </w:rPr>
        <w:t xml:space="preserve">Name of Researcher </w:t>
      </w:r>
      <w:r w:rsidRPr="002D746A">
        <w:rPr>
          <w:rFonts w:ascii="Times New Roman" w:hAnsi="Times New Roman"/>
          <w:sz w:val="24"/>
          <w:szCs w:val="24"/>
        </w:rPr>
        <w:tab/>
      </w:r>
      <w:r w:rsidRPr="002D746A">
        <w:rPr>
          <w:rFonts w:ascii="Times New Roman" w:hAnsi="Times New Roman"/>
          <w:sz w:val="24"/>
          <w:szCs w:val="24"/>
        </w:rPr>
        <w:tab/>
      </w:r>
      <w:r w:rsidRPr="002D746A">
        <w:rPr>
          <w:rFonts w:ascii="Times New Roman" w:hAnsi="Times New Roman"/>
          <w:sz w:val="24"/>
          <w:szCs w:val="24"/>
        </w:rPr>
        <w:tab/>
        <w:t xml:space="preserve">Signature </w:t>
      </w:r>
      <w:r w:rsidRPr="002D746A">
        <w:rPr>
          <w:rFonts w:ascii="Times New Roman" w:hAnsi="Times New Roman"/>
          <w:sz w:val="24"/>
          <w:szCs w:val="24"/>
        </w:rPr>
        <w:tab/>
      </w:r>
      <w:r w:rsidRPr="002D746A">
        <w:rPr>
          <w:rFonts w:ascii="Times New Roman" w:hAnsi="Times New Roman"/>
          <w:sz w:val="24"/>
          <w:szCs w:val="24"/>
        </w:rPr>
        <w:tab/>
        <w:t xml:space="preserve">        Date</w:t>
      </w:r>
    </w:p>
    <w:p w14:paraId="3B598109" w14:textId="77777777" w:rsidR="002F1662" w:rsidRPr="002D746A" w:rsidRDefault="002F1662" w:rsidP="00DD2B74">
      <w:pPr>
        <w:tabs>
          <w:tab w:val="left" w:pos="426"/>
        </w:tabs>
        <w:spacing w:after="0" w:line="480" w:lineRule="auto"/>
        <w:rPr>
          <w:rFonts w:ascii="Times New Roman" w:hAnsi="Times New Roman"/>
          <w:b/>
          <w:sz w:val="24"/>
          <w:szCs w:val="24"/>
        </w:rPr>
      </w:pPr>
    </w:p>
    <w:p w14:paraId="73B8059E" w14:textId="77777777" w:rsidR="00F3111F" w:rsidRPr="002D746A" w:rsidRDefault="00F3111F" w:rsidP="00DD2B74">
      <w:pPr>
        <w:tabs>
          <w:tab w:val="left" w:pos="426"/>
        </w:tabs>
        <w:spacing w:after="0" w:line="480" w:lineRule="auto"/>
        <w:rPr>
          <w:rFonts w:ascii="Times New Roman" w:hAnsi="Times New Roman"/>
          <w:b/>
          <w:sz w:val="24"/>
          <w:szCs w:val="24"/>
        </w:rPr>
      </w:pPr>
    </w:p>
    <w:p w14:paraId="75BC65F2" w14:textId="77777777" w:rsidR="00F3111F" w:rsidRPr="002D746A" w:rsidRDefault="00F3111F" w:rsidP="00DD2B74">
      <w:pPr>
        <w:tabs>
          <w:tab w:val="left" w:pos="426"/>
        </w:tabs>
        <w:spacing w:after="0" w:line="480" w:lineRule="auto"/>
        <w:rPr>
          <w:rFonts w:ascii="Times New Roman" w:hAnsi="Times New Roman"/>
          <w:b/>
          <w:sz w:val="24"/>
          <w:szCs w:val="24"/>
        </w:rPr>
      </w:pPr>
    </w:p>
    <w:p w14:paraId="579FF62A" w14:textId="77777777" w:rsidR="00F3111F" w:rsidRPr="002D746A" w:rsidRDefault="00F3111F" w:rsidP="00DD2B74">
      <w:pPr>
        <w:tabs>
          <w:tab w:val="left" w:pos="426"/>
        </w:tabs>
        <w:spacing w:after="0" w:line="480" w:lineRule="auto"/>
        <w:rPr>
          <w:rFonts w:ascii="Times New Roman" w:hAnsi="Times New Roman"/>
          <w:b/>
          <w:sz w:val="24"/>
          <w:szCs w:val="24"/>
        </w:rPr>
      </w:pPr>
    </w:p>
    <w:p w14:paraId="2EB38FD6" w14:textId="77777777" w:rsidR="00F3111F" w:rsidRPr="002D746A" w:rsidRDefault="00F3111F" w:rsidP="00DD2B74">
      <w:pPr>
        <w:tabs>
          <w:tab w:val="left" w:pos="426"/>
        </w:tabs>
        <w:spacing w:after="0" w:line="480" w:lineRule="auto"/>
        <w:rPr>
          <w:rFonts w:ascii="Times New Roman" w:hAnsi="Times New Roman"/>
          <w:b/>
          <w:sz w:val="24"/>
          <w:szCs w:val="24"/>
        </w:rPr>
      </w:pPr>
    </w:p>
    <w:p w14:paraId="59A3BFF2" w14:textId="77777777" w:rsidR="000B0079" w:rsidRPr="002D746A" w:rsidRDefault="002E130D" w:rsidP="00DD2B74">
      <w:pPr>
        <w:tabs>
          <w:tab w:val="left" w:pos="426"/>
        </w:tabs>
        <w:spacing w:after="0" w:line="480" w:lineRule="auto"/>
        <w:rPr>
          <w:rFonts w:ascii="Times New Roman" w:hAnsi="Times New Roman"/>
          <w:b/>
          <w:sz w:val="24"/>
          <w:szCs w:val="24"/>
        </w:rPr>
      </w:pPr>
      <w:r w:rsidRPr="002D746A">
        <w:rPr>
          <w:rFonts w:ascii="Times New Roman" w:hAnsi="Times New Roman"/>
          <w:b/>
          <w:sz w:val="24"/>
          <w:szCs w:val="24"/>
        </w:rPr>
        <w:t>APPENDIX III</w:t>
      </w:r>
      <w:r w:rsidR="008621A3" w:rsidRPr="002D746A">
        <w:rPr>
          <w:rFonts w:ascii="Times New Roman" w:hAnsi="Times New Roman"/>
          <w:b/>
          <w:sz w:val="24"/>
          <w:szCs w:val="24"/>
        </w:rPr>
        <w:t xml:space="preserve">: </w:t>
      </w:r>
      <w:r w:rsidR="00C86A37" w:rsidRPr="002D746A">
        <w:rPr>
          <w:rFonts w:ascii="Times New Roman" w:hAnsi="Times New Roman"/>
          <w:b/>
          <w:sz w:val="24"/>
          <w:szCs w:val="24"/>
        </w:rPr>
        <w:t xml:space="preserve">RESEARCH </w:t>
      </w:r>
      <w:r w:rsidR="008621A3" w:rsidRPr="002D746A">
        <w:rPr>
          <w:rFonts w:ascii="Times New Roman" w:hAnsi="Times New Roman"/>
          <w:b/>
          <w:sz w:val="24"/>
          <w:szCs w:val="24"/>
        </w:rPr>
        <w:t>CLEARANCE LETTERS</w:t>
      </w:r>
    </w:p>
    <w:p w14:paraId="7A077A75" w14:textId="77777777" w:rsidR="000B0079" w:rsidRPr="002D746A" w:rsidRDefault="00065B59" w:rsidP="00DD2B74">
      <w:pPr>
        <w:tabs>
          <w:tab w:val="left" w:pos="426"/>
        </w:tabs>
        <w:spacing w:after="0" w:line="480" w:lineRule="auto"/>
        <w:jc w:val="center"/>
        <w:rPr>
          <w:rFonts w:ascii="Times New Roman" w:hAnsi="Times New Roman"/>
          <w:sz w:val="24"/>
          <w:szCs w:val="24"/>
        </w:rPr>
      </w:pPr>
      <w:r w:rsidRPr="002D746A">
        <w:rPr>
          <w:rFonts w:ascii="Times New Roman" w:hAnsi="Times New Roman"/>
          <w:noProof/>
          <w:sz w:val="24"/>
          <w:szCs w:val="24"/>
          <w:lang w:val="en-US"/>
        </w:rPr>
        <w:drawing>
          <wp:inline distT="0" distB="0" distL="0" distR="0" wp14:anchorId="2AB6B898" wp14:editId="437F033A">
            <wp:extent cx="5248275" cy="722947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rotWithShape="1">
                    <a:blip r:embed="rId17">
                      <a:extLst>
                        <a:ext uri="{28A0092B-C50C-407E-A947-70E740481C1C}">
                          <a14:useLocalDpi xmlns:a14="http://schemas.microsoft.com/office/drawing/2010/main" val="0"/>
                        </a:ext>
                      </a:extLst>
                    </a:blip>
                    <a:srcRect l="12507" t="8824" r="10325" b="15886"/>
                    <a:stretch/>
                  </pic:blipFill>
                  <pic:spPr bwMode="auto">
                    <a:xfrm>
                      <a:off x="0" y="0"/>
                      <a:ext cx="5248275" cy="7229475"/>
                    </a:xfrm>
                    <a:prstGeom prst="rect">
                      <a:avLst/>
                    </a:prstGeom>
                    <a:noFill/>
                    <a:ln>
                      <a:noFill/>
                    </a:ln>
                    <a:extLst>
                      <a:ext uri="{53640926-AAD7-44D8-BBD7-CCE9431645EC}">
                        <a14:shadowObscured xmlns:a14="http://schemas.microsoft.com/office/drawing/2010/main"/>
                      </a:ext>
                    </a:extLst>
                  </pic:spPr>
                </pic:pic>
              </a:graphicData>
            </a:graphic>
          </wp:inline>
        </w:drawing>
      </w:r>
    </w:p>
    <w:p w14:paraId="0BF1C8A7" w14:textId="77777777" w:rsidR="000B0079" w:rsidRPr="002D746A" w:rsidRDefault="000B0079" w:rsidP="00DD2B74">
      <w:pPr>
        <w:tabs>
          <w:tab w:val="left" w:pos="426"/>
        </w:tabs>
        <w:spacing w:after="0" w:line="480" w:lineRule="auto"/>
        <w:jc w:val="center"/>
        <w:rPr>
          <w:rFonts w:ascii="Times New Roman" w:hAnsi="Times New Roman"/>
          <w:sz w:val="24"/>
          <w:szCs w:val="24"/>
        </w:rPr>
      </w:pPr>
    </w:p>
    <w:p w14:paraId="291B6845" w14:textId="77777777" w:rsidR="000B0079" w:rsidRPr="002D746A" w:rsidRDefault="000B0079" w:rsidP="00DD2B74">
      <w:pPr>
        <w:tabs>
          <w:tab w:val="left" w:pos="426"/>
        </w:tabs>
        <w:spacing w:after="0" w:line="480" w:lineRule="auto"/>
        <w:rPr>
          <w:rFonts w:ascii="Times New Roman" w:hAnsi="Times New Roman"/>
          <w:sz w:val="24"/>
          <w:szCs w:val="24"/>
        </w:rPr>
      </w:pPr>
    </w:p>
    <w:p w14:paraId="1B7BEF8B" w14:textId="77777777" w:rsidR="000B0079" w:rsidRPr="002D746A" w:rsidRDefault="00065B59" w:rsidP="00DD2B74">
      <w:pPr>
        <w:tabs>
          <w:tab w:val="left" w:pos="426"/>
        </w:tabs>
        <w:spacing w:after="0" w:line="480" w:lineRule="auto"/>
        <w:jc w:val="center"/>
        <w:rPr>
          <w:rFonts w:ascii="Times New Roman" w:hAnsi="Times New Roman"/>
          <w:sz w:val="24"/>
          <w:szCs w:val="24"/>
        </w:rPr>
      </w:pPr>
      <w:r w:rsidRPr="002D746A">
        <w:rPr>
          <w:rFonts w:ascii="Times New Roman" w:hAnsi="Times New Roman"/>
          <w:noProof/>
          <w:sz w:val="24"/>
          <w:szCs w:val="24"/>
          <w:lang w:val="en-US"/>
        </w:rPr>
        <w:drawing>
          <wp:inline distT="0" distB="0" distL="0" distR="0" wp14:anchorId="73F0B743" wp14:editId="6B5DFE5F">
            <wp:extent cx="5210175" cy="6657975"/>
            <wp:effectExtent l="0" t="0" r="9525" b="9525"/>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8">
                      <a:extLst>
                        <a:ext uri="{28A0092B-C50C-407E-A947-70E740481C1C}">
                          <a14:useLocalDpi xmlns:a14="http://schemas.microsoft.com/office/drawing/2010/main" val="0"/>
                        </a:ext>
                      </a:extLst>
                    </a:blip>
                    <a:srcRect l="14502" t="8022" r="7819" b="15605"/>
                    <a:stretch>
                      <a:fillRect/>
                    </a:stretch>
                  </pic:blipFill>
                  <pic:spPr bwMode="auto">
                    <a:xfrm>
                      <a:off x="0" y="0"/>
                      <a:ext cx="5210175" cy="6657975"/>
                    </a:xfrm>
                    <a:prstGeom prst="rect">
                      <a:avLst/>
                    </a:prstGeom>
                    <a:noFill/>
                    <a:ln>
                      <a:noFill/>
                    </a:ln>
                  </pic:spPr>
                </pic:pic>
              </a:graphicData>
            </a:graphic>
          </wp:inline>
        </w:drawing>
      </w:r>
    </w:p>
    <w:p w14:paraId="7CA15E1E" w14:textId="77777777" w:rsidR="000B0079" w:rsidRPr="002D746A" w:rsidRDefault="000B0079" w:rsidP="00DD2B74">
      <w:pPr>
        <w:tabs>
          <w:tab w:val="left" w:pos="426"/>
        </w:tabs>
        <w:spacing w:after="0" w:line="480" w:lineRule="auto"/>
        <w:jc w:val="center"/>
        <w:rPr>
          <w:rFonts w:ascii="Times New Roman" w:hAnsi="Times New Roman"/>
          <w:sz w:val="24"/>
          <w:szCs w:val="24"/>
        </w:rPr>
      </w:pPr>
    </w:p>
    <w:p w14:paraId="55A48EB2" w14:textId="77777777" w:rsidR="002373BC" w:rsidRPr="002D746A" w:rsidRDefault="00065B59" w:rsidP="00DD2B74">
      <w:pPr>
        <w:tabs>
          <w:tab w:val="left" w:pos="426"/>
        </w:tabs>
        <w:spacing w:after="0" w:line="480" w:lineRule="auto"/>
        <w:jc w:val="center"/>
        <w:rPr>
          <w:rFonts w:ascii="Times New Roman" w:hAnsi="Times New Roman"/>
          <w:noProof/>
          <w:sz w:val="24"/>
          <w:szCs w:val="24"/>
        </w:rPr>
      </w:pPr>
      <w:r w:rsidRPr="002D746A">
        <w:rPr>
          <w:rFonts w:ascii="Times New Roman" w:hAnsi="Times New Roman"/>
          <w:noProof/>
          <w:sz w:val="24"/>
          <w:szCs w:val="24"/>
          <w:lang w:val="en-US"/>
        </w:rPr>
        <w:lastRenderedPageBreak/>
        <w:drawing>
          <wp:inline distT="0" distB="0" distL="0" distR="0" wp14:anchorId="24FD43EB" wp14:editId="5518783F">
            <wp:extent cx="5248275" cy="7593330"/>
            <wp:effectExtent l="0" t="0" r="9525" b="762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l="10030" t="9445" r="9157" b="8690"/>
                    <a:stretch>
                      <a:fillRect/>
                    </a:stretch>
                  </pic:blipFill>
                  <pic:spPr bwMode="auto">
                    <a:xfrm>
                      <a:off x="0" y="0"/>
                      <a:ext cx="5248275" cy="7593330"/>
                    </a:xfrm>
                    <a:prstGeom prst="rect">
                      <a:avLst/>
                    </a:prstGeom>
                    <a:noFill/>
                    <a:ln>
                      <a:noFill/>
                    </a:ln>
                  </pic:spPr>
                </pic:pic>
              </a:graphicData>
            </a:graphic>
          </wp:inline>
        </w:drawing>
      </w:r>
    </w:p>
    <w:p w14:paraId="25032ECA" w14:textId="77777777" w:rsidR="002373BC" w:rsidRPr="002D746A" w:rsidRDefault="002373BC" w:rsidP="00DD2B74">
      <w:pPr>
        <w:tabs>
          <w:tab w:val="left" w:pos="426"/>
        </w:tabs>
        <w:spacing w:after="0" w:line="480" w:lineRule="auto"/>
        <w:jc w:val="center"/>
        <w:rPr>
          <w:rFonts w:ascii="Times New Roman" w:hAnsi="Times New Roman"/>
          <w:noProof/>
          <w:sz w:val="24"/>
          <w:szCs w:val="24"/>
        </w:rPr>
      </w:pPr>
    </w:p>
    <w:p w14:paraId="0626B2FC" w14:textId="77777777" w:rsidR="002373BC" w:rsidRPr="002D746A" w:rsidRDefault="002373BC" w:rsidP="00DD2B74">
      <w:pPr>
        <w:tabs>
          <w:tab w:val="left" w:pos="426"/>
        </w:tabs>
        <w:spacing w:after="0" w:line="480" w:lineRule="auto"/>
        <w:jc w:val="center"/>
        <w:rPr>
          <w:rFonts w:ascii="Times New Roman" w:hAnsi="Times New Roman"/>
          <w:noProof/>
          <w:sz w:val="24"/>
          <w:szCs w:val="24"/>
        </w:rPr>
      </w:pPr>
    </w:p>
    <w:p w14:paraId="15AD187C" w14:textId="77777777" w:rsidR="002373BC" w:rsidRPr="002D746A" w:rsidRDefault="002373BC" w:rsidP="00DD2B74">
      <w:pPr>
        <w:tabs>
          <w:tab w:val="left" w:pos="426"/>
        </w:tabs>
        <w:spacing w:after="0" w:line="480" w:lineRule="auto"/>
        <w:jc w:val="center"/>
        <w:rPr>
          <w:rFonts w:ascii="Times New Roman" w:hAnsi="Times New Roman"/>
          <w:noProof/>
          <w:sz w:val="24"/>
          <w:szCs w:val="24"/>
        </w:rPr>
      </w:pPr>
    </w:p>
    <w:p w14:paraId="2C910399" w14:textId="77777777" w:rsidR="002373BC" w:rsidRPr="002D746A" w:rsidRDefault="00065B59" w:rsidP="00DD2B74">
      <w:pPr>
        <w:tabs>
          <w:tab w:val="left" w:pos="426"/>
        </w:tabs>
        <w:spacing w:after="0" w:line="480" w:lineRule="auto"/>
        <w:jc w:val="center"/>
        <w:rPr>
          <w:rFonts w:ascii="Times New Roman" w:hAnsi="Times New Roman"/>
          <w:noProof/>
          <w:sz w:val="24"/>
          <w:szCs w:val="24"/>
        </w:rPr>
      </w:pPr>
      <w:r w:rsidRPr="002D746A">
        <w:rPr>
          <w:rFonts w:ascii="Times New Roman" w:hAnsi="Times New Roman"/>
          <w:noProof/>
          <w:sz w:val="24"/>
          <w:szCs w:val="24"/>
          <w:lang w:val="en-US"/>
        </w:rPr>
        <w:drawing>
          <wp:inline distT="0" distB="0" distL="0" distR="0" wp14:anchorId="1EA70535" wp14:editId="2A379C89">
            <wp:extent cx="5210175" cy="5884545"/>
            <wp:effectExtent l="0" t="0" r="9525" b="1905"/>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a:extLst>
                        <a:ext uri="{28A0092B-C50C-407E-A947-70E740481C1C}">
                          <a14:useLocalDpi xmlns:a14="http://schemas.microsoft.com/office/drawing/2010/main" val="0"/>
                        </a:ext>
                      </a:extLst>
                    </a:blip>
                    <a:srcRect l="4810" t="5209" r="4810" b="5354"/>
                    <a:stretch>
                      <a:fillRect/>
                    </a:stretch>
                  </pic:blipFill>
                  <pic:spPr bwMode="auto">
                    <a:xfrm>
                      <a:off x="0" y="0"/>
                      <a:ext cx="5210175" cy="5884545"/>
                    </a:xfrm>
                    <a:prstGeom prst="rect">
                      <a:avLst/>
                    </a:prstGeom>
                    <a:noFill/>
                    <a:ln>
                      <a:noFill/>
                    </a:ln>
                  </pic:spPr>
                </pic:pic>
              </a:graphicData>
            </a:graphic>
          </wp:inline>
        </w:drawing>
      </w:r>
    </w:p>
    <w:p w14:paraId="5243C10C" w14:textId="77777777" w:rsidR="002373BC" w:rsidRPr="002D746A" w:rsidRDefault="002373BC" w:rsidP="00DD2B74">
      <w:pPr>
        <w:tabs>
          <w:tab w:val="left" w:pos="426"/>
        </w:tabs>
        <w:spacing w:after="0" w:line="480" w:lineRule="auto"/>
        <w:jc w:val="center"/>
        <w:rPr>
          <w:rFonts w:ascii="Times New Roman" w:hAnsi="Times New Roman"/>
          <w:noProof/>
          <w:sz w:val="24"/>
          <w:szCs w:val="24"/>
        </w:rPr>
      </w:pPr>
    </w:p>
    <w:p w14:paraId="0C51D99B" w14:textId="77777777" w:rsidR="002373BC" w:rsidRPr="002D746A" w:rsidRDefault="002373BC" w:rsidP="00DD2B74">
      <w:pPr>
        <w:tabs>
          <w:tab w:val="left" w:pos="426"/>
        </w:tabs>
        <w:spacing w:after="0" w:line="480" w:lineRule="auto"/>
        <w:jc w:val="center"/>
        <w:rPr>
          <w:rFonts w:ascii="Times New Roman" w:hAnsi="Times New Roman"/>
          <w:noProof/>
          <w:sz w:val="24"/>
          <w:szCs w:val="24"/>
        </w:rPr>
      </w:pPr>
    </w:p>
    <w:p w14:paraId="3B15C688" w14:textId="77777777" w:rsidR="002373BC" w:rsidRPr="002D746A" w:rsidRDefault="002373BC" w:rsidP="00DD2B74">
      <w:pPr>
        <w:tabs>
          <w:tab w:val="left" w:pos="426"/>
        </w:tabs>
        <w:spacing w:after="0" w:line="480" w:lineRule="auto"/>
        <w:jc w:val="center"/>
        <w:rPr>
          <w:rFonts w:ascii="Times New Roman" w:hAnsi="Times New Roman"/>
          <w:noProof/>
          <w:sz w:val="24"/>
          <w:szCs w:val="24"/>
        </w:rPr>
      </w:pPr>
    </w:p>
    <w:p w14:paraId="1A59BBAB" w14:textId="77777777" w:rsidR="002373BC" w:rsidRPr="002D746A" w:rsidRDefault="002373BC" w:rsidP="00DD2B74">
      <w:pPr>
        <w:tabs>
          <w:tab w:val="left" w:pos="426"/>
        </w:tabs>
        <w:spacing w:after="0" w:line="480" w:lineRule="auto"/>
        <w:jc w:val="center"/>
        <w:rPr>
          <w:rFonts w:ascii="Times New Roman" w:hAnsi="Times New Roman"/>
          <w:noProof/>
          <w:sz w:val="24"/>
          <w:szCs w:val="24"/>
        </w:rPr>
      </w:pPr>
    </w:p>
    <w:p w14:paraId="7F81443E" w14:textId="77777777" w:rsidR="002373BC" w:rsidRPr="002D746A" w:rsidRDefault="002373BC" w:rsidP="00DD2B74">
      <w:pPr>
        <w:tabs>
          <w:tab w:val="left" w:pos="426"/>
        </w:tabs>
        <w:spacing w:after="0" w:line="480" w:lineRule="auto"/>
        <w:rPr>
          <w:rFonts w:ascii="Times New Roman" w:hAnsi="Times New Roman"/>
          <w:sz w:val="24"/>
          <w:szCs w:val="24"/>
        </w:rPr>
      </w:pPr>
    </w:p>
    <w:sectPr w:rsidR="002373BC" w:rsidRPr="002D746A" w:rsidSect="000E479A">
      <w:pgSz w:w="11907" w:h="16839" w:code="9"/>
      <w:pgMar w:top="2268" w:right="1418" w:bottom="1418" w:left="2268" w:header="1134" w:footer="27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662AC" w14:textId="77777777" w:rsidR="00F40976" w:rsidRDefault="00F40976" w:rsidP="000F2BE7">
      <w:pPr>
        <w:spacing w:after="0" w:line="240" w:lineRule="auto"/>
      </w:pPr>
      <w:r>
        <w:separator/>
      </w:r>
    </w:p>
  </w:endnote>
  <w:endnote w:type="continuationSeparator" w:id="0">
    <w:p w14:paraId="79CB9328" w14:textId="77777777" w:rsidR="00F40976" w:rsidRDefault="00F40976" w:rsidP="000F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4BA79" w14:textId="265CD63A" w:rsidR="00EC2735" w:rsidRDefault="00EC2735">
    <w:pPr>
      <w:pStyle w:val="Footer"/>
    </w:pPr>
    <w:r>
      <w:rPr>
        <w:noProof/>
        <w:lang w:val="en-US"/>
      </w:rPr>
      <mc:AlternateContent>
        <mc:Choice Requires="wps">
          <w:drawing>
            <wp:anchor distT="0" distB="0" distL="0" distR="0" simplePos="0" relativeHeight="251659264" behindDoc="0" locked="0" layoutInCell="1" allowOverlap="1" wp14:anchorId="52932697" wp14:editId="0BCBCD84">
              <wp:simplePos x="635" y="635"/>
              <wp:positionH relativeFrom="page">
                <wp:align>center</wp:align>
              </wp:positionH>
              <wp:positionV relativeFrom="page">
                <wp:align>bottom</wp:align>
              </wp:positionV>
              <wp:extent cx="671830" cy="357505"/>
              <wp:effectExtent l="0" t="0" r="13970" b="0"/>
              <wp:wrapNone/>
              <wp:docPr id="722542822" name="Text Box 2" descr="Internal Only">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71830" cy="357505"/>
                      </a:xfrm>
                      <a:prstGeom prst="rect">
                        <a:avLst/>
                      </a:prstGeom>
                      <a:noFill/>
                      <a:ln>
                        <a:noFill/>
                      </a:ln>
                    </wps:spPr>
                    <wps:txbx>
                      <w:txbxContent>
                        <w:p w14:paraId="2187335C" w14:textId="5ACA24CA" w:rsidR="00EC2735" w:rsidRPr="00A24041" w:rsidRDefault="00EC2735" w:rsidP="00A24041">
                          <w:pPr>
                            <w:spacing w:after="0"/>
                            <w:rPr>
                              <w:rFonts w:cs="Calibri"/>
                              <w:noProof/>
                              <w:color w:val="000000"/>
                              <w:sz w:val="20"/>
                              <w:szCs w:val="20"/>
                            </w:rPr>
                          </w:pPr>
                          <w:r w:rsidRPr="00A24041">
                            <w:rPr>
                              <w:rFonts w:cs="Calibri"/>
                              <w:noProof/>
                              <w:color w:val="000000"/>
                              <w:sz w:val="20"/>
                              <w:szCs w:val="20"/>
                            </w:rPr>
                            <w:t>Internal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932697" id="_x0000_t202" coordsize="21600,21600" o:spt="202" path="m,l,21600r21600,l21600,xe">
              <v:stroke joinstyle="miter"/>
              <v:path gradientshapeok="t" o:connecttype="rect"/>
            </v:shapetype>
            <v:shape id="Text Box 2" o:spid="_x0000_s1037" type="#_x0000_t202" alt="Internal Only" style="position:absolute;margin-left:0;margin-top:0;width:52.9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LXNgIAAFgEAAAOAAAAZHJzL2Uyb0RvYy54bWysVMFu2zAMvQ/YPwi6L3bcpcmMOEXWIkOB&#10;oCmQDD0rshwbkERBUmJnXz9Kttut22nYRaZJ+lF8fPTyrlOSXIR1DeiCTicpJUJzKBt9Kuj3w+bT&#10;ghLnmS6ZBC0KehWO3q0+fli2JhcZ1CBLYQmCaJe3pqC19yZPEsdroZibgBEagxVYxTy+2lNSWtYi&#10;upJJlqa3SQu2NBa4cA69D32QriJ+VQnud1XlhCeyoHg3H08bz2M4k9WS5SfLTN3w4RrsH26hWKOx&#10;6CvUA/OMnG3zB5RquAUHlZ9wUAlUVcNF7AG7mabvutnXzIjYC5LjzCtN7v/B8qfLsyVNWdB5ls0+&#10;Z4sso0QzhaM6iM6Tr9AR9JTCcWTtUXthNZNkp+U1cNcalyPE3iCI7zAZNTD6HToDJV1lVXhiswTj&#10;OIXrK/OhBEfn7Xy6uMEIx9DNbD5LZwElefvYWOe/CVAkGAW1ONjIN7tsne9Tx5RQS8OmkTIOV+rf&#10;HIgZPEm4eX/DYPnu2A3tHKG8YjcWeq04wzcN1twy55+ZRXHgNVHwfodHJaEtKAwWJTXYH3/zh3yc&#10;GUYpaVFsBdW4DZTIR42zDLocDTsax2hMv6SzFOP6rO4BJTzFbTI8mui1Xo5mZUG94CqsQyEMMc2x&#10;XEGPo3nve9XjKnGxXscklKBhfqv3hgfowFMg8dC9MGsGpj2O6AlGJbL8HeF9bvjSmfXZI+1xGoHT&#10;nsiBapRvnOewamE/fn2PWW8/hNVPAAAA//8DAFBLAwQUAAYACAAAACEAVWMwfNkAAAAEAQAADwAA&#10;AGRycy9kb3ducmV2LnhtbEyPwUrDQBCG74LvsIzgzW5saJGYTZGCp4rQ1ou36e40iWZnQ3bTpm/v&#10;1IteBoZ/+Ob7y9XkO3WiIbaBDTzOMlDENriWawMf+9eHJ1AxITvsApOBC0VYVbc3JRYunHlLp12q&#10;lUA4FmigSakvtI62IY9xFnpiyY5h8JhkHWrtBjwL3Hd6nmVL7bFl+dBgT+uG7Pdu9AYW2/Q2vvM+&#10;/5zml69Nv7b5cWONub+bXp5BJZrS3zFc9UUdKnE6hJFdVJ0BKZJ+5zXLFlLjIOBlDroq9X/56gcA&#10;AP//AwBQSwECLQAUAAYACAAAACEAtoM4kv4AAADhAQAAEwAAAAAAAAAAAAAAAAAAAAAAW0NvbnRl&#10;bnRfVHlwZXNdLnhtbFBLAQItABQABgAIAAAAIQA4/SH/1gAAAJQBAAALAAAAAAAAAAAAAAAAAC8B&#10;AABfcmVscy8ucmVsc1BLAQItABQABgAIAAAAIQA2UzLXNgIAAFgEAAAOAAAAAAAAAAAAAAAAAC4C&#10;AABkcnMvZTJvRG9jLnhtbFBLAQItABQABgAIAAAAIQBVYzB82QAAAAQBAAAPAAAAAAAAAAAAAAAA&#10;AJAEAABkcnMvZG93bnJldi54bWxQSwUGAAAAAAQABADzAAAAlgUAAAAA&#10;" filled="f" stroked="f">
              <v:textbox style="mso-fit-shape-to-text:t" inset="0,0,0,15pt">
                <w:txbxContent>
                  <w:p w14:paraId="2187335C" w14:textId="5ACA24CA" w:rsidR="004C6A13" w:rsidRPr="00A24041" w:rsidRDefault="004C6A13" w:rsidP="00A24041">
                    <w:pPr>
                      <w:spacing w:after="0"/>
                      <w:rPr>
                        <w:rFonts w:cs="Calibri"/>
                        <w:noProof/>
                        <w:color w:val="000000"/>
                        <w:sz w:val="20"/>
                        <w:szCs w:val="20"/>
                      </w:rPr>
                    </w:pPr>
                    <w:r w:rsidRPr="00A24041">
                      <w:rPr>
                        <w:rFonts w:cs="Calibri"/>
                        <w:noProof/>
                        <w:color w:val="000000"/>
                        <w:sz w:val="20"/>
                        <w:szCs w:val="20"/>
                      </w:rPr>
                      <w:t>Internal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3A261" w14:textId="76A55951" w:rsidR="00EC2735" w:rsidRDefault="00EC2735">
    <w:pPr>
      <w:pStyle w:val="Footer"/>
    </w:pPr>
    <w:r>
      <w:rPr>
        <w:noProof/>
        <w:lang w:val="en-US"/>
      </w:rPr>
      <mc:AlternateContent>
        <mc:Choice Requires="wps">
          <w:drawing>
            <wp:anchor distT="0" distB="0" distL="0" distR="0" simplePos="0" relativeHeight="251660288" behindDoc="0" locked="0" layoutInCell="1" allowOverlap="1" wp14:anchorId="406070B0" wp14:editId="06B30F96">
              <wp:simplePos x="1438275" y="10353675"/>
              <wp:positionH relativeFrom="page">
                <wp:align>center</wp:align>
              </wp:positionH>
              <wp:positionV relativeFrom="page">
                <wp:align>bottom</wp:align>
              </wp:positionV>
              <wp:extent cx="671830" cy="357505"/>
              <wp:effectExtent l="0" t="0" r="13970" b="0"/>
              <wp:wrapNone/>
              <wp:docPr id="1461224787" name="Text Box 3" descr="Internal Only">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71830" cy="357505"/>
                      </a:xfrm>
                      <a:prstGeom prst="rect">
                        <a:avLst/>
                      </a:prstGeom>
                      <a:noFill/>
                      <a:ln>
                        <a:noFill/>
                      </a:ln>
                    </wps:spPr>
                    <wps:txbx>
                      <w:txbxContent>
                        <w:p w14:paraId="7FAD9323" w14:textId="4C3CE4C5" w:rsidR="00EC2735" w:rsidRPr="00A24041" w:rsidRDefault="00EC2735" w:rsidP="00A24041">
                          <w:pPr>
                            <w:spacing w:after="0"/>
                            <w:rPr>
                              <w:rFonts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6070B0" id="_x0000_t202" coordsize="21600,21600" o:spt="202" path="m,l,21600r21600,l21600,xe">
              <v:stroke joinstyle="miter"/>
              <v:path gradientshapeok="t" o:connecttype="rect"/>
            </v:shapetype>
            <v:shape id="Text Box 3" o:spid="_x0000_s1038" type="#_x0000_t202" alt="Internal Only" style="position:absolute;margin-left:0;margin-top:0;width:52.9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5mOQIAAGAEAAAOAAAAZHJzL2Uyb0RvYy54bWysVE1v2zAMvQ/YfxB0X2wnzceMOEXWIkOB&#10;oCmQDD0rspwYkERBUmJnv36UHKddt9Owi0yR1CP5SHp+3ypJzsK6GnRBs0FKidAcylofCvpjt/oy&#10;o8R5pksmQYuCXoSj94vPn+aNycUQjiBLYQmCaJc3pqBH702eJI4fhWJuAEZoNFZgFfN4tYektKxB&#10;dCWTYZpOkgZsaSxw4RxqHzsjXUT8qhLcb6rKCU9kQTE3H08bz304k8Wc5QfLzLHm1zTYP2ShWK0x&#10;6A3qkXlGTrb+A0rV3IKDyg84qASqquYi1oDVZOmHarZHZkSsBclx5kaT+3+w/Pn8YkldYu/uJtlw&#10;eDedTSnRTGGvdqL15Bu0ZERJKRxH2p60F1YzSTZaXgJ5jXE5YmwNovgWnRGo1ztUBk7ayqrwxWoJ&#10;2rENlxv1IQRH5WSazUZo4WgajafjdBxQkrfHxjr/XYAiQSioxc5Gwtl57Xzn2ruEWBpWtZSxu1L/&#10;pkDMoElC5l2GQfLtvu1o6LPfQ3nBoix0M+MMX9UYes2cf2EWhwSzxcH3GzwqCU1B4SpRcgT782/6&#10;4I+9QyslDQ5dQTVuBSXySWNPw3z2gu2FfRSyr+k4Rbs+qQfAUc5wqwyPImqtl71YWVCvuBLLEAhN&#10;THMMV9B9Lz74bvpxpbhYLqMTjqJhfq23hgfoQFfgcte+MmuuhHvs1DP0E8nyD7x3vuGlM8uTR/Zj&#10;UwK1HZFXxnGMY1uvKxf25P09er39GBa/AAAA//8DAFBLAwQUAAYACAAAACEAVWMwfNkAAAAEAQAA&#10;DwAAAGRycy9kb3ducmV2LnhtbEyPwUrDQBCG74LvsIzgzW5saJGYTZGCp4rQ1ou36e40iWZnQ3bT&#10;pm/v1IteBoZ/+Ob7y9XkO3WiIbaBDTzOMlDENriWawMf+9eHJ1AxITvsApOBC0VYVbc3JRYunHlL&#10;p12qlUA4FmigSakvtI62IY9xFnpiyY5h8JhkHWrtBjwL3Hd6nmVL7bFl+dBgT+uG7Pdu9AYW2/Q2&#10;vvM+/5zml69Nv7b5cWONub+bXp5BJZrS3zFc9UUdKnE6hJFdVJ0BKZJ+5zXLFlLjIOBlDroq9X/5&#10;6gcAAP//AwBQSwECLQAUAAYACAAAACEAtoM4kv4AAADhAQAAEwAAAAAAAAAAAAAAAAAAAAAAW0Nv&#10;bnRlbnRfVHlwZXNdLnhtbFBLAQItABQABgAIAAAAIQA4/SH/1gAAAJQBAAALAAAAAAAAAAAAAAAA&#10;AC8BAABfcmVscy8ucmVsc1BLAQItABQABgAIAAAAIQD7DF5mOQIAAGAEAAAOAAAAAAAAAAAAAAAA&#10;AC4CAABkcnMvZTJvRG9jLnhtbFBLAQItABQABgAIAAAAIQBVYzB82QAAAAQBAAAPAAAAAAAAAAAA&#10;AAAAAJMEAABkcnMvZG93bnJldi54bWxQSwUGAAAAAAQABADzAAAAmQUAAAAA&#10;" filled="f" stroked="f">
              <v:textbox style="mso-fit-shape-to-text:t" inset="0,0,0,15pt">
                <w:txbxContent>
                  <w:p w14:paraId="7FAD9323" w14:textId="4C3CE4C5" w:rsidR="004C6A13" w:rsidRPr="00A24041" w:rsidRDefault="004C6A13" w:rsidP="00A24041">
                    <w:pPr>
                      <w:spacing w:after="0"/>
                      <w:rPr>
                        <w:rFonts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C8878" w14:textId="77777777" w:rsidR="00F40976" w:rsidRDefault="00F40976" w:rsidP="000F2BE7">
      <w:pPr>
        <w:spacing w:after="0" w:line="240" w:lineRule="auto"/>
      </w:pPr>
      <w:r>
        <w:separator/>
      </w:r>
    </w:p>
  </w:footnote>
  <w:footnote w:type="continuationSeparator" w:id="0">
    <w:p w14:paraId="073DF405" w14:textId="77777777" w:rsidR="00F40976" w:rsidRDefault="00F40976" w:rsidP="000F2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92622" w14:textId="77777777" w:rsidR="00EC2735" w:rsidRPr="000E479A" w:rsidRDefault="00EC2735">
    <w:pPr>
      <w:pStyle w:val="Header"/>
      <w:jc w:val="center"/>
      <w:rPr>
        <w:rFonts w:ascii="Times New Roman" w:hAnsi="Times New Roman"/>
        <w:sz w:val="24"/>
        <w:szCs w:val="24"/>
      </w:rPr>
    </w:pPr>
    <w:r w:rsidRPr="000E479A">
      <w:rPr>
        <w:rFonts w:ascii="Times New Roman" w:hAnsi="Times New Roman"/>
        <w:sz w:val="24"/>
        <w:szCs w:val="24"/>
      </w:rPr>
      <w:fldChar w:fldCharType="begin"/>
    </w:r>
    <w:r w:rsidRPr="000E479A">
      <w:rPr>
        <w:rFonts w:ascii="Times New Roman" w:hAnsi="Times New Roman"/>
        <w:sz w:val="24"/>
        <w:szCs w:val="24"/>
      </w:rPr>
      <w:instrText xml:space="preserve"> PAGE   \* MERGEFORMAT </w:instrText>
    </w:r>
    <w:r w:rsidRPr="000E479A">
      <w:rPr>
        <w:rFonts w:ascii="Times New Roman" w:hAnsi="Times New Roman"/>
        <w:sz w:val="24"/>
        <w:szCs w:val="24"/>
      </w:rPr>
      <w:fldChar w:fldCharType="separate"/>
    </w:r>
    <w:r w:rsidR="00DD7635">
      <w:rPr>
        <w:rFonts w:ascii="Times New Roman" w:hAnsi="Times New Roman"/>
        <w:noProof/>
        <w:sz w:val="24"/>
        <w:szCs w:val="24"/>
      </w:rPr>
      <w:t>ii</w:t>
    </w:r>
    <w:r w:rsidRPr="000E479A">
      <w:rPr>
        <w:rFonts w:ascii="Times New Roman" w:hAnsi="Times New Roman"/>
        <w:noProof/>
        <w:sz w:val="24"/>
        <w:szCs w:val="24"/>
      </w:rPr>
      <w:fldChar w:fldCharType="end"/>
    </w:r>
  </w:p>
  <w:p w14:paraId="2098C8E0" w14:textId="77777777" w:rsidR="00EC2735" w:rsidRDefault="00EC2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2E8"/>
    <w:multiLevelType w:val="hybridMultilevel"/>
    <w:tmpl w:val="5F7E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64F0C"/>
    <w:multiLevelType w:val="multilevel"/>
    <w:tmpl w:val="961EA238"/>
    <w:lvl w:ilvl="0">
      <w:start w:val="3"/>
      <w:numFmt w:val="decimal"/>
      <w:lvlText w:val="%1"/>
      <w:lvlJc w:val="left"/>
      <w:pPr>
        <w:ind w:left="480" w:hanging="480"/>
      </w:pPr>
      <w:rPr>
        <w:rFonts w:hint="default"/>
      </w:rPr>
    </w:lvl>
    <w:lvl w:ilvl="1">
      <w:start w:val="7"/>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4374F2F"/>
    <w:multiLevelType w:val="hybridMultilevel"/>
    <w:tmpl w:val="EF06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85ED8"/>
    <w:multiLevelType w:val="multilevel"/>
    <w:tmpl w:val="01EAE838"/>
    <w:lvl w:ilvl="0">
      <w:start w:val="1"/>
      <w:numFmt w:val="decimal"/>
      <w:lvlText w:val="%1.0"/>
      <w:lvlJc w:val="left"/>
      <w:pPr>
        <w:ind w:left="360" w:hanging="360"/>
      </w:pPr>
      <w:rPr>
        <w:rFonts w:hint="default"/>
      </w:rPr>
    </w:lvl>
    <w:lvl w:ilvl="1">
      <w:start w:val="1"/>
      <w:numFmt w:val="decimal"/>
      <w:lvlText w:val="%1.%2"/>
      <w:lvlJc w:val="left"/>
      <w:pPr>
        <w:ind w:left="135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6DF3C4D"/>
    <w:multiLevelType w:val="hybridMultilevel"/>
    <w:tmpl w:val="5A3AF402"/>
    <w:lvl w:ilvl="0" w:tplc="FD0672E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07AC1236"/>
    <w:multiLevelType w:val="hybridMultilevel"/>
    <w:tmpl w:val="B2482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F2D0A"/>
    <w:multiLevelType w:val="multilevel"/>
    <w:tmpl w:val="F076A3A4"/>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nsid w:val="0D9F342A"/>
    <w:multiLevelType w:val="multilevel"/>
    <w:tmpl w:val="719E50C4"/>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5A061A0"/>
    <w:multiLevelType w:val="multilevel"/>
    <w:tmpl w:val="FE42D0CC"/>
    <w:lvl w:ilvl="0">
      <w:start w:val="3"/>
      <w:numFmt w:val="decimal"/>
      <w:lvlText w:val="%1"/>
      <w:lvlJc w:val="left"/>
      <w:pPr>
        <w:ind w:left="600" w:hanging="600"/>
      </w:pPr>
      <w:rPr>
        <w:rFonts w:hint="default"/>
        <w:color w:val="auto"/>
      </w:rPr>
    </w:lvl>
    <w:lvl w:ilvl="1">
      <w:start w:val="11"/>
      <w:numFmt w:val="decimal"/>
      <w:lvlText w:val="%1.%2.0"/>
      <w:lvlJc w:val="left"/>
      <w:pPr>
        <w:ind w:left="810" w:hanging="720"/>
      </w:pPr>
      <w:rPr>
        <w:rFonts w:hint="default"/>
        <w:color w:val="auto"/>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9">
    <w:nsid w:val="1BB65419"/>
    <w:multiLevelType w:val="multilevel"/>
    <w:tmpl w:val="7F66F770"/>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color w:val="auto"/>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BDC02B8"/>
    <w:multiLevelType w:val="multilevel"/>
    <w:tmpl w:val="A406E1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130133"/>
    <w:multiLevelType w:val="multilevel"/>
    <w:tmpl w:val="66FC2E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466B21"/>
    <w:multiLevelType w:val="hybridMultilevel"/>
    <w:tmpl w:val="E0E07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C1D77"/>
    <w:multiLevelType w:val="multilevel"/>
    <w:tmpl w:val="96001A96"/>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3B46558"/>
    <w:multiLevelType w:val="multilevel"/>
    <w:tmpl w:val="3E00193E"/>
    <w:lvl w:ilvl="0">
      <w:start w:val="2"/>
      <w:numFmt w:val="decimal"/>
      <w:lvlText w:val="%1"/>
      <w:lvlJc w:val="left"/>
      <w:pPr>
        <w:ind w:left="480" w:hanging="480"/>
      </w:pPr>
      <w:rPr>
        <w:rFonts w:eastAsia="Calibri" w:hint="default"/>
        <w:b/>
      </w:rPr>
    </w:lvl>
    <w:lvl w:ilvl="1">
      <w:start w:val="3"/>
      <w:numFmt w:val="decimal"/>
      <w:lvlText w:val="%1.%2"/>
      <w:lvlJc w:val="left"/>
      <w:pPr>
        <w:ind w:left="660" w:hanging="480"/>
      </w:pPr>
      <w:rPr>
        <w:rFonts w:eastAsia="Calibri" w:hint="default"/>
        <w:b/>
      </w:rPr>
    </w:lvl>
    <w:lvl w:ilvl="2">
      <w:start w:val="1"/>
      <w:numFmt w:val="decimal"/>
      <w:lvlText w:val="%1.%2.%3"/>
      <w:lvlJc w:val="left"/>
      <w:pPr>
        <w:ind w:left="1080" w:hanging="720"/>
      </w:pPr>
      <w:rPr>
        <w:rFonts w:eastAsia="Calibri" w:hint="default"/>
        <w:b/>
      </w:rPr>
    </w:lvl>
    <w:lvl w:ilvl="3">
      <w:start w:val="1"/>
      <w:numFmt w:val="decimal"/>
      <w:lvlText w:val="%1.%2.%3.%4"/>
      <w:lvlJc w:val="left"/>
      <w:pPr>
        <w:ind w:left="1260" w:hanging="720"/>
      </w:pPr>
      <w:rPr>
        <w:rFonts w:eastAsia="Calibri" w:hint="default"/>
        <w:b/>
      </w:rPr>
    </w:lvl>
    <w:lvl w:ilvl="4">
      <w:start w:val="1"/>
      <w:numFmt w:val="decimal"/>
      <w:lvlText w:val="%1.%2.%3.%4.%5"/>
      <w:lvlJc w:val="left"/>
      <w:pPr>
        <w:ind w:left="1800" w:hanging="1080"/>
      </w:pPr>
      <w:rPr>
        <w:rFonts w:eastAsia="Calibri" w:hint="default"/>
        <w:b/>
      </w:rPr>
    </w:lvl>
    <w:lvl w:ilvl="5">
      <w:start w:val="1"/>
      <w:numFmt w:val="decimal"/>
      <w:lvlText w:val="%1.%2.%3.%4.%5.%6"/>
      <w:lvlJc w:val="left"/>
      <w:pPr>
        <w:ind w:left="1980" w:hanging="1080"/>
      </w:pPr>
      <w:rPr>
        <w:rFonts w:eastAsia="Calibri" w:hint="default"/>
        <w:b/>
      </w:rPr>
    </w:lvl>
    <w:lvl w:ilvl="6">
      <w:start w:val="1"/>
      <w:numFmt w:val="decimal"/>
      <w:lvlText w:val="%1.%2.%3.%4.%5.%6.%7"/>
      <w:lvlJc w:val="left"/>
      <w:pPr>
        <w:ind w:left="2520" w:hanging="1440"/>
      </w:pPr>
      <w:rPr>
        <w:rFonts w:eastAsia="Calibri" w:hint="default"/>
        <w:b/>
      </w:rPr>
    </w:lvl>
    <w:lvl w:ilvl="7">
      <w:start w:val="1"/>
      <w:numFmt w:val="decimal"/>
      <w:lvlText w:val="%1.%2.%3.%4.%5.%6.%7.%8"/>
      <w:lvlJc w:val="left"/>
      <w:pPr>
        <w:ind w:left="2700" w:hanging="1440"/>
      </w:pPr>
      <w:rPr>
        <w:rFonts w:eastAsia="Calibri" w:hint="default"/>
        <w:b/>
      </w:rPr>
    </w:lvl>
    <w:lvl w:ilvl="8">
      <w:start w:val="1"/>
      <w:numFmt w:val="decimal"/>
      <w:lvlText w:val="%1.%2.%3.%4.%5.%6.%7.%8.%9"/>
      <w:lvlJc w:val="left"/>
      <w:pPr>
        <w:ind w:left="3240" w:hanging="1800"/>
      </w:pPr>
      <w:rPr>
        <w:rFonts w:eastAsia="Calibri" w:hint="default"/>
        <w:b/>
      </w:rPr>
    </w:lvl>
  </w:abstractNum>
  <w:abstractNum w:abstractNumId="15">
    <w:nsid w:val="288D6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3443C3"/>
    <w:multiLevelType w:val="multilevel"/>
    <w:tmpl w:val="4CC0B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29061A"/>
    <w:multiLevelType w:val="hybridMultilevel"/>
    <w:tmpl w:val="E7786B28"/>
    <w:lvl w:ilvl="0" w:tplc="0409001B">
      <w:start w:val="1"/>
      <w:numFmt w:val="lowerRoman"/>
      <w:lvlText w:val="%1."/>
      <w:lvlJc w:val="right"/>
      <w:pPr>
        <w:ind w:left="720" w:hanging="360"/>
      </w:pPr>
    </w:lvl>
    <w:lvl w:ilvl="1" w:tplc="7012BE1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A7270"/>
    <w:multiLevelType w:val="multilevel"/>
    <w:tmpl w:val="53845EBC"/>
    <w:lvl w:ilvl="0">
      <w:start w:val="3"/>
      <w:numFmt w:val="decimal"/>
      <w:lvlText w:val="%1"/>
      <w:lvlJc w:val="left"/>
      <w:pPr>
        <w:ind w:left="480" w:hanging="480"/>
      </w:pPr>
      <w:rPr>
        <w:rFonts w:hint="default"/>
      </w:rPr>
    </w:lvl>
    <w:lvl w:ilvl="1">
      <w:start w:val="1"/>
      <w:numFmt w:val="decimal"/>
      <w:lvlText w:val="%1.%2.0"/>
      <w:lvlJc w:val="left"/>
      <w:pPr>
        <w:ind w:left="81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9A7865"/>
    <w:multiLevelType w:val="hybridMultilevel"/>
    <w:tmpl w:val="F4840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2B57EE"/>
    <w:multiLevelType w:val="hybridMultilevel"/>
    <w:tmpl w:val="9FA85856"/>
    <w:lvl w:ilvl="0" w:tplc="D67CD608">
      <w:start w:val="1"/>
      <w:numFmt w:val="bullet"/>
      <w:lvlText w:val=""/>
      <w:lvlJc w:val="left"/>
      <w:pPr>
        <w:ind w:left="720" w:hanging="360"/>
      </w:pPr>
      <w:rPr>
        <w:rFonts w:ascii="Symbol" w:hAnsi="Symbol" w:hint="default"/>
      </w:rPr>
    </w:lvl>
    <w:lvl w:ilvl="1" w:tplc="D67CD60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B36E67"/>
    <w:multiLevelType w:val="multilevel"/>
    <w:tmpl w:val="49C0D6F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2">
    <w:nsid w:val="34AA169B"/>
    <w:multiLevelType w:val="hybridMultilevel"/>
    <w:tmpl w:val="2FFC35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CD5D7C"/>
    <w:multiLevelType w:val="hybridMultilevel"/>
    <w:tmpl w:val="210E6330"/>
    <w:lvl w:ilvl="0" w:tplc="A984DD7C">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99275E"/>
    <w:multiLevelType w:val="hybridMultilevel"/>
    <w:tmpl w:val="3662B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8AD7C27"/>
    <w:multiLevelType w:val="multilevel"/>
    <w:tmpl w:val="768A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B943A0"/>
    <w:multiLevelType w:val="multilevel"/>
    <w:tmpl w:val="39085A26"/>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C43185F"/>
    <w:multiLevelType w:val="multilevel"/>
    <w:tmpl w:val="E2821FD8"/>
    <w:lvl w:ilvl="0">
      <w:start w:val="3"/>
      <w:numFmt w:val="decimal"/>
      <w:lvlText w:val="%1"/>
      <w:lvlJc w:val="left"/>
      <w:pPr>
        <w:ind w:left="360" w:hanging="360"/>
      </w:pPr>
      <w:rPr>
        <w:rFonts w:hint="default"/>
        <w:b w:val="0"/>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403442D9"/>
    <w:multiLevelType w:val="multilevel"/>
    <w:tmpl w:val="3CA02D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09A2484"/>
    <w:multiLevelType w:val="hybridMultilevel"/>
    <w:tmpl w:val="BF7ED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434EEF"/>
    <w:multiLevelType w:val="hybridMultilevel"/>
    <w:tmpl w:val="D514DECE"/>
    <w:lvl w:ilvl="0" w:tplc="D67CD6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6274E5"/>
    <w:multiLevelType w:val="hybridMultilevel"/>
    <w:tmpl w:val="9F80610C"/>
    <w:lvl w:ilvl="0" w:tplc="139EFA7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527FDB"/>
    <w:multiLevelType w:val="multilevel"/>
    <w:tmpl w:val="8AE6183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4D835667"/>
    <w:multiLevelType w:val="hybridMultilevel"/>
    <w:tmpl w:val="FBAEC8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nsid w:val="4F0D7CAB"/>
    <w:multiLevelType w:val="hybridMultilevel"/>
    <w:tmpl w:val="E098A216"/>
    <w:lvl w:ilvl="0" w:tplc="B3B26134">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FD0237"/>
    <w:multiLevelType w:val="hybridMultilevel"/>
    <w:tmpl w:val="BC1E73E2"/>
    <w:lvl w:ilvl="0" w:tplc="8CAE7B3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547F580A"/>
    <w:multiLevelType w:val="multilevel"/>
    <w:tmpl w:val="74660F84"/>
    <w:lvl w:ilvl="0">
      <w:start w:val="3"/>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7">
    <w:nsid w:val="55E74FDF"/>
    <w:multiLevelType w:val="hybridMultilevel"/>
    <w:tmpl w:val="F558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9671CF"/>
    <w:multiLevelType w:val="multilevel"/>
    <w:tmpl w:val="6298D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0492867"/>
    <w:multiLevelType w:val="hybridMultilevel"/>
    <w:tmpl w:val="D6C2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6D3CF5"/>
    <w:multiLevelType w:val="multilevel"/>
    <w:tmpl w:val="779AD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7F910B9"/>
    <w:multiLevelType w:val="hybridMultilevel"/>
    <w:tmpl w:val="779E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05964"/>
    <w:multiLevelType w:val="multilevel"/>
    <w:tmpl w:val="2FFADC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69BF0282"/>
    <w:multiLevelType w:val="multilevel"/>
    <w:tmpl w:val="BE460CA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6E270AE6"/>
    <w:multiLevelType w:val="multilevel"/>
    <w:tmpl w:val="A42A58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FA30B92"/>
    <w:multiLevelType w:val="multilevel"/>
    <w:tmpl w:val="19B233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700F40FD"/>
    <w:multiLevelType w:val="multilevel"/>
    <w:tmpl w:val="F13AE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3025C26"/>
    <w:multiLevelType w:val="hybridMultilevel"/>
    <w:tmpl w:val="F020980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8">
    <w:nsid w:val="74B8779C"/>
    <w:multiLevelType w:val="hybridMultilevel"/>
    <w:tmpl w:val="2FFC35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CD77D1"/>
    <w:multiLevelType w:val="multilevel"/>
    <w:tmpl w:val="99D6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2"/>
  </w:num>
  <w:num w:numId="3">
    <w:abstractNumId w:val="17"/>
  </w:num>
  <w:num w:numId="4">
    <w:abstractNumId w:val="37"/>
  </w:num>
  <w:num w:numId="5">
    <w:abstractNumId w:val="34"/>
  </w:num>
  <w:num w:numId="6">
    <w:abstractNumId w:val="46"/>
  </w:num>
  <w:num w:numId="7">
    <w:abstractNumId w:val="30"/>
  </w:num>
  <w:num w:numId="8">
    <w:abstractNumId w:val="20"/>
  </w:num>
  <w:num w:numId="9">
    <w:abstractNumId w:val="43"/>
  </w:num>
  <w:num w:numId="10">
    <w:abstractNumId w:val="42"/>
  </w:num>
  <w:num w:numId="11">
    <w:abstractNumId w:val="6"/>
  </w:num>
  <w:num w:numId="12">
    <w:abstractNumId w:val="3"/>
  </w:num>
  <w:num w:numId="13">
    <w:abstractNumId w:val="14"/>
  </w:num>
  <w:num w:numId="14">
    <w:abstractNumId w:val="32"/>
  </w:num>
  <w:num w:numId="15">
    <w:abstractNumId w:val="45"/>
  </w:num>
  <w:num w:numId="16">
    <w:abstractNumId w:val="29"/>
  </w:num>
  <w:num w:numId="17">
    <w:abstractNumId w:val="5"/>
  </w:num>
  <w:num w:numId="18">
    <w:abstractNumId w:val="21"/>
  </w:num>
  <w:num w:numId="19">
    <w:abstractNumId w:val="15"/>
  </w:num>
  <w:num w:numId="20">
    <w:abstractNumId w:val="31"/>
  </w:num>
  <w:num w:numId="21">
    <w:abstractNumId w:val="33"/>
  </w:num>
  <w:num w:numId="22">
    <w:abstractNumId w:val="23"/>
  </w:num>
  <w:num w:numId="23">
    <w:abstractNumId w:val="16"/>
  </w:num>
  <w:num w:numId="24">
    <w:abstractNumId w:val="12"/>
  </w:num>
  <w:num w:numId="25">
    <w:abstractNumId w:val="9"/>
  </w:num>
  <w:num w:numId="26">
    <w:abstractNumId w:val="10"/>
  </w:num>
  <w:num w:numId="27">
    <w:abstractNumId w:val="39"/>
  </w:num>
  <w:num w:numId="28">
    <w:abstractNumId w:val="7"/>
  </w:num>
  <w:num w:numId="29">
    <w:abstractNumId w:val="47"/>
  </w:num>
  <w:num w:numId="30">
    <w:abstractNumId w:val="41"/>
  </w:num>
  <w:num w:numId="31">
    <w:abstractNumId w:val="0"/>
  </w:num>
  <w:num w:numId="32">
    <w:abstractNumId w:val="36"/>
  </w:num>
  <w:num w:numId="33">
    <w:abstractNumId w:val="19"/>
  </w:num>
  <w:num w:numId="34">
    <w:abstractNumId w:val="28"/>
  </w:num>
  <w:num w:numId="35">
    <w:abstractNumId w:val="48"/>
  </w:num>
  <w:num w:numId="36">
    <w:abstractNumId w:val="38"/>
  </w:num>
  <w:num w:numId="37">
    <w:abstractNumId w:val="11"/>
  </w:num>
  <w:num w:numId="38">
    <w:abstractNumId w:val="2"/>
  </w:num>
  <w:num w:numId="39">
    <w:abstractNumId w:val="35"/>
  </w:num>
  <w:num w:numId="40">
    <w:abstractNumId w:val="4"/>
  </w:num>
  <w:num w:numId="41">
    <w:abstractNumId w:val="24"/>
  </w:num>
  <w:num w:numId="42">
    <w:abstractNumId w:val="13"/>
  </w:num>
  <w:num w:numId="43">
    <w:abstractNumId w:val="25"/>
  </w:num>
  <w:num w:numId="44">
    <w:abstractNumId w:val="49"/>
  </w:num>
  <w:num w:numId="45">
    <w:abstractNumId w:val="18"/>
  </w:num>
  <w:num w:numId="46">
    <w:abstractNumId w:val="44"/>
  </w:num>
  <w:num w:numId="47">
    <w:abstractNumId w:val="8"/>
  </w:num>
  <w:num w:numId="48">
    <w:abstractNumId w:val="26"/>
  </w:num>
  <w:num w:numId="49">
    <w:abstractNumId w:val="1"/>
  </w:num>
  <w:num w:numId="5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34"/>
    <w:rsid w:val="00000753"/>
    <w:rsid w:val="0000108E"/>
    <w:rsid w:val="0000227E"/>
    <w:rsid w:val="00002465"/>
    <w:rsid w:val="00002D72"/>
    <w:rsid w:val="00011B8C"/>
    <w:rsid w:val="000120E6"/>
    <w:rsid w:val="00012211"/>
    <w:rsid w:val="00014677"/>
    <w:rsid w:val="0001580D"/>
    <w:rsid w:val="00015B37"/>
    <w:rsid w:val="00016086"/>
    <w:rsid w:val="00016693"/>
    <w:rsid w:val="000178BF"/>
    <w:rsid w:val="000205FC"/>
    <w:rsid w:val="00021BF0"/>
    <w:rsid w:val="00024455"/>
    <w:rsid w:val="00025154"/>
    <w:rsid w:val="00025CDE"/>
    <w:rsid w:val="000268E4"/>
    <w:rsid w:val="000319A5"/>
    <w:rsid w:val="00032087"/>
    <w:rsid w:val="0003272E"/>
    <w:rsid w:val="0003346E"/>
    <w:rsid w:val="00034E2C"/>
    <w:rsid w:val="00036013"/>
    <w:rsid w:val="00036227"/>
    <w:rsid w:val="00037761"/>
    <w:rsid w:val="00040322"/>
    <w:rsid w:val="00041C36"/>
    <w:rsid w:val="00041E15"/>
    <w:rsid w:val="00042969"/>
    <w:rsid w:val="000429D5"/>
    <w:rsid w:val="00043F4F"/>
    <w:rsid w:val="000445D1"/>
    <w:rsid w:val="00044C28"/>
    <w:rsid w:val="000459D4"/>
    <w:rsid w:val="00046846"/>
    <w:rsid w:val="00046BFC"/>
    <w:rsid w:val="00047D1E"/>
    <w:rsid w:val="00050B37"/>
    <w:rsid w:val="00051D7D"/>
    <w:rsid w:val="000528E0"/>
    <w:rsid w:val="00053EA4"/>
    <w:rsid w:val="00055169"/>
    <w:rsid w:val="00055678"/>
    <w:rsid w:val="000565EA"/>
    <w:rsid w:val="00057C58"/>
    <w:rsid w:val="00060DC2"/>
    <w:rsid w:val="0006134B"/>
    <w:rsid w:val="00063411"/>
    <w:rsid w:val="00063F4B"/>
    <w:rsid w:val="0006480D"/>
    <w:rsid w:val="00065780"/>
    <w:rsid w:val="0006588A"/>
    <w:rsid w:val="00065B59"/>
    <w:rsid w:val="000703C4"/>
    <w:rsid w:val="0007161F"/>
    <w:rsid w:val="000722DD"/>
    <w:rsid w:val="0007283F"/>
    <w:rsid w:val="0007478A"/>
    <w:rsid w:val="00074EBE"/>
    <w:rsid w:val="0007541D"/>
    <w:rsid w:val="000754D1"/>
    <w:rsid w:val="00076014"/>
    <w:rsid w:val="00076876"/>
    <w:rsid w:val="00076B86"/>
    <w:rsid w:val="000778BD"/>
    <w:rsid w:val="000819E7"/>
    <w:rsid w:val="0008206D"/>
    <w:rsid w:val="00082916"/>
    <w:rsid w:val="00083936"/>
    <w:rsid w:val="00084A20"/>
    <w:rsid w:val="000867FD"/>
    <w:rsid w:val="0008704C"/>
    <w:rsid w:val="0008715E"/>
    <w:rsid w:val="00090476"/>
    <w:rsid w:val="00093F26"/>
    <w:rsid w:val="0009417E"/>
    <w:rsid w:val="000941D3"/>
    <w:rsid w:val="0009467C"/>
    <w:rsid w:val="0009702E"/>
    <w:rsid w:val="000971A6"/>
    <w:rsid w:val="0009748D"/>
    <w:rsid w:val="000979BC"/>
    <w:rsid w:val="00097E60"/>
    <w:rsid w:val="000A172B"/>
    <w:rsid w:val="000A21A0"/>
    <w:rsid w:val="000A28C5"/>
    <w:rsid w:val="000A38BE"/>
    <w:rsid w:val="000A5CD6"/>
    <w:rsid w:val="000A5F63"/>
    <w:rsid w:val="000A6456"/>
    <w:rsid w:val="000A6DD3"/>
    <w:rsid w:val="000A7FA3"/>
    <w:rsid w:val="000B0079"/>
    <w:rsid w:val="000B22FB"/>
    <w:rsid w:val="000B2906"/>
    <w:rsid w:val="000B2B08"/>
    <w:rsid w:val="000B3F48"/>
    <w:rsid w:val="000B409A"/>
    <w:rsid w:val="000B5AEA"/>
    <w:rsid w:val="000B6BEF"/>
    <w:rsid w:val="000C03E3"/>
    <w:rsid w:val="000C0750"/>
    <w:rsid w:val="000C453D"/>
    <w:rsid w:val="000C4BC2"/>
    <w:rsid w:val="000C5AB3"/>
    <w:rsid w:val="000C76FA"/>
    <w:rsid w:val="000C77AA"/>
    <w:rsid w:val="000D0996"/>
    <w:rsid w:val="000D0C5F"/>
    <w:rsid w:val="000D25D6"/>
    <w:rsid w:val="000D3F07"/>
    <w:rsid w:val="000D6BC6"/>
    <w:rsid w:val="000D6ED9"/>
    <w:rsid w:val="000D7739"/>
    <w:rsid w:val="000D7A1B"/>
    <w:rsid w:val="000D7A22"/>
    <w:rsid w:val="000E39B4"/>
    <w:rsid w:val="000E479A"/>
    <w:rsid w:val="000F2BE7"/>
    <w:rsid w:val="000F3DAA"/>
    <w:rsid w:val="000F4449"/>
    <w:rsid w:val="000F4465"/>
    <w:rsid w:val="000F4B81"/>
    <w:rsid w:val="000F5225"/>
    <w:rsid w:val="000F6652"/>
    <w:rsid w:val="000F76E3"/>
    <w:rsid w:val="000F772E"/>
    <w:rsid w:val="00102AEE"/>
    <w:rsid w:val="00103A14"/>
    <w:rsid w:val="001040BF"/>
    <w:rsid w:val="00105C85"/>
    <w:rsid w:val="00105F09"/>
    <w:rsid w:val="00106418"/>
    <w:rsid w:val="001115E2"/>
    <w:rsid w:val="00112D89"/>
    <w:rsid w:val="00112D93"/>
    <w:rsid w:val="00114446"/>
    <w:rsid w:val="00116584"/>
    <w:rsid w:val="00116A8C"/>
    <w:rsid w:val="00122837"/>
    <w:rsid w:val="00124804"/>
    <w:rsid w:val="00124CC6"/>
    <w:rsid w:val="00125C5C"/>
    <w:rsid w:val="00126D92"/>
    <w:rsid w:val="00127033"/>
    <w:rsid w:val="00127C4A"/>
    <w:rsid w:val="00127C4B"/>
    <w:rsid w:val="001300F7"/>
    <w:rsid w:val="0013054C"/>
    <w:rsid w:val="00130AB2"/>
    <w:rsid w:val="00130EF0"/>
    <w:rsid w:val="001313D1"/>
    <w:rsid w:val="00132ECF"/>
    <w:rsid w:val="00133C24"/>
    <w:rsid w:val="001347AB"/>
    <w:rsid w:val="00134C26"/>
    <w:rsid w:val="00134DB4"/>
    <w:rsid w:val="00136832"/>
    <w:rsid w:val="00136A2B"/>
    <w:rsid w:val="001374ED"/>
    <w:rsid w:val="001411BA"/>
    <w:rsid w:val="00141742"/>
    <w:rsid w:val="001429C3"/>
    <w:rsid w:val="00143572"/>
    <w:rsid w:val="001442C1"/>
    <w:rsid w:val="001459CF"/>
    <w:rsid w:val="00145C4E"/>
    <w:rsid w:val="00147071"/>
    <w:rsid w:val="001501C4"/>
    <w:rsid w:val="0015202B"/>
    <w:rsid w:val="00152E29"/>
    <w:rsid w:val="00153844"/>
    <w:rsid w:val="001542CD"/>
    <w:rsid w:val="001544A7"/>
    <w:rsid w:val="00154BB7"/>
    <w:rsid w:val="00154BD3"/>
    <w:rsid w:val="00155562"/>
    <w:rsid w:val="0015620A"/>
    <w:rsid w:val="00156EA2"/>
    <w:rsid w:val="00161CC0"/>
    <w:rsid w:val="00162DCA"/>
    <w:rsid w:val="0016355C"/>
    <w:rsid w:val="00165188"/>
    <w:rsid w:val="0016734D"/>
    <w:rsid w:val="00167822"/>
    <w:rsid w:val="00167B78"/>
    <w:rsid w:val="0017000B"/>
    <w:rsid w:val="00170F2F"/>
    <w:rsid w:val="001735D9"/>
    <w:rsid w:val="001738AE"/>
    <w:rsid w:val="00173D5F"/>
    <w:rsid w:val="001741FA"/>
    <w:rsid w:val="0017433E"/>
    <w:rsid w:val="00174789"/>
    <w:rsid w:val="00174E11"/>
    <w:rsid w:val="00180660"/>
    <w:rsid w:val="00180FC9"/>
    <w:rsid w:val="001817D9"/>
    <w:rsid w:val="00181FE1"/>
    <w:rsid w:val="00184173"/>
    <w:rsid w:val="00185533"/>
    <w:rsid w:val="001859BE"/>
    <w:rsid w:val="001872AF"/>
    <w:rsid w:val="00190F8B"/>
    <w:rsid w:val="00191A0E"/>
    <w:rsid w:val="00192773"/>
    <w:rsid w:val="00193A28"/>
    <w:rsid w:val="00193B7E"/>
    <w:rsid w:val="00195AE4"/>
    <w:rsid w:val="00196D41"/>
    <w:rsid w:val="001A0F8D"/>
    <w:rsid w:val="001A1436"/>
    <w:rsid w:val="001A3D5E"/>
    <w:rsid w:val="001A428D"/>
    <w:rsid w:val="001A4A40"/>
    <w:rsid w:val="001B2516"/>
    <w:rsid w:val="001B550F"/>
    <w:rsid w:val="001B5746"/>
    <w:rsid w:val="001B60FA"/>
    <w:rsid w:val="001B797D"/>
    <w:rsid w:val="001C072B"/>
    <w:rsid w:val="001C3A37"/>
    <w:rsid w:val="001C43A6"/>
    <w:rsid w:val="001C4D01"/>
    <w:rsid w:val="001C4E03"/>
    <w:rsid w:val="001C5849"/>
    <w:rsid w:val="001D435A"/>
    <w:rsid w:val="001D4D50"/>
    <w:rsid w:val="001E216F"/>
    <w:rsid w:val="001E2746"/>
    <w:rsid w:val="001E2CA7"/>
    <w:rsid w:val="001E3088"/>
    <w:rsid w:val="001E47ED"/>
    <w:rsid w:val="001E5960"/>
    <w:rsid w:val="001F2D62"/>
    <w:rsid w:val="001F3153"/>
    <w:rsid w:val="001F3D5B"/>
    <w:rsid w:val="001F3E13"/>
    <w:rsid w:val="001F5223"/>
    <w:rsid w:val="0020441C"/>
    <w:rsid w:val="0020680C"/>
    <w:rsid w:val="002078BB"/>
    <w:rsid w:val="00211C1D"/>
    <w:rsid w:val="002123D3"/>
    <w:rsid w:val="00212C3B"/>
    <w:rsid w:val="00213432"/>
    <w:rsid w:val="002142D9"/>
    <w:rsid w:val="002173D2"/>
    <w:rsid w:val="002178D7"/>
    <w:rsid w:val="00221244"/>
    <w:rsid w:val="002230A8"/>
    <w:rsid w:val="00223731"/>
    <w:rsid w:val="00223FD7"/>
    <w:rsid w:val="002274B5"/>
    <w:rsid w:val="00227C22"/>
    <w:rsid w:val="002311E1"/>
    <w:rsid w:val="002327B9"/>
    <w:rsid w:val="00232DF0"/>
    <w:rsid w:val="00233662"/>
    <w:rsid w:val="00234015"/>
    <w:rsid w:val="002373BC"/>
    <w:rsid w:val="00237CB4"/>
    <w:rsid w:val="00240450"/>
    <w:rsid w:val="0024045F"/>
    <w:rsid w:val="00240D89"/>
    <w:rsid w:val="00243146"/>
    <w:rsid w:val="0024318D"/>
    <w:rsid w:val="002433E6"/>
    <w:rsid w:val="00243F65"/>
    <w:rsid w:val="00250166"/>
    <w:rsid w:val="002501D6"/>
    <w:rsid w:val="00251B30"/>
    <w:rsid w:val="002529BB"/>
    <w:rsid w:val="00252B6D"/>
    <w:rsid w:val="00252CF7"/>
    <w:rsid w:val="002545B1"/>
    <w:rsid w:val="0025460A"/>
    <w:rsid w:val="00255352"/>
    <w:rsid w:val="00255C7B"/>
    <w:rsid w:val="00255E6A"/>
    <w:rsid w:val="00256EA0"/>
    <w:rsid w:val="002574FF"/>
    <w:rsid w:val="0026034C"/>
    <w:rsid w:val="0026038A"/>
    <w:rsid w:val="00264556"/>
    <w:rsid w:val="0026590D"/>
    <w:rsid w:val="00265DE2"/>
    <w:rsid w:val="00267878"/>
    <w:rsid w:val="0027009B"/>
    <w:rsid w:val="00271AF9"/>
    <w:rsid w:val="002729AA"/>
    <w:rsid w:val="002750BE"/>
    <w:rsid w:val="00277474"/>
    <w:rsid w:val="00281A01"/>
    <w:rsid w:val="00282531"/>
    <w:rsid w:val="002828A8"/>
    <w:rsid w:val="002831D4"/>
    <w:rsid w:val="00283363"/>
    <w:rsid w:val="00283F8E"/>
    <w:rsid w:val="00285533"/>
    <w:rsid w:val="002855E8"/>
    <w:rsid w:val="002915E8"/>
    <w:rsid w:val="0029259C"/>
    <w:rsid w:val="002930ED"/>
    <w:rsid w:val="00295694"/>
    <w:rsid w:val="00295F8C"/>
    <w:rsid w:val="00296960"/>
    <w:rsid w:val="002979AA"/>
    <w:rsid w:val="00297DE2"/>
    <w:rsid w:val="002A29B8"/>
    <w:rsid w:val="002A3A68"/>
    <w:rsid w:val="002A54C5"/>
    <w:rsid w:val="002A659C"/>
    <w:rsid w:val="002A7052"/>
    <w:rsid w:val="002B1B9B"/>
    <w:rsid w:val="002B2AAF"/>
    <w:rsid w:val="002B3F35"/>
    <w:rsid w:val="002B5048"/>
    <w:rsid w:val="002B5A78"/>
    <w:rsid w:val="002B6C3D"/>
    <w:rsid w:val="002C100A"/>
    <w:rsid w:val="002C1654"/>
    <w:rsid w:val="002C3353"/>
    <w:rsid w:val="002C371A"/>
    <w:rsid w:val="002C3DAC"/>
    <w:rsid w:val="002C400B"/>
    <w:rsid w:val="002C5970"/>
    <w:rsid w:val="002C59EF"/>
    <w:rsid w:val="002D1EC6"/>
    <w:rsid w:val="002D2B6D"/>
    <w:rsid w:val="002D40CB"/>
    <w:rsid w:val="002D417C"/>
    <w:rsid w:val="002D4FB2"/>
    <w:rsid w:val="002D5488"/>
    <w:rsid w:val="002D5519"/>
    <w:rsid w:val="002D5D2F"/>
    <w:rsid w:val="002D601C"/>
    <w:rsid w:val="002D7304"/>
    <w:rsid w:val="002D7442"/>
    <w:rsid w:val="002D746A"/>
    <w:rsid w:val="002E10CA"/>
    <w:rsid w:val="002E130D"/>
    <w:rsid w:val="002E23AD"/>
    <w:rsid w:val="002E26AA"/>
    <w:rsid w:val="002E295A"/>
    <w:rsid w:val="002E4D19"/>
    <w:rsid w:val="002E5939"/>
    <w:rsid w:val="002E5A79"/>
    <w:rsid w:val="002E603A"/>
    <w:rsid w:val="002E6286"/>
    <w:rsid w:val="002E72B9"/>
    <w:rsid w:val="002F050B"/>
    <w:rsid w:val="002F1662"/>
    <w:rsid w:val="002F28A6"/>
    <w:rsid w:val="002F3C1B"/>
    <w:rsid w:val="002F3DE4"/>
    <w:rsid w:val="002F3F45"/>
    <w:rsid w:val="002F5FF5"/>
    <w:rsid w:val="002F6001"/>
    <w:rsid w:val="002F61C4"/>
    <w:rsid w:val="002F6FDD"/>
    <w:rsid w:val="002F72BC"/>
    <w:rsid w:val="00301DAD"/>
    <w:rsid w:val="00303E3E"/>
    <w:rsid w:val="0030472C"/>
    <w:rsid w:val="00306BD9"/>
    <w:rsid w:val="003074AA"/>
    <w:rsid w:val="003078A3"/>
    <w:rsid w:val="00310B8B"/>
    <w:rsid w:val="003127A1"/>
    <w:rsid w:val="00313A9F"/>
    <w:rsid w:val="00314D39"/>
    <w:rsid w:val="0031624F"/>
    <w:rsid w:val="00316BCD"/>
    <w:rsid w:val="003204B2"/>
    <w:rsid w:val="0032270E"/>
    <w:rsid w:val="00323886"/>
    <w:rsid w:val="00327B54"/>
    <w:rsid w:val="00327CC4"/>
    <w:rsid w:val="00332137"/>
    <w:rsid w:val="00333A02"/>
    <w:rsid w:val="00333FD8"/>
    <w:rsid w:val="00334D52"/>
    <w:rsid w:val="00335FC8"/>
    <w:rsid w:val="00336223"/>
    <w:rsid w:val="00340D9F"/>
    <w:rsid w:val="00340F8B"/>
    <w:rsid w:val="0034175B"/>
    <w:rsid w:val="003424EF"/>
    <w:rsid w:val="00342BCC"/>
    <w:rsid w:val="00342DF9"/>
    <w:rsid w:val="00343794"/>
    <w:rsid w:val="00343BDE"/>
    <w:rsid w:val="00347239"/>
    <w:rsid w:val="0035029D"/>
    <w:rsid w:val="003506ED"/>
    <w:rsid w:val="0035079D"/>
    <w:rsid w:val="003529B9"/>
    <w:rsid w:val="00354337"/>
    <w:rsid w:val="00357B5D"/>
    <w:rsid w:val="00357ECE"/>
    <w:rsid w:val="003603C4"/>
    <w:rsid w:val="003603E1"/>
    <w:rsid w:val="00360A93"/>
    <w:rsid w:val="0036156F"/>
    <w:rsid w:val="00362024"/>
    <w:rsid w:val="0036302C"/>
    <w:rsid w:val="00363549"/>
    <w:rsid w:val="003675AC"/>
    <w:rsid w:val="0036774B"/>
    <w:rsid w:val="0037017C"/>
    <w:rsid w:val="00370703"/>
    <w:rsid w:val="00370FA3"/>
    <w:rsid w:val="00372CD5"/>
    <w:rsid w:val="00373B77"/>
    <w:rsid w:val="00373B9A"/>
    <w:rsid w:val="00374229"/>
    <w:rsid w:val="003763BC"/>
    <w:rsid w:val="003803AD"/>
    <w:rsid w:val="00380E0B"/>
    <w:rsid w:val="00382B26"/>
    <w:rsid w:val="00383AA3"/>
    <w:rsid w:val="0038620C"/>
    <w:rsid w:val="00386DDB"/>
    <w:rsid w:val="00386F4C"/>
    <w:rsid w:val="003872B6"/>
    <w:rsid w:val="00387898"/>
    <w:rsid w:val="00387993"/>
    <w:rsid w:val="00390B47"/>
    <w:rsid w:val="003914D1"/>
    <w:rsid w:val="00391AEF"/>
    <w:rsid w:val="003931E0"/>
    <w:rsid w:val="00393FC6"/>
    <w:rsid w:val="003A04D0"/>
    <w:rsid w:val="003A1B65"/>
    <w:rsid w:val="003A1F96"/>
    <w:rsid w:val="003A3E71"/>
    <w:rsid w:val="003A4466"/>
    <w:rsid w:val="003A4490"/>
    <w:rsid w:val="003A6A66"/>
    <w:rsid w:val="003A7D37"/>
    <w:rsid w:val="003B1F0B"/>
    <w:rsid w:val="003B2052"/>
    <w:rsid w:val="003B3BAD"/>
    <w:rsid w:val="003B450E"/>
    <w:rsid w:val="003B4F96"/>
    <w:rsid w:val="003B5158"/>
    <w:rsid w:val="003B68FB"/>
    <w:rsid w:val="003C03D1"/>
    <w:rsid w:val="003C0524"/>
    <w:rsid w:val="003C0708"/>
    <w:rsid w:val="003C0CD3"/>
    <w:rsid w:val="003C1694"/>
    <w:rsid w:val="003C2A5A"/>
    <w:rsid w:val="003C3DD7"/>
    <w:rsid w:val="003C3F69"/>
    <w:rsid w:val="003C50AE"/>
    <w:rsid w:val="003C580A"/>
    <w:rsid w:val="003D05E0"/>
    <w:rsid w:val="003D05FC"/>
    <w:rsid w:val="003D26FD"/>
    <w:rsid w:val="003D2823"/>
    <w:rsid w:val="003D2DDB"/>
    <w:rsid w:val="003D5D26"/>
    <w:rsid w:val="003D6F4F"/>
    <w:rsid w:val="003D76A2"/>
    <w:rsid w:val="003E134B"/>
    <w:rsid w:val="003E3423"/>
    <w:rsid w:val="003E38D2"/>
    <w:rsid w:val="003E3FD1"/>
    <w:rsid w:val="003E48B2"/>
    <w:rsid w:val="003E54FB"/>
    <w:rsid w:val="003E5A0C"/>
    <w:rsid w:val="003E6D18"/>
    <w:rsid w:val="003E7430"/>
    <w:rsid w:val="003F0411"/>
    <w:rsid w:val="003F066C"/>
    <w:rsid w:val="003F0884"/>
    <w:rsid w:val="003F11A6"/>
    <w:rsid w:val="003F29D4"/>
    <w:rsid w:val="003F37D8"/>
    <w:rsid w:val="003F6342"/>
    <w:rsid w:val="003F6E37"/>
    <w:rsid w:val="003F75B4"/>
    <w:rsid w:val="003F7B7A"/>
    <w:rsid w:val="00400FF2"/>
    <w:rsid w:val="004034CA"/>
    <w:rsid w:val="004040B4"/>
    <w:rsid w:val="00406D7F"/>
    <w:rsid w:val="00407291"/>
    <w:rsid w:val="00411B82"/>
    <w:rsid w:val="004143B9"/>
    <w:rsid w:val="0041552B"/>
    <w:rsid w:val="004171DF"/>
    <w:rsid w:val="00420A43"/>
    <w:rsid w:val="00420A70"/>
    <w:rsid w:val="0042106B"/>
    <w:rsid w:val="00421371"/>
    <w:rsid w:val="00424790"/>
    <w:rsid w:val="00424806"/>
    <w:rsid w:val="00424F94"/>
    <w:rsid w:val="00425A38"/>
    <w:rsid w:val="00426195"/>
    <w:rsid w:val="00430C4E"/>
    <w:rsid w:val="00431108"/>
    <w:rsid w:val="00431EEC"/>
    <w:rsid w:val="004344A2"/>
    <w:rsid w:val="00434909"/>
    <w:rsid w:val="004366EA"/>
    <w:rsid w:val="00436CA3"/>
    <w:rsid w:val="004372B2"/>
    <w:rsid w:val="00441808"/>
    <w:rsid w:val="00441E64"/>
    <w:rsid w:val="004427F7"/>
    <w:rsid w:val="004437B5"/>
    <w:rsid w:val="00443A4D"/>
    <w:rsid w:val="00443C13"/>
    <w:rsid w:val="00444268"/>
    <w:rsid w:val="00444A92"/>
    <w:rsid w:val="00444F54"/>
    <w:rsid w:val="00445F16"/>
    <w:rsid w:val="00446AD7"/>
    <w:rsid w:val="00446F17"/>
    <w:rsid w:val="004476CF"/>
    <w:rsid w:val="00451122"/>
    <w:rsid w:val="0045156C"/>
    <w:rsid w:val="00451775"/>
    <w:rsid w:val="00452E1C"/>
    <w:rsid w:val="00455B04"/>
    <w:rsid w:val="004568CF"/>
    <w:rsid w:val="00456CBA"/>
    <w:rsid w:val="00460D31"/>
    <w:rsid w:val="00460EFD"/>
    <w:rsid w:val="00461FA0"/>
    <w:rsid w:val="00462605"/>
    <w:rsid w:val="00462C30"/>
    <w:rsid w:val="00463EE5"/>
    <w:rsid w:val="004642DE"/>
    <w:rsid w:val="00464E53"/>
    <w:rsid w:val="00464FA7"/>
    <w:rsid w:val="004652B0"/>
    <w:rsid w:val="00467302"/>
    <w:rsid w:val="004673EF"/>
    <w:rsid w:val="00470AAA"/>
    <w:rsid w:val="00470BC1"/>
    <w:rsid w:val="00470E25"/>
    <w:rsid w:val="00472C46"/>
    <w:rsid w:val="00473EE6"/>
    <w:rsid w:val="004742C7"/>
    <w:rsid w:val="0048244B"/>
    <w:rsid w:val="00483EB5"/>
    <w:rsid w:val="00484246"/>
    <w:rsid w:val="004843BA"/>
    <w:rsid w:val="00484EC7"/>
    <w:rsid w:val="00487691"/>
    <w:rsid w:val="00490522"/>
    <w:rsid w:val="00490CE3"/>
    <w:rsid w:val="00493D49"/>
    <w:rsid w:val="004940AD"/>
    <w:rsid w:val="00494954"/>
    <w:rsid w:val="00496439"/>
    <w:rsid w:val="004967ED"/>
    <w:rsid w:val="00497508"/>
    <w:rsid w:val="004A138A"/>
    <w:rsid w:val="004A1C9B"/>
    <w:rsid w:val="004A3311"/>
    <w:rsid w:val="004A3FB5"/>
    <w:rsid w:val="004A6DAE"/>
    <w:rsid w:val="004A787B"/>
    <w:rsid w:val="004A79E3"/>
    <w:rsid w:val="004B16A3"/>
    <w:rsid w:val="004B2528"/>
    <w:rsid w:val="004B2A95"/>
    <w:rsid w:val="004B4B72"/>
    <w:rsid w:val="004B4C80"/>
    <w:rsid w:val="004B5739"/>
    <w:rsid w:val="004C0263"/>
    <w:rsid w:val="004C189C"/>
    <w:rsid w:val="004C2383"/>
    <w:rsid w:val="004C482E"/>
    <w:rsid w:val="004C48C4"/>
    <w:rsid w:val="004C4D54"/>
    <w:rsid w:val="004C6A13"/>
    <w:rsid w:val="004C73AB"/>
    <w:rsid w:val="004C73B7"/>
    <w:rsid w:val="004C73FB"/>
    <w:rsid w:val="004C7854"/>
    <w:rsid w:val="004C7C46"/>
    <w:rsid w:val="004D11A0"/>
    <w:rsid w:val="004D3485"/>
    <w:rsid w:val="004D3531"/>
    <w:rsid w:val="004D3E22"/>
    <w:rsid w:val="004D654B"/>
    <w:rsid w:val="004D71CA"/>
    <w:rsid w:val="004D7E37"/>
    <w:rsid w:val="004E3586"/>
    <w:rsid w:val="004E47EA"/>
    <w:rsid w:val="004E49EE"/>
    <w:rsid w:val="004F2EC1"/>
    <w:rsid w:val="004F3794"/>
    <w:rsid w:val="004F5BAE"/>
    <w:rsid w:val="004F70F5"/>
    <w:rsid w:val="005012A8"/>
    <w:rsid w:val="00501326"/>
    <w:rsid w:val="00501598"/>
    <w:rsid w:val="00501841"/>
    <w:rsid w:val="00502446"/>
    <w:rsid w:val="00503607"/>
    <w:rsid w:val="0050397F"/>
    <w:rsid w:val="005053CD"/>
    <w:rsid w:val="0050725C"/>
    <w:rsid w:val="00507FB0"/>
    <w:rsid w:val="00510293"/>
    <w:rsid w:val="0051361B"/>
    <w:rsid w:val="00513B3A"/>
    <w:rsid w:val="00514CF9"/>
    <w:rsid w:val="005153BE"/>
    <w:rsid w:val="0051709B"/>
    <w:rsid w:val="005206E1"/>
    <w:rsid w:val="005266DF"/>
    <w:rsid w:val="00526F44"/>
    <w:rsid w:val="00527A41"/>
    <w:rsid w:val="00530B82"/>
    <w:rsid w:val="00534B1C"/>
    <w:rsid w:val="00534DF2"/>
    <w:rsid w:val="00535D32"/>
    <w:rsid w:val="00537E28"/>
    <w:rsid w:val="00541223"/>
    <w:rsid w:val="00541674"/>
    <w:rsid w:val="005423BC"/>
    <w:rsid w:val="00542592"/>
    <w:rsid w:val="00542796"/>
    <w:rsid w:val="00543034"/>
    <w:rsid w:val="0054557A"/>
    <w:rsid w:val="005458AF"/>
    <w:rsid w:val="00547069"/>
    <w:rsid w:val="00550791"/>
    <w:rsid w:val="00551C8D"/>
    <w:rsid w:val="005522EA"/>
    <w:rsid w:val="00552A53"/>
    <w:rsid w:val="005542CA"/>
    <w:rsid w:val="00555682"/>
    <w:rsid w:val="0056128D"/>
    <w:rsid w:val="00561688"/>
    <w:rsid w:val="005620B5"/>
    <w:rsid w:val="00562948"/>
    <w:rsid w:val="00563256"/>
    <w:rsid w:val="0056735A"/>
    <w:rsid w:val="00570377"/>
    <w:rsid w:val="00570B38"/>
    <w:rsid w:val="00570FA0"/>
    <w:rsid w:val="0057258B"/>
    <w:rsid w:val="0057261A"/>
    <w:rsid w:val="00573DAC"/>
    <w:rsid w:val="00575220"/>
    <w:rsid w:val="00575E25"/>
    <w:rsid w:val="0058231B"/>
    <w:rsid w:val="00582FF6"/>
    <w:rsid w:val="00584EA1"/>
    <w:rsid w:val="0058623B"/>
    <w:rsid w:val="00586887"/>
    <w:rsid w:val="00587690"/>
    <w:rsid w:val="005903BB"/>
    <w:rsid w:val="005908AF"/>
    <w:rsid w:val="00591360"/>
    <w:rsid w:val="005914D0"/>
    <w:rsid w:val="005916E2"/>
    <w:rsid w:val="00591F4B"/>
    <w:rsid w:val="00593961"/>
    <w:rsid w:val="005969B7"/>
    <w:rsid w:val="00596BAC"/>
    <w:rsid w:val="00597930"/>
    <w:rsid w:val="005A0179"/>
    <w:rsid w:val="005A0834"/>
    <w:rsid w:val="005A19B2"/>
    <w:rsid w:val="005A1C54"/>
    <w:rsid w:val="005A2AAB"/>
    <w:rsid w:val="005A2E5F"/>
    <w:rsid w:val="005A4605"/>
    <w:rsid w:val="005A4BFE"/>
    <w:rsid w:val="005A62BA"/>
    <w:rsid w:val="005A6B2A"/>
    <w:rsid w:val="005B038D"/>
    <w:rsid w:val="005B0AEF"/>
    <w:rsid w:val="005B41B3"/>
    <w:rsid w:val="005B481D"/>
    <w:rsid w:val="005B552A"/>
    <w:rsid w:val="005B6105"/>
    <w:rsid w:val="005B6BE5"/>
    <w:rsid w:val="005B7D4D"/>
    <w:rsid w:val="005C262A"/>
    <w:rsid w:val="005C2F27"/>
    <w:rsid w:val="005C31CA"/>
    <w:rsid w:val="005C3C5F"/>
    <w:rsid w:val="005C47D9"/>
    <w:rsid w:val="005C5B21"/>
    <w:rsid w:val="005C65D5"/>
    <w:rsid w:val="005C6E14"/>
    <w:rsid w:val="005C759F"/>
    <w:rsid w:val="005C78CF"/>
    <w:rsid w:val="005D0423"/>
    <w:rsid w:val="005D1104"/>
    <w:rsid w:val="005D1263"/>
    <w:rsid w:val="005D20DE"/>
    <w:rsid w:val="005D401C"/>
    <w:rsid w:val="005D41FB"/>
    <w:rsid w:val="005D5358"/>
    <w:rsid w:val="005D5637"/>
    <w:rsid w:val="005D6A28"/>
    <w:rsid w:val="005D6D97"/>
    <w:rsid w:val="005D7554"/>
    <w:rsid w:val="005E0AEF"/>
    <w:rsid w:val="005E24A5"/>
    <w:rsid w:val="005E46E5"/>
    <w:rsid w:val="005E4ECF"/>
    <w:rsid w:val="005E5DCD"/>
    <w:rsid w:val="005E69E0"/>
    <w:rsid w:val="005E6FEE"/>
    <w:rsid w:val="005F1E54"/>
    <w:rsid w:val="005F23C7"/>
    <w:rsid w:val="005F3130"/>
    <w:rsid w:val="005F352B"/>
    <w:rsid w:val="005F3E73"/>
    <w:rsid w:val="005F428C"/>
    <w:rsid w:val="005F535A"/>
    <w:rsid w:val="005F7FB4"/>
    <w:rsid w:val="0060011A"/>
    <w:rsid w:val="00601D00"/>
    <w:rsid w:val="006026F8"/>
    <w:rsid w:val="0060438A"/>
    <w:rsid w:val="006049DF"/>
    <w:rsid w:val="00605829"/>
    <w:rsid w:val="00606A26"/>
    <w:rsid w:val="00606D34"/>
    <w:rsid w:val="006073DA"/>
    <w:rsid w:val="00607754"/>
    <w:rsid w:val="006077CA"/>
    <w:rsid w:val="00607E73"/>
    <w:rsid w:val="00611A01"/>
    <w:rsid w:val="00612447"/>
    <w:rsid w:val="00612BD0"/>
    <w:rsid w:val="00613CAA"/>
    <w:rsid w:val="00614323"/>
    <w:rsid w:val="00617A43"/>
    <w:rsid w:val="00617E3F"/>
    <w:rsid w:val="00622A59"/>
    <w:rsid w:val="00622F67"/>
    <w:rsid w:val="00623906"/>
    <w:rsid w:val="00623CA4"/>
    <w:rsid w:val="006265AE"/>
    <w:rsid w:val="00627D0B"/>
    <w:rsid w:val="00630EB0"/>
    <w:rsid w:val="0063236E"/>
    <w:rsid w:val="00632629"/>
    <w:rsid w:val="00632E19"/>
    <w:rsid w:val="00633830"/>
    <w:rsid w:val="00634F89"/>
    <w:rsid w:val="00635D65"/>
    <w:rsid w:val="006365A5"/>
    <w:rsid w:val="00636D31"/>
    <w:rsid w:val="0063781C"/>
    <w:rsid w:val="00640686"/>
    <w:rsid w:val="00642C00"/>
    <w:rsid w:val="006431B3"/>
    <w:rsid w:val="006438A1"/>
    <w:rsid w:val="00644600"/>
    <w:rsid w:val="00645032"/>
    <w:rsid w:val="00645636"/>
    <w:rsid w:val="00646E47"/>
    <w:rsid w:val="0065016F"/>
    <w:rsid w:val="00650E7C"/>
    <w:rsid w:val="00651CBB"/>
    <w:rsid w:val="00655695"/>
    <w:rsid w:val="00655DE5"/>
    <w:rsid w:val="00656E36"/>
    <w:rsid w:val="006627B8"/>
    <w:rsid w:val="00663A40"/>
    <w:rsid w:val="0066426D"/>
    <w:rsid w:val="006642E4"/>
    <w:rsid w:val="006650D9"/>
    <w:rsid w:val="0066621A"/>
    <w:rsid w:val="00667196"/>
    <w:rsid w:val="0067257C"/>
    <w:rsid w:val="00672EB5"/>
    <w:rsid w:val="0067358D"/>
    <w:rsid w:val="00675843"/>
    <w:rsid w:val="00677523"/>
    <w:rsid w:val="00677FD8"/>
    <w:rsid w:val="00680DF0"/>
    <w:rsid w:val="006811EF"/>
    <w:rsid w:val="0068301E"/>
    <w:rsid w:val="006832BF"/>
    <w:rsid w:val="006851F0"/>
    <w:rsid w:val="00685A72"/>
    <w:rsid w:val="00685EE8"/>
    <w:rsid w:val="006873FB"/>
    <w:rsid w:val="00687762"/>
    <w:rsid w:val="00687E3B"/>
    <w:rsid w:val="00690A65"/>
    <w:rsid w:val="00690ED5"/>
    <w:rsid w:val="00692DA2"/>
    <w:rsid w:val="006937A1"/>
    <w:rsid w:val="00697A9B"/>
    <w:rsid w:val="006A0D7E"/>
    <w:rsid w:val="006A2C6C"/>
    <w:rsid w:val="006A3317"/>
    <w:rsid w:val="006A35C6"/>
    <w:rsid w:val="006A48E0"/>
    <w:rsid w:val="006A649E"/>
    <w:rsid w:val="006A6669"/>
    <w:rsid w:val="006A7034"/>
    <w:rsid w:val="006A736C"/>
    <w:rsid w:val="006A7972"/>
    <w:rsid w:val="006B039C"/>
    <w:rsid w:val="006B4236"/>
    <w:rsid w:val="006B568E"/>
    <w:rsid w:val="006B69E4"/>
    <w:rsid w:val="006B6A60"/>
    <w:rsid w:val="006C1D93"/>
    <w:rsid w:val="006C2948"/>
    <w:rsid w:val="006C46F1"/>
    <w:rsid w:val="006C4F3C"/>
    <w:rsid w:val="006C5818"/>
    <w:rsid w:val="006C58E5"/>
    <w:rsid w:val="006C5911"/>
    <w:rsid w:val="006C7603"/>
    <w:rsid w:val="006C78E6"/>
    <w:rsid w:val="006C7A92"/>
    <w:rsid w:val="006D09FA"/>
    <w:rsid w:val="006D12A3"/>
    <w:rsid w:val="006D1CDD"/>
    <w:rsid w:val="006D2FD5"/>
    <w:rsid w:val="006D35D1"/>
    <w:rsid w:val="006D3E1D"/>
    <w:rsid w:val="006D4013"/>
    <w:rsid w:val="006D49A5"/>
    <w:rsid w:val="006D5D84"/>
    <w:rsid w:val="006D67C0"/>
    <w:rsid w:val="006E0277"/>
    <w:rsid w:val="006E0D3E"/>
    <w:rsid w:val="006E29AE"/>
    <w:rsid w:val="006E3A9D"/>
    <w:rsid w:val="006E473C"/>
    <w:rsid w:val="006E4D5F"/>
    <w:rsid w:val="006E5C6F"/>
    <w:rsid w:val="006E5D7F"/>
    <w:rsid w:val="006E5D86"/>
    <w:rsid w:val="006E714A"/>
    <w:rsid w:val="006E7A68"/>
    <w:rsid w:val="006E7B86"/>
    <w:rsid w:val="006F1063"/>
    <w:rsid w:val="006F3B86"/>
    <w:rsid w:val="006F41B1"/>
    <w:rsid w:val="006F4351"/>
    <w:rsid w:val="006F72E7"/>
    <w:rsid w:val="007001B7"/>
    <w:rsid w:val="00701219"/>
    <w:rsid w:val="00701855"/>
    <w:rsid w:val="00701E4B"/>
    <w:rsid w:val="00704B2D"/>
    <w:rsid w:val="00710099"/>
    <w:rsid w:val="00710968"/>
    <w:rsid w:val="00714DD0"/>
    <w:rsid w:val="00715B56"/>
    <w:rsid w:val="00721CA0"/>
    <w:rsid w:val="007254BA"/>
    <w:rsid w:val="007304DD"/>
    <w:rsid w:val="0073169C"/>
    <w:rsid w:val="00731E4A"/>
    <w:rsid w:val="00732B8B"/>
    <w:rsid w:val="00733016"/>
    <w:rsid w:val="00735BA2"/>
    <w:rsid w:val="00735E7C"/>
    <w:rsid w:val="007367AD"/>
    <w:rsid w:val="00737AC6"/>
    <w:rsid w:val="00740729"/>
    <w:rsid w:val="00740A0C"/>
    <w:rsid w:val="00740FD3"/>
    <w:rsid w:val="007414C2"/>
    <w:rsid w:val="00741FD9"/>
    <w:rsid w:val="00744AE9"/>
    <w:rsid w:val="007450D7"/>
    <w:rsid w:val="007463BA"/>
    <w:rsid w:val="0074794E"/>
    <w:rsid w:val="00750CEF"/>
    <w:rsid w:val="00751BDD"/>
    <w:rsid w:val="00752B10"/>
    <w:rsid w:val="00754160"/>
    <w:rsid w:val="00757E8A"/>
    <w:rsid w:val="00760873"/>
    <w:rsid w:val="007612A9"/>
    <w:rsid w:val="00762355"/>
    <w:rsid w:val="00762794"/>
    <w:rsid w:val="00766333"/>
    <w:rsid w:val="00766901"/>
    <w:rsid w:val="0076695C"/>
    <w:rsid w:val="007672B9"/>
    <w:rsid w:val="0076790A"/>
    <w:rsid w:val="00770EAD"/>
    <w:rsid w:val="0077102F"/>
    <w:rsid w:val="007735B5"/>
    <w:rsid w:val="00774911"/>
    <w:rsid w:val="0077753E"/>
    <w:rsid w:val="007810CE"/>
    <w:rsid w:val="007829BA"/>
    <w:rsid w:val="00782D04"/>
    <w:rsid w:val="0078346A"/>
    <w:rsid w:val="00783836"/>
    <w:rsid w:val="00783B27"/>
    <w:rsid w:val="0078655C"/>
    <w:rsid w:val="00786C1E"/>
    <w:rsid w:val="00787A6A"/>
    <w:rsid w:val="0079044B"/>
    <w:rsid w:val="00790BB9"/>
    <w:rsid w:val="00790CB4"/>
    <w:rsid w:val="00790DFD"/>
    <w:rsid w:val="007918E0"/>
    <w:rsid w:val="00793E4F"/>
    <w:rsid w:val="007960DE"/>
    <w:rsid w:val="0079639F"/>
    <w:rsid w:val="00797BD0"/>
    <w:rsid w:val="007A0C4A"/>
    <w:rsid w:val="007A1257"/>
    <w:rsid w:val="007A28A5"/>
    <w:rsid w:val="007A2E89"/>
    <w:rsid w:val="007A4753"/>
    <w:rsid w:val="007A5505"/>
    <w:rsid w:val="007A5FFE"/>
    <w:rsid w:val="007A64DD"/>
    <w:rsid w:val="007B05D8"/>
    <w:rsid w:val="007B076F"/>
    <w:rsid w:val="007B1D08"/>
    <w:rsid w:val="007B1D22"/>
    <w:rsid w:val="007B2A09"/>
    <w:rsid w:val="007B2B36"/>
    <w:rsid w:val="007B2DC2"/>
    <w:rsid w:val="007B35A3"/>
    <w:rsid w:val="007B3F56"/>
    <w:rsid w:val="007B45AE"/>
    <w:rsid w:val="007B5188"/>
    <w:rsid w:val="007C0487"/>
    <w:rsid w:val="007C050B"/>
    <w:rsid w:val="007C1480"/>
    <w:rsid w:val="007C20A7"/>
    <w:rsid w:val="007C3E64"/>
    <w:rsid w:val="007C444A"/>
    <w:rsid w:val="007C6D32"/>
    <w:rsid w:val="007C74C7"/>
    <w:rsid w:val="007C7F6A"/>
    <w:rsid w:val="007D19F9"/>
    <w:rsid w:val="007D1B10"/>
    <w:rsid w:val="007D32D1"/>
    <w:rsid w:val="007D6B19"/>
    <w:rsid w:val="007D7841"/>
    <w:rsid w:val="007E1B71"/>
    <w:rsid w:val="007E3B1E"/>
    <w:rsid w:val="007E403A"/>
    <w:rsid w:val="007E6816"/>
    <w:rsid w:val="007E7387"/>
    <w:rsid w:val="007F07C5"/>
    <w:rsid w:val="007F082C"/>
    <w:rsid w:val="007F42D6"/>
    <w:rsid w:val="007F4DC6"/>
    <w:rsid w:val="007F62E9"/>
    <w:rsid w:val="007F6D9C"/>
    <w:rsid w:val="007F7687"/>
    <w:rsid w:val="008003FC"/>
    <w:rsid w:val="008005B7"/>
    <w:rsid w:val="0080071A"/>
    <w:rsid w:val="00800C1D"/>
    <w:rsid w:val="00802277"/>
    <w:rsid w:val="00802D15"/>
    <w:rsid w:val="0080418B"/>
    <w:rsid w:val="008051B5"/>
    <w:rsid w:val="00805B74"/>
    <w:rsid w:val="00805CE4"/>
    <w:rsid w:val="00806D53"/>
    <w:rsid w:val="00806FCB"/>
    <w:rsid w:val="008076AE"/>
    <w:rsid w:val="00807F70"/>
    <w:rsid w:val="008108E7"/>
    <w:rsid w:val="008143E8"/>
    <w:rsid w:val="00815A89"/>
    <w:rsid w:val="00815D68"/>
    <w:rsid w:val="0082127D"/>
    <w:rsid w:val="008268EA"/>
    <w:rsid w:val="00826A2A"/>
    <w:rsid w:val="00826C10"/>
    <w:rsid w:val="0083061E"/>
    <w:rsid w:val="008307A5"/>
    <w:rsid w:val="008314A9"/>
    <w:rsid w:val="00831928"/>
    <w:rsid w:val="008349C8"/>
    <w:rsid w:val="00834D89"/>
    <w:rsid w:val="00837A3E"/>
    <w:rsid w:val="00840AAD"/>
    <w:rsid w:val="008414C2"/>
    <w:rsid w:val="0084294D"/>
    <w:rsid w:val="00842E00"/>
    <w:rsid w:val="0084323C"/>
    <w:rsid w:val="0084750D"/>
    <w:rsid w:val="00847619"/>
    <w:rsid w:val="00847ACF"/>
    <w:rsid w:val="008515B1"/>
    <w:rsid w:val="00851621"/>
    <w:rsid w:val="00851964"/>
    <w:rsid w:val="00852012"/>
    <w:rsid w:val="008538F6"/>
    <w:rsid w:val="00854DED"/>
    <w:rsid w:val="008553F8"/>
    <w:rsid w:val="008554AD"/>
    <w:rsid w:val="00856851"/>
    <w:rsid w:val="008573AC"/>
    <w:rsid w:val="00857885"/>
    <w:rsid w:val="00857F12"/>
    <w:rsid w:val="00860700"/>
    <w:rsid w:val="00860AA0"/>
    <w:rsid w:val="00860B85"/>
    <w:rsid w:val="00861764"/>
    <w:rsid w:val="00861AA3"/>
    <w:rsid w:val="008621A3"/>
    <w:rsid w:val="0086399F"/>
    <w:rsid w:val="008646F2"/>
    <w:rsid w:val="008647E7"/>
    <w:rsid w:val="008650DF"/>
    <w:rsid w:val="008654D3"/>
    <w:rsid w:val="00865C40"/>
    <w:rsid w:val="008701B1"/>
    <w:rsid w:val="00870302"/>
    <w:rsid w:val="00870DBF"/>
    <w:rsid w:val="00872142"/>
    <w:rsid w:val="008732A3"/>
    <w:rsid w:val="0087461D"/>
    <w:rsid w:val="00875FF1"/>
    <w:rsid w:val="00876058"/>
    <w:rsid w:val="00876366"/>
    <w:rsid w:val="00876BC3"/>
    <w:rsid w:val="008828E5"/>
    <w:rsid w:val="00882B0F"/>
    <w:rsid w:val="0088327E"/>
    <w:rsid w:val="00883DC5"/>
    <w:rsid w:val="008843BE"/>
    <w:rsid w:val="00885793"/>
    <w:rsid w:val="008857D4"/>
    <w:rsid w:val="00886D41"/>
    <w:rsid w:val="008916E7"/>
    <w:rsid w:val="00892074"/>
    <w:rsid w:val="00893B69"/>
    <w:rsid w:val="008958A8"/>
    <w:rsid w:val="00895AD1"/>
    <w:rsid w:val="008A14D1"/>
    <w:rsid w:val="008A16F2"/>
    <w:rsid w:val="008A1912"/>
    <w:rsid w:val="008A2872"/>
    <w:rsid w:val="008A2BB1"/>
    <w:rsid w:val="008A38BA"/>
    <w:rsid w:val="008A43F2"/>
    <w:rsid w:val="008A6715"/>
    <w:rsid w:val="008A67B9"/>
    <w:rsid w:val="008B1629"/>
    <w:rsid w:val="008B1719"/>
    <w:rsid w:val="008B1E7D"/>
    <w:rsid w:val="008B3B40"/>
    <w:rsid w:val="008B50C3"/>
    <w:rsid w:val="008B5CF7"/>
    <w:rsid w:val="008B7847"/>
    <w:rsid w:val="008B7D9C"/>
    <w:rsid w:val="008C0C7D"/>
    <w:rsid w:val="008C125A"/>
    <w:rsid w:val="008C472D"/>
    <w:rsid w:val="008C4A50"/>
    <w:rsid w:val="008C4B71"/>
    <w:rsid w:val="008C5323"/>
    <w:rsid w:val="008C55FE"/>
    <w:rsid w:val="008C59E8"/>
    <w:rsid w:val="008C5C05"/>
    <w:rsid w:val="008C66B0"/>
    <w:rsid w:val="008C6D6F"/>
    <w:rsid w:val="008C7B63"/>
    <w:rsid w:val="008D0600"/>
    <w:rsid w:val="008D1BD9"/>
    <w:rsid w:val="008D2951"/>
    <w:rsid w:val="008D2DE4"/>
    <w:rsid w:val="008D4C40"/>
    <w:rsid w:val="008D67D3"/>
    <w:rsid w:val="008D785F"/>
    <w:rsid w:val="008E1B92"/>
    <w:rsid w:val="008E1F28"/>
    <w:rsid w:val="008E242F"/>
    <w:rsid w:val="008E3660"/>
    <w:rsid w:val="008E5B68"/>
    <w:rsid w:val="008F20C9"/>
    <w:rsid w:val="008F3A89"/>
    <w:rsid w:val="008F5916"/>
    <w:rsid w:val="009002C9"/>
    <w:rsid w:val="00901BBE"/>
    <w:rsid w:val="00901BF0"/>
    <w:rsid w:val="00901F70"/>
    <w:rsid w:val="009020A3"/>
    <w:rsid w:val="00902CFF"/>
    <w:rsid w:val="00903686"/>
    <w:rsid w:val="00904073"/>
    <w:rsid w:val="00905E7F"/>
    <w:rsid w:val="009067A9"/>
    <w:rsid w:val="00906B2C"/>
    <w:rsid w:val="009076AC"/>
    <w:rsid w:val="00912180"/>
    <w:rsid w:val="009133C8"/>
    <w:rsid w:val="00913B30"/>
    <w:rsid w:val="0091406F"/>
    <w:rsid w:val="009167D2"/>
    <w:rsid w:val="009176B3"/>
    <w:rsid w:val="00923CD2"/>
    <w:rsid w:val="00924A82"/>
    <w:rsid w:val="009254FA"/>
    <w:rsid w:val="009257DA"/>
    <w:rsid w:val="00925B13"/>
    <w:rsid w:val="0092647E"/>
    <w:rsid w:val="0093003B"/>
    <w:rsid w:val="0093034E"/>
    <w:rsid w:val="00932D18"/>
    <w:rsid w:val="00933C89"/>
    <w:rsid w:val="00933D0C"/>
    <w:rsid w:val="009348DC"/>
    <w:rsid w:val="00934F3D"/>
    <w:rsid w:val="009351D9"/>
    <w:rsid w:val="009367BE"/>
    <w:rsid w:val="00940186"/>
    <w:rsid w:val="0094151B"/>
    <w:rsid w:val="0094401E"/>
    <w:rsid w:val="009467E2"/>
    <w:rsid w:val="00950375"/>
    <w:rsid w:val="00950878"/>
    <w:rsid w:val="009510C1"/>
    <w:rsid w:val="00951F7C"/>
    <w:rsid w:val="00952925"/>
    <w:rsid w:val="009541B6"/>
    <w:rsid w:val="00954E42"/>
    <w:rsid w:val="00956E21"/>
    <w:rsid w:val="009577DE"/>
    <w:rsid w:val="0096306D"/>
    <w:rsid w:val="00963210"/>
    <w:rsid w:val="00963A83"/>
    <w:rsid w:val="00964DB3"/>
    <w:rsid w:val="009650EC"/>
    <w:rsid w:val="00970152"/>
    <w:rsid w:val="009718D5"/>
    <w:rsid w:val="0097328B"/>
    <w:rsid w:val="00976334"/>
    <w:rsid w:val="00980A53"/>
    <w:rsid w:val="00981C51"/>
    <w:rsid w:val="0098596A"/>
    <w:rsid w:val="009911CA"/>
    <w:rsid w:val="009927D9"/>
    <w:rsid w:val="00993556"/>
    <w:rsid w:val="009A075C"/>
    <w:rsid w:val="009A12A3"/>
    <w:rsid w:val="009A1590"/>
    <w:rsid w:val="009A47EF"/>
    <w:rsid w:val="009A51BD"/>
    <w:rsid w:val="009A5385"/>
    <w:rsid w:val="009A5B4A"/>
    <w:rsid w:val="009B0D77"/>
    <w:rsid w:val="009B2E64"/>
    <w:rsid w:val="009B34FA"/>
    <w:rsid w:val="009B399E"/>
    <w:rsid w:val="009B41A0"/>
    <w:rsid w:val="009B4D11"/>
    <w:rsid w:val="009B5C40"/>
    <w:rsid w:val="009C0185"/>
    <w:rsid w:val="009C0522"/>
    <w:rsid w:val="009C0BA7"/>
    <w:rsid w:val="009C23AD"/>
    <w:rsid w:val="009C24B1"/>
    <w:rsid w:val="009C29D3"/>
    <w:rsid w:val="009C3056"/>
    <w:rsid w:val="009C41C5"/>
    <w:rsid w:val="009C4C58"/>
    <w:rsid w:val="009C5290"/>
    <w:rsid w:val="009C5764"/>
    <w:rsid w:val="009C7601"/>
    <w:rsid w:val="009C7883"/>
    <w:rsid w:val="009D0026"/>
    <w:rsid w:val="009D0075"/>
    <w:rsid w:val="009D0A70"/>
    <w:rsid w:val="009D1F5B"/>
    <w:rsid w:val="009D27DC"/>
    <w:rsid w:val="009D29C2"/>
    <w:rsid w:val="009D3724"/>
    <w:rsid w:val="009D5884"/>
    <w:rsid w:val="009D5F42"/>
    <w:rsid w:val="009E01AE"/>
    <w:rsid w:val="009E03DD"/>
    <w:rsid w:val="009E272F"/>
    <w:rsid w:val="009E345B"/>
    <w:rsid w:val="009E34B8"/>
    <w:rsid w:val="009E4E74"/>
    <w:rsid w:val="009E546D"/>
    <w:rsid w:val="009E7B22"/>
    <w:rsid w:val="009F071C"/>
    <w:rsid w:val="009F0720"/>
    <w:rsid w:val="009F1082"/>
    <w:rsid w:val="009F1FDA"/>
    <w:rsid w:val="009F2A74"/>
    <w:rsid w:val="009F442D"/>
    <w:rsid w:val="009F4A35"/>
    <w:rsid w:val="009F57D7"/>
    <w:rsid w:val="009F595F"/>
    <w:rsid w:val="009F7C14"/>
    <w:rsid w:val="00A00C89"/>
    <w:rsid w:val="00A01A17"/>
    <w:rsid w:val="00A0415B"/>
    <w:rsid w:val="00A04347"/>
    <w:rsid w:val="00A0693E"/>
    <w:rsid w:val="00A071CE"/>
    <w:rsid w:val="00A07FDA"/>
    <w:rsid w:val="00A1143E"/>
    <w:rsid w:val="00A11932"/>
    <w:rsid w:val="00A11A6E"/>
    <w:rsid w:val="00A1223B"/>
    <w:rsid w:val="00A128F6"/>
    <w:rsid w:val="00A1375D"/>
    <w:rsid w:val="00A1473C"/>
    <w:rsid w:val="00A161A1"/>
    <w:rsid w:val="00A165CB"/>
    <w:rsid w:val="00A165FB"/>
    <w:rsid w:val="00A16643"/>
    <w:rsid w:val="00A17B6E"/>
    <w:rsid w:val="00A17C39"/>
    <w:rsid w:val="00A21B5D"/>
    <w:rsid w:val="00A22A65"/>
    <w:rsid w:val="00A24041"/>
    <w:rsid w:val="00A245B4"/>
    <w:rsid w:val="00A24A05"/>
    <w:rsid w:val="00A24D8F"/>
    <w:rsid w:val="00A2608D"/>
    <w:rsid w:val="00A324BD"/>
    <w:rsid w:val="00A32598"/>
    <w:rsid w:val="00A325CE"/>
    <w:rsid w:val="00A32CC6"/>
    <w:rsid w:val="00A3302F"/>
    <w:rsid w:val="00A343DC"/>
    <w:rsid w:val="00A37E97"/>
    <w:rsid w:val="00A37EF6"/>
    <w:rsid w:val="00A40604"/>
    <w:rsid w:val="00A42223"/>
    <w:rsid w:val="00A428DB"/>
    <w:rsid w:val="00A46004"/>
    <w:rsid w:val="00A500D6"/>
    <w:rsid w:val="00A51EEF"/>
    <w:rsid w:val="00A5620E"/>
    <w:rsid w:val="00A60AF9"/>
    <w:rsid w:val="00A61507"/>
    <w:rsid w:val="00A625D2"/>
    <w:rsid w:val="00A62F74"/>
    <w:rsid w:val="00A63893"/>
    <w:rsid w:val="00A645AC"/>
    <w:rsid w:val="00A64D07"/>
    <w:rsid w:val="00A65D94"/>
    <w:rsid w:val="00A664EB"/>
    <w:rsid w:val="00A66BF2"/>
    <w:rsid w:val="00A66E6F"/>
    <w:rsid w:val="00A6714D"/>
    <w:rsid w:val="00A7283E"/>
    <w:rsid w:val="00A7309F"/>
    <w:rsid w:val="00A740CB"/>
    <w:rsid w:val="00A75008"/>
    <w:rsid w:val="00A761F2"/>
    <w:rsid w:val="00A7675B"/>
    <w:rsid w:val="00A76B4E"/>
    <w:rsid w:val="00A77E92"/>
    <w:rsid w:val="00A80510"/>
    <w:rsid w:val="00A80B2D"/>
    <w:rsid w:val="00A80F80"/>
    <w:rsid w:val="00A81193"/>
    <w:rsid w:val="00A81FDD"/>
    <w:rsid w:val="00A82CFC"/>
    <w:rsid w:val="00A82ED9"/>
    <w:rsid w:val="00A83223"/>
    <w:rsid w:val="00A83629"/>
    <w:rsid w:val="00A837FB"/>
    <w:rsid w:val="00A858FB"/>
    <w:rsid w:val="00A85EAC"/>
    <w:rsid w:val="00A86049"/>
    <w:rsid w:val="00A87308"/>
    <w:rsid w:val="00A8737E"/>
    <w:rsid w:val="00A8754E"/>
    <w:rsid w:val="00A95496"/>
    <w:rsid w:val="00A95EB0"/>
    <w:rsid w:val="00AA0095"/>
    <w:rsid w:val="00AA0BC7"/>
    <w:rsid w:val="00AA0C0B"/>
    <w:rsid w:val="00AA0ED2"/>
    <w:rsid w:val="00AA0F16"/>
    <w:rsid w:val="00AA3F4D"/>
    <w:rsid w:val="00AA728B"/>
    <w:rsid w:val="00AB0A6D"/>
    <w:rsid w:val="00AB0D41"/>
    <w:rsid w:val="00AB0DCE"/>
    <w:rsid w:val="00AB1355"/>
    <w:rsid w:val="00AB1964"/>
    <w:rsid w:val="00AB28C5"/>
    <w:rsid w:val="00AB2DF2"/>
    <w:rsid w:val="00AB4427"/>
    <w:rsid w:val="00AB64A0"/>
    <w:rsid w:val="00AB6FB1"/>
    <w:rsid w:val="00AB788B"/>
    <w:rsid w:val="00AC0230"/>
    <w:rsid w:val="00AC0D32"/>
    <w:rsid w:val="00AC5D3E"/>
    <w:rsid w:val="00AC5FB4"/>
    <w:rsid w:val="00AC791D"/>
    <w:rsid w:val="00AD075A"/>
    <w:rsid w:val="00AD0E4D"/>
    <w:rsid w:val="00AD0F41"/>
    <w:rsid w:val="00AD734A"/>
    <w:rsid w:val="00AD7E37"/>
    <w:rsid w:val="00AE2996"/>
    <w:rsid w:val="00AE344F"/>
    <w:rsid w:val="00AE3885"/>
    <w:rsid w:val="00AE3BED"/>
    <w:rsid w:val="00AE4B1A"/>
    <w:rsid w:val="00AE59A2"/>
    <w:rsid w:val="00AE7D40"/>
    <w:rsid w:val="00AF1983"/>
    <w:rsid w:val="00AF4F06"/>
    <w:rsid w:val="00AF5398"/>
    <w:rsid w:val="00AF55BA"/>
    <w:rsid w:val="00AF595E"/>
    <w:rsid w:val="00AF6500"/>
    <w:rsid w:val="00AF696C"/>
    <w:rsid w:val="00AF6B80"/>
    <w:rsid w:val="00AF7608"/>
    <w:rsid w:val="00B03C2D"/>
    <w:rsid w:val="00B03FD6"/>
    <w:rsid w:val="00B0411C"/>
    <w:rsid w:val="00B04D71"/>
    <w:rsid w:val="00B07602"/>
    <w:rsid w:val="00B1113D"/>
    <w:rsid w:val="00B13033"/>
    <w:rsid w:val="00B167B3"/>
    <w:rsid w:val="00B16814"/>
    <w:rsid w:val="00B1747A"/>
    <w:rsid w:val="00B178AB"/>
    <w:rsid w:val="00B209CB"/>
    <w:rsid w:val="00B20F38"/>
    <w:rsid w:val="00B23BBA"/>
    <w:rsid w:val="00B252AC"/>
    <w:rsid w:val="00B252C6"/>
    <w:rsid w:val="00B25AF7"/>
    <w:rsid w:val="00B2702B"/>
    <w:rsid w:val="00B30AD9"/>
    <w:rsid w:val="00B31C00"/>
    <w:rsid w:val="00B31D7F"/>
    <w:rsid w:val="00B32753"/>
    <w:rsid w:val="00B328A0"/>
    <w:rsid w:val="00B339C5"/>
    <w:rsid w:val="00B34205"/>
    <w:rsid w:val="00B350B5"/>
    <w:rsid w:val="00B35102"/>
    <w:rsid w:val="00B36BE5"/>
    <w:rsid w:val="00B36D04"/>
    <w:rsid w:val="00B42B5B"/>
    <w:rsid w:val="00B45D34"/>
    <w:rsid w:val="00B46D7A"/>
    <w:rsid w:val="00B47023"/>
    <w:rsid w:val="00B47554"/>
    <w:rsid w:val="00B507C3"/>
    <w:rsid w:val="00B53734"/>
    <w:rsid w:val="00B53C47"/>
    <w:rsid w:val="00B53D74"/>
    <w:rsid w:val="00B546E4"/>
    <w:rsid w:val="00B54DBE"/>
    <w:rsid w:val="00B603E7"/>
    <w:rsid w:val="00B60BBD"/>
    <w:rsid w:val="00B60F38"/>
    <w:rsid w:val="00B6127A"/>
    <w:rsid w:val="00B63478"/>
    <w:rsid w:val="00B64B5D"/>
    <w:rsid w:val="00B70301"/>
    <w:rsid w:val="00B7120B"/>
    <w:rsid w:val="00B7196C"/>
    <w:rsid w:val="00B71C81"/>
    <w:rsid w:val="00B71D13"/>
    <w:rsid w:val="00B72DAA"/>
    <w:rsid w:val="00B7586A"/>
    <w:rsid w:val="00B75971"/>
    <w:rsid w:val="00B76971"/>
    <w:rsid w:val="00B77089"/>
    <w:rsid w:val="00B8044E"/>
    <w:rsid w:val="00B81FDB"/>
    <w:rsid w:val="00B82CD0"/>
    <w:rsid w:val="00B83285"/>
    <w:rsid w:val="00B83F0E"/>
    <w:rsid w:val="00B84815"/>
    <w:rsid w:val="00B84A8F"/>
    <w:rsid w:val="00B869BC"/>
    <w:rsid w:val="00B91409"/>
    <w:rsid w:val="00B92971"/>
    <w:rsid w:val="00B92FC1"/>
    <w:rsid w:val="00B943C3"/>
    <w:rsid w:val="00B94B1D"/>
    <w:rsid w:val="00B95137"/>
    <w:rsid w:val="00B96E8D"/>
    <w:rsid w:val="00B9722E"/>
    <w:rsid w:val="00B97CA8"/>
    <w:rsid w:val="00BA14AC"/>
    <w:rsid w:val="00BA165F"/>
    <w:rsid w:val="00BA1746"/>
    <w:rsid w:val="00BA23CA"/>
    <w:rsid w:val="00BA4217"/>
    <w:rsid w:val="00BA4467"/>
    <w:rsid w:val="00BA4B06"/>
    <w:rsid w:val="00BA593A"/>
    <w:rsid w:val="00BA5A48"/>
    <w:rsid w:val="00BA6577"/>
    <w:rsid w:val="00BA6FB5"/>
    <w:rsid w:val="00BB054A"/>
    <w:rsid w:val="00BB0DE9"/>
    <w:rsid w:val="00BB0DF4"/>
    <w:rsid w:val="00BB32CD"/>
    <w:rsid w:val="00BB44A8"/>
    <w:rsid w:val="00BB5F2D"/>
    <w:rsid w:val="00BB606F"/>
    <w:rsid w:val="00BC087F"/>
    <w:rsid w:val="00BC4EB8"/>
    <w:rsid w:val="00BC6124"/>
    <w:rsid w:val="00BC7F65"/>
    <w:rsid w:val="00BD1157"/>
    <w:rsid w:val="00BD4C3E"/>
    <w:rsid w:val="00BD4F71"/>
    <w:rsid w:val="00BD654E"/>
    <w:rsid w:val="00BD71B1"/>
    <w:rsid w:val="00BE07AD"/>
    <w:rsid w:val="00BE0F0F"/>
    <w:rsid w:val="00BE39B1"/>
    <w:rsid w:val="00BE3A5D"/>
    <w:rsid w:val="00BE6B82"/>
    <w:rsid w:val="00BE71AB"/>
    <w:rsid w:val="00BF0165"/>
    <w:rsid w:val="00BF1A2F"/>
    <w:rsid w:val="00BF1BAD"/>
    <w:rsid w:val="00BF2332"/>
    <w:rsid w:val="00BF3F54"/>
    <w:rsid w:val="00BF58DF"/>
    <w:rsid w:val="00BF6827"/>
    <w:rsid w:val="00BF71E9"/>
    <w:rsid w:val="00C006C4"/>
    <w:rsid w:val="00C00CBD"/>
    <w:rsid w:val="00C020C2"/>
    <w:rsid w:val="00C02FF7"/>
    <w:rsid w:val="00C04026"/>
    <w:rsid w:val="00C041BB"/>
    <w:rsid w:val="00C06691"/>
    <w:rsid w:val="00C066C6"/>
    <w:rsid w:val="00C06B58"/>
    <w:rsid w:val="00C06FDF"/>
    <w:rsid w:val="00C07ABB"/>
    <w:rsid w:val="00C10FA8"/>
    <w:rsid w:val="00C13B55"/>
    <w:rsid w:val="00C16D17"/>
    <w:rsid w:val="00C1707D"/>
    <w:rsid w:val="00C17D22"/>
    <w:rsid w:val="00C17D2E"/>
    <w:rsid w:val="00C209E2"/>
    <w:rsid w:val="00C220A8"/>
    <w:rsid w:val="00C22D32"/>
    <w:rsid w:val="00C237B5"/>
    <w:rsid w:val="00C24F17"/>
    <w:rsid w:val="00C2549F"/>
    <w:rsid w:val="00C25FD7"/>
    <w:rsid w:val="00C266A3"/>
    <w:rsid w:val="00C33211"/>
    <w:rsid w:val="00C3400E"/>
    <w:rsid w:val="00C3480D"/>
    <w:rsid w:val="00C349A8"/>
    <w:rsid w:val="00C35EA8"/>
    <w:rsid w:val="00C370D5"/>
    <w:rsid w:val="00C374F4"/>
    <w:rsid w:val="00C3792C"/>
    <w:rsid w:val="00C40028"/>
    <w:rsid w:val="00C40245"/>
    <w:rsid w:val="00C43D82"/>
    <w:rsid w:val="00C4776A"/>
    <w:rsid w:val="00C506E2"/>
    <w:rsid w:val="00C5232E"/>
    <w:rsid w:val="00C5346D"/>
    <w:rsid w:val="00C53DC0"/>
    <w:rsid w:val="00C53E02"/>
    <w:rsid w:val="00C5716C"/>
    <w:rsid w:val="00C62AD7"/>
    <w:rsid w:val="00C63F36"/>
    <w:rsid w:val="00C65246"/>
    <w:rsid w:val="00C65DD0"/>
    <w:rsid w:val="00C66C72"/>
    <w:rsid w:val="00C6701D"/>
    <w:rsid w:val="00C67724"/>
    <w:rsid w:val="00C67CD6"/>
    <w:rsid w:val="00C73951"/>
    <w:rsid w:val="00C73B80"/>
    <w:rsid w:val="00C74B52"/>
    <w:rsid w:val="00C7565C"/>
    <w:rsid w:val="00C7593A"/>
    <w:rsid w:val="00C76C0A"/>
    <w:rsid w:val="00C77690"/>
    <w:rsid w:val="00C8177F"/>
    <w:rsid w:val="00C8444B"/>
    <w:rsid w:val="00C8458D"/>
    <w:rsid w:val="00C86A37"/>
    <w:rsid w:val="00C86AB0"/>
    <w:rsid w:val="00C92590"/>
    <w:rsid w:val="00C92877"/>
    <w:rsid w:val="00C93A98"/>
    <w:rsid w:val="00C93D7D"/>
    <w:rsid w:val="00C950E8"/>
    <w:rsid w:val="00C967BE"/>
    <w:rsid w:val="00CA01F6"/>
    <w:rsid w:val="00CA2BA6"/>
    <w:rsid w:val="00CA2F49"/>
    <w:rsid w:val="00CA3369"/>
    <w:rsid w:val="00CA3C7F"/>
    <w:rsid w:val="00CA449B"/>
    <w:rsid w:val="00CA4C23"/>
    <w:rsid w:val="00CA6581"/>
    <w:rsid w:val="00CB071F"/>
    <w:rsid w:val="00CB4A8F"/>
    <w:rsid w:val="00CB4A9E"/>
    <w:rsid w:val="00CB5294"/>
    <w:rsid w:val="00CB714F"/>
    <w:rsid w:val="00CB7CEC"/>
    <w:rsid w:val="00CB7E85"/>
    <w:rsid w:val="00CB7FDA"/>
    <w:rsid w:val="00CC0CD8"/>
    <w:rsid w:val="00CC2770"/>
    <w:rsid w:val="00CC2BCC"/>
    <w:rsid w:val="00CC2CA5"/>
    <w:rsid w:val="00CC47EE"/>
    <w:rsid w:val="00CC5E9F"/>
    <w:rsid w:val="00CC639F"/>
    <w:rsid w:val="00CC687D"/>
    <w:rsid w:val="00CD192B"/>
    <w:rsid w:val="00CD1BE3"/>
    <w:rsid w:val="00CD3B02"/>
    <w:rsid w:val="00CD4174"/>
    <w:rsid w:val="00CD669B"/>
    <w:rsid w:val="00CD6761"/>
    <w:rsid w:val="00CD7A13"/>
    <w:rsid w:val="00CD7D00"/>
    <w:rsid w:val="00CE0392"/>
    <w:rsid w:val="00CE1248"/>
    <w:rsid w:val="00CE1F97"/>
    <w:rsid w:val="00CE240B"/>
    <w:rsid w:val="00CE2E7C"/>
    <w:rsid w:val="00CE3F05"/>
    <w:rsid w:val="00CE4F36"/>
    <w:rsid w:val="00CE6774"/>
    <w:rsid w:val="00CE7773"/>
    <w:rsid w:val="00CF0EA9"/>
    <w:rsid w:val="00CF11A0"/>
    <w:rsid w:val="00CF1AE6"/>
    <w:rsid w:val="00CF2BE3"/>
    <w:rsid w:val="00CF3C93"/>
    <w:rsid w:val="00CF4602"/>
    <w:rsid w:val="00CF54D7"/>
    <w:rsid w:val="00D002F2"/>
    <w:rsid w:val="00D003AD"/>
    <w:rsid w:val="00D00838"/>
    <w:rsid w:val="00D014AB"/>
    <w:rsid w:val="00D01ECE"/>
    <w:rsid w:val="00D028BC"/>
    <w:rsid w:val="00D02BA1"/>
    <w:rsid w:val="00D02C2B"/>
    <w:rsid w:val="00D03E19"/>
    <w:rsid w:val="00D0478B"/>
    <w:rsid w:val="00D04B97"/>
    <w:rsid w:val="00D05FB9"/>
    <w:rsid w:val="00D06088"/>
    <w:rsid w:val="00D073BE"/>
    <w:rsid w:val="00D10971"/>
    <w:rsid w:val="00D13442"/>
    <w:rsid w:val="00D13AF7"/>
    <w:rsid w:val="00D13B95"/>
    <w:rsid w:val="00D140D8"/>
    <w:rsid w:val="00D15950"/>
    <w:rsid w:val="00D15EB4"/>
    <w:rsid w:val="00D16029"/>
    <w:rsid w:val="00D173D9"/>
    <w:rsid w:val="00D216D3"/>
    <w:rsid w:val="00D21828"/>
    <w:rsid w:val="00D22A9A"/>
    <w:rsid w:val="00D245C0"/>
    <w:rsid w:val="00D2611C"/>
    <w:rsid w:val="00D26AC5"/>
    <w:rsid w:val="00D306E8"/>
    <w:rsid w:val="00D30A41"/>
    <w:rsid w:val="00D31A19"/>
    <w:rsid w:val="00D31AF7"/>
    <w:rsid w:val="00D341AB"/>
    <w:rsid w:val="00D34A68"/>
    <w:rsid w:val="00D35C42"/>
    <w:rsid w:val="00D3608A"/>
    <w:rsid w:val="00D365A1"/>
    <w:rsid w:val="00D405EF"/>
    <w:rsid w:val="00D410C7"/>
    <w:rsid w:val="00D41922"/>
    <w:rsid w:val="00D41E6C"/>
    <w:rsid w:val="00D42045"/>
    <w:rsid w:val="00D42780"/>
    <w:rsid w:val="00D4343F"/>
    <w:rsid w:val="00D4443D"/>
    <w:rsid w:val="00D4469E"/>
    <w:rsid w:val="00D46133"/>
    <w:rsid w:val="00D462D6"/>
    <w:rsid w:val="00D4633E"/>
    <w:rsid w:val="00D518DC"/>
    <w:rsid w:val="00D51BE6"/>
    <w:rsid w:val="00D54A77"/>
    <w:rsid w:val="00D55CD7"/>
    <w:rsid w:val="00D563E0"/>
    <w:rsid w:val="00D56775"/>
    <w:rsid w:val="00D56C43"/>
    <w:rsid w:val="00D576D4"/>
    <w:rsid w:val="00D6099B"/>
    <w:rsid w:val="00D60E2D"/>
    <w:rsid w:val="00D610DC"/>
    <w:rsid w:val="00D61BAC"/>
    <w:rsid w:val="00D62321"/>
    <w:rsid w:val="00D63232"/>
    <w:rsid w:val="00D63749"/>
    <w:rsid w:val="00D65972"/>
    <w:rsid w:val="00D663F0"/>
    <w:rsid w:val="00D67411"/>
    <w:rsid w:val="00D7191D"/>
    <w:rsid w:val="00D71B25"/>
    <w:rsid w:val="00D72E2F"/>
    <w:rsid w:val="00D7302C"/>
    <w:rsid w:val="00D7340D"/>
    <w:rsid w:val="00D73466"/>
    <w:rsid w:val="00D73A3C"/>
    <w:rsid w:val="00D73B70"/>
    <w:rsid w:val="00D74828"/>
    <w:rsid w:val="00D76BC8"/>
    <w:rsid w:val="00D82465"/>
    <w:rsid w:val="00D835D5"/>
    <w:rsid w:val="00D84149"/>
    <w:rsid w:val="00D85195"/>
    <w:rsid w:val="00D85F62"/>
    <w:rsid w:val="00D90736"/>
    <w:rsid w:val="00D91536"/>
    <w:rsid w:val="00D91818"/>
    <w:rsid w:val="00D9181E"/>
    <w:rsid w:val="00D92EE3"/>
    <w:rsid w:val="00D96480"/>
    <w:rsid w:val="00DA210C"/>
    <w:rsid w:val="00DA23A1"/>
    <w:rsid w:val="00DA28D5"/>
    <w:rsid w:val="00DA3287"/>
    <w:rsid w:val="00DA3ADC"/>
    <w:rsid w:val="00DA3BDF"/>
    <w:rsid w:val="00DA4EF9"/>
    <w:rsid w:val="00DA656C"/>
    <w:rsid w:val="00DB063B"/>
    <w:rsid w:val="00DB10B1"/>
    <w:rsid w:val="00DB1791"/>
    <w:rsid w:val="00DB1B89"/>
    <w:rsid w:val="00DB2E78"/>
    <w:rsid w:val="00DB448B"/>
    <w:rsid w:val="00DB47EA"/>
    <w:rsid w:val="00DB4CFC"/>
    <w:rsid w:val="00DB5E90"/>
    <w:rsid w:val="00DB7B23"/>
    <w:rsid w:val="00DB7D17"/>
    <w:rsid w:val="00DC0A7D"/>
    <w:rsid w:val="00DC3308"/>
    <w:rsid w:val="00DC54E7"/>
    <w:rsid w:val="00DC6508"/>
    <w:rsid w:val="00DC6F00"/>
    <w:rsid w:val="00DC7E97"/>
    <w:rsid w:val="00DD0E12"/>
    <w:rsid w:val="00DD13BB"/>
    <w:rsid w:val="00DD27B8"/>
    <w:rsid w:val="00DD2B74"/>
    <w:rsid w:val="00DD31C5"/>
    <w:rsid w:val="00DD402B"/>
    <w:rsid w:val="00DD711D"/>
    <w:rsid w:val="00DD7635"/>
    <w:rsid w:val="00DE07A4"/>
    <w:rsid w:val="00DE08A0"/>
    <w:rsid w:val="00DE09CE"/>
    <w:rsid w:val="00DE1197"/>
    <w:rsid w:val="00DE1232"/>
    <w:rsid w:val="00DE1357"/>
    <w:rsid w:val="00DE177A"/>
    <w:rsid w:val="00DE1AFA"/>
    <w:rsid w:val="00DE3077"/>
    <w:rsid w:val="00DE3B83"/>
    <w:rsid w:val="00DE6060"/>
    <w:rsid w:val="00DE7071"/>
    <w:rsid w:val="00DE7A32"/>
    <w:rsid w:val="00DE7FD0"/>
    <w:rsid w:val="00DF1670"/>
    <w:rsid w:val="00DF37D4"/>
    <w:rsid w:val="00DF5393"/>
    <w:rsid w:val="00DF62E6"/>
    <w:rsid w:val="00DF6E42"/>
    <w:rsid w:val="00E01807"/>
    <w:rsid w:val="00E01BC7"/>
    <w:rsid w:val="00E03F48"/>
    <w:rsid w:val="00E05E1E"/>
    <w:rsid w:val="00E07460"/>
    <w:rsid w:val="00E10425"/>
    <w:rsid w:val="00E11D70"/>
    <w:rsid w:val="00E1337F"/>
    <w:rsid w:val="00E1416E"/>
    <w:rsid w:val="00E16097"/>
    <w:rsid w:val="00E17146"/>
    <w:rsid w:val="00E20824"/>
    <w:rsid w:val="00E216FE"/>
    <w:rsid w:val="00E21AD8"/>
    <w:rsid w:val="00E26668"/>
    <w:rsid w:val="00E26C15"/>
    <w:rsid w:val="00E27C3E"/>
    <w:rsid w:val="00E27E87"/>
    <w:rsid w:val="00E27FCB"/>
    <w:rsid w:val="00E30499"/>
    <w:rsid w:val="00E3093B"/>
    <w:rsid w:val="00E31D20"/>
    <w:rsid w:val="00E32E3B"/>
    <w:rsid w:val="00E333D4"/>
    <w:rsid w:val="00E344F6"/>
    <w:rsid w:val="00E355D8"/>
    <w:rsid w:val="00E36D51"/>
    <w:rsid w:val="00E4001B"/>
    <w:rsid w:val="00E4097D"/>
    <w:rsid w:val="00E40BB3"/>
    <w:rsid w:val="00E42B66"/>
    <w:rsid w:val="00E43120"/>
    <w:rsid w:val="00E43529"/>
    <w:rsid w:val="00E46A90"/>
    <w:rsid w:val="00E47768"/>
    <w:rsid w:val="00E4786D"/>
    <w:rsid w:val="00E503BC"/>
    <w:rsid w:val="00E54B84"/>
    <w:rsid w:val="00E55C12"/>
    <w:rsid w:val="00E566C5"/>
    <w:rsid w:val="00E56C99"/>
    <w:rsid w:val="00E57A06"/>
    <w:rsid w:val="00E61566"/>
    <w:rsid w:val="00E62C6D"/>
    <w:rsid w:val="00E62EBE"/>
    <w:rsid w:val="00E635A6"/>
    <w:rsid w:val="00E6419A"/>
    <w:rsid w:val="00E666C7"/>
    <w:rsid w:val="00E67058"/>
    <w:rsid w:val="00E70F7D"/>
    <w:rsid w:val="00E714E7"/>
    <w:rsid w:val="00E73C21"/>
    <w:rsid w:val="00E749D8"/>
    <w:rsid w:val="00E74C71"/>
    <w:rsid w:val="00E74CFF"/>
    <w:rsid w:val="00E76CFB"/>
    <w:rsid w:val="00E773BA"/>
    <w:rsid w:val="00E7748C"/>
    <w:rsid w:val="00E77CAE"/>
    <w:rsid w:val="00E80EBD"/>
    <w:rsid w:val="00E80EBF"/>
    <w:rsid w:val="00E81D87"/>
    <w:rsid w:val="00E824EB"/>
    <w:rsid w:val="00E84E0F"/>
    <w:rsid w:val="00E855E2"/>
    <w:rsid w:val="00E858DF"/>
    <w:rsid w:val="00E868E9"/>
    <w:rsid w:val="00E87F61"/>
    <w:rsid w:val="00E92591"/>
    <w:rsid w:val="00E92AF3"/>
    <w:rsid w:val="00E92EEC"/>
    <w:rsid w:val="00E9519E"/>
    <w:rsid w:val="00EA3561"/>
    <w:rsid w:val="00EB5B3F"/>
    <w:rsid w:val="00EB646F"/>
    <w:rsid w:val="00EB693D"/>
    <w:rsid w:val="00EB7CC4"/>
    <w:rsid w:val="00EC1929"/>
    <w:rsid w:val="00EC2735"/>
    <w:rsid w:val="00EC3B3E"/>
    <w:rsid w:val="00EC408E"/>
    <w:rsid w:val="00EC61FC"/>
    <w:rsid w:val="00EC70AA"/>
    <w:rsid w:val="00EC7118"/>
    <w:rsid w:val="00EC78CE"/>
    <w:rsid w:val="00ED0EE3"/>
    <w:rsid w:val="00ED3384"/>
    <w:rsid w:val="00ED36A7"/>
    <w:rsid w:val="00ED4373"/>
    <w:rsid w:val="00EE0C01"/>
    <w:rsid w:val="00EE15C2"/>
    <w:rsid w:val="00EE2DAA"/>
    <w:rsid w:val="00EE35F8"/>
    <w:rsid w:val="00EE69BF"/>
    <w:rsid w:val="00EF146A"/>
    <w:rsid w:val="00EF1D09"/>
    <w:rsid w:val="00EF28D2"/>
    <w:rsid w:val="00EF3E7A"/>
    <w:rsid w:val="00EF705A"/>
    <w:rsid w:val="00F023EF"/>
    <w:rsid w:val="00F02BC5"/>
    <w:rsid w:val="00F03089"/>
    <w:rsid w:val="00F0603D"/>
    <w:rsid w:val="00F06FE3"/>
    <w:rsid w:val="00F0798D"/>
    <w:rsid w:val="00F07C91"/>
    <w:rsid w:val="00F130C7"/>
    <w:rsid w:val="00F1400F"/>
    <w:rsid w:val="00F1428E"/>
    <w:rsid w:val="00F152AC"/>
    <w:rsid w:val="00F15336"/>
    <w:rsid w:val="00F15545"/>
    <w:rsid w:val="00F1583C"/>
    <w:rsid w:val="00F2035F"/>
    <w:rsid w:val="00F228DF"/>
    <w:rsid w:val="00F24803"/>
    <w:rsid w:val="00F24816"/>
    <w:rsid w:val="00F2482C"/>
    <w:rsid w:val="00F25667"/>
    <w:rsid w:val="00F30726"/>
    <w:rsid w:val="00F3111F"/>
    <w:rsid w:val="00F31447"/>
    <w:rsid w:val="00F33252"/>
    <w:rsid w:val="00F34760"/>
    <w:rsid w:val="00F351AF"/>
    <w:rsid w:val="00F365BC"/>
    <w:rsid w:val="00F40976"/>
    <w:rsid w:val="00F424CD"/>
    <w:rsid w:val="00F4388D"/>
    <w:rsid w:val="00F443D8"/>
    <w:rsid w:val="00F4487D"/>
    <w:rsid w:val="00F449B2"/>
    <w:rsid w:val="00F477AD"/>
    <w:rsid w:val="00F47F54"/>
    <w:rsid w:val="00F501BF"/>
    <w:rsid w:val="00F507D4"/>
    <w:rsid w:val="00F51515"/>
    <w:rsid w:val="00F5284D"/>
    <w:rsid w:val="00F54434"/>
    <w:rsid w:val="00F545B6"/>
    <w:rsid w:val="00F605F3"/>
    <w:rsid w:val="00F60B41"/>
    <w:rsid w:val="00F67DD3"/>
    <w:rsid w:val="00F7045D"/>
    <w:rsid w:val="00F72EB0"/>
    <w:rsid w:val="00F734CB"/>
    <w:rsid w:val="00F73CA9"/>
    <w:rsid w:val="00F73EFC"/>
    <w:rsid w:val="00F74D60"/>
    <w:rsid w:val="00F7781E"/>
    <w:rsid w:val="00F80213"/>
    <w:rsid w:val="00F8162F"/>
    <w:rsid w:val="00F81DD5"/>
    <w:rsid w:val="00F82A2A"/>
    <w:rsid w:val="00F8358D"/>
    <w:rsid w:val="00F83CE0"/>
    <w:rsid w:val="00F86D32"/>
    <w:rsid w:val="00F8749E"/>
    <w:rsid w:val="00F91DFA"/>
    <w:rsid w:val="00F91F5F"/>
    <w:rsid w:val="00F96636"/>
    <w:rsid w:val="00F968AA"/>
    <w:rsid w:val="00F97632"/>
    <w:rsid w:val="00FA0C9A"/>
    <w:rsid w:val="00FA112B"/>
    <w:rsid w:val="00FA2F5C"/>
    <w:rsid w:val="00FA3FCB"/>
    <w:rsid w:val="00FA48E5"/>
    <w:rsid w:val="00FA6506"/>
    <w:rsid w:val="00FA6B52"/>
    <w:rsid w:val="00FA6D9F"/>
    <w:rsid w:val="00FB184A"/>
    <w:rsid w:val="00FB3C10"/>
    <w:rsid w:val="00FB59A8"/>
    <w:rsid w:val="00FB63B3"/>
    <w:rsid w:val="00FB695E"/>
    <w:rsid w:val="00FC09FC"/>
    <w:rsid w:val="00FC15FD"/>
    <w:rsid w:val="00FC1DFF"/>
    <w:rsid w:val="00FC4005"/>
    <w:rsid w:val="00FC5A30"/>
    <w:rsid w:val="00FC5C94"/>
    <w:rsid w:val="00FD01DB"/>
    <w:rsid w:val="00FD08AF"/>
    <w:rsid w:val="00FD235D"/>
    <w:rsid w:val="00FD2844"/>
    <w:rsid w:val="00FD29E6"/>
    <w:rsid w:val="00FD2CF2"/>
    <w:rsid w:val="00FD2E02"/>
    <w:rsid w:val="00FD396C"/>
    <w:rsid w:val="00FD3A22"/>
    <w:rsid w:val="00FD4E27"/>
    <w:rsid w:val="00FD4F38"/>
    <w:rsid w:val="00FD5382"/>
    <w:rsid w:val="00FD555A"/>
    <w:rsid w:val="00FD66E2"/>
    <w:rsid w:val="00FE172D"/>
    <w:rsid w:val="00FE1F3B"/>
    <w:rsid w:val="00FE388B"/>
    <w:rsid w:val="00FE4A98"/>
    <w:rsid w:val="00FE6DD8"/>
    <w:rsid w:val="00FE7ECE"/>
    <w:rsid w:val="00FF20E9"/>
    <w:rsid w:val="00FF25E8"/>
    <w:rsid w:val="00FF4D4F"/>
    <w:rsid w:val="00FF50E3"/>
    <w:rsid w:val="00FF5FB1"/>
    <w:rsid w:val="00FF640B"/>
    <w:rsid w:val="00FF7F2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97"/>
    <w:pPr>
      <w:spacing w:after="160" w:line="259" w:lineRule="auto"/>
    </w:pPr>
    <w:rPr>
      <w:sz w:val="22"/>
      <w:szCs w:val="22"/>
    </w:rPr>
  </w:style>
  <w:style w:type="paragraph" w:styleId="Heading1">
    <w:name w:val="heading 1"/>
    <w:basedOn w:val="Normal"/>
    <w:next w:val="Normal"/>
    <w:link w:val="Heading1Char"/>
    <w:uiPriority w:val="9"/>
    <w:qFormat/>
    <w:rsid w:val="00963210"/>
    <w:pPr>
      <w:keepNext/>
      <w:spacing w:before="240" w:after="60"/>
      <w:outlineLvl w:val="0"/>
    </w:pPr>
    <w:rPr>
      <w:rFonts w:ascii="Cambria" w:eastAsia="Times New Roman"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D15"/>
    <w:pPr>
      <w:ind w:left="720"/>
      <w:contextualSpacing/>
    </w:pPr>
  </w:style>
  <w:style w:type="table" w:styleId="TableGrid">
    <w:name w:val="Table Grid"/>
    <w:basedOn w:val="TableNormal"/>
    <w:uiPriority w:val="39"/>
    <w:rsid w:val="00570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F80213"/>
    <w:rPr>
      <w:sz w:val="16"/>
      <w:szCs w:val="16"/>
    </w:rPr>
  </w:style>
  <w:style w:type="paragraph" w:styleId="CommentText">
    <w:name w:val="annotation text"/>
    <w:basedOn w:val="Normal"/>
    <w:link w:val="CommentTextChar"/>
    <w:uiPriority w:val="99"/>
    <w:semiHidden/>
    <w:unhideWhenUsed/>
    <w:rsid w:val="00F80213"/>
    <w:pPr>
      <w:spacing w:line="240" w:lineRule="auto"/>
    </w:pPr>
    <w:rPr>
      <w:sz w:val="20"/>
      <w:szCs w:val="20"/>
      <w:lang/>
    </w:rPr>
  </w:style>
  <w:style w:type="character" w:customStyle="1" w:styleId="CommentTextChar">
    <w:name w:val="Comment Text Char"/>
    <w:link w:val="CommentText"/>
    <w:uiPriority w:val="99"/>
    <w:semiHidden/>
    <w:rsid w:val="00F80213"/>
    <w:rPr>
      <w:sz w:val="20"/>
      <w:szCs w:val="20"/>
    </w:rPr>
  </w:style>
  <w:style w:type="paragraph" w:styleId="CommentSubject">
    <w:name w:val="annotation subject"/>
    <w:basedOn w:val="CommentText"/>
    <w:next w:val="CommentText"/>
    <w:link w:val="CommentSubjectChar"/>
    <w:uiPriority w:val="99"/>
    <w:semiHidden/>
    <w:unhideWhenUsed/>
    <w:rsid w:val="00F80213"/>
    <w:rPr>
      <w:b/>
      <w:bCs/>
    </w:rPr>
  </w:style>
  <w:style w:type="character" w:customStyle="1" w:styleId="CommentSubjectChar">
    <w:name w:val="Comment Subject Char"/>
    <w:link w:val="CommentSubject"/>
    <w:uiPriority w:val="99"/>
    <w:semiHidden/>
    <w:rsid w:val="00F80213"/>
    <w:rPr>
      <w:b/>
      <w:bCs/>
      <w:sz w:val="20"/>
      <w:szCs w:val="20"/>
    </w:rPr>
  </w:style>
  <w:style w:type="paragraph" w:styleId="BalloonText">
    <w:name w:val="Balloon Text"/>
    <w:basedOn w:val="Normal"/>
    <w:link w:val="BalloonTextChar"/>
    <w:uiPriority w:val="99"/>
    <w:semiHidden/>
    <w:unhideWhenUsed/>
    <w:rsid w:val="00F80213"/>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F80213"/>
    <w:rPr>
      <w:rFonts w:ascii="Segoe UI" w:hAnsi="Segoe UI" w:cs="Segoe UI"/>
      <w:sz w:val="18"/>
      <w:szCs w:val="18"/>
    </w:rPr>
  </w:style>
  <w:style w:type="paragraph" w:styleId="Subtitle">
    <w:name w:val="Subtitle"/>
    <w:basedOn w:val="Normal"/>
    <w:next w:val="Normal"/>
    <w:link w:val="SubtitleChar"/>
    <w:uiPriority w:val="11"/>
    <w:qFormat/>
    <w:rsid w:val="000B5AEA"/>
    <w:pPr>
      <w:numPr>
        <w:ilvl w:val="1"/>
      </w:numPr>
    </w:pPr>
    <w:rPr>
      <w:rFonts w:eastAsia="Times New Roman"/>
      <w:color w:val="5A5A5A"/>
      <w:spacing w:val="15"/>
      <w:sz w:val="20"/>
      <w:szCs w:val="20"/>
      <w:lang/>
    </w:rPr>
  </w:style>
  <w:style w:type="character" w:customStyle="1" w:styleId="SubtitleChar">
    <w:name w:val="Subtitle Char"/>
    <w:link w:val="Subtitle"/>
    <w:uiPriority w:val="11"/>
    <w:rsid w:val="000B5AEA"/>
    <w:rPr>
      <w:rFonts w:eastAsia="Times New Roman"/>
      <w:color w:val="5A5A5A"/>
      <w:spacing w:val="15"/>
    </w:rPr>
  </w:style>
  <w:style w:type="paragraph" w:styleId="Title">
    <w:name w:val="Title"/>
    <w:basedOn w:val="Normal"/>
    <w:next w:val="Normal"/>
    <w:link w:val="TitleChar"/>
    <w:uiPriority w:val="10"/>
    <w:qFormat/>
    <w:rsid w:val="000D7A1B"/>
    <w:pPr>
      <w:spacing w:after="0" w:line="216" w:lineRule="auto"/>
      <w:contextualSpacing/>
    </w:pPr>
    <w:rPr>
      <w:rFonts w:ascii="Calibri Light" w:eastAsia="Times New Roman" w:hAnsi="Calibri Light"/>
      <w:color w:val="404040"/>
      <w:spacing w:val="-10"/>
      <w:kern w:val="28"/>
      <w:sz w:val="56"/>
      <w:szCs w:val="56"/>
      <w:lang/>
    </w:rPr>
  </w:style>
  <w:style w:type="character" w:customStyle="1" w:styleId="TitleChar">
    <w:name w:val="Title Char"/>
    <w:link w:val="Title"/>
    <w:uiPriority w:val="10"/>
    <w:rsid w:val="000D7A1B"/>
    <w:rPr>
      <w:rFonts w:ascii="Calibri Light" w:eastAsia="Times New Roman" w:hAnsi="Calibri Light" w:cs="Times New Roman"/>
      <w:color w:val="404040"/>
      <w:spacing w:val="-10"/>
      <w:kern w:val="28"/>
      <w:sz w:val="56"/>
      <w:szCs w:val="56"/>
    </w:rPr>
  </w:style>
  <w:style w:type="paragraph" w:styleId="Header">
    <w:name w:val="header"/>
    <w:basedOn w:val="Normal"/>
    <w:link w:val="HeaderChar"/>
    <w:uiPriority w:val="99"/>
    <w:unhideWhenUsed/>
    <w:rsid w:val="000F2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BE7"/>
  </w:style>
  <w:style w:type="paragraph" w:styleId="Footer">
    <w:name w:val="footer"/>
    <w:basedOn w:val="Normal"/>
    <w:link w:val="FooterChar"/>
    <w:uiPriority w:val="99"/>
    <w:unhideWhenUsed/>
    <w:rsid w:val="000F2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BE7"/>
  </w:style>
  <w:style w:type="paragraph" w:styleId="NoSpacing">
    <w:name w:val="No Spacing"/>
    <w:link w:val="NoSpacingChar"/>
    <w:uiPriority w:val="1"/>
    <w:qFormat/>
    <w:rsid w:val="00AE3BED"/>
    <w:rPr>
      <w:rFonts w:eastAsia="Times New Roman"/>
      <w:sz w:val="22"/>
      <w:szCs w:val="22"/>
      <w:lang w:val="en-US"/>
    </w:rPr>
  </w:style>
  <w:style w:type="character" w:customStyle="1" w:styleId="NoSpacingChar">
    <w:name w:val="No Spacing Char"/>
    <w:link w:val="NoSpacing"/>
    <w:uiPriority w:val="1"/>
    <w:rsid w:val="00AE3BED"/>
    <w:rPr>
      <w:rFonts w:eastAsia="Times New Roman"/>
      <w:sz w:val="22"/>
      <w:szCs w:val="22"/>
      <w:lang w:val="en-US" w:eastAsia="en-US" w:bidi="ar-SA"/>
    </w:rPr>
  </w:style>
  <w:style w:type="character" w:styleId="Hyperlink">
    <w:name w:val="Hyperlink"/>
    <w:uiPriority w:val="99"/>
    <w:unhideWhenUsed/>
    <w:rsid w:val="00C066C6"/>
    <w:rPr>
      <w:color w:val="0563C1"/>
      <w:u w:val="single"/>
    </w:rPr>
  </w:style>
  <w:style w:type="character" w:customStyle="1" w:styleId="Heading1Char">
    <w:name w:val="Heading 1 Char"/>
    <w:link w:val="Heading1"/>
    <w:uiPriority w:val="9"/>
    <w:rsid w:val="00963210"/>
    <w:rPr>
      <w:rFonts w:ascii="Cambria" w:eastAsia="Times New Roman" w:hAnsi="Cambria" w:cs="Times New Roman"/>
      <w:b/>
      <w:bCs/>
      <w:kern w:val="32"/>
      <w:sz w:val="32"/>
      <w:szCs w:val="32"/>
      <w:lang w:val="en-GB"/>
    </w:rPr>
  </w:style>
  <w:style w:type="paragraph" w:styleId="TOCHeading">
    <w:name w:val="TOC Heading"/>
    <w:basedOn w:val="Heading1"/>
    <w:next w:val="Normal"/>
    <w:uiPriority w:val="39"/>
    <w:unhideWhenUsed/>
    <w:qFormat/>
    <w:rsid w:val="00963210"/>
    <w:pPr>
      <w:keepLines/>
      <w:spacing w:before="480" w:after="0" w:line="276" w:lineRule="auto"/>
      <w:outlineLvl w:val="9"/>
    </w:pPr>
    <w:rPr>
      <w:color w:val="365F91"/>
      <w:kern w:val="0"/>
      <w:sz w:val="28"/>
      <w:szCs w:val="28"/>
      <w:lang w:val="en-US"/>
    </w:rPr>
  </w:style>
  <w:style w:type="paragraph" w:styleId="TOC2">
    <w:name w:val="toc 2"/>
    <w:basedOn w:val="Normal"/>
    <w:next w:val="Normal"/>
    <w:autoRedefine/>
    <w:uiPriority w:val="39"/>
    <w:unhideWhenUsed/>
    <w:qFormat/>
    <w:rsid w:val="00F73EFC"/>
    <w:pPr>
      <w:tabs>
        <w:tab w:val="right" w:leader="dot" w:pos="9360"/>
      </w:tabs>
      <w:spacing w:after="100" w:line="276" w:lineRule="auto"/>
    </w:pPr>
    <w:rPr>
      <w:rFonts w:eastAsia="Times New Roman"/>
      <w:lang w:val="en-US"/>
    </w:rPr>
  </w:style>
  <w:style w:type="paragraph" w:styleId="TOC1">
    <w:name w:val="toc 1"/>
    <w:basedOn w:val="Normal"/>
    <w:next w:val="Normal"/>
    <w:autoRedefine/>
    <w:uiPriority w:val="39"/>
    <w:unhideWhenUsed/>
    <w:qFormat/>
    <w:rsid w:val="009C5290"/>
    <w:pPr>
      <w:tabs>
        <w:tab w:val="right" w:leader="dot" w:pos="9360"/>
      </w:tabs>
      <w:spacing w:after="0" w:line="276" w:lineRule="auto"/>
    </w:pPr>
    <w:rPr>
      <w:rFonts w:ascii="Times New Roman" w:eastAsia="Times New Roman" w:hAnsi="Times New Roman"/>
      <w:b/>
      <w:sz w:val="24"/>
      <w:szCs w:val="24"/>
      <w:lang w:val="en-US"/>
    </w:rPr>
  </w:style>
  <w:style w:type="paragraph" w:styleId="TOC3">
    <w:name w:val="toc 3"/>
    <w:basedOn w:val="Normal"/>
    <w:next w:val="Normal"/>
    <w:autoRedefine/>
    <w:uiPriority w:val="39"/>
    <w:unhideWhenUsed/>
    <w:qFormat/>
    <w:rsid w:val="00963210"/>
    <w:pPr>
      <w:spacing w:after="100" w:line="276" w:lineRule="auto"/>
      <w:ind w:left="440"/>
    </w:pPr>
    <w:rPr>
      <w:rFonts w:eastAsia="Times New Roman"/>
      <w:lang w:val="en-US"/>
    </w:rPr>
  </w:style>
  <w:style w:type="paragraph" w:styleId="TableofFigures">
    <w:name w:val="table of figures"/>
    <w:basedOn w:val="Normal"/>
    <w:next w:val="Normal"/>
    <w:uiPriority w:val="99"/>
    <w:unhideWhenUsed/>
    <w:rsid w:val="005C5B21"/>
    <w:pPr>
      <w:spacing w:after="0"/>
    </w:pPr>
  </w:style>
  <w:style w:type="paragraph" w:styleId="NormalWeb">
    <w:name w:val="Normal (Web)"/>
    <w:basedOn w:val="Normal"/>
    <w:uiPriority w:val="99"/>
    <w:semiHidden/>
    <w:unhideWhenUsed/>
    <w:rsid w:val="00093F26"/>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8D2951"/>
    <w:rPr>
      <w:b/>
      <w:bCs/>
    </w:rPr>
  </w:style>
  <w:style w:type="character" w:styleId="Emphasis">
    <w:name w:val="Emphasis"/>
    <w:basedOn w:val="DefaultParagraphFont"/>
    <w:uiPriority w:val="20"/>
    <w:qFormat/>
    <w:rsid w:val="006650D9"/>
    <w:rPr>
      <w:i/>
      <w:iCs/>
    </w:rPr>
  </w:style>
  <w:style w:type="character" w:customStyle="1" w:styleId="mord">
    <w:name w:val="mord"/>
    <w:basedOn w:val="DefaultParagraphFont"/>
    <w:rsid w:val="000A5CD6"/>
  </w:style>
  <w:style w:type="character" w:customStyle="1" w:styleId="mrel">
    <w:name w:val="mrel"/>
    <w:basedOn w:val="DefaultParagraphFont"/>
    <w:rsid w:val="000A5CD6"/>
  </w:style>
  <w:style w:type="character" w:customStyle="1" w:styleId="vlist-s">
    <w:name w:val="vlist-s"/>
    <w:basedOn w:val="DefaultParagraphFont"/>
    <w:rsid w:val="000A5CD6"/>
  </w:style>
  <w:style w:type="character" w:customStyle="1" w:styleId="mbin">
    <w:name w:val="mbin"/>
    <w:basedOn w:val="DefaultParagraphFont"/>
    <w:rsid w:val="000A5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97"/>
    <w:pPr>
      <w:spacing w:after="160" w:line="259" w:lineRule="auto"/>
    </w:pPr>
    <w:rPr>
      <w:sz w:val="22"/>
      <w:szCs w:val="22"/>
    </w:rPr>
  </w:style>
  <w:style w:type="paragraph" w:styleId="Heading1">
    <w:name w:val="heading 1"/>
    <w:basedOn w:val="Normal"/>
    <w:next w:val="Normal"/>
    <w:link w:val="Heading1Char"/>
    <w:uiPriority w:val="9"/>
    <w:qFormat/>
    <w:rsid w:val="00963210"/>
    <w:pPr>
      <w:keepNext/>
      <w:spacing w:before="240" w:after="60"/>
      <w:outlineLvl w:val="0"/>
    </w:pPr>
    <w:rPr>
      <w:rFonts w:ascii="Cambria" w:eastAsia="Times New Roman"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D15"/>
    <w:pPr>
      <w:ind w:left="720"/>
      <w:contextualSpacing/>
    </w:pPr>
  </w:style>
  <w:style w:type="table" w:styleId="TableGrid">
    <w:name w:val="Table Grid"/>
    <w:basedOn w:val="TableNormal"/>
    <w:uiPriority w:val="39"/>
    <w:rsid w:val="00570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F80213"/>
    <w:rPr>
      <w:sz w:val="16"/>
      <w:szCs w:val="16"/>
    </w:rPr>
  </w:style>
  <w:style w:type="paragraph" w:styleId="CommentText">
    <w:name w:val="annotation text"/>
    <w:basedOn w:val="Normal"/>
    <w:link w:val="CommentTextChar"/>
    <w:uiPriority w:val="99"/>
    <w:semiHidden/>
    <w:unhideWhenUsed/>
    <w:rsid w:val="00F80213"/>
    <w:pPr>
      <w:spacing w:line="240" w:lineRule="auto"/>
    </w:pPr>
    <w:rPr>
      <w:sz w:val="20"/>
      <w:szCs w:val="20"/>
      <w:lang/>
    </w:rPr>
  </w:style>
  <w:style w:type="character" w:customStyle="1" w:styleId="CommentTextChar">
    <w:name w:val="Comment Text Char"/>
    <w:link w:val="CommentText"/>
    <w:uiPriority w:val="99"/>
    <w:semiHidden/>
    <w:rsid w:val="00F80213"/>
    <w:rPr>
      <w:sz w:val="20"/>
      <w:szCs w:val="20"/>
    </w:rPr>
  </w:style>
  <w:style w:type="paragraph" w:styleId="CommentSubject">
    <w:name w:val="annotation subject"/>
    <w:basedOn w:val="CommentText"/>
    <w:next w:val="CommentText"/>
    <w:link w:val="CommentSubjectChar"/>
    <w:uiPriority w:val="99"/>
    <w:semiHidden/>
    <w:unhideWhenUsed/>
    <w:rsid w:val="00F80213"/>
    <w:rPr>
      <w:b/>
      <w:bCs/>
    </w:rPr>
  </w:style>
  <w:style w:type="character" w:customStyle="1" w:styleId="CommentSubjectChar">
    <w:name w:val="Comment Subject Char"/>
    <w:link w:val="CommentSubject"/>
    <w:uiPriority w:val="99"/>
    <w:semiHidden/>
    <w:rsid w:val="00F80213"/>
    <w:rPr>
      <w:b/>
      <w:bCs/>
      <w:sz w:val="20"/>
      <w:szCs w:val="20"/>
    </w:rPr>
  </w:style>
  <w:style w:type="paragraph" w:styleId="BalloonText">
    <w:name w:val="Balloon Text"/>
    <w:basedOn w:val="Normal"/>
    <w:link w:val="BalloonTextChar"/>
    <w:uiPriority w:val="99"/>
    <w:semiHidden/>
    <w:unhideWhenUsed/>
    <w:rsid w:val="00F80213"/>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F80213"/>
    <w:rPr>
      <w:rFonts w:ascii="Segoe UI" w:hAnsi="Segoe UI" w:cs="Segoe UI"/>
      <w:sz w:val="18"/>
      <w:szCs w:val="18"/>
    </w:rPr>
  </w:style>
  <w:style w:type="paragraph" w:styleId="Subtitle">
    <w:name w:val="Subtitle"/>
    <w:basedOn w:val="Normal"/>
    <w:next w:val="Normal"/>
    <w:link w:val="SubtitleChar"/>
    <w:uiPriority w:val="11"/>
    <w:qFormat/>
    <w:rsid w:val="000B5AEA"/>
    <w:pPr>
      <w:numPr>
        <w:ilvl w:val="1"/>
      </w:numPr>
    </w:pPr>
    <w:rPr>
      <w:rFonts w:eastAsia="Times New Roman"/>
      <w:color w:val="5A5A5A"/>
      <w:spacing w:val="15"/>
      <w:sz w:val="20"/>
      <w:szCs w:val="20"/>
      <w:lang/>
    </w:rPr>
  </w:style>
  <w:style w:type="character" w:customStyle="1" w:styleId="SubtitleChar">
    <w:name w:val="Subtitle Char"/>
    <w:link w:val="Subtitle"/>
    <w:uiPriority w:val="11"/>
    <w:rsid w:val="000B5AEA"/>
    <w:rPr>
      <w:rFonts w:eastAsia="Times New Roman"/>
      <w:color w:val="5A5A5A"/>
      <w:spacing w:val="15"/>
    </w:rPr>
  </w:style>
  <w:style w:type="paragraph" w:styleId="Title">
    <w:name w:val="Title"/>
    <w:basedOn w:val="Normal"/>
    <w:next w:val="Normal"/>
    <w:link w:val="TitleChar"/>
    <w:uiPriority w:val="10"/>
    <w:qFormat/>
    <w:rsid w:val="000D7A1B"/>
    <w:pPr>
      <w:spacing w:after="0" w:line="216" w:lineRule="auto"/>
      <w:contextualSpacing/>
    </w:pPr>
    <w:rPr>
      <w:rFonts w:ascii="Calibri Light" w:eastAsia="Times New Roman" w:hAnsi="Calibri Light"/>
      <w:color w:val="404040"/>
      <w:spacing w:val="-10"/>
      <w:kern w:val="28"/>
      <w:sz w:val="56"/>
      <w:szCs w:val="56"/>
      <w:lang/>
    </w:rPr>
  </w:style>
  <w:style w:type="character" w:customStyle="1" w:styleId="TitleChar">
    <w:name w:val="Title Char"/>
    <w:link w:val="Title"/>
    <w:uiPriority w:val="10"/>
    <w:rsid w:val="000D7A1B"/>
    <w:rPr>
      <w:rFonts w:ascii="Calibri Light" w:eastAsia="Times New Roman" w:hAnsi="Calibri Light" w:cs="Times New Roman"/>
      <w:color w:val="404040"/>
      <w:spacing w:val="-10"/>
      <w:kern w:val="28"/>
      <w:sz w:val="56"/>
      <w:szCs w:val="56"/>
    </w:rPr>
  </w:style>
  <w:style w:type="paragraph" w:styleId="Header">
    <w:name w:val="header"/>
    <w:basedOn w:val="Normal"/>
    <w:link w:val="HeaderChar"/>
    <w:uiPriority w:val="99"/>
    <w:unhideWhenUsed/>
    <w:rsid w:val="000F2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BE7"/>
  </w:style>
  <w:style w:type="paragraph" w:styleId="Footer">
    <w:name w:val="footer"/>
    <w:basedOn w:val="Normal"/>
    <w:link w:val="FooterChar"/>
    <w:uiPriority w:val="99"/>
    <w:unhideWhenUsed/>
    <w:rsid w:val="000F2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BE7"/>
  </w:style>
  <w:style w:type="paragraph" w:styleId="NoSpacing">
    <w:name w:val="No Spacing"/>
    <w:link w:val="NoSpacingChar"/>
    <w:uiPriority w:val="1"/>
    <w:qFormat/>
    <w:rsid w:val="00AE3BED"/>
    <w:rPr>
      <w:rFonts w:eastAsia="Times New Roman"/>
      <w:sz w:val="22"/>
      <w:szCs w:val="22"/>
      <w:lang w:val="en-US"/>
    </w:rPr>
  </w:style>
  <w:style w:type="character" w:customStyle="1" w:styleId="NoSpacingChar">
    <w:name w:val="No Spacing Char"/>
    <w:link w:val="NoSpacing"/>
    <w:uiPriority w:val="1"/>
    <w:rsid w:val="00AE3BED"/>
    <w:rPr>
      <w:rFonts w:eastAsia="Times New Roman"/>
      <w:sz w:val="22"/>
      <w:szCs w:val="22"/>
      <w:lang w:val="en-US" w:eastAsia="en-US" w:bidi="ar-SA"/>
    </w:rPr>
  </w:style>
  <w:style w:type="character" w:styleId="Hyperlink">
    <w:name w:val="Hyperlink"/>
    <w:uiPriority w:val="99"/>
    <w:unhideWhenUsed/>
    <w:rsid w:val="00C066C6"/>
    <w:rPr>
      <w:color w:val="0563C1"/>
      <w:u w:val="single"/>
    </w:rPr>
  </w:style>
  <w:style w:type="character" w:customStyle="1" w:styleId="Heading1Char">
    <w:name w:val="Heading 1 Char"/>
    <w:link w:val="Heading1"/>
    <w:uiPriority w:val="9"/>
    <w:rsid w:val="00963210"/>
    <w:rPr>
      <w:rFonts w:ascii="Cambria" w:eastAsia="Times New Roman" w:hAnsi="Cambria" w:cs="Times New Roman"/>
      <w:b/>
      <w:bCs/>
      <w:kern w:val="32"/>
      <w:sz w:val="32"/>
      <w:szCs w:val="32"/>
      <w:lang w:val="en-GB"/>
    </w:rPr>
  </w:style>
  <w:style w:type="paragraph" w:styleId="TOCHeading">
    <w:name w:val="TOC Heading"/>
    <w:basedOn w:val="Heading1"/>
    <w:next w:val="Normal"/>
    <w:uiPriority w:val="39"/>
    <w:unhideWhenUsed/>
    <w:qFormat/>
    <w:rsid w:val="00963210"/>
    <w:pPr>
      <w:keepLines/>
      <w:spacing w:before="480" w:after="0" w:line="276" w:lineRule="auto"/>
      <w:outlineLvl w:val="9"/>
    </w:pPr>
    <w:rPr>
      <w:color w:val="365F91"/>
      <w:kern w:val="0"/>
      <w:sz w:val="28"/>
      <w:szCs w:val="28"/>
      <w:lang w:val="en-US"/>
    </w:rPr>
  </w:style>
  <w:style w:type="paragraph" w:styleId="TOC2">
    <w:name w:val="toc 2"/>
    <w:basedOn w:val="Normal"/>
    <w:next w:val="Normal"/>
    <w:autoRedefine/>
    <w:uiPriority w:val="39"/>
    <w:unhideWhenUsed/>
    <w:qFormat/>
    <w:rsid w:val="00F73EFC"/>
    <w:pPr>
      <w:tabs>
        <w:tab w:val="right" w:leader="dot" w:pos="9360"/>
      </w:tabs>
      <w:spacing w:after="100" w:line="276" w:lineRule="auto"/>
    </w:pPr>
    <w:rPr>
      <w:rFonts w:eastAsia="Times New Roman"/>
      <w:lang w:val="en-US"/>
    </w:rPr>
  </w:style>
  <w:style w:type="paragraph" w:styleId="TOC1">
    <w:name w:val="toc 1"/>
    <w:basedOn w:val="Normal"/>
    <w:next w:val="Normal"/>
    <w:autoRedefine/>
    <w:uiPriority w:val="39"/>
    <w:unhideWhenUsed/>
    <w:qFormat/>
    <w:rsid w:val="009C5290"/>
    <w:pPr>
      <w:tabs>
        <w:tab w:val="right" w:leader="dot" w:pos="9360"/>
      </w:tabs>
      <w:spacing w:after="0" w:line="276" w:lineRule="auto"/>
    </w:pPr>
    <w:rPr>
      <w:rFonts w:ascii="Times New Roman" w:eastAsia="Times New Roman" w:hAnsi="Times New Roman"/>
      <w:b/>
      <w:sz w:val="24"/>
      <w:szCs w:val="24"/>
      <w:lang w:val="en-US"/>
    </w:rPr>
  </w:style>
  <w:style w:type="paragraph" w:styleId="TOC3">
    <w:name w:val="toc 3"/>
    <w:basedOn w:val="Normal"/>
    <w:next w:val="Normal"/>
    <w:autoRedefine/>
    <w:uiPriority w:val="39"/>
    <w:unhideWhenUsed/>
    <w:qFormat/>
    <w:rsid w:val="00963210"/>
    <w:pPr>
      <w:spacing w:after="100" w:line="276" w:lineRule="auto"/>
      <w:ind w:left="440"/>
    </w:pPr>
    <w:rPr>
      <w:rFonts w:eastAsia="Times New Roman"/>
      <w:lang w:val="en-US"/>
    </w:rPr>
  </w:style>
  <w:style w:type="paragraph" w:styleId="TableofFigures">
    <w:name w:val="table of figures"/>
    <w:basedOn w:val="Normal"/>
    <w:next w:val="Normal"/>
    <w:uiPriority w:val="99"/>
    <w:unhideWhenUsed/>
    <w:rsid w:val="005C5B21"/>
    <w:pPr>
      <w:spacing w:after="0"/>
    </w:pPr>
  </w:style>
  <w:style w:type="paragraph" w:styleId="NormalWeb">
    <w:name w:val="Normal (Web)"/>
    <w:basedOn w:val="Normal"/>
    <w:uiPriority w:val="99"/>
    <w:semiHidden/>
    <w:unhideWhenUsed/>
    <w:rsid w:val="00093F26"/>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8D2951"/>
    <w:rPr>
      <w:b/>
      <w:bCs/>
    </w:rPr>
  </w:style>
  <w:style w:type="character" w:styleId="Emphasis">
    <w:name w:val="Emphasis"/>
    <w:basedOn w:val="DefaultParagraphFont"/>
    <w:uiPriority w:val="20"/>
    <w:qFormat/>
    <w:rsid w:val="006650D9"/>
    <w:rPr>
      <w:i/>
      <w:iCs/>
    </w:rPr>
  </w:style>
  <w:style w:type="character" w:customStyle="1" w:styleId="mord">
    <w:name w:val="mord"/>
    <w:basedOn w:val="DefaultParagraphFont"/>
    <w:rsid w:val="000A5CD6"/>
  </w:style>
  <w:style w:type="character" w:customStyle="1" w:styleId="mrel">
    <w:name w:val="mrel"/>
    <w:basedOn w:val="DefaultParagraphFont"/>
    <w:rsid w:val="000A5CD6"/>
  </w:style>
  <w:style w:type="character" w:customStyle="1" w:styleId="vlist-s">
    <w:name w:val="vlist-s"/>
    <w:basedOn w:val="DefaultParagraphFont"/>
    <w:rsid w:val="000A5CD6"/>
  </w:style>
  <w:style w:type="character" w:customStyle="1" w:styleId="mbin">
    <w:name w:val="mbin"/>
    <w:basedOn w:val="DefaultParagraphFont"/>
    <w:rsid w:val="000A5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89">
      <w:bodyDiv w:val="1"/>
      <w:marLeft w:val="0"/>
      <w:marRight w:val="0"/>
      <w:marTop w:val="0"/>
      <w:marBottom w:val="0"/>
      <w:divBdr>
        <w:top w:val="none" w:sz="0" w:space="0" w:color="auto"/>
        <w:left w:val="none" w:sz="0" w:space="0" w:color="auto"/>
        <w:bottom w:val="none" w:sz="0" w:space="0" w:color="auto"/>
        <w:right w:val="none" w:sz="0" w:space="0" w:color="auto"/>
      </w:divBdr>
    </w:div>
    <w:div w:id="121577705">
      <w:bodyDiv w:val="1"/>
      <w:marLeft w:val="0"/>
      <w:marRight w:val="0"/>
      <w:marTop w:val="0"/>
      <w:marBottom w:val="0"/>
      <w:divBdr>
        <w:top w:val="none" w:sz="0" w:space="0" w:color="auto"/>
        <w:left w:val="none" w:sz="0" w:space="0" w:color="auto"/>
        <w:bottom w:val="none" w:sz="0" w:space="0" w:color="auto"/>
        <w:right w:val="none" w:sz="0" w:space="0" w:color="auto"/>
      </w:divBdr>
    </w:div>
    <w:div w:id="247883810">
      <w:bodyDiv w:val="1"/>
      <w:marLeft w:val="0"/>
      <w:marRight w:val="0"/>
      <w:marTop w:val="0"/>
      <w:marBottom w:val="0"/>
      <w:divBdr>
        <w:top w:val="none" w:sz="0" w:space="0" w:color="auto"/>
        <w:left w:val="none" w:sz="0" w:space="0" w:color="auto"/>
        <w:bottom w:val="none" w:sz="0" w:space="0" w:color="auto"/>
        <w:right w:val="none" w:sz="0" w:space="0" w:color="auto"/>
      </w:divBdr>
    </w:div>
    <w:div w:id="280693607">
      <w:bodyDiv w:val="1"/>
      <w:marLeft w:val="0"/>
      <w:marRight w:val="0"/>
      <w:marTop w:val="0"/>
      <w:marBottom w:val="0"/>
      <w:divBdr>
        <w:top w:val="none" w:sz="0" w:space="0" w:color="auto"/>
        <w:left w:val="none" w:sz="0" w:space="0" w:color="auto"/>
        <w:bottom w:val="none" w:sz="0" w:space="0" w:color="auto"/>
        <w:right w:val="none" w:sz="0" w:space="0" w:color="auto"/>
      </w:divBdr>
    </w:div>
    <w:div w:id="281349469">
      <w:bodyDiv w:val="1"/>
      <w:marLeft w:val="0"/>
      <w:marRight w:val="0"/>
      <w:marTop w:val="0"/>
      <w:marBottom w:val="0"/>
      <w:divBdr>
        <w:top w:val="none" w:sz="0" w:space="0" w:color="auto"/>
        <w:left w:val="none" w:sz="0" w:space="0" w:color="auto"/>
        <w:bottom w:val="none" w:sz="0" w:space="0" w:color="auto"/>
        <w:right w:val="none" w:sz="0" w:space="0" w:color="auto"/>
      </w:divBdr>
    </w:div>
    <w:div w:id="291641985">
      <w:bodyDiv w:val="1"/>
      <w:marLeft w:val="0"/>
      <w:marRight w:val="0"/>
      <w:marTop w:val="0"/>
      <w:marBottom w:val="0"/>
      <w:divBdr>
        <w:top w:val="none" w:sz="0" w:space="0" w:color="auto"/>
        <w:left w:val="none" w:sz="0" w:space="0" w:color="auto"/>
        <w:bottom w:val="none" w:sz="0" w:space="0" w:color="auto"/>
        <w:right w:val="none" w:sz="0" w:space="0" w:color="auto"/>
      </w:divBdr>
    </w:div>
    <w:div w:id="298582382">
      <w:bodyDiv w:val="1"/>
      <w:marLeft w:val="0"/>
      <w:marRight w:val="0"/>
      <w:marTop w:val="0"/>
      <w:marBottom w:val="0"/>
      <w:divBdr>
        <w:top w:val="none" w:sz="0" w:space="0" w:color="auto"/>
        <w:left w:val="none" w:sz="0" w:space="0" w:color="auto"/>
        <w:bottom w:val="none" w:sz="0" w:space="0" w:color="auto"/>
        <w:right w:val="none" w:sz="0" w:space="0" w:color="auto"/>
      </w:divBdr>
    </w:div>
    <w:div w:id="311175754">
      <w:bodyDiv w:val="1"/>
      <w:marLeft w:val="0"/>
      <w:marRight w:val="0"/>
      <w:marTop w:val="0"/>
      <w:marBottom w:val="0"/>
      <w:divBdr>
        <w:top w:val="none" w:sz="0" w:space="0" w:color="auto"/>
        <w:left w:val="none" w:sz="0" w:space="0" w:color="auto"/>
        <w:bottom w:val="none" w:sz="0" w:space="0" w:color="auto"/>
        <w:right w:val="none" w:sz="0" w:space="0" w:color="auto"/>
      </w:divBdr>
    </w:div>
    <w:div w:id="422845167">
      <w:bodyDiv w:val="1"/>
      <w:marLeft w:val="0"/>
      <w:marRight w:val="0"/>
      <w:marTop w:val="0"/>
      <w:marBottom w:val="0"/>
      <w:divBdr>
        <w:top w:val="none" w:sz="0" w:space="0" w:color="auto"/>
        <w:left w:val="none" w:sz="0" w:space="0" w:color="auto"/>
        <w:bottom w:val="none" w:sz="0" w:space="0" w:color="auto"/>
        <w:right w:val="none" w:sz="0" w:space="0" w:color="auto"/>
      </w:divBdr>
    </w:div>
    <w:div w:id="437681007">
      <w:bodyDiv w:val="1"/>
      <w:marLeft w:val="0"/>
      <w:marRight w:val="0"/>
      <w:marTop w:val="0"/>
      <w:marBottom w:val="0"/>
      <w:divBdr>
        <w:top w:val="none" w:sz="0" w:space="0" w:color="auto"/>
        <w:left w:val="none" w:sz="0" w:space="0" w:color="auto"/>
        <w:bottom w:val="none" w:sz="0" w:space="0" w:color="auto"/>
        <w:right w:val="none" w:sz="0" w:space="0" w:color="auto"/>
      </w:divBdr>
    </w:div>
    <w:div w:id="442460614">
      <w:bodyDiv w:val="1"/>
      <w:marLeft w:val="0"/>
      <w:marRight w:val="0"/>
      <w:marTop w:val="0"/>
      <w:marBottom w:val="0"/>
      <w:divBdr>
        <w:top w:val="none" w:sz="0" w:space="0" w:color="auto"/>
        <w:left w:val="none" w:sz="0" w:space="0" w:color="auto"/>
        <w:bottom w:val="none" w:sz="0" w:space="0" w:color="auto"/>
        <w:right w:val="none" w:sz="0" w:space="0" w:color="auto"/>
      </w:divBdr>
    </w:div>
    <w:div w:id="444665721">
      <w:bodyDiv w:val="1"/>
      <w:marLeft w:val="0"/>
      <w:marRight w:val="0"/>
      <w:marTop w:val="0"/>
      <w:marBottom w:val="0"/>
      <w:divBdr>
        <w:top w:val="none" w:sz="0" w:space="0" w:color="auto"/>
        <w:left w:val="none" w:sz="0" w:space="0" w:color="auto"/>
        <w:bottom w:val="none" w:sz="0" w:space="0" w:color="auto"/>
        <w:right w:val="none" w:sz="0" w:space="0" w:color="auto"/>
      </w:divBdr>
    </w:div>
    <w:div w:id="506334104">
      <w:bodyDiv w:val="1"/>
      <w:marLeft w:val="0"/>
      <w:marRight w:val="0"/>
      <w:marTop w:val="0"/>
      <w:marBottom w:val="0"/>
      <w:divBdr>
        <w:top w:val="none" w:sz="0" w:space="0" w:color="auto"/>
        <w:left w:val="none" w:sz="0" w:space="0" w:color="auto"/>
        <w:bottom w:val="none" w:sz="0" w:space="0" w:color="auto"/>
        <w:right w:val="none" w:sz="0" w:space="0" w:color="auto"/>
      </w:divBdr>
    </w:div>
    <w:div w:id="528492270">
      <w:bodyDiv w:val="1"/>
      <w:marLeft w:val="0"/>
      <w:marRight w:val="0"/>
      <w:marTop w:val="0"/>
      <w:marBottom w:val="0"/>
      <w:divBdr>
        <w:top w:val="none" w:sz="0" w:space="0" w:color="auto"/>
        <w:left w:val="none" w:sz="0" w:space="0" w:color="auto"/>
        <w:bottom w:val="none" w:sz="0" w:space="0" w:color="auto"/>
        <w:right w:val="none" w:sz="0" w:space="0" w:color="auto"/>
      </w:divBdr>
    </w:div>
    <w:div w:id="657422654">
      <w:bodyDiv w:val="1"/>
      <w:marLeft w:val="0"/>
      <w:marRight w:val="0"/>
      <w:marTop w:val="0"/>
      <w:marBottom w:val="0"/>
      <w:divBdr>
        <w:top w:val="none" w:sz="0" w:space="0" w:color="auto"/>
        <w:left w:val="none" w:sz="0" w:space="0" w:color="auto"/>
        <w:bottom w:val="none" w:sz="0" w:space="0" w:color="auto"/>
        <w:right w:val="none" w:sz="0" w:space="0" w:color="auto"/>
      </w:divBdr>
    </w:div>
    <w:div w:id="657922077">
      <w:bodyDiv w:val="1"/>
      <w:marLeft w:val="0"/>
      <w:marRight w:val="0"/>
      <w:marTop w:val="0"/>
      <w:marBottom w:val="0"/>
      <w:divBdr>
        <w:top w:val="none" w:sz="0" w:space="0" w:color="auto"/>
        <w:left w:val="none" w:sz="0" w:space="0" w:color="auto"/>
        <w:bottom w:val="none" w:sz="0" w:space="0" w:color="auto"/>
        <w:right w:val="none" w:sz="0" w:space="0" w:color="auto"/>
      </w:divBdr>
    </w:div>
    <w:div w:id="680400481">
      <w:bodyDiv w:val="1"/>
      <w:marLeft w:val="0"/>
      <w:marRight w:val="0"/>
      <w:marTop w:val="0"/>
      <w:marBottom w:val="0"/>
      <w:divBdr>
        <w:top w:val="none" w:sz="0" w:space="0" w:color="auto"/>
        <w:left w:val="none" w:sz="0" w:space="0" w:color="auto"/>
        <w:bottom w:val="none" w:sz="0" w:space="0" w:color="auto"/>
        <w:right w:val="none" w:sz="0" w:space="0" w:color="auto"/>
      </w:divBdr>
    </w:div>
    <w:div w:id="686247546">
      <w:bodyDiv w:val="1"/>
      <w:marLeft w:val="0"/>
      <w:marRight w:val="0"/>
      <w:marTop w:val="0"/>
      <w:marBottom w:val="0"/>
      <w:divBdr>
        <w:top w:val="none" w:sz="0" w:space="0" w:color="auto"/>
        <w:left w:val="none" w:sz="0" w:space="0" w:color="auto"/>
        <w:bottom w:val="none" w:sz="0" w:space="0" w:color="auto"/>
        <w:right w:val="none" w:sz="0" w:space="0" w:color="auto"/>
      </w:divBdr>
      <w:divsChild>
        <w:div w:id="47073180">
          <w:marLeft w:val="0"/>
          <w:marRight w:val="0"/>
          <w:marTop w:val="0"/>
          <w:marBottom w:val="0"/>
          <w:divBdr>
            <w:top w:val="none" w:sz="0" w:space="0" w:color="auto"/>
            <w:left w:val="none" w:sz="0" w:space="0" w:color="auto"/>
            <w:bottom w:val="none" w:sz="0" w:space="0" w:color="auto"/>
            <w:right w:val="none" w:sz="0" w:space="0" w:color="auto"/>
          </w:divBdr>
          <w:divsChild>
            <w:div w:id="986132233">
              <w:marLeft w:val="0"/>
              <w:marRight w:val="0"/>
              <w:marTop w:val="0"/>
              <w:marBottom w:val="0"/>
              <w:divBdr>
                <w:top w:val="none" w:sz="0" w:space="0" w:color="auto"/>
                <w:left w:val="none" w:sz="0" w:space="0" w:color="auto"/>
                <w:bottom w:val="none" w:sz="0" w:space="0" w:color="auto"/>
                <w:right w:val="none" w:sz="0" w:space="0" w:color="auto"/>
              </w:divBdr>
              <w:divsChild>
                <w:div w:id="1353386189">
                  <w:marLeft w:val="0"/>
                  <w:marRight w:val="0"/>
                  <w:marTop w:val="0"/>
                  <w:marBottom w:val="0"/>
                  <w:divBdr>
                    <w:top w:val="none" w:sz="0" w:space="0" w:color="auto"/>
                    <w:left w:val="none" w:sz="0" w:space="0" w:color="auto"/>
                    <w:bottom w:val="none" w:sz="0" w:space="0" w:color="auto"/>
                    <w:right w:val="none" w:sz="0" w:space="0" w:color="auto"/>
                  </w:divBdr>
                  <w:divsChild>
                    <w:div w:id="18501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061852">
      <w:bodyDiv w:val="1"/>
      <w:marLeft w:val="0"/>
      <w:marRight w:val="0"/>
      <w:marTop w:val="0"/>
      <w:marBottom w:val="0"/>
      <w:divBdr>
        <w:top w:val="none" w:sz="0" w:space="0" w:color="auto"/>
        <w:left w:val="none" w:sz="0" w:space="0" w:color="auto"/>
        <w:bottom w:val="none" w:sz="0" w:space="0" w:color="auto"/>
        <w:right w:val="none" w:sz="0" w:space="0" w:color="auto"/>
      </w:divBdr>
    </w:div>
    <w:div w:id="707797262">
      <w:bodyDiv w:val="1"/>
      <w:marLeft w:val="0"/>
      <w:marRight w:val="0"/>
      <w:marTop w:val="0"/>
      <w:marBottom w:val="0"/>
      <w:divBdr>
        <w:top w:val="none" w:sz="0" w:space="0" w:color="auto"/>
        <w:left w:val="none" w:sz="0" w:space="0" w:color="auto"/>
        <w:bottom w:val="none" w:sz="0" w:space="0" w:color="auto"/>
        <w:right w:val="none" w:sz="0" w:space="0" w:color="auto"/>
      </w:divBdr>
    </w:div>
    <w:div w:id="711730230">
      <w:bodyDiv w:val="1"/>
      <w:marLeft w:val="0"/>
      <w:marRight w:val="0"/>
      <w:marTop w:val="0"/>
      <w:marBottom w:val="0"/>
      <w:divBdr>
        <w:top w:val="none" w:sz="0" w:space="0" w:color="auto"/>
        <w:left w:val="none" w:sz="0" w:space="0" w:color="auto"/>
        <w:bottom w:val="none" w:sz="0" w:space="0" w:color="auto"/>
        <w:right w:val="none" w:sz="0" w:space="0" w:color="auto"/>
      </w:divBdr>
    </w:div>
    <w:div w:id="712000188">
      <w:bodyDiv w:val="1"/>
      <w:marLeft w:val="0"/>
      <w:marRight w:val="0"/>
      <w:marTop w:val="0"/>
      <w:marBottom w:val="0"/>
      <w:divBdr>
        <w:top w:val="none" w:sz="0" w:space="0" w:color="auto"/>
        <w:left w:val="none" w:sz="0" w:space="0" w:color="auto"/>
        <w:bottom w:val="none" w:sz="0" w:space="0" w:color="auto"/>
        <w:right w:val="none" w:sz="0" w:space="0" w:color="auto"/>
      </w:divBdr>
    </w:div>
    <w:div w:id="841506372">
      <w:bodyDiv w:val="1"/>
      <w:marLeft w:val="0"/>
      <w:marRight w:val="0"/>
      <w:marTop w:val="0"/>
      <w:marBottom w:val="0"/>
      <w:divBdr>
        <w:top w:val="none" w:sz="0" w:space="0" w:color="auto"/>
        <w:left w:val="none" w:sz="0" w:space="0" w:color="auto"/>
        <w:bottom w:val="none" w:sz="0" w:space="0" w:color="auto"/>
        <w:right w:val="none" w:sz="0" w:space="0" w:color="auto"/>
      </w:divBdr>
    </w:div>
    <w:div w:id="869033248">
      <w:bodyDiv w:val="1"/>
      <w:marLeft w:val="0"/>
      <w:marRight w:val="0"/>
      <w:marTop w:val="0"/>
      <w:marBottom w:val="0"/>
      <w:divBdr>
        <w:top w:val="none" w:sz="0" w:space="0" w:color="auto"/>
        <w:left w:val="none" w:sz="0" w:space="0" w:color="auto"/>
        <w:bottom w:val="none" w:sz="0" w:space="0" w:color="auto"/>
        <w:right w:val="none" w:sz="0" w:space="0" w:color="auto"/>
      </w:divBdr>
    </w:div>
    <w:div w:id="903487011">
      <w:bodyDiv w:val="1"/>
      <w:marLeft w:val="0"/>
      <w:marRight w:val="0"/>
      <w:marTop w:val="0"/>
      <w:marBottom w:val="0"/>
      <w:divBdr>
        <w:top w:val="none" w:sz="0" w:space="0" w:color="auto"/>
        <w:left w:val="none" w:sz="0" w:space="0" w:color="auto"/>
        <w:bottom w:val="none" w:sz="0" w:space="0" w:color="auto"/>
        <w:right w:val="none" w:sz="0" w:space="0" w:color="auto"/>
      </w:divBdr>
    </w:div>
    <w:div w:id="906183733">
      <w:bodyDiv w:val="1"/>
      <w:marLeft w:val="0"/>
      <w:marRight w:val="0"/>
      <w:marTop w:val="0"/>
      <w:marBottom w:val="0"/>
      <w:divBdr>
        <w:top w:val="none" w:sz="0" w:space="0" w:color="auto"/>
        <w:left w:val="none" w:sz="0" w:space="0" w:color="auto"/>
        <w:bottom w:val="none" w:sz="0" w:space="0" w:color="auto"/>
        <w:right w:val="none" w:sz="0" w:space="0" w:color="auto"/>
      </w:divBdr>
    </w:div>
    <w:div w:id="927344793">
      <w:bodyDiv w:val="1"/>
      <w:marLeft w:val="0"/>
      <w:marRight w:val="0"/>
      <w:marTop w:val="0"/>
      <w:marBottom w:val="0"/>
      <w:divBdr>
        <w:top w:val="none" w:sz="0" w:space="0" w:color="auto"/>
        <w:left w:val="none" w:sz="0" w:space="0" w:color="auto"/>
        <w:bottom w:val="none" w:sz="0" w:space="0" w:color="auto"/>
        <w:right w:val="none" w:sz="0" w:space="0" w:color="auto"/>
      </w:divBdr>
    </w:div>
    <w:div w:id="932396211">
      <w:bodyDiv w:val="1"/>
      <w:marLeft w:val="0"/>
      <w:marRight w:val="0"/>
      <w:marTop w:val="0"/>
      <w:marBottom w:val="0"/>
      <w:divBdr>
        <w:top w:val="none" w:sz="0" w:space="0" w:color="auto"/>
        <w:left w:val="none" w:sz="0" w:space="0" w:color="auto"/>
        <w:bottom w:val="none" w:sz="0" w:space="0" w:color="auto"/>
        <w:right w:val="none" w:sz="0" w:space="0" w:color="auto"/>
      </w:divBdr>
    </w:div>
    <w:div w:id="943998539">
      <w:bodyDiv w:val="1"/>
      <w:marLeft w:val="0"/>
      <w:marRight w:val="0"/>
      <w:marTop w:val="0"/>
      <w:marBottom w:val="0"/>
      <w:divBdr>
        <w:top w:val="none" w:sz="0" w:space="0" w:color="auto"/>
        <w:left w:val="none" w:sz="0" w:space="0" w:color="auto"/>
        <w:bottom w:val="none" w:sz="0" w:space="0" w:color="auto"/>
        <w:right w:val="none" w:sz="0" w:space="0" w:color="auto"/>
      </w:divBdr>
    </w:div>
    <w:div w:id="945312487">
      <w:bodyDiv w:val="1"/>
      <w:marLeft w:val="0"/>
      <w:marRight w:val="0"/>
      <w:marTop w:val="0"/>
      <w:marBottom w:val="0"/>
      <w:divBdr>
        <w:top w:val="none" w:sz="0" w:space="0" w:color="auto"/>
        <w:left w:val="none" w:sz="0" w:space="0" w:color="auto"/>
        <w:bottom w:val="none" w:sz="0" w:space="0" w:color="auto"/>
        <w:right w:val="none" w:sz="0" w:space="0" w:color="auto"/>
      </w:divBdr>
    </w:div>
    <w:div w:id="946542125">
      <w:bodyDiv w:val="1"/>
      <w:marLeft w:val="0"/>
      <w:marRight w:val="0"/>
      <w:marTop w:val="0"/>
      <w:marBottom w:val="0"/>
      <w:divBdr>
        <w:top w:val="none" w:sz="0" w:space="0" w:color="auto"/>
        <w:left w:val="none" w:sz="0" w:space="0" w:color="auto"/>
        <w:bottom w:val="none" w:sz="0" w:space="0" w:color="auto"/>
        <w:right w:val="none" w:sz="0" w:space="0" w:color="auto"/>
      </w:divBdr>
    </w:div>
    <w:div w:id="956183982">
      <w:bodyDiv w:val="1"/>
      <w:marLeft w:val="0"/>
      <w:marRight w:val="0"/>
      <w:marTop w:val="0"/>
      <w:marBottom w:val="0"/>
      <w:divBdr>
        <w:top w:val="none" w:sz="0" w:space="0" w:color="auto"/>
        <w:left w:val="none" w:sz="0" w:space="0" w:color="auto"/>
        <w:bottom w:val="none" w:sz="0" w:space="0" w:color="auto"/>
        <w:right w:val="none" w:sz="0" w:space="0" w:color="auto"/>
      </w:divBdr>
    </w:div>
    <w:div w:id="960843540">
      <w:bodyDiv w:val="1"/>
      <w:marLeft w:val="0"/>
      <w:marRight w:val="0"/>
      <w:marTop w:val="0"/>
      <w:marBottom w:val="0"/>
      <w:divBdr>
        <w:top w:val="none" w:sz="0" w:space="0" w:color="auto"/>
        <w:left w:val="none" w:sz="0" w:space="0" w:color="auto"/>
        <w:bottom w:val="none" w:sz="0" w:space="0" w:color="auto"/>
        <w:right w:val="none" w:sz="0" w:space="0" w:color="auto"/>
      </w:divBdr>
    </w:div>
    <w:div w:id="1031033183">
      <w:bodyDiv w:val="1"/>
      <w:marLeft w:val="0"/>
      <w:marRight w:val="0"/>
      <w:marTop w:val="0"/>
      <w:marBottom w:val="0"/>
      <w:divBdr>
        <w:top w:val="none" w:sz="0" w:space="0" w:color="auto"/>
        <w:left w:val="none" w:sz="0" w:space="0" w:color="auto"/>
        <w:bottom w:val="none" w:sz="0" w:space="0" w:color="auto"/>
        <w:right w:val="none" w:sz="0" w:space="0" w:color="auto"/>
      </w:divBdr>
    </w:div>
    <w:div w:id="1089044206">
      <w:bodyDiv w:val="1"/>
      <w:marLeft w:val="0"/>
      <w:marRight w:val="0"/>
      <w:marTop w:val="0"/>
      <w:marBottom w:val="0"/>
      <w:divBdr>
        <w:top w:val="none" w:sz="0" w:space="0" w:color="auto"/>
        <w:left w:val="none" w:sz="0" w:space="0" w:color="auto"/>
        <w:bottom w:val="none" w:sz="0" w:space="0" w:color="auto"/>
        <w:right w:val="none" w:sz="0" w:space="0" w:color="auto"/>
      </w:divBdr>
    </w:div>
    <w:div w:id="1148206865">
      <w:bodyDiv w:val="1"/>
      <w:marLeft w:val="0"/>
      <w:marRight w:val="0"/>
      <w:marTop w:val="0"/>
      <w:marBottom w:val="0"/>
      <w:divBdr>
        <w:top w:val="none" w:sz="0" w:space="0" w:color="auto"/>
        <w:left w:val="none" w:sz="0" w:space="0" w:color="auto"/>
        <w:bottom w:val="none" w:sz="0" w:space="0" w:color="auto"/>
        <w:right w:val="none" w:sz="0" w:space="0" w:color="auto"/>
      </w:divBdr>
    </w:div>
    <w:div w:id="1225674959">
      <w:bodyDiv w:val="1"/>
      <w:marLeft w:val="0"/>
      <w:marRight w:val="0"/>
      <w:marTop w:val="0"/>
      <w:marBottom w:val="0"/>
      <w:divBdr>
        <w:top w:val="none" w:sz="0" w:space="0" w:color="auto"/>
        <w:left w:val="none" w:sz="0" w:space="0" w:color="auto"/>
        <w:bottom w:val="none" w:sz="0" w:space="0" w:color="auto"/>
        <w:right w:val="none" w:sz="0" w:space="0" w:color="auto"/>
      </w:divBdr>
    </w:div>
    <w:div w:id="1230070804">
      <w:bodyDiv w:val="1"/>
      <w:marLeft w:val="0"/>
      <w:marRight w:val="0"/>
      <w:marTop w:val="0"/>
      <w:marBottom w:val="0"/>
      <w:divBdr>
        <w:top w:val="none" w:sz="0" w:space="0" w:color="auto"/>
        <w:left w:val="none" w:sz="0" w:space="0" w:color="auto"/>
        <w:bottom w:val="none" w:sz="0" w:space="0" w:color="auto"/>
        <w:right w:val="none" w:sz="0" w:space="0" w:color="auto"/>
      </w:divBdr>
    </w:div>
    <w:div w:id="1234582635">
      <w:bodyDiv w:val="1"/>
      <w:marLeft w:val="0"/>
      <w:marRight w:val="0"/>
      <w:marTop w:val="0"/>
      <w:marBottom w:val="0"/>
      <w:divBdr>
        <w:top w:val="none" w:sz="0" w:space="0" w:color="auto"/>
        <w:left w:val="none" w:sz="0" w:space="0" w:color="auto"/>
        <w:bottom w:val="none" w:sz="0" w:space="0" w:color="auto"/>
        <w:right w:val="none" w:sz="0" w:space="0" w:color="auto"/>
      </w:divBdr>
    </w:div>
    <w:div w:id="1326545423">
      <w:bodyDiv w:val="1"/>
      <w:marLeft w:val="0"/>
      <w:marRight w:val="0"/>
      <w:marTop w:val="0"/>
      <w:marBottom w:val="0"/>
      <w:divBdr>
        <w:top w:val="none" w:sz="0" w:space="0" w:color="auto"/>
        <w:left w:val="none" w:sz="0" w:space="0" w:color="auto"/>
        <w:bottom w:val="none" w:sz="0" w:space="0" w:color="auto"/>
        <w:right w:val="none" w:sz="0" w:space="0" w:color="auto"/>
      </w:divBdr>
    </w:div>
    <w:div w:id="1332873280">
      <w:bodyDiv w:val="1"/>
      <w:marLeft w:val="0"/>
      <w:marRight w:val="0"/>
      <w:marTop w:val="0"/>
      <w:marBottom w:val="0"/>
      <w:divBdr>
        <w:top w:val="none" w:sz="0" w:space="0" w:color="auto"/>
        <w:left w:val="none" w:sz="0" w:space="0" w:color="auto"/>
        <w:bottom w:val="none" w:sz="0" w:space="0" w:color="auto"/>
        <w:right w:val="none" w:sz="0" w:space="0" w:color="auto"/>
      </w:divBdr>
    </w:div>
    <w:div w:id="1334842792">
      <w:bodyDiv w:val="1"/>
      <w:marLeft w:val="0"/>
      <w:marRight w:val="0"/>
      <w:marTop w:val="0"/>
      <w:marBottom w:val="0"/>
      <w:divBdr>
        <w:top w:val="none" w:sz="0" w:space="0" w:color="auto"/>
        <w:left w:val="none" w:sz="0" w:space="0" w:color="auto"/>
        <w:bottom w:val="none" w:sz="0" w:space="0" w:color="auto"/>
        <w:right w:val="none" w:sz="0" w:space="0" w:color="auto"/>
      </w:divBdr>
    </w:div>
    <w:div w:id="1352485880">
      <w:bodyDiv w:val="1"/>
      <w:marLeft w:val="0"/>
      <w:marRight w:val="0"/>
      <w:marTop w:val="0"/>
      <w:marBottom w:val="0"/>
      <w:divBdr>
        <w:top w:val="none" w:sz="0" w:space="0" w:color="auto"/>
        <w:left w:val="none" w:sz="0" w:space="0" w:color="auto"/>
        <w:bottom w:val="none" w:sz="0" w:space="0" w:color="auto"/>
        <w:right w:val="none" w:sz="0" w:space="0" w:color="auto"/>
      </w:divBdr>
    </w:div>
    <w:div w:id="1359234941">
      <w:bodyDiv w:val="1"/>
      <w:marLeft w:val="0"/>
      <w:marRight w:val="0"/>
      <w:marTop w:val="0"/>
      <w:marBottom w:val="0"/>
      <w:divBdr>
        <w:top w:val="none" w:sz="0" w:space="0" w:color="auto"/>
        <w:left w:val="none" w:sz="0" w:space="0" w:color="auto"/>
        <w:bottom w:val="none" w:sz="0" w:space="0" w:color="auto"/>
        <w:right w:val="none" w:sz="0" w:space="0" w:color="auto"/>
      </w:divBdr>
    </w:div>
    <w:div w:id="1378820417">
      <w:bodyDiv w:val="1"/>
      <w:marLeft w:val="0"/>
      <w:marRight w:val="0"/>
      <w:marTop w:val="0"/>
      <w:marBottom w:val="0"/>
      <w:divBdr>
        <w:top w:val="none" w:sz="0" w:space="0" w:color="auto"/>
        <w:left w:val="none" w:sz="0" w:space="0" w:color="auto"/>
        <w:bottom w:val="none" w:sz="0" w:space="0" w:color="auto"/>
        <w:right w:val="none" w:sz="0" w:space="0" w:color="auto"/>
      </w:divBdr>
    </w:div>
    <w:div w:id="1391147184">
      <w:bodyDiv w:val="1"/>
      <w:marLeft w:val="0"/>
      <w:marRight w:val="0"/>
      <w:marTop w:val="0"/>
      <w:marBottom w:val="0"/>
      <w:divBdr>
        <w:top w:val="none" w:sz="0" w:space="0" w:color="auto"/>
        <w:left w:val="none" w:sz="0" w:space="0" w:color="auto"/>
        <w:bottom w:val="none" w:sz="0" w:space="0" w:color="auto"/>
        <w:right w:val="none" w:sz="0" w:space="0" w:color="auto"/>
      </w:divBdr>
    </w:div>
    <w:div w:id="1405564430">
      <w:bodyDiv w:val="1"/>
      <w:marLeft w:val="0"/>
      <w:marRight w:val="0"/>
      <w:marTop w:val="0"/>
      <w:marBottom w:val="0"/>
      <w:divBdr>
        <w:top w:val="none" w:sz="0" w:space="0" w:color="auto"/>
        <w:left w:val="none" w:sz="0" w:space="0" w:color="auto"/>
        <w:bottom w:val="none" w:sz="0" w:space="0" w:color="auto"/>
        <w:right w:val="none" w:sz="0" w:space="0" w:color="auto"/>
      </w:divBdr>
    </w:div>
    <w:div w:id="1527329902">
      <w:bodyDiv w:val="1"/>
      <w:marLeft w:val="0"/>
      <w:marRight w:val="0"/>
      <w:marTop w:val="0"/>
      <w:marBottom w:val="0"/>
      <w:divBdr>
        <w:top w:val="none" w:sz="0" w:space="0" w:color="auto"/>
        <w:left w:val="none" w:sz="0" w:space="0" w:color="auto"/>
        <w:bottom w:val="none" w:sz="0" w:space="0" w:color="auto"/>
        <w:right w:val="none" w:sz="0" w:space="0" w:color="auto"/>
      </w:divBdr>
    </w:div>
    <w:div w:id="1597052672">
      <w:bodyDiv w:val="1"/>
      <w:marLeft w:val="0"/>
      <w:marRight w:val="0"/>
      <w:marTop w:val="0"/>
      <w:marBottom w:val="0"/>
      <w:divBdr>
        <w:top w:val="none" w:sz="0" w:space="0" w:color="auto"/>
        <w:left w:val="none" w:sz="0" w:space="0" w:color="auto"/>
        <w:bottom w:val="none" w:sz="0" w:space="0" w:color="auto"/>
        <w:right w:val="none" w:sz="0" w:space="0" w:color="auto"/>
      </w:divBdr>
    </w:div>
    <w:div w:id="1677347311">
      <w:bodyDiv w:val="1"/>
      <w:marLeft w:val="0"/>
      <w:marRight w:val="0"/>
      <w:marTop w:val="0"/>
      <w:marBottom w:val="0"/>
      <w:divBdr>
        <w:top w:val="none" w:sz="0" w:space="0" w:color="auto"/>
        <w:left w:val="none" w:sz="0" w:space="0" w:color="auto"/>
        <w:bottom w:val="none" w:sz="0" w:space="0" w:color="auto"/>
        <w:right w:val="none" w:sz="0" w:space="0" w:color="auto"/>
      </w:divBdr>
    </w:div>
    <w:div w:id="1689410291">
      <w:bodyDiv w:val="1"/>
      <w:marLeft w:val="0"/>
      <w:marRight w:val="0"/>
      <w:marTop w:val="0"/>
      <w:marBottom w:val="0"/>
      <w:divBdr>
        <w:top w:val="none" w:sz="0" w:space="0" w:color="auto"/>
        <w:left w:val="none" w:sz="0" w:space="0" w:color="auto"/>
        <w:bottom w:val="none" w:sz="0" w:space="0" w:color="auto"/>
        <w:right w:val="none" w:sz="0" w:space="0" w:color="auto"/>
      </w:divBdr>
    </w:div>
    <w:div w:id="1697538713">
      <w:bodyDiv w:val="1"/>
      <w:marLeft w:val="0"/>
      <w:marRight w:val="0"/>
      <w:marTop w:val="0"/>
      <w:marBottom w:val="0"/>
      <w:divBdr>
        <w:top w:val="none" w:sz="0" w:space="0" w:color="auto"/>
        <w:left w:val="none" w:sz="0" w:space="0" w:color="auto"/>
        <w:bottom w:val="none" w:sz="0" w:space="0" w:color="auto"/>
        <w:right w:val="none" w:sz="0" w:space="0" w:color="auto"/>
      </w:divBdr>
    </w:div>
    <w:div w:id="1716806711">
      <w:bodyDiv w:val="1"/>
      <w:marLeft w:val="0"/>
      <w:marRight w:val="0"/>
      <w:marTop w:val="0"/>
      <w:marBottom w:val="0"/>
      <w:divBdr>
        <w:top w:val="none" w:sz="0" w:space="0" w:color="auto"/>
        <w:left w:val="none" w:sz="0" w:space="0" w:color="auto"/>
        <w:bottom w:val="none" w:sz="0" w:space="0" w:color="auto"/>
        <w:right w:val="none" w:sz="0" w:space="0" w:color="auto"/>
      </w:divBdr>
    </w:div>
    <w:div w:id="1743136815">
      <w:bodyDiv w:val="1"/>
      <w:marLeft w:val="0"/>
      <w:marRight w:val="0"/>
      <w:marTop w:val="0"/>
      <w:marBottom w:val="0"/>
      <w:divBdr>
        <w:top w:val="none" w:sz="0" w:space="0" w:color="auto"/>
        <w:left w:val="none" w:sz="0" w:space="0" w:color="auto"/>
        <w:bottom w:val="none" w:sz="0" w:space="0" w:color="auto"/>
        <w:right w:val="none" w:sz="0" w:space="0" w:color="auto"/>
      </w:divBdr>
    </w:div>
    <w:div w:id="1754549366">
      <w:bodyDiv w:val="1"/>
      <w:marLeft w:val="0"/>
      <w:marRight w:val="0"/>
      <w:marTop w:val="0"/>
      <w:marBottom w:val="0"/>
      <w:divBdr>
        <w:top w:val="none" w:sz="0" w:space="0" w:color="auto"/>
        <w:left w:val="none" w:sz="0" w:space="0" w:color="auto"/>
        <w:bottom w:val="none" w:sz="0" w:space="0" w:color="auto"/>
        <w:right w:val="none" w:sz="0" w:space="0" w:color="auto"/>
      </w:divBdr>
    </w:div>
    <w:div w:id="1761870166">
      <w:bodyDiv w:val="1"/>
      <w:marLeft w:val="0"/>
      <w:marRight w:val="0"/>
      <w:marTop w:val="0"/>
      <w:marBottom w:val="0"/>
      <w:divBdr>
        <w:top w:val="none" w:sz="0" w:space="0" w:color="auto"/>
        <w:left w:val="none" w:sz="0" w:space="0" w:color="auto"/>
        <w:bottom w:val="none" w:sz="0" w:space="0" w:color="auto"/>
        <w:right w:val="none" w:sz="0" w:space="0" w:color="auto"/>
      </w:divBdr>
    </w:div>
    <w:div w:id="1787505885">
      <w:bodyDiv w:val="1"/>
      <w:marLeft w:val="0"/>
      <w:marRight w:val="0"/>
      <w:marTop w:val="0"/>
      <w:marBottom w:val="0"/>
      <w:divBdr>
        <w:top w:val="none" w:sz="0" w:space="0" w:color="auto"/>
        <w:left w:val="none" w:sz="0" w:space="0" w:color="auto"/>
        <w:bottom w:val="none" w:sz="0" w:space="0" w:color="auto"/>
        <w:right w:val="none" w:sz="0" w:space="0" w:color="auto"/>
      </w:divBdr>
    </w:div>
    <w:div w:id="1790318186">
      <w:bodyDiv w:val="1"/>
      <w:marLeft w:val="0"/>
      <w:marRight w:val="0"/>
      <w:marTop w:val="0"/>
      <w:marBottom w:val="0"/>
      <w:divBdr>
        <w:top w:val="none" w:sz="0" w:space="0" w:color="auto"/>
        <w:left w:val="none" w:sz="0" w:space="0" w:color="auto"/>
        <w:bottom w:val="none" w:sz="0" w:space="0" w:color="auto"/>
        <w:right w:val="none" w:sz="0" w:space="0" w:color="auto"/>
      </w:divBdr>
    </w:div>
    <w:div w:id="1811359294">
      <w:bodyDiv w:val="1"/>
      <w:marLeft w:val="0"/>
      <w:marRight w:val="0"/>
      <w:marTop w:val="0"/>
      <w:marBottom w:val="0"/>
      <w:divBdr>
        <w:top w:val="none" w:sz="0" w:space="0" w:color="auto"/>
        <w:left w:val="none" w:sz="0" w:space="0" w:color="auto"/>
        <w:bottom w:val="none" w:sz="0" w:space="0" w:color="auto"/>
        <w:right w:val="none" w:sz="0" w:space="0" w:color="auto"/>
      </w:divBdr>
    </w:div>
    <w:div w:id="1813983504">
      <w:bodyDiv w:val="1"/>
      <w:marLeft w:val="0"/>
      <w:marRight w:val="0"/>
      <w:marTop w:val="0"/>
      <w:marBottom w:val="0"/>
      <w:divBdr>
        <w:top w:val="none" w:sz="0" w:space="0" w:color="auto"/>
        <w:left w:val="none" w:sz="0" w:space="0" w:color="auto"/>
        <w:bottom w:val="none" w:sz="0" w:space="0" w:color="auto"/>
        <w:right w:val="none" w:sz="0" w:space="0" w:color="auto"/>
      </w:divBdr>
    </w:div>
    <w:div w:id="1859081480">
      <w:bodyDiv w:val="1"/>
      <w:marLeft w:val="0"/>
      <w:marRight w:val="0"/>
      <w:marTop w:val="0"/>
      <w:marBottom w:val="0"/>
      <w:divBdr>
        <w:top w:val="none" w:sz="0" w:space="0" w:color="auto"/>
        <w:left w:val="none" w:sz="0" w:space="0" w:color="auto"/>
        <w:bottom w:val="none" w:sz="0" w:space="0" w:color="auto"/>
        <w:right w:val="none" w:sz="0" w:space="0" w:color="auto"/>
      </w:divBdr>
    </w:div>
    <w:div w:id="1909420438">
      <w:bodyDiv w:val="1"/>
      <w:marLeft w:val="0"/>
      <w:marRight w:val="0"/>
      <w:marTop w:val="0"/>
      <w:marBottom w:val="0"/>
      <w:divBdr>
        <w:top w:val="none" w:sz="0" w:space="0" w:color="auto"/>
        <w:left w:val="none" w:sz="0" w:space="0" w:color="auto"/>
        <w:bottom w:val="none" w:sz="0" w:space="0" w:color="auto"/>
        <w:right w:val="none" w:sz="0" w:space="0" w:color="auto"/>
      </w:divBdr>
    </w:div>
    <w:div w:id="2010324708">
      <w:bodyDiv w:val="1"/>
      <w:marLeft w:val="0"/>
      <w:marRight w:val="0"/>
      <w:marTop w:val="0"/>
      <w:marBottom w:val="0"/>
      <w:divBdr>
        <w:top w:val="none" w:sz="0" w:space="0" w:color="auto"/>
        <w:left w:val="none" w:sz="0" w:space="0" w:color="auto"/>
        <w:bottom w:val="none" w:sz="0" w:space="0" w:color="auto"/>
        <w:right w:val="none" w:sz="0" w:space="0" w:color="auto"/>
      </w:divBdr>
    </w:div>
    <w:div w:id="2024361857">
      <w:bodyDiv w:val="1"/>
      <w:marLeft w:val="0"/>
      <w:marRight w:val="0"/>
      <w:marTop w:val="0"/>
      <w:marBottom w:val="0"/>
      <w:divBdr>
        <w:top w:val="none" w:sz="0" w:space="0" w:color="auto"/>
        <w:left w:val="none" w:sz="0" w:space="0" w:color="auto"/>
        <w:bottom w:val="none" w:sz="0" w:space="0" w:color="auto"/>
        <w:right w:val="none" w:sz="0" w:space="0" w:color="auto"/>
      </w:divBdr>
    </w:div>
    <w:div w:id="2029065747">
      <w:bodyDiv w:val="1"/>
      <w:marLeft w:val="0"/>
      <w:marRight w:val="0"/>
      <w:marTop w:val="0"/>
      <w:marBottom w:val="0"/>
      <w:divBdr>
        <w:top w:val="none" w:sz="0" w:space="0" w:color="auto"/>
        <w:left w:val="none" w:sz="0" w:space="0" w:color="auto"/>
        <w:bottom w:val="none" w:sz="0" w:space="0" w:color="auto"/>
        <w:right w:val="none" w:sz="0" w:space="0" w:color="auto"/>
      </w:divBdr>
    </w:div>
    <w:div w:id="2080326014">
      <w:bodyDiv w:val="1"/>
      <w:marLeft w:val="0"/>
      <w:marRight w:val="0"/>
      <w:marTop w:val="0"/>
      <w:marBottom w:val="0"/>
      <w:divBdr>
        <w:top w:val="none" w:sz="0" w:space="0" w:color="auto"/>
        <w:left w:val="none" w:sz="0" w:space="0" w:color="auto"/>
        <w:bottom w:val="none" w:sz="0" w:space="0" w:color="auto"/>
        <w:right w:val="none" w:sz="0" w:space="0" w:color="auto"/>
      </w:divBdr>
    </w:div>
    <w:div w:id="2085368107">
      <w:bodyDiv w:val="1"/>
      <w:marLeft w:val="0"/>
      <w:marRight w:val="0"/>
      <w:marTop w:val="0"/>
      <w:marBottom w:val="0"/>
      <w:divBdr>
        <w:top w:val="none" w:sz="0" w:space="0" w:color="auto"/>
        <w:left w:val="none" w:sz="0" w:space="0" w:color="auto"/>
        <w:bottom w:val="none" w:sz="0" w:space="0" w:color="auto"/>
        <w:right w:val="none" w:sz="0" w:space="0" w:color="auto"/>
      </w:divBdr>
    </w:div>
    <w:div w:id="2093891969">
      <w:bodyDiv w:val="1"/>
      <w:marLeft w:val="0"/>
      <w:marRight w:val="0"/>
      <w:marTop w:val="0"/>
      <w:marBottom w:val="0"/>
      <w:divBdr>
        <w:top w:val="none" w:sz="0" w:space="0" w:color="auto"/>
        <w:left w:val="none" w:sz="0" w:space="0" w:color="auto"/>
        <w:bottom w:val="none" w:sz="0" w:space="0" w:color="auto"/>
        <w:right w:val="none" w:sz="0" w:space="0" w:color="auto"/>
      </w:divBdr>
    </w:div>
    <w:div w:id="21335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bis.org/review/r120320d.pdf"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hdl.handle.net/2078.1/thesis:7000" TargetMode="External"/><Relationship Id="rId10" Type="http://schemas.microsoft.com/office/2007/relationships/hdphoto" Target="media/hdphoto1.wdp"/><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ot.go.t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49BFBD8-AF80-494A-BFAB-9C72EB99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86</Pages>
  <Words>16468</Words>
  <Characters>93869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110117</CharactersWithSpaces>
  <SharedDoc>false</SharedDoc>
  <HLinks>
    <vt:vector size="12" baseType="variant">
      <vt:variant>
        <vt:i4>4063328</vt:i4>
      </vt:variant>
      <vt:variant>
        <vt:i4>3</vt:i4>
      </vt:variant>
      <vt:variant>
        <vt:i4>0</vt:i4>
      </vt:variant>
      <vt:variant>
        <vt:i4>5</vt:i4>
      </vt:variant>
      <vt:variant>
        <vt:lpwstr>https://www.investopedia.com/terms/p/principal.asp</vt:lpwstr>
      </vt:variant>
      <vt:variant>
        <vt:lpwstr/>
      </vt:variant>
      <vt:variant>
        <vt:i4>7143526</vt:i4>
      </vt:variant>
      <vt:variant>
        <vt:i4>0</vt:i4>
      </vt:variant>
      <vt:variant>
        <vt:i4>0</vt:i4>
      </vt:variant>
      <vt:variant>
        <vt:i4>5</vt:i4>
      </vt:variant>
      <vt:variant>
        <vt:lpwstr>https://www.investopedia.com/terms/c/credit-worthiness.asp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User;Thobias Kapinga (NBC)</dc:creator>
  <cp:keywords/>
  <cp:lastModifiedBy>DOUBLE M</cp:lastModifiedBy>
  <cp:revision>166</cp:revision>
  <cp:lastPrinted>2025-11-08T16:00:00Z</cp:lastPrinted>
  <dcterms:created xsi:type="dcterms:W3CDTF">2025-10-15T12:15:00Z</dcterms:created>
  <dcterms:modified xsi:type="dcterms:W3CDTF">2025-11-08T16:11:00Z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4bc3006c,7ee02a06,1ae38973,2b1120e6,57188553</vt:lpwstr>
  </property>
  <property fmtid="{D5CDD505-2E9C-101B-9397-08002B2CF9AE}" pid="3" name="ClassificationContentMarkingFooterFontProps">
    <vt:lpwstr>#000000,10,Calibri</vt:lpwstr>
  </property>
  <property fmtid="{D5CDD505-2E9C-101B-9397-08002B2CF9AE}" pid="4" name="ClassificationContentMarkingFooterText">
    <vt:lpwstr>Internal Only</vt:lpwstr>
  </property>
  <property fmtid="{D5CDD505-2E9C-101B-9397-08002B2CF9AE}" pid="5" name="MSIP_Label_03e583e9-1d27-4b0c-8356-3e8e75d7288e_Enabled">
    <vt:lpwstr>true</vt:lpwstr>
  </property>
  <property fmtid="{D5CDD505-2E9C-101B-9397-08002B2CF9AE}" pid="6" name="MSIP_Label_03e583e9-1d27-4b0c-8356-3e8e75d7288e_SetDate">
    <vt:lpwstr>2025-09-11T12:41:55Z</vt:lpwstr>
  </property>
  <property fmtid="{D5CDD505-2E9C-101B-9397-08002B2CF9AE}" pid="7" name="MSIP_Label_03e583e9-1d27-4b0c-8356-3e8e75d7288e_Method">
    <vt:lpwstr>Standard</vt:lpwstr>
  </property>
  <property fmtid="{D5CDD505-2E9C-101B-9397-08002B2CF9AE}" pid="8" name="MSIP_Label_03e583e9-1d27-4b0c-8356-3e8e75d7288e_Name">
    <vt:lpwstr>Internal Only</vt:lpwstr>
  </property>
  <property fmtid="{D5CDD505-2E9C-101B-9397-08002B2CF9AE}" pid="9" name="MSIP_Label_03e583e9-1d27-4b0c-8356-3e8e75d7288e_SiteId">
    <vt:lpwstr>ad1cd9d2-b2b7-4bde-ad66-be4ad0ebd20b</vt:lpwstr>
  </property>
  <property fmtid="{D5CDD505-2E9C-101B-9397-08002B2CF9AE}" pid="10" name="MSIP_Label_03e583e9-1d27-4b0c-8356-3e8e75d7288e_ActionId">
    <vt:lpwstr>534476fe-6214-47d4-b3c7-467a7c4e657a</vt:lpwstr>
  </property>
  <property fmtid="{D5CDD505-2E9C-101B-9397-08002B2CF9AE}" pid="11" name="MSIP_Label_03e583e9-1d27-4b0c-8356-3e8e75d7288e_ContentBits">
    <vt:lpwstr>2</vt:lpwstr>
  </property>
  <property fmtid="{D5CDD505-2E9C-101B-9397-08002B2CF9AE}" pid="12" name="MSIP_Label_03e583e9-1d27-4b0c-8356-3e8e75d7288e_Tag">
    <vt:lpwstr>10, 3, 0, 1</vt:lpwstr>
  </property>
  <property fmtid="{D5CDD505-2E9C-101B-9397-08002B2CF9AE}" pid="13" name="GrammarlyDocumentId">
    <vt:lpwstr>ba50a70a-a3b7-44a4-b19d-d3c6673d2629</vt:lpwstr>
  </property>
</Properties>
</file>