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9109E8" w14:textId="77777777" w:rsidR="003343A8" w:rsidRPr="00445469" w:rsidRDefault="00CC2B41" w:rsidP="003E14C5">
      <w:pPr>
        <w:pStyle w:val="Subtitle"/>
        <w:spacing w:after="0"/>
        <w:jc w:val="center"/>
        <w:rPr>
          <w:b/>
        </w:rPr>
      </w:pPr>
      <w:bookmarkStart w:id="0" w:name="_Toc308847843"/>
      <w:r w:rsidRPr="00445469">
        <w:rPr>
          <w:b/>
        </w:rPr>
        <w:t>BAMBOO VARIETIES UTILIZATION FOR INCOME OF WOMEN IN RUNGWE DISTRICT, MBEYA REGION</w:t>
      </w:r>
    </w:p>
    <w:p w14:paraId="7835C033" w14:textId="77777777" w:rsidR="003343A8" w:rsidRPr="00445469" w:rsidRDefault="003343A8" w:rsidP="003E14C5">
      <w:pPr>
        <w:spacing w:after="0" w:line="480" w:lineRule="auto"/>
        <w:jc w:val="center"/>
        <w:rPr>
          <w:rFonts w:ascii="Times New Roman" w:hAnsi="Times New Roman" w:cs="Times New Roman"/>
          <w:b/>
          <w:sz w:val="24"/>
          <w:szCs w:val="24"/>
        </w:rPr>
      </w:pPr>
    </w:p>
    <w:p w14:paraId="411B6A33" w14:textId="77777777" w:rsidR="003343A8" w:rsidRPr="00445469" w:rsidRDefault="003343A8" w:rsidP="003E14C5">
      <w:pPr>
        <w:spacing w:after="0" w:line="480" w:lineRule="auto"/>
        <w:jc w:val="center"/>
        <w:rPr>
          <w:rFonts w:ascii="Times New Roman" w:hAnsi="Times New Roman" w:cs="Times New Roman"/>
          <w:b/>
          <w:sz w:val="24"/>
          <w:szCs w:val="24"/>
        </w:rPr>
      </w:pPr>
    </w:p>
    <w:p w14:paraId="53C6022A" w14:textId="77777777" w:rsidR="003343A8" w:rsidRPr="00445469" w:rsidRDefault="003343A8" w:rsidP="003E14C5">
      <w:pPr>
        <w:spacing w:after="0" w:line="480" w:lineRule="auto"/>
        <w:jc w:val="center"/>
        <w:rPr>
          <w:rFonts w:ascii="Times New Roman" w:hAnsi="Times New Roman" w:cs="Times New Roman"/>
          <w:b/>
          <w:sz w:val="24"/>
          <w:szCs w:val="24"/>
        </w:rPr>
      </w:pPr>
    </w:p>
    <w:p w14:paraId="6E4DE4B7" w14:textId="77777777" w:rsidR="003343A8" w:rsidRPr="00445469" w:rsidRDefault="003343A8" w:rsidP="003E14C5">
      <w:pPr>
        <w:spacing w:after="0" w:line="480" w:lineRule="auto"/>
        <w:jc w:val="center"/>
        <w:rPr>
          <w:rFonts w:ascii="Times New Roman" w:hAnsi="Times New Roman" w:cs="Times New Roman"/>
          <w:b/>
          <w:sz w:val="24"/>
          <w:szCs w:val="24"/>
        </w:rPr>
      </w:pPr>
    </w:p>
    <w:p w14:paraId="3D4C2A0E" w14:textId="77777777" w:rsidR="003343A8" w:rsidRDefault="003343A8" w:rsidP="003E14C5">
      <w:pPr>
        <w:spacing w:after="0" w:line="480" w:lineRule="auto"/>
        <w:jc w:val="center"/>
        <w:rPr>
          <w:rFonts w:ascii="Times New Roman" w:hAnsi="Times New Roman" w:cs="Times New Roman"/>
          <w:b/>
          <w:sz w:val="24"/>
          <w:szCs w:val="24"/>
        </w:rPr>
      </w:pPr>
    </w:p>
    <w:p w14:paraId="5FF27760" w14:textId="77777777" w:rsidR="00C221B9" w:rsidRPr="00445469" w:rsidRDefault="00C221B9" w:rsidP="003E14C5">
      <w:pPr>
        <w:spacing w:after="0" w:line="480" w:lineRule="auto"/>
        <w:jc w:val="center"/>
        <w:rPr>
          <w:rFonts w:ascii="Times New Roman" w:hAnsi="Times New Roman" w:cs="Times New Roman"/>
          <w:b/>
          <w:sz w:val="24"/>
          <w:szCs w:val="24"/>
        </w:rPr>
      </w:pPr>
    </w:p>
    <w:p w14:paraId="2DF63261" w14:textId="77777777" w:rsidR="003343A8" w:rsidRPr="00445469" w:rsidRDefault="00CC2B41" w:rsidP="003E14C5">
      <w:pPr>
        <w:autoSpaceDE w:val="0"/>
        <w:autoSpaceDN w:val="0"/>
        <w:adjustRightInd w:val="0"/>
        <w:spacing w:after="0" w:line="480" w:lineRule="auto"/>
        <w:jc w:val="center"/>
        <w:rPr>
          <w:rFonts w:ascii="Times New Roman" w:hAnsi="Times New Roman" w:cs="Times New Roman"/>
          <w:b/>
          <w:color w:val="000000" w:themeColor="text1"/>
          <w:sz w:val="24"/>
          <w:szCs w:val="24"/>
        </w:rPr>
      </w:pPr>
      <w:r w:rsidRPr="00445469">
        <w:rPr>
          <w:rFonts w:ascii="Times New Roman" w:hAnsi="Times New Roman" w:cs="Times New Roman"/>
          <w:b/>
          <w:color w:val="000000" w:themeColor="text1"/>
          <w:sz w:val="24"/>
          <w:szCs w:val="24"/>
        </w:rPr>
        <w:t>DONALD D. KIBHUTI</w:t>
      </w:r>
    </w:p>
    <w:p w14:paraId="58F77E2A" w14:textId="77777777" w:rsidR="003343A8" w:rsidRPr="00445469" w:rsidRDefault="003343A8" w:rsidP="003E14C5">
      <w:pPr>
        <w:spacing w:after="0" w:line="480" w:lineRule="auto"/>
        <w:jc w:val="center"/>
        <w:rPr>
          <w:rFonts w:ascii="Times New Roman" w:hAnsi="Times New Roman" w:cs="Times New Roman"/>
          <w:bCs/>
          <w:sz w:val="24"/>
          <w:szCs w:val="24"/>
        </w:rPr>
      </w:pPr>
    </w:p>
    <w:p w14:paraId="29B003AD" w14:textId="77777777" w:rsidR="003343A8" w:rsidRPr="00445469" w:rsidRDefault="003343A8" w:rsidP="003E14C5">
      <w:pPr>
        <w:autoSpaceDE w:val="0"/>
        <w:autoSpaceDN w:val="0"/>
        <w:adjustRightInd w:val="0"/>
        <w:spacing w:after="0" w:line="480" w:lineRule="auto"/>
        <w:jc w:val="center"/>
        <w:rPr>
          <w:rFonts w:ascii="Times New Roman" w:hAnsi="Times New Roman" w:cs="Times New Roman"/>
          <w:b/>
          <w:color w:val="000000" w:themeColor="text1"/>
          <w:sz w:val="24"/>
          <w:szCs w:val="24"/>
        </w:rPr>
      </w:pPr>
    </w:p>
    <w:p w14:paraId="6089C555" w14:textId="77777777" w:rsidR="003343A8" w:rsidRPr="00445469" w:rsidRDefault="003343A8" w:rsidP="003E14C5">
      <w:pPr>
        <w:autoSpaceDE w:val="0"/>
        <w:autoSpaceDN w:val="0"/>
        <w:adjustRightInd w:val="0"/>
        <w:spacing w:after="0" w:line="480" w:lineRule="auto"/>
        <w:jc w:val="center"/>
        <w:rPr>
          <w:rFonts w:ascii="Times New Roman" w:hAnsi="Times New Roman" w:cs="Times New Roman"/>
          <w:b/>
          <w:color w:val="000000" w:themeColor="text1"/>
          <w:sz w:val="24"/>
          <w:szCs w:val="24"/>
        </w:rPr>
      </w:pPr>
    </w:p>
    <w:p w14:paraId="206444A4" w14:textId="77777777" w:rsidR="003343A8" w:rsidRPr="00445469" w:rsidRDefault="003343A8" w:rsidP="003E14C5">
      <w:pPr>
        <w:autoSpaceDE w:val="0"/>
        <w:autoSpaceDN w:val="0"/>
        <w:adjustRightInd w:val="0"/>
        <w:spacing w:after="0" w:line="480" w:lineRule="auto"/>
        <w:jc w:val="center"/>
        <w:rPr>
          <w:rFonts w:ascii="Times New Roman" w:hAnsi="Times New Roman" w:cs="Times New Roman"/>
          <w:b/>
          <w:color w:val="000000" w:themeColor="text1"/>
          <w:sz w:val="24"/>
          <w:szCs w:val="24"/>
        </w:rPr>
      </w:pPr>
    </w:p>
    <w:p w14:paraId="41AA1D99" w14:textId="77777777" w:rsidR="003343A8" w:rsidRPr="00445469" w:rsidRDefault="003343A8" w:rsidP="003E14C5">
      <w:pPr>
        <w:autoSpaceDE w:val="0"/>
        <w:autoSpaceDN w:val="0"/>
        <w:adjustRightInd w:val="0"/>
        <w:spacing w:after="0" w:line="480" w:lineRule="auto"/>
        <w:jc w:val="center"/>
        <w:rPr>
          <w:rFonts w:ascii="Times New Roman" w:hAnsi="Times New Roman" w:cs="Times New Roman"/>
          <w:b/>
          <w:color w:val="000000" w:themeColor="text1"/>
          <w:sz w:val="24"/>
          <w:szCs w:val="24"/>
        </w:rPr>
      </w:pPr>
    </w:p>
    <w:p w14:paraId="363E3E24" w14:textId="77777777" w:rsidR="003343A8" w:rsidRPr="00445469" w:rsidRDefault="003343A8" w:rsidP="003E14C5">
      <w:pPr>
        <w:spacing w:after="0" w:line="480" w:lineRule="auto"/>
        <w:jc w:val="center"/>
        <w:rPr>
          <w:rFonts w:ascii="Times New Roman" w:hAnsi="Times New Roman" w:cs="Times New Roman"/>
          <w:b/>
          <w:color w:val="000000" w:themeColor="text1"/>
          <w:sz w:val="24"/>
          <w:szCs w:val="24"/>
        </w:rPr>
      </w:pPr>
    </w:p>
    <w:p w14:paraId="0CE2B077" w14:textId="77777777" w:rsidR="003343A8" w:rsidRPr="00445469" w:rsidRDefault="003343A8" w:rsidP="003E14C5">
      <w:pPr>
        <w:spacing w:after="0" w:line="480" w:lineRule="auto"/>
        <w:jc w:val="center"/>
        <w:rPr>
          <w:rFonts w:ascii="Times New Roman" w:hAnsi="Times New Roman" w:cs="Times New Roman"/>
          <w:b/>
          <w:color w:val="000000" w:themeColor="text1"/>
          <w:sz w:val="24"/>
          <w:szCs w:val="24"/>
        </w:rPr>
      </w:pPr>
    </w:p>
    <w:p w14:paraId="6F988059" w14:textId="77777777" w:rsidR="003343A8" w:rsidRPr="00445469" w:rsidRDefault="003343A8" w:rsidP="003E14C5">
      <w:pPr>
        <w:spacing w:after="0" w:line="480" w:lineRule="auto"/>
        <w:jc w:val="center"/>
        <w:rPr>
          <w:rFonts w:ascii="Times New Roman" w:hAnsi="Times New Roman" w:cs="Times New Roman"/>
          <w:b/>
          <w:color w:val="000000" w:themeColor="text1"/>
          <w:sz w:val="24"/>
          <w:szCs w:val="24"/>
        </w:rPr>
      </w:pPr>
    </w:p>
    <w:p w14:paraId="2A659F83" w14:textId="77777777" w:rsidR="00C221B9" w:rsidRPr="00C221B9" w:rsidRDefault="00C221B9" w:rsidP="003E14C5">
      <w:pPr>
        <w:spacing w:after="0" w:line="480" w:lineRule="auto"/>
        <w:jc w:val="center"/>
        <w:rPr>
          <w:rFonts w:ascii="Times New Roman" w:eastAsia="Times New Roman" w:hAnsi="Times New Roman" w:cs="Times New Roman"/>
          <w:sz w:val="24"/>
          <w:szCs w:val="24"/>
        </w:rPr>
      </w:pPr>
      <w:bookmarkStart w:id="1" w:name="_Toc200572151"/>
      <w:bookmarkStart w:id="2" w:name="_Toc200572257"/>
      <w:bookmarkStart w:id="3" w:name="_Toc179994372"/>
      <w:bookmarkStart w:id="4" w:name="_Toc176870498"/>
      <w:bookmarkStart w:id="5" w:name="_Toc48460790"/>
      <w:r w:rsidRPr="00C221B9">
        <w:rPr>
          <w:rFonts w:ascii="Times New Roman" w:eastAsia="Times New Roman" w:hAnsi="Times New Roman" w:cs="Times New Roman"/>
          <w:b/>
          <w:bCs/>
          <w:sz w:val="24"/>
          <w:szCs w:val="24"/>
        </w:rPr>
        <w:t xml:space="preserve">A DISSERTATION </w:t>
      </w:r>
      <w:r w:rsidRPr="00C221B9">
        <w:rPr>
          <w:rFonts w:ascii="Times New Roman" w:eastAsia="Times New Roman" w:hAnsi="Times New Roman" w:cs="Times New Roman"/>
          <w:b/>
          <w:bCs/>
          <w:spacing w:val="1"/>
          <w:sz w:val="24"/>
          <w:szCs w:val="24"/>
        </w:rPr>
        <w:t>S</w:t>
      </w:r>
      <w:r w:rsidRPr="00C221B9">
        <w:rPr>
          <w:rFonts w:ascii="Times New Roman" w:eastAsia="Times New Roman" w:hAnsi="Times New Roman" w:cs="Times New Roman"/>
          <w:b/>
          <w:bCs/>
          <w:sz w:val="24"/>
          <w:szCs w:val="24"/>
        </w:rPr>
        <w:t>U</w:t>
      </w:r>
      <w:r w:rsidRPr="00C221B9">
        <w:rPr>
          <w:rFonts w:ascii="Times New Roman" w:eastAsia="Times New Roman" w:hAnsi="Times New Roman" w:cs="Times New Roman"/>
          <w:b/>
          <w:bCs/>
          <w:spacing w:val="2"/>
          <w:sz w:val="24"/>
          <w:szCs w:val="24"/>
        </w:rPr>
        <w:t>B</w:t>
      </w:r>
      <w:r w:rsidRPr="00C221B9">
        <w:rPr>
          <w:rFonts w:ascii="Times New Roman" w:eastAsia="Times New Roman" w:hAnsi="Times New Roman" w:cs="Times New Roman"/>
          <w:b/>
          <w:bCs/>
          <w:spacing w:val="4"/>
          <w:sz w:val="24"/>
          <w:szCs w:val="24"/>
        </w:rPr>
        <w:t>M</w:t>
      </w:r>
      <w:r w:rsidRPr="00C221B9">
        <w:rPr>
          <w:rFonts w:ascii="Times New Roman" w:eastAsia="Times New Roman" w:hAnsi="Times New Roman" w:cs="Times New Roman"/>
          <w:b/>
          <w:bCs/>
          <w:spacing w:val="-2"/>
          <w:sz w:val="24"/>
          <w:szCs w:val="24"/>
        </w:rPr>
        <w:t>ITTE</w:t>
      </w:r>
      <w:r w:rsidRPr="00C221B9">
        <w:rPr>
          <w:rFonts w:ascii="Times New Roman" w:eastAsia="Times New Roman" w:hAnsi="Times New Roman" w:cs="Times New Roman"/>
          <w:b/>
          <w:bCs/>
          <w:sz w:val="24"/>
          <w:szCs w:val="24"/>
        </w:rPr>
        <w:t xml:space="preserve">D </w:t>
      </w:r>
      <w:r w:rsidRPr="00C221B9">
        <w:rPr>
          <w:rFonts w:ascii="Times New Roman" w:eastAsia="Times New Roman" w:hAnsi="Times New Roman" w:cs="Times New Roman"/>
          <w:b/>
          <w:bCs/>
          <w:spacing w:val="-2"/>
          <w:sz w:val="24"/>
          <w:szCs w:val="24"/>
        </w:rPr>
        <w:t>I</w:t>
      </w:r>
      <w:r w:rsidRPr="00C221B9">
        <w:rPr>
          <w:rFonts w:ascii="Times New Roman" w:eastAsia="Times New Roman" w:hAnsi="Times New Roman" w:cs="Times New Roman"/>
          <w:b/>
          <w:bCs/>
          <w:sz w:val="24"/>
          <w:szCs w:val="24"/>
        </w:rPr>
        <w:t xml:space="preserve">N </w:t>
      </w:r>
      <w:r w:rsidRPr="00C221B9">
        <w:rPr>
          <w:rFonts w:ascii="Times New Roman" w:eastAsia="Times New Roman" w:hAnsi="Times New Roman" w:cs="Times New Roman"/>
          <w:b/>
          <w:bCs/>
          <w:spacing w:val="-3"/>
          <w:sz w:val="24"/>
          <w:szCs w:val="24"/>
        </w:rPr>
        <w:t>P</w:t>
      </w:r>
      <w:r w:rsidRPr="00C221B9">
        <w:rPr>
          <w:rFonts w:ascii="Times New Roman" w:eastAsia="Times New Roman" w:hAnsi="Times New Roman" w:cs="Times New Roman"/>
          <w:b/>
          <w:bCs/>
          <w:sz w:val="24"/>
          <w:szCs w:val="24"/>
        </w:rPr>
        <w:t>A</w:t>
      </w:r>
      <w:r w:rsidRPr="00C221B9">
        <w:rPr>
          <w:rFonts w:ascii="Times New Roman" w:eastAsia="Times New Roman" w:hAnsi="Times New Roman" w:cs="Times New Roman"/>
          <w:b/>
          <w:bCs/>
          <w:spacing w:val="4"/>
          <w:sz w:val="24"/>
          <w:szCs w:val="24"/>
        </w:rPr>
        <w:t>R</w:t>
      </w:r>
      <w:r w:rsidRPr="00C221B9">
        <w:rPr>
          <w:rFonts w:ascii="Times New Roman" w:eastAsia="Times New Roman" w:hAnsi="Times New Roman" w:cs="Times New Roman"/>
          <w:b/>
          <w:bCs/>
          <w:spacing w:val="-2"/>
          <w:sz w:val="24"/>
          <w:szCs w:val="24"/>
        </w:rPr>
        <w:t>TI</w:t>
      </w:r>
      <w:r w:rsidRPr="00C221B9">
        <w:rPr>
          <w:rFonts w:ascii="Times New Roman" w:eastAsia="Times New Roman" w:hAnsi="Times New Roman" w:cs="Times New Roman"/>
          <w:b/>
          <w:bCs/>
          <w:spacing w:val="4"/>
          <w:sz w:val="24"/>
          <w:szCs w:val="24"/>
        </w:rPr>
        <w:t>A</w:t>
      </w:r>
      <w:r w:rsidRPr="00C221B9">
        <w:rPr>
          <w:rFonts w:ascii="Times New Roman" w:eastAsia="Times New Roman" w:hAnsi="Times New Roman" w:cs="Times New Roman"/>
          <w:b/>
          <w:bCs/>
          <w:sz w:val="24"/>
          <w:szCs w:val="24"/>
        </w:rPr>
        <w:t>L FULFILLMENT</w:t>
      </w:r>
    </w:p>
    <w:p w14:paraId="17A52661" w14:textId="77777777" w:rsidR="00C221B9" w:rsidRPr="00C221B9" w:rsidRDefault="00C221B9" w:rsidP="003E14C5">
      <w:pPr>
        <w:widowControl w:val="0"/>
        <w:autoSpaceDE w:val="0"/>
        <w:autoSpaceDN w:val="0"/>
        <w:adjustRightInd w:val="0"/>
        <w:spacing w:after="0" w:line="480" w:lineRule="auto"/>
        <w:jc w:val="center"/>
        <w:rPr>
          <w:rFonts w:ascii="Times New Roman" w:eastAsia="Calibri" w:hAnsi="Times New Roman" w:cs="Times New Roman"/>
          <w:b/>
          <w:bCs/>
          <w:spacing w:val="4"/>
          <w:kern w:val="2"/>
          <w:sz w:val="24"/>
          <w:szCs w:val="24"/>
          <w:lang w:val="en-GB"/>
        </w:rPr>
      </w:pPr>
      <w:r w:rsidRPr="00C221B9">
        <w:rPr>
          <w:rFonts w:ascii="Times New Roman" w:eastAsia="Calibri" w:hAnsi="Times New Roman" w:cs="Times New Roman"/>
          <w:b/>
          <w:bCs/>
          <w:kern w:val="2"/>
          <w:sz w:val="24"/>
          <w:szCs w:val="24"/>
          <w:lang w:val="en-GB"/>
        </w:rPr>
        <w:t xml:space="preserve">OF </w:t>
      </w:r>
      <w:r w:rsidRPr="00C221B9">
        <w:rPr>
          <w:rFonts w:ascii="Times New Roman" w:eastAsia="Calibri" w:hAnsi="Times New Roman" w:cs="Times New Roman"/>
          <w:b/>
          <w:bCs/>
          <w:spacing w:val="-2"/>
          <w:kern w:val="2"/>
          <w:sz w:val="24"/>
          <w:szCs w:val="24"/>
          <w:lang w:val="en-GB"/>
        </w:rPr>
        <w:t>T</w:t>
      </w:r>
      <w:r w:rsidRPr="00C221B9">
        <w:rPr>
          <w:rFonts w:ascii="Times New Roman" w:eastAsia="Calibri" w:hAnsi="Times New Roman" w:cs="Times New Roman"/>
          <w:b/>
          <w:bCs/>
          <w:kern w:val="2"/>
          <w:sz w:val="24"/>
          <w:szCs w:val="24"/>
          <w:lang w:val="en-GB"/>
        </w:rPr>
        <w:t>HE R</w:t>
      </w:r>
      <w:r w:rsidRPr="00C221B9">
        <w:rPr>
          <w:rFonts w:ascii="Times New Roman" w:eastAsia="Calibri" w:hAnsi="Times New Roman" w:cs="Times New Roman"/>
          <w:b/>
          <w:bCs/>
          <w:spacing w:val="-2"/>
          <w:kern w:val="2"/>
          <w:sz w:val="24"/>
          <w:szCs w:val="24"/>
          <w:lang w:val="en-GB"/>
        </w:rPr>
        <w:t>E</w:t>
      </w:r>
      <w:r w:rsidRPr="00C221B9">
        <w:rPr>
          <w:rFonts w:ascii="Times New Roman" w:eastAsia="Calibri" w:hAnsi="Times New Roman" w:cs="Times New Roman"/>
          <w:b/>
          <w:bCs/>
          <w:kern w:val="2"/>
          <w:sz w:val="24"/>
          <w:szCs w:val="24"/>
          <w:lang w:val="en-GB"/>
        </w:rPr>
        <w:t>QU</w:t>
      </w:r>
      <w:r w:rsidRPr="00C221B9">
        <w:rPr>
          <w:rFonts w:ascii="Times New Roman" w:eastAsia="Calibri" w:hAnsi="Times New Roman" w:cs="Times New Roman"/>
          <w:b/>
          <w:bCs/>
          <w:spacing w:val="-2"/>
          <w:kern w:val="2"/>
          <w:sz w:val="24"/>
          <w:szCs w:val="24"/>
          <w:lang w:val="en-GB"/>
        </w:rPr>
        <w:t>I</w:t>
      </w:r>
      <w:r w:rsidRPr="00C221B9">
        <w:rPr>
          <w:rFonts w:ascii="Times New Roman" w:eastAsia="Calibri" w:hAnsi="Times New Roman" w:cs="Times New Roman"/>
          <w:b/>
          <w:bCs/>
          <w:kern w:val="2"/>
          <w:sz w:val="24"/>
          <w:szCs w:val="24"/>
          <w:lang w:val="en-GB"/>
        </w:rPr>
        <w:t>R</w:t>
      </w:r>
      <w:r w:rsidRPr="00C221B9">
        <w:rPr>
          <w:rFonts w:ascii="Times New Roman" w:eastAsia="Calibri" w:hAnsi="Times New Roman" w:cs="Times New Roman"/>
          <w:b/>
          <w:bCs/>
          <w:spacing w:val="-2"/>
          <w:kern w:val="2"/>
          <w:sz w:val="24"/>
          <w:szCs w:val="24"/>
          <w:lang w:val="en-GB"/>
        </w:rPr>
        <w:t>E</w:t>
      </w:r>
      <w:r w:rsidRPr="00C221B9">
        <w:rPr>
          <w:rFonts w:ascii="Times New Roman" w:eastAsia="Calibri" w:hAnsi="Times New Roman" w:cs="Times New Roman"/>
          <w:b/>
          <w:bCs/>
          <w:spacing w:val="4"/>
          <w:kern w:val="2"/>
          <w:sz w:val="24"/>
          <w:szCs w:val="24"/>
          <w:lang w:val="en-GB"/>
        </w:rPr>
        <w:t>M</w:t>
      </w:r>
      <w:r w:rsidRPr="00C221B9">
        <w:rPr>
          <w:rFonts w:ascii="Times New Roman" w:eastAsia="Calibri" w:hAnsi="Times New Roman" w:cs="Times New Roman"/>
          <w:b/>
          <w:bCs/>
          <w:spacing w:val="-2"/>
          <w:kern w:val="2"/>
          <w:sz w:val="24"/>
          <w:szCs w:val="24"/>
          <w:lang w:val="en-GB"/>
        </w:rPr>
        <w:t>E</w:t>
      </w:r>
      <w:r w:rsidRPr="00C221B9">
        <w:rPr>
          <w:rFonts w:ascii="Times New Roman" w:eastAsia="Calibri" w:hAnsi="Times New Roman" w:cs="Times New Roman"/>
          <w:b/>
          <w:bCs/>
          <w:kern w:val="2"/>
          <w:sz w:val="24"/>
          <w:szCs w:val="24"/>
          <w:lang w:val="en-GB"/>
        </w:rPr>
        <w:t>N</w:t>
      </w:r>
      <w:r w:rsidRPr="00C221B9">
        <w:rPr>
          <w:rFonts w:ascii="Times New Roman" w:eastAsia="Calibri" w:hAnsi="Times New Roman" w:cs="Times New Roman"/>
          <w:b/>
          <w:bCs/>
          <w:spacing w:val="-2"/>
          <w:kern w:val="2"/>
          <w:sz w:val="24"/>
          <w:szCs w:val="24"/>
          <w:lang w:val="en-GB"/>
        </w:rPr>
        <w:t>T</w:t>
      </w:r>
      <w:r w:rsidRPr="00C221B9">
        <w:rPr>
          <w:rFonts w:ascii="Times New Roman" w:eastAsia="Calibri" w:hAnsi="Times New Roman" w:cs="Times New Roman"/>
          <w:b/>
          <w:bCs/>
          <w:kern w:val="2"/>
          <w:sz w:val="24"/>
          <w:szCs w:val="24"/>
          <w:lang w:val="en-GB"/>
        </w:rPr>
        <w:t xml:space="preserve">S </w:t>
      </w:r>
      <w:r w:rsidRPr="00C221B9">
        <w:rPr>
          <w:rFonts w:ascii="Times New Roman" w:eastAsia="Calibri" w:hAnsi="Times New Roman" w:cs="Times New Roman"/>
          <w:b/>
          <w:bCs/>
          <w:spacing w:val="-3"/>
          <w:kern w:val="2"/>
          <w:sz w:val="24"/>
          <w:szCs w:val="24"/>
          <w:lang w:val="en-GB"/>
        </w:rPr>
        <w:t>F</w:t>
      </w:r>
      <w:r w:rsidRPr="00C221B9">
        <w:rPr>
          <w:rFonts w:ascii="Times New Roman" w:eastAsia="Calibri" w:hAnsi="Times New Roman" w:cs="Times New Roman"/>
          <w:b/>
          <w:bCs/>
          <w:kern w:val="2"/>
          <w:sz w:val="24"/>
          <w:szCs w:val="24"/>
          <w:lang w:val="en-GB"/>
        </w:rPr>
        <w:t xml:space="preserve">OR </w:t>
      </w:r>
      <w:r w:rsidRPr="00C221B9">
        <w:rPr>
          <w:rFonts w:ascii="Times New Roman" w:eastAsia="Calibri" w:hAnsi="Times New Roman" w:cs="Times New Roman"/>
          <w:b/>
          <w:bCs/>
          <w:spacing w:val="-2"/>
          <w:kern w:val="2"/>
          <w:sz w:val="24"/>
          <w:szCs w:val="24"/>
          <w:lang w:val="en-GB"/>
        </w:rPr>
        <w:t>T</w:t>
      </w:r>
      <w:r w:rsidRPr="00C221B9">
        <w:rPr>
          <w:rFonts w:ascii="Times New Roman" w:eastAsia="Calibri" w:hAnsi="Times New Roman" w:cs="Times New Roman"/>
          <w:b/>
          <w:bCs/>
          <w:kern w:val="2"/>
          <w:sz w:val="24"/>
          <w:szCs w:val="24"/>
          <w:lang w:val="en-GB"/>
        </w:rPr>
        <w:t xml:space="preserve">HE DEGREE OF </w:t>
      </w:r>
      <w:r w:rsidRPr="00C221B9">
        <w:rPr>
          <w:rFonts w:ascii="Times New Roman" w:eastAsia="Calibri" w:hAnsi="Times New Roman" w:cs="Times New Roman"/>
          <w:b/>
          <w:bCs/>
          <w:spacing w:val="-1"/>
          <w:kern w:val="2"/>
          <w:sz w:val="24"/>
          <w:szCs w:val="24"/>
          <w:lang w:val="en-GB"/>
        </w:rPr>
        <w:t>M</w:t>
      </w:r>
      <w:r w:rsidRPr="00C221B9">
        <w:rPr>
          <w:rFonts w:ascii="Times New Roman" w:eastAsia="Calibri" w:hAnsi="Times New Roman" w:cs="Times New Roman"/>
          <w:b/>
          <w:bCs/>
          <w:kern w:val="2"/>
          <w:sz w:val="24"/>
          <w:szCs w:val="24"/>
          <w:lang w:val="en-GB"/>
        </w:rPr>
        <w:t>AS</w:t>
      </w:r>
      <w:r w:rsidRPr="00C221B9">
        <w:rPr>
          <w:rFonts w:ascii="Times New Roman" w:eastAsia="Calibri" w:hAnsi="Times New Roman" w:cs="Times New Roman"/>
          <w:b/>
          <w:bCs/>
          <w:spacing w:val="-1"/>
          <w:kern w:val="2"/>
          <w:sz w:val="24"/>
          <w:szCs w:val="24"/>
          <w:lang w:val="en-GB"/>
        </w:rPr>
        <w:t>T</w:t>
      </w:r>
      <w:r w:rsidRPr="00C221B9">
        <w:rPr>
          <w:rFonts w:ascii="Times New Roman" w:eastAsia="Calibri" w:hAnsi="Times New Roman" w:cs="Times New Roman"/>
          <w:b/>
          <w:bCs/>
          <w:spacing w:val="-2"/>
          <w:kern w:val="2"/>
          <w:sz w:val="24"/>
          <w:szCs w:val="24"/>
          <w:lang w:val="en-GB"/>
        </w:rPr>
        <w:t>E</w:t>
      </w:r>
      <w:r w:rsidRPr="00C221B9">
        <w:rPr>
          <w:rFonts w:ascii="Times New Roman" w:eastAsia="Calibri" w:hAnsi="Times New Roman" w:cs="Times New Roman"/>
          <w:b/>
          <w:bCs/>
          <w:kern w:val="2"/>
          <w:sz w:val="24"/>
          <w:szCs w:val="24"/>
          <w:lang w:val="en-GB"/>
        </w:rPr>
        <w:t xml:space="preserve">R OF ARTS </w:t>
      </w:r>
      <w:r w:rsidRPr="00C221B9">
        <w:rPr>
          <w:rFonts w:ascii="Times New Roman" w:eastAsia="Calibri" w:hAnsi="Times New Roman" w:cs="Times New Roman"/>
          <w:b/>
          <w:bCs/>
          <w:spacing w:val="-2"/>
          <w:kern w:val="2"/>
          <w:sz w:val="24"/>
          <w:szCs w:val="24"/>
          <w:lang w:val="en-GB"/>
        </w:rPr>
        <w:t>I</w:t>
      </w:r>
      <w:r w:rsidRPr="00C221B9">
        <w:rPr>
          <w:rFonts w:ascii="Times New Roman" w:eastAsia="Calibri" w:hAnsi="Times New Roman" w:cs="Times New Roman"/>
          <w:b/>
          <w:bCs/>
          <w:kern w:val="2"/>
          <w:sz w:val="24"/>
          <w:szCs w:val="24"/>
          <w:lang w:val="en-GB"/>
        </w:rPr>
        <w:t xml:space="preserve">N </w:t>
      </w:r>
      <w:r w:rsidRPr="00C221B9">
        <w:rPr>
          <w:rFonts w:ascii="Times New Roman" w:eastAsia="Calibri" w:hAnsi="Times New Roman" w:cs="Times New Roman"/>
          <w:b/>
          <w:bCs/>
          <w:spacing w:val="4"/>
          <w:kern w:val="2"/>
          <w:sz w:val="24"/>
          <w:szCs w:val="24"/>
          <w:lang w:val="en-GB"/>
        </w:rPr>
        <w:t>NATURAL RESOURCES, ASSESSMENT AND MANAGEMENT</w:t>
      </w:r>
    </w:p>
    <w:p w14:paraId="35BE1D26" w14:textId="77777777" w:rsidR="00C221B9" w:rsidRPr="00C221B9" w:rsidRDefault="00C221B9" w:rsidP="003E14C5">
      <w:pPr>
        <w:widowControl w:val="0"/>
        <w:autoSpaceDE w:val="0"/>
        <w:autoSpaceDN w:val="0"/>
        <w:adjustRightInd w:val="0"/>
        <w:spacing w:after="0" w:line="480" w:lineRule="auto"/>
        <w:jc w:val="center"/>
        <w:rPr>
          <w:rFonts w:ascii="Times New Roman" w:eastAsia="Calibri" w:hAnsi="Times New Roman" w:cs="Times New Roman"/>
          <w:b/>
          <w:bCs/>
          <w:spacing w:val="4"/>
          <w:kern w:val="2"/>
          <w:sz w:val="24"/>
          <w:szCs w:val="24"/>
          <w:lang w:val="en-GB"/>
        </w:rPr>
      </w:pPr>
      <w:r w:rsidRPr="00C221B9">
        <w:rPr>
          <w:rFonts w:ascii="Times New Roman" w:eastAsia="Calibri" w:hAnsi="Times New Roman" w:cs="Times New Roman"/>
          <w:b/>
          <w:bCs/>
          <w:spacing w:val="4"/>
          <w:kern w:val="2"/>
          <w:sz w:val="24"/>
          <w:szCs w:val="24"/>
          <w:lang w:val="en-GB"/>
        </w:rPr>
        <w:t xml:space="preserve">DEPARTMENT OF GEOGRAPHY, TOURISM, AND HOSPITALITY </w:t>
      </w:r>
      <w:r w:rsidRPr="00C221B9">
        <w:rPr>
          <w:rFonts w:ascii="Times New Roman" w:eastAsia="Times New Roman" w:hAnsi="Times New Roman" w:cs="Times New Roman"/>
          <w:b/>
          <w:noProof/>
          <w:kern w:val="2"/>
          <w:sz w:val="24"/>
          <w:szCs w:val="24"/>
          <w:lang w:val="en-GB"/>
        </w:rPr>
        <w:t>STUDIES</w:t>
      </w:r>
    </w:p>
    <w:p w14:paraId="59710056" w14:textId="77777777" w:rsidR="00C221B9" w:rsidRPr="00C221B9" w:rsidRDefault="00C221B9" w:rsidP="003E14C5">
      <w:pPr>
        <w:widowControl w:val="0"/>
        <w:autoSpaceDE w:val="0"/>
        <w:autoSpaceDN w:val="0"/>
        <w:adjustRightInd w:val="0"/>
        <w:spacing w:after="0" w:line="480" w:lineRule="auto"/>
        <w:jc w:val="center"/>
        <w:rPr>
          <w:rFonts w:ascii="Times New Roman" w:eastAsia="Calibri" w:hAnsi="Times New Roman" w:cs="Times New Roman"/>
          <w:b/>
          <w:bCs/>
          <w:spacing w:val="4"/>
          <w:kern w:val="2"/>
          <w:sz w:val="24"/>
          <w:szCs w:val="24"/>
          <w:lang w:val="en-GB"/>
        </w:rPr>
      </w:pPr>
      <w:r w:rsidRPr="00C221B9">
        <w:rPr>
          <w:rFonts w:ascii="Times New Roman" w:eastAsia="Calibri" w:hAnsi="Times New Roman" w:cs="Times New Roman"/>
          <w:b/>
          <w:bCs/>
          <w:kern w:val="2"/>
          <w:sz w:val="24"/>
          <w:szCs w:val="24"/>
          <w:lang w:val="en-GB"/>
        </w:rPr>
        <w:t xml:space="preserve">OF </w:t>
      </w:r>
      <w:r w:rsidRPr="00C221B9">
        <w:rPr>
          <w:rFonts w:ascii="Times New Roman" w:eastAsia="Calibri" w:hAnsi="Times New Roman" w:cs="Times New Roman"/>
          <w:b/>
          <w:bCs/>
          <w:spacing w:val="-2"/>
          <w:kern w:val="2"/>
          <w:sz w:val="24"/>
          <w:szCs w:val="24"/>
          <w:lang w:val="en-GB"/>
        </w:rPr>
        <w:t>T</w:t>
      </w:r>
      <w:r w:rsidRPr="00C221B9">
        <w:rPr>
          <w:rFonts w:ascii="Times New Roman" w:eastAsia="Calibri" w:hAnsi="Times New Roman" w:cs="Times New Roman"/>
          <w:b/>
          <w:bCs/>
          <w:kern w:val="2"/>
          <w:sz w:val="24"/>
          <w:szCs w:val="24"/>
          <w:lang w:val="en-GB"/>
        </w:rPr>
        <w:t>HE O</w:t>
      </w:r>
      <w:r w:rsidRPr="00C221B9">
        <w:rPr>
          <w:rFonts w:ascii="Times New Roman" w:eastAsia="Calibri" w:hAnsi="Times New Roman" w:cs="Times New Roman"/>
          <w:b/>
          <w:bCs/>
          <w:spacing w:val="-2"/>
          <w:kern w:val="2"/>
          <w:sz w:val="24"/>
          <w:szCs w:val="24"/>
          <w:lang w:val="en-GB"/>
        </w:rPr>
        <w:t>PE</w:t>
      </w:r>
      <w:r w:rsidRPr="00C221B9">
        <w:rPr>
          <w:rFonts w:ascii="Times New Roman" w:eastAsia="Calibri" w:hAnsi="Times New Roman" w:cs="Times New Roman"/>
          <w:b/>
          <w:bCs/>
          <w:kern w:val="2"/>
          <w:sz w:val="24"/>
          <w:szCs w:val="24"/>
          <w:lang w:val="en-GB"/>
        </w:rPr>
        <w:t>N U</w:t>
      </w:r>
      <w:r w:rsidRPr="00C221B9">
        <w:rPr>
          <w:rFonts w:ascii="Times New Roman" w:eastAsia="Calibri" w:hAnsi="Times New Roman" w:cs="Times New Roman"/>
          <w:b/>
          <w:bCs/>
          <w:spacing w:val="-1"/>
          <w:kern w:val="2"/>
          <w:sz w:val="24"/>
          <w:szCs w:val="24"/>
          <w:lang w:val="en-GB"/>
        </w:rPr>
        <w:t>N</w:t>
      </w:r>
      <w:r w:rsidRPr="00C221B9">
        <w:rPr>
          <w:rFonts w:ascii="Times New Roman" w:eastAsia="Calibri" w:hAnsi="Times New Roman" w:cs="Times New Roman"/>
          <w:b/>
          <w:bCs/>
          <w:spacing w:val="-2"/>
          <w:kern w:val="2"/>
          <w:sz w:val="24"/>
          <w:szCs w:val="24"/>
          <w:lang w:val="en-GB"/>
        </w:rPr>
        <w:t>I</w:t>
      </w:r>
      <w:r w:rsidRPr="00C221B9">
        <w:rPr>
          <w:rFonts w:ascii="Times New Roman" w:eastAsia="Calibri" w:hAnsi="Times New Roman" w:cs="Times New Roman"/>
          <w:b/>
          <w:bCs/>
          <w:kern w:val="2"/>
          <w:sz w:val="24"/>
          <w:szCs w:val="24"/>
          <w:lang w:val="en-GB"/>
        </w:rPr>
        <w:t>V</w:t>
      </w:r>
      <w:r w:rsidRPr="00C221B9">
        <w:rPr>
          <w:rFonts w:ascii="Times New Roman" w:eastAsia="Calibri" w:hAnsi="Times New Roman" w:cs="Times New Roman"/>
          <w:b/>
          <w:bCs/>
          <w:spacing w:val="-2"/>
          <w:kern w:val="2"/>
          <w:sz w:val="24"/>
          <w:szCs w:val="24"/>
          <w:lang w:val="en-GB"/>
        </w:rPr>
        <w:t>E</w:t>
      </w:r>
      <w:r w:rsidRPr="00C221B9">
        <w:rPr>
          <w:rFonts w:ascii="Times New Roman" w:eastAsia="Calibri" w:hAnsi="Times New Roman" w:cs="Times New Roman"/>
          <w:b/>
          <w:bCs/>
          <w:kern w:val="2"/>
          <w:sz w:val="24"/>
          <w:szCs w:val="24"/>
          <w:lang w:val="en-GB"/>
        </w:rPr>
        <w:t>RS</w:t>
      </w:r>
      <w:r w:rsidRPr="00C221B9">
        <w:rPr>
          <w:rFonts w:ascii="Times New Roman" w:eastAsia="Calibri" w:hAnsi="Times New Roman" w:cs="Times New Roman"/>
          <w:b/>
          <w:bCs/>
          <w:spacing w:val="3"/>
          <w:kern w:val="2"/>
          <w:sz w:val="24"/>
          <w:szCs w:val="24"/>
          <w:lang w:val="en-GB"/>
        </w:rPr>
        <w:t>I</w:t>
      </w:r>
      <w:r w:rsidRPr="00C221B9">
        <w:rPr>
          <w:rFonts w:ascii="Times New Roman" w:eastAsia="Calibri" w:hAnsi="Times New Roman" w:cs="Times New Roman"/>
          <w:b/>
          <w:bCs/>
          <w:spacing w:val="-2"/>
          <w:kern w:val="2"/>
          <w:sz w:val="24"/>
          <w:szCs w:val="24"/>
          <w:lang w:val="en-GB"/>
        </w:rPr>
        <w:t>T</w:t>
      </w:r>
      <w:r w:rsidRPr="00C221B9">
        <w:rPr>
          <w:rFonts w:ascii="Times New Roman" w:eastAsia="Calibri" w:hAnsi="Times New Roman" w:cs="Times New Roman"/>
          <w:b/>
          <w:bCs/>
          <w:kern w:val="2"/>
          <w:sz w:val="24"/>
          <w:szCs w:val="24"/>
          <w:lang w:val="en-GB"/>
        </w:rPr>
        <w:t xml:space="preserve">Y OF </w:t>
      </w:r>
      <w:r w:rsidRPr="00C221B9">
        <w:rPr>
          <w:rFonts w:ascii="Times New Roman" w:eastAsia="Calibri" w:hAnsi="Times New Roman" w:cs="Times New Roman"/>
          <w:b/>
          <w:bCs/>
          <w:spacing w:val="-2"/>
          <w:kern w:val="2"/>
          <w:sz w:val="24"/>
          <w:szCs w:val="24"/>
          <w:lang w:val="en-GB"/>
        </w:rPr>
        <w:t>T</w:t>
      </w:r>
      <w:r w:rsidRPr="00C221B9">
        <w:rPr>
          <w:rFonts w:ascii="Times New Roman" w:eastAsia="Calibri" w:hAnsi="Times New Roman" w:cs="Times New Roman"/>
          <w:b/>
          <w:bCs/>
          <w:kern w:val="2"/>
          <w:sz w:val="24"/>
          <w:szCs w:val="24"/>
          <w:lang w:val="en-GB"/>
        </w:rPr>
        <w:t>A</w:t>
      </w:r>
      <w:r w:rsidRPr="00C221B9">
        <w:rPr>
          <w:rFonts w:ascii="Times New Roman" w:eastAsia="Calibri" w:hAnsi="Times New Roman" w:cs="Times New Roman"/>
          <w:b/>
          <w:bCs/>
          <w:spacing w:val="4"/>
          <w:kern w:val="2"/>
          <w:sz w:val="24"/>
          <w:szCs w:val="24"/>
          <w:lang w:val="en-GB"/>
        </w:rPr>
        <w:t>N</w:t>
      </w:r>
      <w:r w:rsidRPr="00C221B9">
        <w:rPr>
          <w:rFonts w:ascii="Times New Roman" w:eastAsia="Calibri" w:hAnsi="Times New Roman" w:cs="Times New Roman"/>
          <w:b/>
          <w:bCs/>
          <w:spacing w:val="-6"/>
          <w:kern w:val="2"/>
          <w:sz w:val="24"/>
          <w:szCs w:val="24"/>
          <w:lang w:val="en-GB"/>
        </w:rPr>
        <w:t>Z</w:t>
      </w:r>
      <w:r w:rsidRPr="00C221B9">
        <w:rPr>
          <w:rFonts w:ascii="Times New Roman" w:eastAsia="Calibri" w:hAnsi="Times New Roman" w:cs="Times New Roman"/>
          <w:b/>
          <w:bCs/>
          <w:kern w:val="2"/>
          <w:sz w:val="24"/>
          <w:szCs w:val="24"/>
          <w:lang w:val="en-GB"/>
        </w:rPr>
        <w:t>A</w:t>
      </w:r>
      <w:r w:rsidRPr="00C221B9">
        <w:rPr>
          <w:rFonts w:ascii="Times New Roman" w:eastAsia="Calibri" w:hAnsi="Times New Roman" w:cs="Times New Roman"/>
          <w:b/>
          <w:bCs/>
          <w:spacing w:val="4"/>
          <w:kern w:val="2"/>
          <w:sz w:val="24"/>
          <w:szCs w:val="24"/>
          <w:lang w:val="en-GB"/>
        </w:rPr>
        <w:t>N</w:t>
      </w:r>
      <w:r w:rsidRPr="00C221B9">
        <w:rPr>
          <w:rFonts w:ascii="Times New Roman" w:eastAsia="Calibri" w:hAnsi="Times New Roman" w:cs="Times New Roman"/>
          <w:b/>
          <w:bCs/>
          <w:spacing w:val="-2"/>
          <w:kern w:val="2"/>
          <w:sz w:val="24"/>
          <w:szCs w:val="24"/>
          <w:lang w:val="en-GB"/>
        </w:rPr>
        <w:t>I</w:t>
      </w:r>
      <w:r w:rsidRPr="00C221B9">
        <w:rPr>
          <w:rFonts w:ascii="Times New Roman" w:eastAsia="Calibri" w:hAnsi="Times New Roman" w:cs="Times New Roman"/>
          <w:b/>
          <w:bCs/>
          <w:kern w:val="2"/>
          <w:sz w:val="24"/>
          <w:szCs w:val="24"/>
          <w:lang w:val="en-GB"/>
        </w:rPr>
        <w:t>A</w:t>
      </w:r>
    </w:p>
    <w:p w14:paraId="16CB775E" w14:textId="77777777" w:rsidR="00C221B9" w:rsidRDefault="00C221B9" w:rsidP="003E14C5">
      <w:pPr>
        <w:spacing w:after="0" w:line="480" w:lineRule="auto"/>
        <w:jc w:val="center"/>
        <w:rPr>
          <w:rFonts w:ascii="Times New Roman" w:eastAsia="Calibri" w:hAnsi="Times New Roman" w:cs="Times New Roman"/>
          <w:b/>
          <w:kern w:val="2"/>
          <w:sz w:val="24"/>
          <w:szCs w:val="24"/>
          <w:lang w:val="en-GB"/>
        </w:rPr>
      </w:pPr>
      <w:r w:rsidRPr="00C221B9">
        <w:rPr>
          <w:rFonts w:ascii="Times New Roman" w:eastAsia="Calibri" w:hAnsi="Times New Roman" w:cs="Times New Roman"/>
          <w:b/>
          <w:kern w:val="2"/>
          <w:sz w:val="24"/>
          <w:szCs w:val="24"/>
          <w:lang w:val="en-GB"/>
        </w:rPr>
        <w:t>2025</w:t>
      </w:r>
      <w:bookmarkStart w:id="6" w:name="_Toc84925431"/>
      <w:bookmarkStart w:id="7" w:name="_Toc94620577"/>
      <w:bookmarkStart w:id="8" w:name="_Toc115441366"/>
      <w:bookmarkStart w:id="9" w:name="_Toc134538748"/>
      <w:bookmarkStart w:id="10" w:name="_Toc142928349"/>
      <w:bookmarkStart w:id="11" w:name="_Toc194354369"/>
      <w:bookmarkStart w:id="12" w:name="_Toc204942698"/>
      <w:bookmarkStart w:id="13" w:name="_Toc205777871"/>
      <w:bookmarkEnd w:id="1"/>
      <w:bookmarkEnd w:id="2"/>
    </w:p>
    <w:p w14:paraId="6F6C7B0D" w14:textId="08F6812F" w:rsidR="00C221B9" w:rsidRPr="00C221B9" w:rsidRDefault="00C221B9" w:rsidP="003E14C5">
      <w:pPr>
        <w:spacing w:after="0" w:line="480" w:lineRule="auto"/>
        <w:jc w:val="center"/>
        <w:rPr>
          <w:rFonts w:ascii="Times New Roman" w:eastAsia="Times New Roman" w:hAnsi="Times New Roman" w:cs="Times New Roman"/>
          <w:bCs/>
          <w:kern w:val="32"/>
          <w:sz w:val="24"/>
          <w:szCs w:val="24"/>
          <w:lang w:val="en-GB"/>
        </w:rPr>
      </w:pPr>
      <w:r w:rsidRPr="00C221B9">
        <w:rPr>
          <w:rFonts w:ascii="Times New Roman" w:eastAsia="Times New Roman" w:hAnsi="Times New Roman" w:cs="Times New Roman"/>
          <w:b/>
          <w:bCs/>
          <w:kern w:val="32"/>
          <w:sz w:val="24"/>
          <w:szCs w:val="24"/>
          <w:lang w:val="en-GB"/>
        </w:rPr>
        <w:lastRenderedPageBreak/>
        <w:t>CERTIFICATION</w:t>
      </w:r>
      <w:bookmarkEnd w:id="6"/>
      <w:bookmarkEnd w:id="7"/>
      <w:bookmarkEnd w:id="8"/>
      <w:bookmarkEnd w:id="9"/>
      <w:bookmarkEnd w:id="10"/>
      <w:bookmarkEnd w:id="11"/>
      <w:bookmarkEnd w:id="12"/>
      <w:bookmarkEnd w:id="13"/>
      <w:r w:rsidR="007A4694">
        <w:rPr>
          <w:rFonts w:ascii="Times New Roman" w:eastAsia="Times New Roman" w:hAnsi="Times New Roman" w:cs="Times New Roman"/>
          <w:b/>
          <w:bCs/>
          <w:kern w:val="32"/>
          <w:sz w:val="24"/>
          <w:szCs w:val="24"/>
          <w:lang w:val="en-GB"/>
        </w:rPr>
        <w:fldChar w:fldCharType="begin"/>
      </w:r>
      <w:r w:rsidR="007A4694">
        <w:instrText xml:space="preserve"> TC "</w:instrText>
      </w:r>
      <w:bookmarkStart w:id="14" w:name="_Toc205953973"/>
      <w:r w:rsidR="007A4694" w:rsidRPr="00C221B9">
        <w:rPr>
          <w:rFonts w:ascii="Times New Roman" w:eastAsia="Times New Roman" w:hAnsi="Times New Roman" w:cs="Times New Roman"/>
          <w:b/>
          <w:bCs/>
          <w:kern w:val="32"/>
          <w:sz w:val="24"/>
          <w:szCs w:val="24"/>
          <w:lang w:val="en-GB"/>
        </w:rPr>
        <w:instrText>CERTIFICATION</w:instrText>
      </w:r>
      <w:bookmarkEnd w:id="14"/>
      <w:r w:rsidR="007A4694">
        <w:instrText xml:space="preserve">" \f C \l "1" </w:instrText>
      </w:r>
      <w:r w:rsidR="007A4694">
        <w:rPr>
          <w:rFonts w:ascii="Times New Roman" w:eastAsia="Times New Roman" w:hAnsi="Times New Roman" w:cs="Times New Roman"/>
          <w:b/>
          <w:bCs/>
          <w:kern w:val="32"/>
          <w:sz w:val="24"/>
          <w:szCs w:val="24"/>
          <w:lang w:val="en-GB"/>
        </w:rPr>
        <w:fldChar w:fldCharType="end"/>
      </w:r>
    </w:p>
    <w:p w14:paraId="2FB9A3E0" w14:textId="54FF4477" w:rsidR="00C221B9" w:rsidRPr="00C221B9" w:rsidRDefault="00C221B9" w:rsidP="003E14C5">
      <w:pPr>
        <w:spacing w:after="0" w:line="480" w:lineRule="auto"/>
        <w:jc w:val="both"/>
        <w:rPr>
          <w:rFonts w:ascii="Times New Roman" w:eastAsia="Calibri" w:hAnsi="Times New Roman" w:cs="Times New Roman"/>
          <w:kern w:val="2"/>
          <w:sz w:val="24"/>
          <w:szCs w:val="24"/>
          <w:lang w:val="en-GB"/>
        </w:rPr>
      </w:pPr>
      <w:r w:rsidRPr="00C221B9">
        <w:rPr>
          <w:rFonts w:ascii="Times New Roman" w:eastAsia="Calibri" w:hAnsi="Times New Roman" w:cs="Times New Roman"/>
          <w:kern w:val="2"/>
          <w:sz w:val="24"/>
          <w:szCs w:val="24"/>
          <w:lang w:val="en-GB"/>
        </w:rPr>
        <w:t>The undersigned certifies that, they have read and hereby recommends for acceptance by the Open University of Tanzania a dissertation titled:</w:t>
      </w:r>
      <w:r w:rsidRPr="00C221B9">
        <w:rPr>
          <w:rFonts w:ascii="Times New Roman" w:eastAsia="Calibri" w:hAnsi="Times New Roman" w:cs="Times New Roman"/>
          <w:b/>
          <w:bCs/>
          <w:i/>
          <w:iCs/>
          <w:kern w:val="2"/>
          <w:sz w:val="24"/>
          <w:szCs w:val="24"/>
          <w:lang w:val="en-GB"/>
        </w:rPr>
        <w:t xml:space="preserve"> </w:t>
      </w:r>
      <w:r w:rsidRPr="00C221B9">
        <w:rPr>
          <w:rFonts w:ascii="Times New Roman" w:hAnsi="Times New Roman" w:cs="Times New Roman"/>
          <w:b/>
          <w:sz w:val="24"/>
          <w:szCs w:val="24"/>
        </w:rPr>
        <w:t>“</w:t>
      </w:r>
      <w:r w:rsidRPr="00C221B9">
        <w:rPr>
          <w:rFonts w:ascii="Times New Roman" w:hAnsi="Times New Roman" w:cs="Times New Roman"/>
          <w:b/>
          <w:color w:val="000000"/>
          <w:spacing w:val="-2"/>
          <w:sz w:val="24"/>
          <w:szCs w:val="24"/>
        </w:rPr>
        <w:t xml:space="preserve">Bamboo Varieties Utilization for Income of Women in </w:t>
      </w:r>
      <w:proofErr w:type="spellStart"/>
      <w:r w:rsidRPr="00C221B9">
        <w:rPr>
          <w:rFonts w:ascii="Times New Roman" w:hAnsi="Times New Roman" w:cs="Times New Roman"/>
          <w:b/>
          <w:color w:val="000000"/>
          <w:spacing w:val="-2"/>
          <w:sz w:val="24"/>
          <w:szCs w:val="24"/>
        </w:rPr>
        <w:t>Rungwe</w:t>
      </w:r>
      <w:proofErr w:type="spellEnd"/>
      <w:r w:rsidRPr="00C221B9">
        <w:rPr>
          <w:rFonts w:ascii="Times New Roman" w:hAnsi="Times New Roman" w:cs="Times New Roman"/>
          <w:b/>
          <w:color w:val="000000"/>
          <w:spacing w:val="-2"/>
          <w:sz w:val="24"/>
          <w:szCs w:val="24"/>
        </w:rPr>
        <w:t xml:space="preserve"> Districts, </w:t>
      </w:r>
      <w:proofErr w:type="spellStart"/>
      <w:r w:rsidRPr="00C221B9">
        <w:rPr>
          <w:rFonts w:ascii="Times New Roman" w:hAnsi="Times New Roman" w:cs="Times New Roman"/>
          <w:b/>
          <w:color w:val="000000"/>
          <w:spacing w:val="-2"/>
          <w:sz w:val="24"/>
          <w:szCs w:val="24"/>
        </w:rPr>
        <w:t>Mbeya</w:t>
      </w:r>
      <w:proofErr w:type="spellEnd"/>
      <w:r w:rsidRPr="00C221B9">
        <w:rPr>
          <w:rFonts w:ascii="Times New Roman" w:hAnsi="Times New Roman" w:cs="Times New Roman"/>
          <w:b/>
          <w:color w:val="000000"/>
          <w:spacing w:val="-2"/>
          <w:sz w:val="24"/>
          <w:szCs w:val="24"/>
        </w:rPr>
        <w:t xml:space="preserve"> Region”</w:t>
      </w:r>
      <w:r w:rsidRPr="00C221B9">
        <w:rPr>
          <w:rFonts w:ascii="Times New Roman" w:hAnsi="Times New Roman" w:cs="Times New Roman"/>
          <w:b/>
          <w:sz w:val="24"/>
          <w:szCs w:val="24"/>
          <w:lang w:val="en-GB"/>
        </w:rPr>
        <w:t>,</w:t>
      </w:r>
      <w:r w:rsidRPr="00C221B9">
        <w:rPr>
          <w:rFonts w:ascii="Times New Roman" w:eastAsia="Calibri" w:hAnsi="Times New Roman" w:cs="Times New Roman"/>
          <w:kern w:val="2"/>
          <w:sz w:val="24"/>
          <w:szCs w:val="24"/>
          <w:lang w:val="en-GB"/>
        </w:rPr>
        <w:t xml:space="preserve"> in partial fulfilment of the requirements for the Degree of Master of Arts in Natural Resources, Assessment and Management (MANRAM).</w:t>
      </w:r>
    </w:p>
    <w:p w14:paraId="7FD08F7A" w14:textId="77777777" w:rsidR="00C221B9" w:rsidRPr="00C221B9" w:rsidRDefault="00C221B9" w:rsidP="003E14C5">
      <w:pPr>
        <w:spacing w:after="0" w:line="480" w:lineRule="auto"/>
        <w:jc w:val="both"/>
        <w:rPr>
          <w:rFonts w:ascii="Times New Roman" w:eastAsia="Calibri" w:hAnsi="Times New Roman" w:cs="Times New Roman"/>
          <w:b/>
          <w:kern w:val="2"/>
          <w:sz w:val="24"/>
          <w:szCs w:val="24"/>
          <w:lang w:val="en-GB"/>
        </w:rPr>
      </w:pPr>
    </w:p>
    <w:p w14:paraId="7F1D49FB" w14:textId="77777777" w:rsidR="00C221B9" w:rsidRPr="00C221B9" w:rsidRDefault="00C221B9" w:rsidP="003E14C5">
      <w:pPr>
        <w:widowControl w:val="0"/>
        <w:spacing w:after="0" w:line="480" w:lineRule="auto"/>
        <w:jc w:val="both"/>
        <w:rPr>
          <w:rFonts w:ascii="Times New Roman" w:eastAsia="Calibri" w:hAnsi="Times New Roman" w:cs="Times New Roman"/>
          <w:kern w:val="2"/>
          <w:sz w:val="24"/>
          <w:szCs w:val="24"/>
          <w:lang w:val="en-GB"/>
        </w:rPr>
      </w:pPr>
    </w:p>
    <w:p w14:paraId="21AC1C65" w14:textId="77777777" w:rsidR="00C221B9" w:rsidRPr="00C221B9" w:rsidRDefault="00C221B9" w:rsidP="003E14C5">
      <w:pPr>
        <w:widowControl w:val="0"/>
        <w:spacing w:after="0" w:line="480" w:lineRule="auto"/>
        <w:jc w:val="both"/>
        <w:rPr>
          <w:rFonts w:ascii="Times New Roman" w:eastAsia="Calibri" w:hAnsi="Times New Roman" w:cs="Times New Roman"/>
          <w:kern w:val="2"/>
          <w:sz w:val="24"/>
          <w:szCs w:val="24"/>
          <w:lang w:val="en-GB"/>
        </w:rPr>
      </w:pPr>
    </w:p>
    <w:p w14:paraId="62CA0C0E" w14:textId="77777777" w:rsidR="00C221B9" w:rsidRPr="00C221B9" w:rsidRDefault="00C221B9" w:rsidP="003E14C5">
      <w:pPr>
        <w:widowControl w:val="0"/>
        <w:autoSpaceDE w:val="0"/>
        <w:autoSpaceDN w:val="0"/>
        <w:adjustRightInd w:val="0"/>
        <w:spacing w:after="0" w:line="480" w:lineRule="auto"/>
        <w:jc w:val="center"/>
        <w:rPr>
          <w:rFonts w:ascii="Times New Roman" w:eastAsia="Calibri" w:hAnsi="Times New Roman" w:cs="Times New Roman"/>
          <w:sz w:val="24"/>
          <w:szCs w:val="24"/>
        </w:rPr>
      </w:pPr>
      <w:r w:rsidRPr="00C221B9">
        <w:rPr>
          <w:rFonts w:ascii="Times New Roman" w:eastAsia="Calibri" w:hAnsi="Times New Roman" w:cs="Times New Roman"/>
          <w:sz w:val="24"/>
          <w:szCs w:val="24"/>
        </w:rPr>
        <w:t>…………………….………………</w:t>
      </w:r>
    </w:p>
    <w:p w14:paraId="54827CDB" w14:textId="77777777" w:rsidR="00C221B9" w:rsidRDefault="00C221B9" w:rsidP="003E14C5">
      <w:pPr>
        <w:widowControl w:val="0"/>
        <w:autoSpaceDE w:val="0"/>
        <w:autoSpaceDN w:val="0"/>
        <w:adjustRightInd w:val="0"/>
        <w:spacing w:after="0" w:line="480" w:lineRule="auto"/>
        <w:jc w:val="center"/>
        <w:rPr>
          <w:rFonts w:ascii="Times New Roman" w:hAnsi="Times New Roman" w:cs="Times New Roman"/>
          <w:sz w:val="24"/>
          <w:szCs w:val="24"/>
          <w:lang w:val="en-IN"/>
        </w:rPr>
      </w:pPr>
      <w:proofErr w:type="spellStart"/>
      <w:r w:rsidRPr="00445469">
        <w:rPr>
          <w:rFonts w:ascii="Times New Roman" w:hAnsi="Times New Roman" w:cs="Times New Roman"/>
          <w:sz w:val="24"/>
          <w:szCs w:val="24"/>
          <w:lang w:val="en-IN"/>
        </w:rPr>
        <w:t>Dr.</w:t>
      </w:r>
      <w:proofErr w:type="spellEnd"/>
      <w:r w:rsidRPr="00445469">
        <w:rPr>
          <w:rFonts w:ascii="Times New Roman" w:hAnsi="Times New Roman" w:cs="Times New Roman"/>
          <w:sz w:val="24"/>
          <w:szCs w:val="24"/>
          <w:lang w:val="en-IN"/>
        </w:rPr>
        <w:t xml:space="preserve"> </w:t>
      </w:r>
      <w:proofErr w:type="spellStart"/>
      <w:r w:rsidRPr="00445469">
        <w:rPr>
          <w:rFonts w:ascii="Times New Roman" w:hAnsi="Times New Roman" w:cs="Times New Roman"/>
          <w:sz w:val="24"/>
          <w:szCs w:val="24"/>
          <w:lang w:val="en-IN"/>
        </w:rPr>
        <w:t>Cosmas</w:t>
      </w:r>
      <w:proofErr w:type="spellEnd"/>
      <w:r w:rsidRPr="00445469">
        <w:rPr>
          <w:rFonts w:ascii="Times New Roman" w:hAnsi="Times New Roman" w:cs="Times New Roman"/>
          <w:sz w:val="24"/>
          <w:szCs w:val="24"/>
          <w:lang w:val="en-IN"/>
        </w:rPr>
        <w:t xml:space="preserve"> </w:t>
      </w:r>
      <w:proofErr w:type="spellStart"/>
      <w:r w:rsidRPr="00445469">
        <w:rPr>
          <w:rFonts w:ascii="Times New Roman" w:hAnsi="Times New Roman" w:cs="Times New Roman"/>
          <w:sz w:val="24"/>
          <w:szCs w:val="24"/>
          <w:lang w:val="en-IN"/>
        </w:rPr>
        <w:t>Haule</w:t>
      </w:r>
      <w:proofErr w:type="spellEnd"/>
      <w:r w:rsidRPr="00445469">
        <w:rPr>
          <w:rFonts w:ascii="Times New Roman" w:hAnsi="Times New Roman" w:cs="Times New Roman"/>
          <w:sz w:val="24"/>
          <w:szCs w:val="24"/>
          <w:lang w:val="en-IN"/>
        </w:rPr>
        <w:t xml:space="preserve"> </w:t>
      </w:r>
    </w:p>
    <w:p w14:paraId="5B6D9934" w14:textId="2CFCCF27" w:rsidR="00C221B9" w:rsidRPr="00C221B9" w:rsidRDefault="00C221B9" w:rsidP="003E14C5">
      <w:pPr>
        <w:widowControl w:val="0"/>
        <w:autoSpaceDE w:val="0"/>
        <w:autoSpaceDN w:val="0"/>
        <w:adjustRightInd w:val="0"/>
        <w:spacing w:after="0" w:line="480" w:lineRule="auto"/>
        <w:jc w:val="center"/>
        <w:rPr>
          <w:rFonts w:ascii="Times New Roman" w:eastAsia="Calibri" w:hAnsi="Times New Roman" w:cs="Times New Roman"/>
          <w:sz w:val="24"/>
          <w:szCs w:val="24"/>
        </w:rPr>
      </w:pPr>
      <w:r w:rsidRPr="00C221B9">
        <w:rPr>
          <w:rFonts w:ascii="Times New Roman" w:eastAsia="Calibri" w:hAnsi="Times New Roman" w:cs="Times New Roman"/>
          <w:sz w:val="24"/>
          <w:szCs w:val="24"/>
        </w:rPr>
        <w:t>(Supervisor)</w:t>
      </w:r>
    </w:p>
    <w:p w14:paraId="169B3948" w14:textId="77777777" w:rsidR="00C221B9" w:rsidRPr="00C221B9" w:rsidRDefault="00C221B9" w:rsidP="003E14C5">
      <w:pPr>
        <w:widowControl w:val="0"/>
        <w:autoSpaceDE w:val="0"/>
        <w:autoSpaceDN w:val="0"/>
        <w:adjustRightInd w:val="0"/>
        <w:spacing w:after="0" w:line="480" w:lineRule="auto"/>
        <w:jc w:val="center"/>
        <w:rPr>
          <w:rFonts w:ascii="Times New Roman" w:eastAsia="Calibri" w:hAnsi="Times New Roman" w:cs="Times New Roman"/>
          <w:sz w:val="24"/>
          <w:szCs w:val="24"/>
        </w:rPr>
      </w:pPr>
    </w:p>
    <w:p w14:paraId="5BF14D61" w14:textId="77777777" w:rsidR="00C221B9" w:rsidRPr="00C221B9" w:rsidRDefault="00C221B9" w:rsidP="003E14C5">
      <w:pPr>
        <w:widowControl w:val="0"/>
        <w:autoSpaceDE w:val="0"/>
        <w:autoSpaceDN w:val="0"/>
        <w:adjustRightInd w:val="0"/>
        <w:spacing w:after="0" w:line="480" w:lineRule="auto"/>
        <w:jc w:val="center"/>
        <w:rPr>
          <w:rFonts w:ascii="Times New Roman" w:eastAsia="Calibri" w:hAnsi="Times New Roman" w:cs="Times New Roman"/>
          <w:sz w:val="24"/>
          <w:szCs w:val="24"/>
        </w:rPr>
      </w:pPr>
      <w:r w:rsidRPr="00C221B9">
        <w:rPr>
          <w:rFonts w:ascii="Times New Roman" w:eastAsia="Calibri" w:hAnsi="Times New Roman" w:cs="Times New Roman"/>
          <w:sz w:val="24"/>
          <w:szCs w:val="24"/>
        </w:rPr>
        <w:t>…………………..…………</w:t>
      </w:r>
      <w:bookmarkStart w:id="15" w:name="_Toc84921362"/>
      <w:bookmarkStart w:id="16" w:name="_Toc84921596"/>
      <w:bookmarkStart w:id="17" w:name="_Toc84921770"/>
    </w:p>
    <w:p w14:paraId="5332745A" w14:textId="77777777" w:rsidR="00C221B9" w:rsidRPr="00C221B9" w:rsidRDefault="00C221B9" w:rsidP="003E14C5">
      <w:pPr>
        <w:widowControl w:val="0"/>
        <w:autoSpaceDE w:val="0"/>
        <w:autoSpaceDN w:val="0"/>
        <w:adjustRightInd w:val="0"/>
        <w:spacing w:after="0" w:line="480" w:lineRule="auto"/>
        <w:jc w:val="center"/>
        <w:rPr>
          <w:rFonts w:ascii="Times New Roman" w:eastAsia="Calibri" w:hAnsi="Times New Roman" w:cs="Times New Roman"/>
          <w:sz w:val="24"/>
          <w:szCs w:val="24"/>
        </w:rPr>
      </w:pPr>
      <w:r w:rsidRPr="00C221B9">
        <w:rPr>
          <w:rFonts w:ascii="Times New Roman" w:eastAsia="Calibri" w:hAnsi="Times New Roman" w:cs="Times New Roman"/>
          <w:sz w:val="24"/>
          <w:szCs w:val="24"/>
        </w:rPr>
        <w:t>Date</w:t>
      </w:r>
      <w:bookmarkEnd w:id="15"/>
      <w:bookmarkEnd w:id="16"/>
      <w:bookmarkEnd w:id="17"/>
    </w:p>
    <w:p w14:paraId="51A69309" w14:textId="77777777" w:rsidR="00C221B9" w:rsidRPr="00C221B9" w:rsidRDefault="00C221B9" w:rsidP="003E14C5">
      <w:pPr>
        <w:widowControl w:val="0"/>
        <w:autoSpaceDE w:val="0"/>
        <w:autoSpaceDN w:val="0"/>
        <w:adjustRightInd w:val="0"/>
        <w:spacing w:after="0" w:line="480" w:lineRule="auto"/>
        <w:jc w:val="center"/>
        <w:rPr>
          <w:rFonts w:ascii="Times New Roman" w:eastAsia="Calibri" w:hAnsi="Times New Roman" w:cs="Times New Roman"/>
          <w:sz w:val="24"/>
          <w:szCs w:val="24"/>
        </w:rPr>
      </w:pPr>
    </w:p>
    <w:p w14:paraId="7E63A126" w14:textId="77777777" w:rsidR="00C221B9" w:rsidRPr="00C221B9" w:rsidRDefault="00C221B9" w:rsidP="003E14C5">
      <w:pPr>
        <w:widowControl w:val="0"/>
        <w:autoSpaceDE w:val="0"/>
        <w:autoSpaceDN w:val="0"/>
        <w:adjustRightInd w:val="0"/>
        <w:spacing w:after="0" w:line="480" w:lineRule="auto"/>
        <w:jc w:val="center"/>
        <w:rPr>
          <w:rFonts w:ascii="Times New Roman" w:eastAsia="Calibri" w:hAnsi="Times New Roman" w:cs="Times New Roman"/>
          <w:sz w:val="24"/>
          <w:szCs w:val="24"/>
        </w:rPr>
      </w:pPr>
    </w:p>
    <w:p w14:paraId="4F2A29B0" w14:textId="77777777" w:rsidR="00C221B9" w:rsidRPr="00C221B9" w:rsidRDefault="00C221B9" w:rsidP="003E14C5">
      <w:pPr>
        <w:widowControl w:val="0"/>
        <w:autoSpaceDE w:val="0"/>
        <w:autoSpaceDN w:val="0"/>
        <w:adjustRightInd w:val="0"/>
        <w:spacing w:after="0" w:line="480" w:lineRule="auto"/>
        <w:jc w:val="center"/>
        <w:rPr>
          <w:rFonts w:ascii="Times New Roman" w:eastAsia="Calibri" w:hAnsi="Times New Roman" w:cs="Times New Roman"/>
          <w:sz w:val="24"/>
          <w:szCs w:val="24"/>
        </w:rPr>
      </w:pPr>
    </w:p>
    <w:p w14:paraId="1F8E1A95" w14:textId="77777777" w:rsidR="00C221B9" w:rsidRPr="00C221B9" w:rsidRDefault="00C221B9" w:rsidP="003E14C5">
      <w:pPr>
        <w:widowControl w:val="0"/>
        <w:autoSpaceDE w:val="0"/>
        <w:autoSpaceDN w:val="0"/>
        <w:adjustRightInd w:val="0"/>
        <w:spacing w:after="0" w:line="480" w:lineRule="auto"/>
        <w:jc w:val="center"/>
        <w:rPr>
          <w:rFonts w:ascii="Times New Roman" w:eastAsia="Calibri" w:hAnsi="Times New Roman" w:cs="Times New Roman"/>
          <w:sz w:val="24"/>
          <w:szCs w:val="24"/>
        </w:rPr>
      </w:pPr>
      <w:r w:rsidRPr="00C221B9">
        <w:rPr>
          <w:rFonts w:ascii="Times New Roman" w:eastAsia="Calibri" w:hAnsi="Times New Roman" w:cs="Times New Roman"/>
          <w:sz w:val="24"/>
          <w:szCs w:val="24"/>
        </w:rPr>
        <w:t>………………….………………</w:t>
      </w:r>
    </w:p>
    <w:p w14:paraId="6D6082AF" w14:textId="77777777" w:rsidR="00C221B9" w:rsidRDefault="00C221B9" w:rsidP="003E14C5">
      <w:pPr>
        <w:widowControl w:val="0"/>
        <w:autoSpaceDE w:val="0"/>
        <w:autoSpaceDN w:val="0"/>
        <w:adjustRightInd w:val="0"/>
        <w:spacing w:after="0" w:line="480" w:lineRule="auto"/>
        <w:jc w:val="center"/>
        <w:rPr>
          <w:rFonts w:ascii="Times New Roman" w:hAnsi="Times New Roman" w:cs="Times New Roman"/>
          <w:sz w:val="24"/>
          <w:szCs w:val="24"/>
          <w:lang w:val="en-IN"/>
        </w:rPr>
      </w:pPr>
      <w:proofErr w:type="spellStart"/>
      <w:r w:rsidRPr="00445469">
        <w:rPr>
          <w:rFonts w:ascii="Times New Roman" w:hAnsi="Times New Roman" w:cs="Times New Roman"/>
          <w:sz w:val="24"/>
          <w:szCs w:val="24"/>
          <w:lang w:val="en-IN"/>
        </w:rPr>
        <w:t>Dr.</w:t>
      </w:r>
      <w:proofErr w:type="spellEnd"/>
      <w:r w:rsidRPr="00445469">
        <w:rPr>
          <w:rFonts w:ascii="Times New Roman" w:hAnsi="Times New Roman" w:cs="Times New Roman"/>
          <w:sz w:val="24"/>
          <w:szCs w:val="24"/>
          <w:lang w:val="en-IN"/>
        </w:rPr>
        <w:t xml:space="preserve"> </w:t>
      </w:r>
      <w:proofErr w:type="spellStart"/>
      <w:r w:rsidRPr="00445469">
        <w:rPr>
          <w:rFonts w:ascii="Times New Roman" w:hAnsi="Times New Roman" w:cs="Times New Roman"/>
          <w:sz w:val="24"/>
          <w:szCs w:val="24"/>
          <w:lang w:val="en-IN"/>
        </w:rPr>
        <w:t>Reguly</w:t>
      </w:r>
      <w:proofErr w:type="spellEnd"/>
      <w:r w:rsidRPr="00445469">
        <w:rPr>
          <w:rFonts w:ascii="Times New Roman" w:hAnsi="Times New Roman" w:cs="Times New Roman"/>
          <w:sz w:val="24"/>
          <w:szCs w:val="24"/>
          <w:lang w:val="en-IN"/>
        </w:rPr>
        <w:t xml:space="preserve"> Mushy </w:t>
      </w:r>
    </w:p>
    <w:p w14:paraId="4335783E" w14:textId="2A82538F" w:rsidR="00C221B9" w:rsidRPr="00C221B9" w:rsidRDefault="00C221B9" w:rsidP="003E14C5">
      <w:pPr>
        <w:widowControl w:val="0"/>
        <w:autoSpaceDE w:val="0"/>
        <w:autoSpaceDN w:val="0"/>
        <w:adjustRightInd w:val="0"/>
        <w:spacing w:after="0" w:line="480" w:lineRule="auto"/>
        <w:jc w:val="center"/>
        <w:rPr>
          <w:rFonts w:ascii="Times New Roman" w:eastAsia="Calibri" w:hAnsi="Times New Roman" w:cs="Times New Roman"/>
          <w:sz w:val="24"/>
          <w:szCs w:val="24"/>
        </w:rPr>
      </w:pPr>
      <w:r w:rsidRPr="00C221B9">
        <w:rPr>
          <w:rFonts w:ascii="Times New Roman" w:eastAsia="Calibri" w:hAnsi="Times New Roman" w:cs="Times New Roman"/>
          <w:sz w:val="24"/>
          <w:szCs w:val="24"/>
        </w:rPr>
        <w:t>(Supervisor)</w:t>
      </w:r>
    </w:p>
    <w:p w14:paraId="7552C221" w14:textId="77777777" w:rsidR="00C221B9" w:rsidRPr="00C221B9" w:rsidRDefault="00C221B9" w:rsidP="003E14C5">
      <w:pPr>
        <w:widowControl w:val="0"/>
        <w:autoSpaceDE w:val="0"/>
        <w:autoSpaceDN w:val="0"/>
        <w:adjustRightInd w:val="0"/>
        <w:spacing w:after="0" w:line="480" w:lineRule="auto"/>
        <w:jc w:val="center"/>
        <w:rPr>
          <w:rFonts w:ascii="Times New Roman" w:eastAsia="Calibri" w:hAnsi="Times New Roman" w:cs="Times New Roman"/>
          <w:sz w:val="24"/>
          <w:szCs w:val="24"/>
        </w:rPr>
      </w:pPr>
    </w:p>
    <w:p w14:paraId="02EE6381" w14:textId="77777777" w:rsidR="00C221B9" w:rsidRPr="00C221B9" w:rsidRDefault="00C221B9" w:rsidP="003E14C5">
      <w:pPr>
        <w:widowControl w:val="0"/>
        <w:autoSpaceDE w:val="0"/>
        <w:autoSpaceDN w:val="0"/>
        <w:adjustRightInd w:val="0"/>
        <w:spacing w:after="0" w:line="480" w:lineRule="auto"/>
        <w:jc w:val="center"/>
        <w:rPr>
          <w:rFonts w:ascii="Times New Roman" w:eastAsia="Calibri" w:hAnsi="Times New Roman" w:cs="Times New Roman"/>
          <w:sz w:val="24"/>
          <w:szCs w:val="24"/>
        </w:rPr>
      </w:pPr>
      <w:r w:rsidRPr="00C221B9">
        <w:rPr>
          <w:rFonts w:ascii="Times New Roman" w:eastAsia="Calibri" w:hAnsi="Times New Roman" w:cs="Times New Roman"/>
          <w:sz w:val="24"/>
          <w:szCs w:val="24"/>
        </w:rPr>
        <w:t>………………..……………</w:t>
      </w:r>
    </w:p>
    <w:p w14:paraId="0E6BF48D" w14:textId="77777777" w:rsidR="00C221B9" w:rsidRPr="00C221B9" w:rsidRDefault="00C221B9" w:rsidP="003E14C5">
      <w:pPr>
        <w:widowControl w:val="0"/>
        <w:autoSpaceDE w:val="0"/>
        <w:autoSpaceDN w:val="0"/>
        <w:adjustRightInd w:val="0"/>
        <w:spacing w:after="0" w:line="480" w:lineRule="auto"/>
        <w:jc w:val="center"/>
        <w:rPr>
          <w:rFonts w:ascii="Times New Roman" w:eastAsia="Calibri" w:hAnsi="Times New Roman" w:cs="Times New Roman"/>
          <w:sz w:val="24"/>
          <w:szCs w:val="24"/>
        </w:rPr>
      </w:pPr>
      <w:r w:rsidRPr="00C221B9">
        <w:rPr>
          <w:rFonts w:ascii="Times New Roman" w:eastAsia="Calibri" w:hAnsi="Times New Roman" w:cs="Times New Roman"/>
          <w:sz w:val="24"/>
          <w:szCs w:val="24"/>
        </w:rPr>
        <w:t>Date</w:t>
      </w:r>
    </w:p>
    <w:p w14:paraId="5E9190E7" w14:textId="68418108" w:rsidR="00C221B9" w:rsidRPr="00C221B9" w:rsidRDefault="00C221B9" w:rsidP="003E14C5">
      <w:pPr>
        <w:keepNext/>
        <w:spacing w:after="0" w:line="480" w:lineRule="auto"/>
        <w:jc w:val="center"/>
        <w:outlineLvl w:val="0"/>
        <w:rPr>
          <w:rFonts w:ascii="Times New Roman" w:eastAsia="Times New Roman" w:hAnsi="Times New Roman" w:cs="Times New Roman"/>
          <w:b/>
          <w:bCs/>
          <w:color w:val="000000"/>
          <w:kern w:val="32"/>
          <w:sz w:val="24"/>
          <w:szCs w:val="24"/>
          <w:lang w:val="en-GB"/>
        </w:rPr>
      </w:pPr>
      <w:bookmarkStart w:id="18" w:name="_Toc204942699"/>
      <w:bookmarkStart w:id="19" w:name="_Toc205777872"/>
      <w:r w:rsidRPr="00C221B9">
        <w:rPr>
          <w:rFonts w:ascii="Times New Roman" w:eastAsia="Times New Roman" w:hAnsi="Times New Roman" w:cs="Times New Roman"/>
          <w:b/>
          <w:bCs/>
          <w:color w:val="000000"/>
          <w:kern w:val="32"/>
          <w:sz w:val="24"/>
          <w:szCs w:val="24"/>
          <w:lang w:val="en-GB"/>
        </w:rPr>
        <w:lastRenderedPageBreak/>
        <w:t>COPYRIGHT</w:t>
      </w:r>
      <w:bookmarkEnd w:id="18"/>
      <w:bookmarkEnd w:id="19"/>
      <w:r w:rsidR="007A4694">
        <w:rPr>
          <w:rFonts w:ascii="Times New Roman" w:eastAsia="Times New Roman" w:hAnsi="Times New Roman" w:cs="Times New Roman"/>
          <w:b/>
          <w:bCs/>
          <w:color w:val="000000"/>
          <w:kern w:val="32"/>
          <w:sz w:val="24"/>
          <w:szCs w:val="24"/>
          <w:lang w:val="en-GB"/>
        </w:rPr>
        <w:fldChar w:fldCharType="begin"/>
      </w:r>
      <w:r w:rsidR="007A4694">
        <w:instrText xml:space="preserve"> TC "</w:instrText>
      </w:r>
      <w:bookmarkStart w:id="20" w:name="_Toc205953974"/>
      <w:r w:rsidR="007A4694" w:rsidRPr="00C221B9">
        <w:rPr>
          <w:rFonts w:ascii="Times New Roman" w:eastAsia="Times New Roman" w:hAnsi="Times New Roman" w:cs="Times New Roman"/>
          <w:b/>
          <w:bCs/>
          <w:color w:val="000000"/>
          <w:kern w:val="32"/>
          <w:sz w:val="24"/>
          <w:szCs w:val="24"/>
          <w:lang w:val="en-GB"/>
        </w:rPr>
        <w:instrText>COPYRIGHT</w:instrText>
      </w:r>
      <w:bookmarkEnd w:id="20"/>
      <w:r w:rsidR="007A4694">
        <w:instrText xml:space="preserve">" \f C \l "1" </w:instrText>
      </w:r>
      <w:r w:rsidR="007A4694">
        <w:rPr>
          <w:rFonts w:ascii="Times New Roman" w:eastAsia="Times New Roman" w:hAnsi="Times New Roman" w:cs="Times New Roman"/>
          <w:b/>
          <w:bCs/>
          <w:color w:val="000000"/>
          <w:kern w:val="32"/>
          <w:sz w:val="24"/>
          <w:szCs w:val="24"/>
          <w:lang w:val="en-GB"/>
        </w:rPr>
        <w:fldChar w:fldCharType="end"/>
      </w:r>
    </w:p>
    <w:p w14:paraId="1170C9EF" w14:textId="77777777" w:rsidR="00C221B9" w:rsidRPr="00C221B9" w:rsidRDefault="00C221B9" w:rsidP="003E14C5">
      <w:pPr>
        <w:widowControl w:val="0"/>
        <w:autoSpaceDE w:val="0"/>
        <w:autoSpaceDN w:val="0"/>
        <w:adjustRightInd w:val="0"/>
        <w:spacing w:after="0" w:line="480" w:lineRule="auto"/>
        <w:jc w:val="both"/>
        <w:rPr>
          <w:rFonts w:ascii="Times New Roman" w:eastAsia="Calibri" w:hAnsi="Times New Roman" w:cs="Times New Roman"/>
          <w:color w:val="000000"/>
          <w:sz w:val="24"/>
          <w:szCs w:val="24"/>
        </w:rPr>
      </w:pPr>
      <w:r w:rsidRPr="00C221B9">
        <w:rPr>
          <w:rFonts w:ascii="Times New Roman" w:eastAsia="Calibri" w:hAnsi="Times New Roman" w:cs="Times New Roman"/>
          <w:color w:val="000000"/>
          <w:sz w:val="24"/>
          <w:szCs w:val="24"/>
        </w:rPr>
        <w:t>None of the content in this dissertation may be reproduced, stored in a retrieval system, or transmitted in any form in any manner, electronic, mechanical, or on photocopying, recording, or any other by means whatsoever without the prior permission of the author or the Open University of Tanzania on his behalf</w:t>
      </w:r>
    </w:p>
    <w:p w14:paraId="5DAF0568" w14:textId="77777777" w:rsidR="00C221B9" w:rsidRPr="00445469" w:rsidRDefault="00C221B9" w:rsidP="003E14C5">
      <w:pPr>
        <w:spacing w:after="0" w:line="480" w:lineRule="auto"/>
        <w:jc w:val="center"/>
        <w:rPr>
          <w:rFonts w:ascii="Times New Roman" w:eastAsia="Times New Roman" w:hAnsi="Times New Roman" w:cs="Times New Roman"/>
          <w:b/>
          <w:bCs/>
          <w:color w:val="000000" w:themeColor="text1"/>
          <w:sz w:val="24"/>
          <w:szCs w:val="24"/>
        </w:rPr>
      </w:pPr>
    </w:p>
    <w:p w14:paraId="1F40B861" w14:textId="77777777" w:rsidR="00C221B9" w:rsidRDefault="00C221B9" w:rsidP="003E14C5">
      <w:pPr>
        <w:spacing w:after="0" w:line="240" w:lineRule="auto"/>
        <w:rPr>
          <w:rFonts w:ascii="Times New Roman" w:eastAsia="Times New Roman" w:hAnsi="Times New Roman" w:cs="Times New Roman"/>
          <w:b/>
          <w:bCs/>
          <w:sz w:val="24"/>
          <w:szCs w:val="24"/>
          <w:lang w:val="en-GB"/>
        </w:rPr>
      </w:pPr>
      <w:bookmarkStart w:id="21" w:name="_Toc176870495"/>
      <w:bookmarkStart w:id="22" w:name="_Toc179994369"/>
      <w:bookmarkStart w:id="23" w:name="_Toc181681616"/>
      <w:bookmarkStart w:id="24" w:name="_Toc48460793"/>
      <w:bookmarkEnd w:id="3"/>
      <w:bookmarkEnd w:id="4"/>
      <w:bookmarkEnd w:id="5"/>
      <w:r>
        <w:br w:type="page"/>
      </w:r>
    </w:p>
    <w:p w14:paraId="60272BDD" w14:textId="5E17108D" w:rsidR="00D96A0E" w:rsidRPr="00445469" w:rsidRDefault="00D96A0E" w:rsidP="003E14C5">
      <w:pPr>
        <w:pStyle w:val="Heading1"/>
        <w:spacing w:line="480" w:lineRule="auto"/>
        <w:jc w:val="center"/>
      </w:pPr>
      <w:r w:rsidRPr="00445469">
        <w:lastRenderedPageBreak/>
        <w:t>DECLARATION</w:t>
      </w:r>
      <w:bookmarkEnd w:id="21"/>
      <w:bookmarkEnd w:id="22"/>
      <w:bookmarkEnd w:id="23"/>
      <w:r w:rsidR="007A4694">
        <w:fldChar w:fldCharType="begin"/>
      </w:r>
      <w:r w:rsidR="007A4694">
        <w:instrText xml:space="preserve"> TC "</w:instrText>
      </w:r>
      <w:bookmarkStart w:id="25" w:name="_Toc205953975"/>
      <w:r w:rsidR="007A4694" w:rsidRPr="00FF7D42">
        <w:instrText>DECLARATION</w:instrText>
      </w:r>
      <w:bookmarkEnd w:id="25"/>
      <w:r w:rsidR="007A4694">
        <w:instrText xml:space="preserve">" \f C \l "1" </w:instrText>
      </w:r>
      <w:r w:rsidR="007A4694">
        <w:fldChar w:fldCharType="end"/>
      </w:r>
    </w:p>
    <w:p w14:paraId="659B07AF" w14:textId="4FA4DD95" w:rsidR="00F80CDE" w:rsidRPr="00F80CDE" w:rsidRDefault="00D96A0E" w:rsidP="003E14C5">
      <w:pPr>
        <w:spacing w:after="0" w:line="480" w:lineRule="auto"/>
        <w:jc w:val="both"/>
        <w:rPr>
          <w:rFonts w:ascii="Times New Roman" w:eastAsia="Calibri" w:hAnsi="Times New Roman" w:cs="Times New Roman"/>
          <w:kern w:val="2"/>
          <w:sz w:val="24"/>
          <w:szCs w:val="24"/>
          <w:lang w:val="en-GB"/>
        </w:rPr>
      </w:pPr>
      <w:r w:rsidRPr="00445469">
        <w:rPr>
          <w:rFonts w:ascii="Times New Roman" w:hAnsi="Times New Roman" w:cs="Times New Roman"/>
          <w:sz w:val="24"/>
          <w:szCs w:val="24"/>
          <w:lang w:val="en-GB"/>
        </w:rPr>
        <w:t xml:space="preserve">I, </w:t>
      </w:r>
      <w:r w:rsidRPr="00445469">
        <w:rPr>
          <w:rFonts w:ascii="Times New Roman" w:hAnsi="Times New Roman" w:cs="Times New Roman"/>
          <w:b/>
          <w:sz w:val="24"/>
          <w:szCs w:val="24"/>
          <w:lang w:val="en-GB"/>
        </w:rPr>
        <w:t xml:space="preserve">Donald Dickson </w:t>
      </w:r>
      <w:proofErr w:type="spellStart"/>
      <w:r w:rsidRPr="00445469">
        <w:rPr>
          <w:rFonts w:ascii="Times New Roman" w:hAnsi="Times New Roman" w:cs="Times New Roman"/>
          <w:b/>
          <w:sz w:val="24"/>
          <w:szCs w:val="24"/>
          <w:lang w:val="en-GB"/>
        </w:rPr>
        <w:t>Kibhuti</w:t>
      </w:r>
      <w:proofErr w:type="spellEnd"/>
      <w:r w:rsidRPr="00F51934">
        <w:rPr>
          <w:rFonts w:ascii="Times New Roman" w:hAnsi="Times New Roman" w:cs="Times New Roman"/>
          <w:b/>
          <w:sz w:val="24"/>
          <w:szCs w:val="24"/>
          <w:lang w:val="en-GB"/>
        </w:rPr>
        <w:t>,</w:t>
      </w:r>
      <w:r w:rsidRPr="00445469">
        <w:rPr>
          <w:rFonts w:ascii="Times New Roman" w:hAnsi="Times New Roman" w:cs="Times New Roman"/>
          <w:sz w:val="24"/>
          <w:szCs w:val="24"/>
          <w:lang w:val="en-GB"/>
        </w:rPr>
        <w:t xml:space="preserve"> </w:t>
      </w:r>
      <w:r w:rsidR="00F80CDE" w:rsidRPr="00F80CDE">
        <w:rPr>
          <w:rFonts w:ascii="Times New Roman" w:eastAsia="Calibri" w:hAnsi="Times New Roman" w:cs="Times New Roman"/>
          <w:kern w:val="2"/>
          <w:sz w:val="24"/>
          <w:szCs w:val="24"/>
          <w:lang w:val="en-GB"/>
        </w:rPr>
        <w:t>declare that the work presented in this dissertation is original and it has never been presented to any other University or Institution.  Where other people’s works have been used, references have been provided. It is in this regard that I declare this work as originally mine. It is hereby presented in partial fulfilment of the requirements for the Degree of Master of Arts in Natural Resources, Assessment and Management</w:t>
      </w:r>
      <w:r w:rsidR="00F80CDE">
        <w:rPr>
          <w:rFonts w:ascii="Times New Roman" w:eastAsia="Calibri" w:hAnsi="Times New Roman" w:cs="Times New Roman"/>
          <w:kern w:val="2"/>
          <w:sz w:val="24"/>
          <w:szCs w:val="24"/>
          <w:lang w:val="en-GB"/>
        </w:rPr>
        <w:t>.</w:t>
      </w:r>
    </w:p>
    <w:p w14:paraId="0782B20C" w14:textId="77777777" w:rsidR="00F80CDE" w:rsidRPr="00F80CDE" w:rsidRDefault="00F80CDE" w:rsidP="003E14C5">
      <w:pPr>
        <w:spacing w:after="0" w:line="480" w:lineRule="auto"/>
        <w:jc w:val="both"/>
        <w:rPr>
          <w:rFonts w:ascii="Times New Roman" w:eastAsia="Calibri" w:hAnsi="Times New Roman" w:cs="Times New Roman"/>
          <w:kern w:val="2"/>
          <w:sz w:val="24"/>
          <w:szCs w:val="24"/>
          <w:lang w:val="en-GB"/>
        </w:rPr>
      </w:pPr>
    </w:p>
    <w:p w14:paraId="3BF5384C" w14:textId="77777777" w:rsidR="00F80CDE" w:rsidRPr="00F80CDE" w:rsidRDefault="00F80CDE" w:rsidP="003E14C5">
      <w:pPr>
        <w:spacing w:after="0" w:line="480" w:lineRule="auto"/>
        <w:rPr>
          <w:rFonts w:ascii="Times New Roman" w:eastAsia="Times New Roman" w:hAnsi="Times New Roman" w:cs="Times New Roman"/>
          <w:b/>
          <w:bCs/>
          <w:kern w:val="2"/>
          <w:sz w:val="24"/>
          <w:szCs w:val="24"/>
          <w:lang w:val="en-GB"/>
        </w:rPr>
      </w:pPr>
    </w:p>
    <w:p w14:paraId="497D8F74" w14:textId="66774263" w:rsidR="00F80CDE" w:rsidRPr="00F80CDE" w:rsidRDefault="00F80CDE" w:rsidP="003E14C5">
      <w:pPr>
        <w:spacing w:after="0" w:line="480" w:lineRule="auto"/>
        <w:jc w:val="center"/>
        <w:rPr>
          <w:rFonts w:ascii="Times New Roman" w:eastAsia="Calibri" w:hAnsi="Times New Roman" w:cs="Times New Roman"/>
          <w:kern w:val="2"/>
          <w:sz w:val="24"/>
          <w:szCs w:val="24"/>
          <w:lang w:val="en-GB"/>
        </w:rPr>
      </w:pPr>
    </w:p>
    <w:p w14:paraId="70F538CB" w14:textId="77777777" w:rsidR="00F80CDE" w:rsidRPr="00F80CDE" w:rsidRDefault="00F80CDE" w:rsidP="003E14C5">
      <w:pPr>
        <w:spacing w:after="0" w:line="480" w:lineRule="auto"/>
        <w:jc w:val="center"/>
        <w:rPr>
          <w:rFonts w:ascii="Times New Roman" w:eastAsia="Calibri" w:hAnsi="Times New Roman" w:cs="Times New Roman"/>
          <w:kern w:val="2"/>
          <w:sz w:val="24"/>
          <w:szCs w:val="24"/>
          <w:lang w:val="en-GB"/>
        </w:rPr>
      </w:pPr>
      <w:r w:rsidRPr="00F80CDE">
        <w:rPr>
          <w:rFonts w:ascii="Times New Roman" w:eastAsia="Calibri" w:hAnsi="Times New Roman" w:cs="Times New Roman"/>
          <w:kern w:val="2"/>
          <w:sz w:val="24"/>
          <w:szCs w:val="24"/>
          <w:lang w:val="en-GB"/>
        </w:rPr>
        <w:t>………………………….</w:t>
      </w:r>
    </w:p>
    <w:p w14:paraId="0A90B3EB" w14:textId="77777777" w:rsidR="00F80CDE" w:rsidRPr="00F80CDE" w:rsidRDefault="00F80CDE" w:rsidP="003E14C5">
      <w:pPr>
        <w:spacing w:after="0" w:line="480" w:lineRule="auto"/>
        <w:jc w:val="center"/>
        <w:rPr>
          <w:rFonts w:ascii="Times New Roman" w:eastAsia="Calibri" w:hAnsi="Times New Roman" w:cs="Times New Roman"/>
          <w:kern w:val="2"/>
          <w:sz w:val="24"/>
          <w:szCs w:val="24"/>
          <w:lang w:val="en-GB"/>
        </w:rPr>
      </w:pPr>
      <w:r w:rsidRPr="00F80CDE">
        <w:rPr>
          <w:rFonts w:ascii="Times New Roman" w:eastAsia="Calibri" w:hAnsi="Times New Roman" w:cs="Times New Roman"/>
          <w:kern w:val="2"/>
          <w:sz w:val="24"/>
          <w:szCs w:val="24"/>
          <w:lang w:val="en-GB"/>
        </w:rPr>
        <w:t>Signature</w:t>
      </w:r>
    </w:p>
    <w:p w14:paraId="6C52EEB3" w14:textId="77777777" w:rsidR="00F80CDE" w:rsidRPr="00F80CDE" w:rsidRDefault="00F80CDE" w:rsidP="003E14C5">
      <w:pPr>
        <w:spacing w:after="0" w:line="480" w:lineRule="auto"/>
        <w:jc w:val="center"/>
        <w:rPr>
          <w:rFonts w:ascii="Times New Roman" w:eastAsia="Calibri" w:hAnsi="Times New Roman" w:cs="Times New Roman"/>
          <w:kern w:val="2"/>
          <w:sz w:val="24"/>
          <w:szCs w:val="24"/>
          <w:lang w:val="en-GB"/>
        </w:rPr>
      </w:pPr>
    </w:p>
    <w:p w14:paraId="449C28F0" w14:textId="77777777" w:rsidR="00F80CDE" w:rsidRPr="00F80CDE" w:rsidRDefault="00F80CDE" w:rsidP="003E14C5">
      <w:pPr>
        <w:spacing w:after="0" w:line="480" w:lineRule="auto"/>
        <w:jc w:val="center"/>
        <w:rPr>
          <w:rFonts w:ascii="Times New Roman" w:eastAsia="Calibri" w:hAnsi="Times New Roman" w:cs="Times New Roman"/>
          <w:kern w:val="2"/>
          <w:sz w:val="24"/>
          <w:szCs w:val="24"/>
          <w:lang w:val="en-GB"/>
        </w:rPr>
      </w:pPr>
      <w:r w:rsidRPr="00F80CDE">
        <w:rPr>
          <w:rFonts w:ascii="Times New Roman" w:eastAsia="Calibri" w:hAnsi="Times New Roman" w:cs="Times New Roman"/>
          <w:kern w:val="2"/>
          <w:sz w:val="24"/>
          <w:szCs w:val="24"/>
          <w:lang w:val="en-GB"/>
        </w:rPr>
        <w:t>…………………..…….</w:t>
      </w:r>
    </w:p>
    <w:p w14:paraId="35DB45D9" w14:textId="77777777" w:rsidR="00F80CDE" w:rsidRPr="00F80CDE" w:rsidRDefault="00F80CDE" w:rsidP="003E14C5">
      <w:pPr>
        <w:spacing w:after="0" w:line="480" w:lineRule="auto"/>
        <w:jc w:val="center"/>
        <w:rPr>
          <w:rFonts w:ascii="Times New Roman" w:eastAsia="Calibri" w:hAnsi="Times New Roman" w:cs="Times New Roman"/>
          <w:kern w:val="2"/>
          <w:sz w:val="24"/>
          <w:szCs w:val="24"/>
          <w:lang w:val="en-GB"/>
        </w:rPr>
      </w:pPr>
      <w:r w:rsidRPr="00F80CDE">
        <w:rPr>
          <w:rFonts w:ascii="Times New Roman" w:eastAsia="Calibri" w:hAnsi="Times New Roman" w:cs="Times New Roman"/>
          <w:kern w:val="2"/>
          <w:sz w:val="24"/>
          <w:szCs w:val="24"/>
          <w:lang w:val="en-GB"/>
        </w:rPr>
        <w:t>Date</w:t>
      </w:r>
    </w:p>
    <w:p w14:paraId="6850E3B3" w14:textId="0A364D70" w:rsidR="00D96A0E" w:rsidRPr="00445469" w:rsidRDefault="00D96A0E" w:rsidP="003E14C5">
      <w:pPr>
        <w:spacing w:after="0" w:line="480" w:lineRule="auto"/>
        <w:jc w:val="both"/>
        <w:rPr>
          <w:rFonts w:ascii="Times New Roman" w:hAnsi="Times New Roman" w:cs="Times New Roman"/>
          <w:sz w:val="24"/>
          <w:szCs w:val="24"/>
          <w:lang w:val="en-IN"/>
        </w:rPr>
      </w:pPr>
    </w:p>
    <w:p w14:paraId="023C3A80" w14:textId="77777777" w:rsidR="00D96A0E" w:rsidRPr="00445469" w:rsidRDefault="00D96A0E" w:rsidP="003E14C5">
      <w:pPr>
        <w:spacing w:after="0" w:line="480" w:lineRule="auto"/>
        <w:jc w:val="both"/>
        <w:rPr>
          <w:rFonts w:ascii="Times New Roman" w:hAnsi="Times New Roman" w:cs="Times New Roman"/>
          <w:color w:val="000000" w:themeColor="text1"/>
          <w:sz w:val="24"/>
          <w:szCs w:val="24"/>
        </w:rPr>
      </w:pPr>
      <w:r w:rsidRPr="00445469">
        <w:rPr>
          <w:rFonts w:ascii="Times New Roman" w:hAnsi="Times New Roman" w:cs="Times New Roman"/>
          <w:sz w:val="24"/>
          <w:szCs w:val="24"/>
        </w:rPr>
        <w:tab/>
      </w:r>
    </w:p>
    <w:p w14:paraId="5B9CE643" w14:textId="77777777" w:rsidR="00D96A0E" w:rsidRPr="00445469" w:rsidRDefault="00D96A0E" w:rsidP="003E14C5">
      <w:pPr>
        <w:pStyle w:val="Heading1"/>
        <w:spacing w:line="480" w:lineRule="auto"/>
        <w:rPr>
          <w:color w:val="000000" w:themeColor="text1"/>
        </w:rPr>
      </w:pPr>
    </w:p>
    <w:p w14:paraId="2D3A872A" w14:textId="77777777" w:rsidR="00D96A0E" w:rsidRPr="00445469" w:rsidRDefault="00D96A0E" w:rsidP="003E14C5">
      <w:pPr>
        <w:spacing w:after="0" w:line="480" w:lineRule="auto"/>
        <w:jc w:val="both"/>
        <w:rPr>
          <w:rFonts w:ascii="Times New Roman" w:hAnsi="Times New Roman" w:cs="Times New Roman"/>
          <w:sz w:val="24"/>
          <w:szCs w:val="24"/>
          <w:lang w:val="en-GB"/>
        </w:rPr>
      </w:pPr>
    </w:p>
    <w:p w14:paraId="3960132D" w14:textId="77777777" w:rsidR="00D96A0E" w:rsidRPr="00445469" w:rsidRDefault="00D96A0E" w:rsidP="003E14C5">
      <w:pPr>
        <w:spacing w:after="0" w:line="480" w:lineRule="auto"/>
        <w:jc w:val="both"/>
        <w:rPr>
          <w:rFonts w:ascii="Times New Roman" w:hAnsi="Times New Roman" w:cs="Times New Roman"/>
          <w:sz w:val="24"/>
          <w:szCs w:val="24"/>
          <w:lang w:val="en-GB"/>
        </w:rPr>
      </w:pPr>
    </w:p>
    <w:p w14:paraId="35CC72AD" w14:textId="77777777" w:rsidR="00D96A0E" w:rsidRPr="00445469" w:rsidRDefault="00D96A0E" w:rsidP="003E14C5">
      <w:pPr>
        <w:spacing w:after="0" w:line="480" w:lineRule="auto"/>
        <w:jc w:val="both"/>
        <w:rPr>
          <w:rFonts w:ascii="Times New Roman" w:hAnsi="Times New Roman" w:cs="Times New Roman"/>
          <w:sz w:val="24"/>
          <w:szCs w:val="24"/>
          <w:lang w:val="en-GB"/>
        </w:rPr>
      </w:pPr>
    </w:p>
    <w:p w14:paraId="7F581BB4" w14:textId="77777777" w:rsidR="00D96A0E" w:rsidRPr="00445469" w:rsidRDefault="00D96A0E" w:rsidP="003E14C5">
      <w:pPr>
        <w:spacing w:after="0" w:line="480" w:lineRule="auto"/>
        <w:jc w:val="both"/>
        <w:rPr>
          <w:rFonts w:ascii="Times New Roman" w:hAnsi="Times New Roman" w:cs="Times New Roman"/>
          <w:sz w:val="24"/>
          <w:szCs w:val="24"/>
          <w:lang w:val="en-GB"/>
        </w:rPr>
      </w:pPr>
    </w:p>
    <w:p w14:paraId="722BC5D1" w14:textId="77777777" w:rsidR="00D96A0E" w:rsidRPr="00445469" w:rsidRDefault="00D96A0E" w:rsidP="003E14C5">
      <w:pPr>
        <w:spacing w:after="0" w:line="480" w:lineRule="auto"/>
        <w:jc w:val="both"/>
        <w:rPr>
          <w:rFonts w:ascii="Times New Roman" w:hAnsi="Times New Roman" w:cs="Times New Roman"/>
          <w:sz w:val="24"/>
          <w:szCs w:val="24"/>
          <w:lang w:val="en-GB"/>
        </w:rPr>
      </w:pPr>
    </w:p>
    <w:p w14:paraId="1450E5D4" w14:textId="77777777" w:rsidR="00D96A0E" w:rsidRPr="00445469" w:rsidRDefault="00D96A0E" w:rsidP="003E14C5">
      <w:pPr>
        <w:spacing w:after="0" w:line="480" w:lineRule="auto"/>
        <w:jc w:val="both"/>
        <w:rPr>
          <w:rFonts w:ascii="Times New Roman" w:hAnsi="Times New Roman" w:cs="Times New Roman"/>
          <w:sz w:val="24"/>
          <w:szCs w:val="24"/>
          <w:lang w:val="en-GB"/>
        </w:rPr>
      </w:pPr>
    </w:p>
    <w:p w14:paraId="4A52EF57" w14:textId="079D58D8" w:rsidR="00D96A0E" w:rsidRPr="00C221B9" w:rsidRDefault="00D96A0E" w:rsidP="003E14C5">
      <w:pPr>
        <w:spacing w:after="0" w:line="480" w:lineRule="auto"/>
        <w:jc w:val="center"/>
        <w:rPr>
          <w:rFonts w:ascii="Times New Roman" w:hAnsi="Times New Roman" w:cs="Times New Roman"/>
          <w:b/>
          <w:sz w:val="24"/>
        </w:rPr>
      </w:pPr>
      <w:bookmarkStart w:id="26" w:name="_Toc176870496"/>
      <w:bookmarkStart w:id="27" w:name="_Toc179994370"/>
      <w:bookmarkStart w:id="28" w:name="_Toc181681617"/>
      <w:r w:rsidRPr="00C221B9">
        <w:rPr>
          <w:rFonts w:ascii="Times New Roman" w:hAnsi="Times New Roman" w:cs="Times New Roman"/>
          <w:b/>
          <w:sz w:val="24"/>
        </w:rPr>
        <w:lastRenderedPageBreak/>
        <w:t>DEDICATION</w:t>
      </w:r>
      <w:bookmarkEnd w:id="26"/>
      <w:bookmarkEnd w:id="27"/>
      <w:bookmarkEnd w:id="28"/>
      <w:r w:rsidR="007A4694">
        <w:rPr>
          <w:rFonts w:ascii="Times New Roman" w:hAnsi="Times New Roman" w:cs="Times New Roman"/>
          <w:b/>
          <w:sz w:val="24"/>
        </w:rPr>
        <w:fldChar w:fldCharType="begin"/>
      </w:r>
      <w:r w:rsidR="007A4694">
        <w:instrText xml:space="preserve"> TC "</w:instrText>
      </w:r>
      <w:bookmarkStart w:id="29" w:name="_Toc205953976"/>
      <w:r w:rsidR="007A4694" w:rsidRPr="00E25A9F">
        <w:rPr>
          <w:rFonts w:ascii="Times New Roman" w:hAnsi="Times New Roman" w:cs="Times New Roman"/>
          <w:b/>
          <w:sz w:val="24"/>
        </w:rPr>
        <w:instrText>DEDICATION</w:instrText>
      </w:r>
      <w:bookmarkEnd w:id="29"/>
      <w:r w:rsidR="007A4694">
        <w:instrText xml:space="preserve">" \f C \l "1" </w:instrText>
      </w:r>
      <w:r w:rsidR="007A4694">
        <w:rPr>
          <w:rFonts w:ascii="Times New Roman" w:hAnsi="Times New Roman" w:cs="Times New Roman"/>
          <w:b/>
          <w:sz w:val="24"/>
        </w:rPr>
        <w:fldChar w:fldCharType="end"/>
      </w:r>
    </w:p>
    <w:p w14:paraId="6AB4BE3C" w14:textId="18192F34" w:rsidR="00D96A0E" w:rsidRPr="00445469" w:rsidRDefault="00D96A0E" w:rsidP="003E14C5">
      <w:pPr>
        <w:spacing w:after="0" w:line="480" w:lineRule="auto"/>
        <w:jc w:val="both"/>
        <w:rPr>
          <w:rFonts w:ascii="Times New Roman" w:hAnsi="Times New Roman" w:cs="Times New Roman"/>
          <w:sz w:val="24"/>
          <w:szCs w:val="24"/>
          <w:lang w:val="en-GB"/>
        </w:rPr>
      </w:pPr>
      <w:r w:rsidRPr="00445469">
        <w:rPr>
          <w:rFonts w:ascii="Times New Roman" w:hAnsi="Times New Roman" w:cs="Times New Roman"/>
          <w:bCs/>
          <w:sz w:val="24"/>
          <w:szCs w:val="24"/>
          <w:lang w:val="en-GB"/>
        </w:rPr>
        <w:t xml:space="preserve">This work is dedicated to my beloved friend </w:t>
      </w:r>
      <w:proofErr w:type="spellStart"/>
      <w:r w:rsidRPr="00445469">
        <w:rPr>
          <w:rFonts w:ascii="Times New Roman" w:hAnsi="Times New Roman" w:cs="Times New Roman"/>
          <w:bCs/>
          <w:sz w:val="24"/>
          <w:szCs w:val="24"/>
          <w:lang w:val="en-GB"/>
        </w:rPr>
        <w:t>Jayaraman</w:t>
      </w:r>
      <w:proofErr w:type="spellEnd"/>
      <w:r w:rsidRPr="00445469">
        <w:rPr>
          <w:rFonts w:ascii="Times New Roman" w:hAnsi="Times New Roman" w:cs="Times New Roman"/>
          <w:bCs/>
          <w:sz w:val="24"/>
          <w:szCs w:val="24"/>
          <w:lang w:val="en-GB"/>
        </w:rPr>
        <w:t xml:space="preserve"> </w:t>
      </w:r>
      <w:proofErr w:type="spellStart"/>
      <w:r w:rsidRPr="00445469">
        <w:rPr>
          <w:rFonts w:ascii="Times New Roman" w:hAnsi="Times New Roman" w:cs="Times New Roman"/>
          <w:bCs/>
          <w:sz w:val="24"/>
          <w:szCs w:val="24"/>
          <w:lang w:val="en-GB"/>
        </w:rPr>
        <w:t>Durai</w:t>
      </w:r>
      <w:proofErr w:type="spellEnd"/>
      <w:r w:rsidRPr="00445469">
        <w:rPr>
          <w:rFonts w:ascii="Times New Roman" w:hAnsi="Times New Roman" w:cs="Times New Roman"/>
          <w:bCs/>
          <w:sz w:val="24"/>
          <w:szCs w:val="24"/>
          <w:lang w:val="en-GB"/>
        </w:rPr>
        <w:t xml:space="preserve"> who laid the foundation of my </w:t>
      </w:r>
      <w:r w:rsidR="00C221B9" w:rsidRPr="00445469">
        <w:rPr>
          <w:rFonts w:ascii="Times New Roman" w:hAnsi="Times New Roman" w:cs="Times New Roman"/>
          <w:bCs/>
          <w:sz w:val="24"/>
          <w:szCs w:val="24"/>
          <w:lang w:val="en-GB"/>
        </w:rPr>
        <w:t>masters’</w:t>
      </w:r>
      <w:r w:rsidRPr="00445469">
        <w:rPr>
          <w:rFonts w:ascii="Times New Roman" w:hAnsi="Times New Roman" w:cs="Times New Roman"/>
          <w:bCs/>
          <w:sz w:val="24"/>
          <w:szCs w:val="24"/>
          <w:lang w:val="en-GB"/>
        </w:rPr>
        <w:t xml:space="preserve"> education.</w:t>
      </w:r>
    </w:p>
    <w:p w14:paraId="32F2F7A3" w14:textId="77777777" w:rsidR="00D96A0E" w:rsidRPr="00445469" w:rsidRDefault="00D96A0E" w:rsidP="003E14C5">
      <w:pPr>
        <w:spacing w:after="0" w:line="480" w:lineRule="auto"/>
        <w:jc w:val="both"/>
        <w:rPr>
          <w:rFonts w:ascii="Times New Roman" w:hAnsi="Times New Roman" w:cs="Times New Roman"/>
          <w:color w:val="000000" w:themeColor="text1"/>
          <w:sz w:val="24"/>
          <w:szCs w:val="24"/>
        </w:rPr>
      </w:pPr>
    </w:p>
    <w:p w14:paraId="2E12FB03" w14:textId="77777777" w:rsidR="00D96A0E" w:rsidRPr="00445469" w:rsidRDefault="00D96A0E" w:rsidP="003E14C5">
      <w:pPr>
        <w:spacing w:after="0" w:line="480" w:lineRule="auto"/>
        <w:jc w:val="both"/>
        <w:rPr>
          <w:rFonts w:ascii="Times New Roman" w:hAnsi="Times New Roman" w:cs="Times New Roman"/>
          <w:sz w:val="24"/>
          <w:szCs w:val="24"/>
          <w:lang w:val="en-GB"/>
        </w:rPr>
      </w:pPr>
    </w:p>
    <w:p w14:paraId="293470EB" w14:textId="77777777" w:rsidR="00D96A0E" w:rsidRPr="00445469" w:rsidRDefault="00D96A0E" w:rsidP="003E14C5">
      <w:pPr>
        <w:spacing w:after="0" w:line="480" w:lineRule="auto"/>
        <w:jc w:val="both"/>
        <w:rPr>
          <w:rFonts w:ascii="Times New Roman" w:hAnsi="Times New Roman" w:cs="Times New Roman"/>
          <w:sz w:val="24"/>
          <w:szCs w:val="24"/>
          <w:lang w:val="en-GB"/>
        </w:rPr>
      </w:pPr>
    </w:p>
    <w:p w14:paraId="5BDC9E24" w14:textId="77777777" w:rsidR="00D96A0E" w:rsidRPr="00445469" w:rsidRDefault="00D96A0E" w:rsidP="003E14C5">
      <w:pPr>
        <w:spacing w:after="0" w:line="480" w:lineRule="auto"/>
        <w:jc w:val="both"/>
        <w:rPr>
          <w:rFonts w:ascii="Times New Roman" w:hAnsi="Times New Roman" w:cs="Times New Roman"/>
          <w:sz w:val="24"/>
          <w:szCs w:val="24"/>
          <w:lang w:val="en-GB"/>
        </w:rPr>
      </w:pPr>
    </w:p>
    <w:p w14:paraId="39ABC2D0" w14:textId="77777777" w:rsidR="00D96A0E" w:rsidRPr="00445469" w:rsidRDefault="00D96A0E" w:rsidP="003E14C5">
      <w:pPr>
        <w:spacing w:after="0" w:line="480" w:lineRule="auto"/>
        <w:jc w:val="both"/>
        <w:rPr>
          <w:rFonts w:ascii="Times New Roman" w:hAnsi="Times New Roman" w:cs="Times New Roman"/>
          <w:sz w:val="24"/>
          <w:szCs w:val="24"/>
          <w:lang w:val="en-GB"/>
        </w:rPr>
      </w:pPr>
    </w:p>
    <w:p w14:paraId="0D5D8972" w14:textId="77777777" w:rsidR="00D96A0E" w:rsidRPr="00445469" w:rsidRDefault="00D96A0E" w:rsidP="003E14C5">
      <w:pPr>
        <w:spacing w:after="0" w:line="480" w:lineRule="auto"/>
        <w:jc w:val="both"/>
        <w:rPr>
          <w:rFonts w:ascii="Times New Roman" w:hAnsi="Times New Roman" w:cs="Times New Roman"/>
          <w:sz w:val="24"/>
          <w:szCs w:val="24"/>
          <w:lang w:val="en-GB"/>
        </w:rPr>
      </w:pPr>
    </w:p>
    <w:p w14:paraId="586E92C2" w14:textId="77777777" w:rsidR="00D96A0E" w:rsidRPr="00445469" w:rsidRDefault="00D96A0E" w:rsidP="003E14C5">
      <w:pPr>
        <w:spacing w:after="0" w:line="480" w:lineRule="auto"/>
        <w:jc w:val="both"/>
        <w:rPr>
          <w:rFonts w:ascii="Times New Roman" w:hAnsi="Times New Roman" w:cs="Times New Roman"/>
          <w:sz w:val="24"/>
          <w:szCs w:val="24"/>
          <w:lang w:val="en-GB"/>
        </w:rPr>
      </w:pPr>
    </w:p>
    <w:p w14:paraId="25010D19" w14:textId="77777777" w:rsidR="00D96A0E" w:rsidRPr="00445469" w:rsidRDefault="00D96A0E" w:rsidP="003E14C5">
      <w:pPr>
        <w:spacing w:after="0" w:line="480" w:lineRule="auto"/>
        <w:jc w:val="both"/>
        <w:rPr>
          <w:rFonts w:ascii="Times New Roman" w:hAnsi="Times New Roman" w:cs="Times New Roman"/>
          <w:sz w:val="24"/>
          <w:szCs w:val="24"/>
          <w:lang w:val="en-GB"/>
        </w:rPr>
      </w:pPr>
    </w:p>
    <w:p w14:paraId="34602BC9" w14:textId="77777777" w:rsidR="00D96A0E" w:rsidRPr="00445469" w:rsidRDefault="00D96A0E" w:rsidP="003E14C5">
      <w:pPr>
        <w:spacing w:after="0" w:line="480" w:lineRule="auto"/>
        <w:jc w:val="both"/>
        <w:rPr>
          <w:rFonts w:ascii="Times New Roman" w:hAnsi="Times New Roman" w:cs="Times New Roman"/>
          <w:sz w:val="24"/>
          <w:szCs w:val="24"/>
          <w:lang w:val="en-GB"/>
        </w:rPr>
      </w:pPr>
    </w:p>
    <w:p w14:paraId="687C7E3B" w14:textId="77777777" w:rsidR="00D96A0E" w:rsidRPr="00445469" w:rsidRDefault="00D96A0E" w:rsidP="003E14C5">
      <w:pPr>
        <w:spacing w:after="0" w:line="480" w:lineRule="auto"/>
        <w:jc w:val="both"/>
        <w:rPr>
          <w:rFonts w:ascii="Times New Roman" w:hAnsi="Times New Roman" w:cs="Times New Roman"/>
          <w:sz w:val="24"/>
          <w:szCs w:val="24"/>
          <w:lang w:val="en-GB"/>
        </w:rPr>
      </w:pPr>
    </w:p>
    <w:p w14:paraId="0B0390D4" w14:textId="77777777" w:rsidR="00D96A0E" w:rsidRPr="00445469" w:rsidRDefault="00D96A0E" w:rsidP="003E14C5">
      <w:pPr>
        <w:spacing w:after="0" w:line="480" w:lineRule="auto"/>
        <w:jc w:val="both"/>
        <w:rPr>
          <w:rFonts w:ascii="Times New Roman" w:hAnsi="Times New Roman" w:cs="Times New Roman"/>
          <w:sz w:val="24"/>
          <w:szCs w:val="24"/>
          <w:lang w:val="en-GB"/>
        </w:rPr>
      </w:pPr>
    </w:p>
    <w:p w14:paraId="22D7BE01" w14:textId="77777777" w:rsidR="00D96A0E" w:rsidRPr="00445469" w:rsidRDefault="00D96A0E" w:rsidP="003E14C5">
      <w:pPr>
        <w:spacing w:after="0" w:line="480" w:lineRule="auto"/>
        <w:jc w:val="both"/>
        <w:rPr>
          <w:rFonts w:ascii="Times New Roman" w:hAnsi="Times New Roman" w:cs="Times New Roman"/>
          <w:sz w:val="24"/>
          <w:szCs w:val="24"/>
          <w:lang w:val="en-GB"/>
        </w:rPr>
      </w:pPr>
    </w:p>
    <w:p w14:paraId="49A0ED8D" w14:textId="77777777" w:rsidR="00D96A0E" w:rsidRPr="00445469" w:rsidRDefault="00D96A0E" w:rsidP="003E14C5">
      <w:pPr>
        <w:spacing w:after="0" w:line="480" w:lineRule="auto"/>
        <w:jc w:val="both"/>
        <w:rPr>
          <w:rFonts w:ascii="Times New Roman" w:hAnsi="Times New Roman" w:cs="Times New Roman"/>
          <w:sz w:val="24"/>
          <w:szCs w:val="24"/>
          <w:lang w:val="en-GB"/>
        </w:rPr>
      </w:pPr>
    </w:p>
    <w:p w14:paraId="3DC6151C" w14:textId="77777777" w:rsidR="00D96A0E" w:rsidRPr="00445469" w:rsidRDefault="00D96A0E" w:rsidP="003E14C5">
      <w:pPr>
        <w:spacing w:after="0" w:line="480" w:lineRule="auto"/>
        <w:jc w:val="both"/>
        <w:rPr>
          <w:rFonts w:ascii="Times New Roman" w:hAnsi="Times New Roman" w:cs="Times New Roman"/>
          <w:sz w:val="24"/>
          <w:szCs w:val="24"/>
          <w:lang w:val="en-GB"/>
        </w:rPr>
      </w:pPr>
    </w:p>
    <w:p w14:paraId="7324B9AC" w14:textId="77777777" w:rsidR="00D96A0E" w:rsidRPr="00445469" w:rsidRDefault="00D96A0E" w:rsidP="003E14C5">
      <w:pPr>
        <w:spacing w:after="0" w:line="480" w:lineRule="auto"/>
        <w:jc w:val="both"/>
        <w:rPr>
          <w:rFonts w:ascii="Times New Roman" w:hAnsi="Times New Roman" w:cs="Times New Roman"/>
          <w:sz w:val="24"/>
          <w:szCs w:val="24"/>
          <w:lang w:val="en-GB"/>
        </w:rPr>
      </w:pPr>
    </w:p>
    <w:p w14:paraId="62F3E7E7" w14:textId="77777777" w:rsidR="00D96A0E" w:rsidRPr="00445469" w:rsidRDefault="00D96A0E" w:rsidP="003E14C5">
      <w:pPr>
        <w:spacing w:after="0" w:line="480" w:lineRule="auto"/>
        <w:jc w:val="both"/>
        <w:rPr>
          <w:rFonts w:ascii="Times New Roman" w:eastAsia="Times New Roman" w:hAnsi="Times New Roman" w:cs="Times New Roman"/>
          <w:b/>
          <w:bCs/>
          <w:sz w:val="24"/>
          <w:szCs w:val="24"/>
          <w:lang w:val="en-GB"/>
        </w:rPr>
      </w:pPr>
      <w:bookmarkStart w:id="30" w:name="_Toc176870497"/>
      <w:bookmarkStart w:id="31" w:name="_Toc179994371"/>
      <w:r w:rsidRPr="00445469">
        <w:rPr>
          <w:rFonts w:ascii="Times New Roman" w:hAnsi="Times New Roman" w:cs="Times New Roman"/>
          <w:sz w:val="24"/>
          <w:szCs w:val="24"/>
        </w:rPr>
        <w:br w:type="page"/>
      </w:r>
    </w:p>
    <w:p w14:paraId="421482D4" w14:textId="1EE73D5F" w:rsidR="00D96A0E" w:rsidRPr="00445469" w:rsidRDefault="00D96A0E" w:rsidP="003E14C5">
      <w:pPr>
        <w:pStyle w:val="Heading1"/>
        <w:spacing w:line="480" w:lineRule="auto"/>
        <w:jc w:val="center"/>
      </w:pPr>
      <w:bookmarkStart w:id="32" w:name="_Toc181681618"/>
      <w:r w:rsidRPr="00445469">
        <w:lastRenderedPageBreak/>
        <w:t>ACKNOWLEDGEMENTS</w:t>
      </w:r>
      <w:bookmarkEnd w:id="24"/>
      <w:bookmarkEnd w:id="30"/>
      <w:bookmarkEnd w:id="31"/>
      <w:bookmarkEnd w:id="32"/>
      <w:r w:rsidR="007A4694">
        <w:fldChar w:fldCharType="begin"/>
      </w:r>
      <w:r w:rsidR="007A4694">
        <w:instrText xml:space="preserve"> TC "</w:instrText>
      </w:r>
      <w:bookmarkStart w:id="33" w:name="_Toc205953977"/>
      <w:r w:rsidR="007A4694" w:rsidRPr="006579F5">
        <w:instrText>ACKNOWLEDGEMENTS</w:instrText>
      </w:r>
      <w:bookmarkEnd w:id="33"/>
      <w:r w:rsidR="007A4694">
        <w:instrText xml:space="preserve">" \f C \l "1" </w:instrText>
      </w:r>
      <w:r w:rsidR="007A4694">
        <w:fldChar w:fldCharType="end"/>
      </w:r>
    </w:p>
    <w:p w14:paraId="27EBC6CC" w14:textId="77073A8D" w:rsidR="00D96A0E" w:rsidRPr="00445469" w:rsidRDefault="00D96A0E" w:rsidP="003E14C5">
      <w:pPr>
        <w:autoSpaceDE w:val="0"/>
        <w:autoSpaceDN w:val="0"/>
        <w:adjustRightInd w:val="0"/>
        <w:spacing w:after="0" w:line="480" w:lineRule="auto"/>
        <w:jc w:val="both"/>
        <w:rPr>
          <w:rFonts w:ascii="Times New Roman" w:hAnsi="Times New Roman" w:cs="Times New Roman"/>
          <w:sz w:val="24"/>
          <w:szCs w:val="24"/>
          <w:lang w:val="en-IN"/>
        </w:rPr>
      </w:pPr>
      <w:r w:rsidRPr="00445469">
        <w:rPr>
          <w:rFonts w:ascii="Times New Roman" w:hAnsi="Times New Roman" w:cs="Times New Roman"/>
          <w:sz w:val="24"/>
          <w:szCs w:val="24"/>
          <w:lang w:val="en-IN"/>
        </w:rPr>
        <w:t xml:space="preserve">First and foremost, I would like to thank the Almighty God for his blessings and guidance throughout the period of the study. Thanks to my supervisors </w:t>
      </w:r>
      <w:proofErr w:type="spellStart"/>
      <w:r w:rsidRPr="00445469">
        <w:rPr>
          <w:rFonts w:ascii="Times New Roman" w:hAnsi="Times New Roman" w:cs="Times New Roman"/>
          <w:sz w:val="24"/>
          <w:szCs w:val="24"/>
          <w:lang w:val="en-IN"/>
        </w:rPr>
        <w:t>Dr.</w:t>
      </w:r>
      <w:proofErr w:type="spellEnd"/>
      <w:r w:rsidRPr="00445469">
        <w:rPr>
          <w:rFonts w:ascii="Times New Roman" w:hAnsi="Times New Roman" w:cs="Times New Roman"/>
          <w:sz w:val="24"/>
          <w:szCs w:val="24"/>
          <w:lang w:val="en-IN"/>
        </w:rPr>
        <w:t xml:space="preserve"> </w:t>
      </w:r>
      <w:proofErr w:type="spellStart"/>
      <w:r w:rsidRPr="00445469">
        <w:rPr>
          <w:rFonts w:ascii="Times New Roman" w:hAnsi="Times New Roman" w:cs="Times New Roman"/>
          <w:sz w:val="24"/>
          <w:szCs w:val="24"/>
          <w:lang w:val="en-IN"/>
        </w:rPr>
        <w:t>Cosmas</w:t>
      </w:r>
      <w:proofErr w:type="spellEnd"/>
      <w:r w:rsidRPr="00445469">
        <w:rPr>
          <w:rFonts w:ascii="Times New Roman" w:hAnsi="Times New Roman" w:cs="Times New Roman"/>
          <w:sz w:val="24"/>
          <w:szCs w:val="24"/>
          <w:lang w:val="en-IN"/>
        </w:rPr>
        <w:t xml:space="preserve"> </w:t>
      </w:r>
      <w:proofErr w:type="spellStart"/>
      <w:r w:rsidRPr="00445469">
        <w:rPr>
          <w:rFonts w:ascii="Times New Roman" w:hAnsi="Times New Roman" w:cs="Times New Roman"/>
          <w:sz w:val="24"/>
          <w:szCs w:val="24"/>
          <w:lang w:val="en-IN"/>
        </w:rPr>
        <w:t>Haule</w:t>
      </w:r>
      <w:proofErr w:type="spellEnd"/>
      <w:r w:rsidRPr="00445469">
        <w:rPr>
          <w:rFonts w:ascii="Times New Roman" w:hAnsi="Times New Roman" w:cs="Times New Roman"/>
          <w:sz w:val="24"/>
          <w:szCs w:val="24"/>
          <w:lang w:val="en-IN"/>
        </w:rPr>
        <w:t xml:space="preserve"> and </w:t>
      </w:r>
      <w:proofErr w:type="spellStart"/>
      <w:r w:rsidRPr="00445469">
        <w:rPr>
          <w:rFonts w:ascii="Times New Roman" w:hAnsi="Times New Roman" w:cs="Times New Roman"/>
          <w:sz w:val="24"/>
          <w:szCs w:val="24"/>
          <w:lang w:val="en-IN"/>
        </w:rPr>
        <w:t>Dr.</w:t>
      </w:r>
      <w:proofErr w:type="spellEnd"/>
      <w:r w:rsidRPr="00445469">
        <w:rPr>
          <w:rFonts w:ascii="Times New Roman" w:hAnsi="Times New Roman" w:cs="Times New Roman"/>
          <w:sz w:val="24"/>
          <w:szCs w:val="24"/>
          <w:lang w:val="en-IN"/>
        </w:rPr>
        <w:t xml:space="preserve"> </w:t>
      </w:r>
      <w:proofErr w:type="spellStart"/>
      <w:r w:rsidRPr="00445469">
        <w:rPr>
          <w:rFonts w:ascii="Times New Roman" w:hAnsi="Times New Roman" w:cs="Times New Roman"/>
          <w:sz w:val="24"/>
          <w:szCs w:val="24"/>
          <w:lang w:val="en-IN"/>
        </w:rPr>
        <w:t>Reguly</w:t>
      </w:r>
      <w:proofErr w:type="spellEnd"/>
      <w:r w:rsidRPr="00445469">
        <w:rPr>
          <w:rFonts w:ascii="Times New Roman" w:hAnsi="Times New Roman" w:cs="Times New Roman"/>
          <w:sz w:val="24"/>
          <w:szCs w:val="24"/>
          <w:lang w:val="en-IN"/>
        </w:rPr>
        <w:t xml:space="preserve"> Mushy for their scholarly advice, support and exhaustive supervision throughout the course of this study. They taught me more than I could ever give them credit for here. Had given me by example what a good Field Study dissertation should be.</w:t>
      </w:r>
    </w:p>
    <w:p w14:paraId="1B365A67" w14:textId="77777777" w:rsidR="00D96A0E" w:rsidRPr="00445469" w:rsidRDefault="00D96A0E" w:rsidP="003E14C5">
      <w:pPr>
        <w:autoSpaceDE w:val="0"/>
        <w:autoSpaceDN w:val="0"/>
        <w:adjustRightInd w:val="0"/>
        <w:spacing w:after="0" w:line="480" w:lineRule="auto"/>
        <w:jc w:val="both"/>
        <w:rPr>
          <w:rFonts w:ascii="Times New Roman" w:hAnsi="Times New Roman" w:cs="Times New Roman"/>
          <w:sz w:val="24"/>
          <w:szCs w:val="24"/>
          <w:lang w:val="en-IN"/>
        </w:rPr>
      </w:pPr>
    </w:p>
    <w:p w14:paraId="0F36D02D" w14:textId="498DEA76" w:rsidR="00D96A0E" w:rsidRPr="00445469" w:rsidRDefault="00D96A0E" w:rsidP="003E14C5">
      <w:pPr>
        <w:autoSpaceDE w:val="0"/>
        <w:autoSpaceDN w:val="0"/>
        <w:adjustRightInd w:val="0"/>
        <w:spacing w:after="0" w:line="480" w:lineRule="auto"/>
        <w:jc w:val="both"/>
        <w:rPr>
          <w:rFonts w:ascii="Times New Roman" w:hAnsi="Times New Roman" w:cs="Times New Roman"/>
          <w:sz w:val="24"/>
          <w:szCs w:val="24"/>
          <w:lang w:val="en-IN"/>
        </w:rPr>
      </w:pPr>
      <w:r w:rsidRPr="00445469">
        <w:rPr>
          <w:rFonts w:ascii="Times New Roman" w:hAnsi="Times New Roman" w:cs="Times New Roman"/>
          <w:sz w:val="24"/>
          <w:szCs w:val="24"/>
          <w:lang w:val="en-IN"/>
        </w:rPr>
        <w:t xml:space="preserve">My sincere gratitude is extended to all academic staff in the Department of Geography for their valuable suggestions and supervision during the entire study period. </w:t>
      </w:r>
      <w:proofErr w:type="gramStart"/>
      <w:r w:rsidRPr="00445469">
        <w:rPr>
          <w:rFonts w:ascii="Times New Roman" w:hAnsi="Times New Roman" w:cs="Times New Roman"/>
          <w:sz w:val="24"/>
          <w:szCs w:val="24"/>
          <w:lang w:val="en-IN"/>
        </w:rPr>
        <w:t>Many thanks to my classmates and colleagues at the Course of Management of Natural Varieties and Assessment for their love and cooperation.</w:t>
      </w:r>
      <w:proofErr w:type="gramEnd"/>
    </w:p>
    <w:p w14:paraId="44DD0F03" w14:textId="77777777" w:rsidR="00D96A0E" w:rsidRPr="00445469" w:rsidRDefault="00D96A0E" w:rsidP="003E14C5">
      <w:pPr>
        <w:autoSpaceDE w:val="0"/>
        <w:autoSpaceDN w:val="0"/>
        <w:adjustRightInd w:val="0"/>
        <w:spacing w:after="0" w:line="480" w:lineRule="auto"/>
        <w:jc w:val="both"/>
        <w:rPr>
          <w:rFonts w:ascii="Times New Roman" w:hAnsi="Times New Roman" w:cs="Times New Roman"/>
          <w:sz w:val="24"/>
          <w:szCs w:val="24"/>
          <w:lang w:val="en-IN"/>
        </w:rPr>
      </w:pPr>
    </w:p>
    <w:p w14:paraId="6F95B68F" w14:textId="70D83E99" w:rsidR="00D96A0E" w:rsidRPr="00445469" w:rsidRDefault="00D96A0E" w:rsidP="003E14C5">
      <w:pPr>
        <w:autoSpaceDE w:val="0"/>
        <w:autoSpaceDN w:val="0"/>
        <w:adjustRightInd w:val="0"/>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 xml:space="preserve">Special appreciations go to my beloved family. Most importantly, I wish to thank my wonderful wife, </w:t>
      </w:r>
      <w:proofErr w:type="spellStart"/>
      <w:r w:rsidRPr="00445469">
        <w:rPr>
          <w:rFonts w:ascii="Times New Roman" w:hAnsi="Times New Roman" w:cs="Times New Roman"/>
          <w:sz w:val="24"/>
          <w:szCs w:val="24"/>
        </w:rPr>
        <w:t>Theresia</w:t>
      </w:r>
      <w:proofErr w:type="spellEnd"/>
      <w:r w:rsidRPr="00445469">
        <w:rPr>
          <w:rFonts w:ascii="Times New Roman" w:hAnsi="Times New Roman" w:cs="Times New Roman"/>
          <w:sz w:val="24"/>
          <w:szCs w:val="24"/>
        </w:rPr>
        <w:t xml:space="preserve"> V. </w:t>
      </w:r>
      <w:proofErr w:type="spellStart"/>
      <w:r w:rsidRPr="00445469">
        <w:rPr>
          <w:rFonts w:ascii="Times New Roman" w:hAnsi="Times New Roman" w:cs="Times New Roman"/>
          <w:sz w:val="24"/>
          <w:szCs w:val="24"/>
        </w:rPr>
        <w:t>Mlingi</w:t>
      </w:r>
      <w:proofErr w:type="spellEnd"/>
      <w:r w:rsidRPr="00445469">
        <w:rPr>
          <w:rFonts w:ascii="Times New Roman" w:hAnsi="Times New Roman" w:cs="Times New Roman"/>
          <w:sz w:val="24"/>
          <w:szCs w:val="24"/>
        </w:rPr>
        <w:t xml:space="preserve">, and our children, Joshua, </w:t>
      </w:r>
      <w:proofErr w:type="spellStart"/>
      <w:r w:rsidRPr="00445469">
        <w:rPr>
          <w:rFonts w:ascii="Times New Roman" w:hAnsi="Times New Roman" w:cs="Times New Roman"/>
          <w:sz w:val="24"/>
          <w:szCs w:val="24"/>
        </w:rPr>
        <w:t>Aviela</w:t>
      </w:r>
      <w:proofErr w:type="spellEnd"/>
      <w:r w:rsidRPr="00445469">
        <w:rPr>
          <w:rFonts w:ascii="Times New Roman" w:hAnsi="Times New Roman" w:cs="Times New Roman"/>
          <w:sz w:val="24"/>
          <w:szCs w:val="24"/>
        </w:rPr>
        <w:t xml:space="preserve">, </w:t>
      </w:r>
      <w:proofErr w:type="spellStart"/>
      <w:r w:rsidRPr="00445469">
        <w:rPr>
          <w:rFonts w:ascii="Times New Roman" w:hAnsi="Times New Roman" w:cs="Times New Roman"/>
          <w:sz w:val="24"/>
          <w:szCs w:val="24"/>
        </w:rPr>
        <w:t>Dorcas</w:t>
      </w:r>
      <w:proofErr w:type="spellEnd"/>
      <w:r w:rsidRPr="00445469">
        <w:rPr>
          <w:rFonts w:ascii="Times New Roman" w:hAnsi="Times New Roman" w:cs="Times New Roman"/>
          <w:sz w:val="24"/>
          <w:szCs w:val="24"/>
        </w:rPr>
        <w:t>, and Zoe, who provide unending inspiration.</w:t>
      </w:r>
    </w:p>
    <w:p w14:paraId="5D898F4C" w14:textId="77777777" w:rsidR="00D96A0E" w:rsidRPr="00445469" w:rsidRDefault="00D96A0E" w:rsidP="003E14C5">
      <w:pPr>
        <w:spacing w:after="0" w:line="480" w:lineRule="auto"/>
        <w:jc w:val="both"/>
        <w:rPr>
          <w:rFonts w:ascii="Times New Roman" w:eastAsia="Times New Roman" w:hAnsi="Times New Roman" w:cs="Times New Roman"/>
          <w:b/>
          <w:bCs/>
          <w:color w:val="000000" w:themeColor="text1"/>
          <w:sz w:val="24"/>
          <w:szCs w:val="24"/>
        </w:rPr>
      </w:pPr>
    </w:p>
    <w:p w14:paraId="014B407D" w14:textId="77777777" w:rsidR="00D96A0E" w:rsidRPr="00445469" w:rsidRDefault="00D96A0E" w:rsidP="003E14C5">
      <w:pPr>
        <w:spacing w:after="0" w:line="480" w:lineRule="auto"/>
        <w:jc w:val="both"/>
        <w:rPr>
          <w:rFonts w:ascii="Times New Roman" w:eastAsia="Times New Roman" w:hAnsi="Times New Roman" w:cs="Times New Roman"/>
          <w:b/>
          <w:bCs/>
          <w:color w:val="000000" w:themeColor="text1"/>
          <w:sz w:val="24"/>
          <w:szCs w:val="24"/>
        </w:rPr>
      </w:pPr>
    </w:p>
    <w:p w14:paraId="261FE941" w14:textId="77777777" w:rsidR="00D96A0E" w:rsidRPr="00445469" w:rsidRDefault="00D96A0E" w:rsidP="003E14C5">
      <w:pPr>
        <w:spacing w:after="0" w:line="480" w:lineRule="auto"/>
        <w:rPr>
          <w:rFonts w:ascii="Times New Roman" w:hAnsi="Times New Roman" w:cs="Times New Roman"/>
          <w:sz w:val="24"/>
          <w:szCs w:val="24"/>
        </w:rPr>
      </w:pPr>
    </w:p>
    <w:p w14:paraId="1B3920EF" w14:textId="77777777" w:rsidR="00D96A0E" w:rsidRPr="00445469" w:rsidRDefault="00D96A0E" w:rsidP="003E14C5">
      <w:pPr>
        <w:spacing w:after="0" w:line="480" w:lineRule="auto"/>
        <w:rPr>
          <w:rFonts w:ascii="Times New Roman" w:hAnsi="Times New Roman" w:cs="Times New Roman"/>
          <w:sz w:val="24"/>
          <w:szCs w:val="24"/>
        </w:rPr>
      </w:pPr>
    </w:p>
    <w:p w14:paraId="1F652622" w14:textId="77777777" w:rsidR="00D96A0E" w:rsidRPr="00445469" w:rsidRDefault="00D96A0E" w:rsidP="003E14C5">
      <w:pPr>
        <w:spacing w:after="0" w:line="480" w:lineRule="auto"/>
        <w:rPr>
          <w:rFonts w:ascii="Times New Roman" w:hAnsi="Times New Roman" w:cs="Times New Roman"/>
          <w:sz w:val="24"/>
          <w:szCs w:val="24"/>
        </w:rPr>
      </w:pPr>
    </w:p>
    <w:p w14:paraId="45298A10" w14:textId="77777777" w:rsidR="00D96A0E" w:rsidRPr="00445469" w:rsidRDefault="00D96A0E" w:rsidP="003E14C5">
      <w:pPr>
        <w:spacing w:after="0" w:line="480" w:lineRule="auto"/>
        <w:rPr>
          <w:rFonts w:ascii="Times New Roman" w:hAnsi="Times New Roman" w:cs="Times New Roman"/>
          <w:sz w:val="24"/>
          <w:szCs w:val="24"/>
        </w:rPr>
      </w:pPr>
    </w:p>
    <w:p w14:paraId="21DF5176" w14:textId="77777777" w:rsidR="00D96A0E" w:rsidRPr="00445469" w:rsidRDefault="00D96A0E" w:rsidP="003E14C5">
      <w:pPr>
        <w:spacing w:after="0" w:line="480" w:lineRule="auto"/>
        <w:rPr>
          <w:rFonts w:ascii="Times New Roman" w:hAnsi="Times New Roman" w:cs="Times New Roman"/>
          <w:sz w:val="24"/>
          <w:szCs w:val="24"/>
        </w:rPr>
      </w:pPr>
    </w:p>
    <w:p w14:paraId="623A01F1" w14:textId="77777777" w:rsidR="00D96A0E" w:rsidRPr="00445469" w:rsidRDefault="00D96A0E" w:rsidP="003E14C5">
      <w:pPr>
        <w:spacing w:after="0" w:line="480" w:lineRule="auto"/>
        <w:rPr>
          <w:rFonts w:ascii="Times New Roman" w:hAnsi="Times New Roman" w:cs="Times New Roman"/>
          <w:sz w:val="24"/>
          <w:szCs w:val="24"/>
        </w:rPr>
      </w:pPr>
    </w:p>
    <w:p w14:paraId="73B130A9" w14:textId="2D6CEB7A" w:rsidR="002D779F" w:rsidRPr="00445469" w:rsidRDefault="002D779F" w:rsidP="003E14C5">
      <w:pPr>
        <w:pStyle w:val="Heading1"/>
        <w:spacing w:line="480" w:lineRule="auto"/>
        <w:jc w:val="center"/>
      </w:pPr>
      <w:bookmarkStart w:id="34" w:name="_Toc32656"/>
      <w:r w:rsidRPr="00445469">
        <w:lastRenderedPageBreak/>
        <w:t>ABSTRACT</w:t>
      </w:r>
      <w:bookmarkEnd w:id="34"/>
      <w:r w:rsidR="007A4694">
        <w:fldChar w:fldCharType="begin"/>
      </w:r>
      <w:r w:rsidR="007A4694">
        <w:instrText xml:space="preserve"> TC "</w:instrText>
      </w:r>
      <w:bookmarkStart w:id="35" w:name="_Toc205953978"/>
      <w:r w:rsidR="007A4694" w:rsidRPr="002971BC">
        <w:instrText>ABSTRACT</w:instrText>
      </w:r>
      <w:bookmarkEnd w:id="35"/>
      <w:r w:rsidR="007A4694">
        <w:instrText xml:space="preserve">" \f C \l "1" </w:instrText>
      </w:r>
      <w:r w:rsidR="007A4694">
        <w:fldChar w:fldCharType="end"/>
      </w:r>
    </w:p>
    <w:p w14:paraId="0F022F2A" w14:textId="3C0FE9BC" w:rsidR="002D779F" w:rsidRPr="00445469" w:rsidRDefault="002D779F" w:rsidP="003E14C5">
      <w:pPr>
        <w:spacing w:after="0" w:line="480" w:lineRule="auto"/>
        <w:jc w:val="both"/>
        <w:rPr>
          <w:rFonts w:ascii="Times New Roman" w:eastAsia="SimSun" w:hAnsi="Times New Roman" w:cs="Times New Roman"/>
          <w:sz w:val="24"/>
          <w:szCs w:val="24"/>
        </w:rPr>
      </w:pPr>
      <w:r w:rsidRPr="00445469">
        <w:rPr>
          <w:rFonts w:ascii="Times New Roman" w:eastAsia="SimSun" w:hAnsi="Times New Roman" w:cs="Times New Roman"/>
          <w:sz w:val="24"/>
          <w:szCs w:val="24"/>
        </w:rPr>
        <w:t xml:space="preserve">The study assessed the utilization of various bamboo species as a means for women to generate income through economic activities. A sequential explanatory design was employed to collect and analyze data. Data were gathered at a specific point in time using a cross-sectional study design as a sub-design, which was relatively quick and cost-effective for a field-based survey. Systematic random sampling was utilized to obtain a total sample size of 200 individuals residing in five villages, which were identified as the main locations for bamboo varieties in the district. Data collection methods included questionnaires, </w:t>
      </w:r>
      <w:bookmarkStart w:id="36" w:name="_GoBack"/>
      <w:bookmarkEnd w:id="36"/>
      <w:r w:rsidRPr="00445469">
        <w:rPr>
          <w:rFonts w:ascii="Times New Roman" w:eastAsia="SimSun" w:hAnsi="Times New Roman" w:cs="Times New Roman"/>
          <w:sz w:val="24"/>
          <w:szCs w:val="24"/>
        </w:rPr>
        <w:t xml:space="preserve">key informant interviews, focus group discussions, and observations. The study identified </w:t>
      </w:r>
      <w:proofErr w:type="spellStart"/>
      <w:r w:rsidRPr="00445469">
        <w:rPr>
          <w:rFonts w:ascii="Times New Roman" w:eastAsia="SimSun" w:hAnsi="Times New Roman" w:cs="Times New Roman"/>
          <w:sz w:val="24"/>
          <w:szCs w:val="24"/>
        </w:rPr>
        <w:t>Yushania</w:t>
      </w:r>
      <w:proofErr w:type="spellEnd"/>
      <w:r w:rsidRPr="00445469">
        <w:rPr>
          <w:rFonts w:ascii="Times New Roman" w:eastAsia="SimSun" w:hAnsi="Times New Roman" w:cs="Times New Roman"/>
          <w:sz w:val="24"/>
          <w:szCs w:val="24"/>
        </w:rPr>
        <w:t xml:space="preserve"> alpine, </w:t>
      </w:r>
      <w:proofErr w:type="spellStart"/>
      <w:r w:rsidRPr="00445469">
        <w:rPr>
          <w:rFonts w:ascii="Times New Roman" w:eastAsia="SimSun" w:hAnsi="Times New Roman" w:cs="Times New Roman"/>
          <w:sz w:val="24"/>
          <w:szCs w:val="24"/>
        </w:rPr>
        <w:t>Oxythenanthera</w:t>
      </w:r>
      <w:proofErr w:type="spellEnd"/>
      <w:r w:rsidRPr="00445469">
        <w:rPr>
          <w:rFonts w:ascii="Times New Roman" w:eastAsia="SimSun" w:hAnsi="Times New Roman" w:cs="Times New Roman"/>
          <w:sz w:val="24"/>
          <w:szCs w:val="24"/>
        </w:rPr>
        <w:t xml:space="preserve"> </w:t>
      </w:r>
      <w:proofErr w:type="spellStart"/>
      <w:r w:rsidRPr="00445469">
        <w:rPr>
          <w:rFonts w:ascii="Times New Roman" w:eastAsia="SimSun" w:hAnsi="Times New Roman" w:cs="Times New Roman"/>
          <w:sz w:val="24"/>
          <w:szCs w:val="24"/>
        </w:rPr>
        <w:t>abyssinica</w:t>
      </w:r>
      <w:proofErr w:type="spellEnd"/>
      <w:r w:rsidRPr="00445469">
        <w:rPr>
          <w:rFonts w:ascii="Times New Roman" w:eastAsia="SimSun" w:hAnsi="Times New Roman" w:cs="Times New Roman"/>
          <w:sz w:val="24"/>
          <w:szCs w:val="24"/>
        </w:rPr>
        <w:t xml:space="preserve">, and </w:t>
      </w:r>
      <w:proofErr w:type="spellStart"/>
      <w:r w:rsidRPr="00445469">
        <w:rPr>
          <w:rFonts w:ascii="Times New Roman" w:eastAsia="SimSun" w:hAnsi="Times New Roman" w:cs="Times New Roman"/>
          <w:sz w:val="24"/>
          <w:szCs w:val="24"/>
        </w:rPr>
        <w:t>Bambusa</w:t>
      </w:r>
      <w:proofErr w:type="spellEnd"/>
      <w:r w:rsidRPr="00445469">
        <w:rPr>
          <w:rFonts w:ascii="Times New Roman" w:eastAsia="SimSun" w:hAnsi="Times New Roman" w:cs="Times New Roman"/>
          <w:sz w:val="24"/>
          <w:szCs w:val="24"/>
        </w:rPr>
        <w:t xml:space="preserve"> vulgaris as the primary bamboo species used by women in the area. The key bamboo products manufactured were handicrafts and furniture. Specifically, handcrafted items included dustbins, baskets, and trays, while furniture items comprised stools, tables, and sofa sets. The findings revealed that the utilization of bamboo varieties contributed to 15.1% of women's income in the study area. Additionally, the average monthly income generated from bamboo resources was 100,000 shillings per woman. The outcomes of the study are significant for understanding theories related to natural resource utilization and the Sustainable Livelihood Framework (SLF) which explains resource use as a function of economic growth. Consequently promoting bamboo knowledge and </w:t>
      </w:r>
      <w:proofErr w:type="spellStart"/>
      <w:r w:rsidRPr="00445469">
        <w:rPr>
          <w:rFonts w:ascii="Times New Roman" w:eastAsia="SimSun" w:hAnsi="Times New Roman" w:cs="Times New Roman"/>
          <w:sz w:val="24"/>
          <w:szCs w:val="24"/>
        </w:rPr>
        <w:t>practising</w:t>
      </w:r>
      <w:proofErr w:type="spellEnd"/>
      <w:r w:rsidRPr="00445469">
        <w:rPr>
          <w:rFonts w:ascii="Times New Roman" w:eastAsia="SimSun" w:hAnsi="Times New Roman" w:cs="Times New Roman"/>
          <w:sz w:val="24"/>
          <w:szCs w:val="24"/>
        </w:rPr>
        <w:t xml:space="preserve"> to include bamboo entrepreneurship, processing skills, formulation and implementation of policies that encourage bamboo resources and supporting women economic participation in bamboo economic activities for income generation.</w:t>
      </w:r>
    </w:p>
    <w:p w14:paraId="7BE9A2B4" w14:textId="77777777" w:rsidR="005D0C82" w:rsidRPr="00FE73F0" w:rsidRDefault="005D0C82" w:rsidP="005D0C82">
      <w:pPr>
        <w:spacing w:after="0"/>
        <w:jc w:val="both"/>
        <w:rPr>
          <w:rFonts w:ascii="Times New Roman" w:hAnsi="Times New Roman"/>
          <w:sz w:val="24"/>
          <w:szCs w:val="24"/>
        </w:rPr>
      </w:pPr>
      <w:r w:rsidRPr="006D4022">
        <w:rPr>
          <w:rFonts w:ascii="Times New Roman" w:hAnsi="Times New Roman"/>
          <w:b/>
          <w:sz w:val="24"/>
          <w:szCs w:val="24"/>
        </w:rPr>
        <w:t>Keywords</w:t>
      </w:r>
      <w:r>
        <w:rPr>
          <w:rFonts w:ascii="Times New Roman" w:hAnsi="Times New Roman"/>
          <w:sz w:val="24"/>
          <w:szCs w:val="24"/>
        </w:rPr>
        <w:t>: Bamboo, Bamboo diversity, Women’s empowerment, Livelihoods</w:t>
      </w:r>
    </w:p>
    <w:p w14:paraId="405ABF80" w14:textId="03AC5F0E" w:rsidR="003343A8" w:rsidRPr="00445469" w:rsidRDefault="00CC2B41" w:rsidP="003E14C5">
      <w:pPr>
        <w:pStyle w:val="TOCHeading1"/>
        <w:spacing w:before="0" w:line="480" w:lineRule="auto"/>
        <w:jc w:val="center"/>
        <w:rPr>
          <w:rFonts w:ascii="Times New Roman" w:hAnsi="Times New Roman" w:cs="Times New Roman"/>
          <w:b/>
          <w:bCs/>
          <w:color w:val="auto"/>
          <w:sz w:val="24"/>
          <w:szCs w:val="24"/>
        </w:rPr>
      </w:pPr>
      <w:r w:rsidRPr="00445469">
        <w:rPr>
          <w:rFonts w:ascii="Times New Roman" w:hAnsi="Times New Roman" w:cs="Times New Roman"/>
          <w:b/>
          <w:bCs/>
          <w:color w:val="auto"/>
          <w:sz w:val="24"/>
          <w:szCs w:val="24"/>
        </w:rPr>
        <w:lastRenderedPageBreak/>
        <w:t>TABLE OF CONTENTS</w:t>
      </w:r>
    </w:p>
    <w:p w14:paraId="46BB1EE6" w14:textId="77777777" w:rsidR="00A87C19" w:rsidRPr="00381A43" w:rsidRDefault="000867F9" w:rsidP="00037C53">
      <w:pPr>
        <w:pStyle w:val="TOC1"/>
        <w:tabs>
          <w:tab w:val="clear" w:pos="8665"/>
          <w:tab w:val="right" w:leader="dot" w:pos="8222"/>
        </w:tabs>
        <w:spacing w:before="0" w:line="480" w:lineRule="auto"/>
        <w:ind w:left="1134" w:hanging="1134"/>
        <w:rPr>
          <w:rFonts w:eastAsiaTheme="minorEastAsia"/>
          <w:b/>
          <w:bCs w:val="0"/>
          <w:iCs w:val="0"/>
          <w:noProof/>
        </w:rPr>
      </w:pPr>
      <w:r w:rsidRPr="00A93A7D">
        <w:rPr>
          <w:bCs w:val="0"/>
        </w:rPr>
        <w:fldChar w:fldCharType="begin"/>
      </w:r>
      <w:r w:rsidRPr="00A93A7D">
        <w:rPr>
          <w:bCs w:val="0"/>
        </w:rPr>
        <w:instrText xml:space="preserve"> TOC \f </w:instrText>
      </w:r>
      <w:r w:rsidRPr="00A93A7D">
        <w:rPr>
          <w:bCs w:val="0"/>
        </w:rPr>
        <w:fldChar w:fldCharType="separate"/>
      </w:r>
      <w:r w:rsidR="00A87C19" w:rsidRPr="00381A43">
        <w:rPr>
          <w:rFonts w:eastAsia="Times New Roman"/>
          <w:b/>
          <w:noProof/>
          <w:kern w:val="32"/>
          <w:lang w:val="en-GB"/>
        </w:rPr>
        <w:t>CERTIFICATION</w:t>
      </w:r>
      <w:r w:rsidR="00A87C19" w:rsidRPr="00381A43">
        <w:rPr>
          <w:b/>
          <w:noProof/>
        </w:rPr>
        <w:tab/>
      </w:r>
      <w:r w:rsidR="00A87C19" w:rsidRPr="00381A43">
        <w:rPr>
          <w:b/>
          <w:noProof/>
        </w:rPr>
        <w:fldChar w:fldCharType="begin"/>
      </w:r>
      <w:r w:rsidR="00A87C19" w:rsidRPr="00381A43">
        <w:rPr>
          <w:b/>
          <w:noProof/>
        </w:rPr>
        <w:instrText xml:space="preserve"> PAGEREF _Toc205953973 \h </w:instrText>
      </w:r>
      <w:r w:rsidR="00A87C19" w:rsidRPr="00381A43">
        <w:rPr>
          <w:b/>
          <w:noProof/>
        </w:rPr>
      </w:r>
      <w:r w:rsidR="00A87C19" w:rsidRPr="00381A43">
        <w:rPr>
          <w:b/>
          <w:noProof/>
        </w:rPr>
        <w:fldChar w:fldCharType="separate"/>
      </w:r>
      <w:r w:rsidR="00F1115B">
        <w:rPr>
          <w:b/>
          <w:noProof/>
        </w:rPr>
        <w:t>ii</w:t>
      </w:r>
      <w:r w:rsidR="00A87C19" w:rsidRPr="00381A43">
        <w:rPr>
          <w:b/>
          <w:noProof/>
        </w:rPr>
        <w:fldChar w:fldCharType="end"/>
      </w:r>
    </w:p>
    <w:p w14:paraId="139D34D9" w14:textId="77777777" w:rsidR="00A87C19" w:rsidRPr="00381A43" w:rsidRDefault="00A87C19" w:rsidP="00037C53">
      <w:pPr>
        <w:pStyle w:val="TOC1"/>
        <w:tabs>
          <w:tab w:val="clear" w:pos="8665"/>
          <w:tab w:val="right" w:leader="dot" w:pos="8222"/>
        </w:tabs>
        <w:spacing w:before="0" w:line="480" w:lineRule="auto"/>
        <w:ind w:left="1134" w:hanging="1134"/>
        <w:rPr>
          <w:rFonts w:eastAsiaTheme="minorEastAsia"/>
          <w:b/>
          <w:bCs w:val="0"/>
          <w:iCs w:val="0"/>
          <w:noProof/>
        </w:rPr>
      </w:pPr>
      <w:r w:rsidRPr="00381A43">
        <w:rPr>
          <w:rFonts w:eastAsia="Times New Roman"/>
          <w:b/>
          <w:noProof/>
          <w:color w:val="000000"/>
          <w:kern w:val="32"/>
          <w:lang w:val="en-GB"/>
        </w:rPr>
        <w:t>COPYRIGHT</w:t>
      </w:r>
      <w:r w:rsidRPr="00381A43">
        <w:rPr>
          <w:b/>
          <w:noProof/>
        </w:rPr>
        <w:tab/>
      </w:r>
      <w:r w:rsidRPr="00381A43">
        <w:rPr>
          <w:b/>
          <w:noProof/>
        </w:rPr>
        <w:fldChar w:fldCharType="begin"/>
      </w:r>
      <w:r w:rsidRPr="00381A43">
        <w:rPr>
          <w:b/>
          <w:noProof/>
        </w:rPr>
        <w:instrText xml:space="preserve"> PAGEREF _Toc205953974 \h </w:instrText>
      </w:r>
      <w:r w:rsidRPr="00381A43">
        <w:rPr>
          <w:b/>
          <w:noProof/>
        </w:rPr>
      </w:r>
      <w:r w:rsidRPr="00381A43">
        <w:rPr>
          <w:b/>
          <w:noProof/>
        </w:rPr>
        <w:fldChar w:fldCharType="separate"/>
      </w:r>
      <w:r w:rsidR="00F1115B">
        <w:rPr>
          <w:b/>
          <w:noProof/>
        </w:rPr>
        <w:t>iii</w:t>
      </w:r>
      <w:r w:rsidRPr="00381A43">
        <w:rPr>
          <w:b/>
          <w:noProof/>
        </w:rPr>
        <w:fldChar w:fldCharType="end"/>
      </w:r>
    </w:p>
    <w:p w14:paraId="110133C3" w14:textId="77777777" w:rsidR="00A87C19" w:rsidRPr="00381A43" w:rsidRDefault="00A87C19" w:rsidP="00037C53">
      <w:pPr>
        <w:pStyle w:val="TOC1"/>
        <w:tabs>
          <w:tab w:val="clear" w:pos="8665"/>
          <w:tab w:val="right" w:leader="dot" w:pos="8222"/>
        </w:tabs>
        <w:spacing w:before="0" w:line="480" w:lineRule="auto"/>
        <w:ind w:left="1134" w:hanging="1134"/>
        <w:rPr>
          <w:rFonts w:eastAsiaTheme="minorEastAsia"/>
          <w:b/>
          <w:bCs w:val="0"/>
          <w:iCs w:val="0"/>
          <w:noProof/>
        </w:rPr>
      </w:pPr>
      <w:r w:rsidRPr="00381A43">
        <w:rPr>
          <w:b/>
          <w:noProof/>
        </w:rPr>
        <w:t>DECLARATION</w:t>
      </w:r>
      <w:r w:rsidRPr="00381A43">
        <w:rPr>
          <w:b/>
          <w:noProof/>
        </w:rPr>
        <w:tab/>
      </w:r>
      <w:r w:rsidRPr="00381A43">
        <w:rPr>
          <w:b/>
          <w:noProof/>
        </w:rPr>
        <w:fldChar w:fldCharType="begin"/>
      </w:r>
      <w:r w:rsidRPr="00381A43">
        <w:rPr>
          <w:b/>
          <w:noProof/>
        </w:rPr>
        <w:instrText xml:space="preserve"> PAGEREF _Toc205953975 \h </w:instrText>
      </w:r>
      <w:r w:rsidRPr="00381A43">
        <w:rPr>
          <w:b/>
          <w:noProof/>
        </w:rPr>
      </w:r>
      <w:r w:rsidRPr="00381A43">
        <w:rPr>
          <w:b/>
          <w:noProof/>
        </w:rPr>
        <w:fldChar w:fldCharType="separate"/>
      </w:r>
      <w:r w:rsidR="00F1115B">
        <w:rPr>
          <w:b/>
          <w:noProof/>
        </w:rPr>
        <w:t>iv</w:t>
      </w:r>
      <w:r w:rsidRPr="00381A43">
        <w:rPr>
          <w:b/>
          <w:noProof/>
        </w:rPr>
        <w:fldChar w:fldCharType="end"/>
      </w:r>
    </w:p>
    <w:p w14:paraId="762B8BE4" w14:textId="77777777" w:rsidR="00A87C19" w:rsidRPr="00381A43" w:rsidRDefault="00A87C19" w:rsidP="00037C53">
      <w:pPr>
        <w:pStyle w:val="TOC1"/>
        <w:tabs>
          <w:tab w:val="clear" w:pos="8665"/>
          <w:tab w:val="right" w:leader="dot" w:pos="8222"/>
        </w:tabs>
        <w:spacing w:before="0" w:line="480" w:lineRule="auto"/>
        <w:ind w:left="1134" w:hanging="1134"/>
        <w:rPr>
          <w:rFonts w:eastAsiaTheme="minorEastAsia"/>
          <w:b/>
          <w:bCs w:val="0"/>
          <w:iCs w:val="0"/>
          <w:noProof/>
        </w:rPr>
      </w:pPr>
      <w:r w:rsidRPr="00381A43">
        <w:rPr>
          <w:b/>
          <w:noProof/>
        </w:rPr>
        <w:t>DEDICATION</w:t>
      </w:r>
      <w:r w:rsidRPr="00381A43">
        <w:rPr>
          <w:b/>
          <w:noProof/>
        </w:rPr>
        <w:tab/>
      </w:r>
      <w:r w:rsidRPr="00381A43">
        <w:rPr>
          <w:b/>
          <w:noProof/>
        </w:rPr>
        <w:fldChar w:fldCharType="begin"/>
      </w:r>
      <w:r w:rsidRPr="00381A43">
        <w:rPr>
          <w:b/>
          <w:noProof/>
        </w:rPr>
        <w:instrText xml:space="preserve"> PAGEREF _Toc205953976 \h </w:instrText>
      </w:r>
      <w:r w:rsidRPr="00381A43">
        <w:rPr>
          <w:b/>
          <w:noProof/>
        </w:rPr>
      </w:r>
      <w:r w:rsidRPr="00381A43">
        <w:rPr>
          <w:b/>
          <w:noProof/>
        </w:rPr>
        <w:fldChar w:fldCharType="separate"/>
      </w:r>
      <w:r w:rsidR="00F1115B">
        <w:rPr>
          <w:b/>
          <w:noProof/>
        </w:rPr>
        <w:t>v</w:t>
      </w:r>
      <w:r w:rsidRPr="00381A43">
        <w:rPr>
          <w:b/>
          <w:noProof/>
        </w:rPr>
        <w:fldChar w:fldCharType="end"/>
      </w:r>
    </w:p>
    <w:p w14:paraId="7FA291AD" w14:textId="77777777" w:rsidR="00A87C19" w:rsidRPr="00381A43" w:rsidRDefault="00A87C19" w:rsidP="00037C53">
      <w:pPr>
        <w:pStyle w:val="TOC1"/>
        <w:tabs>
          <w:tab w:val="clear" w:pos="8665"/>
          <w:tab w:val="right" w:leader="dot" w:pos="8222"/>
        </w:tabs>
        <w:spacing w:before="0" w:line="480" w:lineRule="auto"/>
        <w:ind w:left="1134" w:hanging="1134"/>
        <w:rPr>
          <w:rFonts w:eastAsiaTheme="minorEastAsia"/>
          <w:b/>
          <w:bCs w:val="0"/>
          <w:iCs w:val="0"/>
          <w:noProof/>
        </w:rPr>
      </w:pPr>
      <w:r w:rsidRPr="00381A43">
        <w:rPr>
          <w:b/>
          <w:noProof/>
        </w:rPr>
        <w:t>ACKNOWLEDGEMENTS</w:t>
      </w:r>
      <w:r w:rsidRPr="00381A43">
        <w:rPr>
          <w:b/>
          <w:noProof/>
        </w:rPr>
        <w:tab/>
      </w:r>
      <w:r w:rsidRPr="00381A43">
        <w:rPr>
          <w:b/>
          <w:noProof/>
        </w:rPr>
        <w:fldChar w:fldCharType="begin"/>
      </w:r>
      <w:r w:rsidRPr="00381A43">
        <w:rPr>
          <w:b/>
          <w:noProof/>
        </w:rPr>
        <w:instrText xml:space="preserve"> PAGEREF _Toc205953977 \h </w:instrText>
      </w:r>
      <w:r w:rsidRPr="00381A43">
        <w:rPr>
          <w:b/>
          <w:noProof/>
        </w:rPr>
      </w:r>
      <w:r w:rsidRPr="00381A43">
        <w:rPr>
          <w:b/>
          <w:noProof/>
        </w:rPr>
        <w:fldChar w:fldCharType="separate"/>
      </w:r>
      <w:r w:rsidR="00F1115B">
        <w:rPr>
          <w:b/>
          <w:noProof/>
        </w:rPr>
        <w:t>vi</w:t>
      </w:r>
      <w:r w:rsidRPr="00381A43">
        <w:rPr>
          <w:b/>
          <w:noProof/>
        </w:rPr>
        <w:fldChar w:fldCharType="end"/>
      </w:r>
    </w:p>
    <w:p w14:paraId="1ABB90C3" w14:textId="77777777" w:rsidR="00A87C19" w:rsidRPr="00381A43" w:rsidRDefault="00A87C19" w:rsidP="00037C53">
      <w:pPr>
        <w:pStyle w:val="TOC1"/>
        <w:tabs>
          <w:tab w:val="clear" w:pos="8665"/>
          <w:tab w:val="right" w:leader="dot" w:pos="8222"/>
        </w:tabs>
        <w:spacing w:before="0" w:line="480" w:lineRule="auto"/>
        <w:ind w:left="1134" w:hanging="1134"/>
        <w:rPr>
          <w:rFonts w:eastAsiaTheme="minorEastAsia"/>
          <w:b/>
          <w:bCs w:val="0"/>
          <w:iCs w:val="0"/>
          <w:noProof/>
        </w:rPr>
      </w:pPr>
      <w:r w:rsidRPr="00381A43">
        <w:rPr>
          <w:b/>
          <w:noProof/>
        </w:rPr>
        <w:t>ABSTRACT</w:t>
      </w:r>
      <w:r w:rsidRPr="00381A43">
        <w:rPr>
          <w:b/>
          <w:noProof/>
        </w:rPr>
        <w:tab/>
      </w:r>
      <w:r w:rsidRPr="00381A43">
        <w:rPr>
          <w:b/>
          <w:noProof/>
        </w:rPr>
        <w:fldChar w:fldCharType="begin"/>
      </w:r>
      <w:r w:rsidRPr="00381A43">
        <w:rPr>
          <w:b/>
          <w:noProof/>
        </w:rPr>
        <w:instrText xml:space="preserve"> PAGEREF _Toc205953978 \h </w:instrText>
      </w:r>
      <w:r w:rsidRPr="00381A43">
        <w:rPr>
          <w:b/>
          <w:noProof/>
        </w:rPr>
      </w:r>
      <w:r w:rsidRPr="00381A43">
        <w:rPr>
          <w:b/>
          <w:noProof/>
        </w:rPr>
        <w:fldChar w:fldCharType="separate"/>
      </w:r>
      <w:r w:rsidR="00F1115B">
        <w:rPr>
          <w:b/>
          <w:noProof/>
        </w:rPr>
        <w:t>vii</w:t>
      </w:r>
      <w:r w:rsidRPr="00381A43">
        <w:rPr>
          <w:b/>
          <w:noProof/>
        </w:rPr>
        <w:fldChar w:fldCharType="end"/>
      </w:r>
    </w:p>
    <w:p w14:paraId="28AD4682" w14:textId="77777777" w:rsidR="00A87C19" w:rsidRPr="00381A43" w:rsidRDefault="00A87C19" w:rsidP="00037C53">
      <w:pPr>
        <w:pStyle w:val="TOC1"/>
        <w:tabs>
          <w:tab w:val="clear" w:pos="8665"/>
          <w:tab w:val="right" w:leader="dot" w:pos="8222"/>
        </w:tabs>
        <w:spacing w:before="0" w:line="480" w:lineRule="auto"/>
        <w:ind w:left="1134" w:hanging="1134"/>
        <w:rPr>
          <w:rFonts w:eastAsiaTheme="minorEastAsia"/>
          <w:b/>
          <w:bCs w:val="0"/>
          <w:iCs w:val="0"/>
          <w:noProof/>
        </w:rPr>
      </w:pPr>
      <w:r w:rsidRPr="00381A43">
        <w:rPr>
          <w:b/>
          <w:noProof/>
        </w:rPr>
        <w:t>LIST OF TABLES</w:t>
      </w:r>
      <w:r w:rsidRPr="00381A43">
        <w:rPr>
          <w:b/>
          <w:noProof/>
        </w:rPr>
        <w:tab/>
      </w:r>
      <w:r w:rsidRPr="00381A43">
        <w:rPr>
          <w:b/>
          <w:noProof/>
        </w:rPr>
        <w:fldChar w:fldCharType="begin"/>
      </w:r>
      <w:r w:rsidRPr="00381A43">
        <w:rPr>
          <w:b/>
          <w:noProof/>
        </w:rPr>
        <w:instrText xml:space="preserve"> PAGEREF _Toc205953979 \h </w:instrText>
      </w:r>
      <w:r w:rsidRPr="00381A43">
        <w:rPr>
          <w:b/>
          <w:noProof/>
        </w:rPr>
      </w:r>
      <w:r w:rsidRPr="00381A43">
        <w:rPr>
          <w:b/>
          <w:noProof/>
        </w:rPr>
        <w:fldChar w:fldCharType="separate"/>
      </w:r>
      <w:r w:rsidR="00F1115B">
        <w:rPr>
          <w:b/>
          <w:noProof/>
        </w:rPr>
        <w:t>xiii</w:t>
      </w:r>
      <w:r w:rsidRPr="00381A43">
        <w:rPr>
          <w:b/>
          <w:noProof/>
        </w:rPr>
        <w:fldChar w:fldCharType="end"/>
      </w:r>
    </w:p>
    <w:p w14:paraId="1A76AF83" w14:textId="77777777" w:rsidR="00A87C19" w:rsidRPr="00381A43" w:rsidRDefault="00A87C19" w:rsidP="00037C53">
      <w:pPr>
        <w:pStyle w:val="TOC1"/>
        <w:tabs>
          <w:tab w:val="clear" w:pos="8665"/>
          <w:tab w:val="right" w:leader="dot" w:pos="8222"/>
        </w:tabs>
        <w:spacing w:before="0" w:line="480" w:lineRule="auto"/>
        <w:ind w:left="1134" w:hanging="1134"/>
        <w:rPr>
          <w:rFonts w:eastAsiaTheme="minorEastAsia"/>
          <w:b/>
          <w:bCs w:val="0"/>
          <w:iCs w:val="0"/>
          <w:noProof/>
        </w:rPr>
      </w:pPr>
      <w:r w:rsidRPr="00381A43">
        <w:rPr>
          <w:b/>
          <w:noProof/>
        </w:rPr>
        <w:t>LIST OF FIGURE</w:t>
      </w:r>
      <w:r w:rsidRPr="00381A43">
        <w:rPr>
          <w:b/>
          <w:noProof/>
        </w:rPr>
        <w:tab/>
      </w:r>
      <w:r w:rsidRPr="00381A43">
        <w:rPr>
          <w:b/>
          <w:noProof/>
        </w:rPr>
        <w:fldChar w:fldCharType="begin"/>
      </w:r>
      <w:r w:rsidRPr="00381A43">
        <w:rPr>
          <w:b/>
          <w:noProof/>
        </w:rPr>
        <w:instrText xml:space="preserve"> PAGEREF _Toc205953980 \h </w:instrText>
      </w:r>
      <w:r w:rsidRPr="00381A43">
        <w:rPr>
          <w:b/>
          <w:noProof/>
        </w:rPr>
      </w:r>
      <w:r w:rsidRPr="00381A43">
        <w:rPr>
          <w:b/>
          <w:noProof/>
        </w:rPr>
        <w:fldChar w:fldCharType="separate"/>
      </w:r>
      <w:r w:rsidR="00F1115B">
        <w:rPr>
          <w:b/>
          <w:noProof/>
        </w:rPr>
        <w:t>xiv</w:t>
      </w:r>
      <w:r w:rsidRPr="00381A43">
        <w:rPr>
          <w:b/>
          <w:noProof/>
        </w:rPr>
        <w:fldChar w:fldCharType="end"/>
      </w:r>
    </w:p>
    <w:p w14:paraId="5637F69A" w14:textId="77777777" w:rsidR="00A87C19" w:rsidRPr="00381A43" w:rsidRDefault="00A87C19" w:rsidP="00037C53">
      <w:pPr>
        <w:pStyle w:val="TOC1"/>
        <w:tabs>
          <w:tab w:val="clear" w:pos="8665"/>
          <w:tab w:val="right" w:leader="dot" w:pos="8222"/>
        </w:tabs>
        <w:spacing w:before="0" w:line="480" w:lineRule="auto"/>
        <w:ind w:left="1134" w:hanging="1134"/>
        <w:rPr>
          <w:rFonts w:eastAsiaTheme="minorEastAsia"/>
          <w:b/>
          <w:bCs w:val="0"/>
          <w:iCs w:val="0"/>
          <w:noProof/>
        </w:rPr>
      </w:pPr>
      <w:r w:rsidRPr="00381A43">
        <w:rPr>
          <w:b/>
          <w:noProof/>
        </w:rPr>
        <w:t>LIST OF PLATES</w:t>
      </w:r>
      <w:r w:rsidRPr="00381A43">
        <w:rPr>
          <w:b/>
          <w:noProof/>
        </w:rPr>
        <w:tab/>
      </w:r>
      <w:r w:rsidRPr="00381A43">
        <w:rPr>
          <w:b/>
          <w:noProof/>
        </w:rPr>
        <w:fldChar w:fldCharType="begin"/>
      </w:r>
      <w:r w:rsidRPr="00381A43">
        <w:rPr>
          <w:b/>
          <w:noProof/>
        </w:rPr>
        <w:instrText xml:space="preserve"> PAGEREF _Toc205953981 \h </w:instrText>
      </w:r>
      <w:r w:rsidRPr="00381A43">
        <w:rPr>
          <w:b/>
          <w:noProof/>
        </w:rPr>
      </w:r>
      <w:r w:rsidRPr="00381A43">
        <w:rPr>
          <w:b/>
          <w:noProof/>
        </w:rPr>
        <w:fldChar w:fldCharType="separate"/>
      </w:r>
      <w:r w:rsidR="00F1115B">
        <w:rPr>
          <w:b/>
          <w:noProof/>
        </w:rPr>
        <w:t>xv</w:t>
      </w:r>
      <w:r w:rsidRPr="00381A43">
        <w:rPr>
          <w:b/>
          <w:noProof/>
        </w:rPr>
        <w:fldChar w:fldCharType="end"/>
      </w:r>
    </w:p>
    <w:p w14:paraId="3BFC4CC2" w14:textId="77777777" w:rsidR="00A87C19" w:rsidRPr="00381A43" w:rsidRDefault="00A87C19" w:rsidP="00037C53">
      <w:pPr>
        <w:pStyle w:val="TOC1"/>
        <w:tabs>
          <w:tab w:val="clear" w:pos="8665"/>
          <w:tab w:val="right" w:leader="dot" w:pos="8222"/>
        </w:tabs>
        <w:spacing w:before="0" w:line="480" w:lineRule="auto"/>
        <w:ind w:left="1134" w:hanging="1134"/>
        <w:rPr>
          <w:rFonts w:eastAsiaTheme="minorEastAsia"/>
          <w:b/>
          <w:bCs w:val="0"/>
          <w:iCs w:val="0"/>
          <w:noProof/>
        </w:rPr>
      </w:pPr>
      <w:r w:rsidRPr="00381A43">
        <w:rPr>
          <w:b/>
          <w:noProof/>
        </w:rPr>
        <w:t>LIST OF ABBREVIATIONS</w:t>
      </w:r>
      <w:r w:rsidRPr="00381A43">
        <w:rPr>
          <w:b/>
          <w:noProof/>
        </w:rPr>
        <w:tab/>
      </w:r>
      <w:r w:rsidRPr="00381A43">
        <w:rPr>
          <w:b/>
          <w:noProof/>
        </w:rPr>
        <w:fldChar w:fldCharType="begin"/>
      </w:r>
      <w:r w:rsidRPr="00381A43">
        <w:rPr>
          <w:b/>
          <w:noProof/>
        </w:rPr>
        <w:instrText xml:space="preserve"> PAGEREF _Toc205953982 \h </w:instrText>
      </w:r>
      <w:r w:rsidRPr="00381A43">
        <w:rPr>
          <w:b/>
          <w:noProof/>
        </w:rPr>
      </w:r>
      <w:r w:rsidRPr="00381A43">
        <w:rPr>
          <w:b/>
          <w:noProof/>
        </w:rPr>
        <w:fldChar w:fldCharType="separate"/>
      </w:r>
      <w:r w:rsidR="00F1115B">
        <w:rPr>
          <w:b/>
          <w:noProof/>
        </w:rPr>
        <w:t>xvii</w:t>
      </w:r>
      <w:r w:rsidRPr="00381A43">
        <w:rPr>
          <w:b/>
          <w:noProof/>
        </w:rPr>
        <w:fldChar w:fldCharType="end"/>
      </w:r>
    </w:p>
    <w:p w14:paraId="59198E02" w14:textId="77777777" w:rsidR="00A87C19" w:rsidRPr="00381A43" w:rsidRDefault="00A87C19" w:rsidP="00037C53">
      <w:pPr>
        <w:pStyle w:val="TOC1"/>
        <w:tabs>
          <w:tab w:val="clear" w:pos="8665"/>
          <w:tab w:val="right" w:leader="dot" w:pos="8222"/>
        </w:tabs>
        <w:spacing w:before="0" w:line="480" w:lineRule="auto"/>
        <w:ind w:left="1134" w:hanging="1134"/>
        <w:rPr>
          <w:rFonts w:eastAsiaTheme="minorEastAsia"/>
          <w:b/>
          <w:bCs w:val="0"/>
          <w:iCs w:val="0"/>
          <w:noProof/>
        </w:rPr>
      </w:pPr>
      <w:r w:rsidRPr="00381A43">
        <w:rPr>
          <w:b/>
          <w:noProof/>
        </w:rPr>
        <w:t>CHAPTER ONE</w:t>
      </w:r>
      <w:r w:rsidRPr="00381A43">
        <w:rPr>
          <w:b/>
          <w:noProof/>
        </w:rPr>
        <w:tab/>
      </w:r>
      <w:r w:rsidRPr="00381A43">
        <w:rPr>
          <w:b/>
          <w:noProof/>
        </w:rPr>
        <w:fldChar w:fldCharType="begin"/>
      </w:r>
      <w:r w:rsidRPr="00381A43">
        <w:rPr>
          <w:b/>
          <w:noProof/>
        </w:rPr>
        <w:instrText xml:space="preserve"> PAGEREF _Toc205953983 \h </w:instrText>
      </w:r>
      <w:r w:rsidRPr="00381A43">
        <w:rPr>
          <w:b/>
          <w:noProof/>
        </w:rPr>
      </w:r>
      <w:r w:rsidRPr="00381A43">
        <w:rPr>
          <w:b/>
          <w:noProof/>
        </w:rPr>
        <w:fldChar w:fldCharType="separate"/>
      </w:r>
      <w:r w:rsidR="00F1115B">
        <w:rPr>
          <w:b/>
          <w:noProof/>
        </w:rPr>
        <w:t>1</w:t>
      </w:r>
      <w:r w:rsidRPr="00381A43">
        <w:rPr>
          <w:b/>
          <w:noProof/>
        </w:rPr>
        <w:fldChar w:fldCharType="end"/>
      </w:r>
    </w:p>
    <w:p w14:paraId="4469D345" w14:textId="77777777" w:rsidR="00A87C19" w:rsidRPr="00381A43" w:rsidRDefault="00A87C19" w:rsidP="00037C53">
      <w:pPr>
        <w:pStyle w:val="TOC1"/>
        <w:tabs>
          <w:tab w:val="clear" w:pos="8665"/>
          <w:tab w:val="right" w:leader="dot" w:pos="8222"/>
        </w:tabs>
        <w:spacing w:before="0" w:line="480" w:lineRule="auto"/>
        <w:ind w:left="1134" w:hanging="1134"/>
        <w:rPr>
          <w:rFonts w:eastAsiaTheme="minorEastAsia"/>
          <w:b/>
          <w:bCs w:val="0"/>
          <w:iCs w:val="0"/>
          <w:noProof/>
        </w:rPr>
      </w:pPr>
      <w:r w:rsidRPr="00381A43">
        <w:rPr>
          <w:b/>
          <w:noProof/>
        </w:rPr>
        <w:t>INTRODUCTION</w:t>
      </w:r>
      <w:r w:rsidRPr="00381A43">
        <w:rPr>
          <w:b/>
          <w:noProof/>
        </w:rPr>
        <w:tab/>
      </w:r>
      <w:r w:rsidRPr="00381A43">
        <w:rPr>
          <w:b/>
          <w:noProof/>
        </w:rPr>
        <w:fldChar w:fldCharType="begin"/>
      </w:r>
      <w:r w:rsidRPr="00381A43">
        <w:rPr>
          <w:b/>
          <w:noProof/>
        </w:rPr>
        <w:instrText xml:space="preserve"> PAGEREF _Toc205953984 \h </w:instrText>
      </w:r>
      <w:r w:rsidRPr="00381A43">
        <w:rPr>
          <w:b/>
          <w:noProof/>
        </w:rPr>
      </w:r>
      <w:r w:rsidRPr="00381A43">
        <w:rPr>
          <w:b/>
          <w:noProof/>
        </w:rPr>
        <w:fldChar w:fldCharType="separate"/>
      </w:r>
      <w:r w:rsidR="00F1115B">
        <w:rPr>
          <w:b/>
          <w:noProof/>
        </w:rPr>
        <w:t>1</w:t>
      </w:r>
      <w:r w:rsidRPr="00381A43">
        <w:rPr>
          <w:b/>
          <w:noProof/>
        </w:rPr>
        <w:fldChar w:fldCharType="end"/>
      </w:r>
    </w:p>
    <w:p w14:paraId="2ADAD12A" w14:textId="4384EC30"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1.1 </w:t>
      </w:r>
      <w:r w:rsidR="00381A43">
        <w:rPr>
          <w:noProof/>
        </w:rPr>
        <w:tab/>
      </w:r>
      <w:r w:rsidRPr="00A93A7D">
        <w:rPr>
          <w:noProof/>
        </w:rPr>
        <w:t>Overview</w:t>
      </w:r>
      <w:r w:rsidRPr="00A93A7D">
        <w:rPr>
          <w:noProof/>
        </w:rPr>
        <w:tab/>
      </w:r>
      <w:r w:rsidRPr="00A93A7D">
        <w:rPr>
          <w:noProof/>
        </w:rPr>
        <w:fldChar w:fldCharType="begin"/>
      </w:r>
      <w:r w:rsidRPr="00A93A7D">
        <w:rPr>
          <w:noProof/>
        </w:rPr>
        <w:instrText xml:space="preserve"> PAGEREF _Toc205953985 \h </w:instrText>
      </w:r>
      <w:r w:rsidRPr="00A93A7D">
        <w:rPr>
          <w:noProof/>
        </w:rPr>
      </w:r>
      <w:r w:rsidRPr="00A93A7D">
        <w:rPr>
          <w:noProof/>
        </w:rPr>
        <w:fldChar w:fldCharType="separate"/>
      </w:r>
      <w:r w:rsidR="00F1115B">
        <w:rPr>
          <w:noProof/>
        </w:rPr>
        <w:t>1</w:t>
      </w:r>
      <w:r w:rsidRPr="00A93A7D">
        <w:rPr>
          <w:noProof/>
        </w:rPr>
        <w:fldChar w:fldCharType="end"/>
      </w:r>
    </w:p>
    <w:p w14:paraId="2796FC98" w14:textId="062224CC"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1.2 </w:t>
      </w:r>
      <w:r w:rsidR="00FA3943">
        <w:rPr>
          <w:noProof/>
        </w:rPr>
        <w:tab/>
      </w:r>
      <w:r w:rsidRPr="00A93A7D">
        <w:rPr>
          <w:noProof/>
        </w:rPr>
        <w:t>Background to the Study</w:t>
      </w:r>
      <w:r w:rsidRPr="00A93A7D">
        <w:rPr>
          <w:noProof/>
        </w:rPr>
        <w:tab/>
      </w:r>
      <w:r w:rsidRPr="00A93A7D">
        <w:rPr>
          <w:noProof/>
        </w:rPr>
        <w:fldChar w:fldCharType="begin"/>
      </w:r>
      <w:r w:rsidRPr="00A93A7D">
        <w:rPr>
          <w:noProof/>
        </w:rPr>
        <w:instrText xml:space="preserve"> PAGEREF _Toc205953986 \h </w:instrText>
      </w:r>
      <w:r w:rsidRPr="00A93A7D">
        <w:rPr>
          <w:noProof/>
        </w:rPr>
      </w:r>
      <w:r w:rsidRPr="00A93A7D">
        <w:rPr>
          <w:noProof/>
        </w:rPr>
        <w:fldChar w:fldCharType="separate"/>
      </w:r>
      <w:r w:rsidR="00F1115B">
        <w:rPr>
          <w:noProof/>
        </w:rPr>
        <w:t>1</w:t>
      </w:r>
      <w:r w:rsidRPr="00A93A7D">
        <w:rPr>
          <w:noProof/>
        </w:rPr>
        <w:fldChar w:fldCharType="end"/>
      </w:r>
    </w:p>
    <w:p w14:paraId="66651FDE" w14:textId="66EA4B59"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1.3 </w:t>
      </w:r>
      <w:r w:rsidR="00FA3943">
        <w:rPr>
          <w:noProof/>
        </w:rPr>
        <w:tab/>
      </w:r>
      <w:r w:rsidRPr="00A93A7D">
        <w:rPr>
          <w:noProof/>
        </w:rPr>
        <w:t>Statement of the Research Problem</w:t>
      </w:r>
      <w:r w:rsidRPr="00A93A7D">
        <w:rPr>
          <w:noProof/>
        </w:rPr>
        <w:tab/>
      </w:r>
      <w:r w:rsidRPr="00A93A7D">
        <w:rPr>
          <w:noProof/>
        </w:rPr>
        <w:fldChar w:fldCharType="begin"/>
      </w:r>
      <w:r w:rsidRPr="00A93A7D">
        <w:rPr>
          <w:noProof/>
        </w:rPr>
        <w:instrText xml:space="preserve"> PAGEREF _Toc205953987 \h </w:instrText>
      </w:r>
      <w:r w:rsidRPr="00A93A7D">
        <w:rPr>
          <w:noProof/>
        </w:rPr>
      </w:r>
      <w:r w:rsidRPr="00A93A7D">
        <w:rPr>
          <w:noProof/>
        </w:rPr>
        <w:fldChar w:fldCharType="separate"/>
      </w:r>
      <w:r w:rsidR="00F1115B">
        <w:rPr>
          <w:noProof/>
        </w:rPr>
        <w:t>4</w:t>
      </w:r>
      <w:r w:rsidRPr="00A93A7D">
        <w:rPr>
          <w:noProof/>
        </w:rPr>
        <w:fldChar w:fldCharType="end"/>
      </w:r>
    </w:p>
    <w:p w14:paraId="508480E2" w14:textId="455979BC"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1.4 </w:t>
      </w:r>
      <w:r w:rsidR="00FA3943">
        <w:rPr>
          <w:noProof/>
        </w:rPr>
        <w:tab/>
      </w:r>
      <w:r w:rsidRPr="00A93A7D">
        <w:rPr>
          <w:noProof/>
        </w:rPr>
        <w:t>Objectives</w:t>
      </w:r>
      <w:r w:rsidRPr="00A93A7D">
        <w:rPr>
          <w:noProof/>
        </w:rPr>
        <w:tab/>
      </w:r>
      <w:r w:rsidRPr="00A93A7D">
        <w:rPr>
          <w:noProof/>
        </w:rPr>
        <w:fldChar w:fldCharType="begin"/>
      </w:r>
      <w:r w:rsidRPr="00A93A7D">
        <w:rPr>
          <w:noProof/>
        </w:rPr>
        <w:instrText xml:space="preserve"> PAGEREF _Toc205953988 \h </w:instrText>
      </w:r>
      <w:r w:rsidRPr="00A93A7D">
        <w:rPr>
          <w:noProof/>
        </w:rPr>
      </w:r>
      <w:r w:rsidRPr="00A93A7D">
        <w:rPr>
          <w:noProof/>
        </w:rPr>
        <w:fldChar w:fldCharType="separate"/>
      </w:r>
      <w:r w:rsidR="00F1115B">
        <w:rPr>
          <w:noProof/>
        </w:rPr>
        <w:t>5</w:t>
      </w:r>
      <w:r w:rsidRPr="00A93A7D">
        <w:rPr>
          <w:noProof/>
        </w:rPr>
        <w:fldChar w:fldCharType="end"/>
      </w:r>
    </w:p>
    <w:p w14:paraId="065133E6" w14:textId="14A00A6D"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1.4.1 </w:t>
      </w:r>
      <w:r w:rsidR="00FA3943">
        <w:rPr>
          <w:noProof/>
        </w:rPr>
        <w:tab/>
      </w:r>
      <w:r w:rsidRPr="00A93A7D">
        <w:rPr>
          <w:noProof/>
        </w:rPr>
        <w:t>General Objective</w:t>
      </w:r>
      <w:r w:rsidRPr="00A93A7D">
        <w:rPr>
          <w:noProof/>
        </w:rPr>
        <w:tab/>
      </w:r>
      <w:r w:rsidRPr="00A93A7D">
        <w:rPr>
          <w:noProof/>
        </w:rPr>
        <w:fldChar w:fldCharType="begin"/>
      </w:r>
      <w:r w:rsidRPr="00A93A7D">
        <w:rPr>
          <w:noProof/>
        </w:rPr>
        <w:instrText xml:space="preserve"> PAGEREF _Toc205953989 \h </w:instrText>
      </w:r>
      <w:r w:rsidRPr="00A93A7D">
        <w:rPr>
          <w:noProof/>
        </w:rPr>
      </w:r>
      <w:r w:rsidRPr="00A93A7D">
        <w:rPr>
          <w:noProof/>
        </w:rPr>
        <w:fldChar w:fldCharType="separate"/>
      </w:r>
      <w:r w:rsidR="00F1115B">
        <w:rPr>
          <w:noProof/>
        </w:rPr>
        <w:t>5</w:t>
      </w:r>
      <w:r w:rsidRPr="00A93A7D">
        <w:rPr>
          <w:noProof/>
        </w:rPr>
        <w:fldChar w:fldCharType="end"/>
      </w:r>
    </w:p>
    <w:p w14:paraId="7440B134" w14:textId="5ABCA501"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1.4.2 </w:t>
      </w:r>
      <w:r w:rsidR="00FA3943">
        <w:rPr>
          <w:noProof/>
        </w:rPr>
        <w:tab/>
      </w:r>
      <w:r w:rsidRPr="00A93A7D">
        <w:rPr>
          <w:noProof/>
        </w:rPr>
        <w:t>Specific Objectives</w:t>
      </w:r>
      <w:r w:rsidRPr="00A93A7D">
        <w:rPr>
          <w:noProof/>
        </w:rPr>
        <w:tab/>
      </w:r>
      <w:r w:rsidRPr="00A93A7D">
        <w:rPr>
          <w:noProof/>
        </w:rPr>
        <w:fldChar w:fldCharType="begin"/>
      </w:r>
      <w:r w:rsidRPr="00A93A7D">
        <w:rPr>
          <w:noProof/>
        </w:rPr>
        <w:instrText xml:space="preserve"> PAGEREF _Toc205953990 \h </w:instrText>
      </w:r>
      <w:r w:rsidRPr="00A93A7D">
        <w:rPr>
          <w:noProof/>
        </w:rPr>
      </w:r>
      <w:r w:rsidRPr="00A93A7D">
        <w:rPr>
          <w:noProof/>
        </w:rPr>
        <w:fldChar w:fldCharType="separate"/>
      </w:r>
      <w:r w:rsidR="00F1115B">
        <w:rPr>
          <w:noProof/>
        </w:rPr>
        <w:t>5</w:t>
      </w:r>
      <w:r w:rsidRPr="00A93A7D">
        <w:rPr>
          <w:noProof/>
        </w:rPr>
        <w:fldChar w:fldCharType="end"/>
      </w:r>
    </w:p>
    <w:p w14:paraId="70DB0FFF" w14:textId="1212F40D"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1.5 </w:t>
      </w:r>
      <w:r w:rsidR="00FA3943">
        <w:rPr>
          <w:noProof/>
        </w:rPr>
        <w:tab/>
      </w:r>
      <w:r w:rsidRPr="00A93A7D">
        <w:rPr>
          <w:noProof/>
        </w:rPr>
        <w:t>Research Questions</w:t>
      </w:r>
      <w:r w:rsidRPr="00A93A7D">
        <w:rPr>
          <w:noProof/>
        </w:rPr>
        <w:tab/>
      </w:r>
      <w:r w:rsidRPr="00A93A7D">
        <w:rPr>
          <w:noProof/>
        </w:rPr>
        <w:fldChar w:fldCharType="begin"/>
      </w:r>
      <w:r w:rsidRPr="00A93A7D">
        <w:rPr>
          <w:noProof/>
        </w:rPr>
        <w:instrText xml:space="preserve"> PAGEREF _Toc205953991 \h </w:instrText>
      </w:r>
      <w:r w:rsidRPr="00A93A7D">
        <w:rPr>
          <w:noProof/>
        </w:rPr>
      </w:r>
      <w:r w:rsidRPr="00A93A7D">
        <w:rPr>
          <w:noProof/>
        </w:rPr>
        <w:fldChar w:fldCharType="separate"/>
      </w:r>
      <w:r w:rsidR="00F1115B">
        <w:rPr>
          <w:noProof/>
        </w:rPr>
        <w:t>6</w:t>
      </w:r>
      <w:r w:rsidRPr="00A93A7D">
        <w:rPr>
          <w:noProof/>
        </w:rPr>
        <w:fldChar w:fldCharType="end"/>
      </w:r>
    </w:p>
    <w:p w14:paraId="1F01B06F" w14:textId="7C2964A5"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1.6 </w:t>
      </w:r>
      <w:r w:rsidR="00FA3943">
        <w:rPr>
          <w:noProof/>
        </w:rPr>
        <w:tab/>
      </w:r>
      <w:r w:rsidRPr="00A93A7D">
        <w:rPr>
          <w:noProof/>
        </w:rPr>
        <w:t>Justification of the Study</w:t>
      </w:r>
      <w:r w:rsidRPr="00A93A7D">
        <w:rPr>
          <w:noProof/>
        </w:rPr>
        <w:tab/>
      </w:r>
      <w:r w:rsidRPr="00A93A7D">
        <w:rPr>
          <w:noProof/>
        </w:rPr>
        <w:fldChar w:fldCharType="begin"/>
      </w:r>
      <w:r w:rsidRPr="00A93A7D">
        <w:rPr>
          <w:noProof/>
        </w:rPr>
        <w:instrText xml:space="preserve"> PAGEREF _Toc205953992 \h </w:instrText>
      </w:r>
      <w:r w:rsidRPr="00A93A7D">
        <w:rPr>
          <w:noProof/>
        </w:rPr>
      </w:r>
      <w:r w:rsidRPr="00A93A7D">
        <w:rPr>
          <w:noProof/>
        </w:rPr>
        <w:fldChar w:fldCharType="separate"/>
      </w:r>
      <w:r w:rsidR="00F1115B">
        <w:rPr>
          <w:noProof/>
        </w:rPr>
        <w:t>6</w:t>
      </w:r>
      <w:r w:rsidRPr="00A93A7D">
        <w:rPr>
          <w:noProof/>
        </w:rPr>
        <w:fldChar w:fldCharType="end"/>
      </w:r>
    </w:p>
    <w:p w14:paraId="1EDA6379" w14:textId="5B070A8C"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color w:val="000000" w:themeColor="text1"/>
        </w:rPr>
        <w:t xml:space="preserve">1.7 </w:t>
      </w:r>
      <w:r w:rsidR="00FA3943">
        <w:rPr>
          <w:noProof/>
          <w:color w:val="000000" w:themeColor="text1"/>
        </w:rPr>
        <w:tab/>
      </w:r>
      <w:r w:rsidRPr="00A93A7D">
        <w:rPr>
          <w:noProof/>
        </w:rPr>
        <w:t>Significance of the Study</w:t>
      </w:r>
      <w:r w:rsidRPr="00A93A7D">
        <w:rPr>
          <w:noProof/>
        </w:rPr>
        <w:tab/>
      </w:r>
      <w:r w:rsidRPr="00A93A7D">
        <w:rPr>
          <w:noProof/>
        </w:rPr>
        <w:fldChar w:fldCharType="begin"/>
      </w:r>
      <w:r w:rsidRPr="00A93A7D">
        <w:rPr>
          <w:noProof/>
        </w:rPr>
        <w:instrText xml:space="preserve"> PAGEREF _Toc205953993 \h </w:instrText>
      </w:r>
      <w:r w:rsidRPr="00A93A7D">
        <w:rPr>
          <w:noProof/>
        </w:rPr>
      </w:r>
      <w:r w:rsidRPr="00A93A7D">
        <w:rPr>
          <w:noProof/>
        </w:rPr>
        <w:fldChar w:fldCharType="separate"/>
      </w:r>
      <w:r w:rsidR="00F1115B">
        <w:rPr>
          <w:noProof/>
        </w:rPr>
        <w:t>6</w:t>
      </w:r>
      <w:r w:rsidRPr="00A93A7D">
        <w:rPr>
          <w:noProof/>
        </w:rPr>
        <w:fldChar w:fldCharType="end"/>
      </w:r>
    </w:p>
    <w:p w14:paraId="3B26E7EF" w14:textId="382C7966"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color w:val="000000" w:themeColor="text1"/>
        </w:rPr>
        <w:t xml:space="preserve">1.8 </w:t>
      </w:r>
      <w:r w:rsidR="00FA3943">
        <w:rPr>
          <w:noProof/>
          <w:color w:val="000000" w:themeColor="text1"/>
        </w:rPr>
        <w:tab/>
      </w:r>
      <w:r w:rsidRPr="00A93A7D">
        <w:rPr>
          <w:noProof/>
        </w:rPr>
        <w:t>Limitations</w:t>
      </w:r>
      <w:r w:rsidRPr="00A93A7D">
        <w:rPr>
          <w:noProof/>
        </w:rPr>
        <w:tab/>
      </w:r>
      <w:r w:rsidRPr="00A93A7D">
        <w:rPr>
          <w:noProof/>
        </w:rPr>
        <w:fldChar w:fldCharType="begin"/>
      </w:r>
      <w:r w:rsidRPr="00A93A7D">
        <w:rPr>
          <w:noProof/>
        </w:rPr>
        <w:instrText xml:space="preserve"> PAGEREF _Toc205953994 \h </w:instrText>
      </w:r>
      <w:r w:rsidRPr="00A93A7D">
        <w:rPr>
          <w:noProof/>
        </w:rPr>
      </w:r>
      <w:r w:rsidRPr="00A93A7D">
        <w:rPr>
          <w:noProof/>
        </w:rPr>
        <w:fldChar w:fldCharType="separate"/>
      </w:r>
      <w:r w:rsidR="00F1115B">
        <w:rPr>
          <w:noProof/>
        </w:rPr>
        <w:t>7</w:t>
      </w:r>
      <w:r w:rsidRPr="00A93A7D">
        <w:rPr>
          <w:noProof/>
        </w:rPr>
        <w:fldChar w:fldCharType="end"/>
      </w:r>
    </w:p>
    <w:p w14:paraId="5E9C8088" w14:textId="1D39FE0C"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1.9 </w:t>
      </w:r>
      <w:r w:rsidR="00FA3943">
        <w:rPr>
          <w:noProof/>
        </w:rPr>
        <w:tab/>
      </w:r>
      <w:r w:rsidRPr="00A93A7D">
        <w:rPr>
          <w:noProof/>
        </w:rPr>
        <w:t>Scope of the Study</w:t>
      </w:r>
      <w:r w:rsidRPr="00A93A7D">
        <w:rPr>
          <w:noProof/>
        </w:rPr>
        <w:tab/>
      </w:r>
      <w:r w:rsidRPr="00A93A7D">
        <w:rPr>
          <w:noProof/>
        </w:rPr>
        <w:fldChar w:fldCharType="begin"/>
      </w:r>
      <w:r w:rsidRPr="00A93A7D">
        <w:rPr>
          <w:noProof/>
        </w:rPr>
        <w:instrText xml:space="preserve"> PAGEREF _Toc205953995 \h </w:instrText>
      </w:r>
      <w:r w:rsidRPr="00A93A7D">
        <w:rPr>
          <w:noProof/>
        </w:rPr>
      </w:r>
      <w:r w:rsidRPr="00A93A7D">
        <w:rPr>
          <w:noProof/>
        </w:rPr>
        <w:fldChar w:fldCharType="separate"/>
      </w:r>
      <w:r w:rsidR="00F1115B">
        <w:rPr>
          <w:noProof/>
        </w:rPr>
        <w:t>8</w:t>
      </w:r>
      <w:r w:rsidRPr="00A93A7D">
        <w:rPr>
          <w:noProof/>
        </w:rPr>
        <w:fldChar w:fldCharType="end"/>
      </w:r>
    </w:p>
    <w:p w14:paraId="34FBD0E7" w14:textId="54D3CA7B"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lastRenderedPageBreak/>
        <w:t xml:space="preserve">1.10 </w:t>
      </w:r>
      <w:r w:rsidR="00FA3943">
        <w:rPr>
          <w:noProof/>
        </w:rPr>
        <w:tab/>
      </w:r>
      <w:r w:rsidRPr="00A93A7D">
        <w:rPr>
          <w:noProof/>
        </w:rPr>
        <w:t>Organization of the Dissertation</w:t>
      </w:r>
      <w:r w:rsidRPr="00A93A7D">
        <w:rPr>
          <w:noProof/>
        </w:rPr>
        <w:tab/>
      </w:r>
      <w:r w:rsidRPr="00A93A7D">
        <w:rPr>
          <w:noProof/>
        </w:rPr>
        <w:fldChar w:fldCharType="begin"/>
      </w:r>
      <w:r w:rsidRPr="00A93A7D">
        <w:rPr>
          <w:noProof/>
        </w:rPr>
        <w:instrText xml:space="preserve"> PAGEREF _Toc205953996 \h </w:instrText>
      </w:r>
      <w:r w:rsidRPr="00A93A7D">
        <w:rPr>
          <w:noProof/>
        </w:rPr>
      </w:r>
      <w:r w:rsidRPr="00A93A7D">
        <w:rPr>
          <w:noProof/>
        </w:rPr>
        <w:fldChar w:fldCharType="separate"/>
      </w:r>
      <w:r w:rsidR="00F1115B">
        <w:rPr>
          <w:noProof/>
        </w:rPr>
        <w:t>8</w:t>
      </w:r>
      <w:r w:rsidRPr="00A93A7D">
        <w:rPr>
          <w:noProof/>
        </w:rPr>
        <w:fldChar w:fldCharType="end"/>
      </w:r>
    </w:p>
    <w:p w14:paraId="3B89EC2F" w14:textId="77777777" w:rsidR="00A87C19" w:rsidRPr="00FA3943" w:rsidRDefault="00A87C19" w:rsidP="00037C53">
      <w:pPr>
        <w:pStyle w:val="TOC1"/>
        <w:tabs>
          <w:tab w:val="clear" w:pos="8665"/>
          <w:tab w:val="right" w:leader="dot" w:pos="8222"/>
        </w:tabs>
        <w:spacing w:before="0" w:line="480" w:lineRule="auto"/>
        <w:ind w:left="1134" w:hanging="1134"/>
        <w:rPr>
          <w:rFonts w:eastAsiaTheme="minorEastAsia"/>
          <w:b/>
          <w:bCs w:val="0"/>
          <w:iCs w:val="0"/>
          <w:noProof/>
        </w:rPr>
      </w:pPr>
      <w:r w:rsidRPr="00FA3943">
        <w:rPr>
          <w:b/>
          <w:noProof/>
        </w:rPr>
        <w:t>CHAPTER TWO</w:t>
      </w:r>
      <w:r w:rsidRPr="00FA3943">
        <w:rPr>
          <w:b/>
          <w:noProof/>
        </w:rPr>
        <w:tab/>
      </w:r>
      <w:r w:rsidRPr="00FA3943">
        <w:rPr>
          <w:b/>
          <w:noProof/>
        </w:rPr>
        <w:fldChar w:fldCharType="begin"/>
      </w:r>
      <w:r w:rsidRPr="00FA3943">
        <w:rPr>
          <w:b/>
          <w:noProof/>
        </w:rPr>
        <w:instrText xml:space="preserve"> PAGEREF _Toc205953997 \h </w:instrText>
      </w:r>
      <w:r w:rsidRPr="00FA3943">
        <w:rPr>
          <w:b/>
          <w:noProof/>
        </w:rPr>
      </w:r>
      <w:r w:rsidRPr="00FA3943">
        <w:rPr>
          <w:b/>
          <w:noProof/>
        </w:rPr>
        <w:fldChar w:fldCharType="separate"/>
      </w:r>
      <w:r w:rsidR="00F1115B">
        <w:rPr>
          <w:b/>
          <w:noProof/>
        </w:rPr>
        <w:t>9</w:t>
      </w:r>
      <w:r w:rsidRPr="00FA3943">
        <w:rPr>
          <w:b/>
          <w:noProof/>
        </w:rPr>
        <w:fldChar w:fldCharType="end"/>
      </w:r>
    </w:p>
    <w:p w14:paraId="35369EBE" w14:textId="77777777" w:rsidR="00A87C19" w:rsidRPr="00FA3943" w:rsidRDefault="00A87C19" w:rsidP="00037C53">
      <w:pPr>
        <w:pStyle w:val="TOC1"/>
        <w:tabs>
          <w:tab w:val="clear" w:pos="8665"/>
          <w:tab w:val="right" w:leader="dot" w:pos="8222"/>
        </w:tabs>
        <w:spacing w:before="0" w:line="480" w:lineRule="auto"/>
        <w:ind w:left="1134" w:hanging="1134"/>
        <w:rPr>
          <w:rFonts w:eastAsiaTheme="minorEastAsia"/>
          <w:b/>
          <w:bCs w:val="0"/>
          <w:iCs w:val="0"/>
          <w:noProof/>
        </w:rPr>
      </w:pPr>
      <w:r w:rsidRPr="00FA3943">
        <w:rPr>
          <w:b/>
          <w:noProof/>
        </w:rPr>
        <w:t>LITERATURE REVIEW</w:t>
      </w:r>
      <w:r w:rsidRPr="00FA3943">
        <w:rPr>
          <w:b/>
          <w:noProof/>
        </w:rPr>
        <w:tab/>
      </w:r>
      <w:r w:rsidRPr="00FA3943">
        <w:rPr>
          <w:b/>
          <w:noProof/>
        </w:rPr>
        <w:fldChar w:fldCharType="begin"/>
      </w:r>
      <w:r w:rsidRPr="00FA3943">
        <w:rPr>
          <w:b/>
          <w:noProof/>
        </w:rPr>
        <w:instrText xml:space="preserve"> PAGEREF _Toc205953998 \h </w:instrText>
      </w:r>
      <w:r w:rsidRPr="00FA3943">
        <w:rPr>
          <w:b/>
          <w:noProof/>
        </w:rPr>
      </w:r>
      <w:r w:rsidRPr="00FA3943">
        <w:rPr>
          <w:b/>
          <w:noProof/>
        </w:rPr>
        <w:fldChar w:fldCharType="separate"/>
      </w:r>
      <w:r w:rsidR="00F1115B">
        <w:rPr>
          <w:b/>
          <w:noProof/>
        </w:rPr>
        <w:t>9</w:t>
      </w:r>
      <w:r w:rsidRPr="00FA3943">
        <w:rPr>
          <w:b/>
          <w:noProof/>
        </w:rPr>
        <w:fldChar w:fldCharType="end"/>
      </w:r>
    </w:p>
    <w:p w14:paraId="0B74A66F" w14:textId="5C0BAC65"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2.1 </w:t>
      </w:r>
      <w:r w:rsidR="00FA3943">
        <w:rPr>
          <w:noProof/>
        </w:rPr>
        <w:tab/>
      </w:r>
      <w:r w:rsidRPr="00A93A7D">
        <w:rPr>
          <w:noProof/>
        </w:rPr>
        <w:t>Introduction</w:t>
      </w:r>
      <w:r w:rsidRPr="00A93A7D">
        <w:rPr>
          <w:noProof/>
        </w:rPr>
        <w:tab/>
      </w:r>
      <w:r w:rsidRPr="00A93A7D">
        <w:rPr>
          <w:noProof/>
        </w:rPr>
        <w:fldChar w:fldCharType="begin"/>
      </w:r>
      <w:r w:rsidRPr="00A93A7D">
        <w:rPr>
          <w:noProof/>
        </w:rPr>
        <w:instrText xml:space="preserve"> PAGEREF _Toc205953999 \h </w:instrText>
      </w:r>
      <w:r w:rsidRPr="00A93A7D">
        <w:rPr>
          <w:noProof/>
        </w:rPr>
      </w:r>
      <w:r w:rsidRPr="00A93A7D">
        <w:rPr>
          <w:noProof/>
        </w:rPr>
        <w:fldChar w:fldCharType="separate"/>
      </w:r>
      <w:r w:rsidR="00F1115B">
        <w:rPr>
          <w:noProof/>
        </w:rPr>
        <w:t>9</w:t>
      </w:r>
      <w:r w:rsidRPr="00A93A7D">
        <w:rPr>
          <w:noProof/>
        </w:rPr>
        <w:fldChar w:fldCharType="end"/>
      </w:r>
    </w:p>
    <w:p w14:paraId="1521A7C6" w14:textId="46E1851E"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2.2 </w:t>
      </w:r>
      <w:r w:rsidR="00FA3943">
        <w:rPr>
          <w:noProof/>
        </w:rPr>
        <w:tab/>
      </w:r>
      <w:r w:rsidRPr="00A93A7D">
        <w:rPr>
          <w:noProof/>
        </w:rPr>
        <w:t>Definition of Key Terms</w:t>
      </w:r>
      <w:r w:rsidRPr="00A93A7D">
        <w:rPr>
          <w:noProof/>
        </w:rPr>
        <w:tab/>
      </w:r>
      <w:r w:rsidRPr="00A93A7D">
        <w:rPr>
          <w:noProof/>
        </w:rPr>
        <w:fldChar w:fldCharType="begin"/>
      </w:r>
      <w:r w:rsidRPr="00A93A7D">
        <w:rPr>
          <w:noProof/>
        </w:rPr>
        <w:instrText xml:space="preserve"> PAGEREF _Toc205954000 \h </w:instrText>
      </w:r>
      <w:r w:rsidRPr="00A93A7D">
        <w:rPr>
          <w:noProof/>
        </w:rPr>
      </w:r>
      <w:r w:rsidRPr="00A93A7D">
        <w:rPr>
          <w:noProof/>
        </w:rPr>
        <w:fldChar w:fldCharType="separate"/>
      </w:r>
      <w:r w:rsidR="00F1115B">
        <w:rPr>
          <w:noProof/>
        </w:rPr>
        <w:t>9</w:t>
      </w:r>
      <w:r w:rsidRPr="00A93A7D">
        <w:rPr>
          <w:noProof/>
        </w:rPr>
        <w:fldChar w:fldCharType="end"/>
      </w:r>
    </w:p>
    <w:p w14:paraId="472E1A4A" w14:textId="54BCB55A"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2.2.1 </w:t>
      </w:r>
      <w:r w:rsidR="00FA3943">
        <w:rPr>
          <w:noProof/>
        </w:rPr>
        <w:tab/>
      </w:r>
      <w:r w:rsidRPr="00A93A7D">
        <w:rPr>
          <w:noProof/>
        </w:rPr>
        <w:t>Bamboo</w:t>
      </w:r>
      <w:r w:rsidRPr="00A93A7D">
        <w:rPr>
          <w:noProof/>
        </w:rPr>
        <w:tab/>
      </w:r>
      <w:r w:rsidRPr="00A93A7D">
        <w:rPr>
          <w:noProof/>
        </w:rPr>
        <w:fldChar w:fldCharType="begin"/>
      </w:r>
      <w:r w:rsidRPr="00A93A7D">
        <w:rPr>
          <w:noProof/>
        </w:rPr>
        <w:instrText xml:space="preserve"> PAGEREF _Toc205954001 \h </w:instrText>
      </w:r>
      <w:r w:rsidRPr="00A93A7D">
        <w:rPr>
          <w:noProof/>
        </w:rPr>
      </w:r>
      <w:r w:rsidRPr="00A93A7D">
        <w:rPr>
          <w:noProof/>
        </w:rPr>
        <w:fldChar w:fldCharType="separate"/>
      </w:r>
      <w:r w:rsidR="00F1115B">
        <w:rPr>
          <w:noProof/>
        </w:rPr>
        <w:t>9</w:t>
      </w:r>
      <w:r w:rsidRPr="00A93A7D">
        <w:rPr>
          <w:noProof/>
        </w:rPr>
        <w:fldChar w:fldCharType="end"/>
      </w:r>
    </w:p>
    <w:p w14:paraId="4EB36E09" w14:textId="66861549"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color w:val="000000" w:themeColor="text1"/>
        </w:rPr>
        <w:t xml:space="preserve">2.2.2 </w:t>
      </w:r>
      <w:r w:rsidR="00FA3943">
        <w:rPr>
          <w:noProof/>
          <w:color w:val="000000" w:themeColor="text1"/>
        </w:rPr>
        <w:tab/>
      </w:r>
      <w:r w:rsidRPr="00A93A7D">
        <w:rPr>
          <w:noProof/>
        </w:rPr>
        <w:t>Resource</w:t>
      </w:r>
      <w:r w:rsidRPr="00A93A7D">
        <w:rPr>
          <w:noProof/>
        </w:rPr>
        <w:tab/>
      </w:r>
      <w:r w:rsidRPr="00A93A7D">
        <w:rPr>
          <w:noProof/>
        </w:rPr>
        <w:fldChar w:fldCharType="begin"/>
      </w:r>
      <w:r w:rsidRPr="00A93A7D">
        <w:rPr>
          <w:noProof/>
        </w:rPr>
        <w:instrText xml:space="preserve"> PAGEREF _Toc205954002 \h </w:instrText>
      </w:r>
      <w:r w:rsidRPr="00A93A7D">
        <w:rPr>
          <w:noProof/>
        </w:rPr>
      </w:r>
      <w:r w:rsidRPr="00A93A7D">
        <w:rPr>
          <w:noProof/>
        </w:rPr>
        <w:fldChar w:fldCharType="separate"/>
      </w:r>
      <w:r w:rsidR="00F1115B">
        <w:rPr>
          <w:noProof/>
        </w:rPr>
        <w:t>10</w:t>
      </w:r>
      <w:r w:rsidRPr="00A93A7D">
        <w:rPr>
          <w:noProof/>
        </w:rPr>
        <w:fldChar w:fldCharType="end"/>
      </w:r>
    </w:p>
    <w:p w14:paraId="5491315A" w14:textId="40EB7852"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color w:val="000000" w:themeColor="text1"/>
        </w:rPr>
        <w:t xml:space="preserve">2.2.3 </w:t>
      </w:r>
      <w:r w:rsidR="00FA3943">
        <w:rPr>
          <w:noProof/>
          <w:color w:val="000000" w:themeColor="text1"/>
        </w:rPr>
        <w:tab/>
      </w:r>
      <w:r w:rsidRPr="00A93A7D">
        <w:rPr>
          <w:noProof/>
        </w:rPr>
        <w:t>Income</w:t>
      </w:r>
      <w:r w:rsidRPr="00A93A7D">
        <w:rPr>
          <w:noProof/>
        </w:rPr>
        <w:tab/>
      </w:r>
      <w:r w:rsidRPr="00A93A7D">
        <w:rPr>
          <w:noProof/>
        </w:rPr>
        <w:fldChar w:fldCharType="begin"/>
      </w:r>
      <w:r w:rsidRPr="00A93A7D">
        <w:rPr>
          <w:noProof/>
        </w:rPr>
        <w:instrText xml:space="preserve"> PAGEREF _Toc205954003 \h </w:instrText>
      </w:r>
      <w:r w:rsidRPr="00A93A7D">
        <w:rPr>
          <w:noProof/>
        </w:rPr>
      </w:r>
      <w:r w:rsidRPr="00A93A7D">
        <w:rPr>
          <w:noProof/>
        </w:rPr>
        <w:fldChar w:fldCharType="separate"/>
      </w:r>
      <w:r w:rsidR="00F1115B">
        <w:rPr>
          <w:noProof/>
        </w:rPr>
        <w:t>11</w:t>
      </w:r>
      <w:r w:rsidRPr="00A93A7D">
        <w:rPr>
          <w:noProof/>
        </w:rPr>
        <w:fldChar w:fldCharType="end"/>
      </w:r>
    </w:p>
    <w:p w14:paraId="611F1A9E" w14:textId="2473C3B9"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color w:val="000000" w:themeColor="text1"/>
        </w:rPr>
        <w:t xml:space="preserve">2.3 </w:t>
      </w:r>
      <w:r w:rsidR="00FA3943">
        <w:rPr>
          <w:noProof/>
          <w:color w:val="000000" w:themeColor="text1"/>
        </w:rPr>
        <w:tab/>
      </w:r>
      <w:r w:rsidRPr="00A93A7D">
        <w:rPr>
          <w:noProof/>
        </w:rPr>
        <w:t>Theoretical Frameworks Review</w:t>
      </w:r>
      <w:r w:rsidRPr="00A93A7D">
        <w:rPr>
          <w:noProof/>
        </w:rPr>
        <w:tab/>
      </w:r>
      <w:r w:rsidRPr="00A93A7D">
        <w:rPr>
          <w:noProof/>
        </w:rPr>
        <w:fldChar w:fldCharType="begin"/>
      </w:r>
      <w:r w:rsidRPr="00A93A7D">
        <w:rPr>
          <w:noProof/>
        </w:rPr>
        <w:instrText xml:space="preserve"> PAGEREF _Toc205954004 \h </w:instrText>
      </w:r>
      <w:r w:rsidRPr="00A93A7D">
        <w:rPr>
          <w:noProof/>
        </w:rPr>
      </w:r>
      <w:r w:rsidRPr="00A93A7D">
        <w:rPr>
          <w:noProof/>
        </w:rPr>
        <w:fldChar w:fldCharType="separate"/>
      </w:r>
      <w:r w:rsidR="00F1115B">
        <w:rPr>
          <w:noProof/>
        </w:rPr>
        <w:t>11</w:t>
      </w:r>
      <w:r w:rsidRPr="00A93A7D">
        <w:rPr>
          <w:noProof/>
        </w:rPr>
        <w:fldChar w:fldCharType="end"/>
      </w:r>
    </w:p>
    <w:p w14:paraId="014CFFD6" w14:textId="08285332"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2.3.1 </w:t>
      </w:r>
      <w:r w:rsidR="00FA3943">
        <w:rPr>
          <w:noProof/>
        </w:rPr>
        <w:tab/>
      </w:r>
      <w:r w:rsidRPr="00A93A7D">
        <w:rPr>
          <w:noProof/>
        </w:rPr>
        <w:t>Natural Varieties and Economic Growth Model</w:t>
      </w:r>
      <w:r w:rsidRPr="00A93A7D">
        <w:rPr>
          <w:noProof/>
        </w:rPr>
        <w:tab/>
      </w:r>
      <w:r w:rsidRPr="00A93A7D">
        <w:rPr>
          <w:noProof/>
        </w:rPr>
        <w:fldChar w:fldCharType="begin"/>
      </w:r>
      <w:r w:rsidRPr="00A93A7D">
        <w:rPr>
          <w:noProof/>
        </w:rPr>
        <w:instrText xml:space="preserve"> PAGEREF _Toc205954005 \h </w:instrText>
      </w:r>
      <w:r w:rsidRPr="00A93A7D">
        <w:rPr>
          <w:noProof/>
        </w:rPr>
      </w:r>
      <w:r w:rsidRPr="00A93A7D">
        <w:rPr>
          <w:noProof/>
        </w:rPr>
        <w:fldChar w:fldCharType="separate"/>
      </w:r>
      <w:r w:rsidR="00F1115B">
        <w:rPr>
          <w:noProof/>
        </w:rPr>
        <w:t>11</w:t>
      </w:r>
      <w:r w:rsidRPr="00A93A7D">
        <w:rPr>
          <w:noProof/>
        </w:rPr>
        <w:fldChar w:fldCharType="end"/>
      </w:r>
    </w:p>
    <w:p w14:paraId="01FF5F75" w14:textId="0E0C677B"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2.3.2 </w:t>
      </w:r>
      <w:r w:rsidR="00FA3943">
        <w:rPr>
          <w:noProof/>
        </w:rPr>
        <w:tab/>
      </w:r>
      <w:r w:rsidRPr="00A93A7D">
        <w:rPr>
          <w:noProof/>
          <w:lang w:val="en-IN"/>
        </w:rPr>
        <w:t xml:space="preserve">Sustainable Livelihoods Framework </w:t>
      </w:r>
      <w:r w:rsidRPr="00A93A7D">
        <w:rPr>
          <w:noProof/>
        </w:rPr>
        <w:t>(SLF)</w:t>
      </w:r>
      <w:r w:rsidRPr="00A93A7D">
        <w:rPr>
          <w:noProof/>
        </w:rPr>
        <w:tab/>
      </w:r>
      <w:r w:rsidRPr="00A93A7D">
        <w:rPr>
          <w:noProof/>
        </w:rPr>
        <w:fldChar w:fldCharType="begin"/>
      </w:r>
      <w:r w:rsidRPr="00A93A7D">
        <w:rPr>
          <w:noProof/>
        </w:rPr>
        <w:instrText xml:space="preserve"> PAGEREF _Toc205954006 \h </w:instrText>
      </w:r>
      <w:r w:rsidRPr="00A93A7D">
        <w:rPr>
          <w:noProof/>
        </w:rPr>
      </w:r>
      <w:r w:rsidRPr="00A93A7D">
        <w:rPr>
          <w:noProof/>
        </w:rPr>
        <w:fldChar w:fldCharType="separate"/>
      </w:r>
      <w:r w:rsidR="00F1115B">
        <w:rPr>
          <w:noProof/>
        </w:rPr>
        <w:t>15</w:t>
      </w:r>
      <w:r w:rsidRPr="00A93A7D">
        <w:rPr>
          <w:noProof/>
        </w:rPr>
        <w:fldChar w:fldCharType="end"/>
      </w:r>
    </w:p>
    <w:p w14:paraId="3CFDAD26" w14:textId="0CEA83A6"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2.4 </w:t>
      </w:r>
      <w:r w:rsidR="00FA3943">
        <w:rPr>
          <w:noProof/>
        </w:rPr>
        <w:tab/>
      </w:r>
      <w:r w:rsidRPr="00A93A7D">
        <w:rPr>
          <w:noProof/>
        </w:rPr>
        <w:t>Empirical Literature Review</w:t>
      </w:r>
      <w:r w:rsidRPr="00A93A7D">
        <w:rPr>
          <w:noProof/>
        </w:rPr>
        <w:tab/>
      </w:r>
      <w:r w:rsidRPr="00A93A7D">
        <w:rPr>
          <w:noProof/>
        </w:rPr>
        <w:fldChar w:fldCharType="begin"/>
      </w:r>
      <w:r w:rsidRPr="00A93A7D">
        <w:rPr>
          <w:noProof/>
        </w:rPr>
        <w:instrText xml:space="preserve"> PAGEREF _Toc205954007 \h </w:instrText>
      </w:r>
      <w:r w:rsidRPr="00A93A7D">
        <w:rPr>
          <w:noProof/>
        </w:rPr>
      </w:r>
      <w:r w:rsidRPr="00A93A7D">
        <w:rPr>
          <w:noProof/>
        </w:rPr>
        <w:fldChar w:fldCharType="separate"/>
      </w:r>
      <w:r w:rsidR="00F1115B">
        <w:rPr>
          <w:noProof/>
        </w:rPr>
        <w:t>18</w:t>
      </w:r>
      <w:r w:rsidRPr="00A93A7D">
        <w:rPr>
          <w:noProof/>
        </w:rPr>
        <w:fldChar w:fldCharType="end"/>
      </w:r>
    </w:p>
    <w:p w14:paraId="6AE85F22" w14:textId="1BC91FFE"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color w:val="000000" w:themeColor="text1"/>
        </w:rPr>
        <w:t xml:space="preserve">2.4.1 </w:t>
      </w:r>
      <w:r w:rsidR="00FA3943">
        <w:rPr>
          <w:noProof/>
          <w:color w:val="000000" w:themeColor="text1"/>
        </w:rPr>
        <w:tab/>
      </w:r>
      <w:r w:rsidRPr="00A93A7D">
        <w:rPr>
          <w:noProof/>
          <w:spacing w:val="-2"/>
        </w:rPr>
        <w:t>Bamboo Varieties Existing/Available in Rural Areas</w:t>
      </w:r>
      <w:r w:rsidRPr="00A93A7D">
        <w:rPr>
          <w:noProof/>
        </w:rPr>
        <w:tab/>
      </w:r>
      <w:r w:rsidRPr="00A93A7D">
        <w:rPr>
          <w:noProof/>
        </w:rPr>
        <w:fldChar w:fldCharType="begin"/>
      </w:r>
      <w:r w:rsidRPr="00A93A7D">
        <w:rPr>
          <w:noProof/>
        </w:rPr>
        <w:instrText xml:space="preserve"> PAGEREF _Toc205954008 \h </w:instrText>
      </w:r>
      <w:r w:rsidRPr="00A93A7D">
        <w:rPr>
          <w:noProof/>
        </w:rPr>
      </w:r>
      <w:r w:rsidRPr="00A93A7D">
        <w:rPr>
          <w:noProof/>
        </w:rPr>
        <w:fldChar w:fldCharType="separate"/>
      </w:r>
      <w:r w:rsidR="00F1115B">
        <w:rPr>
          <w:noProof/>
        </w:rPr>
        <w:t>18</w:t>
      </w:r>
      <w:r w:rsidRPr="00A93A7D">
        <w:rPr>
          <w:noProof/>
        </w:rPr>
        <w:fldChar w:fldCharType="end"/>
      </w:r>
    </w:p>
    <w:p w14:paraId="6F968227" w14:textId="0DDD1EF4"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color w:val="000000" w:themeColor="text1"/>
        </w:rPr>
        <w:t xml:space="preserve">2.4.2 </w:t>
      </w:r>
      <w:r w:rsidR="00FA3943">
        <w:rPr>
          <w:noProof/>
          <w:color w:val="000000" w:themeColor="text1"/>
        </w:rPr>
        <w:tab/>
      </w:r>
      <w:r w:rsidRPr="00A93A7D">
        <w:rPr>
          <w:noProof/>
        </w:rPr>
        <w:t>Bamboo Products, Traded by Women in Rural Areas</w:t>
      </w:r>
      <w:r w:rsidRPr="00A93A7D">
        <w:rPr>
          <w:noProof/>
        </w:rPr>
        <w:tab/>
      </w:r>
      <w:r w:rsidRPr="00A93A7D">
        <w:rPr>
          <w:noProof/>
        </w:rPr>
        <w:fldChar w:fldCharType="begin"/>
      </w:r>
      <w:r w:rsidRPr="00A93A7D">
        <w:rPr>
          <w:noProof/>
        </w:rPr>
        <w:instrText xml:space="preserve"> PAGEREF _Toc205954009 \h </w:instrText>
      </w:r>
      <w:r w:rsidRPr="00A93A7D">
        <w:rPr>
          <w:noProof/>
        </w:rPr>
      </w:r>
      <w:r w:rsidRPr="00A93A7D">
        <w:rPr>
          <w:noProof/>
        </w:rPr>
        <w:fldChar w:fldCharType="separate"/>
      </w:r>
      <w:r w:rsidR="00F1115B">
        <w:rPr>
          <w:noProof/>
        </w:rPr>
        <w:t>20</w:t>
      </w:r>
      <w:r w:rsidRPr="00A93A7D">
        <w:rPr>
          <w:noProof/>
        </w:rPr>
        <w:fldChar w:fldCharType="end"/>
      </w:r>
    </w:p>
    <w:p w14:paraId="024D8ED9" w14:textId="77777777" w:rsidR="00FA3943" w:rsidRDefault="00A87C19" w:rsidP="00037C53">
      <w:pPr>
        <w:pStyle w:val="TOC1"/>
        <w:tabs>
          <w:tab w:val="clear" w:pos="8665"/>
          <w:tab w:val="right" w:leader="dot" w:pos="8222"/>
        </w:tabs>
        <w:spacing w:before="0" w:line="480" w:lineRule="auto"/>
        <w:ind w:left="1134" w:hanging="1134"/>
        <w:rPr>
          <w:noProof/>
        </w:rPr>
      </w:pPr>
      <w:r w:rsidRPr="00A93A7D">
        <w:rPr>
          <w:noProof/>
          <w:color w:val="000000" w:themeColor="text1"/>
        </w:rPr>
        <w:t xml:space="preserve">2.4.3 </w:t>
      </w:r>
      <w:r w:rsidR="00FA3943">
        <w:rPr>
          <w:noProof/>
          <w:color w:val="000000" w:themeColor="text1"/>
        </w:rPr>
        <w:tab/>
      </w:r>
      <w:r w:rsidRPr="00A93A7D">
        <w:rPr>
          <w:noProof/>
        </w:rPr>
        <w:t xml:space="preserve">Proportion of Income Earned to Women from Sale of Bamboo </w:t>
      </w:r>
    </w:p>
    <w:p w14:paraId="7C0BF419" w14:textId="33769F8A" w:rsidR="00A87C19" w:rsidRPr="00A93A7D" w:rsidRDefault="00FA3943" w:rsidP="00037C53">
      <w:pPr>
        <w:pStyle w:val="TOC1"/>
        <w:tabs>
          <w:tab w:val="clear" w:pos="8665"/>
          <w:tab w:val="right" w:leader="dot" w:pos="8222"/>
        </w:tabs>
        <w:spacing w:before="0" w:line="480" w:lineRule="auto"/>
        <w:ind w:left="1134" w:hanging="1134"/>
        <w:rPr>
          <w:rFonts w:eastAsiaTheme="minorEastAsia"/>
          <w:bCs w:val="0"/>
          <w:iCs w:val="0"/>
          <w:noProof/>
        </w:rPr>
      </w:pPr>
      <w:r>
        <w:rPr>
          <w:noProof/>
        </w:rPr>
        <w:tab/>
      </w:r>
      <w:r w:rsidR="00A87C19" w:rsidRPr="00A93A7D">
        <w:rPr>
          <w:noProof/>
        </w:rPr>
        <w:t>Products</w:t>
      </w:r>
      <w:r w:rsidR="00A87C19" w:rsidRPr="00A93A7D">
        <w:rPr>
          <w:noProof/>
        </w:rPr>
        <w:tab/>
      </w:r>
      <w:r w:rsidR="00A87C19" w:rsidRPr="00A93A7D">
        <w:rPr>
          <w:noProof/>
        </w:rPr>
        <w:fldChar w:fldCharType="begin"/>
      </w:r>
      <w:r w:rsidR="00A87C19" w:rsidRPr="00A93A7D">
        <w:rPr>
          <w:noProof/>
        </w:rPr>
        <w:instrText xml:space="preserve"> PAGEREF _Toc205954010 \h </w:instrText>
      </w:r>
      <w:r w:rsidR="00A87C19" w:rsidRPr="00A93A7D">
        <w:rPr>
          <w:noProof/>
        </w:rPr>
      </w:r>
      <w:r w:rsidR="00A87C19" w:rsidRPr="00A93A7D">
        <w:rPr>
          <w:noProof/>
        </w:rPr>
        <w:fldChar w:fldCharType="separate"/>
      </w:r>
      <w:r w:rsidR="00F1115B">
        <w:rPr>
          <w:noProof/>
        </w:rPr>
        <w:t>22</w:t>
      </w:r>
      <w:r w:rsidR="00A87C19" w:rsidRPr="00A93A7D">
        <w:rPr>
          <w:noProof/>
        </w:rPr>
        <w:fldChar w:fldCharType="end"/>
      </w:r>
    </w:p>
    <w:p w14:paraId="71A04C81" w14:textId="5272344F"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2.5 </w:t>
      </w:r>
      <w:r w:rsidR="00FA3943">
        <w:rPr>
          <w:noProof/>
        </w:rPr>
        <w:tab/>
      </w:r>
      <w:r w:rsidRPr="00A93A7D">
        <w:rPr>
          <w:noProof/>
        </w:rPr>
        <w:t>Research Gap</w:t>
      </w:r>
      <w:r w:rsidRPr="00A93A7D">
        <w:rPr>
          <w:noProof/>
        </w:rPr>
        <w:tab/>
      </w:r>
      <w:r w:rsidRPr="00A93A7D">
        <w:rPr>
          <w:noProof/>
        </w:rPr>
        <w:fldChar w:fldCharType="begin"/>
      </w:r>
      <w:r w:rsidRPr="00A93A7D">
        <w:rPr>
          <w:noProof/>
        </w:rPr>
        <w:instrText xml:space="preserve"> PAGEREF _Toc205954011 \h </w:instrText>
      </w:r>
      <w:r w:rsidRPr="00A93A7D">
        <w:rPr>
          <w:noProof/>
        </w:rPr>
      </w:r>
      <w:r w:rsidRPr="00A93A7D">
        <w:rPr>
          <w:noProof/>
        </w:rPr>
        <w:fldChar w:fldCharType="separate"/>
      </w:r>
      <w:r w:rsidR="00F1115B">
        <w:rPr>
          <w:noProof/>
        </w:rPr>
        <w:t>24</w:t>
      </w:r>
      <w:r w:rsidRPr="00A93A7D">
        <w:rPr>
          <w:noProof/>
        </w:rPr>
        <w:fldChar w:fldCharType="end"/>
      </w:r>
    </w:p>
    <w:p w14:paraId="2DA3E095" w14:textId="68D339E3"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2.6 </w:t>
      </w:r>
      <w:r w:rsidR="00FA3943">
        <w:rPr>
          <w:noProof/>
        </w:rPr>
        <w:tab/>
      </w:r>
      <w:r w:rsidRPr="00A93A7D">
        <w:rPr>
          <w:noProof/>
        </w:rPr>
        <w:t>The Conceptual Framework</w:t>
      </w:r>
      <w:r w:rsidRPr="00A93A7D">
        <w:rPr>
          <w:noProof/>
        </w:rPr>
        <w:tab/>
      </w:r>
      <w:r w:rsidRPr="00A93A7D">
        <w:rPr>
          <w:noProof/>
        </w:rPr>
        <w:fldChar w:fldCharType="begin"/>
      </w:r>
      <w:r w:rsidRPr="00A93A7D">
        <w:rPr>
          <w:noProof/>
        </w:rPr>
        <w:instrText xml:space="preserve"> PAGEREF _Toc205954012 \h </w:instrText>
      </w:r>
      <w:r w:rsidRPr="00A93A7D">
        <w:rPr>
          <w:noProof/>
        </w:rPr>
      </w:r>
      <w:r w:rsidRPr="00A93A7D">
        <w:rPr>
          <w:noProof/>
        </w:rPr>
        <w:fldChar w:fldCharType="separate"/>
      </w:r>
      <w:r w:rsidR="00F1115B">
        <w:rPr>
          <w:noProof/>
        </w:rPr>
        <w:t>25</w:t>
      </w:r>
      <w:r w:rsidRPr="00A93A7D">
        <w:rPr>
          <w:noProof/>
        </w:rPr>
        <w:fldChar w:fldCharType="end"/>
      </w:r>
    </w:p>
    <w:p w14:paraId="02EB8761" w14:textId="77777777" w:rsidR="00A87C19" w:rsidRPr="00FA3943" w:rsidRDefault="00A87C19" w:rsidP="00037C53">
      <w:pPr>
        <w:pStyle w:val="TOC1"/>
        <w:tabs>
          <w:tab w:val="clear" w:pos="8665"/>
          <w:tab w:val="right" w:leader="dot" w:pos="8222"/>
        </w:tabs>
        <w:spacing w:before="0" w:line="480" w:lineRule="auto"/>
        <w:ind w:left="1134" w:hanging="1134"/>
        <w:rPr>
          <w:rFonts w:eastAsiaTheme="minorEastAsia"/>
          <w:b/>
          <w:bCs w:val="0"/>
          <w:iCs w:val="0"/>
          <w:noProof/>
        </w:rPr>
      </w:pPr>
      <w:r w:rsidRPr="00FA3943">
        <w:rPr>
          <w:b/>
          <w:noProof/>
        </w:rPr>
        <w:t>CHAPTER THREE</w:t>
      </w:r>
      <w:r w:rsidRPr="00FA3943">
        <w:rPr>
          <w:b/>
          <w:noProof/>
        </w:rPr>
        <w:tab/>
      </w:r>
      <w:r w:rsidRPr="00FA3943">
        <w:rPr>
          <w:b/>
          <w:noProof/>
        </w:rPr>
        <w:fldChar w:fldCharType="begin"/>
      </w:r>
      <w:r w:rsidRPr="00FA3943">
        <w:rPr>
          <w:b/>
          <w:noProof/>
        </w:rPr>
        <w:instrText xml:space="preserve"> PAGEREF _Toc205954013 \h </w:instrText>
      </w:r>
      <w:r w:rsidRPr="00FA3943">
        <w:rPr>
          <w:b/>
          <w:noProof/>
        </w:rPr>
      </w:r>
      <w:r w:rsidRPr="00FA3943">
        <w:rPr>
          <w:b/>
          <w:noProof/>
        </w:rPr>
        <w:fldChar w:fldCharType="separate"/>
      </w:r>
      <w:r w:rsidR="00F1115B">
        <w:rPr>
          <w:b/>
          <w:noProof/>
        </w:rPr>
        <w:t>27</w:t>
      </w:r>
      <w:r w:rsidRPr="00FA3943">
        <w:rPr>
          <w:b/>
          <w:noProof/>
        </w:rPr>
        <w:fldChar w:fldCharType="end"/>
      </w:r>
    </w:p>
    <w:p w14:paraId="20B54026" w14:textId="77777777" w:rsidR="00A87C19" w:rsidRPr="00FA3943" w:rsidRDefault="00A87C19" w:rsidP="00037C53">
      <w:pPr>
        <w:pStyle w:val="TOC1"/>
        <w:tabs>
          <w:tab w:val="clear" w:pos="8665"/>
          <w:tab w:val="right" w:leader="dot" w:pos="8222"/>
        </w:tabs>
        <w:spacing w:before="0" w:line="480" w:lineRule="auto"/>
        <w:ind w:left="1134" w:hanging="1134"/>
        <w:rPr>
          <w:rFonts w:eastAsiaTheme="minorEastAsia"/>
          <w:b/>
          <w:bCs w:val="0"/>
          <w:iCs w:val="0"/>
          <w:noProof/>
        </w:rPr>
      </w:pPr>
      <w:r w:rsidRPr="00FA3943">
        <w:rPr>
          <w:b/>
          <w:noProof/>
        </w:rPr>
        <w:t>RESEARCH METHODOLOGY</w:t>
      </w:r>
      <w:r w:rsidRPr="00FA3943">
        <w:rPr>
          <w:b/>
          <w:noProof/>
        </w:rPr>
        <w:tab/>
      </w:r>
      <w:r w:rsidRPr="00FA3943">
        <w:rPr>
          <w:b/>
          <w:noProof/>
        </w:rPr>
        <w:fldChar w:fldCharType="begin"/>
      </w:r>
      <w:r w:rsidRPr="00FA3943">
        <w:rPr>
          <w:b/>
          <w:noProof/>
        </w:rPr>
        <w:instrText xml:space="preserve"> PAGEREF _Toc205954014 \h </w:instrText>
      </w:r>
      <w:r w:rsidRPr="00FA3943">
        <w:rPr>
          <w:b/>
          <w:noProof/>
        </w:rPr>
      </w:r>
      <w:r w:rsidRPr="00FA3943">
        <w:rPr>
          <w:b/>
          <w:noProof/>
        </w:rPr>
        <w:fldChar w:fldCharType="separate"/>
      </w:r>
      <w:r w:rsidR="00F1115B">
        <w:rPr>
          <w:b/>
          <w:noProof/>
        </w:rPr>
        <w:t>27</w:t>
      </w:r>
      <w:r w:rsidRPr="00FA3943">
        <w:rPr>
          <w:b/>
          <w:noProof/>
        </w:rPr>
        <w:fldChar w:fldCharType="end"/>
      </w:r>
    </w:p>
    <w:p w14:paraId="646AB637" w14:textId="0A60A19E"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lang w:val="en-GB"/>
        </w:rPr>
        <w:t xml:space="preserve">3.1 </w:t>
      </w:r>
      <w:r w:rsidR="00FA3943">
        <w:rPr>
          <w:noProof/>
          <w:lang w:val="en-GB"/>
        </w:rPr>
        <w:tab/>
      </w:r>
      <w:r w:rsidRPr="00A93A7D">
        <w:rPr>
          <w:noProof/>
          <w:lang w:val="en-GB"/>
        </w:rPr>
        <w:t>Introduction</w:t>
      </w:r>
      <w:r w:rsidRPr="00A93A7D">
        <w:rPr>
          <w:noProof/>
        </w:rPr>
        <w:tab/>
      </w:r>
      <w:r w:rsidRPr="00A93A7D">
        <w:rPr>
          <w:noProof/>
        </w:rPr>
        <w:fldChar w:fldCharType="begin"/>
      </w:r>
      <w:r w:rsidRPr="00A93A7D">
        <w:rPr>
          <w:noProof/>
        </w:rPr>
        <w:instrText xml:space="preserve"> PAGEREF _Toc205954015 \h </w:instrText>
      </w:r>
      <w:r w:rsidRPr="00A93A7D">
        <w:rPr>
          <w:noProof/>
        </w:rPr>
      </w:r>
      <w:r w:rsidRPr="00A93A7D">
        <w:rPr>
          <w:noProof/>
        </w:rPr>
        <w:fldChar w:fldCharType="separate"/>
      </w:r>
      <w:r w:rsidR="00F1115B">
        <w:rPr>
          <w:noProof/>
        </w:rPr>
        <w:t>27</w:t>
      </w:r>
      <w:r w:rsidRPr="00A93A7D">
        <w:rPr>
          <w:noProof/>
        </w:rPr>
        <w:fldChar w:fldCharType="end"/>
      </w:r>
    </w:p>
    <w:p w14:paraId="6CDD469A" w14:textId="3824F04F"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3.2 </w:t>
      </w:r>
      <w:r w:rsidR="00FA3943">
        <w:rPr>
          <w:noProof/>
        </w:rPr>
        <w:tab/>
      </w:r>
      <w:r w:rsidRPr="00A93A7D">
        <w:rPr>
          <w:noProof/>
        </w:rPr>
        <w:t>Description of the Study Area</w:t>
      </w:r>
      <w:r w:rsidRPr="00A93A7D">
        <w:rPr>
          <w:noProof/>
        </w:rPr>
        <w:tab/>
      </w:r>
      <w:r w:rsidRPr="00A93A7D">
        <w:rPr>
          <w:noProof/>
        </w:rPr>
        <w:fldChar w:fldCharType="begin"/>
      </w:r>
      <w:r w:rsidRPr="00A93A7D">
        <w:rPr>
          <w:noProof/>
        </w:rPr>
        <w:instrText xml:space="preserve"> PAGEREF _Toc205954016 \h </w:instrText>
      </w:r>
      <w:r w:rsidRPr="00A93A7D">
        <w:rPr>
          <w:noProof/>
        </w:rPr>
      </w:r>
      <w:r w:rsidRPr="00A93A7D">
        <w:rPr>
          <w:noProof/>
        </w:rPr>
        <w:fldChar w:fldCharType="separate"/>
      </w:r>
      <w:r w:rsidR="00F1115B">
        <w:rPr>
          <w:noProof/>
        </w:rPr>
        <w:t>27</w:t>
      </w:r>
      <w:r w:rsidRPr="00A93A7D">
        <w:rPr>
          <w:noProof/>
        </w:rPr>
        <w:fldChar w:fldCharType="end"/>
      </w:r>
    </w:p>
    <w:p w14:paraId="7FEA6DFD" w14:textId="7C23CC3B"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3.2.1 </w:t>
      </w:r>
      <w:r w:rsidR="00FA3943">
        <w:rPr>
          <w:noProof/>
        </w:rPr>
        <w:tab/>
      </w:r>
      <w:r w:rsidRPr="00A93A7D">
        <w:rPr>
          <w:noProof/>
        </w:rPr>
        <w:t>Population and Area</w:t>
      </w:r>
      <w:r w:rsidRPr="00A93A7D">
        <w:rPr>
          <w:noProof/>
        </w:rPr>
        <w:tab/>
      </w:r>
      <w:r w:rsidRPr="00A93A7D">
        <w:rPr>
          <w:noProof/>
        </w:rPr>
        <w:fldChar w:fldCharType="begin"/>
      </w:r>
      <w:r w:rsidRPr="00A93A7D">
        <w:rPr>
          <w:noProof/>
        </w:rPr>
        <w:instrText xml:space="preserve"> PAGEREF _Toc205954017 \h </w:instrText>
      </w:r>
      <w:r w:rsidRPr="00A93A7D">
        <w:rPr>
          <w:noProof/>
        </w:rPr>
      </w:r>
      <w:r w:rsidRPr="00A93A7D">
        <w:rPr>
          <w:noProof/>
        </w:rPr>
        <w:fldChar w:fldCharType="separate"/>
      </w:r>
      <w:r w:rsidR="00F1115B">
        <w:rPr>
          <w:noProof/>
        </w:rPr>
        <w:t>28</w:t>
      </w:r>
      <w:r w:rsidRPr="00A93A7D">
        <w:rPr>
          <w:noProof/>
        </w:rPr>
        <w:fldChar w:fldCharType="end"/>
      </w:r>
    </w:p>
    <w:p w14:paraId="5F8A806A" w14:textId="045EE2DB"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3.2.2 </w:t>
      </w:r>
      <w:r w:rsidR="00FA3943">
        <w:rPr>
          <w:noProof/>
        </w:rPr>
        <w:tab/>
      </w:r>
      <w:r w:rsidRPr="00A93A7D">
        <w:rPr>
          <w:noProof/>
        </w:rPr>
        <w:t>Climate</w:t>
      </w:r>
      <w:r w:rsidRPr="00A93A7D">
        <w:rPr>
          <w:noProof/>
        </w:rPr>
        <w:tab/>
      </w:r>
      <w:r w:rsidRPr="00A93A7D">
        <w:rPr>
          <w:noProof/>
        </w:rPr>
        <w:fldChar w:fldCharType="begin"/>
      </w:r>
      <w:r w:rsidRPr="00A93A7D">
        <w:rPr>
          <w:noProof/>
        </w:rPr>
        <w:instrText xml:space="preserve"> PAGEREF _Toc205954018 \h </w:instrText>
      </w:r>
      <w:r w:rsidRPr="00A93A7D">
        <w:rPr>
          <w:noProof/>
        </w:rPr>
      </w:r>
      <w:r w:rsidRPr="00A93A7D">
        <w:rPr>
          <w:noProof/>
        </w:rPr>
        <w:fldChar w:fldCharType="separate"/>
      </w:r>
      <w:r w:rsidR="00F1115B">
        <w:rPr>
          <w:noProof/>
        </w:rPr>
        <w:t>28</w:t>
      </w:r>
      <w:r w:rsidRPr="00A93A7D">
        <w:rPr>
          <w:noProof/>
        </w:rPr>
        <w:fldChar w:fldCharType="end"/>
      </w:r>
    </w:p>
    <w:p w14:paraId="5F6D45F0" w14:textId="4731A2EE"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lastRenderedPageBreak/>
        <w:t xml:space="preserve">3.2.3 </w:t>
      </w:r>
      <w:r w:rsidR="00FA3943">
        <w:rPr>
          <w:noProof/>
        </w:rPr>
        <w:tab/>
      </w:r>
      <w:r w:rsidRPr="00A93A7D">
        <w:rPr>
          <w:noProof/>
        </w:rPr>
        <w:t>Vegetation</w:t>
      </w:r>
      <w:r w:rsidRPr="00A93A7D">
        <w:rPr>
          <w:noProof/>
        </w:rPr>
        <w:tab/>
      </w:r>
      <w:r w:rsidRPr="00A93A7D">
        <w:rPr>
          <w:noProof/>
        </w:rPr>
        <w:fldChar w:fldCharType="begin"/>
      </w:r>
      <w:r w:rsidRPr="00A93A7D">
        <w:rPr>
          <w:noProof/>
        </w:rPr>
        <w:instrText xml:space="preserve"> PAGEREF _Toc205954019 \h </w:instrText>
      </w:r>
      <w:r w:rsidRPr="00A93A7D">
        <w:rPr>
          <w:noProof/>
        </w:rPr>
      </w:r>
      <w:r w:rsidRPr="00A93A7D">
        <w:rPr>
          <w:noProof/>
        </w:rPr>
        <w:fldChar w:fldCharType="separate"/>
      </w:r>
      <w:r w:rsidR="00F1115B">
        <w:rPr>
          <w:noProof/>
        </w:rPr>
        <w:t>28</w:t>
      </w:r>
      <w:r w:rsidRPr="00A93A7D">
        <w:rPr>
          <w:noProof/>
        </w:rPr>
        <w:fldChar w:fldCharType="end"/>
      </w:r>
    </w:p>
    <w:p w14:paraId="7E20E372" w14:textId="56446737"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3.2.4 </w:t>
      </w:r>
      <w:r w:rsidR="00FA3943">
        <w:rPr>
          <w:noProof/>
        </w:rPr>
        <w:tab/>
      </w:r>
      <w:r w:rsidRPr="00A93A7D">
        <w:rPr>
          <w:noProof/>
        </w:rPr>
        <w:t>Economic Activities</w:t>
      </w:r>
      <w:r w:rsidRPr="00A93A7D">
        <w:rPr>
          <w:noProof/>
        </w:rPr>
        <w:tab/>
      </w:r>
      <w:r w:rsidRPr="00A93A7D">
        <w:rPr>
          <w:noProof/>
        </w:rPr>
        <w:fldChar w:fldCharType="begin"/>
      </w:r>
      <w:r w:rsidRPr="00A93A7D">
        <w:rPr>
          <w:noProof/>
        </w:rPr>
        <w:instrText xml:space="preserve"> PAGEREF _Toc205954020 \h </w:instrText>
      </w:r>
      <w:r w:rsidRPr="00A93A7D">
        <w:rPr>
          <w:noProof/>
        </w:rPr>
      </w:r>
      <w:r w:rsidRPr="00A93A7D">
        <w:rPr>
          <w:noProof/>
        </w:rPr>
        <w:fldChar w:fldCharType="separate"/>
      </w:r>
      <w:r w:rsidR="00F1115B">
        <w:rPr>
          <w:noProof/>
        </w:rPr>
        <w:t>28</w:t>
      </w:r>
      <w:r w:rsidRPr="00A93A7D">
        <w:rPr>
          <w:noProof/>
        </w:rPr>
        <w:fldChar w:fldCharType="end"/>
      </w:r>
    </w:p>
    <w:p w14:paraId="4EC295C2" w14:textId="19389242"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3.3 </w:t>
      </w:r>
      <w:r w:rsidR="00FA3943">
        <w:rPr>
          <w:noProof/>
        </w:rPr>
        <w:tab/>
      </w:r>
      <w:r w:rsidRPr="00A93A7D">
        <w:rPr>
          <w:noProof/>
        </w:rPr>
        <w:t>Research Approach</w:t>
      </w:r>
      <w:r w:rsidRPr="00A93A7D">
        <w:rPr>
          <w:noProof/>
        </w:rPr>
        <w:tab/>
      </w:r>
      <w:r w:rsidRPr="00A93A7D">
        <w:rPr>
          <w:noProof/>
        </w:rPr>
        <w:fldChar w:fldCharType="begin"/>
      </w:r>
      <w:r w:rsidRPr="00A93A7D">
        <w:rPr>
          <w:noProof/>
        </w:rPr>
        <w:instrText xml:space="preserve"> PAGEREF _Toc205954021 \h </w:instrText>
      </w:r>
      <w:r w:rsidRPr="00A93A7D">
        <w:rPr>
          <w:noProof/>
        </w:rPr>
      </w:r>
      <w:r w:rsidRPr="00A93A7D">
        <w:rPr>
          <w:noProof/>
        </w:rPr>
        <w:fldChar w:fldCharType="separate"/>
      </w:r>
      <w:r w:rsidR="00F1115B">
        <w:rPr>
          <w:noProof/>
        </w:rPr>
        <w:t>30</w:t>
      </w:r>
      <w:r w:rsidRPr="00A93A7D">
        <w:rPr>
          <w:noProof/>
        </w:rPr>
        <w:fldChar w:fldCharType="end"/>
      </w:r>
    </w:p>
    <w:p w14:paraId="19F80B5F" w14:textId="2A4FA952"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3.4 </w:t>
      </w:r>
      <w:r w:rsidR="00FA3943">
        <w:rPr>
          <w:noProof/>
        </w:rPr>
        <w:tab/>
      </w:r>
      <w:r w:rsidRPr="00A93A7D">
        <w:rPr>
          <w:noProof/>
        </w:rPr>
        <w:t>Research Design</w:t>
      </w:r>
      <w:r w:rsidRPr="00A93A7D">
        <w:rPr>
          <w:noProof/>
        </w:rPr>
        <w:tab/>
      </w:r>
      <w:r w:rsidRPr="00A93A7D">
        <w:rPr>
          <w:noProof/>
        </w:rPr>
        <w:fldChar w:fldCharType="begin"/>
      </w:r>
      <w:r w:rsidRPr="00A93A7D">
        <w:rPr>
          <w:noProof/>
        </w:rPr>
        <w:instrText xml:space="preserve"> PAGEREF _Toc205954022 \h </w:instrText>
      </w:r>
      <w:r w:rsidRPr="00A93A7D">
        <w:rPr>
          <w:noProof/>
        </w:rPr>
      </w:r>
      <w:r w:rsidRPr="00A93A7D">
        <w:rPr>
          <w:noProof/>
        </w:rPr>
        <w:fldChar w:fldCharType="separate"/>
      </w:r>
      <w:r w:rsidR="00F1115B">
        <w:rPr>
          <w:noProof/>
        </w:rPr>
        <w:t>31</w:t>
      </w:r>
      <w:r w:rsidRPr="00A93A7D">
        <w:rPr>
          <w:noProof/>
        </w:rPr>
        <w:fldChar w:fldCharType="end"/>
      </w:r>
    </w:p>
    <w:p w14:paraId="5BD8F175" w14:textId="4D1F833C"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color w:val="000000" w:themeColor="text1"/>
        </w:rPr>
        <w:t xml:space="preserve">3.5 </w:t>
      </w:r>
      <w:r w:rsidR="00FA3943">
        <w:rPr>
          <w:noProof/>
          <w:color w:val="000000" w:themeColor="text1"/>
        </w:rPr>
        <w:tab/>
      </w:r>
      <w:r w:rsidRPr="00A93A7D">
        <w:rPr>
          <w:noProof/>
        </w:rPr>
        <w:t>Sampling Procedures</w:t>
      </w:r>
      <w:r w:rsidRPr="00A93A7D">
        <w:rPr>
          <w:noProof/>
        </w:rPr>
        <w:tab/>
      </w:r>
      <w:r w:rsidRPr="00A93A7D">
        <w:rPr>
          <w:noProof/>
        </w:rPr>
        <w:fldChar w:fldCharType="begin"/>
      </w:r>
      <w:r w:rsidRPr="00A93A7D">
        <w:rPr>
          <w:noProof/>
        </w:rPr>
        <w:instrText xml:space="preserve"> PAGEREF _Toc205954023 \h </w:instrText>
      </w:r>
      <w:r w:rsidRPr="00A93A7D">
        <w:rPr>
          <w:noProof/>
        </w:rPr>
      </w:r>
      <w:r w:rsidRPr="00A93A7D">
        <w:rPr>
          <w:noProof/>
        </w:rPr>
        <w:fldChar w:fldCharType="separate"/>
      </w:r>
      <w:r w:rsidR="00F1115B">
        <w:rPr>
          <w:noProof/>
        </w:rPr>
        <w:t>31</w:t>
      </w:r>
      <w:r w:rsidRPr="00A93A7D">
        <w:rPr>
          <w:noProof/>
        </w:rPr>
        <w:fldChar w:fldCharType="end"/>
      </w:r>
    </w:p>
    <w:p w14:paraId="2CB40D51" w14:textId="4CFA6379"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color w:val="000000" w:themeColor="text1"/>
        </w:rPr>
        <w:t xml:space="preserve">3.6 </w:t>
      </w:r>
      <w:r w:rsidR="00FA3943">
        <w:rPr>
          <w:noProof/>
          <w:color w:val="000000" w:themeColor="text1"/>
        </w:rPr>
        <w:tab/>
      </w:r>
      <w:r w:rsidRPr="00A93A7D">
        <w:rPr>
          <w:noProof/>
        </w:rPr>
        <w:t>Data Collection Methods</w:t>
      </w:r>
      <w:r w:rsidRPr="00A93A7D">
        <w:rPr>
          <w:noProof/>
        </w:rPr>
        <w:tab/>
      </w:r>
      <w:r w:rsidRPr="00A93A7D">
        <w:rPr>
          <w:noProof/>
        </w:rPr>
        <w:fldChar w:fldCharType="begin"/>
      </w:r>
      <w:r w:rsidRPr="00A93A7D">
        <w:rPr>
          <w:noProof/>
        </w:rPr>
        <w:instrText xml:space="preserve"> PAGEREF _Toc205954024 \h </w:instrText>
      </w:r>
      <w:r w:rsidRPr="00A93A7D">
        <w:rPr>
          <w:noProof/>
        </w:rPr>
      </w:r>
      <w:r w:rsidRPr="00A93A7D">
        <w:rPr>
          <w:noProof/>
        </w:rPr>
        <w:fldChar w:fldCharType="separate"/>
      </w:r>
      <w:r w:rsidR="00F1115B">
        <w:rPr>
          <w:noProof/>
        </w:rPr>
        <w:t>32</w:t>
      </w:r>
      <w:r w:rsidRPr="00A93A7D">
        <w:rPr>
          <w:noProof/>
        </w:rPr>
        <w:fldChar w:fldCharType="end"/>
      </w:r>
    </w:p>
    <w:p w14:paraId="126FA0EA" w14:textId="3CC6E828"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color w:val="000000" w:themeColor="text1"/>
        </w:rPr>
        <w:t xml:space="preserve">3.6.1 </w:t>
      </w:r>
      <w:r w:rsidR="00FA3943">
        <w:rPr>
          <w:noProof/>
          <w:color w:val="000000" w:themeColor="text1"/>
        </w:rPr>
        <w:tab/>
      </w:r>
      <w:r w:rsidRPr="00A93A7D">
        <w:rPr>
          <w:noProof/>
          <w:color w:val="000000" w:themeColor="text1"/>
        </w:rPr>
        <w:t>Sources of Data</w:t>
      </w:r>
      <w:r w:rsidRPr="00A93A7D">
        <w:rPr>
          <w:noProof/>
        </w:rPr>
        <w:tab/>
      </w:r>
      <w:r w:rsidRPr="00A93A7D">
        <w:rPr>
          <w:noProof/>
        </w:rPr>
        <w:fldChar w:fldCharType="begin"/>
      </w:r>
      <w:r w:rsidRPr="00A93A7D">
        <w:rPr>
          <w:noProof/>
        </w:rPr>
        <w:instrText xml:space="preserve"> PAGEREF _Toc205954025 \h </w:instrText>
      </w:r>
      <w:r w:rsidRPr="00A93A7D">
        <w:rPr>
          <w:noProof/>
        </w:rPr>
      </w:r>
      <w:r w:rsidRPr="00A93A7D">
        <w:rPr>
          <w:noProof/>
        </w:rPr>
        <w:fldChar w:fldCharType="separate"/>
      </w:r>
      <w:r w:rsidR="00F1115B">
        <w:rPr>
          <w:noProof/>
        </w:rPr>
        <w:t>32</w:t>
      </w:r>
      <w:r w:rsidRPr="00A93A7D">
        <w:rPr>
          <w:noProof/>
        </w:rPr>
        <w:fldChar w:fldCharType="end"/>
      </w:r>
    </w:p>
    <w:p w14:paraId="5F7CE53B" w14:textId="35C52025"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color w:val="000000" w:themeColor="text1"/>
        </w:rPr>
        <w:t xml:space="preserve">3.7 </w:t>
      </w:r>
      <w:r w:rsidR="00FA3943">
        <w:rPr>
          <w:noProof/>
          <w:color w:val="000000" w:themeColor="text1"/>
        </w:rPr>
        <w:tab/>
      </w:r>
      <w:r w:rsidRPr="00A93A7D">
        <w:rPr>
          <w:noProof/>
        </w:rPr>
        <w:t>Data Collection Instruments</w:t>
      </w:r>
      <w:r w:rsidRPr="00A93A7D">
        <w:rPr>
          <w:noProof/>
        </w:rPr>
        <w:tab/>
      </w:r>
      <w:r w:rsidRPr="00A93A7D">
        <w:rPr>
          <w:noProof/>
        </w:rPr>
        <w:fldChar w:fldCharType="begin"/>
      </w:r>
      <w:r w:rsidRPr="00A93A7D">
        <w:rPr>
          <w:noProof/>
        </w:rPr>
        <w:instrText xml:space="preserve"> PAGEREF _Toc205954026 \h </w:instrText>
      </w:r>
      <w:r w:rsidRPr="00A93A7D">
        <w:rPr>
          <w:noProof/>
        </w:rPr>
      </w:r>
      <w:r w:rsidRPr="00A93A7D">
        <w:rPr>
          <w:noProof/>
        </w:rPr>
        <w:fldChar w:fldCharType="separate"/>
      </w:r>
      <w:r w:rsidR="00F1115B">
        <w:rPr>
          <w:noProof/>
        </w:rPr>
        <w:t>33</w:t>
      </w:r>
      <w:r w:rsidRPr="00A93A7D">
        <w:rPr>
          <w:noProof/>
        </w:rPr>
        <w:fldChar w:fldCharType="end"/>
      </w:r>
    </w:p>
    <w:p w14:paraId="5572F96D" w14:textId="666F0E92"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3.7.1</w:t>
      </w:r>
      <w:r w:rsidRPr="00A93A7D">
        <w:rPr>
          <w:noProof/>
          <w:lang w:val="en-GB"/>
        </w:rPr>
        <w:t xml:space="preserve"> </w:t>
      </w:r>
      <w:r w:rsidR="00FA3943">
        <w:rPr>
          <w:noProof/>
          <w:lang w:val="en-GB"/>
        </w:rPr>
        <w:tab/>
      </w:r>
      <w:r w:rsidRPr="00A93A7D">
        <w:rPr>
          <w:noProof/>
          <w:lang w:val="en-GB"/>
        </w:rPr>
        <w:t>Questionnaires/Surveys</w:t>
      </w:r>
      <w:r w:rsidRPr="00A93A7D">
        <w:rPr>
          <w:noProof/>
        </w:rPr>
        <w:tab/>
      </w:r>
      <w:r w:rsidRPr="00A93A7D">
        <w:rPr>
          <w:noProof/>
        </w:rPr>
        <w:fldChar w:fldCharType="begin"/>
      </w:r>
      <w:r w:rsidRPr="00A93A7D">
        <w:rPr>
          <w:noProof/>
        </w:rPr>
        <w:instrText xml:space="preserve"> PAGEREF _Toc205954027 \h </w:instrText>
      </w:r>
      <w:r w:rsidRPr="00A93A7D">
        <w:rPr>
          <w:noProof/>
        </w:rPr>
      </w:r>
      <w:r w:rsidRPr="00A93A7D">
        <w:rPr>
          <w:noProof/>
        </w:rPr>
        <w:fldChar w:fldCharType="separate"/>
      </w:r>
      <w:r w:rsidR="00F1115B">
        <w:rPr>
          <w:noProof/>
        </w:rPr>
        <w:t>33</w:t>
      </w:r>
      <w:r w:rsidRPr="00A93A7D">
        <w:rPr>
          <w:noProof/>
        </w:rPr>
        <w:fldChar w:fldCharType="end"/>
      </w:r>
    </w:p>
    <w:p w14:paraId="36D7A124" w14:textId="4D8EDCCB"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3.7.2 </w:t>
      </w:r>
      <w:r w:rsidR="00FA3943">
        <w:rPr>
          <w:noProof/>
        </w:rPr>
        <w:tab/>
      </w:r>
      <w:r w:rsidRPr="00A93A7D">
        <w:rPr>
          <w:noProof/>
        </w:rPr>
        <w:t>Interview</w:t>
      </w:r>
      <w:r w:rsidRPr="00A93A7D">
        <w:rPr>
          <w:noProof/>
        </w:rPr>
        <w:tab/>
      </w:r>
      <w:r w:rsidRPr="00A93A7D">
        <w:rPr>
          <w:noProof/>
        </w:rPr>
        <w:fldChar w:fldCharType="begin"/>
      </w:r>
      <w:r w:rsidRPr="00A93A7D">
        <w:rPr>
          <w:noProof/>
        </w:rPr>
        <w:instrText xml:space="preserve"> PAGEREF _Toc205954028 \h </w:instrText>
      </w:r>
      <w:r w:rsidRPr="00A93A7D">
        <w:rPr>
          <w:noProof/>
        </w:rPr>
      </w:r>
      <w:r w:rsidRPr="00A93A7D">
        <w:rPr>
          <w:noProof/>
        </w:rPr>
        <w:fldChar w:fldCharType="separate"/>
      </w:r>
      <w:r w:rsidR="00F1115B">
        <w:rPr>
          <w:noProof/>
        </w:rPr>
        <w:t>33</w:t>
      </w:r>
      <w:r w:rsidRPr="00A93A7D">
        <w:rPr>
          <w:noProof/>
        </w:rPr>
        <w:fldChar w:fldCharType="end"/>
      </w:r>
    </w:p>
    <w:p w14:paraId="094DB40E" w14:textId="7CB924D8"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3.7.3</w:t>
      </w:r>
      <w:r w:rsidRPr="00A93A7D">
        <w:rPr>
          <w:noProof/>
          <w:lang w:val="en-GB"/>
        </w:rPr>
        <w:t xml:space="preserve"> </w:t>
      </w:r>
      <w:r w:rsidR="00FA3943">
        <w:rPr>
          <w:noProof/>
          <w:lang w:val="en-GB"/>
        </w:rPr>
        <w:tab/>
      </w:r>
      <w:r w:rsidRPr="00A93A7D">
        <w:rPr>
          <w:noProof/>
          <w:lang w:val="en-GB"/>
        </w:rPr>
        <w:t>Observation</w:t>
      </w:r>
      <w:r w:rsidRPr="00A93A7D">
        <w:rPr>
          <w:noProof/>
        </w:rPr>
        <w:tab/>
      </w:r>
      <w:r w:rsidRPr="00A93A7D">
        <w:rPr>
          <w:noProof/>
        </w:rPr>
        <w:fldChar w:fldCharType="begin"/>
      </w:r>
      <w:r w:rsidRPr="00A93A7D">
        <w:rPr>
          <w:noProof/>
        </w:rPr>
        <w:instrText xml:space="preserve"> PAGEREF _Toc205954029 \h </w:instrText>
      </w:r>
      <w:r w:rsidRPr="00A93A7D">
        <w:rPr>
          <w:noProof/>
        </w:rPr>
      </w:r>
      <w:r w:rsidRPr="00A93A7D">
        <w:rPr>
          <w:noProof/>
        </w:rPr>
        <w:fldChar w:fldCharType="separate"/>
      </w:r>
      <w:r w:rsidR="00F1115B">
        <w:rPr>
          <w:noProof/>
        </w:rPr>
        <w:t>34</w:t>
      </w:r>
      <w:r w:rsidRPr="00A93A7D">
        <w:rPr>
          <w:noProof/>
        </w:rPr>
        <w:fldChar w:fldCharType="end"/>
      </w:r>
    </w:p>
    <w:p w14:paraId="050125A0" w14:textId="65C76F26"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3.7.4 </w:t>
      </w:r>
      <w:r w:rsidR="00FA3943">
        <w:rPr>
          <w:noProof/>
        </w:rPr>
        <w:tab/>
      </w:r>
      <w:r w:rsidRPr="00A93A7D">
        <w:rPr>
          <w:noProof/>
          <w:lang w:val="en-GB"/>
        </w:rPr>
        <w:t>Focus Groups</w:t>
      </w:r>
      <w:r w:rsidRPr="00A93A7D">
        <w:rPr>
          <w:noProof/>
        </w:rPr>
        <w:t xml:space="preserve"> Discussion</w:t>
      </w:r>
      <w:r w:rsidRPr="00A93A7D">
        <w:rPr>
          <w:noProof/>
        </w:rPr>
        <w:tab/>
      </w:r>
      <w:r w:rsidRPr="00A93A7D">
        <w:rPr>
          <w:noProof/>
        </w:rPr>
        <w:fldChar w:fldCharType="begin"/>
      </w:r>
      <w:r w:rsidRPr="00A93A7D">
        <w:rPr>
          <w:noProof/>
        </w:rPr>
        <w:instrText xml:space="preserve"> PAGEREF _Toc205954030 \h </w:instrText>
      </w:r>
      <w:r w:rsidRPr="00A93A7D">
        <w:rPr>
          <w:noProof/>
        </w:rPr>
      </w:r>
      <w:r w:rsidRPr="00A93A7D">
        <w:rPr>
          <w:noProof/>
        </w:rPr>
        <w:fldChar w:fldCharType="separate"/>
      </w:r>
      <w:r w:rsidR="00F1115B">
        <w:rPr>
          <w:noProof/>
        </w:rPr>
        <w:t>34</w:t>
      </w:r>
      <w:r w:rsidRPr="00A93A7D">
        <w:rPr>
          <w:noProof/>
        </w:rPr>
        <w:fldChar w:fldCharType="end"/>
      </w:r>
    </w:p>
    <w:p w14:paraId="180D28DE" w14:textId="2EFFE83C"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color w:val="000000" w:themeColor="text1"/>
        </w:rPr>
        <w:t xml:space="preserve">3.7.5 </w:t>
      </w:r>
      <w:r w:rsidR="00FA3943">
        <w:rPr>
          <w:noProof/>
          <w:color w:val="000000" w:themeColor="text1"/>
        </w:rPr>
        <w:tab/>
      </w:r>
      <w:r w:rsidRPr="00A93A7D">
        <w:rPr>
          <w:noProof/>
          <w:color w:val="000000" w:themeColor="text1"/>
        </w:rPr>
        <w:t>Key Informants Interviews</w:t>
      </w:r>
      <w:r w:rsidRPr="00A93A7D">
        <w:rPr>
          <w:noProof/>
        </w:rPr>
        <w:tab/>
      </w:r>
      <w:r w:rsidRPr="00A93A7D">
        <w:rPr>
          <w:noProof/>
        </w:rPr>
        <w:fldChar w:fldCharType="begin"/>
      </w:r>
      <w:r w:rsidRPr="00A93A7D">
        <w:rPr>
          <w:noProof/>
        </w:rPr>
        <w:instrText xml:space="preserve"> PAGEREF _Toc205954031 \h </w:instrText>
      </w:r>
      <w:r w:rsidRPr="00A93A7D">
        <w:rPr>
          <w:noProof/>
        </w:rPr>
      </w:r>
      <w:r w:rsidRPr="00A93A7D">
        <w:rPr>
          <w:noProof/>
        </w:rPr>
        <w:fldChar w:fldCharType="separate"/>
      </w:r>
      <w:r w:rsidR="00F1115B">
        <w:rPr>
          <w:noProof/>
        </w:rPr>
        <w:t>35</w:t>
      </w:r>
      <w:r w:rsidRPr="00A93A7D">
        <w:rPr>
          <w:noProof/>
        </w:rPr>
        <w:fldChar w:fldCharType="end"/>
      </w:r>
    </w:p>
    <w:p w14:paraId="4BE599E6" w14:textId="2A7D2110"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color w:val="000000" w:themeColor="text1"/>
        </w:rPr>
        <w:t xml:space="preserve">3.7.6 </w:t>
      </w:r>
      <w:r w:rsidR="00FA3943">
        <w:rPr>
          <w:noProof/>
          <w:color w:val="000000" w:themeColor="text1"/>
        </w:rPr>
        <w:tab/>
      </w:r>
      <w:r w:rsidRPr="00A93A7D">
        <w:rPr>
          <w:noProof/>
          <w:lang w:val="en-GB"/>
        </w:rPr>
        <w:t>Document and Record Reviews</w:t>
      </w:r>
      <w:r w:rsidRPr="00A93A7D">
        <w:rPr>
          <w:noProof/>
        </w:rPr>
        <w:tab/>
      </w:r>
      <w:r w:rsidRPr="00A93A7D">
        <w:rPr>
          <w:noProof/>
        </w:rPr>
        <w:fldChar w:fldCharType="begin"/>
      </w:r>
      <w:r w:rsidRPr="00A93A7D">
        <w:rPr>
          <w:noProof/>
        </w:rPr>
        <w:instrText xml:space="preserve"> PAGEREF _Toc205954032 \h </w:instrText>
      </w:r>
      <w:r w:rsidRPr="00A93A7D">
        <w:rPr>
          <w:noProof/>
        </w:rPr>
      </w:r>
      <w:r w:rsidRPr="00A93A7D">
        <w:rPr>
          <w:noProof/>
        </w:rPr>
        <w:fldChar w:fldCharType="separate"/>
      </w:r>
      <w:r w:rsidR="00F1115B">
        <w:rPr>
          <w:noProof/>
        </w:rPr>
        <w:t>35</w:t>
      </w:r>
      <w:r w:rsidRPr="00A93A7D">
        <w:rPr>
          <w:noProof/>
        </w:rPr>
        <w:fldChar w:fldCharType="end"/>
      </w:r>
    </w:p>
    <w:p w14:paraId="424DF0CF" w14:textId="1D6A1F6F"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color w:val="000000" w:themeColor="text1"/>
        </w:rPr>
        <w:t xml:space="preserve">3.8 </w:t>
      </w:r>
      <w:r w:rsidR="00FA3943">
        <w:rPr>
          <w:noProof/>
          <w:color w:val="000000" w:themeColor="text1"/>
        </w:rPr>
        <w:tab/>
      </w:r>
      <w:r w:rsidRPr="00A93A7D">
        <w:rPr>
          <w:noProof/>
        </w:rPr>
        <w:t>Validity</w:t>
      </w:r>
      <w:r w:rsidRPr="00A93A7D">
        <w:rPr>
          <w:noProof/>
        </w:rPr>
        <w:tab/>
      </w:r>
      <w:r w:rsidRPr="00A93A7D">
        <w:rPr>
          <w:noProof/>
        </w:rPr>
        <w:fldChar w:fldCharType="begin"/>
      </w:r>
      <w:r w:rsidRPr="00A93A7D">
        <w:rPr>
          <w:noProof/>
        </w:rPr>
        <w:instrText xml:space="preserve"> PAGEREF _Toc205954033 \h </w:instrText>
      </w:r>
      <w:r w:rsidRPr="00A93A7D">
        <w:rPr>
          <w:noProof/>
        </w:rPr>
      </w:r>
      <w:r w:rsidRPr="00A93A7D">
        <w:rPr>
          <w:noProof/>
        </w:rPr>
        <w:fldChar w:fldCharType="separate"/>
      </w:r>
      <w:r w:rsidR="00F1115B">
        <w:rPr>
          <w:noProof/>
        </w:rPr>
        <w:t>35</w:t>
      </w:r>
      <w:r w:rsidRPr="00A93A7D">
        <w:rPr>
          <w:noProof/>
        </w:rPr>
        <w:fldChar w:fldCharType="end"/>
      </w:r>
    </w:p>
    <w:p w14:paraId="431C1063" w14:textId="0B4496C8"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3.8.1 </w:t>
      </w:r>
      <w:r w:rsidR="00FA3943">
        <w:rPr>
          <w:noProof/>
        </w:rPr>
        <w:tab/>
      </w:r>
      <w:r w:rsidRPr="00A93A7D">
        <w:rPr>
          <w:noProof/>
        </w:rPr>
        <w:t>Clear Research Design</w:t>
      </w:r>
      <w:r w:rsidRPr="00A93A7D">
        <w:rPr>
          <w:noProof/>
        </w:rPr>
        <w:tab/>
      </w:r>
      <w:r w:rsidRPr="00A93A7D">
        <w:rPr>
          <w:noProof/>
        </w:rPr>
        <w:fldChar w:fldCharType="begin"/>
      </w:r>
      <w:r w:rsidRPr="00A93A7D">
        <w:rPr>
          <w:noProof/>
        </w:rPr>
        <w:instrText xml:space="preserve"> PAGEREF _Toc205954034 \h </w:instrText>
      </w:r>
      <w:r w:rsidRPr="00A93A7D">
        <w:rPr>
          <w:noProof/>
        </w:rPr>
      </w:r>
      <w:r w:rsidRPr="00A93A7D">
        <w:rPr>
          <w:noProof/>
        </w:rPr>
        <w:fldChar w:fldCharType="separate"/>
      </w:r>
      <w:r w:rsidR="00F1115B">
        <w:rPr>
          <w:noProof/>
        </w:rPr>
        <w:t>35</w:t>
      </w:r>
      <w:r w:rsidRPr="00A93A7D">
        <w:rPr>
          <w:noProof/>
        </w:rPr>
        <w:fldChar w:fldCharType="end"/>
      </w:r>
    </w:p>
    <w:p w14:paraId="26AD81FB" w14:textId="615925A2"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3.8.2 </w:t>
      </w:r>
      <w:r w:rsidR="00FA3943">
        <w:rPr>
          <w:noProof/>
        </w:rPr>
        <w:tab/>
      </w:r>
      <w:r w:rsidRPr="00A93A7D">
        <w:rPr>
          <w:noProof/>
        </w:rPr>
        <w:t>Reliable and Valid Data Collection Instruments</w:t>
      </w:r>
      <w:r w:rsidRPr="00A93A7D">
        <w:rPr>
          <w:noProof/>
        </w:rPr>
        <w:tab/>
      </w:r>
      <w:r w:rsidRPr="00A93A7D">
        <w:rPr>
          <w:noProof/>
        </w:rPr>
        <w:fldChar w:fldCharType="begin"/>
      </w:r>
      <w:r w:rsidRPr="00A93A7D">
        <w:rPr>
          <w:noProof/>
        </w:rPr>
        <w:instrText xml:space="preserve"> PAGEREF _Toc205954035 \h </w:instrText>
      </w:r>
      <w:r w:rsidRPr="00A93A7D">
        <w:rPr>
          <w:noProof/>
        </w:rPr>
      </w:r>
      <w:r w:rsidRPr="00A93A7D">
        <w:rPr>
          <w:noProof/>
        </w:rPr>
        <w:fldChar w:fldCharType="separate"/>
      </w:r>
      <w:r w:rsidR="00F1115B">
        <w:rPr>
          <w:noProof/>
        </w:rPr>
        <w:t>35</w:t>
      </w:r>
      <w:r w:rsidRPr="00A93A7D">
        <w:rPr>
          <w:noProof/>
        </w:rPr>
        <w:fldChar w:fldCharType="end"/>
      </w:r>
    </w:p>
    <w:p w14:paraId="69602FC1" w14:textId="3405B3C9"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3.8.3 </w:t>
      </w:r>
      <w:r w:rsidR="00FA3943">
        <w:rPr>
          <w:noProof/>
        </w:rPr>
        <w:tab/>
      </w:r>
      <w:r w:rsidRPr="00A93A7D">
        <w:rPr>
          <w:noProof/>
        </w:rPr>
        <w:t>Representation of the Population</w:t>
      </w:r>
      <w:r w:rsidRPr="00A93A7D">
        <w:rPr>
          <w:noProof/>
        </w:rPr>
        <w:tab/>
      </w:r>
      <w:r w:rsidRPr="00A93A7D">
        <w:rPr>
          <w:noProof/>
        </w:rPr>
        <w:fldChar w:fldCharType="begin"/>
      </w:r>
      <w:r w:rsidRPr="00A93A7D">
        <w:rPr>
          <w:noProof/>
        </w:rPr>
        <w:instrText xml:space="preserve"> PAGEREF _Toc205954036 \h </w:instrText>
      </w:r>
      <w:r w:rsidRPr="00A93A7D">
        <w:rPr>
          <w:noProof/>
        </w:rPr>
      </w:r>
      <w:r w:rsidRPr="00A93A7D">
        <w:rPr>
          <w:noProof/>
        </w:rPr>
        <w:fldChar w:fldCharType="separate"/>
      </w:r>
      <w:r w:rsidR="00F1115B">
        <w:rPr>
          <w:noProof/>
        </w:rPr>
        <w:t>36</w:t>
      </w:r>
      <w:r w:rsidRPr="00A93A7D">
        <w:rPr>
          <w:noProof/>
        </w:rPr>
        <w:fldChar w:fldCharType="end"/>
      </w:r>
    </w:p>
    <w:p w14:paraId="2A14FA72" w14:textId="59CEEA21"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3.8.4 </w:t>
      </w:r>
      <w:r w:rsidR="00FA3943">
        <w:rPr>
          <w:noProof/>
        </w:rPr>
        <w:tab/>
      </w:r>
      <w:r w:rsidRPr="00A93A7D">
        <w:rPr>
          <w:noProof/>
        </w:rPr>
        <w:t>Data Triangulation</w:t>
      </w:r>
      <w:r w:rsidRPr="00A93A7D">
        <w:rPr>
          <w:noProof/>
        </w:rPr>
        <w:tab/>
      </w:r>
      <w:r w:rsidRPr="00A93A7D">
        <w:rPr>
          <w:noProof/>
        </w:rPr>
        <w:fldChar w:fldCharType="begin"/>
      </w:r>
      <w:r w:rsidRPr="00A93A7D">
        <w:rPr>
          <w:noProof/>
        </w:rPr>
        <w:instrText xml:space="preserve"> PAGEREF _Toc205954037 \h </w:instrText>
      </w:r>
      <w:r w:rsidRPr="00A93A7D">
        <w:rPr>
          <w:noProof/>
        </w:rPr>
      </w:r>
      <w:r w:rsidRPr="00A93A7D">
        <w:rPr>
          <w:noProof/>
        </w:rPr>
        <w:fldChar w:fldCharType="separate"/>
      </w:r>
      <w:r w:rsidR="00F1115B">
        <w:rPr>
          <w:noProof/>
        </w:rPr>
        <w:t>36</w:t>
      </w:r>
      <w:r w:rsidRPr="00A93A7D">
        <w:rPr>
          <w:noProof/>
        </w:rPr>
        <w:fldChar w:fldCharType="end"/>
      </w:r>
    </w:p>
    <w:p w14:paraId="01D8C082" w14:textId="71F8D218"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color w:val="000000" w:themeColor="text1"/>
        </w:rPr>
        <w:t xml:space="preserve">3.9 </w:t>
      </w:r>
      <w:r w:rsidR="00FA3943">
        <w:rPr>
          <w:noProof/>
          <w:color w:val="000000" w:themeColor="text1"/>
        </w:rPr>
        <w:tab/>
      </w:r>
      <w:r w:rsidRPr="00A93A7D">
        <w:rPr>
          <w:noProof/>
        </w:rPr>
        <w:t>Data Analysis</w:t>
      </w:r>
      <w:r w:rsidRPr="00A93A7D">
        <w:rPr>
          <w:noProof/>
        </w:rPr>
        <w:tab/>
      </w:r>
      <w:r w:rsidRPr="00A93A7D">
        <w:rPr>
          <w:noProof/>
        </w:rPr>
        <w:fldChar w:fldCharType="begin"/>
      </w:r>
      <w:r w:rsidRPr="00A93A7D">
        <w:rPr>
          <w:noProof/>
        </w:rPr>
        <w:instrText xml:space="preserve"> PAGEREF _Toc205954038 \h </w:instrText>
      </w:r>
      <w:r w:rsidRPr="00A93A7D">
        <w:rPr>
          <w:noProof/>
        </w:rPr>
      </w:r>
      <w:r w:rsidRPr="00A93A7D">
        <w:rPr>
          <w:noProof/>
        </w:rPr>
        <w:fldChar w:fldCharType="separate"/>
      </w:r>
      <w:r w:rsidR="00F1115B">
        <w:rPr>
          <w:noProof/>
        </w:rPr>
        <w:t>36</w:t>
      </w:r>
      <w:r w:rsidRPr="00A93A7D">
        <w:rPr>
          <w:noProof/>
        </w:rPr>
        <w:fldChar w:fldCharType="end"/>
      </w:r>
    </w:p>
    <w:p w14:paraId="735DED93" w14:textId="71A0E850"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3.9.1 </w:t>
      </w:r>
      <w:r w:rsidR="00FA3943">
        <w:rPr>
          <w:noProof/>
        </w:rPr>
        <w:tab/>
      </w:r>
      <w:r w:rsidRPr="00A93A7D">
        <w:rPr>
          <w:noProof/>
        </w:rPr>
        <w:t>Quantitative data</w:t>
      </w:r>
      <w:r w:rsidRPr="00A93A7D">
        <w:rPr>
          <w:noProof/>
        </w:rPr>
        <w:tab/>
      </w:r>
      <w:r w:rsidRPr="00A93A7D">
        <w:rPr>
          <w:noProof/>
        </w:rPr>
        <w:fldChar w:fldCharType="begin"/>
      </w:r>
      <w:r w:rsidRPr="00A93A7D">
        <w:rPr>
          <w:noProof/>
        </w:rPr>
        <w:instrText xml:space="preserve"> PAGEREF _Toc205954039 \h </w:instrText>
      </w:r>
      <w:r w:rsidRPr="00A93A7D">
        <w:rPr>
          <w:noProof/>
        </w:rPr>
      </w:r>
      <w:r w:rsidRPr="00A93A7D">
        <w:rPr>
          <w:noProof/>
        </w:rPr>
        <w:fldChar w:fldCharType="separate"/>
      </w:r>
      <w:r w:rsidR="00F1115B">
        <w:rPr>
          <w:noProof/>
        </w:rPr>
        <w:t>36</w:t>
      </w:r>
      <w:r w:rsidRPr="00A93A7D">
        <w:rPr>
          <w:noProof/>
        </w:rPr>
        <w:fldChar w:fldCharType="end"/>
      </w:r>
    </w:p>
    <w:p w14:paraId="75702300" w14:textId="44FD402B"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lang w:val="en-GB"/>
        </w:rPr>
        <w:t xml:space="preserve">3.9.2 </w:t>
      </w:r>
      <w:r w:rsidR="00FA3943">
        <w:rPr>
          <w:noProof/>
          <w:lang w:val="en-GB"/>
        </w:rPr>
        <w:tab/>
      </w:r>
      <w:r w:rsidRPr="00A93A7D">
        <w:rPr>
          <w:noProof/>
          <w:lang w:val="en-GB"/>
        </w:rPr>
        <w:t>Qualitative data</w:t>
      </w:r>
      <w:r w:rsidRPr="00A93A7D">
        <w:rPr>
          <w:noProof/>
        </w:rPr>
        <w:tab/>
      </w:r>
      <w:r w:rsidRPr="00A93A7D">
        <w:rPr>
          <w:noProof/>
        </w:rPr>
        <w:fldChar w:fldCharType="begin"/>
      </w:r>
      <w:r w:rsidRPr="00A93A7D">
        <w:rPr>
          <w:noProof/>
        </w:rPr>
        <w:instrText xml:space="preserve"> PAGEREF _Toc205954040 \h </w:instrText>
      </w:r>
      <w:r w:rsidRPr="00A93A7D">
        <w:rPr>
          <w:noProof/>
        </w:rPr>
      </w:r>
      <w:r w:rsidRPr="00A93A7D">
        <w:rPr>
          <w:noProof/>
        </w:rPr>
        <w:fldChar w:fldCharType="separate"/>
      </w:r>
      <w:r w:rsidR="00F1115B">
        <w:rPr>
          <w:noProof/>
        </w:rPr>
        <w:t>37</w:t>
      </w:r>
      <w:r w:rsidRPr="00A93A7D">
        <w:rPr>
          <w:noProof/>
        </w:rPr>
        <w:fldChar w:fldCharType="end"/>
      </w:r>
    </w:p>
    <w:p w14:paraId="69FBBED8" w14:textId="42939C3F"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color w:val="000000" w:themeColor="text1"/>
        </w:rPr>
        <w:t xml:space="preserve">3.10 </w:t>
      </w:r>
      <w:r w:rsidR="00FA3943">
        <w:rPr>
          <w:noProof/>
          <w:color w:val="000000" w:themeColor="text1"/>
        </w:rPr>
        <w:tab/>
      </w:r>
      <w:r w:rsidRPr="00A93A7D">
        <w:rPr>
          <w:noProof/>
        </w:rPr>
        <w:t>Ethical Consideration</w:t>
      </w:r>
      <w:r w:rsidRPr="00A93A7D">
        <w:rPr>
          <w:noProof/>
        </w:rPr>
        <w:tab/>
      </w:r>
      <w:r w:rsidRPr="00A93A7D">
        <w:rPr>
          <w:noProof/>
        </w:rPr>
        <w:fldChar w:fldCharType="begin"/>
      </w:r>
      <w:r w:rsidRPr="00A93A7D">
        <w:rPr>
          <w:noProof/>
        </w:rPr>
        <w:instrText xml:space="preserve"> PAGEREF _Toc205954041 \h </w:instrText>
      </w:r>
      <w:r w:rsidRPr="00A93A7D">
        <w:rPr>
          <w:noProof/>
        </w:rPr>
      </w:r>
      <w:r w:rsidRPr="00A93A7D">
        <w:rPr>
          <w:noProof/>
        </w:rPr>
        <w:fldChar w:fldCharType="separate"/>
      </w:r>
      <w:r w:rsidR="00F1115B">
        <w:rPr>
          <w:noProof/>
        </w:rPr>
        <w:t>37</w:t>
      </w:r>
      <w:r w:rsidRPr="00A93A7D">
        <w:rPr>
          <w:noProof/>
        </w:rPr>
        <w:fldChar w:fldCharType="end"/>
      </w:r>
    </w:p>
    <w:p w14:paraId="79D54A71" w14:textId="77777777" w:rsidR="00A87C19" w:rsidRPr="00FA3943" w:rsidRDefault="00A87C19" w:rsidP="00037C53">
      <w:pPr>
        <w:pStyle w:val="TOC1"/>
        <w:tabs>
          <w:tab w:val="clear" w:pos="8665"/>
          <w:tab w:val="right" w:leader="dot" w:pos="8222"/>
        </w:tabs>
        <w:spacing w:before="0" w:line="480" w:lineRule="auto"/>
        <w:ind w:left="1134" w:hanging="1134"/>
        <w:rPr>
          <w:rFonts w:eastAsiaTheme="minorEastAsia"/>
          <w:b/>
          <w:bCs w:val="0"/>
          <w:iCs w:val="0"/>
          <w:noProof/>
        </w:rPr>
      </w:pPr>
      <w:r w:rsidRPr="00FA3943">
        <w:rPr>
          <w:b/>
          <w:noProof/>
        </w:rPr>
        <w:t>CHAPTER FOUR</w:t>
      </w:r>
      <w:r w:rsidRPr="00FA3943">
        <w:rPr>
          <w:b/>
          <w:noProof/>
        </w:rPr>
        <w:tab/>
      </w:r>
      <w:r w:rsidRPr="00FA3943">
        <w:rPr>
          <w:b/>
          <w:noProof/>
        </w:rPr>
        <w:fldChar w:fldCharType="begin"/>
      </w:r>
      <w:r w:rsidRPr="00FA3943">
        <w:rPr>
          <w:b/>
          <w:noProof/>
        </w:rPr>
        <w:instrText xml:space="preserve"> PAGEREF _Toc205954042 \h </w:instrText>
      </w:r>
      <w:r w:rsidRPr="00FA3943">
        <w:rPr>
          <w:b/>
          <w:noProof/>
        </w:rPr>
      </w:r>
      <w:r w:rsidRPr="00FA3943">
        <w:rPr>
          <w:b/>
          <w:noProof/>
        </w:rPr>
        <w:fldChar w:fldCharType="separate"/>
      </w:r>
      <w:r w:rsidR="00F1115B">
        <w:rPr>
          <w:b/>
          <w:noProof/>
        </w:rPr>
        <w:t>38</w:t>
      </w:r>
      <w:r w:rsidRPr="00FA3943">
        <w:rPr>
          <w:b/>
          <w:noProof/>
        </w:rPr>
        <w:fldChar w:fldCharType="end"/>
      </w:r>
    </w:p>
    <w:p w14:paraId="0695D96D" w14:textId="77777777" w:rsidR="00A87C19" w:rsidRPr="00FA3943" w:rsidRDefault="00A87C19" w:rsidP="00037C53">
      <w:pPr>
        <w:pStyle w:val="TOC1"/>
        <w:tabs>
          <w:tab w:val="clear" w:pos="8665"/>
          <w:tab w:val="right" w:leader="dot" w:pos="8222"/>
        </w:tabs>
        <w:spacing w:before="0" w:line="480" w:lineRule="auto"/>
        <w:ind w:left="1134" w:hanging="1134"/>
        <w:rPr>
          <w:rFonts w:eastAsiaTheme="minorEastAsia"/>
          <w:b/>
          <w:bCs w:val="0"/>
          <w:iCs w:val="0"/>
          <w:noProof/>
        </w:rPr>
      </w:pPr>
      <w:r w:rsidRPr="00FA3943">
        <w:rPr>
          <w:b/>
          <w:noProof/>
        </w:rPr>
        <w:lastRenderedPageBreak/>
        <w:t>RESULTS AND DISCUSSION</w:t>
      </w:r>
      <w:r w:rsidRPr="00FA3943">
        <w:rPr>
          <w:b/>
          <w:noProof/>
        </w:rPr>
        <w:tab/>
      </w:r>
      <w:r w:rsidRPr="00FA3943">
        <w:rPr>
          <w:b/>
          <w:noProof/>
        </w:rPr>
        <w:fldChar w:fldCharType="begin"/>
      </w:r>
      <w:r w:rsidRPr="00FA3943">
        <w:rPr>
          <w:b/>
          <w:noProof/>
        </w:rPr>
        <w:instrText xml:space="preserve"> PAGEREF _Toc205954043 \h </w:instrText>
      </w:r>
      <w:r w:rsidRPr="00FA3943">
        <w:rPr>
          <w:b/>
          <w:noProof/>
        </w:rPr>
      </w:r>
      <w:r w:rsidRPr="00FA3943">
        <w:rPr>
          <w:b/>
          <w:noProof/>
        </w:rPr>
        <w:fldChar w:fldCharType="separate"/>
      </w:r>
      <w:r w:rsidR="00F1115B">
        <w:rPr>
          <w:b/>
          <w:noProof/>
        </w:rPr>
        <w:t>38</w:t>
      </w:r>
      <w:r w:rsidRPr="00FA3943">
        <w:rPr>
          <w:b/>
          <w:noProof/>
        </w:rPr>
        <w:fldChar w:fldCharType="end"/>
      </w:r>
    </w:p>
    <w:p w14:paraId="3DC2CE30" w14:textId="33DDE292"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4.1 </w:t>
      </w:r>
      <w:r w:rsidR="00FA3943">
        <w:rPr>
          <w:noProof/>
        </w:rPr>
        <w:tab/>
      </w:r>
      <w:r w:rsidRPr="00A93A7D">
        <w:rPr>
          <w:noProof/>
        </w:rPr>
        <w:t>Introduction</w:t>
      </w:r>
      <w:r w:rsidRPr="00A93A7D">
        <w:rPr>
          <w:noProof/>
        </w:rPr>
        <w:tab/>
      </w:r>
      <w:r w:rsidRPr="00A93A7D">
        <w:rPr>
          <w:noProof/>
        </w:rPr>
        <w:fldChar w:fldCharType="begin"/>
      </w:r>
      <w:r w:rsidRPr="00A93A7D">
        <w:rPr>
          <w:noProof/>
        </w:rPr>
        <w:instrText xml:space="preserve"> PAGEREF _Toc205954044 \h </w:instrText>
      </w:r>
      <w:r w:rsidRPr="00A93A7D">
        <w:rPr>
          <w:noProof/>
        </w:rPr>
      </w:r>
      <w:r w:rsidRPr="00A93A7D">
        <w:rPr>
          <w:noProof/>
        </w:rPr>
        <w:fldChar w:fldCharType="separate"/>
      </w:r>
      <w:r w:rsidR="00F1115B">
        <w:rPr>
          <w:noProof/>
        </w:rPr>
        <w:t>38</w:t>
      </w:r>
      <w:r w:rsidRPr="00A93A7D">
        <w:rPr>
          <w:noProof/>
        </w:rPr>
        <w:fldChar w:fldCharType="end"/>
      </w:r>
    </w:p>
    <w:p w14:paraId="756CEBFD" w14:textId="6249D207"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color w:val="000000" w:themeColor="text1"/>
        </w:rPr>
        <w:t xml:space="preserve">4.2 </w:t>
      </w:r>
      <w:r w:rsidR="00FA3943">
        <w:rPr>
          <w:noProof/>
          <w:color w:val="000000" w:themeColor="text1"/>
        </w:rPr>
        <w:tab/>
      </w:r>
      <w:r w:rsidRPr="00A93A7D">
        <w:rPr>
          <w:rFonts w:eastAsia="Calibri"/>
          <w:bCs w:val="0"/>
          <w:noProof/>
        </w:rPr>
        <w:t>Social-economic characteristics of the Respondents</w:t>
      </w:r>
      <w:r w:rsidRPr="00A93A7D">
        <w:rPr>
          <w:noProof/>
        </w:rPr>
        <w:tab/>
      </w:r>
      <w:r w:rsidRPr="00A93A7D">
        <w:rPr>
          <w:noProof/>
        </w:rPr>
        <w:fldChar w:fldCharType="begin"/>
      </w:r>
      <w:r w:rsidRPr="00A93A7D">
        <w:rPr>
          <w:noProof/>
        </w:rPr>
        <w:instrText xml:space="preserve"> PAGEREF _Toc205954045 \h </w:instrText>
      </w:r>
      <w:r w:rsidRPr="00A93A7D">
        <w:rPr>
          <w:noProof/>
        </w:rPr>
      </w:r>
      <w:r w:rsidRPr="00A93A7D">
        <w:rPr>
          <w:noProof/>
        </w:rPr>
        <w:fldChar w:fldCharType="separate"/>
      </w:r>
      <w:r w:rsidR="00F1115B">
        <w:rPr>
          <w:noProof/>
        </w:rPr>
        <w:t>38</w:t>
      </w:r>
      <w:r w:rsidRPr="00A93A7D">
        <w:rPr>
          <w:noProof/>
        </w:rPr>
        <w:fldChar w:fldCharType="end"/>
      </w:r>
    </w:p>
    <w:p w14:paraId="6EA63FF8" w14:textId="450B5253"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color w:val="000000" w:themeColor="text1"/>
        </w:rPr>
        <w:t xml:space="preserve">4.2.1 </w:t>
      </w:r>
      <w:r w:rsidR="00FA3943">
        <w:rPr>
          <w:noProof/>
          <w:color w:val="000000" w:themeColor="text1"/>
        </w:rPr>
        <w:tab/>
      </w:r>
      <w:r w:rsidRPr="00A93A7D">
        <w:rPr>
          <w:noProof/>
        </w:rPr>
        <w:t>Age of the Respondents</w:t>
      </w:r>
      <w:r w:rsidRPr="00A93A7D">
        <w:rPr>
          <w:noProof/>
        </w:rPr>
        <w:tab/>
      </w:r>
      <w:r w:rsidRPr="00A93A7D">
        <w:rPr>
          <w:noProof/>
        </w:rPr>
        <w:fldChar w:fldCharType="begin"/>
      </w:r>
      <w:r w:rsidRPr="00A93A7D">
        <w:rPr>
          <w:noProof/>
        </w:rPr>
        <w:instrText xml:space="preserve"> PAGEREF _Toc205954046 \h </w:instrText>
      </w:r>
      <w:r w:rsidRPr="00A93A7D">
        <w:rPr>
          <w:noProof/>
        </w:rPr>
      </w:r>
      <w:r w:rsidRPr="00A93A7D">
        <w:rPr>
          <w:noProof/>
        </w:rPr>
        <w:fldChar w:fldCharType="separate"/>
      </w:r>
      <w:r w:rsidR="00F1115B">
        <w:rPr>
          <w:noProof/>
        </w:rPr>
        <w:t>38</w:t>
      </w:r>
      <w:r w:rsidRPr="00A93A7D">
        <w:rPr>
          <w:noProof/>
        </w:rPr>
        <w:fldChar w:fldCharType="end"/>
      </w:r>
    </w:p>
    <w:p w14:paraId="7AF0FF0E" w14:textId="5E6216B0"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4.2.2 </w:t>
      </w:r>
      <w:r w:rsidR="00FA3943">
        <w:rPr>
          <w:noProof/>
        </w:rPr>
        <w:tab/>
      </w:r>
      <w:r w:rsidRPr="00A93A7D">
        <w:rPr>
          <w:noProof/>
        </w:rPr>
        <w:t>Sex of the Respondents</w:t>
      </w:r>
      <w:r w:rsidRPr="00A93A7D">
        <w:rPr>
          <w:noProof/>
        </w:rPr>
        <w:tab/>
      </w:r>
      <w:r w:rsidRPr="00A93A7D">
        <w:rPr>
          <w:noProof/>
        </w:rPr>
        <w:fldChar w:fldCharType="begin"/>
      </w:r>
      <w:r w:rsidRPr="00A93A7D">
        <w:rPr>
          <w:noProof/>
        </w:rPr>
        <w:instrText xml:space="preserve"> PAGEREF _Toc205954047 \h </w:instrText>
      </w:r>
      <w:r w:rsidRPr="00A93A7D">
        <w:rPr>
          <w:noProof/>
        </w:rPr>
      </w:r>
      <w:r w:rsidRPr="00A93A7D">
        <w:rPr>
          <w:noProof/>
        </w:rPr>
        <w:fldChar w:fldCharType="separate"/>
      </w:r>
      <w:r w:rsidR="00F1115B">
        <w:rPr>
          <w:noProof/>
        </w:rPr>
        <w:t>38</w:t>
      </w:r>
      <w:r w:rsidRPr="00A93A7D">
        <w:rPr>
          <w:noProof/>
        </w:rPr>
        <w:fldChar w:fldCharType="end"/>
      </w:r>
    </w:p>
    <w:p w14:paraId="0A75C6EF" w14:textId="740D4449"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4.2.3 </w:t>
      </w:r>
      <w:r w:rsidR="00FA3943">
        <w:rPr>
          <w:noProof/>
        </w:rPr>
        <w:tab/>
      </w:r>
      <w:r w:rsidRPr="00A93A7D">
        <w:rPr>
          <w:noProof/>
        </w:rPr>
        <w:t>Marital Status of the Respondents</w:t>
      </w:r>
      <w:r w:rsidRPr="00A93A7D">
        <w:rPr>
          <w:noProof/>
        </w:rPr>
        <w:tab/>
      </w:r>
      <w:r w:rsidRPr="00A93A7D">
        <w:rPr>
          <w:noProof/>
        </w:rPr>
        <w:fldChar w:fldCharType="begin"/>
      </w:r>
      <w:r w:rsidRPr="00A93A7D">
        <w:rPr>
          <w:noProof/>
        </w:rPr>
        <w:instrText xml:space="preserve"> PAGEREF _Toc205954048 \h </w:instrText>
      </w:r>
      <w:r w:rsidRPr="00A93A7D">
        <w:rPr>
          <w:noProof/>
        </w:rPr>
      </w:r>
      <w:r w:rsidRPr="00A93A7D">
        <w:rPr>
          <w:noProof/>
        </w:rPr>
        <w:fldChar w:fldCharType="separate"/>
      </w:r>
      <w:r w:rsidR="00F1115B">
        <w:rPr>
          <w:noProof/>
        </w:rPr>
        <w:t>39</w:t>
      </w:r>
      <w:r w:rsidRPr="00A93A7D">
        <w:rPr>
          <w:noProof/>
        </w:rPr>
        <w:fldChar w:fldCharType="end"/>
      </w:r>
    </w:p>
    <w:p w14:paraId="635D6243" w14:textId="3C01A95E"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4.2.4 </w:t>
      </w:r>
      <w:r w:rsidR="00FA3943">
        <w:rPr>
          <w:noProof/>
        </w:rPr>
        <w:tab/>
      </w:r>
      <w:r w:rsidRPr="00A93A7D">
        <w:rPr>
          <w:noProof/>
        </w:rPr>
        <w:t>Level of Education of the Respondents</w:t>
      </w:r>
      <w:r w:rsidRPr="00A93A7D">
        <w:rPr>
          <w:noProof/>
        </w:rPr>
        <w:tab/>
      </w:r>
      <w:r w:rsidRPr="00A93A7D">
        <w:rPr>
          <w:noProof/>
        </w:rPr>
        <w:fldChar w:fldCharType="begin"/>
      </w:r>
      <w:r w:rsidRPr="00A93A7D">
        <w:rPr>
          <w:noProof/>
        </w:rPr>
        <w:instrText xml:space="preserve"> PAGEREF _Toc205954049 \h </w:instrText>
      </w:r>
      <w:r w:rsidRPr="00A93A7D">
        <w:rPr>
          <w:noProof/>
        </w:rPr>
      </w:r>
      <w:r w:rsidRPr="00A93A7D">
        <w:rPr>
          <w:noProof/>
        </w:rPr>
        <w:fldChar w:fldCharType="separate"/>
      </w:r>
      <w:r w:rsidR="00F1115B">
        <w:rPr>
          <w:noProof/>
        </w:rPr>
        <w:t>40</w:t>
      </w:r>
      <w:r w:rsidRPr="00A93A7D">
        <w:rPr>
          <w:noProof/>
        </w:rPr>
        <w:fldChar w:fldCharType="end"/>
      </w:r>
    </w:p>
    <w:p w14:paraId="108FA153" w14:textId="26CB56F0"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4.2.5 </w:t>
      </w:r>
      <w:r w:rsidR="00FA3943">
        <w:rPr>
          <w:noProof/>
        </w:rPr>
        <w:tab/>
      </w:r>
      <w:r w:rsidRPr="00A93A7D">
        <w:rPr>
          <w:noProof/>
        </w:rPr>
        <w:t>Occupation of the Respondents</w:t>
      </w:r>
      <w:r w:rsidRPr="00A93A7D">
        <w:rPr>
          <w:noProof/>
        </w:rPr>
        <w:tab/>
      </w:r>
      <w:r w:rsidRPr="00A93A7D">
        <w:rPr>
          <w:noProof/>
        </w:rPr>
        <w:fldChar w:fldCharType="begin"/>
      </w:r>
      <w:r w:rsidRPr="00A93A7D">
        <w:rPr>
          <w:noProof/>
        </w:rPr>
        <w:instrText xml:space="preserve"> PAGEREF _Toc205954050 \h </w:instrText>
      </w:r>
      <w:r w:rsidRPr="00A93A7D">
        <w:rPr>
          <w:noProof/>
        </w:rPr>
      </w:r>
      <w:r w:rsidRPr="00A93A7D">
        <w:rPr>
          <w:noProof/>
        </w:rPr>
        <w:fldChar w:fldCharType="separate"/>
      </w:r>
      <w:r w:rsidR="00F1115B">
        <w:rPr>
          <w:noProof/>
        </w:rPr>
        <w:t>41</w:t>
      </w:r>
      <w:r w:rsidRPr="00A93A7D">
        <w:rPr>
          <w:noProof/>
        </w:rPr>
        <w:fldChar w:fldCharType="end"/>
      </w:r>
    </w:p>
    <w:p w14:paraId="712C9FBA" w14:textId="61D2FC38"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color w:val="000000"/>
        </w:rPr>
        <w:t xml:space="preserve">4.3 </w:t>
      </w:r>
      <w:r w:rsidR="00FA3943">
        <w:rPr>
          <w:noProof/>
          <w:color w:val="000000"/>
        </w:rPr>
        <w:tab/>
      </w:r>
      <w:r w:rsidRPr="00A93A7D">
        <w:rPr>
          <w:noProof/>
        </w:rPr>
        <w:t>Assessment of the Bamboo Existing in the Study Area</w:t>
      </w:r>
      <w:r w:rsidRPr="00A93A7D">
        <w:rPr>
          <w:noProof/>
        </w:rPr>
        <w:tab/>
      </w:r>
      <w:r w:rsidRPr="00A93A7D">
        <w:rPr>
          <w:noProof/>
        </w:rPr>
        <w:fldChar w:fldCharType="begin"/>
      </w:r>
      <w:r w:rsidRPr="00A93A7D">
        <w:rPr>
          <w:noProof/>
        </w:rPr>
        <w:instrText xml:space="preserve"> PAGEREF _Toc205954051 \h </w:instrText>
      </w:r>
      <w:r w:rsidRPr="00A93A7D">
        <w:rPr>
          <w:noProof/>
        </w:rPr>
      </w:r>
      <w:r w:rsidRPr="00A93A7D">
        <w:rPr>
          <w:noProof/>
        </w:rPr>
        <w:fldChar w:fldCharType="separate"/>
      </w:r>
      <w:r w:rsidR="00F1115B">
        <w:rPr>
          <w:noProof/>
        </w:rPr>
        <w:t>42</w:t>
      </w:r>
      <w:r w:rsidRPr="00A93A7D">
        <w:rPr>
          <w:noProof/>
        </w:rPr>
        <w:fldChar w:fldCharType="end"/>
      </w:r>
    </w:p>
    <w:p w14:paraId="57F893B6" w14:textId="7622D1AC"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color w:val="000000"/>
        </w:rPr>
        <w:t xml:space="preserve">4.3.1 </w:t>
      </w:r>
      <w:r w:rsidR="00FA3943">
        <w:rPr>
          <w:noProof/>
          <w:color w:val="000000"/>
        </w:rPr>
        <w:tab/>
      </w:r>
      <w:r w:rsidRPr="00A93A7D">
        <w:rPr>
          <w:noProof/>
        </w:rPr>
        <w:t>Yushania Alpine</w:t>
      </w:r>
      <w:r w:rsidRPr="00A93A7D">
        <w:rPr>
          <w:noProof/>
        </w:rPr>
        <w:tab/>
      </w:r>
      <w:r w:rsidRPr="00A93A7D">
        <w:rPr>
          <w:noProof/>
        </w:rPr>
        <w:fldChar w:fldCharType="begin"/>
      </w:r>
      <w:r w:rsidRPr="00A93A7D">
        <w:rPr>
          <w:noProof/>
        </w:rPr>
        <w:instrText xml:space="preserve"> PAGEREF _Toc205954052 \h </w:instrText>
      </w:r>
      <w:r w:rsidRPr="00A93A7D">
        <w:rPr>
          <w:noProof/>
        </w:rPr>
      </w:r>
      <w:r w:rsidRPr="00A93A7D">
        <w:rPr>
          <w:noProof/>
        </w:rPr>
        <w:fldChar w:fldCharType="separate"/>
      </w:r>
      <w:r w:rsidR="00F1115B">
        <w:rPr>
          <w:noProof/>
        </w:rPr>
        <w:t>45</w:t>
      </w:r>
      <w:r w:rsidRPr="00A93A7D">
        <w:rPr>
          <w:noProof/>
        </w:rPr>
        <w:fldChar w:fldCharType="end"/>
      </w:r>
    </w:p>
    <w:p w14:paraId="764791BE" w14:textId="30D2B1D1"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color w:val="000000"/>
        </w:rPr>
        <w:t xml:space="preserve">4.3.2 </w:t>
      </w:r>
      <w:r w:rsidR="00FA3943">
        <w:rPr>
          <w:noProof/>
          <w:color w:val="000000"/>
        </w:rPr>
        <w:tab/>
      </w:r>
      <w:r w:rsidRPr="00A93A7D">
        <w:rPr>
          <w:noProof/>
        </w:rPr>
        <w:t>Lowland Bamboo (Oxytenanthera Abyssinica (sny. braunii))</w:t>
      </w:r>
      <w:r w:rsidRPr="00A93A7D">
        <w:rPr>
          <w:noProof/>
        </w:rPr>
        <w:tab/>
      </w:r>
      <w:r w:rsidRPr="00A93A7D">
        <w:rPr>
          <w:noProof/>
        </w:rPr>
        <w:fldChar w:fldCharType="begin"/>
      </w:r>
      <w:r w:rsidRPr="00A93A7D">
        <w:rPr>
          <w:noProof/>
        </w:rPr>
        <w:instrText xml:space="preserve"> PAGEREF _Toc205954053 \h </w:instrText>
      </w:r>
      <w:r w:rsidRPr="00A93A7D">
        <w:rPr>
          <w:noProof/>
        </w:rPr>
      </w:r>
      <w:r w:rsidRPr="00A93A7D">
        <w:rPr>
          <w:noProof/>
        </w:rPr>
        <w:fldChar w:fldCharType="separate"/>
      </w:r>
      <w:r w:rsidR="00F1115B">
        <w:rPr>
          <w:noProof/>
        </w:rPr>
        <w:t>47</w:t>
      </w:r>
      <w:r w:rsidRPr="00A93A7D">
        <w:rPr>
          <w:noProof/>
        </w:rPr>
        <w:fldChar w:fldCharType="end"/>
      </w:r>
    </w:p>
    <w:p w14:paraId="32AF240E" w14:textId="1DFC5BFF"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4.3.3 </w:t>
      </w:r>
      <w:r w:rsidR="00FA3943">
        <w:rPr>
          <w:noProof/>
        </w:rPr>
        <w:tab/>
      </w:r>
      <w:r w:rsidRPr="00A93A7D">
        <w:rPr>
          <w:noProof/>
        </w:rPr>
        <w:t>Bambusa Vulgaris (Green and Yellow with Green Strips Bamboo)</w:t>
      </w:r>
      <w:r w:rsidRPr="00A93A7D">
        <w:rPr>
          <w:noProof/>
        </w:rPr>
        <w:tab/>
      </w:r>
      <w:r w:rsidRPr="00A93A7D">
        <w:rPr>
          <w:noProof/>
        </w:rPr>
        <w:fldChar w:fldCharType="begin"/>
      </w:r>
      <w:r w:rsidRPr="00A93A7D">
        <w:rPr>
          <w:noProof/>
        </w:rPr>
        <w:instrText xml:space="preserve"> PAGEREF _Toc205954054 \h </w:instrText>
      </w:r>
      <w:r w:rsidRPr="00A93A7D">
        <w:rPr>
          <w:noProof/>
        </w:rPr>
      </w:r>
      <w:r w:rsidRPr="00A93A7D">
        <w:rPr>
          <w:noProof/>
        </w:rPr>
        <w:fldChar w:fldCharType="separate"/>
      </w:r>
      <w:r w:rsidR="00F1115B">
        <w:rPr>
          <w:noProof/>
        </w:rPr>
        <w:t>49</w:t>
      </w:r>
      <w:r w:rsidRPr="00A93A7D">
        <w:rPr>
          <w:noProof/>
        </w:rPr>
        <w:fldChar w:fldCharType="end"/>
      </w:r>
    </w:p>
    <w:p w14:paraId="0406F4A5" w14:textId="7561FA88"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4.4 </w:t>
      </w:r>
      <w:r w:rsidR="00FA3943">
        <w:rPr>
          <w:noProof/>
        </w:rPr>
        <w:tab/>
      </w:r>
      <w:r w:rsidRPr="00A93A7D">
        <w:rPr>
          <w:noProof/>
        </w:rPr>
        <w:t>Examination of Bamboo Products Traded by Women in Rural Areas</w:t>
      </w:r>
      <w:r w:rsidRPr="00A93A7D">
        <w:rPr>
          <w:noProof/>
        </w:rPr>
        <w:tab/>
      </w:r>
      <w:r w:rsidRPr="00A93A7D">
        <w:rPr>
          <w:noProof/>
        </w:rPr>
        <w:fldChar w:fldCharType="begin"/>
      </w:r>
      <w:r w:rsidRPr="00A93A7D">
        <w:rPr>
          <w:noProof/>
        </w:rPr>
        <w:instrText xml:space="preserve"> PAGEREF _Toc205954055 \h </w:instrText>
      </w:r>
      <w:r w:rsidRPr="00A93A7D">
        <w:rPr>
          <w:noProof/>
        </w:rPr>
      </w:r>
      <w:r w:rsidRPr="00A93A7D">
        <w:rPr>
          <w:noProof/>
        </w:rPr>
        <w:fldChar w:fldCharType="separate"/>
      </w:r>
      <w:r w:rsidR="00F1115B">
        <w:rPr>
          <w:noProof/>
        </w:rPr>
        <w:t>50</w:t>
      </w:r>
      <w:r w:rsidRPr="00A93A7D">
        <w:rPr>
          <w:noProof/>
        </w:rPr>
        <w:fldChar w:fldCharType="end"/>
      </w:r>
    </w:p>
    <w:p w14:paraId="19E42354" w14:textId="4AD53CC0"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4.4.1 </w:t>
      </w:r>
      <w:r w:rsidR="00FA3943">
        <w:rPr>
          <w:noProof/>
        </w:rPr>
        <w:tab/>
      </w:r>
      <w:r w:rsidRPr="00A93A7D">
        <w:rPr>
          <w:noProof/>
        </w:rPr>
        <w:t>Bamboo Wine</w:t>
      </w:r>
      <w:r w:rsidRPr="00A93A7D">
        <w:rPr>
          <w:noProof/>
        </w:rPr>
        <w:tab/>
      </w:r>
      <w:r w:rsidRPr="00A93A7D">
        <w:rPr>
          <w:noProof/>
        </w:rPr>
        <w:fldChar w:fldCharType="begin"/>
      </w:r>
      <w:r w:rsidRPr="00A93A7D">
        <w:rPr>
          <w:noProof/>
        </w:rPr>
        <w:instrText xml:space="preserve"> PAGEREF _Toc205954056 \h </w:instrText>
      </w:r>
      <w:r w:rsidRPr="00A93A7D">
        <w:rPr>
          <w:noProof/>
        </w:rPr>
      </w:r>
      <w:r w:rsidRPr="00A93A7D">
        <w:rPr>
          <w:noProof/>
        </w:rPr>
        <w:fldChar w:fldCharType="separate"/>
      </w:r>
      <w:r w:rsidR="00F1115B">
        <w:rPr>
          <w:noProof/>
        </w:rPr>
        <w:t>53</w:t>
      </w:r>
      <w:r w:rsidRPr="00A93A7D">
        <w:rPr>
          <w:noProof/>
        </w:rPr>
        <w:fldChar w:fldCharType="end"/>
      </w:r>
    </w:p>
    <w:p w14:paraId="602C08A2" w14:textId="718869A3"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4.4.2 </w:t>
      </w:r>
      <w:r w:rsidR="00FA3943">
        <w:rPr>
          <w:noProof/>
        </w:rPr>
        <w:tab/>
      </w:r>
      <w:r w:rsidRPr="00A93A7D">
        <w:rPr>
          <w:noProof/>
        </w:rPr>
        <w:t>Furniture</w:t>
      </w:r>
      <w:r w:rsidRPr="00A93A7D">
        <w:rPr>
          <w:noProof/>
        </w:rPr>
        <w:tab/>
      </w:r>
      <w:r w:rsidRPr="00A93A7D">
        <w:rPr>
          <w:noProof/>
        </w:rPr>
        <w:fldChar w:fldCharType="begin"/>
      </w:r>
      <w:r w:rsidRPr="00A93A7D">
        <w:rPr>
          <w:noProof/>
        </w:rPr>
        <w:instrText xml:space="preserve"> PAGEREF _Toc205954057 \h </w:instrText>
      </w:r>
      <w:r w:rsidRPr="00A93A7D">
        <w:rPr>
          <w:noProof/>
        </w:rPr>
      </w:r>
      <w:r w:rsidRPr="00A93A7D">
        <w:rPr>
          <w:noProof/>
        </w:rPr>
        <w:fldChar w:fldCharType="separate"/>
      </w:r>
      <w:r w:rsidR="00F1115B">
        <w:rPr>
          <w:noProof/>
        </w:rPr>
        <w:t>55</w:t>
      </w:r>
      <w:r w:rsidRPr="00A93A7D">
        <w:rPr>
          <w:noProof/>
        </w:rPr>
        <w:fldChar w:fldCharType="end"/>
      </w:r>
    </w:p>
    <w:p w14:paraId="145414C2" w14:textId="194994E4"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4.4.3 </w:t>
      </w:r>
      <w:r w:rsidR="00FA3943">
        <w:rPr>
          <w:noProof/>
        </w:rPr>
        <w:tab/>
      </w:r>
      <w:r w:rsidRPr="00A93A7D">
        <w:rPr>
          <w:noProof/>
        </w:rPr>
        <w:t>Handcrafts</w:t>
      </w:r>
      <w:r w:rsidRPr="00A93A7D">
        <w:rPr>
          <w:noProof/>
        </w:rPr>
        <w:tab/>
      </w:r>
      <w:r w:rsidRPr="00A93A7D">
        <w:rPr>
          <w:noProof/>
        </w:rPr>
        <w:fldChar w:fldCharType="begin"/>
      </w:r>
      <w:r w:rsidRPr="00A93A7D">
        <w:rPr>
          <w:noProof/>
        </w:rPr>
        <w:instrText xml:space="preserve"> PAGEREF _Toc205954058 \h </w:instrText>
      </w:r>
      <w:r w:rsidRPr="00A93A7D">
        <w:rPr>
          <w:noProof/>
        </w:rPr>
      </w:r>
      <w:r w:rsidRPr="00A93A7D">
        <w:rPr>
          <w:noProof/>
        </w:rPr>
        <w:fldChar w:fldCharType="separate"/>
      </w:r>
      <w:r w:rsidR="00F1115B">
        <w:rPr>
          <w:noProof/>
        </w:rPr>
        <w:t>57</w:t>
      </w:r>
      <w:r w:rsidRPr="00A93A7D">
        <w:rPr>
          <w:noProof/>
        </w:rPr>
        <w:fldChar w:fldCharType="end"/>
      </w:r>
    </w:p>
    <w:p w14:paraId="78AD0B26" w14:textId="36E1C047"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4.4.4 </w:t>
      </w:r>
      <w:r w:rsidR="00FA3943">
        <w:rPr>
          <w:noProof/>
        </w:rPr>
        <w:tab/>
      </w:r>
      <w:r w:rsidRPr="00A93A7D">
        <w:rPr>
          <w:noProof/>
        </w:rPr>
        <w:t>Firewood and Charcoal</w:t>
      </w:r>
      <w:r w:rsidRPr="00A93A7D">
        <w:rPr>
          <w:noProof/>
        </w:rPr>
        <w:tab/>
      </w:r>
      <w:r w:rsidRPr="00A93A7D">
        <w:rPr>
          <w:noProof/>
        </w:rPr>
        <w:fldChar w:fldCharType="begin"/>
      </w:r>
      <w:r w:rsidRPr="00A93A7D">
        <w:rPr>
          <w:noProof/>
        </w:rPr>
        <w:instrText xml:space="preserve"> PAGEREF _Toc205954059 \h </w:instrText>
      </w:r>
      <w:r w:rsidRPr="00A93A7D">
        <w:rPr>
          <w:noProof/>
        </w:rPr>
      </w:r>
      <w:r w:rsidRPr="00A93A7D">
        <w:rPr>
          <w:noProof/>
        </w:rPr>
        <w:fldChar w:fldCharType="separate"/>
      </w:r>
      <w:r w:rsidR="00F1115B">
        <w:rPr>
          <w:noProof/>
        </w:rPr>
        <w:t>59</w:t>
      </w:r>
      <w:r w:rsidRPr="00A93A7D">
        <w:rPr>
          <w:noProof/>
        </w:rPr>
        <w:fldChar w:fldCharType="end"/>
      </w:r>
    </w:p>
    <w:p w14:paraId="2191A53F" w14:textId="0D9A2848"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4.4.5 </w:t>
      </w:r>
      <w:r w:rsidR="00FA3943">
        <w:rPr>
          <w:noProof/>
        </w:rPr>
        <w:tab/>
      </w:r>
      <w:r w:rsidRPr="00A93A7D">
        <w:rPr>
          <w:noProof/>
        </w:rPr>
        <w:t>Construction Materials</w:t>
      </w:r>
      <w:r w:rsidRPr="00A93A7D">
        <w:rPr>
          <w:noProof/>
        </w:rPr>
        <w:tab/>
      </w:r>
      <w:r w:rsidRPr="00A93A7D">
        <w:rPr>
          <w:noProof/>
        </w:rPr>
        <w:fldChar w:fldCharType="begin"/>
      </w:r>
      <w:r w:rsidRPr="00A93A7D">
        <w:rPr>
          <w:noProof/>
        </w:rPr>
        <w:instrText xml:space="preserve"> PAGEREF _Toc205954060 \h </w:instrText>
      </w:r>
      <w:r w:rsidRPr="00A93A7D">
        <w:rPr>
          <w:noProof/>
        </w:rPr>
      </w:r>
      <w:r w:rsidRPr="00A93A7D">
        <w:rPr>
          <w:noProof/>
        </w:rPr>
        <w:fldChar w:fldCharType="separate"/>
      </w:r>
      <w:r w:rsidR="00F1115B">
        <w:rPr>
          <w:noProof/>
        </w:rPr>
        <w:t>61</w:t>
      </w:r>
      <w:r w:rsidRPr="00A93A7D">
        <w:rPr>
          <w:noProof/>
        </w:rPr>
        <w:fldChar w:fldCharType="end"/>
      </w:r>
    </w:p>
    <w:p w14:paraId="6B7D1FDA" w14:textId="6E080661"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color w:val="000000" w:themeColor="text1"/>
        </w:rPr>
        <w:t xml:space="preserve">4.5 </w:t>
      </w:r>
      <w:r w:rsidR="00FA3943">
        <w:rPr>
          <w:noProof/>
          <w:color w:val="000000" w:themeColor="text1"/>
        </w:rPr>
        <w:tab/>
      </w:r>
      <w:r w:rsidRPr="00A93A7D">
        <w:rPr>
          <w:noProof/>
        </w:rPr>
        <w:t>Bamboo Products Traded</w:t>
      </w:r>
      <w:r w:rsidRPr="00A93A7D">
        <w:rPr>
          <w:noProof/>
        </w:rPr>
        <w:tab/>
      </w:r>
      <w:r w:rsidRPr="00A93A7D">
        <w:rPr>
          <w:noProof/>
        </w:rPr>
        <w:fldChar w:fldCharType="begin"/>
      </w:r>
      <w:r w:rsidRPr="00A93A7D">
        <w:rPr>
          <w:noProof/>
        </w:rPr>
        <w:instrText xml:space="preserve"> PAGEREF _Toc205954061 \h </w:instrText>
      </w:r>
      <w:r w:rsidRPr="00A93A7D">
        <w:rPr>
          <w:noProof/>
        </w:rPr>
      </w:r>
      <w:r w:rsidRPr="00A93A7D">
        <w:rPr>
          <w:noProof/>
        </w:rPr>
        <w:fldChar w:fldCharType="separate"/>
      </w:r>
      <w:r w:rsidR="00F1115B">
        <w:rPr>
          <w:noProof/>
        </w:rPr>
        <w:t>61</w:t>
      </w:r>
      <w:r w:rsidRPr="00A93A7D">
        <w:rPr>
          <w:noProof/>
        </w:rPr>
        <w:fldChar w:fldCharType="end"/>
      </w:r>
    </w:p>
    <w:p w14:paraId="3A3BD05A" w14:textId="44E9A83B"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4.5.1 </w:t>
      </w:r>
      <w:r w:rsidR="00FA3943">
        <w:rPr>
          <w:noProof/>
        </w:rPr>
        <w:tab/>
      </w:r>
      <w:r w:rsidRPr="00A93A7D">
        <w:rPr>
          <w:noProof/>
        </w:rPr>
        <w:t>Dustbin</w:t>
      </w:r>
      <w:r w:rsidRPr="00A93A7D">
        <w:rPr>
          <w:noProof/>
        </w:rPr>
        <w:tab/>
      </w:r>
      <w:r w:rsidRPr="00A93A7D">
        <w:rPr>
          <w:noProof/>
        </w:rPr>
        <w:fldChar w:fldCharType="begin"/>
      </w:r>
      <w:r w:rsidRPr="00A93A7D">
        <w:rPr>
          <w:noProof/>
        </w:rPr>
        <w:instrText xml:space="preserve"> PAGEREF _Toc205954062 \h </w:instrText>
      </w:r>
      <w:r w:rsidRPr="00A93A7D">
        <w:rPr>
          <w:noProof/>
        </w:rPr>
      </w:r>
      <w:r w:rsidRPr="00A93A7D">
        <w:rPr>
          <w:noProof/>
        </w:rPr>
        <w:fldChar w:fldCharType="separate"/>
      </w:r>
      <w:r w:rsidR="00F1115B">
        <w:rPr>
          <w:noProof/>
        </w:rPr>
        <w:t>62</w:t>
      </w:r>
      <w:r w:rsidRPr="00A93A7D">
        <w:rPr>
          <w:noProof/>
        </w:rPr>
        <w:fldChar w:fldCharType="end"/>
      </w:r>
    </w:p>
    <w:p w14:paraId="23B4E4BD" w14:textId="52E7B5FA"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4.5.2 </w:t>
      </w:r>
      <w:r w:rsidR="00FA3943">
        <w:rPr>
          <w:noProof/>
        </w:rPr>
        <w:tab/>
      </w:r>
      <w:r w:rsidRPr="00A93A7D">
        <w:rPr>
          <w:noProof/>
        </w:rPr>
        <w:t>Bamboo Wine</w:t>
      </w:r>
      <w:r w:rsidRPr="00A93A7D">
        <w:rPr>
          <w:noProof/>
        </w:rPr>
        <w:tab/>
      </w:r>
      <w:r w:rsidRPr="00A93A7D">
        <w:rPr>
          <w:noProof/>
        </w:rPr>
        <w:fldChar w:fldCharType="begin"/>
      </w:r>
      <w:r w:rsidRPr="00A93A7D">
        <w:rPr>
          <w:noProof/>
        </w:rPr>
        <w:instrText xml:space="preserve"> PAGEREF _Toc205954063 \h </w:instrText>
      </w:r>
      <w:r w:rsidRPr="00A93A7D">
        <w:rPr>
          <w:noProof/>
        </w:rPr>
      </w:r>
      <w:r w:rsidRPr="00A93A7D">
        <w:rPr>
          <w:noProof/>
        </w:rPr>
        <w:fldChar w:fldCharType="separate"/>
      </w:r>
      <w:r w:rsidR="00F1115B">
        <w:rPr>
          <w:noProof/>
        </w:rPr>
        <w:t>63</w:t>
      </w:r>
      <w:r w:rsidRPr="00A93A7D">
        <w:rPr>
          <w:noProof/>
        </w:rPr>
        <w:fldChar w:fldCharType="end"/>
      </w:r>
    </w:p>
    <w:p w14:paraId="6DB7EA8B" w14:textId="1E3D09CB"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4.5.3 </w:t>
      </w:r>
      <w:r w:rsidR="00FA3943">
        <w:rPr>
          <w:noProof/>
        </w:rPr>
        <w:tab/>
      </w:r>
      <w:r w:rsidRPr="00A93A7D">
        <w:rPr>
          <w:noProof/>
        </w:rPr>
        <w:t>Basket</w:t>
      </w:r>
      <w:r w:rsidRPr="00A93A7D">
        <w:rPr>
          <w:noProof/>
        </w:rPr>
        <w:tab/>
      </w:r>
      <w:r w:rsidRPr="00A93A7D">
        <w:rPr>
          <w:noProof/>
        </w:rPr>
        <w:fldChar w:fldCharType="begin"/>
      </w:r>
      <w:r w:rsidRPr="00A93A7D">
        <w:rPr>
          <w:noProof/>
        </w:rPr>
        <w:instrText xml:space="preserve"> PAGEREF _Toc205954064 \h </w:instrText>
      </w:r>
      <w:r w:rsidRPr="00A93A7D">
        <w:rPr>
          <w:noProof/>
        </w:rPr>
      </w:r>
      <w:r w:rsidRPr="00A93A7D">
        <w:rPr>
          <w:noProof/>
        </w:rPr>
        <w:fldChar w:fldCharType="separate"/>
      </w:r>
      <w:r w:rsidR="00F1115B">
        <w:rPr>
          <w:noProof/>
        </w:rPr>
        <w:t>65</w:t>
      </w:r>
      <w:r w:rsidRPr="00A93A7D">
        <w:rPr>
          <w:noProof/>
        </w:rPr>
        <w:fldChar w:fldCharType="end"/>
      </w:r>
    </w:p>
    <w:p w14:paraId="43ADC610" w14:textId="26AD7FA6"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4.5.4 </w:t>
      </w:r>
      <w:r w:rsidR="00FA3943">
        <w:rPr>
          <w:noProof/>
        </w:rPr>
        <w:tab/>
      </w:r>
      <w:r w:rsidRPr="00A93A7D">
        <w:rPr>
          <w:noProof/>
        </w:rPr>
        <w:t>Ceiling Board</w:t>
      </w:r>
      <w:r w:rsidRPr="00A93A7D">
        <w:rPr>
          <w:noProof/>
        </w:rPr>
        <w:tab/>
      </w:r>
      <w:r w:rsidRPr="00A93A7D">
        <w:rPr>
          <w:noProof/>
        </w:rPr>
        <w:fldChar w:fldCharType="begin"/>
      </w:r>
      <w:r w:rsidRPr="00A93A7D">
        <w:rPr>
          <w:noProof/>
        </w:rPr>
        <w:instrText xml:space="preserve"> PAGEREF _Toc205954065 \h </w:instrText>
      </w:r>
      <w:r w:rsidRPr="00A93A7D">
        <w:rPr>
          <w:noProof/>
        </w:rPr>
      </w:r>
      <w:r w:rsidRPr="00A93A7D">
        <w:rPr>
          <w:noProof/>
        </w:rPr>
        <w:fldChar w:fldCharType="separate"/>
      </w:r>
      <w:r w:rsidR="00F1115B">
        <w:rPr>
          <w:noProof/>
        </w:rPr>
        <w:t>67</w:t>
      </w:r>
      <w:r w:rsidRPr="00A93A7D">
        <w:rPr>
          <w:noProof/>
        </w:rPr>
        <w:fldChar w:fldCharType="end"/>
      </w:r>
    </w:p>
    <w:p w14:paraId="7C943F7B" w14:textId="6906C10B"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4.5.5 </w:t>
      </w:r>
      <w:r w:rsidR="00FA3943">
        <w:rPr>
          <w:noProof/>
        </w:rPr>
        <w:tab/>
      </w:r>
      <w:r w:rsidRPr="00A93A7D">
        <w:rPr>
          <w:noProof/>
        </w:rPr>
        <w:t>Chair</w:t>
      </w:r>
      <w:r w:rsidRPr="00A93A7D">
        <w:rPr>
          <w:noProof/>
        </w:rPr>
        <w:tab/>
      </w:r>
      <w:r w:rsidRPr="00A93A7D">
        <w:rPr>
          <w:noProof/>
        </w:rPr>
        <w:fldChar w:fldCharType="begin"/>
      </w:r>
      <w:r w:rsidRPr="00A93A7D">
        <w:rPr>
          <w:noProof/>
        </w:rPr>
        <w:instrText xml:space="preserve"> PAGEREF _Toc205954066 \h </w:instrText>
      </w:r>
      <w:r w:rsidRPr="00A93A7D">
        <w:rPr>
          <w:noProof/>
        </w:rPr>
      </w:r>
      <w:r w:rsidRPr="00A93A7D">
        <w:rPr>
          <w:noProof/>
        </w:rPr>
        <w:fldChar w:fldCharType="separate"/>
      </w:r>
      <w:r w:rsidR="00F1115B">
        <w:rPr>
          <w:noProof/>
        </w:rPr>
        <w:t>67</w:t>
      </w:r>
      <w:r w:rsidRPr="00A93A7D">
        <w:rPr>
          <w:noProof/>
        </w:rPr>
        <w:fldChar w:fldCharType="end"/>
      </w:r>
    </w:p>
    <w:p w14:paraId="5E54528F" w14:textId="4328B69C"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lastRenderedPageBreak/>
        <w:t xml:space="preserve">4.5.6 </w:t>
      </w:r>
      <w:r w:rsidR="00FA3943">
        <w:rPr>
          <w:noProof/>
        </w:rPr>
        <w:tab/>
      </w:r>
      <w:r w:rsidRPr="00A93A7D">
        <w:rPr>
          <w:noProof/>
        </w:rPr>
        <w:t>Table</w:t>
      </w:r>
      <w:r w:rsidRPr="00A93A7D">
        <w:rPr>
          <w:noProof/>
        </w:rPr>
        <w:tab/>
      </w:r>
      <w:r w:rsidRPr="00A93A7D">
        <w:rPr>
          <w:noProof/>
        </w:rPr>
        <w:fldChar w:fldCharType="begin"/>
      </w:r>
      <w:r w:rsidRPr="00A93A7D">
        <w:rPr>
          <w:noProof/>
        </w:rPr>
        <w:instrText xml:space="preserve"> PAGEREF _Toc205954067 \h </w:instrText>
      </w:r>
      <w:r w:rsidRPr="00A93A7D">
        <w:rPr>
          <w:noProof/>
        </w:rPr>
      </w:r>
      <w:r w:rsidRPr="00A93A7D">
        <w:rPr>
          <w:noProof/>
        </w:rPr>
        <w:fldChar w:fldCharType="separate"/>
      </w:r>
      <w:r w:rsidR="00F1115B">
        <w:rPr>
          <w:noProof/>
        </w:rPr>
        <w:t>67</w:t>
      </w:r>
      <w:r w:rsidRPr="00A93A7D">
        <w:rPr>
          <w:noProof/>
        </w:rPr>
        <w:fldChar w:fldCharType="end"/>
      </w:r>
    </w:p>
    <w:p w14:paraId="63F021F9" w14:textId="0BF262EE"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4.5.7 </w:t>
      </w:r>
      <w:r w:rsidR="00FA3943">
        <w:rPr>
          <w:noProof/>
        </w:rPr>
        <w:tab/>
      </w:r>
      <w:r w:rsidRPr="00A93A7D">
        <w:rPr>
          <w:noProof/>
        </w:rPr>
        <w:t>Curtains</w:t>
      </w:r>
      <w:r w:rsidRPr="00A93A7D">
        <w:rPr>
          <w:noProof/>
        </w:rPr>
        <w:tab/>
      </w:r>
      <w:r w:rsidRPr="00A93A7D">
        <w:rPr>
          <w:noProof/>
        </w:rPr>
        <w:fldChar w:fldCharType="begin"/>
      </w:r>
      <w:r w:rsidRPr="00A93A7D">
        <w:rPr>
          <w:noProof/>
        </w:rPr>
        <w:instrText xml:space="preserve"> PAGEREF _Toc205954068 \h </w:instrText>
      </w:r>
      <w:r w:rsidRPr="00A93A7D">
        <w:rPr>
          <w:noProof/>
        </w:rPr>
      </w:r>
      <w:r w:rsidRPr="00A93A7D">
        <w:rPr>
          <w:noProof/>
        </w:rPr>
        <w:fldChar w:fldCharType="separate"/>
      </w:r>
      <w:r w:rsidR="00F1115B">
        <w:rPr>
          <w:noProof/>
        </w:rPr>
        <w:t>68</w:t>
      </w:r>
      <w:r w:rsidRPr="00A93A7D">
        <w:rPr>
          <w:noProof/>
        </w:rPr>
        <w:fldChar w:fldCharType="end"/>
      </w:r>
    </w:p>
    <w:p w14:paraId="0E542820" w14:textId="6CC9F948"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4.5.8 </w:t>
      </w:r>
      <w:r w:rsidR="00FA3943">
        <w:rPr>
          <w:noProof/>
        </w:rPr>
        <w:tab/>
      </w:r>
      <w:r w:rsidRPr="00A93A7D">
        <w:rPr>
          <w:noProof/>
        </w:rPr>
        <w:t>Ear Rings and Rings</w:t>
      </w:r>
      <w:r w:rsidRPr="00A93A7D">
        <w:rPr>
          <w:noProof/>
        </w:rPr>
        <w:tab/>
      </w:r>
      <w:r w:rsidRPr="00A93A7D">
        <w:rPr>
          <w:noProof/>
        </w:rPr>
        <w:fldChar w:fldCharType="begin"/>
      </w:r>
      <w:r w:rsidRPr="00A93A7D">
        <w:rPr>
          <w:noProof/>
        </w:rPr>
        <w:instrText xml:space="preserve"> PAGEREF _Toc205954069 \h </w:instrText>
      </w:r>
      <w:r w:rsidRPr="00A93A7D">
        <w:rPr>
          <w:noProof/>
        </w:rPr>
      </w:r>
      <w:r w:rsidRPr="00A93A7D">
        <w:rPr>
          <w:noProof/>
        </w:rPr>
        <w:fldChar w:fldCharType="separate"/>
      </w:r>
      <w:r w:rsidR="00F1115B">
        <w:rPr>
          <w:noProof/>
        </w:rPr>
        <w:t>68</w:t>
      </w:r>
      <w:r w:rsidRPr="00A93A7D">
        <w:rPr>
          <w:noProof/>
        </w:rPr>
        <w:fldChar w:fldCharType="end"/>
      </w:r>
    </w:p>
    <w:p w14:paraId="4D93FEDC" w14:textId="1B6D4189"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4.5.9 </w:t>
      </w:r>
      <w:r w:rsidR="00FA3943">
        <w:rPr>
          <w:noProof/>
        </w:rPr>
        <w:tab/>
      </w:r>
      <w:r w:rsidRPr="00A93A7D">
        <w:rPr>
          <w:noProof/>
        </w:rPr>
        <w:t>Jug or Cups</w:t>
      </w:r>
      <w:r w:rsidRPr="00A93A7D">
        <w:rPr>
          <w:noProof/>
        </w:rPr>
        <w:tab/>
      </w:r>
      <w:r w:rsidRPr="00A93A7D">
        <w:rPr>
          <w:noProof/>
        </w:rPr>
        <w:fldChar w:fldCharType="begin"/>
      </w:r>
      <w:r w:rsidRPr="00A93A7D">
        <w:rPr>
          <w:noProof/>
        </w:rPr>
        <w:instrText xml:space="preserve"> PAGEREF _Toc205954070 \h </w:instrText>
      </w:r>
      <w:r w:rsidRPr="00A93A7D">
        <w:rPr>
          <w:noProof/>
        </w:rPr>
      </w:r>
      <w:r w:rsidRPr="00A93A7D">
        <w:rPr>
          <w:noProof/>
        </w:rPr>
        <w:fldChar w:fldCharType="separate"/>
      </w:r>
      <w:r w:rsidR="00F1115B">
        <w:rPr>
          <w:noProof/>
        </w:rPr>
        <w:t>69</w:t>
      </w:r>
      <w:r w:rsidRPr="00A93A7D">
        <w:rPr>
          <w:noProof/>
        </w:rPr>
        <w:fldChar w:fldCharType="end"/>
      </w:r>
    </w:p>
    <w:p w14:paraId="41A51058" w14:textId="4977DA58"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4.5.10 </w:t>
      </w:r>
      <w:r w:rsidR="00FA3943">
        <w:rPr>
          <w:noProof/>
        </w:rPr>
        <w:tab/>
      </w:r>
      <w:r w:rsidRPr="00A93A7D">
        <w:rPr>
          <w:noProof/>
        </w:rPr>
        <w:t>Sofa Set</w:t>
      </w:r>
      <w:r w:rsidRPr="00A93A7D">
        <w:rPr>
          <w:noProof/>
        </w:rPr>
        <w:tab/>
      </w:r>
      <w:r w:rsidRPr="00A93A7D">
        <w:rPr>
          <w:noProof/>
        </w:rPr>
        <w:fldChar w:fldCharType="begin"/>
      </w:r>
      <w:r w:rsidRPr="00A93A7D">
        <w:rPr>
          <w:noProof/>
        </w:rPr>
        <w:instrText xml:space="preserve"> PAGEREF _Toc205954071 \h </w:instrText>
      </w:r>
      <w:r w:rsidRPr="00A93A7D">
        <w:rPr>
          <w:noProof/>
        </w:rPr>
      </w:r>
      <w:r w:rsidRPr="00A93A7D">
        <w:rPr>
          <w:noProof/>
        </w:rPr>
        <w:fldChar w:fldCharType="separate"/>
      </w:r>
      <w:r w:rsidR="00F1115B">
        <w:rPr>
          <w:noProof/>
        </w:rPr>
        <w:t>69</w:t>
      </w:r>
      <w:r w:rsidRPr="00A93A7D">
        <w:rPr>
          <w:noProof/>
        </w:rPr>
        <w:fldChar w:fldCharType="end"/>
      </w:r>
    </w:p>
    <w:p w14:paraId="7470D250" w14:textId="160036F1"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4.5.11 </w:t>
      </w:r>
      <w:r w:rsidR="00FA3943">
        <w:rPr>
          <w:noProof/>
        </w:rPr>
        <w:tab/>
      </w:r>
      <w:r w:rsidRPr="00A93A7D">
        <w:rPr>
          <w:noProof/>
        </w:rPr>
        <w:t>Stool</w:t>
      </w:r>
      <w:r w:rsidRPr="00A93A7D">
        <w:rPr>
          <w:noProof/>
        </w:rPr>
        <w:tab/>
      </w:r>
      <w:r w:rsidRPr="00A93A7D">
        <w:rPr>
          <w:noProof/>
        </w:rPr>
        <w:fldChar w:fldCharType="begin"/>
      </w:r>
      <w:r w:rsidRPr="00A93A7D">
        <w:rPr>
          <w:noProof/>
        </w:rPr>
        <w:instrText xml:space="preserve"> PAGEREF _Toc205954072 \h </w:instrText>
      </w:r>
      <w:r w:rsidRPr="00A93A7D">
        <w:rPr>
          <w:noProof/>
        </w:rPr>
      </w:r>
      <w:r w:rsidRPr="00A93A7D">
        <w:rPr>
          <w:noProof/>
        </w:rPr>
        <w:fldChar w:fldCharType="separate"/>
      </w:r>
      <w:r w:rsidR="00F1115B">
        <w:rPr>
          <w:noProof/>
        </w:rPr>
        <w:t>70</w:t>
      </w:r>
      <w:r w:rsidRPr="00A93A7D">
        <w:rPr>
          <w:noProof/>
        </w:rPr>
        <w:fldChar w:fldCharType="end"/>
      </w:r>
    </w:p>
    <w:p w14:paraId="274138CE" w14:textId="21486E48"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4.5.12 </w:t>
      </w:r>
      <w:r w:rsidR="00FA3943">
        <w:rPr>
          <w:noProof/>
        </w:rPr>
        <w:tab/>
      </w:r>
      <w:r w:rsidRPr="00A93A7D">
        <w:rPr>
          <w:noProof/>
        </w:rPr>
        <w:t>Table Mat Set</w:t>
      </w:r>
      <w:r w:rsidRPr="00A93A7D">
        <w:rPr>
          <w:noProof/>
        </w:rPr>
        <w:tab/>
      </w:r>
      <w:r w:rsidRPr="00A93A7D">
        <w:rPr>
          <w:noProof/>
        </w:rPr>
        <w:fldChar w:fldCharType="begin"/>
      </w:r>
      <w:r w:rsidRPr="00A93A7D">
        <w:rPr>
          <w:noProof/>
        </w:rPr>
        <w:instrText xml:space="preserve"> PAGEREF _Toc205954073 \h </w:instrText>
      </w:r>
      <w:r w:rsidRPr="00A93A7D">
        <w:rPr>
          <w:noProof/>
        </w:rPr>
      </w:r>
      <w:r w:rsidRPr="00A93A7D">
        <w:rPr>
          <w:noProof/>
        </w:rPr>
        <w:fldChar w:fldCharType="separate"/>
      </w:r>
      <w:r w:rsidR="00F1115B">
        <w:rPr>
          <w:noProof/>
        </w:rPr>
        <w:t>71</w:t>
      </w:r>
      <w:r w:rsidRPr="00A93A7D">
        <w:rPr>
          <w:noProof/>
        </w:rPr>
        <w:fldChar w:fldCharType="end"/>
      </w:r>
    </w:p>
    <w:p w14:paraId="0C2D067D" w14:textId="72BB7281"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4.5.13 </w:t>
      </w:r>
      <w:r w:rsidR="00FA3943">
        <w:rPr>
          <w:noProof/>
        </w:rPr>
        <w:tab/>
      </w:r>
      <w:r w:rsidRPr="00A93A7D">
        <w:rPr>
          <w:noProof/>
        </w:rPr>
        <w:t>Winnower</w:t>
      </w:r>
      <w:r w:rsidRPr="00A93A7D">
        <w:rPr>
          <w:noProof/>
        </w:rPr>
        <w:tab/>
      </w:r>
      <w:r w:rsidRPr="00A93A7D">
        <w:rPr>
          <w:noProof/>
        </w:rPr>
        <w:fldChar w:fldCharType="begin"/>
      </w:r>
      <w:r w:rsidRPr="00A93A7D">
        <w:rPr>
          <w:noProof/>
        </w:rPr>
        <w:instrText xml:space="preserve"> PAGEREF _Toc205954074 \h </w:instrText>
      </w:r>
      <w:r w:rsidRPr="00A93A7D">
        <w:rPr>
          <w:noProof/>
        </w:rPr>
      </w:r>
      <w:r w:rsidRPr="00A93A7D">
        <w:rPr>
          <w:noProof/>
        </w:rPr>
        <w:fldChar w:fldCharType="separate"/>
      </w:r>
      <w:r w:rsidR="00F1115B">
        <w:rPr>
          <w:noProof/>
        </w:rPr>
        <w:t>72</w:t>
      </w:r>
      <w:r w:rsidRPr="00A93A7D">
        <w:rPr>
          <w:noProof/>
        </w:rPr>
        <w:fldChar w:fldCharType="end"/>
      </w:r>
    </w:p>
    <w:p w14:paraId="365EA01C" w14:textId="1C24C177"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color w:val="000000" w:themeColor="text1"/>
        </w:rPr>
        <w:t xml:space="preserve">4.6 </w:t>
      </w:r>
      <w:r w:rsidR="00FA3943">
        <w:rPr>
          <w:noProof/>
          <w:color w:val="000000" w:themeColor="text1"/>
        </w:rPr>
        <w:tab/>
      </w:r>
      <w:r w:rsidRPr="00A93A7D">
        <w:rPr>
          <w:noProof/>
        </w:rPr>
        <w:t>Proportion of Income Earned by Women from Bamboo Products</w:t>
      </w:r>
      <w:r w:rsidRPr="00A93A7D">
        <w:rPr>
          <w:noProof/>
        </w:rPr>
        <w:tab/>
      </w:r>
      <w:r w:rsidRPr="00A93A7D">
        <w:rPr>
          <w:noProof/>
        </w:rPr>
        <w:fldChar w:fldCharType="begin"/>
      </w:r>
      <w:r w:rsidRPr="00A93A7D">
        <w:rPr>
          <w:noProof/>
        </w:rPr>
        <w:instrText xml:space="preserve"> PAGEREF _Toc205954075 \h </w:instrText>
      </w:r>
      <w:r w:rsidRPr="00A93A7D">
        <w:rPr>
          <w:noProof/>
        </w:rPr>
      </w:r>
      <w:r w:rsidRPr="00A93A7D">
        <w:rPr>
          <w:noProof/>
        </w:rPr>
        <w:fldChar w:fldCharType="separate"/>
      </w:r>
      <w:r w:rsidR="00F1115B">
        <w:rPr>
          <w:noProof/>
        </w:rPr>
        <w:t>73</w:t>
      </w:r>
      <w:r w:rsidRPr="00A93A7D">
        <w:rPr>
          <w:noProof/>
        </w:rPr>
        <w:fldChar w:fldCharType="end"/>
      </w:r>
    </w:p>
    <w:p w14:paraId="67311C93" w14:textId="77777777" w:rsidR="00A87C19" w:rsidRPr="00FA3943" w:rsidRDefault="00A87C19" w:rsidP="00037C53">
      <w:pPr>
        <w:pStyle w:val="TOC1"/>
        <w:tabs>
          <w:tab w:val="clear" w:pos="8665"/>
          <w:tab w:val="right" w:leader="dot" w:pos="8222"/>
        </w:tabs>
        <w:spacing w:before="0" w:line="480" w:lineRule="auto"/>
        <w:ind w:left="1134" w:hanging="1134"/>
        <w:rPr>
          <w:rFonts w:eastAsiaTheme="minorEastAsia"/>
          <w:b/>
          <w:bCs w:val="0"/>
          <w:iCs w:val="0"/>
          <w:noProof/>
        </w:rPr>
      </w:pPr>
      <w:r w:rsidRPr="00FA3943">
        <w:rPr>
          <w:b/>
          <w:noProof/>
        </w:rPr>
        <w:t>CHAPTER FIVE</w:t>
      </w:r>
      <w:r w:rsidRPr="00FA3943">
        <w:rPr>
          <w:b/>
          <w:noProof/>
        </w:rPr>
        <w:tab/>
      </w:r>
      <w:r w:rsidRPr="00FA3943">
        <w:rPr>
          <w:b/>
          <w:noProof/>
        </w:rPr>
        <w:fldChar w:fldCharType="begin"/>
      </w:r>
      <w:r w:rsidRPr="00FA3943">
        <w:rPr>
          <w:b/>
          <w:noProof/>
        </w:rPr>
        <w:instrText xml:space="preserve"> PAGEREF _Toc205954076 \h </w:instrText>
      </w:r>
      <w:r w:rsidRPr="00FA3943">
        <w:rPr>
          <w:b/>
          <w:noProof/>
        </w:rPr>
      </w:r>
      <w:r w:rsidRPr="00FA3943">
        <w:rPr>
          <w:b/>
          <w:noProof/>
        </w:rPr>
        <w:fldChar w:fldCharType="separate"/>
      </w:r>
      <w:r w:rsidR="00F1115B">
        <w:rPr>
          <w:b/>
          <w:noProof/>
        </w:rPr>
        <w:t>76</w:t>
      </w:r>
      <w:r w:rsidRPr="00FA3943">
        <w:rPr>
          <w:b/>
          <w:noProof/>
        </w:rPr>
        <w:fldChar w:fldCharType="end"/>
      </w:r>
    </w:p>
    <w:p w14:paraId="62221B67" w14:textId="77777777" w:rsidR="00A87C19" w:rsidRPr="00FA3943" w:rsidRDefault="00A87C19" w:rsidP="00037C53">
      <w:pPr>
        <w:pStyle w:val="TOC1"/>
        <w:tabs>
          <w:tab w:val="clear" w:pos="8665"/>
          <w:tab w:val="right" w:leader="dot" w:pos="8222"/>
        </w:tabs>
        <w:spacing w:before="0" w:line="480" w:lineRule="auto"/>
        <w:ind w:left="1134" w:hanging="1134"/>
        <w:rPr>
          <w:rFonts w:eastAsiaTheme="minorEastAsia"/>
          <w:b/>
          <w:bCs w:val="0"/>
          <w:iCs w:val="0"/>
          <w:noProof/>
        </w:rPr>
      </w:pPr>
      <w:r w:rsidRPr="00FA3943">
        <w:rPr>
          <w:b/>
          <w:noProof/>
        </w:rPr>
        <w:t>SUMMARY, CONCLUSION AND RECOMMENDATIONS</w:t>
      </w:r>
      <w:r w:rsidRPr="00FA3943">
        <w:rPr>
          <w:b/>
          <w:noProof/>
        </w:rPr>
        <w:tab/>
      </w:r>
      <w:r w:rsidRPr="00FA3943">
        <w:rPr>
          <w:b/>
          <w:noProof/>
        </w:rPr>
        <w:fldChar w:fldCharType="begin"/>
      </w:r>
      <w:r w:rsidRPr="00FA3943">
        <w:rPr>
          <w:b/>
          <w:noProof/>
        </w:rPr>
        <w:instrText xml:space="preserve"> PAGEREF _Toc205954077 \h </w:instrText>
      </w:r>
      <w:r w:rsidRPr="00FA3943">
        <w:rPr>
          <w:b/>
          <w:noProof/>
        </w:rPr>
      </w:r>
      <w:r w:rsidRPr="00FA3943">
        <w:rPr>
          <w:b/>
          <w:noProof/>
        </w:rPr>
        <w:fldChar w:fldCharType="separate"/>
      </w:r>
      <w:r w:rsidR="00F1115B">
        <w:rPr>
          <w:b/>
          <w:noProof/>
        </w:rPr>
        <w:t>76</w:t>
      </w:r>
      <w:r w:rsidRPr="00FA3943">
        <w:rPr>
          <w:b/>
          <w:noProof/>
        </w:rPr>
        <w:fldChar w:fldCharType="end"/>
      </w:r>
    </w:p>
    <w:p w14:paraId="51821CC0" w14:textId="491EBCC9"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5.1 </w:t>
      </w:r>
      <w:r w:rsidR="00FA3943">
        <w:rPr>
          <w:noProof/>
        </w:rPr>
        <w:tab/>
      </w:r>
      <w:r w:rsidRPr="00A93A7D">
        <w:rPr>
          <w:noProof/>
        </w:rPr>
        <w:t>Summary of Major Findings</w:t>
      </w:r>
      <w:r w:rsidRPr="00A93A7D">
        <w:rPr>
          <w:noProof/>
        </w:rPr>
        <w:tab/>
      </w:r>
      <w:r w:rsidRPr="00A93A7D">
        <w:rPr>
          <w:noProof/>
        </w:rPr>
        <w:fldChar w:fldCharType="begin"/>
      </w:r>
      <w:r w:rsidRPr="00A93A7D">
        <w:rPr>
          <w:noProof/>
        </w:rPr>
        <w:instrText xml:space="preserve"> PAGEREF _Toc205954078 \h </w:instrText>
      </w:r>
      <w:r w:rsidRPr="00A93A7D">
        <w:rPr>
          <w:noProof/>
        </w:rPr>
      </w:r>
      <w:r w:rsidRPr="00A93A7D">
        <w:rPr>
          <w:noProof/>
        </w:rPr>
        <w:fldChar w:fldCharType="separate"/>
      </w:r>
      <w:r w:rsidR="00F1115B">
        <w:rPr>
          <w:noProof/>
        </w:rPr>
        <w:t>76</w:t>
      </w:r>
      <w:r w:rsidRPr="00A93A7D">
        <w:rPr>
          <w:noProof/>
        </w:rPr>
        <w:fldChar w:fldCharType="end"/>
      </w:r>
    </w:p>
    <w:p w14:paraId="0795E5E5" w14:textId="3B3D3A98"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5.2 </w:t>
      </w:r>
      <w:r w:rsidR="00FA3943">
        <w:rPr>
          <w:noProof/>
        </w:rPr>
        <w:tab/>
      </w:r>
      <w:r w:rsidRPr="00A93A7D">
        <w:rPr>
          <w:noProof/>
        </w:rPr>
        <w:t>Conclusion</w:t>
      </w:r>
      <w:r w:rsidRPr="00A93A7D">
        <w:rPr>
          <w:noProof/>
        </w:rPr>
        <w:tab/>
      </w:r>
      <w:r w:rsidRPr="00A93A7D">
        <w:rPr>
          <w:noProof/>
        </w:rPr>
        <w:fldChar w:fldCharType="begin"/>
      </w:r>
      <w:r w:rsidRPr="00A93A7D">
        <w:rPr>
          <w:noProof/>
        </w:rPr>
        <w:instrText xml:space="preserve"> PAGEREF _Toc205954079 \h </w:instrText>
      </w:r>
      <w:r w:rsidRPr="00A93A7D">
        <w:rPr>
          <w:noProof/>
        </w:rPr>
      </w:r>
      <w:r w:rsidRPr="00A93A7D">
        <w:rPr>
          <w:noProof/>
        </w:rPr>
        <w:fldChar w:fldCharType="separate"/>
      </w:r>
      <w:r w:rsidR="00F1115B">
        <w:rPr>
          <w:noProof/>
        </w:rPr>
        <w:t>77</w:t>
      </w:r>
      <w:r w:rsidRPr="00A93A7D">
        <w:rPr>
          <w:noProof/>
        </w:rPr>
        <w:fldChar w:fldCharType="end"/>
      </w:r>
    </w:p>
    <w:p w14:paraId="1CA12423" w14:textId="36FDAF50"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5.3 </w:t>
      </w:r>
      <w:r w:rsidR="00FA3943">
        <w:rPr>
          <w:noProof/>
        </w:rPr>
        <w:tab/>
      </w:r>
      <w:r w:rsidRPr="00A93A7D">
        <w:rPr>
          <w:noProof/>
        </w:rPr>
        <w:t>Recommendations</w:t>
      </w:r>
      <w:r w:rsidRPr="00A93A7D">
        <w:rPr>
          <w:noProof/>
        </w:rPr>
        <w:tab/>
      </w:r>
      <w:r w:rsidRPr="00A93A7D">
        <w:rPr>
          <w:noProof/>
        </w:rPr>
        <w:fldChar w:fldCharType="begin"/>
      </w:r>
      <w:r w:rsidRPr="00A93A7D">
        <w:rPr>
          <w:noProof/>
        </w:rPr>
        <w:instrText xml:space="preserve"> PAGEREF _Toc205954080 \h </w:instrText>
      </w:r>
      <w:r w:rsidRPr="00A93A7D">
        <w:rPr>
          <w:noProof/>
        </w:rPr>
      </w:r>
      <w:r w:rsidRPr="00A93A7D">
        <w:rPr>
          <w:noProof/>
        </w:rPr>
        <w:fldChar w:fldCharType="separate"/>
      </w:r>
      <w:r w:rsidR="00F1115B">
        <w:rPr>
          <w:noProof/>
        </w:rPr>
        <w:t>79</w:t>
      </w:r>
      <w:r w:rsidRPr="00A93A7D">
        <w:rPr>
          <w:noProof/>
        </w:rPr>
        <w:fldChar w:fldCharType="end"/>
      </w:r>
    </w:p>
    <w:p w14:paraId="6CF4110E" w14:textId="3D3B5E96"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5.3.1 </w:t>
      </w:r>
      <w:r w:rsidR="00FA3943">
        <w:rPr>
          <w:noProof/>
        </w:rPr>
        <w:tab/>
      </w:r>
      <w:r w:rsidRPr="00A93A7D">
        <w:rPr>
          <w:noProof/>
        </w:rPr>
        <w:t>Local Government</w:t>
      </w:r>
      <w:r w:rsidRPr="00A93A7D">
        <w:rPr>
          <w:noProof/>
        </w:rPr>
        <w:tab/>
      </w:r>
      <w:r w:rsidRPr="00A93A7D">
        <w:rPr>
          <w:noProof/>
        </w:rPr>
        <w:fldChar w:fldCharType="begin"/>
      </w:r>
      <w:r w:rsidRPr="00A93A7D">
        <w:rPr>
          <w:noProof/>
        </w:rPr>
        <w:instrText xml:space="preserve"> PAGEREF _Toc205954081 \h </w:instrText>
      </w:r>
      <w:r w:rsidRPr="00A93A7D">
        <w:rPr>
          <w:noProof/>
        </w:rPr>
      </w:r>
      <w:r w:rsidRPr="00A93A7D">
        <w:rPr>
          <w:noProof/>
        </w:rPr>
        <w:fldChar w:fldCharType="separate"/>
      </w:r>
      <w:r w:rsidR="00F1115B">
        <w:rPr>
          <w:noProof/>
        </w:rPr>
        <w:t>79</w:t>
      </w:r>
      <w:r w:rsidRPr="00A93A7D">
        <w:rPr>
          <w:noProof/>
        </w:rPr>
        <w:fldChar w:fldCharType="end"/>
      </w:r>
    </w:p>
    <w:p w14:paraId="417AC8C1" w14:textId="77777777" w:rsidR="00FA3943" w:rsidRDefault="00A87C19" w:rsidP="00037C53">
      <w:pPr>
        <w:pStyle w:val="TOC1"/>
        <w:tabs>
          <w:tab w:val="clear" w:pos="8665"/>
          <w:tab w:val="right" w:leader="dot" w:pos="8222"/>
        </w:tabs>
        <w:spacing w:before="0" w:line="480" w:lineRule="auto"/>
        <w:ind w:left="1134" w:hanging="1134"/>
        <w:rPr>
          <w:noProof/>
        </w:rPr>
      </w:pPr>
      <w:r w:rsidRPr="00A93A7D">
        <w:rPr>
          <w:noProof/>
        </w:rPr>
        <w:t xml:space="preserve">5.3.2 </w:t>
      </w:r>
      <w:r w:rsidR="00FA3943">
        <w:rPr>
          <w:noProof/>
        </w:rPr>
        <w:tab/>
      </w:r>
      <w:r w:rsidRPr="00A93A7D">
        <w:rPr>
          <w:noProof/>
        </w:rPr>
        <w:t xml:space="preserve">National Institutions (Ministry of Trade and Industry, Ministry </w:t>
      </w:r>
    </w:p>
    <w:p w14:paraId="1CD32CFD" w14:textId="77777777" w:rsidR="00FA3943" w:rsidRDefault="00FA3943" w:rsidP="00037C53">
      <w:pPr>
        <w:pStyle w:val="TOC1"/>
        <w:tabs>
          <w:tab w:val="clear" w:pos="8665"/>
          <w:tab w:val="right" w:leader="dot" w:pos="8222"/>
        </w:tabs>
        <w:spacing w:before="0" w:line="480" w:lineRule="auto"/>
        <w:ind w:left="1134" w:hanging="1134"/>
        <w:rPr>
          <w:noProof/>
        </w:rPr>
      </w:pPr>
      <w:r>
        <w:rPr>
          <w:noProof/>
        </w:rPr>
        <w:tab/>
      </w:r>
      <w:r w:rsidR="00A87C19" w:rsidRPr="00A93A7D">
        <w:rPr>
          <w:noProof/>
        </w:rPr>
        <w:t xml:space="preserve">of Tourism and Natural Resources and Small and Medium </w:t>
      </w:r>
    </w:p>
    <w:p w14:paraId="6A3F24B8" w14:textId="61C206D6" w:rsidR="00A87C19" w:rsidRPr="00A93A7D" w:rsidRDefault="00FA3943" w:rsidP="00037C53">
      <w:pPr>
        <w:pStyle w:val="TOC1"/>
        <w:tabs>
          <w:tab w:val="clear" w:pos="8665"/>
          <w:tab w:val="right" w:leader="dot" w:pos="8222"/>
        </w:tabs>
        <w:spacing w:before="0" w:line="480" w:lineRule="auto"/>
        <w:ind w:left="1134" w:hanging="1134"/>
        <w:rPr>
          <w:rFonts w:eastAsiaTheme="minorEastAsia"/>
          <w:bCs w:val="0"/>
          <w:iCs w:val="0"/>
          <w:noProof/>
        </w:rPr>
      </w:pPr>
      <w:r>
        <w:rPr>
          <w:noProof/>
        </w:rPr>
        <w:tab/>
      </w:r>
      <w:r w:rsidR="00A87C19" w:rsidRPr="00A93A7D">
        <w:rPr>
          <w:noProof/>
        </w:rPr>
        <w:t>Enterprises Development Authorities)</w:t>
      </w:r>
      <w:r w:rsidR="00A87C19" w:rsidRPr="00A93A7D">
        <w:rPr>
          <w:noProof/>
        </w:rPr>
        <w:tab/>
      </w:r>
      <w:r w:rsidR="00A87C19" w:rsidRPr="00A93A7D">
        <w:rPr>
          <w:noProof/>
        </w:rPr>
        <w:fldChar w:fldCharType="begin"/>
      </w:r>
      <w:r w:rsidR="00A87C19" w:rsidRPr="00A93A7D">
        <w:rPr>
          <w:noProof/>
        </w:rPr>
        <w:instrText xml:space="preserve"> PAGEREF _Toc205954082 \h </w:instrText>
      </w:r>
      <w:r w:rsidR="00A87C19" w:rsidRPr="00A93A7D">
        <w:rPr>
          <w:noProof/>
        </w:rPr>
      </w:r>
      <w:r w:rsidR="00A87C19" w:rsidRPr="00A93A7D">
        <w:rPr>
          <w:noProof/>
        </w:rPr>
        <w:fldChar w:fldCharType="separate"/>
      </w:r>
      <w:r w:rsidR="00F1115B">
        <w:rPr>
          <w:noProof/>
        </w:rPr>
        <w:t>80</w:t>
      </w:r>
      <w:r w:rsidR="00A87C19" w:rsidRPr="00A93A7D">
        <w:rPr>
          <w:noProof/>
        </w:rPr>
        <w:fldChar w:fldCharType="end"/>
      </w:r>
    </w:p>
    <w:p w14:paraId="13709092" w14:textId="6B8D2545"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5.3.3 </w:t>
      </w:r>
      <w:r w:rsidR="00FA3943">
        <w:rPr>
          <w:noProof/>
        </w:rPr>
        <w:tab/>
      </w:r>
      <w:r w:rsidRPr="00A93A7D">
        <w:rPr>
          <w:noProof/>
        </w:rPr>
        <w:t>Non-Governmental Organizations (NGOs) and Financial Institutions</w:t>
      </w:r>
      <w:r w:rsidRPr="00A93A7D">
        <w:rPr>
          <w:noProof/>
        </w:rPr>
        <w:tab/>
      </w:r>
      <w:r w:rsidRPr="00A93A7D">
        <w:rPr>
          <w:noProof/>
        </w:rPr>
        <w:fldChar w:fldCharType="begin"/>
      </w:r>
      <w:r w:rsidRPr="00A93A7D">
        <w:rPr>
          <w:noProof/>
        </w:rPr>
        <w:instrText xml:space="preserve"> PAGEREF _Toc205954083 \h </w:instrText>
      </w:r>
      <w:r w:rsidRPr="00A93A7D">
        <w:rPr>
          <w:noProof/>
        </w:rPr>
      </w:r>
      <w:r w:rsidRPr="00A93A7D">
        <w:rPr>
          <w:noProof/>
        </w:rPr>
        <w:fldChar w:fldCharType="separate"/>
      </w:r>
      <w:r w:rsidR="00F1115B">
        <w:rPr>
          <w:noProof/>
        </w:rPr>
        <w:t>80</w:t>
      </w:r>
      <w:r w:rsidRPr="00A93A7D">
        <w:rPr>
          <w:noProof/>
        </w:rPr>
        <w:fldChar w:fldCharType="end"/>
      </w:r>
    </w:p>
    <w:p w14:paraId="6066EFD4" w14:textId="20DBA6A1" w:rsidR="00A87C19" w:rsidRPr="00A93A7D" w:rsidRDefault="00A87C19" w:rsidP="00037C53">
      <w:pPr>
        <w:pStyle w:val="TOC1"/>
        <w:tabs>
          <w:tab w:val="clear" w:pos="8665"/>
          <w:tab w:val="right" w:leader="dot" w:pos="8222"/>
        </w:tabs>
        <w:spacing w:before="0" w:line="480" w:lineRule="auto"/>
        <w:ind w:left="1134" w:hanging="1134"/>
        <w:rPr>
          <w:rFonts w:eastAsiaTheme="minorEastAsia"/>
          <w:bCs w:val="0"/>
          <w:iCs w:val="0"/>
          <w:noProof/>
        </w:rPr>
      </w:pPr>
      <w:r w:rsidRPr="00A93A7D">
        <w:rPr>
          <w:noProof/>
        </w:rPr>
        <w:t xml:space="preserve">5.4 </w:t>
      </w:r>
      <w:r w:rsidR="00FA3943">
        <w:rPr>
          <w:noProof/>
        </w:rPr>
        <w:tab/>
      </w:r>
      <w:r w:rsidRPr="00A93A7D">
        <w:rPr>
          <w:noProof/>
        </w:rPr>
        <w:t>Recommendations for Further Studies</w:t>
      </w:r>
      <w:r w:rsidRPr="00A93A7D">
        <w:rPr>
          <w:noProof/>
        </w:rPr>
        <w:tab/>
      </w:r>
      <w:r w:rsidRPr="00A93A7D">
        <w:rPr>
          <w:noProof/>
        </w:rPr>
        <w:fldChar w:fldCharType="begin"/>
      </w:r>
      <w:r w:rsidRPr="00A93A7D">
        <w:rPr>
          <w:noProof/>
        </w:rPr>
        <w:instrText xml:space="preserve"> PAGEREF _Toc205954084 \h </w:instrText>
      </w:r>
      <w:r w:rsidRPr="00A93A7D">
        <w:rPr>
          <w:noProof/>
        </w:rPr>
      </w:r>
      <w:r w:rsidRPr="00A93A7D">
        <w:rPr>
          <w:noProof/>
        </w:rPr>
        <w:fldChar w:fldCharType="separate"/>
      </w:r>
      <w:r w:rsidR="00F1115B">
        <w:rPr>
          <w:noProof/>
        </w:rPr>
        <w:t>81</w:t>
      </w:r>
      <w:r w:rsidRPr="00A93A7D">
        <w:rPr>
          <w:noProof/>
        </w:rPr>
        <w:fldChar w:fldCharType="end"/>
      </w:r>
    </w:p>
    <w:p w14:paraId="680B7A18" w14:textId="77777777" w:rsidR="00A87C19" w:rsidRPr="00FA3943" w:rsidRDefault="00A87C19" w:rsidP="00037C53">
      <w:pPr>
        <w:pStyle w:val="TOC1"/>
        <w:tabs>
          <w:tab w:val="clear" w:pos="8665"/>
          <w:tab w:val="right" w:leader="dot" w:pos="8222"/>
        </w:tabs>
        <w:spacing w:before="0" w:line="480" w:lineRule="auto"/>
        <w:ind w:left="1134" w:hanging="1134"/>
        <w:rPr>
          <w:rFonts w:eastAsiaTheme="minorEastAsia"/>
          <w:b/>
          <w:bCs w:val="0"/>
          <w:iCs w:val="0"/>
          <w:noProof/>
        </w:rPr>
      </w:pPr>
      <w:r w:rsidRPr="00FA3943">
        <w:rPr>
          <w:b/>
          <w:noProof/>
        </w:rPr>
        <w:t>REFERENCES</w:t>
      </w:r>
      <w:r w:rsidRPr="00FA3943">
        <w:rPr>
          <w:b/>
          <w:noProof/>
        </w:rPr>
        <w:tab/>
      </w:r>
      <w:r w:rsidRPr="00FA3943">
        <w:rPr>
          <w:b/>
          <w:noProof/>
        </w:rPr>
        <w:fldChar w:fldCharType="begin"/>
      </w:r>
      <w:r w:rsidRPr="00FA3943">
        <w:rPr>
          <w:b/>
          <w:noProof/>
        </w:rPr>
        <w:instrText xml:space="preserve"> PAGEREF _Toc205954085 \h </w:instrText>
      </w:r>
      <w:r w:rsidRPr="00FA3943">
        <w:rPr>
          <w:b/>
          <w:noProof/>
        </w:rPr>
      </w:r>
      <w:r w:rsidRPr="00FA3943">
        <w:rPr>
          <w:b/>
          <w:noProof/>
        </w:rPr>
        <w:fldChar w:fldCharType="separate"/>
      </w:r>
      <w:r w:rsidR="00F1115B">
        <w:rPr>
          <w:b/>
          <w:noProof/>
        </w:rPr>
        <w:t>82</w:t>
      </w:r>
      <w:r w:rsidRPr="00FA3943">
        <w:rPr>
          <w:b/>
          <w:noProof/>
        </w:rPr>
        <w:fldChar w:fldCharType="end"/>
      </w:r>
    </w:p>
    <w:p w14:paraId="1B57E202" w14:textId="77777777" w:rsidR="00A87C19" w:rsidRPr="00FA3943" w:rsidRDefault="00A87C19" w:rsidP="00037C53">
      <w:pPr>
        <w:pStyle w:val="TOC1"/>
        <w:tabs>
          <w:tab w:val="clear" w:pos="8665"/>
          <w:tab w:val="right" w:leader="dot" w:pos="8222"/>
        </w:tabs>
        <w:spacing w:before="0" w:line="480" w:lineRule="auto"/>
        <w:ind w:left="1134" w:hanging="1134"/>
        <w:rPr>
          <w:rFonts w:eastAsiaTheme="minorEastAsia"/>
          <w:b/>
          <w:bCs w:val="0"/>
          <w:iCs w:val="0"/>
          <w:noProof/>
        </w:rPr>
      </w:pPr>
      <w:r w:rsidRPr="00FA3943">
        <w:rPr>
          <w:b/>
          <w:noProof/>
        </w:rPr>
        <w:t>APPENDICES</w:t>
      </w:r>
      <w:r w:rsidRPr="00FA3943">
        <w:rPr>
          <w:b/>
          <w:noProof/>
        </w:rPr>
        <w:tab/>
      </w:r>
      <w:r w:rsidRPr="00FA3943">
        <w:rPr>
          <w:b/>
          <w:noProof/>
        </w:rPr>
        <w:fldChar w:fldCharType="begin"/>
      </w:r>
      <w:r w:rsidRPr="00FA3943">
        <w:rPr>
          <w:b/>
          <w:noProof/>
        </w:rPr>
        <w:instrText xml:space="preserve"> PAGEREF _Toc205954086 \h </w:instrText>
      </w:r>
      <w:r w:rsidRPr="00FA3943">
        <w:rPr>
          <w:b/>
          <w:noProof/>
        </w:rPr>
      </w:r>
      <w:r w:rsidRPr="00FA3943">
        <w:rPr>
          <w:b/>
          <w:noProof/>
        </w:rPr>
        <w:fldChar w:fldCharType="separate"/>
      </w:r>
      <w:r w:rsidR="00F1115B">
        <w:rPr>
          <w:b/>
          <w:noProof/>
        </w:rPr>
        <w:t>86</w:t>
      </w:r>
      <w:r w:rsidRPr="00FA3943">
        <w:rPr>
          <w:b/>
          <w:noProof/>
        </w:rPr>
        <w:fldChar w:fldCharType="end"/>
      </w:r>
    </w:p>
    <w:p w14:paraId="6C38566F" w14:textId="66EA31AC" w:rsidR="003343A8" w:rsidRDefault="000867F9" w:rsidP="00037C53">
      <w:pPr>
        <w:pStyle w:val="TOC1"/>
        <w:tabs>
          <w:tab w:val="clear" w:pos="8665"/>
          <w:tab w:val="right" w:leader="dot" w:pos="8222"/>
        </w:tabs>
        <w:spacing w:before="0" w:line="480" w:lineRule="auto"/>
        <w:ind w:left="1134" w:hanging="1134"/>
        <w:rPr>
          <w:bCs w:val="0"/>
        </w:rPr>
      </w:pPr>
      <w:r w:rsidRPr="00A93A7D">
        <w:rPr>
          <w:bCs w:val="0"/>
        </w:rPr>
        <w:fldChar w:fldCharType="end"/>
      </w:r>
    </w:p>
    <w:p w14:paraId="418076C4" w14:textId="77777777" w:rsidR="00CC2B41" w:rsidRDefault="00CC2B41" w:rsidP="003E14C5"/>
    <w:p w14:paraId="7F175FFE" w14:textId="2072E74E" w:rsidR="003343A8" w:rsidRPr="00445469" w:rsidRDefault="00CC2B41" w:rsidP="003E14C5">
      <w:pPr>
        <w:pStyle w:val="Heading1"/>
        <w:spacing w:line="480" w:lineRule="auto"/>
        <w:jc w:val="center"/>
      </w:pPr>
      <w:bookmarkStart w:id="37" w:name="_Toc31844"/>
      <w:r w:rsidRPr="00445469">
        <w:lastRenderedPageBreak/>
        <w:t>LIST OF TABLES</w:t>
      </w:r>
      <w:bookmarkEnd w:id="37"/>
      <w:r w:rsidR="007A4694">
        <w:fldChar w:fldCharType="begin"/>
      </w:r>
      <w:r w:rsidR="007A4694">
        <w:instrText xml:space="preserve"> TC "</w:instrText>
      </w:r>
      <w:bookmarkStart w:id="38" w:name="_Toc205953979"/>
      <w:r w:rsidR="007A4694" w:rsidRPr="00917960">
        <w:instrText>LIST OF TABLES</w:instrText>
      </w:r>
      <w:bookmarkEnd w:id="38"/>
      <w:r w:rsidR="007A4694">
        <w:instrText xml:space="preserve">" \f C \l "1" </w:instrText>
      </w:r>
      <w:r w:rsidR="007A4694">
        <w:fldChar w:fldCharType="end"/>
      </w:r>
    </w:p>
    <w:p w14:paraId="69F70E90" w14:textId="46C2A9CA" w:rsidR="000867F9" w:rsidRPr="00FA3943" w:rsidRDefault="000867F9" w:rsidP="00FA3943">
      <w:pPr>
        <w:pStyle w:val="TableofFigures"/>
        <w:tabs>
          <w:tab w:val="right" w:leader="dot" w:pos="8211"/>
        </w:tabs>
        <w:spacing w:line="480" w:lineRule="auto"/>
        <w:ind w:left="1418" w:hanging="1418"/>
        <w:jc w:val="both"/>
        <w:rPr>
          <w:rFonts w:ascii="Times New Roman" w:eastAsiaTheme="minorEastAsia" w:hAnsi="Times New Roman" w:cs="Times New Roman"/>
          <w:i w:val="0"/>
          <w:iCs w:val="0"/>
          <w:noProof/>
          <w:sz w:val="24"/>
          <w:szCs w:val="24"/>
        </w:rPr>
      </w:pPr>
      <w:r w:rsidRPr="00FA3943">
        <w:rPr>
          <w:rFonts w:ascii="Times New Roman" w:eastAsia="Times New Roman" w:hAnsi="Times New Roman" w:cs="Times New Roman"/>
          <w:bCs/>
          <w:i w:val="0"/>
          <w:color w:val="FF0000"/>
          <w:sz w:val="24"/>
          <w:szCs w:val="24"/>
        </w:rPr>
        <w:fldChar w:fldCharType="begin"/>
      </w:r>
      <w:r w:rsidRPr="00FA3943">
        <w:rPr>
          <w:rFonts w:ascii="Times New Roman" w:eastAsia="Times New Roman" w:hAnsi="Times New Roman" w:cs="Times New Roman"/>
          <w:bCs/>
          <w:i w:val="0"/>
          <w:color w:val="FF0000"/>
          <w:sz w:val="24"/>
          <w:szCs w:val="24"/>
        </w:rPr>
        <w:instrText xml:space="preserve"> TOC \f T \c "Table" </w:instrText>
      </w:r>
      <w:r w:rsidRPr="00FA3943">
        <w:rPr>
          <w:rFonts w:ascii="Times New Roman" w:eastAsia="Times New Roman" w:hAnsi="Times New Roman" w:cs="Times New Roman"/>
          <w:bCs/>
          <w:i w:val="0"/>
          <w:color w:val="FF0000"/>
          <w:sz w:val="24"/>
          <w:szCs w:val="24"/>
        </w:rPr>
        <w:fldChar w:fldCharType="separate"/>
      </w:r>
      <w:r w:rsidRPr="00FA3943">
        <w:rPr>
          <w:rFonts w:ascii="Times New Roman" w:hAnsi="Times New Roman" w:cs="Times New Roman"/>
          <w:bCs/>
          <w:i w:val="0"/>
          <w:noProof/>
          <w:color w:val="000000"/>
          <w:sz w:val="24"/>
          <w:szCs w:val="24"/>
        </w:rPr>
        <w:t xml:space="preserve">Table 4.1: </w:t>
      </w:r>
      <w:r w:rsidR="00FA3943">
        <w:rPr>
          <w:rFonts w:ascii="Times New Roman" w:hAnsi="Times New Roman" w:cs="Times New Roman"/>
          <w:bCs/>
          <w:i w:val="0"/>
          <w:noProof/>
          <w:color w:val="000000"/>
          <w:sz w:val="24"/>
          <w:szCs w:val="24"/>
        </w:rPr>
        <w:tab/>
      </w:r>
      <w:r w:rsidRPr="00FA3943">
        <w:rPr>
          <w:rFonts w:ascii="Times New Roman" w:hAnsi="Times New Roman" w:cs="Times New Roman"/>
          <w:bCs/>
          <w:i w:val="0"/>
          <w:noProof/>
          <w:color w:val="000000"/>
          <w:sz w:val="24"/>
          <w:szCs w:val="24"/>
        </w:rPr>
        <w:t>Respondent’s Distribution by Age</w:t>
      </w:r>
      <w:r w:rsidRPr="00FA3943">
        <w:rPr>
          <w:rFonts w:ascii="Times New Roman" w:hAnsi="Times New Roman" w:cs="Times New Roman"/>
          <w:i w:val="0"/>
          <w:noProof/>
          <w:sz w:val="24"/>
          <w:szCs w:val="24"/>
        </w:rPr>
        <w:tab/>
      </w:r>
      <w:r w:rsidRPr="00FA3943">
        <w:rPr>
          <w:rFonts w:ascii="Times New Roman" w:hAnsi="Times New Roman" w:cs="Times New Roman"/>
          <w:i w:val="0"/>
          <w:noProof/>
          <w:sz w:val="24"/>
          <w:szCs w:val="24"/>
        </w:rPr>
        <w:fldChar w:fldCharType="begin"/>
      </w:r>
      <w:r w:rsidRPr="00FA3943">
        <w:rPr>
          <w:rFonts w:ascii="Times New Roman" w:hAnsi="Times New Roman" w:cs="Times New Roman"/>
          <w:i w:val="0"/>
          <w:noProof/>
          <w:sz w:val="24"/>
          <w:szCs w:val="24"/>
        </w:rPr>
        <w:instrText xml:space="preserve"> PAGEREF _Toc205951661 \h </w:instrText>
      </w:r>
      <w:r w:rsidRPr="00FA3943">
        <w:rPr>
          <w:rFonts w:ascii="Times New Roman" w:hAnsi="Times New Roman" w:cs="Times New Roman"/>
          <w:i w:val="0"/>
          <w:noProof/>
          <w:sz w:val="24"/>
          <w:szCs w:val="24"/>
        </w:rPr>
      </w:r>
      <w:r w:rsidRPr="00FA3943">
        <w:rPr>
          <w:rFonts w:ascii="Times New Roman" w:hAnsi="Times New Roman" w:cs="Times New Roman"/>
          <w:i w:val="0"/>
          <w:noProof/>
          <w:sz w:val="24"/>
          <w:szCs w:val="24"/>
        </w:rPr>
        <w:fldChar w:fldCharType="separate"/>
      </w:r>
      <w:r w:rsidR="00F1115B">
        <w:rPr>
          <w:rFonts w:ascii="Times New Roman" w:hAnsi="Times New Roman" w:cs="Times New Roman"/>
          <w:i w:val="0"/>
          <w:noProof/>
          <w:sz w:val="24"/>
          <w:szCs w:val="24"/>
        </w:rPr>
        <w:t>38</w:t>
      </w:r>
      <w:r w:rsidRPr="00FA3943">
        <w:rPr>
          <w:rFonts w:ascii="Times New Roman" w:hAnsi="Times New Roman" w:cs="Times New Roman"/>
          <w:i w:val="0"/>
          <w:noProof/>
          <w:sz w:val="24"/>
          <w:szCs w:val="24"/>
        </w:rPr>
        <w:fldChar w:fldCharType="end"/>
      </w:r>
    </w:p>
    <w:p w14:paraId="45F6ACEA" w14:textId="34F87F47" w:rsidR="000867F9" w:rsidRPr="00FA3943" w:rsidRDefault="000867F9" w:rsidP="00FA3943">
      <w:pPr>
        <w:pStyle w:val="TableofFigures"/>
        <w:tabs>
          <w:tab w:val="right" w:leader="dot" w:pos="8211"/>
        </w:tabs>
        <w:spacing w:line="480" w:lineRule="auto"/>
        <w:ind w:left="1418" w:hanging="1418"/>
        <w:jc w:val="both"/>
        <w:rPr>
          <w:rFonts w:ascii="Times New Roman" w:eastAsiaTheme="minorEastAsia" w:hAnsi="Times New Roman" w:cs="Times New Roman"/>
          <w:i w:val="0"/>
          <w:iCs w:val="0"/>
          <w:noProof/>
          <w:sz w:val="24"/>
          <w:szCs w:val="24"/>
        </w:rPr>
      </w:pPr>
      <w:r w:rsidRPr="00FA3943">
        <w:rPr>
          <w:rFonts w:ascii="Times New Roman" w:hAnsi="Times New Roman" w:cs="Times New Roman"/>
          <w:i w:val="0"/>
          <w:noProof/>
          <w:color w:val="000000"/>
          <w:sz w:val="24"/>
          <w:szCs w:val="24"/>
        </w:rPr>
        <w:t xml:space="preserve">Table 4.2: </w:t>
      </w:r>
      <w:r w:rsidR="00FA3943">
        <w:rPr>
          <w:rFonts w:ascii="Times New Roman" w:hAnsi="Times New Roman" w:cs="Times New Roman"/>
          <w:i w:val="0"/>
          <w:noProof/>
          <w:color w:val="000000"/>
          <w:sz w:val="24"/>
          <w:szCs w:val="24"/>
        </w:rPr>
        <w:tab/>
      </w:r>
      <w:r w:rsidRPr="00FA3943">
        <w:rPr>
          <w:rFonts w:ascii="Times New Roman" w:hAnsi="Times New Roman" w:cs="Times New Roman"/>
          <w:i w:val="0"/>
          <w:noProof/>
          <w:color w:val="000000"/>
          <w:sz w:val="24"/>
          <w:szCs w:val="24"/>
        </w:rPr>
        <w:t>Respondent’s Distribution by Sex</w:t>
      </w:r>
      <w:r w:rsidRPr="00FA3943">
        <w:rPr>
          <w:rFonts w:ascii="Times New Roman" w:hAnsi="Times New Roman" w:cs="Times New Roman"/>
          <w:i w:val="0"/>
          <w:noProof/>
          <w:sz w:val="24"/>
          <w:szCs w:val="24"/>
        </w:rPr>
        <w:tab/>
      </w:r>
      <w:r w:rsidRPr="00FA3943">
        <w:rPr>
          <w:rFonts w:ascii="Times New Roman" w:hAnsi="Times New Roman" w:cs="Times New Roman"/>
          <w:i w:val="0"/>
          <w:noProof/>
          <w:sz w:val="24"/>
          <w:szCs w:val="24"/>
        </w:rPr>
        <w:fldChar w:fldCharType="begin"/>
      </w:r>
      <w:r w:rsidRPr="00FA3943">
        <w:rPr>
          <w:rFonts w:ascii="Times New Roman" w:hAnsi="Times New Roman" w:cs="Times New Roman"/>
          <w:i w:val="0"/>
          <w:noProof/>
          <w:sz w:val="24"/>
          <w:szCs w:val="24"/>
        </w:rPr>
        <w:instrText xml:space="preserve"> PAGEREF _Toc205951662 \h </w:instrText>
      </w:r>
      <w:r w:rsidRPr="00FA3943">
        <w:rPr>
          <w:rFonts w:ascii="Times New Roman" w:hAnsi="Times New Roman" w:cs="Times New Roman"/>
          <w:i w:val="0"/>
          <w:noProof/>
          <w:sz w:val="24"/>
          <w:szCs w:val="24"/>
        </w:rPr>
      </w:r>
      <w:r w:rsidRPr="00FA3943">
        <w:rPr>
          <w:rFonts w:ascii="Times New Roman" w:hAnsi="Times New Roman" w:cs="Times New Roman"/>
          <w:i w:val="0"/>
          <w:noProof/>
          <w:sz w:val="24"/>
          <w:szCs w:val="24"/>
        </w:rPr>
        <w:fldChar w:fldCharType="separate"/>
      </w:r>
      <w:r w:rsidR="00F1115B">
        <w:rPr>
          <w:rFonts w:ascii="Times New Roman" w:hAnsi="Times New Roman" w:cs="Times New Roman"/>
          <w:i w:val="0"/>
          <w:noProof/>
          <w:sz w:val="24"/>
          <w:szCs w:val="24"/>
        </w:rPr>
        <w:t>39</w:t>
      </w:r>
      <w:r w:rsidRPr="00FA3943">
        <w:rPr>
          <w:rFonts w:ascii="Times New Roman" w:hAnsi="Times New Roman" w:cs="Times New Roman"/>
          <w:i w:val="0"/>
          <w:noProof/>
          <w:sz w:val="24"/>
          <w:szCs w:val="24"/>
        </w:rPr>
        <w:fldChar w:fldCharType="end"/>
      </w:r>
    </w:p>
    <w:p w14:paraId="2354577D" w14:textId="3C3798EA" w:rsidR="000867F9" w:rsidRPr="00FA3943" w:rsidRDefault="000867F9" w:rsidP="00FA3943">
      <w:pPr>
        <w:pStyle w:val="TableofFigures"/>
        <w:tabs>
          <w:tab w:val="right" w:leader="dot" w:pos="8211"/>
        </w:tabs>
        <w:spacing w:line="480" w:lineRule="auto"/>
        <w:ind w:left="1418" w:hanging="1418"/>
        <w:jc w:val="both"/>
        <w:rPr>
          <w:rFonts w:ascii="Times New Roman" w:eastAsiaTheme="minorEastAsia" w:hAnsi="Times New Roman" w:cs="Times New Roman"/>
          <w:i w:val="0"/>
          <w:iCs w:val="0"/>
          <w:noProof/>
          <w:sz w:val="24"/>
          <w:szCs w:val="24"/>
        </w:rPr>
      </w:pPr>
      <w:r w:rsidRPr="00FA3943">
        <w:rPr>
          <w:rFonts w:ascii="Times New Roman" w:hAnsi="Times New Roman" w:cs="Times New Roman"/>
          <w:i w:val="0"/>
          <w:noProof/>
          <w:color w:val="000000"/>
          <w:sz w:val="24"/>
          <w:szCs w:val="24"/>
        </w:rPr>
        <w:t xml:space="preserve">Table 4.3: </w:t>
      </w:r>
      <w:r w:rsidR="00FA3943">
        <w:rPr>
          <w:rFonts w:ascii="Times New Roman" w:hAnsi="Times New Roman" w:cs="Times New Roman"/>
          <w:i w:val="0"/>
          <w:noProof/>
          <w:color w:val="000000"/>
          <w:sz w:val="24"/>
          <w:szCs w:val="24"/>
        </w:rPr>
        <w:tab/>
      </w:r>
      <w:r w:rsidRPr="00FA3943">
        <w:rPr>
          <w:rFonts w:ascii="Times New Roman" w:hAnsi="Times New Roman" w:cs="Times New Roman"/>
          <w:i w:val="0"/>
          <w:noProof/>
          <w:color w:val="000000"/>
          <w:sz w:val="24"/>
          <w:szCs w:val="24"/>
        </w:rPr>
        <w:t>Respondent’s Distribution by Marital Status</w:t>
      </w:r>
      <w:r w:rsidRPr="00FA3943">
        <w:rPr>
          <w:rFonts w:ascii="Times New Roman" w:hAnsi="Times New Roman" w:cs="Times New Roman"/>
          <w:i w:val="0"/>
          <w:noProof/>
          <w:sz w:val="24"/>
          <w:szCs w:val="24"/>
        </w:rPr>
        <w:tab/>
      </w:r>
      <w:r w:rsidRPr="00FA3943">
        <w:rPr>
          <w:rFonts w:ascii="Times New Roman" w:hAnsi="Times New Roman" w:cs="Times New Roman"/>
          <w:i w:val="0"/>
          <w:noProof/>
          <w:sz w:val="24"/>
          <w:szCs w:val="24"/>
        </w:rPr>
        <w:fldChar w:fldCharType="begin"/>
      </w:r>
      <w:r w:rsidRPr="00FA3943">
        <w:rPr>
          <w:rFonts w:ascii="Times New Roman" w:hAnsi="Times New Roman" w:cs="Times New Roman"/>
          <w:i w:val="0"/>
          <w:noProof/>
          <w:sz w:val="24"/>
          <w:szCs w:val="24"/>
        </w:rPr>
        <w:instrText xml:space="preserve"> PAGEREF _Toc205951663 \h </w:instrText>
      </w:r>
      <w:r w:rsidRPr="00FA3943">
        <w:rPr>
          <w:rFonts w:ascii="Times New Roman" w:hAnsi="Times New Roman" w:cs="Times New Roman"/>
          <w:i w:val="0"/>
          <w:noProof/>
          <w:sz w:val="24"/>
          <w:szCs w:val="24"/>
        </w:rPr>
      </w:r>
      <w:r w:rsidRPr="00FA3943">
        <w:rPr>
          <w:rFonts w:ascii="Times New Roman" w:hAnsi="Times New Roman" w:cs="Times New Roman"/>
          <w:i w:val="0"/>
          <w:noProof/>
          <w:sz w:val="24"/>
          <w:szCs w:val="24"/>
        </w:rPr>
        <w:fldChar w:fldCharType="separate"/>
      </w:r>
      <w:r w:rsidR="00F1115B">
        <w:rPr>
          <w:rFonts w:ascii="Times New Roman" w:hAnsi="Times New Roman" w:cs="Times New Roman"/>
          <w:i w:val="0"/>
          <w:noProof/>
          <w:sz w:val="24"/>
          <w:szCs w:val="24"/>
        </w:rPr>
        <w:t>40</w:t>
      </w:r>
      <w:r w:rsidRPr="00FA3943">
        <w:rPr>
          <w:rFonts w:ascii="Times New Roman" w:hAnsi="Times New Roman" w:cs="Times New Roman"/>
          <w:i w:val="0"/>
          <w:noProof/>
          <w:sz w:val="24"/>
          <w:szCs w:val="24"/>
        </w:rPr>
        <w:fldChar w:fldCharType="end"/>
      </w:r>
    </w:p>
    <w:p w14:paraId="75AD1F03" w14:textId="3BF225D8" w:rsidR="000867F9" w:rsidRPr="00FA3943" w:rsidRDefault="000867F9" w:rsidP="00FA3943">
      <w:pPr>
        <w:pStyle w:val="TableofFigures"/>
        <w:tabs>
          <w:tab w:val="right" w:leader="dot" w:pos="8211"/>
        </w:tabs>
        <w:spacing w:line="480" w:lineRule="auto"/>
        <w:ind w:left="1418" w:hanging="1418"/>
        <w:jc w:val="both"/>
        <w:rPr>
          <w:rFonts w:ascii="Times New Roman" w:eastAsiaTheme="minorEastAsia" w:hAnsi="Times New Roman" w:cs="Times New Roman"/>
          <w:i w:val="0"/>
          <w:iCs w:val="0"/>
          <w:noProof/>
          <w:sz w:val="24"/>
          <w:szCs w:val="24"/>
        </w:rPr>
      </w:pPr>
      <w:r w:rsidRPr="00FA3943">
        <w:rPr>
          <w:rFonts w:ascii="Times New Roman" w:hAnsi="Times New Roman" w:cs="Times New Roman"/>
          <w:i w:val="0"/>
          <w:noProof/>
          <w:color w:val="000000"/>
          <w:sz w:val="24"/>
          <w:szCs w:val="24"/>
        </w:rPr>
        <w:t xml:space="preserve">Table 4.4: </w:t>
      </w:r>
      <w:r w:rsidR="00FA3943">
        <w:rPr>
          <w:rFonts w:ascii="Times New Roman" w:hAnsi="Times New Roman" w:cs="Times New Roman"/>
          <w:i w:val="0"/>
          <w:noProof/>
          <w:color w:val="000000"/>
          <w:sz w:val="24"/>
          <w:szCs w:val="24"/>
        </w:rPr>
        <w:tab/>
      </w:r>
      <w:r w:rsidRPr="00FA3943">
        <w:rPr>
          <w:rFonts w:ascii="Times New Roman" w:hAnsi="Times New Roman" w:cs="Times New Roman"/>
          <w:i w:val="0"/>
          <w:noProof/>
          <w:color w:val="000000"/>
          <w:sz w:val="24"/>
          <w:szCs w:val="24"/>
        </w:rPr>
        <w:t>Respondents Distribution by Level of Education</w:t>
      </w:r>
      <w:r w:rsidRPr="00FA3943">
        <w:rPr>
          <w:rFonts w:ascii="Times New Roman" w:hAnsi="Times New Roman" w:cs="Times New Roman"/>
          <w:i w:val="0"/>
          <w:noProof/>
          <w:sz w:val="24"/>
          <w:szCs w:val="24"/>
        </w:rPr>
        <w:tab/>
      </w:r>
      <w:r w:rsidRPr="00FA3943">
        <w:rPr>
          <w:rFonts w:ascii="Times New Roman" w:hAnsi="Times New Roman" w:cs="Times New Roman"/>
          <w:i w:val="0"/>
          <w:noProof/>
          <w:sz w:val="24"/>
          <w:szCs w:val="24"/>
        </w:rPr>
        <w:fldChar w:fldCharType="begin"/>
      </w:r>
      <w:r w:rsidRPr="00FA3943">
        <w:rPr>
          <w:rFonts w:ascii="Times New Roman" w:hAnsi="Times New Roman" w:cs="Times New Roman"/>
          <w:i w:val="0"/>
          <w:noProof/>
          <w:sz w:val="24"/>
          <w:szCs w:val="24"/>
        </w:rPr>
        <w:instrText xml:space="preserve"> PAGEREF _Toc205951664 \h </w:instrText>
      </w:r>
      <w:r w:rsidRPr="00FA3943">
        <w:rPr>
          <w:rFonts w:ascii="Times New Roman" w:hAnsi="Times New Roman" w:cs="Times New Roman"/>
          <w:i w:val="0"/>
          <w:noProof/>
          <w:sz w:val="24"/>
          <w:szCs w:val="24"/>
        </w:rPr>
      </w:r>
      <w:r w:rsidRPr="00FA3943">
        <w:rPr>
          <w:rFonts w:ascii="Times New Roman" w:hAnsi="Times New Roman" w:cs="Times New Roman"/>
          <w:i w:val="0"/>
          <w:noProof/>
          <w:sz w:val="24"/>
          <w:szCs w:val="24"/>
        </w:rPr>
        <w:fldChar w:fldCharType="separate"/>
      </w:r>
      <w:r w:rsidR="00F1115B">
        <w:rPr>
          <w:rFonts w:ascii="Times New Roman" w:hAnsi="Times New Roman" w:cs="Times New Roman"/>
          <w:i w:val="0"/>
          <w:noProof/>
          <w:sz w:val="24"/>
          <w:szCs w:val="24"/>
        </w:rPr>
        <w:t>41</w:t>
      </w:r>
      <w:r w:rsidRPr="00FA3943">
        <w:rPr>
          <w:rFonts w:ascii="Times New Roman" w:hAnsi="Times New Roman" w:cs="Times New Roman"/>
          <w:i w:val="0"/>
          <w:noProof/>
          <w:sz w:val="24"/>
          <w:szCs w:val="24"/>
        </w:rPr>
        <w:fldChar w:fldCharType="end"/>
      </w:r>
    </w:p>
    <w:p w14:paraId="0D8BB6AC" w14:textId="53A2AB54" w:rsidR="000867F9" w:rsidRPr="00FA3943" w:rsidRDefault="000867F9" w:rsidP="00FA3943">
      <w:pPr>
        <w:pStyle w:val="TableofFigures"/>
        <w:tabs>
          <w:tab w:val="right" w:leader="dot" w:pos="8211"/>
        </w:tabs>
        <w:spacing w:line="480" w:lineRule="auto"/>
        <w:ind w:left="1418" w:hanging="1418"/>
        <w:jc w:val="both"/>
        <w:rPr>
          <w:rFonts w:ascii="Times New Roman" w:eastAsiaTheme="minorEastAsia" w:hAnsi="Times New Roman" w:cs="Times New Roman"/>
          <w:i w:val="0"/>
          <w:iCs w:val="0"/>
          <w:noProof/>
          <w:sz w:val="24"/>
          <w:szCs w:val="24"/>
        </w:rPr>
      </w:pPr>
      <w:r w:rsidRPr="00FA3943">
        <w:rPr>
          <w:rFonts w:ascii="Times New Roman" w:hAnsi="Times New Roman" w:cs="Times New Roman"/>
          <w:i w:val="0"/>
          <w:noProof/>
          <w:color w:val="000000"/>
          <w:sz w:val="24"/>
          <w:szCs w:val="24"/>
        </w:rPr>
        <w:t>Table 4.5</w:t>
      </w:r>
      <w:r w:rsidRPr="00FA3943">
        <w:rPr>
          <w:rFonts w:ascii="Times New Roman" w:eastAsia="Calibri" w:hAnsi="Times New Roman" w:cs="Times New Roman"/>
          <w:i w:val="0"/>
          <w:noProof/>
          <w:sz w:val="24"/>
          <w:szCs w:val="24"/>
        </w:rPr>
        <w:t xml:space="preserve">: </w:t>
      </w:r>
      <w:r w:rsidR="00FA3943">
        <w:rPr>
          <w:rFonts w:ascii="Times New Roman" w:eastAsia="Calibri" w:hAnsi="Times New Roman" w:cs="Times New Roman"/>
          <w:i w:val="0"/>
          <w:noProof/>
          <w:sz w:val="24"/>
          <w:szCs w:val="24"/>
        </w:rPr>
        <w:tab/>
      </w:r>
      <w:r w:rsidRPr="00FA3943">
        <w:rPr>
          <w:rFonts w:ascii="Times New Roman" w:hAnsi="Times New Roman" w:cs="Times New Roman"/>
          <w:i w:val="0"/>
          <w:noProof/>
          <w:color w:val="000000"/>
          <w:sz w:val="24"/>
          <w:szCs w:val="24"/>
        </w:rPr>
        <w:t>Respondents Distribution by Occupation</w:t>
      </w:r>
      <w:r w:rsidRPr="00FA3943">
        <w:rPr>
          <w:rFonts w:ascii="Times New Roman" w:hAnsi="Times New Roman" w:cs="Times New Roman"/>
          <w:i w:val="0"/>
          <w:noProof/>
          <w:sz w:val="24"/>
          <w:szCs w:val="24"/>
        </w:rPr>
        <w:tab/>
      </w:r>
      <w:r w:rsidRPr="00FA3943">
        <w:rPr>
          <w:rFonts w:ascii="Times New Roman" w:hAnsi="Times New Roman" w:cs="Times New Roman"/>
          <w:i w:val="0"/>
          <w:noProof/>
          <w:sz w:val="24"/>
          <w:szCs w:val="24"/>
        </w:rPr>
        <w:fldChar w:fldCharType="begin"/>
      </w:r>
      <w:r w:rsidRPr="00FA3943">
        <w:rPr>
          <w:rFonts w:ascii="Times New Roman" w:hAnsi="Times New Roman" w:cs="Times New Roman"/>
          <w:i w:val="0"/>
          <w:noProof/>
          <w:sz w:val="24"/>
          <w:szCs w:val="24"/>
        </w:rPr>
        <w:instrText xml:space="preserve"> PAGEREF _Toc205951665 \h </w:instrText>
      </w:r>
      <w:r w:rsidRPr="00FA3943">
        <w:rPr>
          <w:rFonts w:ascii="Times New Roman" w:hAnsi="Times New Roman" w:cs="Times New Roman"/>
          <w:i w:val="0"/>
          <w:noProof/>
          <w:sz w:val="24"/>
          <w:szCs w:val="24"/>
        </w:rPr>
      </w:r>
      <w:r w:rsidRPr="00FA3943">
        <w:rPr>
          <w:rFonts w:ascii="Times New Roman" w:hAnsi="Times New Roman" w:cs="Times New Roman"/>
          <w:i w:val="0"/>
          <w:noProof/>
          <w:sz w:val="24"/>
          <w:szCs w:val="24"/>
        </w:rPr>
        <w:fldChar w:fldCharType="separate"/>
      </w:r>
      <w:r w:rsidR="00F1115B">
        <w:rPr>
          <w:rFonts w:ascii="Times New Roman" w:hAnsi="Times New Roman" w:cs="Times New Roman"/>
          <w:i w:val="0"/>
          <w:noProof/>
          <w:sz w:val="24"/>
          <w:szCs w:val="24"/>
        </w:rPr>
        <w:t>42</w:t>
      </w:r>
      <w:r w:rsidRPr="00FA3943">
        <w:rPr>
          <w:rFonts w:ascii="Times New Roman" w:hAnsi="Times New Roman" w:cs="Times New Roman"/>
          <w:i w:val="0"/>
          <w:noProof/>
          <w:sz w:val="24"/>
          <w:szCs w:val="24"/>
        </w:rPr>
        <w:fldChar w:fldCharType="end"/>
      </w:r>
    </w:p>
    <w:p w14:paraId="43EB8C45" w14:textId="2293A9E2" w:rsidR="000867F9" w:rsidRPr="00FA3943" w:rsidRDefault="000867F9" w:rsidP="00FA3943">
      <w:pPr>
        <w:pStyle w:val="TableofFigures"/>
        <w:tabs>
          <w:tab w:val="right" w:leader="dot" w:pos="8211"/>
        </w:tabs>
        <w:spacing w:line="480" w:lineRule="auto"/>
        <w:ind w:left="1418" w:hanging="1418"/>
        <w:jc w:val="both"/>
        <w:rPr>
          <w:rFonts w:ascii="Times New Roman" w:eastAsiaTheme="minorEastAsia" w:hAnsi="Times New Roman" w:cs="Times New Roman"/>
          <w:i w:val="0"/>
          <w:iCs w:val="0"/>
          <w:noProof/>
          <w:sz w:val="24"/>
          <w:szCs w:val="24"/>
        </w:rPr>
      </w:pPr>
      <w:r w:rsidRPr="00FA3943">
        <w:rPr>
          <w:rFonts w:ascii="Times New Roman" w:hAnsi="Times New Roman" w:cs="Times New Roman"/>
          <w:i w:val="0"/>
          <w:noProof/>
          <w:sz w:val="24"/>
          <w:szCs w:val="24"/>
        </w:rPr>
        <w:t xml:space="preserve">Table 4.6: </w:t>
      </w:r>
      <w:r w:rsidR="00FA3943">
        <w:rPr>
          <w:rFonts w:ascii="Times New Roman" w:hAnsi="Times New Roman" w:cs="Times New Roman"/>
          <w:i w:val="0"/>
          <w:noProof/>
          <w:sz w:val="24"/>
          <w:szCs w:val="24"/>
        </w:rPr>
        <w:tab/>
      </w:r>
      <w:r w:rsidRPr="00FA3943">
        <w:rPr>
          <w:rFonts w:ascii="Times New Roman" w:hAnsi="Times New Roman" w:cs="Times New Roman"/>
          <w:i w:val="0"/>
          <w:noProof/>
          <w:sz w:val="24"/>
          <w:szCs w:val="24"/>
        </w:rPr>
        <w:t>List of Bamboo in Rungwe Districts</w:t>
      </w:r>
      <w:r w:rsidRPr="00FA3943">
        <w:rPr>
          <w:rFonts w:ascii="Times New Roman" w:hAnsi="Times New Roman" w:cs="Times New Roman"/>
          <w:i w:val="0"/>
          <w:noProof/>
          <w:sz w:val="24"/>
          <w:szCs w:val="24"/>
        </w:rPr>
        <w:tab/>
      </w:r>
      <w:r w:rsidRPr="00FA3943">
        <w:rPr>
          <w:rFonts w:ascii="Times New Roman" w:hAnsi="Times New Roman" w:cs="Times New Roman"/>
          <w:i w:val="0"/>
          <w:noProof/>
          <w:sz w:val="24"/>
          <w:szCs w:val="24"/>
        </w:rPr>
        <w:fldChar w:fldCharType="begin"/>
      </w:r>
      <w:r w:rsidRPr="00FA3943">
        <w:rPr>
          <w:rFonts w:ascii="Times New Roman" w:hAnsi="Times New Roman" w:cs="Times New Roman"/>
          <w:i w:val="0"/>
          <w:noProof/>
          <w:sz w:val="24"/>
          <w:szCs w:val="24"/>
        </w:rPr>
        <w:instrText xml:space="preserve"> PAGEREF _Toc205951666 \h </w:instrText>
      </w:r>
      <w:r w:rsidRPr="00FA3943">
        <w:rPr>
          <w:rFonts w:ascii="Times New Roman" w:hAnsi="Times New Roman" w:cs="Times New Roman"/>
          <w:i w:val="0"/>
          <w:noProof/>
          <w:sz w:val="24"/>
          <w:szCs w:val="24"/>
        </w:rPr>
      </w:r>
      <w:r w:rsidRPr="00FA3943">
        <w:rPr>
          <w:rFonts w:ascii="Times New Roman" w:hAnsi="Times New Roman" w:cs="Times New Roman"/>
          <w:i w:val="0"/>
          <w:noProof/>
          <w:sz w:val="24"/>
          <w:szCs w:val="24"/>
        </w:rPr>
        <w:fldChar w:fldCharType="separate"/>
      </w:r>
      <w:r w:rsidR="00F1115B">
        <w:rPr>
          <w:rFonts w:ascii="Times New Roman" w:hAnsi="Times New Roman" w:cs="Times New Roman"/>
          <w:i w:val="0"/>
          <w:noProof/>
          <w:sz w:val="24"/>
          <w:szCs w:val="24"/>
        </w:rPr>
        <w:t>45</w:t>
      </w:r>
      <w:r w:rsidRPr="00FA3943">
        <w:rPr>
          <w:rFonts w:ascii="Times New Roman" w:hAnsi="Times New Roman" w:cs="Times New Roman"/>
          <w:i w:val="0"/>
          <w:noProof/>
          <w:sz w:val="24"/>
          <w:szCs w:val="24"/>
        </w:rPr>
        <w:fldChar w:fldCharType="end"/>
      </w:r>
    </w:p>
    <w:p w14:paraId="25C9B79F" w14:textId="77777777" w:rsidR="00FA3943" w:rsidRDefault="000867F9" w:rsidP="00FA3943">
      <w:pPr>
        <w:pStyle w:val="TableofFigures"/>
        <w:tabs>
          <w:tab w:val="right" w:leader="dot" w:pos="8211"/>
        </w:tabs>
        <w:spacing w:line="480" w:lineRule="auto"/>
        <w:ind w:left="1418" w:hanging="1418"/>
        <w:jc w:val="both"/>
        <w:rPr>
          <w:rFonts w:ascii="Times New Roman" w:hAnsi="Times New Roman" w:cs="Times New Roman"/>
          <w:i w:val="0"/>
          <w:noProof/>
          <w:sz w:val="24"/>
          <w:szCs w:val="24"/>
        </w:rPr>
      </w:pPr>
      <w:r w:rsidRPr="00FA3943">
        <w:rPr>
          <w:rFonts w:ascii="Times New Roman" w:hAnsi="Times New Roman" w:cs="Times New Roman"/>
          <w:i w:val="0"/>
          <w:noProof/>
          <w:sz w:val="24"/>
          <w:szCs w:val="24"/>
        </w:rPr>
        <w:t xml:space="preserve">Table 4.7: </w:t>
      </w:r>
      <w:r w:rsidR="00FA3943">
        <w:rPr>
          <w:rFonts w:ascii="Times New Roman" w:hAnsi="Times New Roman" w:cs="Times New Roman"/>
          <w:i w:val="0"/>
          <w:noProof/>
          <w:sz w:val="24"/>
          <w:szCs w:val="24"/>
        </w:rPr>
        <w:tab/>
      </w:r>
      <w:r w:rsidRPr="00FA3943">
        <w:rPr>
          <w:rFonts w:ascii="Times New Roman" w:hAnsi="Times New Roman" w:cs="Times New Roman"/>
          <w:i w:val="0"/>
          <w:noProof/>
          <w:sz w:val="24"/>
          <w:szCs w:val="24"/>
        </w:rPr>
        <w:t xml:space="preserve">List of Bamboo Products Processed and Produced by </w:t>
      </w:r>
    </w:p>
    <w:p w14:paraId="3E711E37" w14:textId="04C3C59F" w:rsidR="000867F9" w:rsidRPr="00FA3943" w:rsidRDefault="00FA3943" w:rsidP="00FA3943">
      <w:pPr>
        <w:pStyle w:val="TableofFigures"/>
        <w:tabs>
          <w:tab w:val="right" w:leader="dot" w:pos="8211"/>
        </w:tabs>
        <w:spacing w:line="480" w:lineRule="auto"/>
        <w:ind w:left="1418" w:hanging="1418"/>
        <w:jc w:val="both"/>
        <w:rPr>
          <w:rFonts w:ascii="Times New Roman" w:eastAsiaTheme="minorEastAsia" w:hAnsi="Times New Roman" w:cs="Times New Roman"/>
          <w:i w:val="0"/>
          <w:iCs w:val="0"/>
          <w:noProof/>
          <w:sz w:val="24"/>
          <w:szCs w:val="24"/>
        </w:rPr>
      </w:pPr>
      <w:r>
        <w:rPr>
          <w:rFonts w:ascii="Times New Roman" w:hAnsi="Times New Roman" w:cs="Times New Roman"/>
          <w:i w:val="0"/>
          <w:noProof/>
          <w:sz w:val="24"/>
          <w:szCs w:val="24"/>
        </w:rPr>
        <w:tab/>
      </w:r>
      <w:r w:rsidR="000867F9" w:rsidRPr="00FA3943">
        <w:rPr>
          <w:rFonts w:ascii="Times New Roman" w:hAnsi="Times New Roman" w:cs="Times New Roman"/>
          <w:i w:val="0"/>
          <w:noProof/>
          <w:sz w:val="24"/>
          <w:szCs w:val="24"/>
        </w:rPr>
        <w:t>Women in Rungwe Districts</w:t>
      </w:r>
      <w:r w:rsidR="000867F9" w:rsidRPr="00FA3943">
        <w:rPr>
          <w:rFonts w:ascii="Times New Roman" w:hAnsi="Times New Roman" w:cs="Times New Roman"/>
          <w:i w:val="0"/>
          <w:noProof/>
          <w:sz w:val="24"/>
          <w:szCs w:val="24"/>
        </w:rPr>
        <w:tab/>
      </w:r>
      <w:r w:rsidR="000867F9" w:rsidRPr="00FA3943">
        <w:rPr>
          <w:rFonts w:ascii="Times New Roman" w:hAnsi="Times New Roman" w:cs="Times New Roman"/>
          <w:i w:val="0"/>
          <w:noProof/>
          <w:sz w:val="24"/>
          <w:szCs w:val="24"/>
        </w:rPr>
        <w:fldChar w:fldCharType="begin"/>
      </w:r>
      <w:r w:rsidR="000867F9" w:rsidRPr="00FA3943">
        <w:rPr>
          <w:rFonts w:ascii="Times New Roman" w:hAnsi="Times New Roman" w:cs="Times New Roman"/>
          <w:i w:val="0"/>
          <w:noProof/>
          <w:sz w:val="24"/>
          <w:szCs w:val="24"/>
        </w:rPr>
        <w:instrText xml:space="preserve"> PAGEREF _Toc205951667 \h </w:instrText>
      </w:r>
      <w:r w:rsidR="000867F9" w:rsidRPr="00FA3943">
        <w:rPr>
          <w:rFonts w:ascii="Times New Roman" w:hAnsi="Times New Roman" w:cs="Times New Roman"/>
          <w:i w:val="0"/>
          <w:noProof/>
          <w:sz w:val="24"/>
          <w:szCs w:val="24"/>
        </w:rPr>
      </w:r>
      <w:r w:rsidR="000867F9" w:rsidRPr="00FA3943">
        <w:rPr>
          <w:rFonts w:ascii="Times New Roman" w:hAnsi="Times New Roman" w:cs="Times New Roman"/>
          <w:i w:val="0"/>
          <w:noProof/>
          <w:sz w:val="24"/>
          <w:szCs w:val="24"/>
        </w:rPr>
        <w:fldChar w:fldCharType="separate"/>
      </w:r>
      <w:r w:rsidR="00F1115B">
        <w:rPr>
          <w:rFonts w:ascii="Times New Roman" w:hAnsi="Times New Roman" w:cs="Times New Roman"/>
          <w:i w:val="0"/>
          <w:noProof/>
          <w:sz w:val="24"/>
          <w:szCs w:val="24"/>
        </w:rPr>
        <w:t>53</w:t>
      </w:r>
      <w:r w:rsidR="000867F9" w:rsidRPr="00FA3943">
        <w:rPr>
          <w:rFonts w:ascii="Times New Roman" w:hAnsi="Times New Roman" w:cs="Times New Roman"/>
          <w:i w:val="0"/>
          <w:noProof/>
          <w:sz w:val="24"/>
          <w:szCs w:val="24"/>
        </w:rPr>
        <w:fldChar w:fldCharType="end"/>
      </w:r>
    </w:p>
    <w:p w14:paraId="14A0F415" w14:textId="65810521" w:rsidR="000867F9" w:rsidRPr="00FA3943" w:rsidRDefault="000867F9" w:rsidP="00FA3943">
      <w:pPr>
        <w:pStyle w:val="TableofFigures"/>
        <w:tabs>
          <w:tab w:val="right" w:leader="dot" w:pos="8211"/>
        </w:tabs>
        <w:spacing w:line="480" w:lineRule="auto"/>
        <w:ind w:left="1418" w:hanging="1418"/>
        <w:jc w:val="both"/>
        <w:rPr>
          <w:rFonts w:ascii="Times New Roman" w:eastAsiaTheme="minorEastAsia" w:hAnsi="Times New Roman" w:cs="Times New Roman"/>
          <w:i w:val="0"/>
          <w:iCs w:val="0"/>
          <w:noProof/>
          <w:sz w:val="24"/>
          <w:szCs w:val="24"/>
        </w:rPr>
      </w:pPr>
      <w:r w:rsidRPr="00FA3943">
        <w:rPr>
          <w:rFonts w:ascii="Times New Roman" w:hAnsi="Times New Roman" w:cs="Times New Roman"/>
          <w:i w:val="0"/>
          <w:noProof/>
          <w:sz w:val="24"/>
          <w:szCs w:val="24"/>
        </w:rPr>
        <w:t>Table 4.8</w:t>
      </w:r>
      <w:r w:rsidRPr="00FA3943">
        <w:rPr>
          <w:rFonts w:ascii="Times New Roman" w:eastAsia="Calibri" w:hAnsi="Times New Roman" w:cs="Times New Roman"/>
          <w:i w:val="0"/>
          <w:noProof/>
          <w:sz w:val="24"/>
          <w:szCs w:val="24"/>
        </w:rPr>
        <w:t xml:space="preserve">: </w:t>
      </w:r>
      <w:r w:rsidR="00FA3943">
        <w:rPr>
          <w:rFonts w:ascii="Times New Roman" w:eastAsia="Calibri" w:hAnsi="Times New Roman" w:cs="Times New Roman"/>
          <w:i w:val="0"/>
          <w:noProof/>
          <w:sz w:val="24"/>
          <w:szCs w:val="24"/>
        </w:rPr>
        <w:tab/>
      </w:r>
      <w:r w:rsidRPr="00FA3943">
        <w:rPr>
          <w:rFonts w:ascii="Times New Roman" w:hAnsi="Times New Roman" w:cs="Times New Roman"/>
          <w:i w:val="0"/>
          <w:noProof/>
          <w:sz w:val="24"/>
          <w:szCs w:val="24"/>
        </w:rPr>
        <w:t>List of B</w:t>
      </w:r>
      <w:r w:rsidRPr="00FA3943">
        <w:rPr>
          <w:rFonts w:ascii="Times New Roman" w:hAnsi="Times New Roman" w:cs="Times New Roman"/>
          <w:bCs/>
          <w:i w:val="0"/>
          <w:noProof/>
          <w:color w:val="000000"/>
          <w:sz w:val="24"/>
          <w:szCs w:val="24"/>
        </w:rPr>
        <w:t>amboo Products Traded in the Study Area</w:t>
      </w:r>
      <w:r w:rsidRPr="00FA3943">
        <w:rPr>
          <w:rFonts w:ascii="Times New Roman" w:hAnsi="Times New Roman" w:cs="Times New Roman"/>
          <w:i w:val="0"/>
          <w:noProof/>
          <w:sz w:val="24"/>
          <w:szCs w:val="24"/>
        </w:rPr>
        <w:tab/>
      </w:r>
      <w:r w:rsidRPr="00FA3943">
        <w:rPr>
          <w:rFonts w:ascii="Times New Roman" w:hAnsi="Times New Roman" w:cs="Times New Roman"/>
          <w:i w:val="0"/>
          <w:noProof/>
          <w:sz w:val="24"/>
          <w:szCs w:val="24"/>
        </w:rPr>
        <w:fldChar w:fldCharType="begin"/>
      </w:r>
      <w:r w:rsidRPr="00FA3943">
        <w:rPr>
          <w:rFonts w:ascii="Times New Roman" w:hAnsi="Times New Roman" w:cs="Times New Roman"/>
          <w:i w:val="0"/>
          <w:noProof/>
          <w:sz w:val="24"/>
          <w:szCs w:val="24"/>
        </w:rPr>
        <w:instrText xml:space="preserve"> PAGEREF _Toc205951668 \h </w:instrText>
      </w:r>
      <w:r w:rsidRPr="00FA3943">
        <w:rPr>
          <w:rFonts w:ascii="Times New Roman" w:hAnsi="Times New Roman" w:cs="Times New Roman"/>
          <w:i w:val="0"/>
          <w:noProof/>
          <w:sz w:val="24"/>
          <w:szCs w:val="24"/>
        </w:rPr>
      </w:r>
      <w:r w:rsidRPr="00FA3943">
        <w:rPr>
          <w:rFonts w:ascii="Times New Roman" w:hAnsi="Times New Roman" w:cs="Times New Roman"/>
          <w:i w:val="0"/>
          <w:noProof/>
          <w:sz w:val="24"/>
          <w:szCs w:val="24"/>
        </w:rPr>
        <w:fldChar w:fldCharType="separate"/>
      </w:r>
      <w:r w:rsidR="00F1115B">
        <w:rPr>
          <w:rFonts w:ascii="Times New Roman" w:hAnsi="Times New Roman" w:cs="Times New Roman"/>
          <w:i w:val="0"/>
          <w:noProof/>
          <w:sz w:val="24"/>
          <w:szCs w:val="24"/>
        </w:rPr>
        <w:t>62</w:t>
      </w:r>
      <w:r w:rsidRPr="00FA3943">
        <w:rPr>
          <w:rFonts w:ascii="Times New Roman" w:hAnsi="Times New Roman" w:cs="Times New Roman"/>
          <w:i w:val="0"/>
          <w:noProof/>
          <w:sz w:val="24"/>
          <w:szCs w:val="24"/>
        </w:rPr>
        <w:fldChar w:fldCharType="end"/>
      </w:r>
    </w:p>
    <w:p w14:paraId="7DC083C5" w14:textId="21AEAED0" w:rsidR="000867F9" w:rsidRPr="00FA3943" w:rsidRDefault="000867F9" w:rsidP="00FA3943">
      <w:pPr>
        <w:pStyle w:val="TableofFigures"/>
        <w:tabs>
          <w:tab w:val="right" w:leader="dot" w:pos="8211"/>
        </w:tabs>
        <w:spacing w:line="480" w:lineRule="auto"/>
        <w:ind w:left="1418" w:hanging="1418"/>
        <w:jc w:val="both"/>
        <w:rPr>
          <w:rFonts w:ascii="Times New Roman" w:eastAsiaTheme="minorEastAsia" w:hAnsi="Times New Roman" w:cs="Times New Roman"/>
          <w:i w:val="0"/>
          <w:iCs w:val="0"/>
          <w:noProof/>
          <w:sz w:val="24"/>
          <w:szCs w:val="24"/>
        </w:rPr>
      </w:pPr>
      <w:r w:rsidRPr="00FA3943">
        <w:rPr>
          <w:rFonts w:ascii="Times New Roman" w:hAnsi="Times New Roman" w:cs="Times New Roman"/>
          <w:i w:val="0"/>
          <w:noProof/>
          <w:sz w:val="24"/>
          <w:szCs w:val="24"/>
        </w:rPr>
        <w:t xml:space="preserve">Table 4.9: </w:t>
      </w:r>
      <w:r w:rsidR="00FA3943">
        <w:rPr>
          <w:rFonts w:ascii="Times New Roman" w:hAnsi="Times New Roman" w:cs="Times New Roman"/>
          <w:i w:val="0"/>
          <w:noProof/>
          <w:sz w:val="24"/>
          <w:szCs w:val="24"/>
        </w:rPr>
        <w:tab/>
      </w:r>
      <w:r w:rsidRPr="00FA3943">
        <w:rPr>
          <w:rFonts w:ascii="Times New Roman" w:hAnsi="Times New Roman" w:cs="Times New Roman"/>
          <w:i w:val="0"/>
          <w:noProof/>
          <w:sz w:val="24"/>
          <w:szCs w:val="24"/>
        </w:rPr>
        <w:t>Source of Income of Women in Study Area</w:t>
      </w:r>
      <w:r w:rsidRPr="00FA3943">
        <w:rPr>
          <w:rFonts w:ascii="Times New Roman" w:hAnsi="Times New Roman" w:cs="Times New Roman"/>
          <w:i w:val="0"/>
          <w:noProof/>
          <w:sz w:val="24"/>
          <w:szCs w:val="24"/>
        </w:rPr>
        <w:tab/>
      </w:r>
      <w:r w:rsidRPr="00FA3943">
        <w:rPr>
          <w:rFonts w:ascii="Times New Roman" w:hAnsi="Times New Roman" w:cs="Times New Roman"/>
          <w:i w:val="0"/>
          <w:noProof/>
          <w:sz w:val="24"/>
          <w:szCs w:val="24"/>
        </w:rPr>
        <w:fldChar w:fldCharType="begin"/>
      </w:r>
      <w:r w:rsidRPr="00FA3943">
        <w:rPr>
          <w:rFonts w:ascii="Times New Roman" w:hAnsi="Times New Roman" w:cs="Times New Roman"/>
          <w:i w:val="0"/>
          <w:noProof/>
          <w:sz w:val="24"/>
          <w:szCs w:val="24"/>
        </w:rPr>
        <w:instrText xml:space="preserve"> PAGEREF _Toc205951669 \h </w:instrText>
      </w:r>
      <w:r w:rsidRPr="00FA3943">
        <w:rPr>
          <w:rFonts w:ascii="Times New Roman" w:hAnsi="Times New Roman" w:cs="Times New Roman"/>
          <w:i w:val="0"/>
          <w:noProof/>
          <w:sz w:val="24"/>
          <w:szCs w:val="24"/>
        </w:rPr>
      </w:r>
      <w:r w:rsidRPr="00FA3943">
        <w:rPr>
          <w:rFonts w:ascii="Times New Roman" w:hAnsi="Times New Roman" w:cs="Times New Roman"/>
          <w:i w:val="0"/>
          <w:noProof/>
          <w:sz w:val="24"/>
          <w:szCs w:val="24"/>
        </w:rPr>
        <w:fldChar w:fldCharType="separate"/>
      </w:r>
      <w:r w:rsidR="00F1115B">
        <w:rPr>
          <w:rFonts w:ascii="Times New Roman" w:hAnsi="Times New Roman" w:cs="Times New Roman"/>
          <w:i w:val="0"/>
          <w:noProof/>
          <w:sz w:val="24"/>
          <w:szCs w:val="24"/>
        </w:rPr>
        <w:t>73</w:t>
      </w:r>
      <w:r w:rsidRPr="00FA3943">
        <w:rPr>
          <w:rFonts w:ascii="Times New Roman" w:hAnsi="Times New Roman" w:cs="Times New Roman"/>
          <w:i w:val="0"/>
          <w:noProof/>
          <w:sz w:val="24"/>
          <w:szCs w:val="24"/>
        </w:rPr>
        <w:fldChar w:fldCharType="end"/>
      </w:r>
    </w:p>
    <w:p w14:paraId="39E57916" w14:textId="77777777" w:rsidR="00FA3943" w:rsidRDefault="000867F9" w:rsidP="00FA3943">
      <w:pPr>
        <w:pStyle w:val="TableofFigures"/>
        <w:tabs>
          <w:tab w:val="right" w:leader="dot" w:pos="8211"/>
        </w:tabs>
        <w:spacing w:line="480" w:lineRule="auto"/>
        <w:ind w:left="1418" w:hanging="1418"/>
        <w:jc w:val="both"/>
        <w:rPr>
          <w:rFonts w:ascii="Times New Roman" w:hAnsi="Times New Roman" w:cs="Times New Roman"/>
          <w:i w:val="0"/>
          <w:noProof/>
          <w:sz w:val="24"/>
          <w:szCs w:val="24"/>
        </w:rPr>
      </w:pPr>
      <w:r w:rsidRPr="00FA3943">
        <w:rPr>
          <w:rFonts w:ascii="Times New Roman" w:hAnsi="Times New Roman" w:cs="Times New Roman"/>
          <w:i w:val="0"/>
          <w:noProof/>
          <w:sz w:val="24"/>
          <w:szCs w:val="24"/>
        </w:rPr>
        <w:t xml:space="preserve">Table 4.10: </w:t>
      </w:r>
      <w:r w:rsidR="00FA3943">
        <w:rPr>
          <w:rFonts w:ascii="Times New Roman" w:hAnsi="Times New Roman" w:cs="Times New Roman"/>
          <w:i w:val="0"/>
          <w:noProof/>
          <w:sz w:val="24"/>
          <w:szCs w:val="24"/>
        </w:rPr>
        <w:tab/>
      </w:r>
      <w:r w:rsidRPr="00FA3943">
        <w:rPr>
          <w:rFonts w:ascii="Times New Roman" w:hAnsi="Times New Roman" w:cs="Times New Roman"/>
          <w:i w:val="0"/>
          <w:noProof/>
          <w:sz w:val="24"/>
          <w:szCs w:val="24"/>
        </w:rPr>
        <w:t xml:space="preserve">Average Income Received by Women from Bamboo Activities </w:t>
      </w:r>
    </w:p>
    <w:p w14:paraId="5D8C1AF8" w14:textId="7C458C55" w:rsidR="000867F9" w:rsidRPr="00FA3943" w:rsidRDefault="00FA3943" w:rsidP="00FA3943">
      <w:pPr>
        <w:pStyle w:val="TableofFigures"/>
        <w:tabs>
          <w:tab w:val="right" w:leader="dot" w:pos="8211"/>
        </w:tabs>
        <w:spacing w:line="480" w:lineRule="auto"/>
        <w:ind w:left="1418" w:hanging="1418"/>
        <w:jc w:val="both"/>
        <w:rPr>
          <w:rFonts w:ascii="Times New Roman" w:eastAsiaTheme="minorEastAsia" w:hAnsi="Times New Roman" w:cs="Times New Roman"/>
          <w:i w:val="0"/>
          <w:iCs w:val="0"/>
          <w:noProof/>
          <w:sz w:val="24"/>
          <w:szCs w:val="24"/>
        </w:rPr>
      </w:pPr>
      <w:r>
        <w:rPr>
          <w:rFonts w:ascii="Times New Roman" w:hAnsi="Times New Roman" w:cs="Times New Roman"/>
          <w:i w:val="0"/>
          <w:noProof/>
          <w:sz w:val="24"/>
          <w:szCs w:val="24"/>
        </w:rPr>
        <w:tab/>
      </w:r>
      <w:r w:rsidR="000867F9" w:rsidRPr="00FA3943">
        <w:rPr>
          <w:rFonts w:ascii="Times New Roman" w:hAnsi="Times New Roman" w:cs="Times New Roman"/>
          <w:i w:val="0"/>
          <w:noProof/>
          <w:sz w:val="24"/>
          <w:szCs w:val="24"/>
        </w:rPr>
        <w:t>per Months</w:t>
      </w:r>
      <w:r w:rsidR="000867F9" w:rsidRPr="00FA3943">
        <w:rPr>
          <w:rFonts w:ascii="Times New Roman" w:hAnsi="Times New Roman" w:cs="Times New Roman"/>
          <w:i w:val="0"/>
          <w:noProof/>
          <w:sz w:val="24"/>
          <w:szCs w:val="24"/>
        </w:rPr>
        <w:tab/>
      </w:r>
      <w:r w:rsidR="000867F9" w:rsidRPr="00FA3943">
        <w:rPr>
          <w:rFonts w:ascii="Times New Roman" w:hAnsi="Times New Roman" w:cs="Times New Roman"/>
          <w:i w:val="0"/>
          <w:noProof/>
          <w:sz w:val="24"/>
          <w:szCs w:val="24"/>
        </w:rPr>
        <w:fldChar w:fldCharType="begin"/>
      </w:r>
      <w:r w:rsidR="000867F9" w:rsidRPr="00FA3943">
        <w:rPr>
          <w:rFonts w:ascii="Times New Roman" w:hAnsi="Times New Roman" w:cs="Times New Roman"/>
          <w:i w:val="0"/>
          <w:noProof/>
          <w:sz w:val="24"/>
          <w:szCs w:val="24"/>
        </w:rPr>
        <w:instrText xml:space="preserve"> PAGEREF _Toc205951670 \h </w:instrText>
      </w:r>
      <w:r w:rsidR="000867F9" w:rsidRPr="00FA3943">
        <w:rPr>
          <w:rFonts w:ascii="Times New Roman" w:hAnsi="Times New Roman" w:cs="Times New Roman"/>
          <w:i w:val="0"/>
          <w:noProof/>
          <w:sz w:val="24"/>
          <w:szCs w:val="24"/>
        </w:rPr>
      </w:r>
      <w:r w:rsidR="000867F9" w:rsidRPr="00FA3943">
        <w:rPr>
          <w:rFonts w:ascii="Times New Roman" w:hAnsi="Times New Roman" w:cs="Times New Roman"/>
          <w:i w:val="0"/>
          <w:noProof/>
          <w:sz w:val="24"/>
          <w:szCs w:val="24"/>
        </w:rPr>
        <w:fldChar w:fldCharType="separate"/>
      </w:r>
      <w:r w:rsidR="00F1115B">
        <w:rPr>
          <w:rFonts w:ascii="Times New Roman" w:hAnsi="Times New Roman" w:cs="Times New Roman"/>
          <w:i w:val="0"/>
          <w:noProof/>
          <w:sz w:val="24"/>
          <w:szCs w:val="24"/>
        </w:rPr>
        <w:t>74</w:t>
      </w:r>
      <w:r w:rsidR="000867F9" w:rsidRPr="00FA3943">
        <w:rPr>
          <w:rFonts w:ascii="Times New Roman" w:hAnsi="Times New Roman" w:cs="Times New Roman"/>
          <w:i w:val="0"/>
          <w:noProof/>
          <w:sz w:val="24"/>
          <w:szCs w:val="24"/>
        </w:rPr>
        <w:fldChar w:fldCharType="end"/>
      </w:r>
    </w:p>
    <w:p w14:paraId="4FED8345" w14:textId="77777777" w:rsidR="003343A8" w:rsidRPr="00445469" w:rsidRDefault="000867F9" w:rsidP="00FA3943">
      <w:pPr>
        <w:spacing w:after="0" w:line="480" w:lineRule="auto"/>
        <w:ind w:left="1418" w:hanging="1418"/>
        <w:jc w:val="both"/>
        <w:rPr>
          <w:rFonts w:ascii="Times New Roman" w:eastAsia="Times New Roman" w:hAnsi="Times New Roman" w:cs="Times New Roman"/>
          <w:b/>
          <w:bCs/>
          <w:color w:val="FF0000"/>
          <w:sz w:val="24"/>
          <w:szCs w:val="24"/>
        </w:rPr>
      </w:pPr>
      <w:r w:rsidRPr="00FA3943">
        <w:rPr>
          <w:rFonts w:ascii="Times New Roman" w:eastAsia="Times New Roman" w:hAnsi="Times New Roman" w:cs="Times New Roman"/>
          <w:bCs/>
          <w:color w:val="FF0000"/>
          <w:sz w:val="24"/>
          <w:szCs w:val="24"/>
        </w:rPr>
        <w:fldChar w:fldCharType="end"/>
      </w:r>
    </w:p>
    <w:p w14:paraId="65D1C5CE" w14:textId="77777777" w:rsidR="003343A8" w:rsidRPr="00445469" w:rsidRDefault="003343A8" w:rsidP="003E14C5">
      <w:pPr>
        <w:spacing w:after="0" w:line="480" w:lineRule="auto"/>
        <w:jc w:val="both"/>
        <w:rPr>
          <w:rFonts w:ascii="Times New Roman" w:eastAsia="Times New Roman" w:hAnsi="Times New Roman" w:cs="Times New Roman"/>
          <w:b/>
          <w:bCs/>
          <w:color w:val="FF0000"/>
          <w:sz w:val="24"/>
          <w:szCs w:val="24"/>
        </w:rPr>
      </w:pPr>
    </w:p>
    <w:p w14:paraId="3B9E6493" w14:textId="77777777" w:rsidR="003343A8" w:rsidRPr="00445469" w:rsidRDefault="003343A8" w:rsidP="003E14C5">
      <w:pPr>
        <w:spacing w:after="0" w:line="480" w:lineRule="auto"/>
        <w:jc w:val="both"/>
        <w:rPr>
          <w:rFonts w:ascii="Times New Roman" w:eastAsia="Times New Roman" w:hAnsi="Times New Roman" w:cs="Times New Roman"/>
          <w:b/>
          <w:bCs/>
          <w:color w:val="FF0000"/>
          <w:sz w:val="24"/>
          <w:szCs w:val="24"/>
        </w:rPr>
      </w:pPr>
    </w:p>
    <w:p w14:paraId="46853517" w14:textId="77777777" w:rsidR="003343A8" w:rsidRPr="00445469" w:rsidRDefault="00CC2B41" w:rsidP="003E14C5">
      <w:pPr>
        <w:spacing w:after="0" w:line="480" w:lineRule="auto"/>
        <w:jc w:val="both"/>
        <w:rPr>
          <w:rFonts w:ascii="Times New Roman" w:eastAsia="Times New Roman" w:hAnsi="Times New Roman" w:cs="Times New Roman"/>
          <w:b/>
          <w:bCs/>
          <w:color w:val="FF0000"/>
          <w:sz w:val="24"/>
          <w:szCs w:val="24"/>
        </w:rPr>
      </w:pPr>
      <w:r w:rsidRPr="00445469">
        <w:rPr>
          <w:rFonts w:ascii="Times New Roman" w:hAnsi="Times New Roman" w:cs="Times New Roman"/>
          <w:color w:val="FF0000"/>
          <w:sz w:val="24"/>
          <w:szCs w:val="24"/>
        </w:rPr>
        <w:br w:type="page"/>
      </w:r>
    </w:p>
    <w:p w14:paraId="7F529D73" w14:textId="3378870C" w:rsidR="00F51934" w:rsidRDefault="00CC2B41" w:rsidP="003E14C5">
      <w:pPr>
        <w:pStyle w:val="Heading1"/>
        <w:spacing w:line="480" w:lineRule="auto"/>
        <w:jc w:val="center"/>
      </w:pPr>
      <w:bookmarkStart w:id="39" w:name="_Toc48460797"/>
      <w:bookmarkStart w:id="40" w:name="_Toc176870501"/>
      <w:bookmarkStart w:id="41" w:name="_Toc179994375"/>
      <w:bookmarkStart w:id="42" w:name="_Toc30850"/>
      <w:r w:rsidRPr="00445469">
        <w:lastRenderedPageBreak/>
        <w:t>LIST OF FIGURE</w:t>
      </w:r>
      <w:bookmarkEnd w:id="39"/>
      <w:bookmarkEnd w:id="40"/>
      <w:bookmarkEnd w:id="41"/>
      <w:bookmarkEnd w:id="42"/>
      <w:r w:rsidR="007A4694">
        <w:fldChar w:fldCharType="begin"/>
      </w:r>
      <w:r w:rsidR="007A4694">
        <w:instrText xml:space="preserve"> TC "</w:instrText>
      </w:r>
      <w:bookmarkStart w:id="43" w:name="_Toc205953980"/>
      <w:r w:rsidR="007A4694" w:rsidRPr="001F3B1F">
        <w:instrText>LIST OF FIGURE</w:instrText>
      </w:r>
      <w:bookmarkEnd w:id="43"/>
      <w:r w:rsidR="007A4694">
        <w:instrText xml:space="preserve">" \f C \l "1" </w:instrText>
      </w:r>
      <w:r w:rsidR="007A4694">
        <w:fldChar w:fldCharType="end"/>
      </w:r>
    </w:p>
    <w:p w14:paraId="573A1CED" w14:textId="77777777" w:rsidR="000867F9" w:rsidRPr="00FB23A1" w:rsidRDefault="000867F9" w:rsidP="00FB23A1">
      <w:pPr>
        <w:pStyle w:val="TableofFigures"/>
        <w:tabs>
          <w:tab w:val="right" w:leader="dot" w:pos="8211"/>
        </w:tabs>
        <w:spacing w:line="480" w:lineRule="auto"/>
        <w:jc w:val="both"/>
        <w:rPr>
          <w:rFonts w:ascii="Times New Roman" w:eastAsiaTheme="minorEastAsia" w:hAnsi="Times New Roman" w:cs="Times New Roman"/>
          <w:i w:val="0"/>
          <w:iCs w:val="0"/>
          <w:noProof/>
          <w:sz w:val="24"/>
          <w:szCs w:val="24"/>
        </w:rPr>
      </w:pPr>
      <w:r w:rsidRPr="00FB23A1">
        <w:rPr>
          <w:rFonts w:ascii="Times New Roman" w:hAnsi="Times New Roman" w:cs="Times New Roman"/>
          <w:i w:val="0"/>
          <w:sz w:val="24"/>
          <w:szCs w:val="24"/>
          <w:lang w:val="en-GB"/>
        </w:rPr>
        <w:fldChar w:fldCharType="begin"/>
      </w:r>
      <w:r w:rsidRPr="00FB23A1">
        <w:rPr>
          <w:rFonts w:ascii="Times New Roman" w:hAnsi="Times New Roman" w:cs="Times New Roman"/>
          <w:i w:val="0"/>
          <w:sz w:val="24"/>
          <w:szCs w:val="24"/>
          <w:lang w:val="en-GB"/>
        </w:rPr>
        <w:instrText xml:space="preserve"> TOC \c "Figure" </w:instrText>
      </w:r>
      <w:r w:rsidRPr="00FB23A1">
        <w:rPr>
          <w:rFonts w:ascii="Times New Roman" w:hAnsi="Times New Roman" w:cs="Times New Roman"/>
          <w:i w:val="0"/>
          <w:sz w:val="24"/>
          <w:szCs w:val="24"/>
          <w:lang w:val="en-GB"/>
        </w:rPr>
        <w:fldChar w:fldCharType="separate"/>
      </w:r>
      <w:r w:rsidRPr="00FB23A1">
        <w:rPr>
          <w:rFonts w:ascii="Times New Roman" w:hAnsi="Times New Roman" w:cs="Times New Roman"/>
          <w:i w:val="0"/>
          <w:noProof/>
          <w:color w:val="000000" w:themeColor="text1"/>
          <w:sz w:val="24"/>
          <w:szCs w:val="24"/>
        </w:rPr>
        <w:t>Figure 3.1: Map of Rungwe District Showing Villages involved in the Study</w:t>
      </w:r>
      <w:r w:rsidRPr="00FB23A1">
        <w:rPr>
          <w:rFonts w:ascii="Times New Roman" w:hAnsi="Times New Roman" w:cs="Times New Roman"/>
          <w:i w:val="0"/>
          <w:noProof/>
          <w:sz w:val="24"/>
          <w:szCs w:val="24"/>
        </w:rPr>
        <w:tab/>
      </w:r>
      <w:r w:rsidRPr="00FB23A1">
        <w:rPr>
          <w:rFonts w:ascii="Times New Roman" w:hAnsi="Times New Roman" w:cs="Times New Roman"/>
          <w:i w:val="0"/>
          <w:noProof/>
          <w:sz w:val="24"/>
          <w:szCs w:val="24"/>
        </w:rPr>
        <w:fldChar w:fldCharType="begin"/>
      </w:r>
      <w:r w:rsidRPr="00FB23A1">
        <w:rPr>
          <w:rFonts w:ascii="Times New Roman" w:hAnsi="Times New Roman" w:cs="Times New Roman"/>
          <w:i w:val="0"/>
          <w:noProof/>
          <w:sz w:val="24"/>
          <w:szCs w:val="24"/>
        </w:rPr>
        <w:instrText xml:space="preserve"> PAGEREF _Toc205951646 \h </w:instrText>
      </w:r>
      <w:r w:rsidRPr="00FB23A1">
        <w:rPr>
          <w:rFonts w:ascii="Times New Roman" w:hAnsi="Times New Roman" w:cs="Times New Roman"/>
          <w:i w:val="0"/>
          <w:noProof/>
          <w:sz w:val="24"/>
          <w:szCs w:val="24"/>
        </w:rPr>
      </w:r>
      <w:r w:rsidRPr="00FB23A1">
        <w:rPr>
          <w:rFonts w:ascii="Times New Roman" w:hAnsi="Times New Roman" w:cs="Times New Roman"/>
          <w:i w:val="0"/>
          <w:noProof/>
          <w:sz w:val="24"/>
          <w:szCs w:val="24"/>
        </w:rPr>
        <w:fldChar w:fldCharType="separate"/>
      </w:r>
      <w:r w:rsidR="00F1115B">
        <w:rPr>
          <w:rFonts w:ascii="Times New Roman" w:hAnsi="Times New Roman" w:cs="Times New Roman"/>
          <w:i w:val="0"/>
          <w:noProof/>
          <w:sz w:val="24"/>
          <w:szCs w:val="24"/>
        </w:rPr>
        <w:t>30</w:t>
      </w:r>
      <w:r w:rsidRPr="00FB23A1">
        <w:rPr>
          <w:rFonts w:ascii="Times New Roman" w:hAnsi="Times New Roman" w:cs="Times New Roman"/>
          <w:i w:val="0"/>
          <w:noProof/>
          <w:sz w:val="24"/>
          <w:szCs w:val="24"/>
        </w:rPr>
        <w:fldChar w:fldCharType="end"/>
      </w:r>
    </w:p>
    <w:p w14:paraId="7B6C1F31" w14:textId="77777777" w:rsidR="00F51934" w:rsidRPr="00F51934" w:rsidRDefault="000867F9" w:rsidP="00FB23A1">
      <w:pPr>
        <w:tabs>
          <w:tab w:val="right" w:leader="dot" w:pos="8211"/>
        </w:tabs>
        <w:spacing w:line="480" w:lineRule="auto"/>
        <w:jc w:val="both"/>
        <w:rPr>
          <w:lang w:val="en-GB"/>
        </w:rPr>
      </w:pPr>
      <w:r w:rsidRPr="00FB23A1">
        <w:rPr>
          <w:rFonts w:ascii="Times New Roman" w:hAnsi="Times New Roman" w:cs="Times New Roman"/>
          <w:sz w:val="24"/>
          <w:szCs w:val="24"/>
          <w:lang w:val="en-GB"/>
        </w:rPr>
        <w:fldChar w:fldCharType="end"/>
      </w:r>
    </w:p>
    <w:p w14:paraId="5501E972" w14:textId="164B5846" w:rsidR="003343A8" w:rsidRPr="00445469" w:rsidRDefault="003343A8" w:rsidP="003E14C5">
      <w:pPr>
        <w:spacing w:after="0" w:line="480" w:lineRule="auto"/>
        <w:jc w:val="both"/>
        <w:rPr>
          <w:rFonts w:ascii="Times New Roman" w:eastAsia="Times New Roman" w:hAnsi="Times New Roman" w:cs="Times New Roman"/>
          <w:b/>
          <w:bCs/>
          <w:color w:val="FF0000"/>
          <w:sz w:val="24"/>
          <w:szCs w:val="24"/>
        </w:rPr>
      </w:pPr>
    </w:p>
    <w:p w14:paraId="4565AB7B" w14:textId="77777777" w:rsidR="003343A8" w:rsidRPr="00445469" w:rsidRDefault="00CC2B41" w:rsidP="003E14C5">
      <w:pPr>
        <w:spacing w:after="0" w:line="480" w:lineRule="auto"/>
        <w:jc w:val="both"/>
        <w:rPr>
          <w:rFonts w:ascii="Times New Roman" w:eastAsia="Times New Roman" w:hAnsi="Times New Roman" w:cs="Times New Roman"/>
          <w:b/>
          <w:bCs/>
          <w:color w:val="FF0000"/>
          <w:sz w:val="24"/>
          <w:szCs w:val="24"/>
          <w:lang w:val="en-GB"/>
        </w:rPr>
      </w:pPr>
      <w:bookmarkStart w:id="44" w:name="_Toc48460798"/>
      <w:r w:rsidRPr="00445469">
        <w:rPr>
          <w:rFonts w:ascii="Times New Roman" w:hAnsi="Times New Roman" w:cs="Times New Roman"/>
          <w:color w:val="FF0000"/>
          <w:sz w:val="24"/>
          <w:szCs w:val="24"/>
        </w:rPr>
        <w:br w:type="page"/>
      </w:r>
    </w:p>
    <w:p w14:paraId="68706B31" w14:textId="320A1799" w:rsidR="003343A8" w:rsidRDefault="00CC2B41" w:rsidP="003E14C5">
      <w:pPr>
        <w:pStyle w:val="Heading1"/>
        <w:spacing w:line="480" w:lineRule="auto"/>
        <w:jc w:val="center"/>
      </w:pPr>
      <w:bookmarkStart w:id="45" w:name="_Toc5894"/>
      <w:bookmarkStart w:id="46" w:name="_Toc179994376"/>
      <w:bookmarkStart w:id="47" w:name="_Toc176870502"/>
      <w:bookmarkEnd w:id="44"/>
      <w:r w:rsidRPr="00445469">
        <w:lastRenderedPageBreak/>
        <w:t>LIST OF PLATES</w:t>
      </w:r>
      <w:bookmarkEnd w:id="45"/>
      <w:bookmarkEnd w:id="46"/>
      <w:bookmarkEnd w:id="47"/>
      <w:r w:rsidR="007A4694">
        <w:fldChar w:fldCharType="begin"/>
      </w:r>
      <w:r w:rsidR="007A4694">
        <w:instrText xml:space="preserve"> TC "</w:instrText>
      </w:r>
      <w:bookmarkStart w:id="48" w:name="_Toc205953981"/>
      <w:r w:rsidR="007A4694" w:rsidRPr="00FA167B">
        <w:instrText>LIST OF PLATES</w:instrText>
      </w:r>
      <w:bookmarkEnd w:id="48"/>
      <w:r w:rsidR="007A4694">
        <w:instrText xml:space="preserve">" \f C \l "1" </w:instrText>
      </w:r>
      <w:r w:rsidR="007A4694">
        <w:fldChar w:fldCharType="end"/>
      </w:r>
    </w:p>
    <w:p w14:paraId="45B0AE83" w14:textId="77777777" w:rsidR="00953C2F" w:rsidRDefault="00D2794E" w:rsidP="00953C2F">
      <w:pPr>
        <w:pStyle w:val="TableofFigures"/>
        <w:tabs>
          <w:tab w:val="right" w:leader="dot" w:pos="8211"/>
        </w:tabs>
        <w:spacing w:line="480" w:lineRule="auto"/>
        <w:ind w:left="1418" w:hanging="1418"/>
        <w:jc w:val="both"/>
        <w:rPr>
          <w:rFonts w:ascii="Times New Roman" w:hAnsi="Times New Roman" w:cs="Times New Roman"/>
          <w:i w:val="0"/>
          <w:noProof/>
          <w:sz w:val="24"/>
          <w:szCs w:val="24"/>
        </w:rPr>
      </w:pPr>
      <w:r w:rsidRPr="00953C2F">
        <w:rPr>
          <w:rFonts w:ascii="Times New Roman" w:hAnsi="Times New Roman" w:cs="Times New Roman"/>
          <w:i w:val="0"/>
          <w:sz w:val="24"/>
          <w:szCs w:val="24"/>
          <w:lang w:val="en-GB"/>
        </w:rPr>
        <w:fldChar w:fldCharType="begin"/>
      </w:r>
      <w:r w:rsidRPr="00953C2F">
        <w:rPr>
          <w:rFonts w:ascii="Times New Roman" w:hAnsi="Times New Roman" w:cs="Times New Roman"/>
          <w:i w:val="0"/>
          <w:sz w:val="24"/>
          <w:szCs w:val="24"/>
          <w:lang w:val="en-GB"/>
        </w:rPr>
        <w:instrText xml:space="preserve"> TOC \f P \c </w:instrText>
      </w:r>
      <w:r w:rsidRPr="00953C2F">
        <w:rPr>
          <w:rFonts w:ascii="Times New Roman" w:hAnsi="Times New Roman" w:cs="Times New Roman"/>
          <w:i w:val="0"/>
          <w:sz w:val="24"/>
          <w:szCs w:val="24"/>
          <w:lang w:val="en-GB"/>
        </w:rPr>
        <w:fldChar w:fldCharType="separate"/>
      </w:r>
      <w:r w:rsidR="00323DFB" w:rsidRPr="00953C2F">
        <w:rPr>
          <w:rFonts w:ascii="Times New Roman" w:hAnsi="Times New Roman" w:cs="Times New Roman"/>
          <w:i w:val="0"/>
          <w:noProof/>
          <w:sz w:val="24"/>
          <w:szCs w:val="24"/>
        </w:rPr>
        <w:t xml:space="preserve">Plate 4.1: </w:t>
      </w:r>
      <w:r w:rsidR="00953C2F">
        <w:rPr>
          <w:rFonts w:ascii="Times New Roman" w:hAnsi="Times New Roman" w:cs="Times New Roman"/>
          <w:i w:val="0"/>
          <w:noProof/>
          <w:sz w:val="24"/>
          <w:szCs w:val="24"/>
        </w:rPr>
        <w:tab/>
      </w:r>
      <w:r w:rsidR="00323DFB" w:rsidRPr="00953C2F">
        <w:rPr>
          <w:rFonts w:ascii="Times New Roman" w:hAnsi="Times New Roman" w:cs="Times New Roman"/>
          <w:i w:val="0"/>
          <w:noProof/>
          <w:sz w:val="24"/>
          <w:szCs w:val="24"/>
        </w:rPr>
        <w:t xml:space="preserve">Isongole Women Group Members at Kiwila Forest, </w:t>
      </w:r>
    </w:p>
    <w:p w14:paraId="5153648B" w14:textId="3F977A73" w:rsidR="00323DFB" w:rsidRPr="00953C2F" w:rsidRDefault="00953C2F" w:rsidP="00953C2F">
      <w:pPr>
        <w:pStyle w:val="TableofFigures"/>
        <w:tabs>
          <w:tab w:val="right" w:leader="dot" w:pos="8211"/>
        </w:tabs>
        <w:spacing w:line="480" w:lineRule="auto"/>
        <w:ind w:left="1418" w:hanging="1418"/>
        <w:jc w:val="both"/>
        <w:rPr>
          <w:rFonts w:ascii="Times New Roman" w:eastAsiaTheme="minorEastAsia" w:hAnsi="Times New Roman" w:cs="Times New Roman"/>
          <w:i w:val="0"/>
          <w:iCs w:val="0"/>
          <w:noProof/>
          <w:sz w:val="24"/>
          <w:szCs w:val="24"/>
        </w:rPr>
      </w:pPr>
      <w:r>
        <w:rPr>
          <w:rFonts w:ascii="Times New Roman" w:hAnsi="Times New Roman" w:cs="Times New Roman"/>
          <w:i w:val="0"/>
          <w:noProof/>
          <w:sz w:val="24"/>
          <w:szCs w:val="24"/>
        </w:rPr>
        <w:tab/>
      </w:r>
      <w:r w:rsidR="00323DFB" w:rsidRPr="00953C2F">
        <w:rPr>
          <w:rFonts w:ascii="Times New Roman" w:hAnsi="Times New Roman" w:cs="Times New Roman"/>
          <w:i w:val="0"/>
          <w:noProof/>
          <w:sz w:val="24"/>
          <w:szCs w:val="24"/>
        </w:rPr>
        <w:t>Harvesting A</w:t>
      </w:r>
      <w:r w:rsidR="00323DFB" w:rsidRPr="00953C2F">
        <w:rPr>
          <w:rFonts w:ascii="Times New Roman" w:hAnsi="Times New Roman" w:cs="Times New Roman"/>
          <w:i w:val="0"/>
          <w:noProof/>
          <w:sz w:val="24"/>
          <w:szCs w:val="24"/>
          <w:lang w:val="en-IN"/>
        </w:rPr>
        <w:t>rundinaria Alpine Bamboo</w:t>
      </w:r>
      <w:r w:rsidR="00323DFB" w:rsidRPr="00953C2F">
        <w:rPr>
          <w:rFonts w:ascii="Times New Roman" w:hAnsi="Times New Roman" w:cs="Times New Roman"/>
          <w:i w:val="0"/>
          <w:noProof/>
          <w:sz w:val="24"/>
          <w:szCs w:val="24"/>
        </w:rPr>
        <w:tab/>
      </w:r>
      <w:r w:rsidR="00323DFB" w:rsidRPr="00953C2F">
        <w:rPr>
          <w:rFonts w:ascii="Times New Roman" w:hAnsi="Times New Roman" w:cs="Times New Roman"/>
          <w:i w:val="0"/>
          <w:noProof/>
          <w:sz w:val="24"/>
          <w:szCs w:val="24"/>
        </w:rPr>
        <w:fldChar w:fldCharType="begin"/>
      </w:r>
      <w:r w:rsidR="00323DFB" w:rsidRPr="00953C2F">
        <w:rPr>
          <w:rFonts w:ascii="Times New Roman" w:hAnsi="Times New Roman" w:cs="Times New Roman"/>
          <w:i w:val="0"/>
          <w:noProof/>
          <w:sz w:val="24"/>
          <w:szCs w:val="24"/>
        </w:rPr>
        <w:instrText xml:space="preserve"> PAGEREF _Toc205951595 \h </w:instrText>
      </w:r>
      <w:r w:rsidR="00323DFB" w:rsidRPr="00953C2F">
        <w:rPr>
          <w:rFonts w:ascii="Times New Roman" w:hAnsi="Times New Roman" w:cs="Times New Roman"/>
          <w:i w:val="0"/>
          <w:noProof/>
          <w:sz w:val="24"/>
          <w:szCs w:val="24"/>
        </w:rPr>
      </w:r>
      <w:r w:rsidR="00323DFB" w:rsidRPr="00953C2F">
        <w:rPr>
          <w:rFonts w:ascii="Times New Roman" w:hAnsi="Times New Roman" w:cs="Times New Roman"/>
          <w:i w:val="0"/>
          <w:noProof/>
          <w:sz w:val="24"/>
          <w:szCs w:val="24"/>
        </w:rPr>
        <w:fldChar w:fldCharType="separate"/>
      </w:r>
      <w:r w:rsidR="00F1115B">
        <w:rPr>
          <w:rFonts w:ascii="Times New Roman" w:hAnsi="Times New Roman" w:cs="Times New Roman"/>
          <w:i w:val="0"/>
          <w:noProof/>
          <w:sz w:val="24"/>
          <w:szCs w:val="24"/>
        </w:rPr>
        <w:t>47</w:t>
      </w:r>
      <w:r w:rsidR="00323DFB" w:rsidRPr="00953C2F">
        <w:rPr>
          <w:rFonts w:ascii="Times New Roman" w:hAnsi="Times New Roman" w:cs="Times New Roman"/>
          <w:i w:val="0"/>
          <w:noProof/>
          <w:sz w:val="24"/>
          <w:szCs w:val="24"/>
        </w:rPr>
        <w:fldChar w:fldCharType="end"/>
      </w:r>
    </w:p>
    <w:p w14:paraId="0F37C73A" w14:textId="77777777" w:rsidR="00953C2F" w:rsidRDefault="00323DFB" w:rsidP="00953C2F">
      <w:pPr>
        <w:pStyle w:val="TableofFigures"/>
        <w:tabs>
          <w:tab w:val="right" w:leader="dot" w:pos="8211"/>
        </w:tabs>
        <w:spacing w:line="480" w:lineRule="auto"/>
        <w:ind w:left="1418" w:hanging="1418"/>
        <w:jc w:val="both"/>
        <w:rPr>
          <w:rFonts w:ascii="Times New Roman" w:hAnsi="Times New Roman" w:cs="Times New Roman"/>
          <w:i w:val="0"/>
          <w:noProof/>
          <w:sz w:val="24"/>
          <w:szCs w:val="24"/>
        </w:rPr>
      </w:pPr>
      <w:r w:rsidRPr="00953C2F">
        <w:rPr>
          <w:rFonts w:ascii="Times New Roman" w:hAnsi="Times New Roman" w:cs="Times New Roman"/>
          <w:i w:val="0"/>
          <w:noProof/>
          <w:sz w:val="24"/>
          <w:szCs w:val="24"/>
        </w:rPr>
        <w:t xml:space="preserve">Plate 4.2: </w:t>
      </w:r>
      <w:r w:rsidR="00953C2F">
        <w:rPr>
          <w:rFonts w:ascii="Times New Roman" w:hAnsi="Times New Roman" w:cs="Times New Roman"/>
          <w:i w:val="0"/>
          <w:noProof/>
          <w:sz w:val="24"/>
          <w:szCs w:val="24"/>
        </w:rPr>
        <w:tab/>
      </w:r>
      <w:r w:rsidRPr="00953C2F">
        <w:rPr>
          <w:rFonts w:ascii="Times New Roman" w:hAnsi="Times New Roman" w:cs="Times New Roman"/>
          <w:i w:val="0"/>
          <w:noProof/>
          <w:sz w:val="24"/>
          <w:szCs w:val="24"/>
        </w:rPr>
        <w:t xml:space="preserve">Lowland Bamboo (Oxytenanthera Abyssinica) at Different </w:t>
      </w:r>
    </w:p>
    <w:p w14:paraId="1F27E1D2" w14:textId="77777777" w:rsidR="00953C2F" w:rsidRDefault="00953C2F" w:rsidP="00953C2F">
      <w:pPr>
        <w:pStyle w:val="TableofFigures"/>
        <w:tabs>
          <w:tab w:val="right" w:leader="dot" w:pos="8211"/>
        </w:tabs>
        <w:spacing w:line="480" w:lineRule="auto"/>
        <w:ind w:left="1418" w:hanging="1418"/>
        <w:jc w:val="both"/>
        <w:rPr>
          <w:rFonts w:ascii="Times New Roman" w:hAnsi="Times New Roman" w:cs="Times New Roman"/>
          <w:i w:val="0"/>
          <w:noProof/>
          <w:sz w:val="24"/>
          <w:szCs w:val="24"/>
        </w:rPr>
      </w:pPr>
      <w:r>
        <w:rPr>
          <w:rFonts w:ascii="Times New Roman" w:hAnsi="Times New Roman" w:cs="Times New Roman"/>
          <w:i w:val="0"/>
          <w:noProof/>
          <w:sz w:val="24"/>
          <w:szCs w:val="24"/>
        </w:rPr>
        <w:tab/>
      </w:r>
      <w:r w:rsidR="00323DFB" w:rsidRPr="00953C2F">
        <w:rPr>
          <w:rFonts w:ascii="Times New Roman" w:hAnsi="Times New Roman" w:cs="Times New Roman"/>
          <w:i w:val="0"/>
          <w:noProof/>
          <w:sz w:val="24"/>
          <w:szCs w:val="24"/>
        </w:rPr>
        <w:t xml:space="preserve">Stages of Utilization, Observed at Household Farm, Ndanto </w:t>
      </w:r>
    </w:p>
    <w:p w14:paraId="074511C6" w14:textId="52D00D29" w:rsidR="00323DFB" w:rsidRPr="00953C2F" w:rsidRDefault="00953C2F" w:rsidP="00953C2F">
      <w:pPr>
        <w:pStyle w:val="TableofFigures"/>
        <w:tabs>
          <w:tab w:val="right" w:leader="dot" w:pos="8211"/>
        </w:tabs>
        <w:spacing w:line="480" w:lineRule="auto"/>
        <w:ind w:left="1418" w:hanging="1418"/>
        <w:jc w:val="both"/>
        <w:rPr>
          <w:rFonts w:ascii="Times New Roman" w:hAnsi="Times New Roman" w:cs="Times New Roman"/>
          <w:i w:val="0"/>
          <w:noProof/>
          <w:sz w:val="24"/>
          <w:szCs w:val="24"/>
        </w:rPr>
      </w:pPr>
      <w:r>
        <w:rPr>
          <w:rFonts w:ascii="Times New Roman" w:hAnsi="Times New Roman" w:cs="Times New Roman"/>
          <w:i w:val="0"/>
          <w:noProof/>
          <w:sz w:val="24"/>
          <w:szCs w:val="24"/>
        </w:rPr>
        <w:tab/>
      </w:r>
      <w:r w:rsidR="00323DFB" w:rsidRPr="00953C2F">
        <w:rPr>
          <w:rFonts w:ascii="Times New Roman" w:hAnsi="Times New Roman" w:cs="Times New Roman"/>
          <w:i w:val="0"/>
          <w:noProof/>
          <w:sz w:val="24"/>
          <w:szCs w:val="24"/>
        </w:rPr>
        <w:t>Village</w:t>
      </w:r>
      <w:r w:rsidR="00323DFB" w:rsidRPr="00953C2F">
        <w:rPr>
          <w:rFonts w:ascii="Times New Roman" w:hAnsi="Times New Roman" w:cs="Times New Roman"/>
          <w:i w:val="0"/>
          <w:noProof/>
          <w:sz w:val="24"/>
          <w:szCs w:val="24"/>
        </w:rPr>
        <w:tab/>
      </w:r>
      <w:r w:rsidR="00323DFB" w:rsidRPr="00953C2F">
        <w:rPr>
          <w:rFonts w:ascii="Times New Roman" w:hAnsi="Times New Roman" w:cs="Times New Roman"/>
          <w:i w:val="0"/>
          <w:noProof/>
          <w:sz w:val="24"/>
          <w:szCs w:val="24"/>
        </w:rPr>
        <w:fldChar w:fldCharType="begin"/>
      </w:r>
      <w:r w:rsidR="00323DFB" w:rsidRPr="00953C2F">
        <w:rPr>
          <w:rFonts w:ascii="Times New Roman" w:hAnsi="Times New Roman" w:cs="Times New Roman"/>
          <w:i w:val="0"/>
          <w:noProof/>
          <w:sz w:val="24"/>
          <w:szCs w:val="24"/>
        </w:rPr>
        <w:instrText xml:space="preserve"> PAGEREF _Toc205951596 \h </w:instrText>
      </w:r>
      <w:r w:rsidR="00323DFB" w:rsidRPr="00953C2F">
        <w:rPr>
          <w:rFonts w:ascii="Times New Roman" w:hAnsi="Times New Roman" w:cs="Times New Roman"/>
          <w:i w:val="0"/>
          <w:noProof/>
          <w:sz w:val="24"/>
          <w:szCs w:val="24"/>
        </w:rPr>
      </w:r>
      <w:r w:rsidR="00323DFB" w:rsidRPr="00953C2F">
        <w:rPr>
          <w:rFonts w:ascii="Times New Roman" w:hAnsi="Times New Roman" w:cs="Times New Roman"/>
          <w:i w:val="0"/>
          <w:noProof/>
          <w:sz w:val="24"/>
          <w:szCs w:val="24"/>
        </w:rPr>
        <w:fldChar w:fldCharType="separate"/>
      </w:r>
      <w:r w:rsidR="00F1115B">
        <w:rPr>
          <w:rFonts w:ascii="Times New Roman" w:hAnsi="Times New Roman" w:cs="Times New Roman"/>
          <w:i w:val="0"/>
          <w:noProof/>
          <w:sz w:val="24"/>
          <w:szCs w:val="24"/>
        </w:rPr>
        <w:t>48</w:t>
      </w:r>
      <w:r w:rsidR="00323DFB" w:rsidRPr="00953C2F">
        <w:rPr>
          <w:rFonts w:ascii="Times New Roman" w:hAnsi="Times New Roman" w:cs="Times New Roman"/>
          <w:i w:val="0"/>
          <w:noProof/>
          <w:sz w:val="24"/>
          <w:szCs w:val="24"/>
        </w:rPr>
        <w:fldChar w:fldCharType="end"/>
      </w:r>
    </w:p>
    <w:p w14:paraId="7FC79445" w14:textId="1295D1D0" w:rsidR="00323DFB" w:rsidRPr="00953C2F" w:rsidRDefault="00323DFB" w:rsidP="00953C2F">
      <w:pPr>
        <w:pStyle w:val="TableofFigures"/>
        <w:tabs>
          <w:tab w:val="right" w:leader="dot" w:pos="8211"/>
        </w:tabs>
        <w:spacing w:line="480" w:lineRule="auto"/>
        <w:ind w:left="1418" w:hanging="1418"/>
        <w:jc w:val="both"/>
        <w:rPr>
          <w:rFonts w:ascii="Times New Roman" w:eastAsiaTheme="minorEastAsia" w:hAnsi="Times New Roman" w:cs="Times New Roman"/>
          <w:i w:val="0"/>
          <w:iCs w:val="0"/>
          <w:noProof/>
          <w:sz w:val="24"/>
          <w:szCs w:val="24"/>
        </w:rPr>
      </w:pPr>
      <w:r w:rsidRPr="00953C2F">
        <w:rPr>
          <w:rFonts w:ascii="Times New Roman" w:hAnsi="Times New Roman" w:cs="Times New Roman"/>
          <w:i w:val="0"/>
          <w:noProof/>
          <w:sz w:val="24"/>
          <w:szCs w:val="24"/>
          <w:lang w:val="en-IN"/>
        </w:rPr>
        <w:t xml:space="preserve">Plate 4.3: </w:t>
      </w:r>
      <w:r w:rsidR="00953C2F">
        <w:rPr>
          <w:rFonts w:ascii="Times New Roman" w:hAnsi="Times New Roman" w:cs="Times New Roman"/>
          <w:i w:val="0"/>
          <w:noProof/>
          <w:sz w:val="24"/>
          <w:szCs w:val="24"/>
          <w:lang w:val="en-IN"/>
        </w:rPr>
        <w:tab/>
      </w:r>
      <w:r w:rsidRPr="00953C2F">
        <w:rPr>
          <w:rFonts w:ascii="Times New Roman" w:hAnsi="Times New Roman" w:cs="Times New Roman"/>
          <w:i w:val="0"/>
          <w:noProof/>
          <w:sz w:val="24"/>
          <w:szCs w:val="24"/>
          <w:lang w:val="en-IN"/>
        </w:rPr>
        <w:t xml:space="preserve">Bambusa Vulgaris </w:t>
      </w:r>
      <w:r w:rsidRPr="00953C2F">
        <w:rPr>
          <w:rFonts w:ascii="Times New Roman" w:hAnsi="Times New Roman" w:cs="Times New Roman"/>
          <w:i w:val="0"/>
          <w:noProof/>
          <w:sz w:val="24"/>
          <w:szCs w:val="24"/>
        </w:rPr>
        <w:t xml:space="preserve">Observed at </w:t>
      </w:r>
      <w:r w:rsidRPr="00953C2F">
        <w:rPr>
          <w:rFonts w:ascii="Times New Roman" w:hAnsi="Times New Roman" w:cs="Times New Roman"/>
          <w:i w:val="0"/>
          <w:noProof/>
          <w:color w:val="000000"/>
          <w:sz w:val="24"/>
          <w:szCs w:val="24"/>
        </w:rPr>
        <w:t>Unyamwanga, Isongole Village</w:t>
      </w:r>
      <w:r w:rsidRPr="00953C2F">
        <w:rPr>
          <w:rFonts w:ascii="Times New Roman" w:hAnsi="Times New Roman" w:cs="Times New Roman"/>
          <w:i w:val="0"/>
          <w:noProof/>
          <w:sz w:val="24"/>
          <w:szCs w:val="24"/>
        </w:rPr>
        <w:tab/>
      </w:r>
      <w:r w:rsidRPr="00953C2F">
        <w:rPr>
          <w:rFonts w:ascii="Times New Roman" w:hAnsi="Times New Roman" w:cs="Times New Roman"/>
          <w:i w:val="0"/>
          <w:noProof/>
          <w:sz w:val="24"/>
          <w:szCs w:val="24"/>
        </w:rPr>
        <w:fldChar w:fldCharType="begin"/>
      </w:r>
      <w:r w:rsidRPr="00953C2F">
        <w:rPr>
          <w:rFonts w:ascii="Times New Roman" w:hAnsi="Times New Roman" w:cs="Times New Roman"/>
          <w:i w:val="0"/>
          <w:noProof/>
          <w:sz w:val="24"/>
          <w:szCs w:val="24"/>
        </w:rPr>
        <w:instrText xml:space="preserve"> PAGEREF _Toc205951597 \h </w:instrText>
      </w:r>
      <w:r w:rsidRPr="00953C2F">
        <w:rPr>
          <w:rFonts w:ascii="Times New Roman" w:hAnsi="Times New Roman" w:cs="Times New Roman"/>
          <w:i w:val="0"/>
          <w:noProof/>
          <w:sz w:val="24"/>
          <w:szCs w:val="24"/>
        </w:rPr>
      </w:r>
      <w:r w:rsidRPr="00953C2F">
        <w:rPr>
          <w:rFonts w:ascii="Times New Roman" w:hAnsi="Times New Roman" w:cs="Times New Roman"/>
          <w:i w:val="0"/>
          <w:noProof/>
          <w:sz w:val="24"/>
          <w:szCs w:val="24"/>
        </w:rPr>
        <w:fldChar w:fldCharType="separate"/>
      </w:r>
      <w:r w:rsidR="00F1115B">
        <w:rPr>
          <w:rFonts w:ascii="Times New Roman" w:hAnsi="Times New Roman" w:cs="Times New Roman"/>
          <w:i w:val="0"/>
          <w:noProof/>
          <w:sz w:val="24"/>
          <w:szCs w:val="24"/>
        </w:rPr>
        <w:t>50</w:t>
      </w:r>
      <w:r w:rsidRPr="00953C2F">
        <w:rPr>
          <w:rFonts w:ascii="Times New Roman" w:hAnsi="Times New Roman" w:cs="Times New Roman"/>
          <w:i w:val="0"/>
          <w:noProof/>
          <w:sz w:val="24"/>
          <w:szCs w:val="24"/>
        </w:rPr>
        <w:fldChar w:fldCharType="end"/>
      </w:r>
    </w:p>
    <w:p w14:paraId="1F038D70" w14:textId="77777777" w:rsidR="00953C2F" w:rsidRDefault="00323DFB" w:rsidP="00953C2F">
      <w:pPr>
        <w:pStyle w:val="TableofFigures"/>
        <w:tabs>
          <w:tab w:val="right" w:leader="dot" w:pos="8211"/>
        </w:tabs>
        <w:spacing w:line="480" w:lineRule="auto"/>
        <w:ind w:left="1418" w:hanging="1418"/>
        <w:jc w:val="both"/>
        <w:rPr>
          <w:rFonts w:ascii="Times New Roman" w:hAnsi="Times New Roman" w:cs="Times New Roman"/>
          <w:i w:val="0"/>
          <w:noProof/>
          <w:sz w:val="24"/>
          <w:szCs w:val="24"/>
        </w:rPr>
      </w:pPr>
      <w:r w:rsidRPr="00953C2F">
        <w:rPr>
          <w:rFonts w:ascii="Times New Roman" w:hAnsi="Times New Roman" w:cs="Times New Roman"/>
          <w:i w:val="0"/>
          <w:noProof/>
          <w:sz w:val="24"/>
          <w:szCs w:val="24"/>
        </w:rPr>
        <w:t xml:space="preserve">Plate 4.4: </w:t>
      </w:r>
      <w:r w:rsidR="00953C2F">
        <w:rPr>
          <w:rFonts w:ascii="Times New Roman" w:hAnsi="Times New Roman" w:cs="Times New Roman"/>
          <w:i w:val="0"/>
          <w:noProof/>
          <w:sz w:val="24"/>
          <w:szCs w:val="24"/>
        </w:rPr>
        <w:tab/>
      </w:r>
      <w:r w:rsidRPr="00953C2F">
        <w:rPr>
          <w:rFonts w:ascii="Times New Roman" w:hAnsi="Times New Roman" w:cs="Times New Roman"/>
          <w:i w:val="0"/>
          <w:noProof/>
          <w:sz w:val="24"/>
          <w:szCs w:val="24"/>
        </w:rPr>
        <w:t xml:space="preserve">Bamboo Wine Harvesting Process Observed at Ndaga, </w:t>
      </w:r>
    </w:p>
    <w:p w14:paraId="0DB0117F" w14:textId="77777777" w:rsidR="00953C2F" w:rsidRDefault="00953C2F" w:rsidP="00953C2F">
      <w:pPr>
        <w:pStyle w:val="TableofFigures"/>
        <w:tabs>
          <w:tab w:val="right" w:leader="dot" w:pos="8211"/>
        </w:tabs>
        <w:spacing w:line="480" w:lineRule="auto"/>
        <w:ind w:left="1418" w:hanging="1418"/>
        <w:jc w:val="both"/>
        <w:rPr>
          <w:rFonts w:ascii="Times New Roman" w:hAnsi="Times New Roman" w:cs="Times New Roman"/>
          <w:i w:val="0"/>
          <w:noProof/>
          <w:sz w:val="24"/>
          <w:szCs w:val="24"/>
        </w:rPr>
      </w:pPr>
      <w:r>
        <w:rPr>
          <w:rFonts w:ascii="Times New Roman" w:hAnsi="Times New Roman" w:cs="Times New Roman"/>
          <w:i w:val="0"/>
          <w:noProof/>
          <w:sz w:val="24"/>
          <w:szCs w:val="24"/>
        </w:rPr>
        <w:tab/>
      </w:r>
      <w:r w:rsidR="00323DFB" w:rsidRPr="00953C2F">
        <w:rPr>
          <w:rFonts w:ascii="Times New Roman" w:hAnsi="Times New Roman" w:cs="Times New Roman"/>
          <w:i w:val="0"/>
          <w:noProof/>
          <w:sz w:val="24"/>
          <w:szCs w:val="24"/>
        </w:rPr>
        <w:t xml:space="preserve">Ndanto Village: (left) Harvester Cutting Young Shoot with </w:t>
      </w:r>
    </w:p>
    <w:p w14:paraId="35978F6A" w14:textId="77777777" w:rsidR="00953C2F" w:rsidRDefault="00953C2F" w:rsidP="00953C2F">
      <w:pPr>
        <w:pStyle w:val="TableofFigures"/>
        <w:tabs>
          <w:tab w:val="right" w:leader="dot" w:pos="8211"/>
        </w:tabs>
        <w:spacing w:line="480" w:lineRule="auto"/>
        <w:ind w:left="1418" w:hanging="1418"/>
        <w:jc w:val="both"/>
        <w:rPr>
          <w:rFonts w:ascii="Times New Roman" w:hAnsi="Times New Roman" w:cs="Times New Roman"/>
          <w:i w:val="0"/>
          <w:noProof/>
          <w:sz w:val="24"/>
          <w:szCs w:val="24"/>
        </w:rPr>
      </w:pPr>
      <w:r>
        <w:rPr>
          <w:rFonts w:ascii="Times New Roman" w:hAnsi="Times New Roman" w:cs="Times New Roman"/>
          <w:i w:val="0"/>
          <w:noProof/>
          <w:sz w:val="24"/>
          <w:szCs w:val="24"/>
        </w:rPr>
        <w:tab/>
      </w:r>
      <w:r w:rsidR="00323DFB" w:rsidRPr="00953C2F">
        <w:rPr>
          <w:rFonts w:ascii="Times New Roman" w:hAnsi="Times New Roman" w:cs="Times New Roman"/>
          <w:i w:val="0"/>
          <w:noProof/>
          <w:sz w:val="24"/>
          <w:szCs w:val="24"/>
        </w:rPr>
        <w:t xml:space="preserve">sharp Knife Ready for Collecting Wine, (centre) is Bamboo </w:t>
      </w:r>
    </w:p>
    <w:p w14:paraId="0DFA1AFA" w14:textId="77777777" w:rsidR="00953C2F" w:rsidRDefault="00953C2F" w:rsidP="00953C2F">
      <w:pPr>
        <w:pStyle w:val="TableofFigures"/>
        <w:tabs>
          <w:tab w:val="right" w:leader="dot" w:pos="8211"/>
        </w:tabs>
        <w:spacing w:line="480" w:lineRule="auto"/>
        <w:ind w:left="1418" w:hanging="1418"/>
        <w:jc w:val="both"/>
        <w:rPr>
          <w:rFonts w:ascii="Times New Roman" w:hAnsi="Times New Roman" w:cs="Times New Roman"/>
          <w:i w:val="0"/>
          <w:noProof/>
          <w:sz w:val="24"/>
          <w:szCs w:val="24"/>
        </w:rPr>
      </w:pPr>
      <w:r>
        <w:rPr>
          <w:rFonts w:ascii="Times New Roman" w:hAnsi="Times New Roman" w:cs="Times New Roman"/>
          <w:i w:val="0"/>
          <w:noProof/>
          <w:sz w:val="24"/>
          <w:szCs w:val="24"/>
        </w:rPr>
        <w:tab/>
      </w:r>
      <w:r w:rsidR="00323DFB" w:rsidRPr="00953C2F">
        <w:rPr>
          <w:rFonts w:ascii="Times New Roman" w:hAnsi="Times New Roman" w:cs="Times New Roman"/>
          <w:i w:val="0"/>
          <w:noProof/>
          <w:sz w:val="24"/>
          <w:szCs w:val="24"/>
        </w:rPr>
        <w:t xml:space="preserve">with Mbeta (cup) Collecting Bamboo Wine and (right) is </w:t>
      </w:r>
    </w:p>
    <w:p w14:paraId="48F62096" w14:textId="77777777" w:rsidR="00953C2F" w:rsidRDefault="00953C2F" w:rsidP="00953C2F">
      <w:pPr>
        <w:pStyle w:val="TableofFigures"/>
        <w:tabs>
          <w:tab w:val="right" w:leader="dot" w:pos="8211"/>
        </w:tabs>
        <w:spacing w:line="480" w:lineRule="auto"/>
        <w:ind w:left="1418" w:hanging="1418"/>
        <w:jc w:val="both"/>
        <w:rPr>
          <w:rFonts w:ascii="Times New Roman" w:hAnsi="Times New Roman" w:cs="Times New Roman"/>
          <w:i w:val="0"/>
          <w:noProof/>
          <w:sz w:val="24"/>
          <w:szCs w:val="24"/>
        </w:rPr>
      </w:pPr>
      <w:r>
        <w:rPr>
          <w:rFonts w:ascii="Times New Roman" w:hAnsi="Times New Roman" w:cs="Times New Roman"/>
          <w:i w:val="0"/>
          <w:noProof/>
          <w:sz w:val="24"/>
          <w:szCs w:val="24"/>
        </w:rPr>
        <w:tab/>
      </w:r>
      <w:r w:rsidR="00323DFB" w:rsidRPr="00953C2F">
        <w:rPr>
          <w:rFonts w:ascii="Times New Roman" w:hAnsi="Times New Roman" w:cs="Times New Roman"/>
          <w:i w:val="0"/>
          <w:noProof/>
          <w:sz w:val="24"/>
          <w:szCs w:val="24"/>
        </w:rPr>
        <w:t xml:space="preserve">Bamboo Wine Collected on Jug Made by Glass Ready for </w:t>
      </w:r>
    </w:p>
    <w:p w14:paraId="269015E0" w14:textId="14C4ACDD" w:rsidR="00323DFB" w:rsidRPr="00953C2F" w:rsidRDefault="00953C2F" w:rsidP="00953C2F">
      <w:pPr>
        <w:pStyle w:val="TableofFigures"/>
        <w:tabs>
          <w:tab w:val="right" w:leader="dot" w:pos="8211"/>
        </w:tabs>
        <w:spacing w:line="480" w:lineRule="auto"/>
        <w:ind w:left="1418" w:hanging="1418"/>
        <w:jc w:val="both"/>
        <w:rPr>
          <w:rFonts w:ascii="Times New Roman" w:eastAsiaTheme="minorEastAsia" w:hAnsi="Times New Roman" w:cs="Times New Roman"/>
          <w:i w:val="0"/>
          <w:iCs w:val="0"/>
          <w:noProof/>
          <w:sz w:val="24"/>
          <w:szCs w:val="24"/>
        </w:rPr>
      </w:pPr>
      <w:r>
        <w:rPr>
          <w:rFonts w:ascii="Times New Roman" w:hAnsi="Times New Roman" w:cs="Times New Roman"/>
          <w:i w:val="0"/>
          <w:noProof/>
          <w:sz w:val="24"/>
          <w:szCs w:val="24"/>
        </w:rPr>
        <w:tab/>
      </w:r>
      <w:r w:rsidR="00323DFB" w:rsidRPr="00953C2F">
        <w:rPr>
          <w:rFonts w:ascii="Times New Roman" w:hAnsi="Times New Roman" w:cs="Times New Roman"/>
          <w:i w:val="0"/>
          <w:noProof/>
          <w:sz w:val="24"/>
          <w:szCs w:val="24"/>
        </w:rPr>
        <w:t>Drinking</w:t>
      </w:r>
      <w:r w:rsidR="00323DFB" w:rsidRPr="00953C2F">
        <w:rPr>
          <w:rFonts w:ascii="Times New Roman" w:hAnsi="Times New Roman" w:cs="Times New Roman"/>
          <w:i w:val="0"/>
          <w:noProof/>
          <w:sz w:val="24"/>
          <w:szCs w:val="24"/>
        </w:rPr>
        <w:tab/>
      </w:r>
      <w:r w:rsidR="00323DFB" w:rsidRPr="00953C2F">
        <w:rPr>
          <w:rFonts w:ascii="Times New Roman" w:hAnsi="Times New Roman" w:cs="Times New Roman"/>
          <w:i w:val="0"/>
          <w:noProof/>
          <w:sz w:val="24"/>
          <w:szCs w:val="24"/>
        </w:rPr>
        <w:fldChar w:fldCharType="begin"/>
      </w:r>
      <w:r w:rsidR="00323DFB" w:rsidRPr="00953C2F">
        <w:rPr>
          <w:rFonts w:ascii="Times New Roman" w:hAnsi="Times New Roman" w:cs="Times New Roman"/>
          <w:i w:val="0"/>
          <w:noProof/>
          <w:sz w:val="24"/>
          <w:szCs w:val="24"/>
        </w:rPr>
        <w:instrText xml:space="preserve"> PAGEREF _Toc205951598 \h </w:instrText>
      </w:r>
      <w:r w:rsidR="00323DFB" w:rsidRPr="00953C2F">
        <w:rPr>
          <w:rFonts w:ascii="Times New Roman" w:hAnsi="Times New Roman" w:cs="Times New Roman"/>
          <w:i w:val="0"/>
          <w:noProof/>
          <w:sz w:val="24"/>
          <w:szCs w:val="24"/>
        </w:rPr>
      </w:r>
      <w:r w:rsidR="00323DFB" w:rsidRPr="00953C2F">
        <w:rPr>
          <w:rFonts w:ascii="Times New Roman" w:hAnsi="Times New Roman" w:cs="Times New Roman"/>
          <w:i w:val="0"/>
          <w:noProof/>
          <w:sz w:val="24"/>
          <w:szCs w:val="24"/>
        </w:rPr>
        <w:fldChar w:fldCharType="separate"/>
      </w:r>
      <w:r w:rsidR="00F1115B">
        <w:rPr>
          <w:rFonts w:ascii="Times New Roman" w:hAnsi="Times New Roman" w:cs="Times New Roman"/>
          <w:i w:val="0"/>
          <w:noProof/>
          <w:sz w:val="24"/>
          <w:szCs w:val="24"/>
        </w:rPr>
        <w:t>55</w:t>
      </w:r>
      <w:r w:rsidR="00323DFB" w:rsidRPr="00953C2F">
        <w:rPr>
          <w:rFonts w:ascii="Times New Roman" w:hAnsi="Times New Roman" w:cs="Times New Roman"/>
          <w:i w:val="0"/>
          <w:noProof/>
          <w:sz w:val="24"/>
          <w:szCs w:val="24"/>
        </w:rPr>
        <w:fldChar w:fldCharType="end"/>
      </w:r>
    </w:p>
    <w:p w14:paraId="00A40121" w14:textId="582857CD" w:rsidR="00323DFB" w:rsidRPr="00953C2F" w:rsidRDefault="00323DFB" w:rsidP="00953C2F">
      <w:pPr>
        <w:pStyle w:val="TableofFigures"/>
        <w:tabs>
          <w:tab w:val="right" w:leader="dot" w:pos="8211"/>
        </w:tabs>
        <w:spacing w:line="480" w:lineRule="auto"/>
        <w:ind w:left="1418" w:hanging="1418"/>
        <w:jc w:val="both"/>
        <w:rPr>
          <w:rFonts w:ascii="Times New Roman" w:eastAsiaTheme="minorEastAsia" w:hAnsi="Times New Roman" w:cs="Times New Roman"/>
          <w:i w:val="0"/>
          <w:iCs w:val="0"/>
          <w:noProof/>
          <w:sz w:val="24"/>
          <w:szCs w:val="24"/>
        </w:rPr>
      </w:pPr>
      <w:r w:rsidRPr="00953C2F">
        <w:rPr>
          <w:rFonts w:ascii="Times New Roman" w:hAnsi="Times New Roman" w:cs="Times New Roman"/>
          <w:i w:val="0"/>
          <w:noProof/>
          <w:sz w:val="24"/>
          <w:szCs w:val="24"/>
        </w:rPr>
        <w:t xml:space="preserve">Plate 4.5: </w:t>
      </w:r>
      <w:r w:rsidR="00953C2F">
        <w:rPr>
          <w:rFonts w:ascii="Times New Roman" w:hAnsi="Times New Roman" w:cs="Times New Roman"/>
          <w:i w:val="0"/>
          <w:noProof/>
          <w:sz w:val="24"/>
          <w:szCs w:val="24"/>
        </w:rPr>
        <w:tab/>
      </w:r>
      <w:r w:rsidRPr="00953C2F">
        <w:rPr>
          <w:rFonts w:ascii="Times New Roman" w:hAnsi="Times New Roman" w:cs="Times New Roman"/>
          <w:i w:val="0"/>
          <w:noProof/>
          <w:sz w:val="24"/>
          <w:szCs w:val="24"/>
        </w:rPr>
        <w:t>Bamboo Furniture Made by Isongole Women Bamboo Group</w:t>
      </w:r>
      <w:r w:rsidRPr="00953C2F">
        <w:rPr>
          <w:rFonts w:ascii="Times New Roman" w:hAnsi="Times New Roman" w:cs="Times New Roman"/>
          <w:i w:val="0"/>
          <w:noProof/>
          <w:sz w:val="24"/>
          <w:szCs w:val="24"/>
        </w:rPr>
        <w:tab/>
      </w:r>
      <w:r w:rsidRPr="00953C2F">
        <w:rPr>
          <w:rFonts w:ascii="Times New Roman" w:hAnsi="Times New Roman" w:cs="Times New Roman"/>
          <w:i w:val="0"/>
          <w:noProof/>
          <w:sz w:val="24"/>
          <w:szCs w:val="24"/>
        </w:rPr>
        <w:fldChar w:fldCharType="begin"/>
      </w:r>
      <w:r w:rsidRPr="00953C2F">
        <w:rPr>
          <w:rFonts w:ascii="Times New Roman" w:hAnsi="Times New Roman" w:cs="Times New Roman"/>
          <w:i w:val="0"/>
          <w:noProof/>
          <w:sz w:val="24"/>
          <w:szCs w:val="24"/>
        </w:rPr>
        <w:instrText xml:space="preserve"> PAGEREF _Toc205951599 \h </w:instrText>
      </w:r>
      <w:r w:rsidRPr="00953C2F">
        <w:rPr>
          <w:rFonts w:ascii="Times New Roman" w:hAnsi="Times New Roman" w:cs="Times New Roman"/>
          <w:i w:val="0"/>
          <w:noProof/>
          <w:sz w:val="24"/>
          <w:szCs w:val="24"/>
        </w:rPr>
      </w:r>
      <w:r w:rsidRPr="00953C2F">
        <w:rPr>
          <w:rFonts w:ascii="Times New Roman" w:hAnsi="Times New Roman" w:cs="Times New Roman"/>
          <w:i w:val="0"/>
          <w:noProof/>
          <w:sz w:val="24"/>
          <w:szCs w:val="24"/>
        </w:rPr>
        <w:fldChar w:fldCharType="separate"/>
      </w:r>
      <w:r w:rsidR="00F1115B">
        <w:rPr>
          <w:rFonts w:ascii="Times New Roman" w:hAnsi="Times New Roman" w:cs="Times New Roman"/>
          <w:i w:val="0"/>
          <w:noProof/>
          <w:sz w:val="24"/>
          <w:szCs w:val="24"/>
        </w:rPr>
        <w:t>57</w:t>
      </w:r>
      <w:r w:rsidRPr="00953C2F">
        <w:rPr>
          <w:rFonts w:ascii="Times New Roman" w:hAnsi="Times New Roman" w:cs="Times New Roman"/>
          <w:i w:val="0"/>
          <w:noProof/>
          <w:sz w:val="24"/>
          <w:szCs w:val="24"/>
        </w:rPr>
        <w:fldChar w:fldCharType="end"/>
      </w:r>
    </w:p>
    <w:p w14:paraId="5B3AFF54" w14:textId="77777777" w:rsidR="00953C2F" w:rsidRDefault="00323DFB" w:rsidP="00953C2F">
      <w:pPr>
        <w:pStyle w:val="TableofFigures"/>
        <w:tabs>
          <w:tab w:val="right" w:leader="dot" w:pos="8211"/>
        </w:tabs>
        <w:spacing w:line="480" w:lineRule="auto"/>
        <w:ind w:left="1418" w:hanging="1418"/>
        <w:jc w:val="both"/>
        <w:rPr>
          <w:rFonts w:ascii="Times New Roman" w:hAnsi="Times New Roman" w:cs="Times New Roman"/>
          <w:i w:val="0"/>
          <w:noProof/>
          <w:sz w:val="24"/>
          <w:szCs w:val="24"/>
        </w:rPr>
      </w:pPr>
      <w:r w:rsidRPr="00953C2F">
        <w:rPr>
          <w:rFonts w:ascii="Times New Roman" w:hAnsi="Times New Roman" w:cs="Times New Roman"/>
          <w:i w:val="0"/>
          <w:noProof/>
          <w:sz w:val="24"/>
          <w:szCs w:val="24"/>
        </w:rPr>
        <w:t xml:space="preserve">Plate 4.6: </w:t>
      </w:r>
      <w:r w:rsidR="00953C2F">
        <w:rPr>
          <w:rFonts w:ascii="Times New Roman" w:hAnsi="Times New Roman" w:cs="Times New Roman"/>
          <w:i w:val="0"/>
          <w:noProof/>
          <w:sz w:val="24"/>
          <w:szCs w:val="24"/>
        </w:rPr>
        <w:tab/>
      </w:r>
      <w:r w:rsidRPr="00953C2F">
        <w:rPr>
          <w:rFonts w:ascii="Times New Roman" w:hAnsi="Times New Roman" w:cs="Times New Roman"/>
          <w:i w:val="0"/>
          <w:noProof/>
          <w:sz w:val="24"/>
          <w:szCs w:val="24"/>
        </w:rPr>
        <w:t xml:space="preserve">Member of Mbeya Women Bamboo Group, Making </w:t>
      </w:r>
    </w:p>
    <w:p w14:paraId="2ECBFECB" w14:textId="2A95FB58" w:rsidR="00323DFB" w:rsidRPr="00953C2F" w:rsidRDefault="00953C2F" w:rsidP="00953C2F">
      <w:pPr>
        <w:pStyle w:val="TableofFigures"/>
        <w:tabs>
          <w:tab w:val="right" w:leader="dot" w:pos="8211"/>
        </w:tabs>
        <w:spacing w:line="480" w:lineRule="auto"/>
        <w:ind w:left="1418" w:hanging="1418"/>
        <w:jc w:val="both"/>
        <w:rPr>
          <w:rFonts w:ascii="Times New Roman" w:eastAsiaTheme="minorEastAsia" w:hAnsi="Times New Roman" w:cs="Times New Roman"/>
          <w:i w:val="0"/>
          <w:iCs w:val="0"/>
          <w:noProof/>
          <w:sz w:val="24"/>
          <w:szCs w:val="24"/>
        </w:rPr>
      </w:pPr>
      <w:r>
        <w:rPr>
          <w:rFonts w:ascii="Times New Roman" w:hAnsi="Times New Roman" w:cs="Times New Roman"/>
          <w:i w:val="0"/>
          <w:noProof/>
          <w:sz w:val="24"/>
          <w:szCs w:val="24"/>
        </w:rPr>
        <w:tab/>
      </w:r>
      <w:r w:rsidR="00323DFB" w:rsidRPr="00953C2F">
        <w:rPr>
          <w:rFonts w:ascii="Times New Roman" w:hAnsi="Times New Roman" w:cs="Times New Roman"/>
          <w:i w:val="0"/>
          <w:noProof/>
          <w:sz w:val="24"/>
          <w:szCs w:val="24"/>
        </w:rPr>
        <w:t>Bamboo Handcrafts and Finished Product at Show Room</w:t>
      </w:r>
      <w:r w:rsidR="00323DFB" w:rsidRPr="00953C2F">
        <w:rPr>
          <w:rFonts w:ascii="Times New Roman" w:hAnsi="Times New Roman" w:cs="Times New Roman"/>
          <w:i w:val="0"/>
          <w:noProof/>
          <w:sz w:val="24"/>
          <w:szCs w:val="24"/>
        </w:rPr>
        <w:tab/>
      </w:r>
      <w:r w:rsidR="00323DFB" w:rsidRPr="00953C2F">
        <w:rPr>
          <w:rFonts w:ascii="Times New Roman" w:hAnsi="Times New Roman" w:cs="Times New Roman"/>
          <w:i w:val="0"/>
          <w:noProof/>
          <w:sz w:val="24"/>
          <w:szCs w:val="24"/>
        </w:rPr>
        <w:fldChar w:fldCharType="begin"/>
      </w:r>
      <w:r w:rsidR="00323DFB" w:rsidRPr="00953C2F">
        <w:rPr>
          <w:rFonts w:ascii="Times New Roman" w:hAnsi="Times New Roman" w:cs="Times New Roman"/>
          <w:i w:val="0"/>
          <w:noProof/>
          <w:sz w:val="24"/>
          <w:szCs w:val="24"/>
        </w:rPr>
        <w:instrText xml:space="preserve"> PAGEREF _Toc205951600 \h </w:instrText>
      </w:r>
      <w:r w:rsidR="00323DFB" w:rsidRPr="00953C2F">
        <w:rPr>
          <w:rFonts w:ascii="Times New Roman" w:hAnsi="Times New Roman" w:cs="Times New Roman"/>
          <w:i w:val="0"/>
          <w:noProof/>
          <w:sz w:val="24"/>
          <w:szCs w:val="24"/>
        </w:rPr>
      </w:r>
      <w:r w:rsidR="00323DFB" w:rsidRPr="00953C2F">
        <w:rPr>
          <w:rFonts w:ascii="Times New Roman" w:hAnsi="Times New Roman" w:cs="Times New Roman"/>
          <w:i w:val="0"/>
          <w:noProof/>
          <w:sz w:val="24"/>
          <w:szCs w:val="24"/>
        </w:rPr>
        <w:fldChar w:fldCharType="separate"/>
      </w:r>
      <w:r w:rsidR="00F1115B">
        <w:rPr>
          <w:rFonts w:ascii="Times New Roman" w:hAnsi="Times New Roman" w:cs="Times New Roman"/>
          <w:i w:val="0"/>
          <w:noProof/>
          <w:sz w:val="24"/>
          <w:szCs w:val="24"/>
        </w:rPr>
        <w:t>59</w:t>
      </w:r>
      <w:r w:rsidR="00323DFB" w:rsidRPr="00953C2F">
        <w:rPr>
          <w:rFonts w:ascii="Times New Roman" w:hAnsi="Times New Roman" w:cs="Times New Roman"/>
          <w:i w:val="0"/>
          <w:noProof/>
          <w:sz w:val="24"/>
          <w:szCs w:val="24"/>
        </w:rPr>
        <w:fldChar w:fldCharType="end"/>
      </w:r>
    </w:p>
    <w:p w14:paraId="3E1CB07D" w14:textId="77777777" w:rsidR="00953C2F" w:rsidRDefault="00323DFB" w:rsidP="00953C2F">
      <w:pPr>
        <w:pStyle w:val="TableofFigures"/>
        <w:tabs>
          <w:tab w:val="right" w:leader="dot" w:pos="8211"/>
        </w:tabs>
        <w:spacing w:line="480" w:lineRule="auto"/>
        <w:ind w:left="1418" w:hanging="1418"/>
        <w:jc w:val="both"/>
        <w:rPr>
          <w:rFonts w:ascii="Times New Roman" w:hAnsi="Times New Roman" w:cs="Times New Roman"/>
          <w:i w:val="0"/>
          <w:noProof/>
          <w:sz w:val="24"/>
          <w:szCs w:val="24"/>
        </w:rPr>
      </w:pPr>
      <w:r w:rsidRPr="00953C2F">
        <w:rPr>
          <w:rFonts w:ascii="Times New Roman" w:hAnsi="Times New Roman" w:cs="Times New Roman"/>
          <w:i w:val="0"/>
          <w:noProof/>
          <w:sz w:val="24"/>
          <w:szCs w:val="24"/>
        </w:rPr>
        <w:t xml:space="preserve">Plate 4.7: </w:t>
      </w:r>
      <w:r w:rsidR="00953C2F">
        <w:rPr>
          <w:rFonts w:ascii="Times New Roman" w:hAnsi="Times New Roman" w:cs="Times New Roman"/>
          <w:i w:val="0"/>
          <w:noProof/>
          <w:sz w:val="24"/>
          <w:szCs w:val="24"/>
        </w:rPr>
        <w:tab/>
      </w:r>
      <w:r w:rsidRPr="00953C2F">
        <w:rPr>
          <w:rFonts w:ascii="Times New Roman" w:hAnsi="Times New Roman" w:cs="Times New Roman"/>
          <w:i w:val="0"/>
          <w:noProof/>
          <w:sz w:val="24"/>
          <w:szCs w:val="24"/>
        </w:rPr>
        <w:t xml:space="preserve">Bamboo for Firewood and Charcoal Making (upper, left) </w:t>
      </w:r>
    </w:p>
    <w:p w14:paraId="730B68BD" w14:textId="77777777" w:rsidR="00953C2F" w:rsidRDefault="00953C2F" w:rsidP="00953C2F">
      <w:pPr>
        <w:pStyle w:val="TableofFigures"/>
        <w:tabs>
          <w:tab w:val="right" w:leader="dot" w:pos="8211"/>
        </w:tabs>
        <w:spacing w:line="480" w:lineRule="auto"/>
        <w:ind w:left="1418" w:hanging="1418"/>
        <w:jc w:val="both"/>
        <w:rPr>
          <w:rFonts w:ascii="Times New Roman" w:hAnsi="Times New Roman" w:cs="Times New Roman"/>
          <w:i w:val="0"/>
          <w:noProof/>
          <w:sz w:val="24"/>
          <w:szCs w:val="24"/>
        </w:rPr>
      </w:pPr>
      <w:r>
        <w:rPr>
          <w:rFonts w:ascii="Times New Roman" w:hAnsi="Times New Roman" w:cs="Times New Roman"/>
          <w:i w:val="0"/>
          <w:noProof/>
          <w:sz w:val="24"/>
          <w:szCs w:val="24"/>
        </w:rPr>
        <w:tab/>
      </w:r>
      <w:r w:rsidR="00323DFB" w:rsidRPr="00953C2F">
        <w:rPr>
          <w:rFonts w:ascii="Times New Roman" w:hAnsi="Times New Roman" w:cs="Times New Roman"/>
          <w:i w:val="0"/>
          <w:noProof/>
          <w:sz w:val="24"/>
          <w:szCs w:val="24"/>
        </w:rPr>
        <w:t xml:space="preserve">Bamboo Collected for Charcoal and Firewood Use </w:t>
      </w:r>
    </w:p>
    <w:p w14:paraId="12ACDEE7" w14:textId="77777777" w:rsidR="00953C2F" w:rsidRDefault="00953C2F" w:rsidP="00953C2F">
      <w:pPr>
        <w:pStyle w:val="TableofFigures"/>
        <w:tabs>
          <w:tab w:val="right" w:leader="dot" w:pos="8211"/>
        </w:tabs>
        <w:spacing w:line="480" w:lineRule="auto"/>
        <w:ind w:left="1418" w:hanging="1418"/>
        <w:jc w:val="both"/>
        <w:rPr>
          <w:rFonts w:ascii="Times New Roman" w:hAnsi="Times New Roman" w:cs="Times New Roman"/>
          <w:i w:val="0"/>
          <w:noProof/>
          <w:sz w:val="24"/>
          <w:szCs w:val="24"/>
        </w:rPr>
      </w:pPr>
      <w:r>
        <w:rPr>
          <w:rFonts w:ascii="Times New Roman" w:hAnsi="Times New Roman" w:cs="Times New Roman"/>
          <w:i w:val="0"/>
          <w:noProof/>
          <w:sz w:val="24"/>
          <w:szCs w:val="24"/>
        </w:rPr>
        <w:tab/>
      </w:r>
      <w:r w:rsidR="00323DFB" w:rsidRPr="00953C2F">
        <w:rPr>
          <w:rFonts w:ascii="Times New Roman" w:hAnsi="Times New Roman" w:cs="Times New Roman"/>
          <w:i w:val="0"/>
          <w:noProof/>
          <w:sz w:val="24"/>
          <w:szCs w:val="24"/>
        </w:rPr>
        <w:t xml:space="preserve">(upper right) Bamboo Charcoal Dome Kiln Making Bamboo </w:t>
      </w:r>
    </w:p>
    <w:p w14:paraId="61F5C27F" w14:textId="77777777" w:rsidR="00953C2F" w:rsidRDefault="00953C2F" w:rsidP="00953C2F">
      <w:pPr>
        <w:pStyle w:val="TableofFigures"/>
        <w:tabs>
          <w:tab w:val="right" w:leader="dot" w:pos="8211"/>
        </w:tabs>
        <w:spacing w:line="480" w:lineRule="auto"/>
        <w:ind w:left="1418" w:hanging="1418"/>
        <w:jc w:val="both"/>
        <w:rPr>
          <w:rFonts w:ascii="Times New Roman" w:hAnsi="Times New Roman" w:cs="Times New Roman"/>
          <w:i w:val="0"/>
          <w:noProof/>
          <w:sz w:val="24"/>
          <w:szCs w:val="24"/>
        </w:rPr>
      </w:pPr>
      <w:r>
        <w:rPr>
          <w:rFonts w:ascii="Times New Roman" w:hAnsi="Times New Roman" w:cs="Times New Roman"/>
          <w:i w:val="0"/>
          <w:noProof/>
          <w:sz w:val="24"/>
          <w:szCs w:val="24"/>
        </w:rPr>
        <w:tab/>
      </w:r>
      <w:r w:rsidR="00323DFB" w:rsidRPr="00953C2F">
        <w:rPr>
          <w:rFonts w:ascii="Times New Roman" w:hAnsi="Times New Roman" w:cs="Times New Roman"/>
          <w:i w:val="0"/>
          <w:noProof/>
          <w:sz w:val="24"/>
          <w:szCs w:val="24"/>
        </w:rPr>
        <w:t xml:space="preserve">Charcoal and (bottom) Bamboo Charcoal Made from Drum </w:t>
      </w:r>
    </w:p>
    <w:p w14:paraId="62FA873D" w14:textId="4D6CE8AD" w:rsidR="00323DFB" w:rsidRPr="00953C2F" w:rsidRDefault="00953C2F" w:rsidP="00953C2F">
      <w:pPr>
        <w:pStyle w:val="TableofFigures"/>
        <w:tabs>
          <w:tab w:val="right" w:leader="dot" w:pos="8211"/>
        </w:tabs>
        <w:spacing w:line="480" w:lineRule="auto"/>
        <w:ind w:left="1418" w:hanging="1418"/>
        <w:jc w:val="both"/>
        <w:rPr>
          <w:rFonts w:ascii="Times New Roman" w:eastAsiaTheme="minorEastAsia" w:hAnsi="Times New Roman" w:cs="Times New Roman"/>
          <w:i w:val="0"/>
          <w:iCs w:val="0"/>
          <w:noProof/>
          <w:sz w:val="24"/>
          <w:szCs w:val="24"/>
        </w:rPr>
      </w:pPr>
      <w:r>
        <w:rPr>
          <w:rFonts w:ascii="Times New Roman" w:hAnsi="Times New Roman" w:cs="Times New Roman"/>
          <w:i w:val="0"/>
          <w:noProof/>
          <w:sz w:val="24"/>
          <w:szCs w:val="24"/>
        </w:rPr>
        <w:tab/>
      </w:r>
      <w:r w:rsidR="00323DFB" w:rsidRPr="00953C2F">
        <w:rPr>
          <w:rFonts w:ascii="Times New Roman" w:hAnsi="Times New Roman" w:cs="Times New Roman"/>
          <w:i w:val="0"/>
          <w:noProof/>
          <w:sz w:val="24"/>
          <w:szCs w:val="24"/>
        </w:rPr>
        <w:t>Processed by WODGRA Briquette Company</w:t>
      </w:r>
      <w:r w:rsidR="00323DFB" w:rsidRPr="00953C2F">
        <w:rPr>
          <w:rFonts w:ascii="Times New Roman" w:hAnsi="Times New Roman" w:cs="Times New Roman"/>
          <w:i w:val="0"/>
          <w:noProof/>
          <w:sz w:val="24"/>
          <w:szCs w:val="24"/>
        </w:rPr>
        <w:tab/>
      </w:r>
      <w:r w:rsidR="00323DFB" w:rsidRPr="00953C2F">
        <w:rPr>
          <w:rFonts w:ascii="Times New Roman" w:hAnsi="Times New Roman" w:cs="Times New Roman"/>
          <w:i w:val="0"/>
          <w:noProof/>
          <w:sz w:val="24"/>
          <w:szCs w:val="24"/>
        </w:rPr>
        <w:fldChar w:fldCharType="begin"/>
      </w:r>
      <w:r w:rsidR="00323DFB" w:rsidRPr="00953C2F">
        <w:rPr>
          <w:rFonts w:ascii="Times New Roman" w:hAnsi="Times New Roman" w:cs="Times New Roman"/>
          <w:i w:val="0"/>
          <w:noProof/>
          <w:sz w:val="24"/>
          <w:szCs w:val="24"/>
        </w:rPr>
        <w:instrText xml:space="preserve"> PAGEREF _Toc205951601 \h </w:instrText>
      </w:r>
      <w:r w:rsidR="00323DFB" w:rsidRPr="00953C2F">
        <w:rPr>
          <w:rFonts w:ascii="Times New Roman" w:hAnsi="Times New Roman" w:cs="Times New Roman"/>
          <w:i w:val="0"/>
          <w:noProof/>
          <w:sz w:val="24"/>
          <w:szCs w:val="24"/>
        </w:rPr>
      </w:r>
      <w:r w:rsidR="00323DFB" w:rsidRPr="00953C2F">
        <w:rPr>
          <w:rFonts w:ascii="Times New Roman" w:hAnsi="Times New Roman" w:cs="Times New Roman"/>
          <w:i w:val="0"/>
          <w:noProof/>
          <w:sz w:val="24"/>
          <w:szCs w:val="24"/>
        </w:rPr>
        <w:fldChar w:fldCharType="separate"/>
      </w:r>
      <w:r w:rsidR="00F1115B">
        <w:rPr>
          <w:rFonts w:ascii="Times New Roman" w:hAnsi="Times New Roman" w:cs="Times New Roman"/>
          <w:i w:val="0"/>
          <w:noProof/>
          <w:sz w:val="24"/>
          <w:szCs w:val="24"/>
        </w:rPr>
        <w:t>60</w:t>
      </w:r>
      <w:r w:rsidR="00323DFB" w:rsidRPr="00953C2F">
        <w:rPr>
          <w:rFonts w:ascii="Times New Roman" w:hAnsi="Times New Roman" w:cs="Times New Roman"/>
          <w:i w:val="0"/>
          <w:noProof/>
          <w:sz w:val="24"/>
          <w:szCs w:val="24"/>
        </w:rPr>
        <w:fldChar w:fldCharType="end"/>
      </w:r>
    </w:p>
    <w:p w14:paraId="0400C0E3" w14:textId="77777777" w:rsidR="00953C2F" w:rsidRDefault="00323DFB" w:rsidP="00953C2F">
      <w:pPr>
        <w:pStyle w:val="TableofFigures"/>
        <w:tabs>
          <w:tab w:val="right" w:leader="dot" w:pos="8211"/>
        </w:tabs>
        <w:spacing w:line="480" w:lineRule="auto"/>
        <w:ind w:left="1418" w:hanging="1418"/>
        <w:jc w:val="both"/>
        <w:rPr>
          <w:rFonts w:ascii="Times New Roman" w:hAnsi="Times New Roman" w:cs="Times New Roman"/>
          <w:i w:val="0"/>
          <w:noProof/>
          <w:sz w:val="24"/>
          <w:szCs w:val="24"/>
        </w:rPr>
      </w:pPr>
      <w:r w:rsidRPr="00953C2F">
        <w:rPr>
          <w:rFonts w:ascii="Times New Roman" w:hAnsi="Times New Roman" w:cs="Times New Roman"/>
          <w:i w:val="0"/>
          <w:noProof/>
          <w:sz w:val="24"/>
          <w:szCs w:val="24"/>
        </w:rPr>
        <w:t xml:space="preserve">Plate 4.8: </w:t>
      </w:r>
      <w:r w:rsidR="00953C2F">
        <w:rPr>
          <w:rFonts w:ascii="Times New Roman" w:hAnsi="Times New Roman" w:cs="Times New Roman"/>
          <w:i w:val="0"/>
          <w:noProof/>
          <w:sz w:val="24"/>
          <w:szCs w:val="24"/>
        </w:rPr>
        <w:tab/>
      </w:r>
      <w:r w:rsidRPr="00953C2F">
        <w:rPr>
          <w:rFonts w:ascii="Times New Roman" w:hAnsi="Times New Roman" w:cs="Times New Roman"/>
          <w:i w:val="0"/>
          <w:noProof/>
          <w:sz w:val="24"/>
          <w:szCs w:val="24"/>
        </w:rPr>
        <w:t xml:space="preserve">Bamboo House (upper) and Fenced Area (bellow) built by </w:t>
      </w:r>
    </w:p>
    <w:p w14:paraId="40231E2B" w14:textId="5EFA4F94" w:rsidR="00323DFB" w:rsidRPr="00953C2F" w:rsidRDefault="00953C2F" w:rsidP="00953C2F">
      <w:pPr>
        <w:pStyle w:val="TableofFigures"/>
        <w:tabs>
          <w:tab w:val="right" w:leader="dot" w:pos="8211"/>
        </w:tabs>
        <w:spacing w:line="480" w:lineRule="auto"/>
        <w:ind w:left="1418" w:hanging="1418"/>
        <w:jc w:val="both"/>
        <w:rPr>
          <w:rFonts w:ascii="Times New Roman" w:eastAsiaTheme="minorEastAsia" w:hAnsi="Times New Roman" w:cs="Times New Roman"/>
          <w:i w:val="0"/>
          <w:iCs w:val="0"/>
          <w:noProof/>
          <w:sz w:val="24"/>
          <w:szCs w:val="24"/>
        </w:rPr>
      </w:pPr>
      <w:r>
        <w:rPr>
          <w:rFonts w:ascii="Times New Roman" w:hAnsi="Times New Roman" w:cs="Times New Roman"/>
          <w:i w:val="0"/>
          <w:noProof/>
          <w:sz w:val="24"/>
          <w:szCs w:val="24"/>
        </w:rPr>
        <w:tab/>
      </w:r>
      <w:r w:rsidR="00323DFB" w:rsidRPr="00953C2F">
        <w:rPr>
          <w:rFonts w:ascii="Times New Roman" w:hAnsi="Times New Roman" w:cs="Times New Roman"/>
          <w:i w:val="0"/>
          <w:noProof/>
          <w:sz w:val="24"/>
          <w:szCs w:val="24"/>
        </w:rPr>
        <w:t>Household in Kyimo Village</w:t>
      </w:r>
      <w:r w:rsidR="00323DFB" w:rsidRPr="00953C2F">
        <w:rPr>
          <w:rFonts w:ascii="Times New Roman" w:hAnsi="Times New Roman" w:cs="Times New Roman"/>
          <w:i w:val="0"/>
          <w:noProof/>
          <w:sz w:val="24"/>
          <w:szCs w:val="24"/>
        </w:rPr>
        <w:tab/>
      </w:r>
      <w:r w:rsidR="00323DFB" w:rsidRPr="00953C2F">
        <w:rPr>
          <w:rFonts w:ascii="Times New Roman" w:hAnsi="Times New Roman" w:cs="Times New Roman"/>
          <w:i w:val="0"/>
          <w:noProof/>
          <w:sz w:val="24"/>
          <w:szCs w:val="24"/>
        </w:rPr>
        <w:fldChar w:fldCharType="begin"/>
      </w:r>
      <w:r w:rsidR="00323DFB" w:rsidRPr="00953C2F">
        <w:rPr>
          <w:rFonts w:ascii="Times New Roman" w:hAnsi="Times New Roman" w:cs="Times New Roman"/>
          <w:i w:val="0"/>
          <w:noProof/>
          <w:sz w:val="24"/>
          <w:szCs w:val="24"/>
        </w:rPr>
        <w:instrText xml:space="preserve"> PAGEREF _Toc205951602 \h </w:instrText>
      </w:r>
      <w:r w:rsidR="00323DFB" w:rsidRPr="00953C2F">
        <w:rPr>
          <w:rFonts w:ascii="Times New Roman" w:hAnsi="Times New Roman" w:cs="Times New Roman"/>
          <w:i w:val="0"/>
          <w:noProof/>
          <w:sz w:val="24"/>
          <w:szCs w:val="24"/>
        </w:rPr>
      </w:r>
      <w:r w:rsidR="00323DFB" w:rsidRPr="00953C2F">
        <w:rPr>
          <w:rFonts w:ascii="Times New Roman" w:hAnsi="Times New Roman" w:cs="Times New Roman"/>
          <w:i w:val="0"/>
          <w:noProof/>
          <w:sz w:val="24"/>
          <w:szCs w:val="24"/>
        </w:rPr>
        <w:fldChar w:fldCharType="separate"/>
      </w:r>
      <w:r w:rsidR="00F1115B">
        <w:rPr>
          <w:rFonts w:ascii="Times New Roman" w:hAnsi="Times New Roman" w:cs="Times New Roman"/>
          <w:i w:val="0"/>
          <w:noProof/>
          <w:sz w:val="24"/>
          <w:szCs w:val="24"/>
        </w:rPr>
        <w:t>61</w:t>
      </w:r>
      <w:r w:rsidR="00323DFB" w:rsidRPr="00953C2F">
        <w:rPr>
          <w:rFonts w:ascii="Times New Roman" w:hAnsi="Times New Roman" w:cs="Times New Roman"/>
          <w:i w:val="0"/>
          <w:noProof/>
          <w:sz w:val="24"/>
          <w:szCs w:val="24"/>
        </w:rPr>
        <w:fldChar w:fldCharType="end"/>
      </w:r>
    </w:p>
    <w:p w14:paraId="1E49221A" w14:textId="43CBDB93" w:rsidR="00323DFB" w:rsidRPr="00953C2F" w:rsidRDefault="00323DFB" w:rsidP="00953C2F">
      <w:pPr>
        <w:pStyle w:val="TableofFigures"/>
        <w:tabs>
          <w:tab w:val="right" w:leader="dot" w:pos="8211"/>
        </w:tabs>
        <w:spacing w:line="480" w:lineRule="auto"/>
        <w:ind w:left="1418" w:hanging="1418"/>
        <w:jc w:val="both"/>
        <w:rPr>
          <w:rFonts w:ascii="Times New Roman" w:eastAsiaTheme="minorEastAsia" w:hAnsi="Times New Roman" w:cs="Times New Roman"/>
          <w:i w:val="0"/>
          <w:iCs w:val="0"/>
          <w:noProof/>
          <w:sz w:val="24"/>
          <w:szCs w:val="24"/>
        </w:rPr>
      </w:pPr>
      <w:r w:rsidRPr="00953C2F">
        <w:rPr>
          <w:rFonts w:ascii="Times New Roman" w:hAnsi="Times New Roman" w:cs="Times New Roman"/>
          <w:i w:val="0"/>
          <w:noProof/>
          <w:sz w:val="24"/>
          <w:szCs w:val="24"/>
        </w:rPr>
        <w:t xml:space="preserve">Plate 4.9: </w:t>
      </w:r>
      <w:r w:rsidR="00953C2F">
        <w:rPr>
          <w:rFonts w:ascii="Times New Roman" w:hAnsi="Times New Roman" w:cs="Times New Roman"/>
          <w:i w:val="0"/>
          <w:noProof/>
          <w:sz w:val="24"/>
          <w:szCs w:val="24"/>
        </w:rPr>
        <w:tab/>
      </w:r>
      <w:r w:rsidRPr="00953C2F">
        <w:rPr>
          <w:rFonts w:ascii="Times New Roman" w:hAnsi="Times New Roman" w:cs="Times New Roman"/>
          <w:i w:val="0"/>
          <w:noProof/>
          <w:sz w:val="24"/>
          <w:szCs w:val="24"/>
        </w:rPr>
        <w:t>Bamboo Dustbins Made by Isongole Women Group</w:t>
      </w:r>
      <w:r w:rsidRPr="00953C2F">
        <w:rPr>
          <w:rFonts w:ascii="Times New Roman" w:hAnsi="Times New Roman" w:cs="Times New Roman"/>
          <w:i w:val="0"/>
          <w:noProof/>
          <w:sz w:val="24"/>
          <w:szCs w:val="24"/>
        </w:rPr>
        <w:tab/>
      </w:r>
      <w:r w:rsidRPr="00953C2F">
        <w:rPr>
          <w:rFonts w:ascii="Times New Roman" w:hAnsi="Times New Roman" w:cs="Times New Roman"/>
          <w:i w:val="0"/>
          <w:noProof/>
          <w:sz w:val="24"/>
          <w:szCs w:val="24"/>
        </w:rPr>
        <w:fldChar w:fldCharType="begin"/>
      </w:r>
      <w:r w:rsidRPr="00953C2F">
        <w:rPr>
          <w:rFonts w:ascii="Times New Roman" w:hAnsi="Times New Roman" w:cs="Times New Roman"/>
          <w:i w:val="0"/>
          <w:noProof/>
          <w:sz w:val="24"/>
          <w:szCs w:val="24"/>
        </w:rPr>
        <w:instrText xml:space="preserve"> PAGEREF _Toc205951603 \h </w:instrText>
      </w:r>
      <w:r w:rsidRPr="00953C2F">
        <w:rPr>
          <w:rFonts w:ascii="Times New Roman" w:hAnsi="Times New Roman" w:cs="Times New Roman"/>
          <w:i w:val="0"/>
          <w:noProof/>
          <w:sz w:val="24"/>
          <w:szCs w:val="24"/>
        </w:rPr>
      </w:r>
      <w:r w:rsidRPr="00953C2F">
        <w:rPr>
          <w:rFonts w:ascii="Times New Roman" w:hAnsi="Times New Roman" w:cs="Times New Roman"/>
          <w:i w:val="0"/>
          <w:noProof/>
          <w:sz w:val="24"/>
          <w:szCs w:val="24"/>
        </w:rPr>
        <w:fldChar w:fldCharType="separate"/>
      </w:r>
      <w:r w:rsidR="00F1115B">
        <w:rPr>
          <w:rFonts w:ascii="Times New Roman" w:hAnsi="Times New Roman" w:cs="Times New Roman"/>
          <w:i w:val="0"/>
          <w:noProof/>
          <w:sz w:val="24"/>
          <w:szCs w:val="24"/>
        </w:rPr>
        <w:t>63</w:t>
      </w:r>
      <w:r w:rsidRPr="00953C2F">
        <w:rPr>
          <w:rFonts w:ascii="Times New Roman" w:hAnsi="Times New Roman" w:cs="Times New Roman"/>
          <w:i w:val="0"/>
          <w:noProof/>
          <w:sz w:val="24"/>
          <w:szCs w:val="24"/>
        </w:rPr>
        <w:fldChar w:fldCharType="end"/>
      </w:r>
    </w:p>
    <w:p w14:paraId="43397F77" w14:textId="77777777" w:rsidR="00953C2F" w:rsidRDefault="00323DFB" w:rsidP="00953C2F">
      <w:pPr>
        <w:pStyle w:val="TableofFigures"/>
        <w:tabs>
          <w:tab w:val="right" w:leader="dot" w:pos="8211"/>
        </w:tabs>
        <w:spacing w:line="480" w:lineRule="auto"/>
        <w:ind w:left="1418" w:hanging="1418"/>
        <w:jc w:val="both"/>
        <w:rPr>
          <w:rFonts w:ascii="Times New Roman" w:hAnsi="Times New Roman" w:cs="Times New Roman"/>
          <w:i w:val="0"/>
          <w:noProof/>
          <w:sz w:val="24"/>
          <w:szCs w:val="24"/>
        </w:rPr>
      </w:pPr>
      <w:r w:rsidRPr="00953C2F">
        <w:rPr>
          <w:rFonts w:ascii="Times New Roman" w:hAnsi="Times New Roman" w:cs="Times New Roman"/>
          <w:i w:val="0"/>
          <w:noProof/>
          <w:sz w:val="24"/>
          <w:szCs w:val="24"/>
        </w:rPr>
        <w:lastRenderedPageBreak/>
        <w:t xml:space="preserve">Plate 4.10: </w:t>
      </w:r>
      <w:r w:rsidR="00953C2F">
        <w:rPr>
          <w:rFonts w:ascii="Times New Roman" w:hAnsi="Times New Roman" w:cs="Times New Roman"/>
          <w:i w:val="0"/>
          <w:noProof/>
          <w:sz w:val="24"/>
          <w:szCs w:val="24"/>
        </w:rPr>
        <w:tab/>
      </w:r>
      <w:r w:rsidRPr="00953C2F">
        <w:rPr>
          <w:rFonts w:ascii="Times New Roman" w:hAnsi="Times New Roman" w:cs="Times New Roman"/>
          <w:i w:val="0"/>
          <w:noProof/>
          <w:sz w:val="24"/>
          <w:szCs w:val="24"/>
        </w:rPr>
        <w:t xml:space="preserve">Tapped Bamboo Wine in Glass Bottle by Household at </w:t>
      </w:r>
    </w:p>
    <w:p w14:paraId="76AE080C" w14:textId="7F110E77" w:rsidR="00323DFB" w:rsidRPr="00953C2F" w:rsidRDefault="00953C2F" w:rsidP="00953C2F">
      <w:pPr>
        <w:pStyle w:val="TableofFigures"/>
        <w:tabs>
          <w:tab w:val="right" w:leader="dot" w:pos="8211"/>
        </w:tabs>
        <w:spacing w:line="480" w:lineRule="auto"/>
        <w:ind w:left="1418" w:hanging="1418"/>
        <w:jc w:val="both"/>
        <w:rPr>
          <w:rFonts w:ascii="Times New Roman" w:eastAsiaTheme="minorEastAsia" w:hAnsi="Times New Roman" w:cs="Times New Roman"/>
          <w:i w:val="0"/>
          <w:iCs w:val="0"/>
          <w:noProof/>
          <w:sz w:val="24"/>
          <w:szCs w:val="24"/>
        </w:rPr>
      </w:pPr>
      <w:r>
        <w:rPr>
          <w:rFonts w:ascii="Times New Roman" w:hAnsi="Times New Roman" w:cs="Times New Roman"/>
          <w:i w:val="0"/>
          <w:noProof/>
          <w:sz w:val="24"/>
          <w:szCs w:val="24"/>
        </w:rPr>
        <w:tab/>
      </w:r>
      <w:r w:rsidR="00323DFB" w:rsidRPr="00953C2F">
        <w:rPr>
          <w:rFonts w:ascii="Times New Roman" w:hAnsi="Times New Roman" w:cs="Times New Roman"/>
          <w:i w:val="0"/>
          <w:noProof/>
          <w:sz w:val="24"/>
          <w:szCs w:val="24"/>
        </w:rPr>
        <w:t>Kinyala Village</w:t>
      </w:r>
      <w:r w:rsidR="00323DFB" w:rsidRPr="00953C2F">
        <w:rPr>
          <w:rFonts w:ascii="Times New Roman" w:hAnsi="Times New Roman" w:cs="Times New Roman"/>
          <w:i w:val="0"/>
          <w:noProof/>
          <w:sz w:val="24"/>
          <w:szCs w:val="24"/>
        </w:rPr>
        <w:tab/>
      </w:r>
      <w:r w:rsidR="00323DFB" w:rsidRPr="00953C2F">
        <w:rPr>
          <w:rFonts w:ascii="Times New Roman" w:hAnsi="Times New Roman" w:cs="Times New Roman"/>
          <w:i w:val="0"/>
          <w:noProof/>
          <w:sz w:val="24"/>
          <w:szCs w:val="24"/>
        </w:rPr>
        <w:fldChar w:fldCharType="begin"/>
      </w:r>
      <w:r w:rsidR="00323DFB" w:rsidRPr="00953C2F">
        <w:rPr>
          <w:rFonts w:ascii="Times New Roman" w:hAnsi="Times New Roman" w:cs="Times New Roman"/>
          <w:i w:val="0"/>
          <w:noProof/>
          <w:sz w:val="24"/>
          <w:szCs w:val="24"/>
        </w:rPr>
        <w:instrText xml:space="preserve"> PAGEREF _Toc205951604 \h </w:instrText>
      </w:r>
      <w:r w:rsidR="00323DFB" w:rsidRPr="00953C2F">
        <w:rPr>
          <w:rFonts w:ascii="Times New Roman" w:hAnsi="Times New Roman" w:cs="Times New Roman"/>
          <w:i w:val="0"/>
          <w:noProof/>
          <w:sz w:val="24"/>
          <w:szCs w:val="24"/>
        </w:rPr>
      </w:r>
      <w:r w:rsidR="00323DFB" w:rsidRPr="00953C2F">
        <w:rPr>
          <w:rFonts w:ascii="Times New Roman" w:hAnsi="Times New Roman" w:cs="Times New Roman"/>
          <w:i w:val="0"/>
          <w:noProof/>
          <w:sz w:val="24"/>
          <w:szCs w:val="24"/>
        </w:rPr>
        <w:fldChar w:fldCharType="separate"/>
      </w:r>
      <w:r w:rsidR="00F1115B">
        <w:rPr>
          <w:rFonts w:ascii="Times New Roman" w:hAnsi="Times New Roman" w:cs="Times New Roman"/>
          <w:i w:val="0"/>
          <w:noProof/>
          <w:sz w:val="24"/>
          <w:szCs w:val="24"/>
        </w:rPr>
        <w:t>64</w:t>
      </w:r>
      <w:r w:rsidR="00323DFB" w:rsidRPr="00953C2F">
        <w:rPr>
          <w:rFonts w:ascii="Times New Roman" w:hAnsi="Times New Roman" w:cs="Times New Roman"/>
          <w:i w:val="0"/>
          <w:noProof/>
          <w:sz w:val="24"/>
          <w:szCs w:val="24"/>
        </w:rPr>
        <w:fldChar w:fldCharType="end"/>
      </w:r>
    </w:p>
    <w:p w14:paraId="57D3C59F" w14:textId="77777777" w:rsidR="00953C2F" w:rsidRDefault="00323DFB" w:rsidP="00953C2F">
      <w:pPr>
        <w:pStyle w:val="TableofFigures"/>
        <w:tabs>
          <w:tab w:val="right" w:leader="dot" w:pos="8211"/>
        </w:tabs>
        <w:spacing w:line="480" w:lineRule="auto"/>
        <w:ind w:left="1418" w:hanging="1418"/>
        <w:jc w:val="both"/>
        <w:rPr>
          <w:rFonts w:ascii="Times New Roman" w:hAnsi="Times New Roman" w:cs="Times New Roman"/>
          <w:i w:val="0"/>
          <w:noProof/>
          <w:sz w:val="24"/>
          <w:szCs w:val="24"/>
        </w:rPr>
      </w:pPr>
      <w:r w:rsidRPr="00953C2F">
        <w:rPr>
          <w:rFonts w:ascii="Times New Roman" w:hAnsi="Times New Roman" w:cs="Times New Roman"/>
          <w:i w:val="0"/>
          <w:noProof/>
          <w:sz w:val="24"/>
          <w:szCs w:val="24"/>
        </w:rPr>
        <w:t xml:space="preserve">Plate 4.11: </w:t>
      </w:r>
      <w:r w:rsidR="00953C2F">
        <w:rPr>
          <w:rFonts w:ascii="Times New Roman" w:hAnsi="Times New Roman" w:cs="Times New Roman"/>
          <w:i w:val="0"/>
          <w:noProof/>
          <w:sz w:val="24"/>
          <w:szCs w:val="24"/>
        </w:rPr>
        <w:tab/>
      </w:r>
      <w:r w:rsidRPr="00953C2F">
        <w:rPr>
          <w:rFonts w:ascii="Times New Roman" w:hAnsi="Times New Roman" w:cs="Times New Roman"/>
          <w:i w:val="0"/>
          <w:noProof/>
          <w:sz w:val="24"/>
          <w:szCs w:val="24"/>
        </w:rPr>
        <w:t xml:space="preserve">Bamboo Baskets made by Household at Unyamwanga, </w:t>
      </w:r>
    </w:p>
    <w:p w14:paraId="0D77B4F1" w14:textId="31D88BBF" w:rsidR="00323DFB" w:rsidRPr="00953C2F" w:rsidRDefault="00953C2F" w:rsidP="00953C2F">
      <w:pPr>
        <w:pStyle w:val="TableofFigures"/>
        <w:tabs>
          <w:tab w:val="right" w:leader="dot" w:pos="8211"/>
        </w:tabs>
        <w:spacing w:line="480" w:lineRule="auto"/>
        <w:ind w:left="1418" w:hanging="1418"/>
        <w:jc w:val="both"/>
        <w:rPr>
          <w:rFonts w:ascii="Times New Roman" w:eastAsiaTheme="minorEastAsia" w:hAnsi="Times New Roman" w:cs="Times New Roman"/>
          <w:i w:val="0"/>
          <w:iCs w:val="0"/>
          <w:noProof/>
          <w:sz w:val="24"/>
          <w:szCs w:val="24"/>
        </w:rPr>
      </w:pPr>
      <w:r>
        <w:rPr>
          <w:rFonts w:ascii="Times New Roman" w:hAnsi="Times New Roman" w:cs="Times New Roman"/>
          <w:i w:val="0"/>
          <w:noProof/>
          <w:sz w:val="24"/>
          <w:szCs w:val="24"/>
        </w:rPr>
        <w:tab/>
      </w:r>
      <w:r w:rsidR="00323DFB" w:rsidRPr="00953C2F">
        <w:rPr>
          <w:rFonts w:ascii="Times New Roman" w:hAnsi="Times New Roman" w:cs="Times New Roman"/>
          <w:i w:val="0"/>
          <w:noProof/>
          <w:sz w:val="24"/>
          <w:szCs w:val="24"/>
        </w:rPr>
        <w:t>Isongole Village</w:t>
      </w:r>
      <w:r w:rsidR="00323DFB" w:rsidRPr="00953C2F">
        <w:rPr>
          <w:rFonts w:ascii="Times New Roman" w:hAnsi="Times New Roman" w:cs="Times New Roman"/>
          <w:i w:val="0"/>
          <w:noProof/>
          <w:sz w:val="24"/>
          <w:szCs w:val="24"/>
        </w:rPr>
        <w:tab/>
      </w:r>
      <w:r w:rsidR="00323DFB" w:rsidRPr="00953C2F">
        <w:rPr>
          <w:rFonts w:ascii="Times New Roman" w:hAnsi="Times New Roman" w:cs="Times New Roman"/>
          <w:i w:val="0"/>
          <w:noProof/>
          <w:sz w:val="24"/>
          <w:szCs w:val="24"/>
        </w:rPr>
        <w:fldChar w:fldCharType="begin"/>
      </w:r>
      <w:r w:rsidR="00323DFB" w:rsidRPr="00953C2F">
        <w:rPr>
          <w:rFonts w:ascii="Times New Roman" w:hAnsi="Times New Roman" w:cs="Times New Roman"/>
          <w:i w:val="0"/>
          <w:noProof/>
          <w:sz w:val="24"/>
          <w:szCs w:val="24"/>
        </w:rPr>
        <w:instrText xml:space="preserve"> PAGEREF _Toc205951605 \h </w:instrText>
      </w:r>
      <w:r w:rsidR="00323DFB" w:rsidRPr="00953C2F">
        <w:rPr>
          <w:rFonts w:ascii="Times New Roman" w:hAnsi="Times New Roman" w:cs="Times New Roman"/>
          <w:i w:val="0"/>
          <w:noProof/>
          <w:sz w:val="24"/>
          <w:szCs w:val="24"/>
        </w:rPr>
      </w:r>
      <w:r w:rsidR="00323DFB" w:rsidRPr="00953C2F">
        <w:rPr>
          <w:rFonts w:ascii="Times New Roman" w:hAnsi="Times New Roman" w:cs="Times New Roman"/>
          <w:i w:val="0"/>
          <w:noProof/>
          <w:sz w:val="24"/>
          <w:szCs w:val="24"/>
        </w:rPr>
        <w:fldChar w:fldCharType="separate"/>
      </w:r>
      <w:r w:rsidR="00F1115B">
        <w:rPr>
          <w:rFonts w:ascii="Times New Roman" w:hAnsi="Times New Roman" w:cs="Times New Roman"/>
          <w:i w:val="0"/>
          <w:noProof/>
          <w:sz w:val="24"/>
          <w:szCs w:val="24"/>
        </w:rPr>
        <w:t>66</w:t>
      </w:r>
      <w:r w:rsidR="00323DFB" w:rsidRPr="00953C2F">
        <w:rPr>
          <w:rFonts w:ascii="Times New Roman" w:hAnsi="Times New Roman" w:cs="Times New Roman"/>
          <w:i w:val="0"/>
          <w:noProof/>
          <w:sz w:val="24"/>
          <w:szCs w:val="24"/>
        </w:rPr>
        <w:fldChar w:fldCharType="end"/>
      </w:r>
    </w:p>
    <w:p w14:paraId="44652956" w14:textId="5B75FBF9" w:rsidR="00323DFB" w:rsidRPr="00953C2F" w:rsidRDefault="00323DFB" w:rsidP="00953C2F">
      <w:pPr>
        <w:pStyle w:val="TableofFigures"/>
        <w:tabs>
          <w:tab w:val="right" w:leader="dot" w:pos="8211"/>
        </w:tabs>
        <w:spacing w:line="480" w:lineRule="auto"/>
        <w:ind w:left="1418" w:hanging="1418"/>
        <w:jc w:val="both"/>
        <w:rPr>
          <w:rFonts w:ascii="Times New Roman" w:eastAsiaTheme="minorEastAsia" w:hAnsi="Times New Roman" w:cs="Times New Roman"/>
          <w:i w:val="0"/>
          <w:iCs w:val="0"/>
          <w:noProof/>
          <w:sz w:val="24"/>
          <w:szCs w:val="24"/>
        </w:rPr>
      </w:pPr>
      <w:r w:rsidRPr="00953C2F">
        <w:rPr>
          <w:rFonts w:ascii="Times New Roman" w:hAnsi="Times New Roman" w:cs="Times New Roman"/>
          <w:i w:val="0"/>
          <w:noProof/>
          <w:color w:val="000000"/>
          <w:sz w:val="24"/>
          <w:szCs w:val="24"/>
        </w:rPr>
        <w:t xml:space="preserve">Plate 4.12: </w:t>
      </w:r>
      <w:r w:rsidR="00953C2F">
        <w:rPr>
          <w:rFonts w:ascii="Times New Roman" w:hAnsi="Times New Roman" w:cs="Times New Roman"/>
          <w:i w:val="0"/>
          <w:noProof/>
          <w:color w:val="000000"/>
          <w:sz w:val="24"/>
          <w:szCs w:val="24"/>
        </w:rPr>
        <w:tab/>
      </w:r>
      <w:r w:rsidRPr="00953C2F">
        <w:rPr>
          <w:rFonts w:ascii="Times New Roman" w:hAnsi="Times New Roman" w:cs="Times New Roman"/>
          <w:i w:val="0"/>
          <w:noProof/>
          <w:color w:val="000000"/>
          <w:sz w:val="24"/>
          <w:szCs w:val="24"/>
        </w:rPr>
        <w:t>Bamboo Chairs made by Isongole Women Group</w:t>
      </w:r>
      <w:r w:rsidRPr="00953C2F">
        <w:rPr>
          <w:rFonts w:ascii="Times New Roman" w:hAnsi="Times New Roman" w:cs="Times New Roman"/>
          <w:i w:val="0"/>
          <w:noProof/>
          <w:sz w:val="24"/>
          <w:szCs w:val="24"/>
        </w:rPr>
        <w:tab/>
      </w:r>
      <w:r w:rsidRPr="00953C2F">
        <w:rPr>
          <w:rFonts w:ascii="Times New Roman" w:hAnsi="Times New Roman" w:cs="Times New Roman"/>
          <w:i w:val="0"/>
          <w:noProof/>
          <w:sz w:val="24"/>
          <w:szCs w:val="24"/>
        </w:rPr>
        <w:fldChar w:fldCharType="begin"/>
      </w:r>
      <w:r w:rsidRPr="00953C2F">
        <w:rPr>
          <w:rFonts w:ascii="Times New Roman" w:hAnsi="Times New Roman" w:cs="Times New Roman"/>
          <w:i w:val="0"/>
          <w:noProof/>
          <w:sz w:val="24"/>
          <w:szCs w:val="24"/>
        </w:rPr>
        <w:instrText xml:space="preserve"> PAGEREF _Toc205951606 \h </w:instrText>
      </w:r>
      <w:r w:rsidRPr="00953C2F">
        <w:rPr>
          <w:rFonts w:ascii="Times New Roman" w:hAnsi="Times New Roman" w:cs="Times New Roman"/>
          <w:i w:val="0"/>
          <w:noProof/>
          <w:sz w:val="24"/>
          <w:szCs w:val="24"/>
        </w:rPr>
      </w:r>
      <w:r w:rsidRPr="00953C2F">
        <w:rPr>
          <w:rFonts w:ascii="Times New Roman" w:hAnsi="Times New Roman" w:cs="Times New Roman"/>
          <w:i w:val="0"/>
          <w:noProof/>
          <w:sz w:val="24"/>
          <w:szCs w:val="24"/>
        </w:rPr>
        <w:fldChar w:fldCharType="separate"/>
      </w:r>
      <w:r w:rsidR="00F1115B">
        <w:rPr>
          <w:rFonts w:ascii="Times New Roman" w:hAnsi="Times New Roman" w:cs="Times New Roman"/>
          <w:i w:val="0"/>
          <w:noProof/>
          <w:sz w:val="24"/>
          <w:szCs w:val="24"/>
        </w:rPr>
        <w:t>70</w:t>
      </w:r>
      <w:r w:rsidRPr="00953C2F">
        <w:rPr>
          <w:rFonts w:ascii="Times New Roman" w:hAnsi="Times New Roman" w:cs="Times New Roman"/>
          <w:i w:val="0"/>
          <w:noProof/>
          <w:sz w:val="24"/>
          <w:szCs w:val="24"/>
        </w:rPr>
        <w:fldChar w:fldCharType="end"/>
      </w:r>
    </w:p>
    <w:p w14:paraId="77EFB363" w14:textId="58505446" w:rsidR="00323DFB" w:rsidRPr="00953C2F" w:rsidRDefault="00323DFB" w:rsidP="00953C2F">
      <w:pPr>
        <w:pStyle w:val="TableofFigures"/>
        <w:tabs>
          <w:tab w:val="right" w:leader="dot" w:pos="8211"/>
        </w:tabs>
        <w:spacing w:line="480" w:lineRule="auto"/>
        <w:ind w:left="1418" w:hanging="1418"/>
        <w:jc w:val="both"/>
        <w:rPr>
          <w:rFonts w:ascii="Times New Roman" w:eastAsiaTheme="minorEastAsia" w:hAnsi="Times New Roman" w:cs="Times New Roman"/>
          <w:i w:val="0"/>
          <w:iCs w:val="0"/>
          <w:noProof/>
          <w:sz w:val="24"/>
          <w:szCs w:val="24"/>
        </w:rPr>
      </w:pPr>
      <w:r w:rsidRPr="00953C2F">
        <w:rPr>
          <w:rFonts w:ascii="Times New Roman" w:hAnsi="Times New Roman" w:cs="Times New Roman"/>
          <w:i w:val="0"/>
          <w:noProof/>
          <w:color w:val="000000"/>
          <w:sz w:val="24"/>
          <w:szCs w:val="24"/>
        </w:rPr>
        <w:t xml:space="preserve">Plate 4.13: </w:t>
      </w:r>
      <w:r w:rsidR="00953C2F">
        <w:rPr>
          <w:rFonts w:ascii="Times New Roman" w:hAnsi="Times New Roman" w:cs="Times New Roman"/>
          <w:i w:val="0"/>
          <w:noProof/>
          <w:color w:val="000000"/>
          <w:sz w:val="24"/>
          <w:szCs w:val="24"/>
        </w:rPr>
        <w:tab/>
      </w:r>
      <w:r w:rsidRPr="00953C2F">
        <w:rPr>
          <w:rFonts w:ascii="Times New Roman" w:hAnsi="Times New Roman" w:cs="Times New Roman"/>
          <w:i w:val="0"/>
          <w:noProof/>
          <w:color w:val="000000"/>
          <w:sz w:val="24"/>
          <w:szCs w:val="24"/>
        </w:rPr>
        <w:t>Bamboos Stools Made by Isongole Women Group</w:t>
      </w:r>
      <w:r w:rsidRPr="00953C2F">
        <w:rPr>
          <w:rFonts w:ascii="Times New Roman" w:hAnsi="Times New Roman" w:cs="Times New Roman"/>
          <w:i w:val="0"/>
          <w:noProof/>
          <w:sz w:val="24"/>
          <w:szCs w:val="24"/>
        </w:rPr>
        <w:tab/>
      </w:r>
      <w:r w:rsidRPr="00953C2F">
        <w:rPr>
          <w:rFonts w:ascii="Times New Roman" w:hAnsi="Times New Roman" w:cs="Times New Roman"/>
          <w:i w:val="0"/>
          <w:noProof/>
          <w:sz w:val="24"/>
          <w:szCs w:val="24"/>
        </w:rPr>
        <w:fldChar w:fldCharType="begin"/>
      </w:r>
      <w:r w:rsidRPr="00953C2F">
        <w:rPr>
          <w:rFonts w:ascii="Times New Roman" w:hAnsi="Times New Roman" w:cs="Times New Roman"/>
          <w:i w:val="0"/>
          <w:noProof/>
          <w:sz w:val="24"/>
          <w:szCs w:val="24"/>
        </w:rPr>
        <w:instrText xml:space="preserve"> PAGEREF _Toc205951607 \h </w:instrText>
      </w:r>
      <w:r w:rsidRPr="00953C2F">
        <w:rPr>
          <w:rFonts w:ascii="Times New Roman" w:hAnsi="Times New Roman" w:cs="Times New Roman"/>
          <w:i w:val="0"/>
          <w:noProof/>
          <w:sz w:val="24"/>
          <w:szCs w:val="24"/>
        </w:rPr>
      </w:r>
      <w:r w:rsidRPr="00953C2F">
        <w:rPr>
          <w:rFonts w:ascii="Times New Roman" w:hAnsi="Times New Roman" w:cs="Times New Roman"/>
          <w:i w:val="0"/>
          <w:noProof/>
          <w:sz w:val="24"/>
          <w:szCs w:val="24"/>
        </w:rPr>
        <w:fldChar w:fldCharType="separate"/>
      </w:r>
      <w:r w:rsidR="00F1115B">
        <w:rPr>
          <w:rFonts w:ascii="Times New Roman" w:hAnsi="Times New Roman" w:cs="Times New Roman"/>
          <w:i w:val="0"/>
          <w:noProof/>
          <w:sz w:val="24"/>
          <w:szCs w:val="24"/>
        </w:rPr>
        <w:t>71</w:t>
      </w:r>
      <w:r w:rsidRPr="00953C2F">
        <w:rPr>
          <w:rFonts w:ascii="Times New Roman" w:hAnsi="Times New Roman" w:cs="Times New Roman"/>
          <w:i w:val="0"/>
          <w:noProof/>
          <w:sz w:val="24"/>
          <w:szCs w:val="24"/>
        </w:rPr>
        <w:fldChar w:fldCharType="end"/>
      </w:r>
    </w:p>
    <w:p w14:paraId="41C1D36D" w14:textId="1CBDF2F3" w:rsidR="00323DFB" w:rsidRPr="00953C2F" w:rsidRDefault="00323DFB" w:rsidP="00953C2F">
      <w:pPr>
        <w:pStyle w:val="TableofFigures"/>
        <w:tabs>
          <w:tab w:val="right" w:leader="dot" w:pos="8211"/>
        </w:tabs>
        <w:spacing w:line="480" w:lineRule="auto"/>
        <w:ind w:left="1418" w:hanging="1418"/>
        <w:jc w:val="both"/>
        <w:rPr>
          <w:rFonts w:ascii="Times New Roman" w:eastAsiaTheme="minorEastAsia" w:hAnsi="Times New Roman" w:cs="Times New Roman"/>
          <w:i w:val="0"/>
          <w:iCs w:val="0"/>
          <w:noProof/>
          <w:sz w:val="24"/>
          <w:szCs w:val="24"/>
        </w:rPr>
      </w:pPr>
      <w:r w:rsidRPr="00953C2F">
        <w:rPr>
          <w:rFonts w:ascii="Times New Roman" w:hAnsi="Times New Roman" w:cs="Times New Roman"/>
          <w:i w:val="0"/>
          <w:noProof/>
          <w:color w:val="000000"/>
          <w:sz w:val="24"/>
          <w:szCs w:val="24"/>
        </w:rPr>
        <w:t xml:space="preserve">Plate 4.14: </w:t>
      </w:r>
      <w:r w:rsidR="00953C2F">
        <w:rPr>
          <w:rFonts w:ascii="Times New Roman" w:hAnsi="Times New Roman" w:cs="Times New Roman"/>
          <w:i w:val="0"/>
          <w:noProof/>
          <w:color w:val="000000"/>
          <w:sz w:val="24"/>
          <w:szCs w:val="24"/>
        </w:rPr>
        <w:tab/>
      </w:r>
      <w:r w:rsidRPr="00953C2F">
        <w:rPr>
          <w:rFonts w:ascii="Times New Roman" w:hAnsi="Times New Roman" w:cs="Times New Roman"/>
          <w:i w:val="0"/>
          <w:noProof/>
          <w:color w:val="000000"/>
          <w:sz w:val="24"/>
          <w:szCs w:val="24"/>
        </w:rPr>
        <w:t>Bamboos Table Mats Found at Kiwila Market</w:t>
      </w:r>
      <w:r w:rsidRPr="00953C2F">
        <w:rPr>
          <w:rFonts w:ascii="Times New Roman" w:hAnsi="Times New Roman" w:cs="Times New Roman"/>
          <w:i w:val="0"/>
          <w:noProof/>
          <w:sz w:val="24"/>
          <w:szCs w:val="24"/>
        </w:rPr>
        <w:tab/>
      </w:r>
      <w:r w:rsidRPr="00953C2F">
        <w:rPr>
          <w:rFonts w:ascii="Times New Roman" w:hAnsi="Times New Roman" w:cs="Times New Roman"/>
          <w:i w:val="0"/>
          <w:noProof/>
          <w:sz w:val="24"/>
          <w:szCs w:val="24"/>
        </w:rPr>
        <w:fldChar w:fldCharType="begin"/>
      </w:r>
      <w:r w:rsidRPr="00953C2F">
        <w:rPr>
          <w:rFonts w:ascii="Times New Roman" w:hAnsi="Times New Roman" w:cs="Times New Roman"/>
          <w:i w:val="0"/>
          <w:noProof/>
          <w:sz w:val="24"/>
          <w:szCs w:val="24"/>
        </w:rPr>
        <w:instrText xml:space="preserve"> PAGEREF _Toc205951608 \h </w:instrText>
      </w:r>
      <w:r w:rsidRPr="00953C2F">
        <w:rPr>
          <w:rFonts w:ascii="Times New Roman" w:hAnsi="Times New Roman" w:cs="Times New Roman"/>
          <w:i w:val="0"/>
          <w:noProof/>
          <w:sz w:val="24"/>
          <w:szCs w:val="24"/>
        </w:rPr>
      </w:r>
      <w:r w:rsidRPr="00953C2F">
        <w:rPr>
          <w:rFonts w:ascii="Times New Roman" w:hAnsi="Times New Roman" w:cs="Times New Roman"/>
          <w:i w:val="0"/>
          <w:noProof/>
          <w:sz w:val="24"/>
          <w:szCs w:val="24"/>
        </w:rPr>
        <w:fldChar w:fldCharType="separate"/>
      </w:r>
      <w:r w:rsidR="00F1115B">
        <w:rPr>
          <w:rFonts w:ascii="Times New Roman" w:hAnsi="Times New Roman" w:cs="Times New Roman"/>
          <w:i w:val="0"/>
          <w:noProof/>
          <w:sz w:val="24"/>
          <w:szCs w:val="24"/>
        </w:rPr>
        <w:t>72</w:t>
      </w:r>
      <w:r w:rsidRPr="00953C2F">
        <w:rPr>
          <w:rFonts w:ascii="Times New Roman" w:hAnsi="Times New Roman" w:cs="Times New Roman"/>
          <w:i w:val="0"/>
          <w:noProof/>
          <w:sz w:val="24"/>
          <w:szCs w:val="24"/>
        </w:rPr>
        <w:fldChar w:fldCharType="end"/>
      </w:r>
    </w:p>
    <w:p w14:paraId="43D8DD2E" w14:textId="3E1E0EDF" w:rsidR="00323DFB" w:rsidRPr="00953C2F" w:rsidRDefault="00323DFB" w:rsidP="00953C2F">
      <w:pPr>
        <w:pStyle w:val="TableofFigures"/>
        <w:tabs>
          <w:tab w:val="right" w:leader="dot" w:pos="8211"/>
        </w:tabs>
        <w:spacing w:line="480" w:lineRule="auto"/>
        <w:ind w:left="1418" w:hanging="1418"/>
        <w:jc w:val="both"/>
        <w:rPr>
          <w:rFonts w:ascii="Times New Roman" w:eastAsiaTheme="minorEastAsia" w:hAnsi="Times New Roman" w:cs="Times New Roman"/>
          <w:i w:val="0"/>
          <w:iCs w:val="0"/>
          <w:noProof/>
          <w:sz w:val="24"/>
          <w:szCs w:val="24"/>
        </w:rPr>
      </w:pPr>
      <w:r w:rsidRPr="00953C2F">
        <w:rPr>
          <w:rFonts w:ascii="Times New Roman" w:hAnsi="Times New Roman" w:cs="Times New Roman"/>
          <w:i w:val="0"/>
          <w:noProof/>
          <w:color w:val="000000"/>
          <w:sz w:val="24"/>
          <w:szCs w:val="24"/>
        </w:rPr>
        <w:t xml:space="preserve">Plate 4.15: </w:t>
      </w:r>
      <w:r w:rsidR="00953C2F">
        <w:rPr>
          <w:rFonts w:ascii="Times New Roman" w:hAnsi="Times New Roman" w:cs="Times New Roman"/>
          <w:i w:val="0"/>
          <w:noProof/>
          <w:color w:val="000000"/>
          <w:sz w:val="24"/>
          <w:szCs w:val="24"/>
        </w:rPr>
        <w:tab/>
      </w:r>
      <w:r w:rsidRPr="00953C2F">
        <w:rPr>
          <w:rFonts w:ascii="Times New Roman" w:hAnsi="Times New Roman" w:cs="Times New Roman"/>
          <w:i w:val="0"/>
          <w:noProof/>
          <w:color w:val="000000"/>
          <w:sz w:val="24"/>
          <w:szCs w:val="24"/>
        </w:rPr>
        <w:t>Winnower Found at Kiwila Market</w:t>
      </w:r>
      <w:r w:rsidRPr="00953C2F">
        <w:rPr>
          <w:rFonts w:ascii="Times New Roman" w:hAnsi="Times New Roman" w:cs="Times New Roman"/>
          <w:i w:val="0"/>
          <w:noProof/>
          <w:sz w:val="24"/>
          <w:szCs w:val="24"/>
        </w:rPr>
        <w:tab/>
      </w:r>
      <w:r w:rsidRPr="00953C2F">
        <w:rPr>
          <w:rFonts w:ascii="Times New Roman" w:hAnsi="Times New Roman" w:cs="Times New Roman"/>
          <w:i w:val="0"/>
          <w:noProof/>
          <w:sz w:val="24"/>
          <w:szCs w:val="24"/>
        </w:rPr>
        <w:fldChar w:fldCharType="begin"/>
      </w:r>
      <w:r w:rsidRPr="00953C2F">
        <w:rPr>
          <w:rFonts w:ascii="Times New Roman" w:hAnsi="Times New Roman" w:cs="Times New Roman"/>
          <w:i w:val="0"/>
          <w:noProof/>
          <w:sz w:val="24"/>
          <w:szCs w:val="24"/>
        </w:rPr>
        <w:instrText xml:space="preserve"> PAGEREF _Toc205951609 \h </w:instrText>
      </w:r>
      <w:r w:rsidRPr="00953C2F">
        <w:rPr>
          <w:rFonts w:ascii="Times New Roman" w:hAnsi="Times New Roman" w:cs="Times New Roman"/>
          <w:i w:val="0"/>
          <w:noProof/>
          <w:sz w:val="24"/>
          <w:szCs w:val="24"/>
        </w:rPr>
      </w:r>
      <w:r w:rsidRPr="00953C2F">
        <w:rPr>
          <w:rFonts w:ascii="Times New Roman" w:hAnsi="Times New Roman" w:cs="Times New Roman"/>
          <w:i w:val="0"/>
          <w:noProof/>
          <w:sz w:val="24"/>
          <w:szCs w:val="24"/>
        </w:rPr>
        <w:fldChar w:fldCharType="separate"/>
      </w:r>
      <w:r w:rsidR="00F1115B">
        <w:rPr>
          <w:rFonts w:ascii="Times New Roman" w:hAnsi="Times New Roman" w:cs="Times New Roman"/>
          <w:i w:val="0"/>
          <w:noProof/>
          <w:sz w:val="24"/>
          <w:szCs w:val="24"/>
        </w:rPr>
        <w:t>73</w:t>
      </w:r>
      <w:r w:rsidRPr="00953C2F">
        <w:rPr>
          <w:rFonts w:ascii="Times New Roman" w:hAnsi="Times New Roman" w:cs="Times New Roman"/>
          <w:i w:val="0"/>
          <w:noProof/>
          <w:sz w:val="24"/>
          <w:szCs w:val="24"/>
        </w:rPr>
        <w:fldChar w:fldCharType="end"/>
      </w:r>
    </w:p>
    <w:p w14:paraId="7DF59455" w14:textId="77777777" w:rsidR="00F51934" w:rsidRDefault="00D2794E" w:rsidP="00953C2F">
      <w:pPr>
        <w:tabs>
          <w:tab w:val="right" w:leader="dot" w:pos="8211"/>
        </w:tabs>
        <w:spacing w:line="480" w:lineRule="auto"/>
        <w:ind w:left="1418" w:hanging="1418"/>
        <w:jc w:val="both"/>
        <w:rPr>
          <w:lang w:val="en-GB"/>
        </w:rPr>
      </w:pPr>
      <w:r w:rsidRPr="00953C2F">
        <w:rPr>
          <w:rFonts w:ascii="Times New Roman" w:hAnsi="Times New Roman" w:cs="Times New Roman"/>
          <w:sz w:val="24"/>
          <w:szCs w:val="24"/>
          <w:lang w:val="en-GB"/>
        </w:rPr>
        <w:fldChar w:fldCharType="end"/>
      </w:r>
    </w:p>
    <w:p w14:paraId="514872B2" w14:textId="77777777" w:rsidR="00F51934" w:rsidRDefault="00F51934" w:rsidP="003E14C5">
      <w:pPr>
        <w:jc w:val="both"/>
        <w:rPr>
          <w:lang w:val="en-GB"/>
        </w:rPr>
      </w:pPr>
    </w:p>
    <w:p w14:paraId="6364ED34" w14:textId="77777777" w:rsidR="00F51934" w:rsidRDefault="00F51934" w:rsidP="003E14C5">
      <w:pPr>
        <w:jc w:val="both"/>
        <w:rPr>
          <w:lang w:val="en-GB"/>
        </w:rPr>
      </w:pPr>
    </w:p>
    <w:p w14:paraId="31ECDC3A" w14:textId="77777777" w:rsidR="00F51934" w:rsidRDefault="00F51934" w:rsidP="003E14C5">
      <w:pPr>
        <w:jc w:val="both"/>
        <w:rPr>
          <w:lang w:val="en-GB"/>
        </w:rPr>
      </w:pPr>
    </w:p>
    <w:p w14:paraId="66C96BF8" w14:textId="77777777" w:rsidR="00F51934" w:rsidRDefault="00F51934" w:rsidP="003E14C5">
      <w:pPr>
        <w:jc w:val="both"/>
        <w:rPr>
          <w:lang w:val="en-GB"/>
        </w:rPr>
      </w:pPr>
    </w:p>
    <w:p w14:paraId="222D5C80" w14:textId="77777777" w:rsidR="00953C2F" w:rsidRDefault="00953C2F" w:rsidP="003E14C5">
      <w:pPr>
        <w:jc w:val="both"/>
        <w:rPr>
          <w:lang w:val="en-GB"/>
        </w:rPr>
      </w:pPr>
    </w:p>
    <w:p w14:paraId="41426C06" w14:textId="77777777" w:rsidR="00953C2F" w:rsidRDefault="00953C2F" w:rsidP="003E14C5">
      <w:pPr>
        <w:jc w:val="both"/>
        <w:rPr>
          <w:lang w:val="en-GB"/>
        </w:rPr>
      </w:pPr>
    </w:p>
    <w:p w14:paraId="583FED32" w14:textId="77777777" w:rsidR="00F51934" w:rsidRDefault="00F51934" w:rsidP="003E14C5">
      <w:pPr>
        <w:jc w:val="both"/>
        <w:rPr>
          <w:lang w:val="en-GB"/>
        </w:rPr>
      </w:pPr>
    </w:p>
    <w:p w14:paraId="277B8AC8" w14:textId="77777777" w:rsidR="00F51934" w:rsidRDefault="00F51934" w:rsidP="003E14C5">
      <w:pPr>
        <w:jc w:val="both"/>
        <w:rPr>
          <w:lang w:val="en-GB"/>
        </w:rPr>
      </w:pPr>
    </w:p>
    <w:p w14:paraId="4987D88C" w14:textId="77777777" w:rsidR="00F51934" w:rsidRDefault="00F51934" w:rsidP="003E14C5">
      <w:pPr>
        <w:jc w:val="both"/>
        <w:rPr>
          <w:lang w:val="en-GB"/>
        </w:rPr>
      </w:pPr>
    </w:p>
    <w:p w14:paraId="7B8B4E0B" w14:textId="77777777" w:rsidR="00F51934" w:rsidRDefault="00F51934" w:rsidP="003E14C5">
      <w:pPr>
        <w:jc w:val="both"/>
        <w:rPr>
          <w:lang w:val="en-GB"/>
        </w:rPr>
      </w:pPr>
    </w:p>
    <w:p w14:paraId="2A3DFE5F" w14:textId="77777777" w:rsidR="00F51934" w:rsidRDefault="00F51934" w:rsidP="003E14C5">
      <w:pPr>
        <w:jc w:val="both"/>
        <w:rPr>
          <w:lang w:val="en-GB"/>
        </w:rPr>
      </w:pPr>
    </w:p>
    <w:p w14:paraId="27545E73" w14:textId="77777777" w:rsidR="00F51934" w:rsidRDefault="00F51934" w:rsidP="003E14C5">
      <w:pPr>
        <w:jc w:val="both"/>
        <w:rPr>
          <w:lang w:val="en-GB"/>
        </w:rPr>
      </w:pPr>
    </w:p>
    <w:p w14:paraId="6AB836BE" w14:textId="77777777" w:rsidR="00F51934" w:rsidRDefault="00F51934" w:rsidP="003E14C5">
      <w:pPr>
        <w:jc w:val="both"/>
        <w:rPr>
          <w:lang w:val="en-GB"/>
        </w:rPr>
      </w:pPr>
    </w:p>
    <w:p w14:paraId="52473651" w14:textId="77777777" w:rsidR="00953C2F" w:rsidRDefault="00953C2F">
      <w:pPr>
        <w:spacing w:after="0" w:line="240" w:lineRule="auto"/>
        <w:rPr>
          <w:rFonts w:ascii="Times New Roman" w:eastAsia="Times New Roman" w:hAnsi="Times New Roman" w:cs="Times New Roman"/>
          <w:b/>
          <w:bCs/>
          <w:sz w:val="24"/>
          <w:szCs w:val="24"/>
          <w:lang w:val="en-GB"/>
        </w:rPr>
      </w:pPr>
      <w:bookmarkStart w:id="49" w:name="_Toc48460799"/>
      <w:bookmarkStart w:id="50" w:name="_Toc179994378"/>
      <w:bookmarkStart w:id="51" w:name="_Toc176870504"/>
      <w:bookmarkStart w:id="52" w:name="_Toc10676"/>
      <w:r>
        <w:br w:type="page"/>
      </w:r>
    </w:p>
    <w:p w14:paraId="6A9809D7" w14:textId="2C36EDA2" w:rsidR="003343A8" w:rsidRPr="00445469" w:rsidRDefault="00CC2B41" w:rsidP="003E14C5">
      <w:pPr>
        <w:pStyle w:val="Heading1"/>
        <w:spacing w:line="480" w:lineRule="auto"/>
        <w:jc w:val="center"/>
      </w:pPr>
      <w:r w:rsidRPr="00445469">
        <w:lastRenderedPageBreak/>
        <w:t>LIST OF ABBREVIATIONS</w:t>
      </w:r>
      <w:bookmarkEnd w:id="49"/>
      <w:bookmarkEnd w:id="50"/>
      <w:bookmarkEnd w:id="51"/>
      <w:bookmarkEnd w:id="52"/>
      <w:r w:rsidR="007A4694">
        <w:fldChar w:fldCharType="begin"/>
      </w:r>
      <w:r w:rsidR="007A4694">
        <w:instrText xml:space="preserve"> TC "</w:instrText>
      </w:r>
      <w:bookmarkStart w:id="53" w:name="_Toc205953982"/>
      <w:r w:rsidR="007A4694" w:rsidRPr="00372BAF">
        <w:instrText>LIST OF ABBREVIATIONS</w:instrText>
      </w:r>
      <w:bookmarkEnd w:id="53"/>
      <w:r w:rsidR="007A4694">
        <w:instrText xml:space="preserve">" \f C \l "1" </w:instrText>
      </w:r>
      <w:r w:rsidR="007A4694">
        <w:fldChar w:fldCharType="end"/>
      </w:r>
    </w:p>
    <w:p w14:paraId="49CC4D35" w14:textId="77777777" w:rsidR="000E11B5" w:rsidRPr="00445469" w:rsidRDefault="000E11B5"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CATI</w:t>
      </w:r>
      <w:r w:rsidRPr="00445469">
        <w:rPr>
          <w:rFonts w:ascii="Times New Roman" w:hAnsi="Times New Roman" w:cs="Times New Roman"/>
          <w:sz w:val="24"/>
          <w:szCs w:val="24"/>
        </w:rPr>
        <w:tab/>
      </w:r>
      <w:r w:rsidRPr="00445469">
        <w:rPr>
          <w:rFonts w:ascii="Times New Roman" w:hAnsi="Times New Roman" w:cs="Times New Roman"/>
          <w:sz w:val="24"/>
          <w:szCs w:val="24"/>
        </w:rPr>
        <w:tab/>
      </w:r>
      <w:r w:rsidRPr="00445469">
        <w:rPr>
          <w:rFonts w:ascii="Times New Roman" w:hAnsi="Times New Roman" w:cs="Times New Roman"/>
          <w:sz w:val="24"/>
          <w:szCs w:val="24"/>
        </w:rPr>
        <w:tab/>
        <w:t>Computer-assisted Telephone Interview</w:t>
      </w:r>
    </w:p>
    <w:p w14:paraId="3DBABE2D" w14:textId="77777777" w:rsidR="000E11B5" w:rsidRPr="00445469" w:rsidRDefault="000E11B5" w:rsidP="003E14C5">
      <w:pPr>
        <w:spacing w:after="0" w:line="480" w:lineRule="auto"/>
        <w:jc w:val="both"/>
        <w:rPr>
          <w:rFonts w:ascii="Times New Roman" w:hAnsi="Times New Roman" w:cs="Times New Roman"/>
          <w:sz w:val="24"/>
          <w:szCs w:val="24"/>
          <w:lang w:val="en-GB"/>
        </w:rPr>
      </w:pPr>
      <w:r w:rsidRPr="00445469">
        <w:rPr>
          <w:rFonts w:ascii="Times New Roman" w:hAnsi="Times New Roman" w:cs="Times New Roman"/>
          <w:sz w:val="24"/>
          <w:szCs w:val="24"/>
          <w:lang w:val="en-GB"/>
        </w:rPr>
        <w:t>FAO</w:t>
      </w:r>
      <w:r w:rsidRPr="00445469">
        <w:rPr>
          <w:rFonts w:ascii="Times New Roman" w:hAnsi="Times New Roman" w:cs="Times New Roman"/>
          <w:sz w:val="24"/>
          <w:szCs w:val="24"/>
          <w:lang w:val="en-GB"/>
        </w:rPr>
        <w:tab/>
      </w:r>
      <w:r w:rsidRPr="00445469">
        <w:rPr>
          <w:rFonts w:ascii="Times New Roman" w:hAnsi="Times New Roman" w:cs="Times New Roman"/>
          <w:sz w:val="24"/>
          <w:szCs w:val="24"/>
          <w:lang w:val="en-GB"/>
        </w:rPr>
        <w:tab/>
      </w:r>
      <w:r w:rsidRPr="00445469">
        <w:rPr>
          <w:rFonts w:ascii="Times New Roman" w:hAnsi="Times New Roman" w:cs="Times New Roman"/>
          <w:sz w:val="24"/>
          <w:szCs w:val="24"/>
          <w:lang w:val="en-GB"/>
        </w:rPr>
        <w:tab/>
        <w:t>Food and Agriculture Organization</w:t>
      </w:r>
    </w:p>
    <w:p w14:paraId="401E9F9C" w14:textId="77777777" w:rsidR="000E11B5" w:rsidRPr="00445469" w:rsidRDefault="000E11B5" w:rsidP="003E14C5">
      <w:pPr>
        <w:spacing w:after="0" w:line="480" w:lineRule="auto"/>
        <w:jc w:val="both"/>
        <w:rPr>
          <w:rFonts w:ascii="Times New Roman" w:hAnsi="Times New Roman" w:cs="Times New Roman"/>
          <w:sz w:val="24"/>
          <w:szCs w:val="24"/>
          <w:lang w:val="en-GB"/>
        </w:rPr>
      </w:pPr>
      <w:r w:rsidRPr="00445469">
        <w:rPr>
          <w:rFonts w:ascii="Times New Roman" w:hAnsi="Times New Roman" w:cs="Times New Roman"/>
          <w:sz w:val="24"/>
          <w:szCs w:val="24"/>
          <w:lang w:val="en-GB"/>
        </w:rPr>
        <w:t>FGD</w:t>
      </w:r>
      <w:r w:rsidRPr="00445469">
        <w:rPr>
          <w:rFonts w:ascii="Times New Roman" w:hAnsi="Times New Roman" w:cs="Times New Roman"/>
          <w:sz w:val="24"/>
          <w:szCs w:val="24"/>
          <w:lang w:val="en-GB"/>
        </w:rPr>
        <w:tab/>
      </w:r>
      <w:r w:rsidRPr="00445469">
        <w:rPr>
          <w:rFonts w:ascii="Times New Roman" w:hAnsi="Times New Roman" w:cs="Times New Roman"/>
          <w:sz w:val="24"/>
          <w:szCs w:val="24"/>
          <w:lang w:val="en-GB"/>
        </w:rPr>
        <w:tab/>
      </w:r>
      <w:r w:rsidRPr="00445469">
        <w:rPr>
          <w:rFonts w:ascii="Times New Roman" w:hAnsi="Times New Roman" w:cs="Times New Roman"/>
          <w:sz w:val="24"/>
          <w:szCs w:val="24"/>
          <w:lang w:val="en-GB"/>
        </w:rPr>
        <w:tab/>
        <w:t>Focus Group Discussion</w:t>
      </w:r>
    </w:p>
    <w:p w14:paraId="71DE06A6" w14:textId="77777777" w:rsidR="000E11B5" w:rsidRPr="00445469" w:rsidRDefault="000E11B5" w:rsidP="003E14C5">
      <w:pPr>
        <w:spacing w:after="0" w:line="480" w:lineRule="auto"/>
        <w:jc w:val="both"/>
        <w:rPr>
          <w:rFonts w:ascii="Times New Roman" w:hAnsi="Times New Roman" w:cs="Times New Roman"/>
          <w:sz w:val="24"/>
          <w:szCs w:val="24"/>
          <w:lang w:val="en-GB"/>
        </w:rPr>
      </w:pPr>
      <w:r w:rsidRPr="00445469">
        <w:rPr>
          <w:rFonts w:ascii="Times New Roman" w:hAnsi="Times New Roman" w:cs="Times New Roman"/>
          <w:sz w:val="24"/>
          <w:szCs w:val="24"/>
        </w:rPr>
        <w:t>GDP</w:t>
      </w:r>
      <w:r w:rsidRPr="00445469">
        <w:rPr>
          <w:rFonts w:ascii="Times New Roman" w:hAnsi="Times New Roman" w:cs="Times New Roman"/>
          <w:sz w:val="24"/>
          <w:szCs w:val="24"/>
        </w:rPr>
        <w:tab/>
      </w:r>
      <w:r w:rsidRPr="00445469">
        <w:rPr>
          <w:rFonts w:ascii="Times New Roman" w:hAnsi="Times New Roman" w:cs="Times New Roman"/>
          <w:sz w:val="24"/>
          <w:szCs w:val="24"/>
        </w:rPr>
        <w:tab/>
      </w:r>
      <w:r w:rsidRPr="00445469">
        <w:rPr>
          <w:rFonts w:ascii="Times New Roman" w:hAnsi="Times New Roman" w:cs="Times New Roman"/>
          <w:sz w:val="24"/>
          <w:szCs w:val="24"/>
        </w:rPr>
        <w:tab/>
        <w:t>Gross Domestic Product</w:t>
      </w:r>
    </w:p>
    <w:p w14:paraId="6DB20C7B" w14:textId="77777777" w:rsidR="000E11B5" w:rsidRPr="00445469" w:rsidRDefault="000E11B5" w:rsidP="003E14C5">
      <w:pPr>
        <w:spacing w:after="0" w:line="480" w:lineRule="auto"/>
        <w:jc w:val="both"/>
        <w:rPr>
          <w:rFonts w:ascii="Times New Roman" w:hAnsi="Times New Roman" w:cs="Times New Roman"/>
          <w:sz w:val="24"/>
          <w:szCs w:val="24"/>
          <w:lang w:val="en-GB"/>
        </w:rPr>
      </w:pPr>
      <w:r w:rsidRPr="00445469">
        <w:rPr>
          <w:rFonts w:ascii="Times New Roman" w:hAnsi="Times New Roman" w:cs="Times New Roman"/>
          <w:sz w:val="24"/>
          <w:szCs w:val="24"/>
          <w:lang w:val="en-GB"/>
        </w:rPr>
        <w:t>INBAR</w:t>
      </w:r>
      <w:r w:rsidRPr="00445469">
        <w:rPr>
          <w:rFonts w:ascii="Times New Roman" w:hAnsi="Times New Roman" w:cs="Times New Roman"/>
          <w:sz w:val="24"/>
          <w:szCs w:val="24"/>
          <w:lang w:val="en-GB"/>
        </w:rPr>
        <w:tab/>
      </w:r>
      <w:r w:rsidRPr="00445469">
        <w:rPr>
          <w:rFonts w:ascii="Times New Roman" w:hAnsi="Times New Roman" w:cs="Times New Roman"/>
          <w:sz w:val="24"/>
          <w:szCs w:val="24"/>
          <w:lang w:val="en-GB"/>
        </w:rPr>
        <w:tab/>
        <w:t>Internationa</w:t>
      </w:r>
      <w:r>
        <w:rPr>
          <w:rFonts w:ascii="Times New Roman" w:hAnsi="Times New Roman" w:cs="Times New Roman"/>
          <w:sz w:val="24"/>
          <w:szCs w:val="24"/>
          <w:lang w:val="en-GB"/>
        </w:rPr>
        <w:t>l Network for Bamboo and Rattan</w:t>
      </w:r>
    </w:p>
    <w:p w14:paraId="6295C663" w14:textId="77777777" w:rsidR="000E11B5" w:rsidRPr="00445469" w:rsidRDefault="000E11B5" w:rsidP="003E14C5">
      <w:pPr>
        <w:spacing w:after="0" w:line="480" w:lineRule="auto"/>
        <w:jc w:val="both"/>
        <w:rPr>
          <w:rFonts w:ascii="Times New Roman" w:hAnsi="Times New Roman" w:cs="Times New Roman"/>
          <w:sz w:val="24"/>
          <w:szCs w:val="24"/>
          <w:lang w:val="en-GB"/>
        </w:rPr>
      </w:pPr>
      <w:r w:rsidRPr="00445469">
        <w:rPr>
          <w:rFonts w:ascii="Times New Roman" w:hAnsi="Times New Roman" w:cs="Times New Roman"/>
          <w:sz w:val="24"/>
          <w:szCs w:val="24"/>
          <w:lang w:val="en-GB"/>
        </w:rPr>
        <w:t>NGOs</w:t>
      </w:r>
      <w:r w:rsidRPr="00445469">
        <w:rPr>
          <w:rFonts w:ascii="Times New Roman" w:hAnsi="Times New Roman" w:cs="Times New Roman"/>
          <w:sz w:val="24"/>
          <w:szCs w:val="24"/>
          <w:lang w:val="en-GB"/>
        </w:rPr>
        <w:tab/>
      </w:r>
      <w:r w:rsidRPr="00445469">
        <w:rPr>
          <w:rFonts w:ascii="Times New Roman" w:hAnsi="Times New Roman" w:cs="Times New Roman"/>
          <w:sz w:val="24"/>
          <w:szCs w:val="24"/>
          <w:lang w:val="en-GB"/>
        </w:rPr>
        <w:tab/>
      </w:r>
      <w:r w:rsidRPr="00445469">
        <w:rPr>
          <w:rFonts w:ascii="Times New Roman" w:hAnsi="Times New Roman" w:cs="Times New Roman"/>
          <w:sz w:val="24"/>
          <w:szCs w:val="24"/>
          <w:lang w:val="en-GB"/>
        </w:rPr>
        <w:tab/>
        <w:t>Non-government Organization</w:t>
      </w:r>
    </w:p>
    <w:p w14:paraId="26E8BFF9" w14:textId="77777777" w:rsidR="000E11B5" w:rsidRPr="00445469" w:rsidRDefault="000E11B5" w:rsidP="003E14C5">
      <w:pPr>
        <w:spacing w:after="0" w:line="480" w:lineRule="auto"/>
        <w:jc w:val="both"/>
        <w:rPr>
          <w:rFonts w:ascii="Times New Roman" w:hAnsi="Times New Roman" w:cs="Times New Roman"/>
          <w:sz w:val="24"/>
          <w:szCs w:val="24"/>
          <w:lang w:val="en-GB"/>
        </w:rPr>
      </w:pPr>
      <w:r w:rsidRPr="00445469">
        <w:rPr>
          <w:rFonts w:ascii="Times New Roman" w:hAnsi="Times New Roman" w:cs="Times New Roman"/>
          <w:sz w:val="24"/>
          <w:szCs w:val="24"/>
          <w:lang w:val="en-GB"/>
        </w:rPr>
        <w:t>NTFPs</w:t>
      </w:r>
      <w:r w:rsidRPr="00445469">
        <w:rPr>
          <w:rFonts w:ascii="Times New Roman" w:hAnsi="Times New Roman" w:cs="Times New Roman"/>
          <w:sz w:val="24"/>
          <w:szCs w:val="24"/>
          <w:lang w:val="en-GB"/>
        </w:rPr>
        <w:tab/>
      </w:r>
      <w:r w:rsidRPr="00445469">
        <w:rPr>
          <w:rFonts w:ascii="Times New Roman" w:hAnsi="Times New Roman" w:cs="Times New Roman"/>
          <w:sz w:val="24"/>
          <w:szCs w:val="24"/>
          <w:lang w:val="en-GB"/>
        </w:rPr>
        <w:tab/>
      </w:r>
      <w:r w:rsidRPr="00445469">
        <w:rPr>
          <w:rFonts w:ascii="Times New Roman" w:hAnsi="Times New Roman" w:cs="Times New Roman"/>
          <w:sz w:val="24"/>
          <w:szCs w:val="24"/>
          <w:lang w:val="en-GB"/>
        </w:rPr>
        <w:tab/>
        <w:t>Non-timber Forest Products</w:t>
      </w:r>
    </w:p>
    <w:p w14:paraId="4A197E89" w14:textId="77777777" w:rsidR="000E11B5" w:rsidRPr="00445469" w:rsidRDefault="000E11B5" w:rsidP="003E14C5">
      <w:pPr>
        <w:spacing w:after="0" w:line="480" w:lineRule="auto"/>
        <w:jc w:val="both"/>
        <w:rPr>
          <w:rFonts w:ascii="Times New Roman" w:hAnsi="Times New Roman" w:cs="Times New Roman"/>
          <w:sz w:val="24"/>
          <w:szCs w:val="24"/>
          <w:lang w:val="en-IN"/>
        </w:rPr>
      </w:pPr>
      <w:r w:rsidRPr="00445469">
        <w:rPr>
          <w:rFonts w:ascii="Times New Roman" w:hAnsi="Times New Roman" w:cs="Times New Roman"/>
          <w:sz w:val="24"/>
          <w:szCs w:val="24"/>
          <w:lang w:val="en-IN"/>
        </w:rPr>
        <w:t>PRA</w:t>
      </w:r>
      <w:r w:rsidRPr="00445469">
        <w:rPr>
          <w:rFonts w:ascii="Times New Roman" w:hAnsi="Times New Roman" w:cs="Times New Roman"/>
          <w:sz w:val="24"/>
          <w:szCs w:val="24"/>
          <w:lang w:val="en-IN"/>
        </w:rPr>
        <w:tab/>
      </w:r>
      <w:r w:rsidRPr="00445469">
        <w:rPr>
          <w:rFonts w:ascii="Times New Roman" w:hAnsi="Times New Roman" w:cs="Times New Roman"/>
          <w:sz w:val="24"/>
          <w:szCs w:val="24"/>
          <w:lang w:val="en-IN"/>
        </w:rPr>
        <w:tab/>
      </w:r>
      <w:r w:rsidRPr="00445469">
        <w:rPr>
          <w:rFonts w:ascii="Times New Roman" w:hAnsi="Times New Roman" w:cs="Times New Roman"/>
          <w:sz w:val="24"/>
          <w:szCs w:val="24"/>
          <w:lang w:val="en-IN"/>
        </w:rPr>
        <w:tab/>
        <w:t xml:space="preserve">Participatory Rural Appraisal </w:t>
      </w:r>
    </w:p>
    <w:p w14:paraId="4F1827C2" w14:textId="77777777" w:rsidR="000E11B5" w:rsidRPr="00445469" w:rsidRDefault="000E11B5"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UNCED</w:t>
      </w:r>
      <w:r w:rsidRPr="00445469">
        <w:rPr>
          <w:rFonts w:ascii="Times New Roman" w:hAnsi="Times New Roman" w:cs="Times New Roman"/>
          <w:sz w:val="24"/>
          <w:szCs w:val="24"/>
        </w:rPr>
        <w:tab/>
      </w:r>
      <w:r w:rsidRPr="00445469">
        <w:rPr>
          <w:rFonts w:ascii="Times New Roman" w:hAnsi="Times New Roman" w:cs="Times New Roman"/>
          <w:sz w:val="24"/>
          <w:szCs w:val="24"/>
        </w:rPr>
        <w:tab/>
        <w:t>United Nations Conference on Environment and Development</w:t>
      </w:r>
    </w:p>
    <w:p w14:paraId="6CBA1D15" w14:textId="77777777" w:rsidR="000E11B5" w:rsidRPr="00445469" w:rsidRDefault="000E11B5" w:rsidP="000E11B5">
      <w:pPr>
        <w:spacing w:after="0" w:line="480" w:lineRule="auto"/>
        <w:ind w:left="2160" w:hanging="2160"/>
        <w:jc w:val="both"/>
        <w:rPr>
          <w:rFonts w:ascii="Times New Roman" w:hAnsi="Times New Roman" w:cs="Times New Roman"/>
          <w:sz w:val="24"/>
          <w:szCs w:val="24"/>
          <w:lang w:val="en-GB"/>
        </w:rPr>
      </w:pPr>
      <w:r w:rsidRPr="00445469">
        <w:rPr>
          <w:rFonts w:ascii="Times New Roman" w:hAnsi="Times New Roman" w:cs="Times New Roman"/>
          <w:sz w:val="24"/>
          <w:szCs w:val="24"/>
          <w:lang w:val="en-GB"/>
        </w:rPr>
        <w:t>UNEP-WCMC</w:t>
      </w:r>
      <w:r w:rsidRPr="00445469">
        <w:rPr>
          <w:rFonts w:ascii="Times New Roman" w:hAnsi="Times New Roman" w:cs="Times New Roman"/>
          <w:sz w:val="24"/>
          <w:szCs w:val="24"/>
          <w:lang w:val="en-GB"/>
        </w:rPr>
        <w:tab/>
        <w:t xml:space="preserve">United Nation Environment World Conservation Monitoring Centre  </w:t>
      </w:r>
    </w:p>
    <w:p w14:paraId="3AFAA624" w14:textId="77777777" w:rsidR="000E11B5" w:rsidRDefault="000E11B5"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WCED</w:t>
      </w:r>
      <w:r w:rsidRPr="00445469">
        <w:rPr>
          <w:rFonts w:ascii="Times New Roman" w:hAnsi="Times New Roman" w:cs="Times New Roman"/>
          <w:sz w:val="24"/>
          <w:szCs w:val="24"/>
        </w:rPr>
        <w:tab/>
      </w:r>
      <w:r w:rsidRPr="00445469">
        <w:rPr>
          <w:rFonts w:ascii="Times New Roman" w:hAnsi="Times New Roman" w:cs="Times New Roman"/>
          <w:sz w:val="24"/>
          <w:szCs w:val="24"/>
        </w:rPr>
        <w:tab/>
      </w:r>
      <w:r w:rsidRPr="00445469">
        <w:rPr>
          <w:rFonts w:ascii="Times New Roman" w:hAnsi="Times New Roman" w:cs="Times New Roman"/>
          <w:sz w:val="24"/>
          <w:szCs w:val="24"/>
        </w:rPr>
        <w:tab/>
        <w:t xml:space="preserve">World Commission </w:t>
      </w:r>
      <w:r>
        <w:rPr>
          <w:rFonts w:ascii="Times New Roman" w:hAnsi="Times New Roman" w:cs="Times New Roman"/>
          <w:sz w:val="24"/>
          <w:szCs w:val="24"/>
        </w:rPr>
        <w:t>on Environment and Development</w:t>
      </w:r>
    </w:p>
    <w:p w14:paraId="3CC48221" w14:textId="77777777" w:rsidR="000E11B5" w:rsidRPr="00445469" w:rsidRDefault="000E11B5" w:rsidP="003E14C5">
      <w:pPr>
        <w:spacing w:after="0" w:line="480" w:lineRule="auto"/>
        <w:jc w:val="both"/>
        <w:rPr>
          <w:rFonts w:ascii="Times New Roman" w:hAnsi="Times New Roman" w:cs="Times New Roman"/>
          <w:sz w:val="24"/>
          <w:szCs w:val="24"/>
          <w:lang w:val="en-GB"/>
        </w:rPr>
      </w:pPr>
      <w:proofErr w:type="gramStart"/>
      <w:r w:rsidRPr="00445469">
        <w:rPr>
          <w:rFonts w:ascii="Times New Roman" w:hAnsi="Times New Roman" w:cs="Times New Roman"/>
          <w:sz w:val="24"/>
          <w:szCs w:val="24"/>
          <w:lang w:val="en-GB"/>
        </w:rPr>
        <w:t>WHO</w:t>
      </w:r>
      <w:proofErr w:type="gramEnd"/>
      <w:r w:rsidRPr="00445469">
        <w:rPr>
          <w:rFonts w:ascii="Times New Roman" w:hAnsi="Times New Roman" w:cs="Times New Roman"/>
          <w:sz w:val="24"/>
          <w:szCs w:val="24"/>
          <w:lang w:val="en-GB"/>
        </w:rPr>
        <w:tab/>
      </w:r>
      <w:r w:rsidRPr="00445469">
        <w:rPr>
          <w:rFonts w:ascii="Times New Roman" w:hAnsi="Times New Roman" w:cs="Times New Roman"/>
          <w:sz w:val="24"/>
          <w:szCs w:val="24"/>
          <w:lang w:val="en-GB"/>
        </w:rPr>
        <w:tab/>
      </w:r>
      <w:r w:rsidRPr="00445469">
        <w:rPr>
          <w:rFonts w:ascii="Times New Roman" w:hAnsi="Times New Roman" w:cs="Times New Roman"/>
          <w:sz w:val="24"/>
          <w:szCs w:val="24"/>
          <w:lang w:val="en-GB"/>
        </w:rPr>
        <w:tab/>
        <w:t>World Health Organization</w:t>
      </w:r>
    </w:p>
    <w:p w14:paraId="4C021639" w14:textId="77777777" w:rsidR="003343A8" w:rsidRPr="00445469" w:rsidRDefault="003343A8" w:rsidP="003E14C5">
      <w:pPr>
        <w:spacing w:after="0" w:line="480" w:lineRule="auto"/>
        <w:jc w:val="both"/>
        <w:rPr>
          <w:rFonts w:ascii="Times New Roman" w:hAnsi="Times New Roman" w:cs="Times New Roman"/>
          <w:sz w:val="24"/>
          <w:szCs w:val="24"/>
          <w:lang w:val="en-GB"/>
        </w:rPr>
      </w:pPr>
    </w:p>
    <w:p w14:paraId="071B5F1A" w14:textId="77777777" w:rsidR="003343A8" w:rsidRPr="00445469" w:rsidRDefault="003343A8" w:rsidP="003E14C5">
      <w:pPr>
        <w:spacing w:after="0" w:line="480" w:lineRule="auto"/>
        <w:jc w:val="both"/>
        <w:rPr>
          <w:rFonts w:ascii="Times New Roman" w:hAnsi="Times New Roman" w:cs="Times New Roman"/>
          <w:sz w:val="24"/>
          <w:szCs w:val="24"/>
          <w:lang w:val="en-GB"/>
        </w:rPr>
      </w:pPr>
    </w:p>
    <w:p w14:paraId="401C2C7B" w14:textId="77777777" w:rsidR="003343A8" w:rsidRPr="00445469" w:rsidRDefault="003343A8" w:rsidP="003E14C5">
      <w:pPr>
        <w:spacing w:after="0" w:line="480" w:lineRule="auto"/>
        <w:jc w:val="both"/>
        <w:rPr>
          <w:rFonts w:ascii="Times New Roman" w:hAnsi="Times New Roman" w:cs="Times New Roman"/>
          <w:sz w:val="24"/>
          <w:szCs w:val="24"/>
          <w:lang w:val="en-GB"/>
        </w:rPr>
      </w:pPr>
    </w:p>
    <w:p w14:paraId="13E341D4" w14:textId="77777777" w:rsidR="003343A8" w:rsidRPr="00445469" w:rsidRDefault="003343A8" w:rsidP="003E14C5">
      <w:pPr>
        <w:spacing w:after="0" w:line="480" w:lineRule="auto"/>
        <w:jc w:val="both"/>
        <w:rPr>
          <w:rFonts w:ascii="Times New Roman" w:hAnsi="Times New Roman" w:cs="Times New Roman"/>
          <w:sz w:val="24"/>
          <w:szCs w:val="24"/>
          <w:lang w:val="en-GB"/>
        </w:rPr>
      </w:pPr>
    </w:p>
    <w:p w14:paraId="10611F03" w14:textId="77777777" w:rsidR="003343A8" w:rsidRPr="00445469" w:rsidRDefault="003343A8" w:rsidP="003E14C5">
      <w:pPr>
        <w:spacing w:after="0" w:line="480" w:lineRule="auto"/>
        <w:jc w:val="both"/>
        <w:rPr>
          <w:rFonts w:ascii="Times New Roman" w:hAnsi="Times New Roman" w:cs="Times New Roman"/>
          <w:sz w:val="24"/>
          <w:szCs w:val="24"/>
          <w:lang w:val="en-GB"/>
        </w:rPr>
      </w:pPr>
    </w:p>
    <w:p w14:paraId="78EF6405" w14:textId="77777777" w:rsidR="003343A8" w:rsidRPr="00445469" w:rsidRDefault="003343A8" w:rsidP="003E14C5">
      <w:pPr>
        <w:spacing w:after="0" w:line="480" w:lineRule="auto"/>
        <w:jc w:val="both"/>
        <w:rPr>
          <w:rFonts w:ascii="Times New Roman" w:hAnsi="Times New Roman" w:cs="Times New Roman"/>
          <w:sz w:val="24"/>
          <w:szCs w:val="24"/>
          <w:lang w:val="en-GB"/>
        </w:rPr>
        <w:sectPr w:rsidR="003343A8" w:rsidRPr="00445469" w:rsidSect="00953C2F">
          <w:headerReference w:type="default" r:id="rId10"/>
          <w:headerReference w:type="first" r:id="rId11"/>
          <w:pgSz w:w="11907" w:h="16840" w:code="9"/>
          <w:pgMar w:top="2268" w:right="1418" w:bottom="1418" w:left="2268" w:header="993" w:footer="720" w:gutter="0"/>
          <w:pgNumType w:fmt="lowerRoman" w:start="1"/>
          <w:cols w:space="720"/>
          <w:titlePg/>
          <w:docGrid w:linePitch="360"/>
        </w:sectPr>
      </w:pPr>
    </w:p>
    <w:p w14:paraId="12DCFAEC" w14:textId="15163935" w:rsidR="003343A8" w:rsidRPr="00445469" w:rsidRDefault="00CC2B41" w:rsidP="003E14C5">
      <w:pPr>
        <w:pStyle w:val="Heading1"/>
        <w:spacing w:line="480" w:lineRule="auto"/>
        <w:jc w:val="center"/>
      </w:pPr>
      <w:bookmarkStart w:id="54" w:name="_Toc48460800"/>
      <w:bookmarkStart w:id="55" w:name="_Toc179994379"/>
      <w:bookmarkStart w:id="56" w:name="_Toc30144"/>
      <w:bookmarkStart w:id="57" w:name="_Toc176870505"/>
      <w:r w:rsidRPr="00445469">
        <w:lastRenderedPageBreak/>
        <w:t>CHAPTER ON</w:t>
      </w:r>
      <w:bookmarkEnd w:id="54"/>
      <w:r w:rsidRPr="00445469">
        <w:t>E</w:t>
      </w:r>
      <w:bookmarkEnd w:id="55"/>
      <w:bookmarkEnd w:id="56"/>
      <w:bookmarkEnd w:id="57"/>
      <w:r w:rsidR="007A4694">
        <w:fldChar w:fldCharType="begin"/>
      </w:r>
      <w:r w:rsidR="007A4694">
        <w:instrText xml:space="preserve"> TC "</w:instrText>
      </w:r>
      <w:bookmarkStart w:id="58" w:name="_Toc205953983"/>
      <w:r w:rsidR="007A4694" w:rsidRPr="00744C74">
        <w:instrText>CHAPTER ONE</w:instrText>
      </w:r>
      <w:bookmarkEnd w:id="58"/>
      <w:r w:rsidR="007A4694">
        <w:instrText xml:space="preserve">" \f C \l "1" </w:instrText>
      </w:r>
      <w:r w:rsidR="007A4694">
        <w:fldChar w:fldCharType="end"/>
      </w:r>
    </w:p>
    <w:p w14:paraId="4292E0D0" w14:textId="694E2E01" w:rsidR="003343A8" w:rsidRPr="00445469" w:rsidRDefault="00CC2B41" w:rsidP="003E14C5">
      <w:pPr>
        <w:pStyle w:val="Heading1"/>
        <w:spacing w:line="480" w:lineRule="auto"/>
        <w:jc w:val="center"/>
      </w:pPr>
      <w:bookmarkStart w:id="59" w:name="_Toc179994380"/>
      <w:bookmarkStart w:id="60" w:name="_Toc48460801"/>
      <w:bookmarkStart w:id="61" w:name="_Toc176870506"/>
      <w:bookmarkStart w:id="62" w:name="_Toc4350"/>
      <w:r w:rsidRPr="00445469">
        <w:t>INTRODUCTION</w:t>
      </w:r>
      <w:bookmarkEnd w:id="59"/>
      <w:bookmarkEnd w:id="60"/>
      <w:bookmarkEnd w:id="61"/>
      <w:bookmarkEnd w:id="62"/>
      <w:r w:rsidR="007A4694">
        <w:fldChar w:fldCharType="begin"/>
      </w:r>
      <w:r w:rsidR="007A4694">
        <w:instrText xml:space="preserve"> TC "</w:instrText>
      </w:r>
      <w:bookmarkStart w:id="63" w:name="_Toc205953984"/>
      <w:r w:rsidR="007A4694" w:rsidRPr="009D7EAF">
        <w:instrText>INTRODUCTION</w:instrText>
      </w:r>
      <w:bookmarkEnd w:id="63"/>
      <w:r w:rsidR="007A4694">
        <w:instrText xml:space="preserve">" \f C \l "1" </w:instrText>
      </w:r>
      <w:r w:rsidR="007A4694">
        <w:fldChar w:fldCharType="end"/>
      </w:r>
    </w:p>
    <w:p w14:paraId="17C7646E" w14:textId="2447DF93" w:rsidR="003343A8" w:rsidRPr="00445469" w:rsidRDefault="00CC2B41" w:rsidP="003E14C5">
      <w:pPr>
        <w:pStyle w:val="Heading1"/>
        <w:spacing w:line="480" w:lineRule="auto"/>
      </w:pPr>
      <w:bookmarkStart w:id="64" w:name="_Toc15375"/>
      <w:r w:rsidRPr="00445469">
        <w:t>1.1 Overview</w:t>
      </w:r>
      <w:bookmarkEnd w:id="64"/>
      <w:r w:rsidR="007A4694">
        <w:fldChar w:fldCharType="begin"/>
      </w:r>
      <w:r w:rsidR="007A4694">
        <w:instrText xml:space="preserve"> TC "</w:instrText>
      </w:r>
      <w:bookmarkStart w:id="65" w:name="_Toc205953985"/>
      <w:r w:rsidR="007A4694" w:rsidRPr="00461775">
        <w:instrText>1.1 Overview</w:instrText>
      </w:r>
      <w:bookmarkEnd w:id="65"/>
      <w:r w:rsidR="007A4694">
        <w:instrText xml:space="preserve">" \f C \l "1" </w:instrText>
      </w:r>
      <w:r w:rsidR="007A4694">
        <w:fldChar w:fldCharType="end"/>
      </w:r>
      <w:r w:rsidRPr="00445469">
        <w:t xml:space="preserve"> </w:t>
      </w:r>
    </w:p>
    <w:p w14:paraId="576493C5" w14:textId="143CED7B" w:rsidR="003343A8" w:rsidRDefault="00CC2B41" w:rsidP="003E14C5">
      <w:pPr>
        <w:spacing w:after="0" w:line="480" w:lineRule="auto"/>
        <w:jc w:val="both"/>
        <w:rPr>
          <w:rFonts w:ascii="Times New Roman" w:hAnsi="Times New Roman" w:cs="Times New Roman"/>
          <w:color w:val="000000" w:themeColor="text1"/>
          <w:sz w:val="24"/>
          <w:szCs w:val="24"/>
        </w:rPr>
      </w:pPr>
      <w:r w:rsidRPr="00445469">
        <w:rPr>
          <w:rFonts w:ascii="Times New Roman" w:hAnsi="Times New Roman" w:cs="Times New Roman"/>
          <w:color w:val="000000" w:themeColor="text1"/>
          <w:sz w:val="24"/>
          <w:szCs w:val="24"/>
        </w:rPr>
        <w:t>This chapter presents the background of the study, statement of the research problem</w:t>
      </w:r>
      <w:r w:rsidR="0005502A" w:rsidRPr="00445469">
        <w:rPr>
          <w:rFonts w:ascii="Times New Roman" w:hAnsi="Times New Roman" w:cs="Times New Roman"/>
          <w:color w:val="000000" w:themeColor="text1"/>
          <w:sz w:val="24"/>
          <w:szCs w:val="24"/>
        </w:rPr>
        <w:t>,</w:t>
      </w:r>
      <w:r w:rsidRPr="00445469">
        <w:rPr>
          <w:rFonts w:ascii="Times New Roman" w:hAnsi="Times New Roman" w:cs="Times New Roman"/>
          <w:color w:val="000000" w:themeColor="text1"/>
          <w:sz w:val="24"/>
          <w:szCs w:val="24"/>
        </w:rPr>
        <w:t xml:space="preserve"> </w:t>
      </w:r>
      <w:r w:rsidR="0005502A" w:rsidRPr="00445469">
        <w:rPr>
          <w:rFonts w:ascii="Times New Roman" w:hAnsi="Times New Roman" w:cs="Times New Roman"/>
          <w:color w:val="000000" w:themeColor="text1"/>
          <w:sz w:val="24"/>
          <w:szCs w:val="24"/>
        </w:rPr>
        <w:t xml:space="preserve">and </w:t>
      </w:r>
      <w:r w:rsidRPr="00445469">
        <w:rPr>
          <w:rFonts w:ascii="Times New Roman" w:hAnsi="Times New Roman" w:cs="Times New Roman"/>
          <w:color w:val="000000" w:themeColor="text1"/>
          <w:sz w:val="24"/>
          <w:szCs w:val="24"/>
        </w:rPr>
        <w:t xml:space="preserve">research objective: The general objective and the specific objectives. It also presents the significance, limitations and the scope of the study and ends by </w:t>
      </w:r>
      <w:r w:rsidR="0005502A" w:rsidRPr="00445469">
        <w:rPr>
          <w:rFonts w:ascii="Times New Roman" w:hAnsi="Times New Roman" w:cs="Times New Roman"/>
          <w:color w:val="000000" w:themeColor="text1"/>
          <w:sz w:val="24"/>
          <w:szCs w:val="24"/>
        </w:rPr>
        <w:t>presenting</w:t>
      </w:r>
      <w:r w:rsidRPr="00445469">
        <w:rPr>
          <w:rFonts w:ascii="Times New Roman" w:hAnsi="Times New Roman" w:cs="Times New Roman"/>
          <w:color w:val="000000" w:themeColor="text1"/>
          <w:sz w:val="24"/>
          <w:szCs w:val="24"/>
        </w:rPr>
        <w:t xml:space="preserve"> the organization of the dissertation.</w:t>
      </w:r>
    </w:p>
    <w:p w14:paraId="2F77638D" w14:textId="77777777" w:rsidR="00F51934" w:rsidRPr="00445469" w:rsidRDefault="00F51934" w:rsidP="003E14C5">
      <w:pPr>
        <w:spacing w:after="0" w:line="480" w:lineRule="auto"/>
        <w:jc w:val="both"/>
        <w:rPr>
          <w:rFonts w:ascii="Times New Roman" w:hAnsi="Times New Roman" w:cs="Times New Roman"/>
          <w:color w:val="000000" w:themeColor="text1"/>
          <w:sz w:val="24"/>
          <w:szCs w:val="24"/>
        </w:rPr>
      </w:pPr>
    </w:p>
    <w:p w14:paraId="4885D52B" w14:textId="6A7035CE" w:rsidR="003343A8" w:rsidRPr="00445469" w:rsidRDefault="00CC2B41" w:rsidP="003E14C5">
      <w:pPr>
        <w:pStyle w:val="Heading1"/>
        <w:spacing w:line="480" w:lineRule="auto"/>
      </w:pPr>
      <w:bookmarkStart w:id="66" w:name="_Toc179994381"/>
      <w:bookmarkStart w:id="67" w:name="_Toc5038"/>
      <w:bookmarkStart w:id="68" w:name="_Toc176870507"/>
      <w:bookmarkStart w:id="69" w:name="_Toc48460802"/>
      <w:r w:rsidRPr="00445469">
        <w:t>1.2 Background to the Study</w:t>
      </w:r>
      <w:bookmarkEnd w:id="66"/>
      <w:bookmarkEnd w:id="67"/>
      <w:bookmarkEnd w:id="68"/>
      <w:bookmarkEnd w:id="69"/>
      <w:r w:rsidR="007A4694">
        <w:fldChar w:fldCharType="begin"/>
      </w:r>
      <w:r w:rsidR="007A4694">
        <w:instrText xml:space="preserve"> TC "</w:instrText>
      </w:r>
      <w:bookmarkStart w:id="70" w:name="_Toc205953986"/>
      <w:r w:rsidR="007A4694" w:rsidRPr="00571038">
        <w:instrText>1.2 Background to the Study</w:instrText>
      </w:r>
      <w:bookmarkEnd w:id="70"/>
      <w:r w:rsidR="007A4694">
        <w:instrText xml:space="preserve">" \f C \l "1" </w:instrText>
      </w:r>
      <w:r w:rsidR="007A4694">
        <w:fldChar w:fldCharType="end"/>
      </w:r>
    </w:p>
    <w:p w14:paraId="514F9BFA" w14:textId="77777777" w:rsidR="003343A8" w:rsidRPr="00445469"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Globally, bamboo forests cover about 36 million ha with a large part (24 million hectares) located in sixteen Asian countries. Ten American countries account for over 10 million hectares and the remaining 2.8 million hectares are found in five African countries (</w:t>
      </w:r>
      <w:proofErr w:type="spellStart"/>
      <w:r w:rsidRPr="00445469">
        <w:rPr>
          <w:rFonts w:ascii="Times New Roman" w:hAnsi="Times New Roman" w:cs="Times New Roman"/>
          <w:sz w:val="24"/>
          <w:szCs w:val="24"/>
        </w:rPr>
        <w:t>Scheba</w:t>
      </w:r>
      <w:proofErr w:type="spellEnd"/>
      <w:r w:rsidRPr="00445469">
        <w:rPr>
          <w:rFonts w:ascii="Times New Roman" w:hAnsi="Times New Roman" w:cs="Times New Roman"/>
          <w:sz w:val="24"/>
          <w:szCs w:val="24"/>
        </w:rPr>
        <w:t xml:space="preserve"> et al., 2017). This ancient woody grass is widely found in tropical, subtropical, and mild temperate zones of the world. It is a tremendously diverse plant, which can adapt to any extreme climatic and soil conditions. There are about 90 genera and about 1200 species of bamboo found in the world (</w:t>
      </w:r>
      <w:proofErr w:type="spellStart"/>
      <w:r w:rsidRPr="00445469">
        <w:rPr>
          <w:rFonts w:ascii="Times New Roman" w:hAnsi="Times New Roman" w:cs="Times New Roman"/>
          <w:bCs/>
          <w:sz w:val="24"/>
          <w:szCs w:val="24"/>
        </w:rPr>
        <w:t>Hossain</w:t>
      </w:r>
      <w:proofErr w:type="spellEnd"/>
      <w:r w:rsidRPr="00445469">
        <w:rPr>
          <w:rFonts w:ascii="Times New Roman" w:hAnsi="Times New Roman" w:cs="Times New Roman"/>
          <w:bCs/>
          <w:sz w:val="24"/>
          <w:szCs w:val="24"/>
        </w:rPr>
        <w:t xml:space="preserve"> et al., 2015)</w:t>
      </w:r>
      <w:r w:rsidRPr="00445469">
        <w:rPr>
          <w:rFonts w:ascii="Times New Roman" w:hAnsi="Times New Roman" w:cs="Times New Roman"/>
          <w:sz w:val="24"/>
          <w:szCs w:val="24"/>
        </w:rPr>
        <w:t xml:space="preserve">. </w:t>
      </w:r>
      <w:r w:rsidRPr="00445469">
        <w:rPr>
          <w:rFonts w:ascii="Times New Roman" w:eastAsia="Times New Roman" w:hAnsi="Times New Roman" w:cs="Times New Roman"/>
          <w:sz w:val="24"/>
          <w:szCs w:val="24"/>
        </w:rPr>
        <w:t>China's bamboo production areas are mainly located in mountainous areas that bring together vast rural villages (Wang et al., 2021</w:t>
      </w:r>
      <w:r w:rsidRPr="00445469">
        <w:rPr>
          <w:rFonts w:ascii="Times New Roman" w:hAnsi="Times New Roman" w:cs="Times New Roman"/>
          <w:sz w:val="24"/>
          <w:szCs w:val="24"/>
        </w:rPr>
        <w:t xml:space="preserve">). </w:t>
      </w:r>
    </w:p>
    <w:p w14:paraId="761F98FD" w14:textId="77777777" w:rsidR="003343A8" w:rsidRPr="00445469" w:rsidRDefault="003343A8" w:rsidP="003E14C5">
      <w:pPr>
        <w:spacing w:after="0" w:line="480" w:lineRule="auto"/>
        <w:jc w:val="both"/>
        <w:rPr>
          <w:rFonts w:ascii="Times New Roman" w:hAnsi="Times New Roman" w:cs="Times New Roman"/>
          <w:sz w:val="24"/>
          <w:szCs w:val="24"/>
        </w:rPr>
      </w:pPr>
    </w:p>
    <w:p w14:paraId="353D1394" w14:textId="77777777" w:rsidR="003343A8" w:rsidRPr="00445469"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color w:val="000000" w:themeColor="text1"/>
          <w:sz w:val="24"/>
          <w:szCs w:val="24"/>
        </w:rPr>
        <w:t xml:space="preserve">Bamboo is one of non-timber forest products (NTFPs) that </w:t>
      </w:r>
      <w:proofErr w:type="gramStart"/>
      <w:r w:rsidRPr="00445469">
        <w:rPr>
          <w:rFonts w:ascii="Times New Roman" w:hAnsi="Times New Roman" w:cs="Times New Roman"/>
          <w:color w:val="000000" w:themeColor="text1"/>
          <w:sz w:val="24"/>
          <w:szCs w:val="24"/>
        </w:rPr>
        <w:t>plays</w:t>
      </w:r>
      <w:proofErr w:type="gramEnd"/>
      <w:r w:rsidRPr="00445469">
        <w:rPr>
          <w:rFonts w:ascii="Times New Roman" w:hAnsi="Times New Roman" w:cs="Times New Roman"/>
          <w:color w:val="000000" w:themeColor="text1"/>
          <w:sz w:val="24"/>
          <w:szCs w:val="24"/>
        </w:rPr>
        <w:t xml:space="preserve"> important economic and cultural roles in Asian, American and African countries (</w:t>
      </w:r>
      <w:proofErr w:type="spellStart"/>
      <w:r w:rsidRPr="00445469">
        <w:rPr>
          <w:rFonts w:ascii="Times New Roman" w:hAnsi="Times New Roman" w:cs="Times New Roman"/>
          <w:color w:val="000000" w:themeColor="text1"/>
          <w:sz w:val="24"/>
          <w:szCs w:val="24"/>
        </w:rPr>
        <w:t>Selvan</w:t>
      </w:r>
      <w:proofErr w:type="spellEnd"/>
      <w:r w:rsidRPr="00445469">
        <w:rPr>
          <w:rFonts w:ascii="Times New Roman" w:hAnsi="Times New Roman" w:cs="Times New Roman"/>
          <w:color w:val="000000" w:themeColor="text1"/>
          <w:sz w:val="24"/>
          <w:szCs w:val="24"/>
        </w:rPr>
        <w:t xml:space="preserve">, 2018).  </w:t>
      </w:r>
      <w:r w:rsidRPr="00445469">
        <w:rPr>
          <w:rFonts w:ascii="Times New Roman" w:hAnsi="Times New Roman" w:cs="Times New Roman"/>
          <w:sz w:val="24"/>
          <w:szCs w:val="24"/>
        </w:rPr>
        <w:t>More than half of world’s population shares in trade and subsistence utilization, with an estimated value of USD 7 billion per year (</w:t>
      </w:r>
      <w:proofErr w:type="spellStart"/>
      <w:r w:rsidRPr="00445469">
        <w:rPr>
          <w:rFonts w:ascii="Times New Roman" w:eastAsia="Times New Roman" w:hAnsi="Times New Roman" w:cs="Times New Roman"/>
          <w:sz w:val="24"/>
          <w:szCs w:val="24"/>
        </w:rPr>
        <w:t>Aswandi</w:t>
      </w:r>
      <w:proofErr w:type="spellEnd"/>
      <w:r w:rsidRPr="00445469">
        <w:rPr>
          <w:rFonts w:ascii="Times New Roman" w:eastAsia="Times New Roman" w:hAnsi="Times New Roman" w:cs="Times New Roman"/>
          <w:sz w:val="24"/>
          <w:szCs w:val="24"/>
        </w:rPr>
        <w:t xml:space="preserve"> et al., 2020)</w:t>
      </w:r>
      <w:r w:rsidRPr="00445469">
        <w:rPr>
          <w:rFonts w:ascii="Times New Roman" w:hAnsi="Times New Roman" w:cs="Times New Roman"/>
          <w:sz w:val="24"/>
          <w:szCs w:val="24"/>
        </w:rPr>
        <w:t xml:space="preserve">. </w:t>
      </w:r>
      <w:r w:rsidRPr="00445469">
        <w:rPr>
          <w:rFonts w:ascii="Times New Roman" w:eastAsia="Times New Roman" w:hAnsi="Times New Roman" w:cs="Times New Roman"/>
          <w:sz w:val="24"/>
          <w:szCs w:val="24"/>
        </w:rPr>
        <w:t>Zhang et al. (2015), reported</w:t>
      </w:r>
      <w:r w:rsidRPr="00445469">
        <w:rPr>
          <w:rFonts w:ascii="Times New Roman" w:hAnsi="Times New Roman" w:cs="Times New Roman"/>
          <w:sz w:val="24"/>
          <w:szCs w:val="24"/>
        </w:rPr>
        <w:t xml:space="preserve"> t</w:t>
      </w:r>
      <w:r w:rsidRPr="00445469">
        <w:rPr>
          <w:rFonts w:ascii="Times New Roman" w:eastAsia="Times New Roman" w:hAnsi="Times New Roman" w:cs="Times New Roman"/>
          <w:sz w:val="24"/>
          <w:szCs w:val="24"/>
        </w:rPr>
        <w:t xml:space="preserve">he involvement of rural communities in bamboo cultivation, </w:t>
      </w:r>
      <w:r w:rsidRPr="00445469">
        <w:rPr>
          <w:rFonts w:ascii="Times New Roman" w:eastAsia="Times New Roman" w:hAnsi="Times New Roman" w:cs="Times New Roman"/>
          <w:sz w:val="24"/>
          <w:szCs w:val="24"/>
        </w:rPr>
        <w:lastRenderedPageBreak/>
        <w:t xml:space="preserve">management and marketing generates rather good income for them.  </w:t>
      </w:r>
      <w:proofErr w:type="spellStart"/>
      <w:r w:rsidRPr="00445469">
        <w:rPr>
          <w:rFonts w:ascii="Times New Roman" w:hAnsi="Times New Roman" w:cs="Times New Roman"/>
          <w:sz w:val="24"/>
          <w:szCs w:val="24"/>
        </w:rPr>
        <w:t>Vuspitasari</w:t>
      </w:r>
      <w:proofErr w:type="spellEnd"/>
      <w:r w:rsidRPr="00445469">
        <w:rPr>
          <w:rFonts w:ascii="Times New Roman" w:hAnsi="Times New Roman" w:cs="Times New Roman"/>
          <w:sz w:val="24"/>
          <w:szCs w:val="24"/>
        </w:rPr>
        <w:t xml:space="preserve">, et al., (2022), reported that women who are involved in woven bamboo are able to create job and income opportunities for themselves and their families, able to manage a business to form an entrepreneurial spirit. </w:t>
      </w:r>
    </w:p>
    <w:p w14:paraId="0324DD60" w14:textId="77777777" w:rsidR="003343A8" w:rsidRPr="00445469" w:rsidRDefault="003343A8" w:rsidP="003E14C5">
      <w:pPr>
        <w:spacing w:after="0" w:line="480" w:lineRule="auto"/>
        <w:jc w:val="both"/>
        <w:rPr>
          <w:rFonts w:ascii="Times New Roman" w:hAnsi="Times New Roman" w:cs="Times New Roman"/>
          <w:sz w:val="24"/>
          <w:szCs w:val="24"/>
        </w:rPr>
      </w:pPr>
    </w:p>
    <w:p w14:paraId="384D5FBA" w14:textId="77777777" w:rsidR="003343A8" w:rsidRPr="00445469"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 xml:space="preserve">Among </w:t>
      </w:r>
      <w:r w:rsidRPr="00445469">
        <w:rPr>
          <w:rFonts w:ascii="Times New Roman" w:eastAsia="Times New Roman" w:hAnsi="Times New Roman" w:cs="Times New Roman"/>
          <w:sz w:val="24"/>
          <w:szCs w:val="24"/>
        </w:rPr>
        <w:t>millions of poor people in East and Southern Africa, bamboo has seen to have huge potential to alleviate poverty, protect the environment and help achieve the Sustainable Development Goals (IFAD, 2019). Women involved in bamboo weaving created employment and income opportunities for themselves and their families. They produce various woven products that are in demand by local and international markets, such as baskets, bags, mats, and home ornaments. By selling these products, they generated additional income and reduce economic dependence on others (</w:t>
      </w:r>
      <w:proofErr w:type="spellStart"/>
      <w:r w:rsidRPr="00445469">
        <w:rPr>
          <w:rFonts w:ascii="Times New Roman" w:hAnsi="Times New Roman" w:cs="Times New Roman"/>
          <w:sz w:val="24"/>
          <w:szCs w:val="24"/>
        </w:rPr>
        <w:t>Vuspitasari</w:t>
      </w:r>
      <w:proofErr w:type="spellEnd"/>
      <w:r w:rsidRPr="00445469">
        <w:rPr>
          <w:rFonts w:ascii="Times New Roman" w:hAnsi="Times New Roman" w:cs="Times New Roman"/>
          <w:sz w:val="24"/>
          <w:szCs w:val="24"/>
        </w:rPr>
        <w:t>, 2022).</w:t>
      </w:r>
    </w:p>
    <w:p w14:paraId="0B5E30BA" w14:textId="77777777" w:rsidR="003343A8" w:rsidRPr="00445469" w:rsidRDefault="003343A8" w:rsidP="003E14C5">
      <w:pPr>
        <w:spacing w:after="0" w:line="480" w:lineRule="auto"/>
        <w:jc w:val="both"/>
        <w:rPr>
          <w:rFonts w:ascii="Times New Roman" w:hAnsi="Times New Roman" w:cs="Times New Roman"/>
          <w:sz w:val="24"/>
          <w:szCs w:val="24"/>
        </w:rPr>
      </w:pPr>
    </w:p>
    <w:p w14:paraId="378004FF" w14:textId="499CA6B5" w:rsidR="003343A8" w:rsidRDefault="00CC2B41" w:rsidP="003E14C5">
      <w:pPr>
        <w:autoSpaceDE w:val="0"/>
        <w:autoSpaceDN w:val="0"/>
        <w:adjustRightInd w:val="0"/>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 xml:space="preserve">IFAD (2019) reported NCPP model enterprise for household charcoal in Ethiopia, Madagascar and Tanzania, women participated in bamboo briquette charcoal production reached </w:t>
      </w:r>
      <w:r w:rsidR="0005502A" w:rsidRPr="00445469">
        <w:rPr>
          <w:rFonts w:ascii="Times New Roman" w:hAnsi="Times New Roman" w:cs="Times New Roman"/>
          <w:sz w:val="24"/>
          <w:szCs w:val="24"/>
        </w:rPr>
        <w:t xml:space="preserve">a </w:t>
      </w:r>
      <w:r w:rsidRPr="00445469">
        <w:rPr>
          <w:rFonts w:ascii="Times New Roman" w:hAnsi="Times New Roman" w:cs="Times New Roman"/>
          <w:sz w:val="24"/>
          <w:szCs w:val="24"/>
        </w:rPr>
        <w:t xml:space="preserve">number </w:t>
      </w:r>
      <w:r w:rsidR="0005502A" w:rsidRPr="00445469">
        <w:rPr>
          <w:rFonts w:ascii="Times New Roman" w:hAnsi="Times New Roman" w:cs="Times New Roman"/>
          <w:sz w:val="24"/>
          <w:szCs w:val="24"/>
        </w:rPr>
        <w:t xml:space="preserve">of </w:t>
      </w:r>
      <w:r w:rsidRPr="00445469">
        <w:rPr>
          <w:rFonts w:ascii="Times New Roman" w:hAnsi="Times New Roman" w:cs="Times New Roman"/>
          <w:sz w:val="24"/>
          <w:szCs w:val="24"/>
        </w:rPr>
        <w:t>5072 (50.72 per cent), and were mobilized and trained on quality, bamboo-based charcoal production for clean household energy. One thousand four hundred (1400) women are now directly involved across the supply chain through newly established bamboo cooperatives, improving livelihoods and developing important leadership skills (INBAR, 2022).</w:t>
      </w:r>
    </w:p>
    <w:p w14:paraId="6B50F6BD" w14:textId="77777777" w:rsidR="00561067" w:rsidRPr="00445469" w:rsidRDefault="00561067" w:rsidP="003E14C5">
      <w:pPr>
        <w:autoSpaceDE w:val="0"/>
        <w:autoSpaceDN w:val="0"/>
        <w:adjustRightInd w:val="0"/>
        <w:spacing w:after="0" w:line="480" w:lineRule="auto"/>
        <w:jc w:val="both"/>
        <w:rPr>
          <w:rFonts w:ascii="Times New Roman" w:hAnsi="Times New Roman" w:cs="Times New Roman"/>
          <w:sz w:val="24"/>
          <w:szCs w:val="24"/>
        </w:rPr>
      </w:pPr>
    </w:p>
    <w:p w14:paraId="454C71AB" w14:textId="370862EA" w:rsidR="003343A8" w:rsidRPr="00445469" w:rsidRDefault="00CC2B41" w:rsidP="003E14C5">
      <w:pPr>
        <w:autoSpaceDE w:val="0"/>
        <w:autoSpaceDN w:val="0"/>
        <w:adjustRightInd w:val="0"/>
        <w:spacing w:after="0" w:line="480" w:lineRule="auto"/>
        <w:jc w:val="both"/>
        <w:rPr>
          <w:rFonts w:ascii="Times New Roman" w:hAnsi="Times New Roman" w:cs="Times New Roman"/>
          <w:color w:val="000000" w:themeColor="text1"/>
          <w:sz w:val="24"/>
          <w:szCs w:val="24"/>
        </w:rPr>
      </w:pPr>
      <w:r w:rsidRPr="00445469">
        <w:rPr>
          <w:rFonts w:ascii="Times New Roman" w:hAnsi="Times New Roman" w:cs="Times New Roman"/>
          <w:color w:val="000000" w:themeColor="text1"/>
          <w:sz w:val="24"/>
          <w:szCs w:val="24"/>
        </w:rPr>
        <w:t>In Tanzania, bamboo occurs in different land use types and covers about 1,025,033 hectares. Four major bamboo species occur naturally</w:t>
      </w:r>
      <w:r w:rsidR="0005502A" w:rsidRPr="00445469">
        <w:rPr>
          <w:rFonts w:ascii="Times New Roman" w:hAnsi="Times New Roman" w:cs="Times New Roman"/>
          <w:color w:val="000000" w:themeColor="text1"/>
          <w:sz w:val="24"/>
          <w:szCs w:val="24"/>
        </w:rPr>
        <w:t>:</w:t>
      </w:r>
      <w:r w:rsidRPr="00445469">
        <w:rPr>
          <w:rFonts w:ascii="Times New Roman" w:hAnsi="Times New Roman" w:cs="Times New Roman"/>
          <w:color w:val="000000" w:themeColor="text1"/>
          <w:sz w:val="24"/>
          <w:szCs w:val="24"/>
        </w:rPr>
        <w:t xml:space="preserve"> </w:t>
      </w:r>
      <w:proofErr w:type="spellStart"/>
      <w:r w:rsidRPr="00445469">
        <w:rPr>
          <w:rFonts w:ascii="Times New Roman" w:hAnsi="Times New Roman" w:cs="Times New Roman"/>
          <w:color w:val="000000" w:themeColor="text1"/>
          <w:sz w:val="24"/>
          <w:szCs w:val="24"/>
        </w:rPr>
        <w:t>Yushania</w:t>
      </w:r>
      <w:proofErr w:type="spellEnd"/>
      <w:r w:rsidRPr="00445469">
        <w:rPr>
          <w:rFonts w:ascii="Times New Roman" w:hAnsi="Times New Roman" w:cs="Times New Roman"/>
          <w:color w:val="000000" w:themeColor="text1"/>
          <w:sz w:val="24"/>
          <w:szCs w:val="24"/>
        </w:rPr>
        <w:t xml:space="preserve"> </w:t>
      </w:r>
      <w:proofErr w:type="spellStart"/>
      <w:r w:rsidRPr="00445469">
        <w:rPr>
          <w:rFonts w:ascii="Times New Roman" w:hAnsi="Times New Roman" w:cs="Times New Roman"/>
          <w:color w:val="000000" w:themeColor="text1"/>
          <w:sz w:val="24"/>
          <w:szCs w:val="24"/>
        </w:rPr>
        <w:t>alpina</w:t>
      </w:r>
      <w:proofErr w:type="spellEnd"/>
      <w:r w:rsidRPr="00445469">
        <w:rPr>
          <w:rFonts w:ascii="Times New Roman" w:hAnsi="Times New Roman" w:cs="Times New Roman"/>
          <w:color w:val="000000" w:themeColor="text1"/>
          <w:sz w:val="24"/>
          <w:szCs w:val="24"/>
        </w:rPr>
        <w:t xml:space="preserve">, </w:t>
      </w:r>
      <w:proofErr w:type="spellStart"/>
      <w:r w:rsidRPr="00445469">
        <w:rPr>
          <w:rFonts w:ascii="Times New Roman" w:hAnsi="Times New Roman" w:cs="Times New Roman"/>
          <w:color w:val="000000" w:themeColor="text1"/>
          <w:sz w:val="24"/>
          <w:szCs w:val="24"/>
        </w:rPr>
        <w:t>Oreobambos</w:t>
      </w:r>
      <w:proofErr w:type="spellEnd"/>
      <w:r w:rsidRPr="00445469">
        <w:rPr>
          <w:rFonts w:ascii="Times New Roman" w:hAnsi="Times New Roman" w:cs="Times New Roman"/>
          <w:color w:val="000000" w:themeColor="text1"/>
          <w:sz w:val="24"/>
          <w:szCs w:val="24"/>
        </w:rPr>
        <w:t xml:space="preserve"> </w:t>
      </w:r>
      <w:proofErr w:type="spellStart"/>
      <w:r w:rsidRPr="00445469">
        <w:rPr>
          <w:rFonts w:ascii="Times New Roman" w:hAnsi="Times New Roman" w:cs="Times New Roman"/>
          <w:color w:val="000000" w:themeColor="text1"/>
          <w:sz w:val="24"/>
          <w:szCs w:val="24"/>
        </w:rPr>
        <w:lastRenderedPageBreak/>
        <w:t>buchewaldii</w:t>
      </w:r>
      <w:proofErr w:type="spellEnd"/>
      <w:r w:rsidRPr="00445469">
        <w:rPr>
          <w:rFonts w:ascii="Times New Roman" w:hAnsi="Times New Roman" w:cs="Times New Roman"/>
          <w:color w:val="000000" w:themeColor="text1"/>
          <w:sz w:val="24"/>
          <w:szCs w:val="24"/>
        </w:rPr>
        <w:t xml:space="preserve">, </w:t>
      </w:r>
      <w:proofErr w:type="spellStart"/>
      <w:r w:rsidRPr="00445469">
        <w:rPr>
          <w:rFonts w:ascii="Times New Roman" w:hAnsi="Times New Roman" w:cs="Times New Roman"/>
          <w:color w:val="000000" w:themeColor="text1"/>
          <w:sz w:val="24"/>
          <w:szCs w:val="24"/>
        </w:rPr>
        <w:t>Hickelia</w:t>
      </w:r>
      <w:proofErr w:type="spellEnd"/>
      <w:r w:rsidRPr="00445469">
        <w:rPr>
          <w:rFonts w:ascii="Times New Roman" w:hAnsi="Times New Roman" w:cs="Times New Roman"/>
          <w:color w:val="000000" w:themeColor="text1"/>
          <w:sz w:val="24"/>
          <w:szCs w:val="24"/>
        </w:rPr>
        <w:t xml:space="preserve"> Africana and </w:t>
      </w:r>
      <w:proofErr w:type="spellStart"/>
      <w:r w:rsidRPr="00445469">
        <w:rPr>
          <w:rFonts w:ascii="Times New Roman" w:hAnsi="Times New Roman" w:cs="Times New Roman"/>
          <w:color w:val="000000" w:themeColor="text1"/>
          <w:sz w:val="24"/>
          <w:szCs w:val="24"/>
        </w:rPr>
        <w:t>Oxytenanthera</w:t>
      </w:r>
      <w:proofErr w:type="spellEnd"/>
      <w:r w:rsidRPr="00445469">
        <w:rPr>
          <w:rFonts w:ascii="Times New Roman" w:hAnsi="Times New Roman" w:cs="Times New Roman"/>
          <w:color w:val="000000" w:themeColor="text1"/>
          <w:sz w:val="24"/>
          <w:szCs w:val="24"/>
        </w:rPr>
        <w:t xml:space="preserve"> </w:t>
      </w:r>
      <w:proofErr w:type="spellStart"/>
      <w:r w:rsidRPr="00445469">
        <w:rPr>
          <w:rFonts w:ascii="Times New Roman" w:hAnsi="Times New Roman" w:cs="Times New Roman"/>
          <w:color w:val="000000" w:themeColor="text1"/>
          <w:sz w:val="24"/>
          <w:szCs w:val="24"/>
        </w:rPr>
        <w:t>abyssinica</w:t>
      </w:r>
      <w:proofErr w:type="spellEnd"/>
      <w:r w:rsidRPr="00445469">
        <w:rPr>
          <w:rFonts w:ascii="Times New Roman" w:hAnsi="Times New Roman" w:cs="Times New Roman"/>
          <w:color w:val="000000" w:themeColor="text1"/>
          <w:sz w:val="24"/>
          <w:szCs w:val="24"/>
        </w:rPr>
        <w:t xml:space="preserve"> while introduced species are </w:t>
      </w:r>
      <w:proofErr w:type="spellStart"/>
      <w:r w:rsidRPr="00445469">
        <w:rPr>
          <w:rFonts w:ascii="Times New Roman" w:hAnsi="Times New Roman" w:cs="Times New Roman"/>
          <w:color w:val="000000" w:themeColor="text1"/>
          <w:sz w:val="24"/>
          <w:szCs w:val="24"/>
        </w:rPr>
        <w:t>Dendrocalamus</w:t>
      </w:r>
      <w:proofErr w:type="spellEnd"/>
      <w:r w:rsidRPr="00445469">
        <w:rPr>
          <w:rFonts w:ascii="Times New Roman" w:hAnsi="Times New Roman" w:cs="Times New Roman"/>
          <w:color w:val="000000" w:themeColor="text1"/>
          <w:sz w:val="24"/>
          <w:szCs w:val="24"/>
        </w:rPr>
        <w:t xml:space="preserve"> </w:t>
      </w:r>
      <w:proofErr w:type="spellStart"/>
      <w:r w:rsidRPr="00445469">
        <w:rPr>
          <w:rFonts w:ascii="Times New Roman" w:hAnsi="Times New Roman" w:cs="Times New Roman"/>
          <w:color w:val="000000" w:themeColor="text1"/>
          <w:sz w:val="24"/>
          <w:szCs w:val="24"/>
        </w:rPr>
        <w:t>strictus</w:t>
      </w:r>
      <w:proofErr w:type="spellEnd"/>
      <w:r w:rsidRPr="00445469">
        <w:rPr>
          <w:rFonts w:ascii="Times New Roman" w:hAnsi="Times New Roman" w:cs="Times New Roman"/>
          <w:color w:val="000000" w:themeColor="text1"/>
          <w:sz w:val="24"/>
          <w:szCs w:val="24"/>
        </w:rPr>
        <w:t xml:space="preserve">, </w:t>
      </w:r>
      <w:proofErr w:type="spellStart"/>
      <w:r w:rsidRPr="00445469">
        <w:rPr>
          <w:rFonts w:ascii="Times New Roman" w:hAnsi="Times New Roman" w:cs="Times New Roman"/>
          <w:color w:val="000000" w:themeColor="text1"/>
          <w:sz w:val="24"/>
          <w:szCs w:val="24"/>
        </w:rPr>
        <w:t>Dendrocalamus</w:t>
      </w:r>
      <w:proofErr w:type="spellEnd"/>
      <w:r w:rsidRPr="00445469">
        <w:rPr>
          <w:rFonts w:ascii="Times New Roman" w:hAnsi="Times New Roman" w:cs="Times New Roman"/>
          <w:color w:val="000000" w:themeColor="text1"/>
          <w:sz w:val="24"/>
          <w:szCs w:val="24"/>
        </w:rPr>
        <w:t xml:space="preserve"> </w:t>
      </w:r>
      <w:proofErr w:type="spellStart"/>
      <w:r w:rsidRPr="00445469">
        <w:rPr>
          <w:rFonts w:ascii="Times New Roman" w:hAnsi="Times New Roman" w:cs="Times New Roman"/>
          <w:color w:val="000000" w:themeColor="text1"/>
          <w:sz w:val="24"/>
          <w:szCs w:val="24"/>
        </w:rPr>
        <w:t>nutans</w:t>
      </w:r>
      <w:proofErr w:type="spellEnd"/>
      <w:r w:rsidRPr="00445469">
        <w:rPr>
          <w:rFonts w:ascii="Times New Roman" w:hAnsi="Times New Roman" w:cs="Times New Roman"/>
          <w:color w:val="000000" w:themeColor="text1"/>
          <w:sz w:val="24"/>
          <w:szCs w:val="24"/>
        </w:rPr>
        <w:t xml:space="preserve">, </w:t>
      </w:r>
      <w:proofErr w:type="spellStart"/>
      <w:r w:rsidRPr="00445469">
        <w:rPr>
          <w:rFonts w:ascii="Times New Roman" w:hAnsi="Times New Roman" w:cs="Times New Roman"/>
          <w:color w:val="000000" w:themeColor="text1"/>
          <w:sz w:val="24"/>
          <w:szCs w:val="24"/>
        </w:rPr>
        <w:t>Bambusa</w:t>
      </w:r>
      <w:proofErr w:type="spellEnd"/>
      <w:r w:rsidRPr="00445469">
        <w:rPr>
          <w:rFonts w:ascii="Times New Roman" w:hAnsi="Times New Roman" w:cs="Times New Roman"/>
          <w:color w:val="000000" w:themeColor="text1"/>
          <w:sz w:val="24"/>
          <w:szCs w:val="24"/>
        </w:rPr>
        <w:t xml:space="preserve"> vulgaris, </w:t>
      </w:r>
      <w:proofErr w:type="spellStart"/>
      <w:r w:rsidRPr="00445469">
        <w:rPr>
          <w:rFonts w:ascii="Times New Roman" w:hAnsi="Times New Roman" w:cs="Times New Roman"/>
          <w:color w:val="000000" w:themeColor="text1"/>
          <w:sz w:val="24"/>
          <w:szCs w:val="24"/>
        </w:rPr>
        <w:t>Bambusa</w:t>
      </w:r>
      <w:proofErr w:type="spellEnd"/>
      <w:r w:rsidRPr="00445469">
        <w:rPr>
          <w:rFonts w:ascii="Times New Roman" w:hAnsi="Times New Roman" w:cs="Times New Roman"/>
          <w:color w:val="000000" w:themeColor="text1"/>
          <w:sz w:val="24"/>
          <w:szCs w:val="24"/>
        </w:rPr>
        <w:t xml:space="preserve"> multiplex, </w:t>
      </w:r>
      <w:proofErr w:type="spellStart"/>
      <w:r w:rsidRPr="00445469">
        <w:rPr>
          <w:rFonts w:ascii="Times New Roman" w:hAnsi="Times New Roman" w:cs="Times New Roman"/>
          <w:color w:val="000000" w:themeColor="text1"/>
          <w:sz w:val="24"/>
          <w:szCs w:val="24"/>
        </w:rPr>
        <w:t>Bambusa</w:t>
      </w:r>
      <w:proofErr w:type="spellEnd"/>
      <w:r w:rsidRPr="00445469">
        <w:rPr>
          <w:rFonts w:ascii="Times New Roman" w:hAnsi="Times New Roman" w:cs="Times New Roman"/>
          <w:color w:val="000000" w:themeColor="text1"/>
          <w:sz w:val="24"/>
          <w:szCs w:val="24"/>
        </w:rPr>
        <w:t xml:space="preserve"> </w:t>
      </w:r>
      <w:proofErr w:type="spellStart"/>
      <w:r w:rsidRPr="00445469">
        <w:rPr>
          <w:rFonts w:ascii="Times New Roman" w:hAnsi="Times New Roman" w:cs="Times New Roman"/>
          <w:color w:val="000000" w:themeColor="text1"/>
          <w:sz w:val="24"/>
          <w:szCs w:val="24"/>
        </w:rPr>
        <w:t>nutans</w:t>
      </w:r>
      <w:proofErr w:type="spellEnd"/>
      <w:r w:rsidRPr="00445469">
        <w:rPr>
          <w:rFonts w:ascii="Times New Roman" w:hAnsi="Times New Roman" w:cs="Times New Roman"/>
          <w:color w:val="000000" w:themeColor="text1"/>
          <w:sz w:val="24"/>
          <w:szCs w:val="24"/>
        </w:rPr>
        <w:t xml:space="preserve">, </w:t>
      </w:r>
      <w:proofErr w:type="spellStart"/>
      <w:r w:rsidRPr="00445469">
        <w:rPr>
          <w:rFonts w:ascii="Times New Roman" w:hAnsi="Times New Roman" w:cs="Times New Roman"/>
          <w:color w:val="000000" w:themeColor="text1"/>
          <w:sz w:val="24"/>
          <w:szCs w:val="24"/>
        </w:rPr>
        <w:t>Bambusa</w:t>
      </w:r>
      <w:proofErr w:type="spellEnd"/>
      <w:r w:rsidRPr="00445469">
        <w:rPr>
          <w:rFonts w:ascii="Times New Roman" w:hAnsi="Times New Roman" w:cs="Times New Roman"/>
          <w:color w:val="000000" w:themeColor="text1"/>
          <w:sz w:val="24"/>
          <w:szCs w:val="24"/>
        </w:rPr>
        <w:t xml:space="preserve"> </w:t>
      </w:r>
      <w:proofErr w:type="spellStart"/>
      <w:r w:rsidRPr="00445469">
        <w:rPr>
          <w:rFonts w:ascii="Times New Roman" w:hAnsi="Times New Roman" w:cs="Times New Roman"/>
          <w:color w:val="000000" w:themeColor="text1"/>
          <w:sz w:val="24"/>
          <w:szCs w:val="24"/>
        </w:rPr>
        <w:t>bambos</w:t>
      </w:r>
      <w:proofErr w:type="spellEnd"/>
      <w:r w:rsidRPr="00445469">
        <w:rPr>
          <w:rFonts w:ascii="Times New Roman" w:hAnsi="Times New Roman" w:cs="Times New Roman"/>
          <w:color w:val="000000" w:themeColor="text1"/>
          <w:sz w:val="24"/>
          <w:szCs w:val="24"/>
        </w:rPr>
        <w:t xml:space="preserve"> and </w:t>
      </w:r>
      <w:proofErr w:type="spellStart"/>
      <w:r w:rsidRPr="00445469">
        <w:rPr>
          <w:rFonts w:ascii="Times New Roman" w:hAnsi="Times New Roman" w:cs="Times New Roman"/>
          <w:color w:val="000000" w:themeColor="text1"/>
          <w:sz w:val="24"/>
          <w:szCs w:val="24"/>
        </w:rPr>
        <w:t>Bambusa</w:t>
      </w:r>
      <w:proofErr w:type="spellEnd"/>
      <w:r w:rsidRPr="00445469">
        <w:rPr>
          <w:rFonts w:ascii="Times New Roman" w:hAnsi="Times New Roman" w:cs="Times New Roman"/>
          <w:color w:val="000000" w:themeColor="text1"/>
          <w:sz w:val="24"/>
          <w:szCs w:val="24"/>
        </w:rPr>
        <w:t xml:space="preserve"> </w:t>
      </w:r>
      <w:proofErr w:type="spellStart"/>
      <w:r w:rsidRPr="00445469">
        <w:rPr>
          <w:rFonts w:ascii="Times New Roman" w:hAnsi="Times New Roman" w:cs="Times New Roman"/>
          <w:color w:val="000000" w:themeColor="text1"/>
          <w:sz w:val="24"/>
          <w:szCs w:val="24"/>
        </w:rPr>
        <w:t>spp</w:t>
      </w:r>
      <w:proofErr w:type="spellEnd"/>
      <w:r w:rsidRPr="00445469">
        <w:rPr>
          <w:rFonts w:ascii="Times New Roman" w:hAnsi="Times New Roman" w:cs="Times New Roman"/>
          <w:color w:val="000000" w:themeColor="text1"/>
          <w:sz w:val="24"/>
          <w:szCs w:val="24"/>
        </w:rPr>
        <w:t xml:space="preserve"> (</w:t>
      </w:r>
      <w:proofErr w:type="spellStart"/>
      <w:r w:rsidRPr="00445469">
        <w:rPr>
          <w:rFonts w:ascii="Times New Roman" w:hAnsi="Times New Roman" w:cs="Times New Roman"/>
          <w:color w:val="000000" w:themeColor="text1"/>
          <w:sz w:val="24"/>
          <w:szCs w:val="24"/>
        </w:rPr>
        <w:t>Lyimo</w:t>
      </w:r>
      <w:proofErr w:type="spellEnd"/>
      <w:r w:rsidRPr="00445469">
        <w:rPr>
          <w:rFonts w:ascii="Times New Roman" w:hAnsi="Times New Roman" w:cs="Times New Roman"/>
          <w:color w:val="000000" w:themeColor="text1"/>
          <w:sz w:val="24"/>
          <w:szCs w:val="24"/>
        </w:rPr>
        <w:t xml:space="preserve"> et al., 2019). </w:t>
      </w:r>
    </w:p>
    <w:p w14:paraId="20B18E75" w14:textId="77777777" w:rsidR="003343A8" w:rsidRPr="00445469" w:rsidRDefault="003343A8" w:rsidP="003E14C5">
      <w:pPr>
        <w:autoSpaceDE w:val="0"/>
        <w:autoSpaceDN w:val="0"/>
        <w:adjustRightInd w:val="0"/>
        <w:spacing w:after="0" w:line="480" w:lineRule="auto"/>
        <w:jc w:val="both"/>
        <w:rPr>
          <w:rFonts w:ascii="Times New Roman" w:hAnsi="Times New Roman" w:cs="Times New Roman"/>
          <w:color w:val="000000" w:themeColor="text1"/>
          <w:sz w:val="24"/>
          <w:szCs w:val="24"/>
        </w:rPr>
      </w:pPr>
    </w:p>
    <w:p w14:paraId="56B2D01B" w14:textId="77777777" w:rsidR="003343A8" w:rsidRPr="00445469" w:rsidRDefault="00CC2B41" w:rsidP="003E14C5">
      <w:pPr>
        <w:autoSpaceDE w:val="0"/>
        <w:autoSpaceDN w:val="0"/>
        <w:adjustRightInd w:val="0"/>
        <w:spacing w:after="0" w:line="480" w:lineRule="auto"/>
        <w:jc w:val="both"/>
        <w:rPr>
          <w:rFonts w:ascii="Times New Roman" w:hAnsi="Times New Roman" w:cs="Times New Roman"/>
          <w:color w:val="111111"/>
          <w:sz w:val="24"/>
          <w:szCs w:val="24"/>
        </w:rPr>
      </w:pPr>
      <w:r w:rsidRPr="00445469">
        <w:rPr>
          <w:rStyle w:val="Emphasis"/>
          <w:rFonts w:ascii="Times New Roman" w:hAnsi="Times New Roman" w:cs="Times New Roman"/>
          <w:i w:val="0"/>
          <w:sz w:val="24"/>
          <w:szCs w:val="24"/>
        </w:rPr>
        <w:t xml:space="preserve">Resourceful female artisans have joined forces to purposefully craft their own destiny and the </w:t>
      </w:r>
      <w:proofErr w:type="spellStart"/>
      <w:r w:rsidRPr="00445469">
        <w:rPr>
          <w:rStyle w:val="Emphasis"/>
          <w:rFonts w:ascii="Times New Roman" w:hAnsi="Times New Roman" w:cs="Times New Roman"/>
          <w:i w:val="0"/>
          <w:sz w:val="24"/>
          <w:szCs w:val="24"/>
        </w:rPr>
        <w:t>Mbeya</w:t>
      </w:r>
      <w:proofErr w:type="spellEnd"/>
      <w:r w:rsidRPr="00445469">
        <w:rPr>
          <w:rStyle w:val="Emphasis"/>
          <w:rFonts w:ascii="Times New Roman" w:hAnsi="Times New Roman" w:cs="Times New Roman"/>
          <w:i w:val="0"/>
          <w:sz w:val="24"/>
          <w:szCs w:val="24"/>
        </w:rPr>
        <w:t xml:space="preserve"> Bamboo Women’s Group, working in the vanguard of Tanzania’s equitable and sustainable development (W4, 2012).</w:t>
      </w:r>
      <w:r w:rsidRPr="00445469">
        <w:rPr>
          <w:rFonts w:ascii="Times New Roman" w:hAnsi="Times New Roman" w:cs="Times New Roman"/>
          <w:sz w:val="24"/>
          <w:szCs w:val="24"/>
        </w:rPr>
        <w:t xml:space="preserve"> </w:t>
      </w:r>
      <w:r w:rsidRPr="00445469">
        <w:rPr>
          <w:rFonts w:ascii="Times New Roman" w:hAnsi="Times New Roman" w:cs="Times New Roman"/>
          <w:color w:val="111111"/>
          <w:sz w:val="24"/>
          <w:szCs w:val="24"/>
        </w:rPr>
        <w:t>The bamboo wine business was noted to improve livelihoods through the utilization of the income generated in the acquisition of basic items and services such as shelter, school fees, foodstuff, bicycles, and motorcycles</w:t>
      </w:r>
      <w:r w:rsidRPr="00445469">
        <w:rPr>
          <w:rFonts w:ascii="Times New Roman" w:hAnsi="Times New Roman" w:cs="Times New Roman"/>
          <w:color w:val="000000"/>
          <w:sz w:val="24"/>
          <w:szCs w:val="24"/>
        </w:rPr>
        <w:t xml:space="preserve"> (Michael, 2015).</w:t>
      </w:r>
      <w:r w:rsidRPr="00445469">
        <w:rPr>
          <w:rFonts w:ascii="Times New Roman" w:hAnsi="Times New Roman" w:cs="Times New Roman"/>
          <w:color w:val="111111"/>
          <w:sz w:val="24"/>
          <w:szCs w:val="24"/>
        </w:rPr>
        <w:t xml:space="preserve">  </w:t>
      </w:r>
    </w:p>
    <w:p w14:paraId="24E67F17" w14:textId="77777777" w:rsidR="003343A8" w:rsidRPr="00445469" w:rsidRDefault="003343A8" w:rsidP="003E14C5">
      <w:pPr>
        <w:autoSpaceDE w:val="0"/>
        <w:autoSpaceDN w:val="0"/>
        <w:adjustRightInd w:val="0"/>
        <w:spacing w:after="0" w:line="480" w:lineRule="auto"/>
        <w:jc w:val="both"/>
        <w:rPr>
          <w:rFonts w:ascii="Times New Roman" w:hAnsi="Times New Roman" w:cs="Times New Roman"/>
          <w:color w:val="111111"/>
          <w:sz w:val="24"/>
          <w:szCs w:val="24"/>
        </w:rPr>
      </w:pPr>
    </w:p>
    <w:p w14:paraId="39A662AF" w14:textId="77777777" w:rsidR="003343A8" w:rsidRPr="00445469" w:rsidRDefault="00CC2B41" w:rsidP="003E14C5">
      <w:pPr>
        <w:spacing w:after="0" w:line="480" w:lineRule="auto"/>
        <w:jc w:val="both"/>
        <w:rPr>
          <w:rFonts w:ascii="Times New Roman" w:hAnsi="Times New Roman" w:cs="Times New Roman"/>
          <w:sz w:val="24"/>
          <w:szCs w:val="24"/>
        </w:rPr>
      </w:pPr>
      <w:proofErr w:type="spellStart"/>
      <w:r w:rsidRPr="00445469">
        <w:rPr>
          <w:rFonts w:ascii="Times New Roman" w:hAnsi="Times New Roman" w:cs="Times New Roman"/>
          <w:sz w:val="24"/>
          <w:szCs w:val="24"/>
        </w:rPr>
        <w:t>Lyimo</w:t>
      </w:r>
      <w:proofErr w:type="spellEnd"/>
      <w:r w:rsidRPr="00445469">
        <w:rPr>
          <w:rFonts w:ascii="Times New Roman" w:hAnsi="Times New Roman" w:cs="Times New Roman"/>
          <w:sz w:val="24"/>
          <w:szCs w:val="24"/>
        </w:rPr>
        <w:t xml:space="preserve"> et al., (2019), reported that bamboo is among unique resource which can be used to address Sustainable Development Goals (SDGs). In their study they found six of the 17 SDGs can be achieved through sustainable use of bamboo varieties in Tanzania, the sustainable use of bamboo, SDG 1 (End poverty in all its forms everywhere) and other several targets can be achieved including poverty reduction; energy; housing and urban development; sustainable energy production and consumption; climate change and land degradation. Bamboo stands as non-wood resources which are having values </w:t>
      </w:r>
      <w:r w:rsidRPr="00445469">
        <w:rPr>
          <w:rFonts w:ascii="Times New Roman" w:eastAsia="Times New Roman" w:hAnsi="Times New Roman" w:cs="Times New Roman"/>
          <w:sz w:val="24"/>
          <w:szCs w:val="24"/>
        </w:rPr>
        <w:t>to the socio-economic of local communities to gain income (</w:t>
      </w:r>
      <w:r w:rsidRPr="00445469">
        <w:rPr>
          <w:rFonts w:ascii="Times New Roman" w:hAnsi="Times New Roman" w:cs="Times New Roman"/>
          <w:sz w:val="24"/>
          <w:szCs w:val="24"/>
        </w:rPr>
        <w:t xml:space="preserve">Rahim, et al., 2018). </w:t>
      </w:r>
    </w:p>
    <w:p w14:paraId="3F24986F" w14:textId="77777777" w:rsidR="003343A8" w:rsidRPr="00445469" w:rsidRDefault="003343A8" w:rsidP="003E14C5">
      <w:pPr>
        <w:spacing w:after="0" w:line="480" w:lineRule="auto"/>
        <w:jc w:val="both"/>
        <w:rPr>
          <w:rFonts w:ascii="Times New Roman" w:hAnsi="Times New Roman" w:cs="Times New Roman"/>
          <w:sz w:val="24"/>
          <w:szCs w:val="24"/>
        </w:rPr>
      </w:pPr>
    </w:p>
    <w:p w14:paraId="79F8B163" w14:textId="77777777" w:rsidR="003343A8" w:rsidRPr="00445469" w:rsidRDefault="00CC2B41" w:rsidP="003E14C5">
      <w:pPr>
        <w:spacing w:after="0" w:line="480" w:lineRule="auto"/>
        <w:jc w:val="both"/>
        <w:rPr>
          <w:rFonts w:ascii="Times New Roman" w:hAnsi="Times New Roman" w:cs="Times New Roman"/>
          <w:color w:val="000000" w:themeColor="text1"/>
          <w:sz w:val="24"/>
          <w:szCs w:val="24"/>
        </w:rPr>
      </w:pPr>
      <w:r w:rsidRPr="00445469">
        <w:rPr>
          <w:rFonts w:ascii="Times New Roman" w:hAnsi="Times New Roman" w:cs="Times New Roman"/>
          <w:sz w:val="24"/>
          <w:szCs w:val="24"/>
        </w:rPr>
        <w:t>H</w:t>
      </w:r>
      <w:r w:rsidRPr="00445469">
        <w:rPr>
          <w:rFonts w:ascii="Times New Roman" w:hAnsi="Times New Roman" w:cs="Times New Roman"/>
          <w:color w:val="000000" w:themeColor="text1"/>
          <w:sz w:val="24"/>
          <w:szCs w:val="24"/>
        </w:rPr>
        <w:t>owever, the sector is facing challenges including limited information and poor knowledge and technology (</w:t>
      </w:r>
      <w:proofErr w:type="spellStart"/>
      <w:r w:rsidRPr="00445469">
        <w:rPr>
          <w:rFonts w:ascii="Times New Roman" w:hAnsi="Times New Roman" w:cs="Times New Roman"/>
          <w:color w:val="000000" w:themeColor="text1"/>
          <w:sz w:val="24"/>
          <w:szCs w:val="24"/>
        </w:rPr>
        <w:t>Lyimo</w:t>
      </w:r>
      <w:proofErr w:type="spellEnd"/>
      <w:r w:rsidRPr="00445469">
        <w:rPr>
          <w:rFonts w:ascii="Times New Roman" w:hAnsi="Times New Roman" w:cs="Times New Roman"/>
          <w:color w:val="000000" w:themeColor="text1"/>
          <w:sz w:val="24"/>
          <w:szCs w:val="24"/>
        </w:rPr>
        <w:t xml:space="preserve"> </w:t>
      </w:r>
      <w:r w:rsidRPr="00445469">
        <w:rPr>
          <w:rFonts w:ascii="Times New Roman" w:hAnsi="Times New Roman" w:cs="Times New Roman"/>
          <w:i/>
          <w:color w:val="000000" w:themeColor="text1"/>
          <w:sz w:val="24"/>
          <w:szCs w:val="24"/>
        </w:rPr>
        <w:t>et al.,</w:t>
      </w:r>
      <w:r w:rsidRPr="00445469">
        <w:rPr>
          <w:rFonts w:ascii="Times New Roman" w:hAnsi="Times New Roman" w:cs="Times New Roman"/>
          <w:color w:val="000000" w:themeColor="text1"/>
          <w:sz w:val="24"/>
          <w:szCs w:val="24"/>
        </w:rPr>
        <w:t xml:space="preserve"> 2019). </w:t>
      </w:r>
      <w:r w:rsidRPr="00445469">
        <w:rPr>
          <w:rFonts w:ascii="Times New Roman" w:hAnsi="Times New Roman" w:cs="Times New Roman"/>
          <w:sz w:val="24"/>
          <w:szCs w:val="24"/>
        </w:rPr>
        <w:t xml:space="preserve">The non-identification or exclusion </w:t>
      </w:r>
      <w:r w:rsidRPr="00445469">
        <w:rPr>
          <w:rFonts w:ascii="Times New Roman" w:hAnsi="Times New Roman" w:cs="Times New Roman"/>
          <w:sz w:val="24"/>
          <w:szCs w:val="24"/>
        </w:rPr>
        <w:lastRenderedPageBreak/>
        <w:t xml:space="preserve">of bamboo sector in the livelihood development of women, </w:t>
      </w:r>
      <w:r w:rsidRPr="00445469">
        <w:rPr>
          <w:rFonts w:ascii="Times New Roman" w:hAnsi="Times New Roman" w:cs="Times New Roman"/>
          <w:color w:val="000000" w:themeColor="text1"/>
          <w:sz w:val="24"/>
          <w:szCs w:val="24"/>
        </w:rPr>
        <w:t>contributes to imperfect information of the bamboo sector and their contribution for women income through utilization of bamboo varieties for economic activities. Therefore, this study was necessary to provide perfect information on the contribution of bamboo varieties to generate women income for their livelihood development purposes.</w:t>
      </w:r>
    </w:p>
    <w:p w14:paraId="54BA25B7" w14:textId="77777777" w:rsidR="003343A8" w:rsidRPr="00445469" w:rsidRDefault="003343A8" w:rsidP="003E14C5">
      <w:pPr>
        <w:spacing w:after="0" w:line="480" w:lineRule="auto"/>
        <w:jc w:val="both"/>
        <w:rPr>
          <w:rFonts w:ascii="Times New Roman" w:hAnsi="Times New Roman" w:cs="Times New Roman"/>
          <w:sz w:val="24"/>
          <w:szCs w:val="24"/>
        </w:rPr>
      </w:pPr>
    </w:p>
    <w:p w14:paraId="0445B5FA" w14:textId="116943DA" w:rsidR="003343A8" w:rsidRPr="00445469" w:rsidRDefault="00CC2B41" w:rsidP="003E14C5">
      <w:pPr>
        <w:pStyle w:val="Heading1"/>
        <w:spacing w:line="480" w:lineRule="auto"/>
      </w:pPr>
      <w:bookmarkStart w:id="71" w:name="_Toc176870508"/>
      <w:bookmarkStart w:id="72" w:name="_Toc179994382"/>
      <w:bookmarkStart w:id="73" w:name="_Toc21707"/>
      <w:bookmarkStart w:id="74" w:name="_Toc48460803"/>
      <w:r w:rsidRPr="00445469">
        <w:t>1.3 Statement of the Research Problem</w:t>
      </w:r>
      <w:bookmarkEnd w:id="71"/>
      <w:bookmarkEnd w:id="72"/>
      <w:bookmarkEnd w:id="73"/>
      <w:r w:rsidR="007A4694">
        <w:fldChar w:fldCharType="begin"/>
      </w:r>
      <w:r w:rsidR="007A4694">
        <w:instrText xml:space="preserve"> TC "</w:instrText>
      </w:r>
      <w:bookmarkStart w:id="75" w:name="_Toc205953987"/>
      <w:r w:rsidR="007A4694" w:rsidRPr="00CC6FA8">
        <w:instrText>1.3 Statement of the Research Problem</w:instrText>
      </w:r>
      <w:bookmarkEnd w:id="75"/>
      <w:r w:rsidR="007A4694">
        <w:instrText xml:space="preserve">" \f C \l "1" </w:instrText>
      </w:r>
      <w:r w:rsidR="007A4694">
        <w:fldChar w:fldCharType="end"/>
      </w:r>
      <w:r w:rsidRPr="00445469">
        <w:t xml:space="preserve"> </w:t>
      </w:r>
      <w:bookmarkEnd w:id="74"/>
    </w:p>
    <w:p w14:paraId="0162D8CB" w14:textId="77777777" w:rsidR="003343A8" w:rsidRPr="00445469" w:rsidRDefault="00CC2B41" w:rsidP="003E14C5">
      <w:pPr>
        <w:spacing w:after="0" w:line="480" w:lineRule="auto"/>
        <w:jc w:val="both"/>
        <w:rPr>
          <w:rFonts w:ascii="Times New Roman" w:eastAsia="SimSun" w:hAnsi="Times New Roman" w:cs="Times New Roman"/>
          <w:sz w:val="24"/>
          <w:szCs w:val="24"/>
        </w:rPr>
      </w:pPr>
      <w:r w:rsidRPr="00445469">
        <w:rPr>
          <w:rFonts w:ascii="Times New Roman" w:eastAsia="SimSun" w:hAnsi="Times New Roman" w:cs="Times New Roman"/>
          <w:sz w:val="24"/>
          <w:szCs w:val="24"/>
        </w:rPr>
        <w:t>Bamboo is widely recognized as one of the most important non-timber forest resources due to its high tensile strength and the socioeconomic benefits associated with bamboo-based products (</w:t>
      </w:r>
      <w:proofErr w:type="spellStart"/>
      <w:r w:rsidRPr="00445469">
        <w:rPr>
          <w:rFonts w:ascii="Times New Roman" w:eastAsia="SimSun" w:hAnsi="Times New Roman" w:cs="Times New Roman"/>
          <w:sz w:val="24"/>
          <w:szCs w:val="24"/>
        </w:rPr>
        <w:t>Prajwal</w:t>
      </w:r>
      <w:proofErr w:type="spellEnd"/>
      <w:r w:rsidRPr="00445469">
        <w:rPr>
          <w:rFonts w:ascii="Times New Roman" w:eastAsia="SimSun" w:hAnsi="Times New Roman" w:cs="Times New Roman"/>
          <w:sz w:val="24"/>
          <w:szCs w:val="24"/>
        </w:rPr>
        <w:t xml:space="preserve"> et al., 2016). It has played a crucial role in the daily lives of millions in tropical countries, providing environmental, social, and economic advantages. </w:t>
      </w:r>
    </w:p>
    <w:p w14:paraId="48239439" w14:textId="77777777" w:rsidR="003343A8" w:rsidRPr="00445469" w:rsidRDefault="003343A8" w:rsidP="003E14C5">
      <w:pPr>
        <w:spacing w:after="0" w:line="480" w:lineRule="auto"/>
        <w:jc w:val="both"/>
        <w:rPr>
          <w:rFonts w:ascii="Times New Roman" w:eastAsia="SimSun" w:hAnsi="Times New Roman" w:cs="Times New Roman"/>
          <w:sz w:val="24"/>
          <w:szCs w:val="24"/>
        </w:rPr>
      </w:pPr>
    </w:p>
    <w:p w14:paraId="17FA3C8E" w14:textId="77777777" w:rsidR="003343A8" w:rsidRPr="00445469" w:rsidRDefault="00CC2B41" w:rsidP="003E14C5">
      <w:pPr>
        <w:spacing w:after="0" w:line="480" w:lineRule="auto"/>
        <w:jc w:val="both"/>
        <w:rPr>
          <w:rFonts w:ascii="Times New Roman" w:eastAsia="SimSun" w:hAnsi="Times New Roman" w:cs="Times New Roman"/>
          <w:sz w:val="24"/>
          <w:szCs w:val="24"/>
        </w:rPr>
      </w:pPr>
      <w:r w:rsidRPr="00445469">
        <w:rPr>
          <w:rFonts w:ascii="Times New Roman" w:eastAsia="SimSun" w:hAnsi="Times New Roman" w:cs="Times New Roman"/>
          <w:sz w:val="24"/>
          <w:szCs w:val="24"/>
        </w:rPr>
        <w:t>The Government of Tanzania is committed to developing the bamboo sector; it included bamboo in its forest policy in 2021 and established a 10-year Bamboo Strategy and Action Plan. This plan emphasizes the importance of involving women and other disadvantaged groups in utilizing bamboo varieties for income generation, stating, “</w:t>
      </w:r>
      <w:proofErr w:type="gramStart"/>
      <w:r w:rsidRPr="00445469">
        <w:rPr>
          <w:rFonts w:ascii="Times New Roman" w:eastAsia="SimSun" w:hAnsi="Times New Roman" w:cs="Times New Roman"/>
          <w:sz w:val="24"/>
          <w:szCs w:val="24"/>
        </w:rPr>
        <w:t>encourage</w:t>
      </w:r>
      <w:proofErr w:type="gramEnd"/>
      <w:r w:rsidRPr="00445469">
        <w:rPr>
          <w:rFonts w:ascii="Times New Roman" w:eastAsia="SimSun" w:hAnsi="Times New Roman" w:cs="Times New Roman"/>
          <w:sz w:val="24"/>
          <w:szCs w:val="24"/>
        </w:rPr>
        <w:t xml:space="preserve"> and support women, youth, and people with disabilities to participate in all aspects of bamboo sub-sector development.” </w:t>
      </w:r>
    </w:p>
    <w:p w14:paraId="75F1DD76" w14:textId="77777777" w:rsidR="003343A8" w:rsidRPr="00445469" w:rsidRDefault="003343A8" w:rsidP="003E14C5">
      <w:pPr>
        <w:spacing w:after="0" w:line="480" w:lineRule="auto"/>
        <w:jc w:val="both"/>
        <w:rPr>
          <w:rFonts w:ascii="Times New Roman" w:eastAsia="SimSun" w:hAnsi="Times New Roman" w:cs="Times New Roman"/>
          <w:sz w:val="24"/>
          <w:szCs w:val="24"/>
        </w:rPr>
      </w:pPr>
    </w:p>
    <w:p w14:paraId="5AC9FBD1" w14:textId="77777777" w:rsidR="003343A8" w:rsidRPr="00445469" w:rsidRDefault="00CC2B41" w:rsidP="003E14C5">
      <w:pPr>
        <w:spacing w:after="0" w:line="480" w:lineRule="auto"/>
        <w:jc w:val="both"/>
        <w:rPr>
          <w:rFonts w:ascii="Times New Roman" w:eastAsia="SimSun" w:hAnsi="Times New Roman" w:cs="Times New Roman"/>
          <w:sz w:val="24"/>
          <w:szCs w:val="24"/>
        </w:rPr>
      </w:pPr>
      <w:r w:rsidRPr="00445469">
        <w:rPr>
          <w:rFonts w:ascii="Times New Roman" w:eastAsia="SimSun" w:hAnsi="Times New Roman" w:cs="Times New Roman"/>
          <w:sz w:val="24"/>
          <w:szCs w:val="24"/>
        </w:rPr>
        <w:t xml:space="preserve">However, the lack of comprehensive and updated information on the contribution of bamboo varieties to women's income, as well as their potential for income generation in </w:t>
      </w:r>
      <w:proofErr w:type="gramStart"/>
      <w:r w:rsidRPr="00445469">
        <w:rPr>
          <w:rFonts w:ascii="Times New Roman" w:eastAsia="SimSun" w:hAnsi="Times New Roman" w:cs="Times New Roman"/>
          <w:sz w:val="24"/>
          <w:szCs w:val="24"/>
        </w:rPr>
        <w:t>Tanzania,</w:t>
      </w:r>
      <w:proofErr w:type="gramEnd"/>
      <w:r w:rsidRPr="00445469">
        <w:rPr>
          <w:rFonts w:ascii="Times New Roman" w:eastAsia="SimSun" w:hAnsi="Times New Roman" w:cs="Times New Roman"/>
          <w:sz w:val="24"/>
          <w:szCs w:val="24"/>
        </w:rPr>
        <w:t xml:space="preserve"> hinders effective understanding and utilization of bamboo resources. Given the promising opportunities bamboo presents, this study aims to explore its </w:t>
      </w:r>
      <w:r w:rsidRPr="00445469">
        <w:rPr>
          <w:rFonts w:ascii="Times New Roman" w:eastAsia="SimSun" w:hAnsi="Times New Roman" w:cs="Times New Roman"/>
          <w:sz w:val="24"/>
          <w:szCs w:val="24"/>
        </w:rPr>
        <w:lastRenderedPageBreak/>
        <w:t>contributions to women's income, identify their roles in income generation, and highlight existing gaps in knowledge and support.</w:t>
      </w:r>
    </w:p>
    <w:p w14:paraId="11CE55D3" w14:textId="77777777" w:rsidR="003343A8" w:rsidRPr="00445469" w:rsidRDefault="003343A8" w:rsidP="003E14C5">
      <w:pPr>
        <w:spacing w:after="0" w:line="480" w:lineRule="auto"/>
        <w:jc w:val="both"/>
        <w:rPr>
          <w:rFonts w:ascii="Times New Roman" w:eastAsia="SimSun" w:hAnsi="Times New Roman" w:cs="Times New Roman"/>
          <w:sz w:val="24"/>
          <w:szCs w:val="24"/>
        </w:rPr>
      </w:pPr>
    </w:p>
    <w:p w14:paraId="33BF2B69" w14:textId="77777777" w:rsidR="003343A8" w:rsidRPr="00445469"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 xml:space="preserve">According to </w:t>
      </w:r>
      <w:proofErr w:type="spellStart"/>
      <w:r w:rsidRPr="00445469">
        <w:rPr>
          <w:rFonts w:ascii="Times New Roman" w:hAnsi="Times New Roman" w:cs="Times New Roman"/>
          <w:sz w:val="24"/>
          <w:szCs w:val="24"/>
        </w:rPr>
        <w:t>Vuspitasari</w:t>
      </w:r>
      <w:proofErr w:type="spellEnd"/>
      <w:r w:rsidRPr="00445469">
        <w:rPr>
          <w:rFonts w:ascii="Times New Roman" w:hAnsi="Times New Roman" w:cs="Times New Roman"/>
          <w:sz w:val="24"/>
          <w:szCs w:val="24"/>
        </w:rPr>
        <w:t xml:space="preserve"> et al. (2022) women produced various woven products that are in demand by local and international markets, such as baskets, bags, mats, and home ornaments and by selling these products, generated additional income and reduced economic dependence on others. In this case, bamboo varieties had become a significant source of income for the women. Additionally, literature on the potential uses of bamboo resources for sustainable women income in Tanzania is scarce. Therefore, this study aimed to explore the role of bamboo varieties in generating income for women for the sustainable development in Tanzania. Specifically, the study aimed to determination of the available bamboo varieties, their utilization to produce various bamboo articles or products and their potential contribution to creating income when utilized by women for economic activities.</w:t>
      </w:r>
    </w:p>
    <w:p w14:paraId="47F137FB" w14:textId="77777777" w:rsidR="003343A8" w:rsidRPr="00445469" w:rsidRDefault="003343A8" w:rsidP="003E14C5">
      <w:pPr>
        <w:spacing w:after="0" w:line="480" w:lineRule="auto"/>
        <w:jc w:val="both"/>
        <w:rPr>
          <w:rFonts w:ascii="Times New Roman" w:hAnsi="Times New Roman" w:cs="Times New Roman"/>
          <w:sz w:val="24"/>
          <w:szCs w:val="24"/>
        </w:rPr>
      </w:pPr>
    </w:p>
    <w:p w14:paraId="0BFD740D" w14:textId="441DEA20" w:rsidR="003343A8" w:rsidRPr="00445469" w:rsidRDefault="00CC2B41" w:rsidP="003E14C5">
      <w:pPr>
        <w:pStyle w:val="Heading1"/>
        <w:spacing w:line="480" w:lineRule="auto"/>
      </w:pPr>
      <w:bookmarkStart w:id="76" w:name="_Toc176870509"/>
      <w:bookmarkStart w:id="77" w:name="_Toc48460806"/>
      <w:bookmarkStart w:id="78" w:name="_Toc179994384"/>
      <w:bookmarkStart w:id="79" w:name="_Toc564"/>
      <w:r w:rsidRPr="00445469">
        <w:t>1.4 Objectives</w:t>
      </w:r>
      <w:bookmarkEnd w:id="76"/>
      <w:bookmarkEnd w:id="77"/>
      <w:bookmarkEnd w:id="78"/>
      <w:bookmarkEnd w:id="79"/>
      <w:r w:rsidR="007A4694">
        <w:fldChar w:fldCharType="begin"/>
      </w:r>
      <w:r w:rsidR="007A4694">
        <w:instrText xml:space="preserve"> TC "</w:instrText>
      </w:r>
      <w:bookmarkStart w:id="80" w:name="_Toc205953988"/>
      <w:r w:rsidR="007A4694" w:rsidRPr="005C193E">
        <w:instrText>1.4 Objectives</w:instrText>
      </w:r>
      <w:bookmarkEnd w:id="80"/>
      <w:r w:rsidR="007A4694">
        <w:instrText xml:space="preserve">" \f C \l "1" </w:instrText>
      </w:r>
      <w:r w:rsidR="007A4694">
        <w:fldChar w:fldCharType="end"/>
      </w:r>
    </w:p>
    <w:p w14:paraId="1559BE5D" w14:textId="5E931BE0" w:rsidR="003343A8" w:rsidRPr="00445469" w:rsidRDefault="00CC2B41" w:rsidP="003E14C5">
      <w:pPr>
        <w:pStyle w:val="Heading1"/>
        <w:spacing w:line="480" w:lineRule="auto"/>
      </w:pPr>
      <w:bookmarkStart w:id="81" w:name="_Toc3496"/>
      <w:bookmarkStart w:id="82" w:name="_Toc48460807"/>
      <w:bookmarkStart w:id="83" w:name="_Toc179994385"/>
      <w:bookmarkStart w:id="84" w:name="_Toc176870510"/>
      <w:r w:rsidRPr="00445469">
        <w:t>1.4.1 General Objective</w:t>
      </w:r>
      <w:bookmarkEnd w:id="81"/>
      <w:bookmarkEnd w:id="82"/>
      <w:bookmarkEnd w:id="83"/>
      <w:bookmarkEnd w:id="84"/>
      <w:r w:rsidR="007A4694">
        <w:fldChar w:fldCharType="begin"/>
      </w:r>
      <w:r w:rsidR="007A4694">
        <w:instrText xml:space="preserve"> TC "</w:instrText>
      </w:r>
      <w:bookmarkStart w:id="85" w:name="_Toc205953989"/>
      <w:r w:rsidR="007A4694" w:rsidRPr="00AB379F">
        <w:instrText>1.4.1 General Objective</w:instrText>
      </w:r>
      <w:bookmarkEnd w:id="85"/>
      <w:r w:rsidR="007A4694">
        <w:instrText xml:space="preserve">" \f C \l "1" </w:instrText>
      </w:r>
      <w:r w:rsidR="007A4694">
        <w:fldChar w:fldCharType="end"/>
      </w:r>
    </w:p>
    <w:p w14:paraId="2EE8ACA2" w14:textId="77777777" w:rsidR="003343A8" w:rsidRPr="00445469" w:rsidRDefault="00CC2B41" w:rsidP="003E14C5">
      <w:pPr>
        <w:pStyle w:val="Heading1"/>
        <w:spacing w:line="480" w:lineRule="auto"/>
        <w:rPr>
          <w:b w:val="0"/>
        </w:rPr>
      </w:pPr>
      <w:bookmarkStart w:id="86" w:name="_Toc189504772"/>
      <w:bookmarkStart w:id="87" w:name="_Toc187276128"/>
      <w:bookmarkStart w:id="88" w:name="_Toc74587176"/>
      <w:bookmarkStart w:id="89" w:name="_Toc174732060"/>
      <w:bookmarkStart w:id="90" w:name="_Toc176874968"/>
      <w:bookmarkStart w:id="91" w:name="_Toc176870511"/>
      <w:bookmarkStart w:id="92" w:name="_Toc175227927"/>
      <w:bookmarkStart w:id="93" w:name="_Toc179994386"/>
      <w:bookmarkStart w:id="94" w:name="_Toc15987"/>
      <w:bookmarkStart w:id="95" w:name="_Toc181681633"/>
      <w:bookmarkStart w:id="96" w:name="_Toc24549"/>
      <w:bookmarkStart w:id="97" w:name="_Toc74576245"/>
      <w:bookmarkStart w:id="98" w:name="_Toc13396"/>
      <w:proofErr w:type="gramStart"/>
      <w:r w:rsidRPr="00445469">
        <w:rPr>
          <w:b w:val="0"/>
        </w:rPr>
        <w:t>To assess the contribution of bamboo varieties in generation of income for women in rural areas.</w:t>
      </w:r>
      <w:bookmarkEnd w:id="86"/>
      <w:bookmarkEnd w:id="87"/>
      <w:bookmarkEnd w:id="88"/>
      <w:bookmarkEnd w:id="89"/>
      <w:bookmarkEnd w:id="90"/>
      <w:bookmarkEnd w:id="91"/>
      <w:bookmarkEnd w:id="92"/>
      <w:bookmarkEnd w:id="93"/>
      <w:bookmarkEnd w:id="94"/>
      <w:bookmarkEnd w:id="95"/>
      <w:bookmarkEnd w:id="96"/>
      <w:bookmarkEnd w:id="97"/>
      <w:bookmarkEnd w:id="98"/>
      <w:proofErr w:type="gramEnd"/>
    </w:p>
    <w:p w14:paraId="1C169524" w14:textId="77777777" w:rsidR="00561067" w:rsidRDefault="00561067" w:rsidP="003E14C5">
      <w:pPr>
        <w:pStyle w:val="Heading1"/>
        <w:spacing w:line="480" w:lineRule="auto"/>
      </w:pPr>
      <w:bookmarkStart w:id="99" w:name="_Toc48460808"/>
      <w:bookmarkStart w:id="100" w:name="_Toc179994387"/>
      <w:bookmarkStart w:id="101" w:name="_Toc18447"/>
      <w:bookmarkStart w:id="102" w:name="_Toc176870512"/>
    </w:p>
    <w:p w14:paraId="2F339B32" w14:textId="09A71DD6" w:rsidR="003343A8" w:rsidRPr="00445469" w:rsidRDefault="007A4694" w:rsidP="003E14C5">
      <w:pPr>
        <w:pStyle w:val="Heading1"/>
        <w:spacing w:line="480" w:lineRule="auto"/>
      </w:pPr>
      <w:r w:rsidRPr="00445469">
        <w:t xml:space="preserve">1.4.2 </w:t>
      </w:r>
      <w:r w:rsidR="00CC2B41" w:rsidRPr="00445469">
        <w:t xml:space="preserve">Specific </w:t>
      </w:r>
      <w:r w:rsidRPr="00445469">
        <w:t>Objectives</w:t>
      </w:r>
      <w:bookmarkEnd w:id="99"/>
      <w:bookmarkEnd w:id="100"/>
      <w:bookmarkEnd w:id="101"/>
      <w:bookmarkEnd w:id="102"/>
      <w:r>
        <w:fldChar w:fldCharType="begin"/>
      </w:r>
      <w:r>
        <w:instrText xml:space="preserve"> TC "</w:instrText>
      </w:r>
      <w:bookmarkStart w:id="103" w:name="_Toc205953990"/>
      <w:r w:rsidRPr="00E01440">
        <w:instrText>1.4.2 Specific Objectives</w:instrText>
      </w:r>
      <w:bookmarkEnd w:id="103"/>
      <w:r>
        <w:instrText xml:space="preserve">" \f C \l "1" </w:instrText>
      </w:r>
      <w:r>
        <w:fldChar w:fldCharType="end"/>
      </w:r>
    </w:p>
    <w:p w14:paraId="69D5868F" w14:textId="77777777" w:rsidR="003343A8" w:rsidRPr="00445469" w:rsidRDefault="00CC2B41" w:rsidP="003E14C5">
      <w:pPr>
        <w:spacing w:after="0" w:line="480" w:lineRule="auto"/>
        <w:jc w:val="both"/>
        <w:rPr>
          <w:rFonts w:ascii="Times New Roman" w:eastAsia="SimSun" w:hAnsi="Times New Roman" w:cs="Times New Roman"/>
          <w:sz w:val="24"/>
          <w:szCs w:val="24"/>
        </w:rPr>
      </w:pPr>
      <w:r w:rsidRPr="00445469">
        <w:rPr>
          <w:rFonts w:ascii="Times New Roman" w:eastAsia="SimSun" w:hAnsi="Times New Roman" w:cs="Times New Roman"/>
          <w:sz w:val="24"/>
          <w:szCs w:val="24"/>
        </w:rPr>
        <w:t xml:space="preserve">The Specific </w:t>
      </w:r>
      <w:proofErr w:type="gramStart"/>
      <w:r w:rsidRPr="00445469">
        <w:rPr>
          <w:rFonts w:ascii="Times New Roman" w:eastAsia="SimSun" w:hAnsi="Times New Roman" w:cs="Times New Roman"/>
          <w:sz w:val="24"/>
          <w:szCs w:val="24"/>
        </w:rPr>
        <w:t>objective of this study were</w:t>
      </w:r>
      <w:proofErr w:type="gramEnd"/>
      <w:r w:rsidRPr="00445469">
        <w:rPr>
          <w:rFonts w:ascii="Times New Roman" w:eastAsia="SimSun" w:hAnsi="Times New Roman" w:cs="Times New Roman"/>
          <w:sz w:val="24"/>
          <w:szCs w:val="24"/>
        </w:rPr>
        <w:t>:</w:t>
      </w:r>
    </w:p>
    <w:p w14:paraId="3F97FB09" w14:textId="77777777" w:rsidR="003343A8" w:rsidRPr="00445469" w:rsidRDefault="00CC2B41" w:rsidP="00561067">
      <w:pPr>
        <w:pStyle w:val="ListParagraph"/>
        <w:numPr>
          <w:ilvl w:val="2"/>
          <w:numId w:val="12"/>
        </w:numPr>
        <w:spacing w:after="0" w:line="480" w:lineRule="auto"/>
        <w:ind w:left="426" w:hanging="142"/>
        <w:jc w:val="both"/>
        <w:rPr>
          <w:rFonts w:ascii="Times New Roman" w:hAnsi="Times New Roman"/>
          <w:spacing w:val="-2"/>
          <w:sz w:val="24"/>
          <w:szCs w:val="24"/>
        </w:rPr>
      </w:pPr>
      <w:r w:rsidRPr="00445469">
        <w:rPr>
          <w:rFonts w:ascii="Times New Roman" w:hAnsi="Times New Roman"/>
          <w:spacing w:val="-2"/>
          <w:sz w:val="24"/>
          <w:szCs w:val="24"/>
        </w:rPr>
        <w:t>To assess the existing bamboo varieties utilized by women in rural areas.</w:t>
      </w:r>
    </w:p>
    <w:p w14:paraId="44864F00" w14:textId="77777777" w:rsidR="003343A8" w:rsidRPr="00445469" w:rsidRDefault="00CC2B41" w:rsidP="00561067">
      <w:pPr>
        <w:pStyle w:val="ListParagraph"/>
        <w:numPr>
          <w:ilvl w:val="2"/>
          <w:numId w:val="12"/>
        </w:numPr>
        <w:spacing w:after="0" w:line="480" w:lineRule="auto"/>
        <w:ind w:left="426" w:hanging="142"/>
        <w:jc w:val="both"/>
        <w:rPr>
          <w:rFonts w:ascii="Times New Roman" w:hAnsi="Times New Roman"/>
          <w:spacing w:val="-2"/>
          <w:sz w:val="24"/>
          <w:szCs w:val="24"/>
        </w:rPr>
      </w:pPr>
      <w:r w:rsidRPr="00445469">
        <w:rPr>
          <w:rFonts w:ascii="Times New Roman" w:hAnsi="Times New Roman"/>
          <w:sz w:val="24"/>
          <w:szCs w:val="24"/>
          <w:lang w:val="en-IN"/>
        </w:rPr>
        <w:t>To examine types of bamboos based products produced by women in rural areas.</w:t>
      </w:r>
    </w:p>
    <w:p w14:paraId="6F919ED2" w14:textId="77777777" w:rsidR="003343A8" w:rsidRPr="00445469" w:rsidRDefault="00CC2B41" w:rsidP="00561067">
      <w:pPr>
        <w:pStyle w:val="ListParagraph"/>
        <w:numPr>
          <w:ilvl w:val="2"/>
          <w:numId w:val="12"/>
        </w:numPr>
        <w:spacing w:after="0" w:line="480" w:lineRule="auto"/>
        <w:ind w:left="426" w:hanging="142"/>
        <w:contextualSpacing w:val="0"/>
        <w:jc w:val="both"/>
        <w:rPr>
          <w:rFonts w:ascii="Times New Roman" w:hAnsi="Times New Roman"/>
          <w:spacing w:val="-2"/>
          <w:sz w:val="24"/>
          <w:szCs w:val="24"/>
        </w:rPr>
      </w:pPr>
      <w:r w:rsidRPr="00445469">
        <w:rPr>
          <w:rFonts w:ascii="Times New Roman" w:hAnsi="Times New Roman"/>
          <w:spacing w:val="-2"/>
          <w:sz w:val="24"/>
          <w:szCs w:val="24"/>
        </w:rPr>
        <w:lastRenderedPageBreak/>
        <w:t>To determine</w:t>
      </w:r>
      <w:r w:rsidRPr="00445469">
        <w:rPr>
          <w:rFonts w:ascii="Times New Roman" w:hAnsi="Times New Roman"/>
          <w:sz w:val="24"/>
          <w:szCs w:val="24"/>
          <w:lang w:val="en-IN"/>
        </w:rPr>
        <w:t xml:space="preserve"> the </w:t>
      </w:r>
      <w:r w:rsidRPr="00445469">
        <w:rPr>
          <w:rFonts w:ascii="Times New Roman" w:hAnsi="Times New Roman"/>
          <w:spacing w:val="-2"/>
          <w:sz w:val="24"/>
          <w:szCs w:val="24"/>
        </w:rPr>
        <w:t xml:space="preserve">proportion of income generated by women from bamboo varieties utilization. </w:t>
      </w:r>
    </w:p>
    <w:p w14:paraId="29644FE2" w14:textId="77777777" w:rsidR="00561067" w:rsidRDefault="00561067" w:rsidP="003E14C5">
      <w:pPr>
        <w:pStyle w:val="Heading1"/>
        <w:spacing w:line="480" w:lineRule="auto"/>
      </w:pPr>
      <w:bookmarkStart w:id="104" w:name="_Toc22261"/>
    </w:p>
    <w:p w14:paraId="4086C6BD" w14:textId="59118580" w:rsidR="003343A8" w:rsidRPr="00445469" w:rsidRDefault="00CC2B41" w:rsidP="003E14C5">
      <w:pPr>
        <w:pStyle w:val="Heading1"/>
        <w:spacing w:line="480" w:lineRule="auto"/>
      </w:pPr>
      <w:r w:rsidRPr="00445469">
        <w:t>1.5 Research Questions</w:t>
      </w:r>
      <w:bookmarkEnd w:id="104"/>
      <w:r w:rsidR="007A4694">
        <w:fldChar w:fldCharType="begin"/>
      </w:r>
      <w:r w:rsidR="007A4694">
        <w:instrText xml:space="preserve"> TC "</w:instrText>
      </w:r>
      <w:bookmarkStart w:id="105" w:name="_Toc205953991"/>
      <w:r w:rsidR="007A4694" w:rsidRPr="002F39C7">
        <w:instrText>1.5 Research Questions</w:instrText>
      </w:r>
      <w:bookmarkEnd w:id="105"/>
      <w:r w:rsidR="007A4694">
        <w:instrText xml:space="preserve">" \f C \l "1" </w:instrText>
      </w:r>
      <w:r w:rsidR="007A4694">
        <w:fldChar w:fldCharType="end"/>
      </w:r>
    </w:p>
    <w:p w14:paraId="0D832298" w14:textId="77777777" w:rsidR="003343A8" w:rsidRPr="00445469" w:rsidRDefault="00CC2B41" w:rsidP="003E14C5">
      <w:pPr>
        <w:spacing w:after="0" w:line="480" w:lineRule="auto"/>
        <w:jc w:val="both"/>
        <w:rPr>
          <w:rFonts w:ascii="Times New Roman" w:eastAsia="SimSun" w:hAnsi="Times New Roman" w:cs="Times New Roman"/>
          <w:sz w:val="24"/>
          <w:szCs w:val="24"/>
        </w:rPr>
      </w:pPr>
      <w:r w:rsidRPr="00445469">
        <w:rPr>
          <w:rFonts w:ascii="Times New Roman" w:eastAsia="SimSun" w:hAnsi="Times New Roman" w:cs="Times New Roman"/>
          <w:sz w:val="24"/>
          <w:szCs w:val="24"/>
        </w:rPr>
        <w:t>The Research Questions of this study were:</w:t>
      </w:r>
    </w:p>
    <w:p w14:paraId="7AD2E434" w14:textId="77777777" w:rsidR="003343A8" w:rsidRPr="00445469" w:rsidRDefault="00CC2B41" w:rsidP="00561067">
      <w:pPr>
        <w:pStyle w:val="ListParagraph"/>
        <w:numPr>
          <w:ilvl w:val="0"/>
          <w:numId w:val="13"/>
        </w:numPr>
        <w:spacing w:after="0" w:line="480" w:lineRule="auto"/>
        <w:ind w:left="426" w:hanging="142"/>
        <w:jc w:val="both"/>
        <w:rPr>
          <w:rFonts w:ascii="Times New Roman" w:hAnsi="Times New Roman"/>
          <w:spacing w:val="-2"/>
          <w:sz w:val="24"/>
          <w:szCs w:val="24"/>
        </w:rPr>
      </w:pPr>
      <w:r w:rsidRPr="00445469">
        <w:rPr>
          <w:rFonts w:ascii="Times New Roman" w:hAnsi="Times New Roman"/>
          <w:spacing w:val="-2"/>
          <w:sz w:val="24"/>
          <w:szCs w:val="24"/>
        </w:rPr>
        <w:t>Which bamboo varieties are most commonly utilized by women for income generating activities?</w:t>
      </w:r>
    </w:p>
    <w:p w14:paraId="07898792" w14:textId="2D7B8070" w:rsidR="003343A8" w:rsidRPr="00445469" w:rsidRDefault="00CC2B41" w:rsidP="00561067">
      <w:pPr>
        <w:pStyle w:val="ListParagraph"/>
        <w:numPr>
          <w:ilvl w:val="0"/>
          <w:numId w:val="13"/>
        </w:numPr>
        <w:spacing w:after="0" w:line="480" w:lineRule="auto"/>
        <w:ind w:left="426" w:hanging="142"/>
        <w:jc w:val="both"/>
        <w:rPr>
          <w:rFonts w:ascii="Times New Roman" w:hAnsi="Times New Roman"/>
          <w:spacing w:val="-2"/>
          <w:sz w:val="24"/>
          <w:szCs w:val="24"/>
        </w:rPr>
      </w:pPr>
      <w:r w:rsidRPr="00445469">
        <w:rPr>
          <w:rFonts w:ascii="Times New Roman" w:hAnsi="Times New Roman"/>
          <w:sz w:val="24"/>
          <w:szCs w:val="24"/>
          <w:lang w:val="en-IN"/>
        </w:rPr>
        <w:t>What types of products do women produce using different bamboo varieties?</w:t>
      </w:r>
    </w:p>
    <w:p w14:paraId="42229613" w14:textId="77777777" w:rsidR="003343A8" w:rsidRPr="00445469" w:rsidRDefault="00CC2B41" w:rsidP="00561067">
      <w:pPr>
        <w:pStyle w:val="ListParagraph"/>
        <w:numPr>
          <w:ilvl w:val="0"/>
          <w:numId w:val="13"/>
        </w:numPr>
        <w:spacing w:after="0" w:line="480" w:lineRule="auto"/>
        <w:ind w:left="426" w:hanging="142"/>
        <w:jc w:val="both"/>
        <w:rPr>
          <w:rFonts w:ascii="Times New Roman" w:hAnsi="Times New Roman"/>
          <w:spacing w:val="-2"/>
          <w:sz w:val="24"/>
          <w:szCs w:val="24"/>
        </w:rPr>
      </w:pPr>
      <w:r w:rsidRPr="00445469">
        <w:rPr>
          <w:rFonts w:ascii="Times New Roman" w:hAnsi="Times New Roman"/>
          <w:spacing w:val="-2"/>
          <w:sz w:val="24"/>
          <w:szCs w:val="24"/>
        </w:rPr>
        <w:t>What is the income derived from bamboo economic activities received by women in rural areas?</w:t>
      </w:r>
    </w:p>
    <w:p w14:paraId="43E42CEC" w14:textId="77777777" w:rsidR="003343A8" w:rsidRPr="00445469" w:rsidRDefault="003343A8" w:rsidP="003E14C5">
      <w:pPr>
        <w:spacing w:after="0" w:line="480" w:lineRule="auto"/>
        <w:jc w:val="both"/>
        <w:rPr>
          <w:rFonts w:ascii="Times New Roman" w:hAnsi="Times New Roman" w:cs="Times New Roman"/>
          <w:spacing w:val="-2"/>
          <w:sz w:val="24"/>
          <w:szCs w:val="24"/>
        </w:rPr>
      </w:pPr>
    </w:p>
    <w:p w14:paraId="239C214B" w14:textId="7998D2D5" w:rsidR="003343A8" w:rsidRPr="00445469" w:rsidRDefault="0005502A" w:rsidP="003E14C5">
      <w:pPr>
        <w:pStyle w:val="Heading1"/>
        <w:spacing w:line="480" w:lineRule="auto"/>
        <w:rPr>
          <w:lang w:val="en-US"/>
        </w:rPr>
      </w:pPr>
      <w:bookmarkStart w:id="106" w:name="_Toc26624"/>
      <w:r w:rsidRPr="00445469">
        <w:t>1.</w:t>
      </w:r>
      <w:r w:rsidRPr="00445469">
        <w:rPr>
          <w:lang w:val="en-US"/>
        </w:rPr>
        <w:t xml:space="preserve">6 </w:t>
      </w:r>
      <w:r w:rsidRPr="00445469">
        <w:t>Justification</w:t>
      </w:r>
      <w:r w:rsidRPr="00445469">
        <w:rPr>
          <w:lang w:val="en-US"/>
        </w:rPr>
        <w:t xml:space="preserve"> of the Study</w:t>
      </w:r>
      <w:bookmarkEnd w:id="106"/>
      <w:r w:rsidR="007A4694">
        <w:rPr>
          <w:lang w:val="en-US"/>
        </w:rPr>
        <w:fldChar w:fldCharType="begin"/>
      </w:r>
      <w:r w:rsidR="007A4694">
        <w:instrText xml:space="preserve"> TC "</w:instrText>
      </w:r>
      <w:bookmarkStart w:id="107" w:name="_Toc205953992"/>
      <w:r w:rsidR="007A4694" w:rsidRPr="003B503D">
        <w:instrText>1.</w:instrText>
      </w:r>
      <w:r w:rsidR="007A4694" w:rsidRPr="003B503D">
        <w:rPr>
          <w:lang w:val="en-US"/>
        </w:rPr>
        <w:instrText xml:space="preserve">6 </w:instrText>
      </w:r>
      <w:r w:rsidR="007A4694" w:rsidRPr="003B503D">
        <w:instrText>Justification</w:instrText>
      </w:r>
      <w:r w:rsidR="007A4694" w:rsidRPr="003B503D">
        <w:rPr>
          <w:lang w:val="en-US"/>
        </w:rPr>
        <w:instrText xml:space="preserve"> of the Study</w:instrText>
      </w:r>
      <w:bookmarkEnd w:id="107"/>
      <w:r w:rsidR="007A4694">
        <w:instrText xml:space="preserve">" \f C \l "1" </w:instrText>
      </w:r>
      <w:r w:rsidR="007A4694">
        <w:rPr>
          <w:lang w:val="en-US"/>
        </w:rPr>
        <w:fldChar w:fldCharType="end"/>
      </w:r>
    </w:p>
    <w:p w14:paraId="37B5FFA1" w14:textId="77777777" w:rsidR="003343A8" w:rsidRPr="00445469" w:rsidRDefault="00CC2B41" w:rsidP="003E14C5">
      <w:pPr>
        <w:pStyle w:val="Heading1"/>
        <w:spacing w:line="480" w:lineRule="auto"/>
        <w:rPr>
          <w:rFonts w:eastAsia="SimSun"/>
          <w:b w:val="0"/>
          <w:bCs w:val="0"/>
        </w:rPr>
      </w:pPr>
      <w:bookmarkStart w:id="108" w:name="_Toc16002"/>
      <w:bookmarkStart w:id="109" w:name="_Toc30936"/>
      <w:bookmarkStart w:id="110" w:name="_Toc48460809"/>
      <w:bookmarkStart w:id="111" w:name="_Toc179994388"/>
      <w:bookmarkStart w:id="112" w:name="_Toc176870513"/>
      <w:r w:rsidRPr="00445469">
        <w:rPr>
          <w:rFonts w:eastAsia="SimSun"/>
          <w:b w:val="0"/>
          <w:bCs w:val="0"/>
        </w:rPr>
        <w:t>This study is linked to the international Sustainable Development Goals (SDGs) and highlights how the use of bamboo varieties contributes to achieving two of the 17 SDGs: SDG 1, which aims to end poverty in all its forms everywhere, and SDG 5, which focuses on gender equality. The involvement of women in bamboo-related economic activities provides them with income for livelihood development, while also encouraging men to participate. The establishment of this study significantly benefits bamboo stakeholders by assessing how bamboo varieties can generate income for women in rural areas of Tanzania.</w:t>
      </w:r>
      <w:bookmarkEnd w:id="108"/>
      <w:bookmarkEnd w:id="109"/>
      <w:r w:rsidRPr="00445469">
        <w:rPr>
          <w:rFonts w:eastAsia="SimSun"/>
          <w:b w:val="0"/>
          <w:bCs w:val="0"/>
        </w:rPr>
        <w:t xml:space="preserve"> </w:t>
      </w:r>
    </w:p>
    <w:p w14:paraId="5C1CA4F8" w14:textId="77777777" w:rsidR="003343A8" w:rsidRPr="00445469" w:rsidRDefault="003343A8" w:rsidP="003E14C5">
      <w:pPr>
        <w:spacing w:after="0" w:line="480" w:lineRule="auto"/>
        <w:rPr>
          <w:rFonts w:ascii="Times New Roman" w:hAnsi="Times New Roman" w:cs="Times New Roman"/>
          <w:sz w:val="24"/>
          <w:szCs w:val="24"/>
        </w:rPr>
      </w:pPr>
    </w:p>
    <w:p w14:paraId="51F1A3FF" w14:textId="0C4ADF57" w:rsidR="003343A8" w:rsidRPr="00445469" w:rsidRDefault="00CC2B41" w:rsidP="003E14C5">
      <w:pPr>
        <w:pStyle w:val="Heading1"/>
        <w:spacing w:line="480" w:lineRule="auto"/>
      </w:pPr>
      <w:bookmarkStart w:id="113" w:name="_Toc17114"/>
      <w:r w:rsidRPr="00445469">
        <w:rPr>
          <w:color w:val="000000" w:themeColor="text1"/>
        </w:rPr>
        <w:t>1.</w:t>
      </w:r>
      <w:r w:rsidRPr="00445469">
        <w:rPr>
          <w:color w:val="000000" w:themeColor="text1"/>
          <w:lang w:val="en-US"/>
        </w:rPr>
        <w:t>7</w:t>
      </w:r>
      <w:r w:rsidRPr="00445469">
        <w:rPr>
          <w:color w:val="000000" w:themeColor="text1"/>
        </w:rPr>
        <w:t xml:space="preserve"> </w:t>
      </w:r>
      <w:bookmarkStart w:id="114" w:name="_Toc74587178"/>
      <w:bookmarkEnd w:id="110"/>
      <w:r w:rsidRPr="00445469">
        <w:t>Significance of the Study</w:t>
      </w:r>
      <w:bookmarkEnd w:id="111"/>
      <w:bookmarkEnd w:id="112"/>
      <w:bookmarkEnd w:id="113"/>
      <w:bookmarkEnd w:id="114"/>
      <w:r w:rsidR="007A4694">
        <w:fldChar w:fldCharType="begin"/>
      </w:r>
      <w:r w:rsidR="007A4694">
        <w:instrText xml:space="preserve"> TC "</w:instrText>
      </w:r>
      <w:bookmarkStart w:id="115" w:name="_Toc205953993"/>
      <w:r w:rsidR="007A4694" w:rsidRPr="00DC2023">
        <w:rPr>
          <w:color w:val="000000" w:themeColor="text1"/>
        </w:rPr>
        <w:instrText>1.</w:instrText>
      </w:r>
      <w:r w:rsidR="007A4694" w:rsidRPr="00DC2023">
        <w:rPr>
          <w:color w:val="000000" w:themeColor="text1"/>
          <w:lang w:val="en-US"/>
        </w:rPr>
        <w:instrText>7</w:instrText>
      </w:r>
      <w:r w:rsidR="007A4694" w:rsidRPr="00DC2023">
        <w:rPr>
          <w:color w:val="000000" w:themeColor="text1"/>
        </w:rPr>
        <w:instrText xml:space="preserve"> </w:instrText>
      </w:r>
      <w:r w:rsidR="007A4694" w:rsidRPr="00DC2023">
        <w:instrText>Significance of the Study</w:instrText>
      </w:r>
      <w:bookmarkEnd w:id="115"/>
      <w:r w:rsidR="007A4694">
        <w:instrText xml:space="preserve">" \f C \l "1" </w:instrText>
      </w:r>
      <w:r w:rsidR="007A4694">
        <w:fldChar w:fldCharType="end"/>
      </w:r>
    </w:p>
    <w:p w14:paraId="3E2D48AD" w14:textId="77777777" w:rsidR="003343A8" w:rsidRDefault="00CC2B41" w:rsidP="003E14C5">
      <w:pPr>
        <w:pStyle w:val="ListParagraph"/>
        <w:spacing w:after="0" w:line="480" w:lineRule="auto"/>
        <w:ind w:left="0"/>
        <w:contextualSpacing w:val="0"/>
        <w:jc w:val="both"/>
        <w:rPr>
          <w:rFonts w:ascii="Times New Roman" w:eastAsia="SimSun" w:hAnsi="Times New Roman"/>
          <w:sz w:val="24"/>
          <w:szCs w:val="24"/>
        </w:rPr>
      </w:pPr>
      <w:bookmarkStart w:id="116" w:name="_Toc48460810"/>
      <w:bookmarkStart w:id="117" w:name="_Toc176870514"/>
      <w:r w:rsidRPr="00445469">
        <w:rPr>
          <w:rFonts w:ascii="Times New Roman" w:eastAsia="SimSun" w:hAnsi="Times New Roman"/>
          <w:sz w:val="24"/>
          <w:szCs w:val="24"/>
        </w:rPr>
        <w:t xml:space="preserve">This study evaluated how the use of different bamboo varieties contributes to generating income for women in rural areas. The specific aim was to gather detailed </w:t>
      </w:r>
      <w:r w:rsidRPr="00445469">
        <w:rPr>
          <w:rFonts w:ascii="Times New Roman" w:eastAsia="SimSun" w:hAnsi="Times New Roman"/>
          <w:sz w:val="24"/>
          <w:szCs w:val="24"/>
        </w:rPr>
        <w:lastRenderedPageBreak/>
        <w:t xml:space="preserve">information about the various bamboo types available in the study area, including their benefits, quantities, and the areas where they are cultivated. This information about the available bamboo stock will be valuable for government agencies, non-governmental organizations, bamboo stakeholders, and foresters in planning for the development of bamboo varieties that involve women's participation. </w:t>
      </w:r>
    </w:p>
    <w:p w14:paraId="520A5B57" w14:textId="77777777" w:rsidR="00B45208" w:rsidRPr="00B45208" w:rsidRDefault="00B45208" w:rsidP="003E14C5">
      <w:pPr>
        <w:pStyle w:val="ListParagraph"/>
        <w:spacing w:after="0" w:line="480" w:lineRule="auto"/>
        <w:ind w:left="0"/>
        <w:contextualSpacing w:val="0"/>
        <w:jc w:val="both"/>
        <w:rPr>
          <w:rFonts w:ascii="Times New Roman" w:eastAsia="SimSun" w:hAnsi="Times New Roman"/>
          <w:sz w:val="18"/>
          <w:szCs w:val="24"/>
        </w:rPr>
      </w:pPr>
    </w:p>
    <w:p w14:paraId="6A49E2EC" w14:textId="725EF032" w:rsidR="003343A8" w:rsidRDefault="00CC2B41" w:rsidP="003E14C5">
      <w:pPr>
        <w:pStyle w:val="ListParagraph"/>
        <w:spacing w:after="0" w:line="480" w:lineRule="auto"/>
        <w:ind w:left="0"/>
        <w:contextualSpacing w:val="0"/>
        <w:jc w:val="both"/>
        <w:rPr>
          <w:rFonts w:ascii="Times New Roman" w:eastAsia="SimSun" w:hAnsi="Times New Roman"/>
          <w:sz w:val="24"/>
          <w:szCs w:val="24"/>
        </w:rPr>
      </w:pPr>
      <w:r w:rsidRPr="00445469">
        <w:rPr>
          <w:rFonts w:ascii="Times New Roman" w:eastAsia="SimSun" w:hAnsi="Times New Roman"/>
          <w:sz w:val="24"/>
          <w:szCs w:val="24"/>
        </w:rPr>
        <w:t>The findings provide bamboo stakeholders with crucial information and statistical data regarding the economic contribution of bamboo varieties to women's income. With this knowledge, the sector could be prioritized as a key area for development by both the government and stakeholders, promoting the use and application of bamboo resources for income generation. This process would start with sustainable bamboo management, value-added products, and increasing consumer consumption</w:t>
      </w:r>
      <w:r w:rsidR="00B45208">
        <w:rPr>
          <w:rFonts w:ascii="Times New Roman" w:eastAsia="SimSun" w:hAnsi="Times New Roman"/>
          <w:sz w:val="24"/>
          <w:szCs w:val="24"/>
        </w:rPr>
        <w:t>.</w:t>
      </w:r>
    </w:p>
    <w:p w14:paraId="3F3194F7" w14:textId="77777777" w:rsidR="00B45208" w:rsidRPr="00B45208" w:rsidRDefault="00B45208" w:rsidP="003E14C5">
      <w:pPr>
        <w:pStyle w:val="ListParagraph"/>
        <w:spacing w:after="0" w:line="480" w:lineRule="auto"/>
        <w:ind w:left="0"/>
        <w:contextualSpacing w:val="0"/>
        <w:jc w:val="both"/>
        <w:rPr>
          <w:rFonts w:ascii="Times New Roman" w:eastAsia="SimSun" w:hAnsi="Times New Roman"/>
          <w:sz w:val="18"/>
          <w:szCs w:val="24"/>
        </w:rPr>
      </w:pPr>
    </w:p>
    <w:p w14:paraId="2F935BEA" w14:textId="77777777" w:rsidR="003343A8" w:rsidRPr="00445469" w:rsidRDefault="00CC2B41" w:rsidP="003E14C5">
      <w:pPr>
        <w:pStyle w:val="ListParagraph"/>
        <w:spacing w:after="0" w:line="480" w:lineRule="auto"/>
        <w:ind w:left="0"/>
        <w:contextualSpacing w:val="0"/>
        <w:jc w:val="both"/>
        <w:rPr>
          <w:rFonts w:ascii="Times New Roman" w:eastAsia="SimSun" w:hAnsi="Times New Roman"/>
          <w:sz w:val="24"/>
          <w:szCs w:val="24"/>
        </w:rPr>
      </w:pPr>
      <w:r w:rsidRPr="00445469">
        <w:rPr>
          <w:rFonts w:ascii="Times New Roman" w:eastAsia="SimSun" w:hAnsi="Times New Roman"/>
          <w:sz w:val="24"/>
          <w:szCs w:val="24"/>
        </w:rPr>
        <w:t xml:space="preserve">Additionally, the findings related to the study's third objective help assess the role of bamboo in generating income for women, thereby improving their economic welfare. The results of this study can assist bamboo stakeholders in designing strategies to enhance bamboo production for women's income generation. This improvement will focus on enhancing bamboo varieties and the </w:t>
      </w:r>
      <w:proofErr w:type="gramStart"/>
      <w:r w:rsidRPr="00445469">
        <w:rPr>
          <w:rFonts w:ascii="Times New Roman" w:eastAsia="SimSun" w:hAnsi="Times New Roman"/>
          <w:sz w:val="24"/>
          <w:szCs w:val="24"/>
        </w:rPr>
        <w:t>sector overall to achieve sustainable productivity, generate</w:t>
      </w:r>
      <w:proofErr w:type="gramEnd"/>
      <w:r w:rsidRPr="00445469">
        <w:rPr>
          <w:rFonts w:ascii="Times New Roman" w:eastAsia="SimSun" w:hAnsi="Times New Roman"/>
          <w:sz w:val="24"/>
          <w:szCs w:val="24"/>
        </w:rPr>
        <w:t xml:space="preserve"> employment, increase rural incomes, and ultimately reduce poverty in the country.</w:t>
      </w:r>
    </w:p>
    <w:p w14:paraId="4339F43A" w14:textId="77777777" w:rsidR="003343A8" w:rsidRPr="00B45208" w:rsidRDefault="003343A8" w:rsidP="003E14C5">
      <w:pPr>
        <w:pStyle w:val="ListParagraph"/>
        <w:spacing w:after="0" w:line="480" w:lineRule="auto"/>
        <w:ind w:left="0"/>
        <w:contextualSpacing w:val="0"/>
        <w:jc w:val="both"/>
        <w:rPr>
          <w:rFonts w:ascii="Times New Roman" w:eastAsia="SimSun" w:hAnsi="Times New Roman"/>
          <w:sz w:val="18"/>
          <w:szCs w:val="24"/>
          <w:lang w:val="en-IN"/>
        </w:rPr>
      </w:pPr>
    </w:p>
    <w:p w14:paraId="215B3535" w14:textId="5A652F6E" w:rsidR="003343A8" w:rsidRPr="00445469" w:rsidRDefault="00CC2B41" w:rsidP="003E14C5">
      <w:pPr>
        <w:pStyle w:val="Heading1"/>
        <w:spacing w:line="480" w:lineRule="auto"/>
        <w:rPr>
          <w:color w:val="000000" w:themeColor="text1"/>
        </w:rPr>
      </w:pPr>
      <w:bookmarkStart w:id="118" w:name="_Toc21989"/>
      <w:bookmarkStart w:id="119" w:name="_Toc179994389"/>
      <w:r w:rsidRPr="00445469">
        <w:rPr>
          <w:color w:val="000000" w:themeColor="text1"/>
        </w:rPr>
        <w:t>1.</w:t>
      </w:r>
      <w:r w:rsidRPr="00445469">
        <w:rPr>
          <w:color w:val="000000" w:themeColor="text1"/>
          <w:lang w:val="en-US"/>
        </w:rPr>
        <w:t>8</w:t>
      </w:r>
      <w:r w:rsidRPr="00445469">
        <w:rPr>
          <w:color w:val="000000" w:themeColor="text1"/>
        </w:rPr>
        <w:t xml:space="preserve"> </w:t>
      </w:r>
      <w:bookmarkStart w:id="120" w:name="_Toc74587179"/>
      <w:bookmarkEnd w:id="116"/>
      <w:r w:rsidRPr="00445469">
        <w:t>Limitations</w:t>
      </w:r>
      <w:bookmarkEnd w:id="117"/>
      <w:bookmarkEnd w:id="118"/>
      <w:bookmarkEnd w:id="119"/>
      <w:bookmarkEnd w:id="120"/>
      <w:r w:rsidR="007A4694">
        <w:fldChar w:fldCharType="begin"/>
      </w:r>
      <w:r w:rsidR="007A4694">
        <w:instrText xml:space="preserve"> TC "</w:instrText>
      </w:r>
      <w:bookmarkStart w:id="121" w:name="_Toc205953994"/>
      <w:r w:rsidR="007A4694" w:rsidRPr="006613E6">
        <w:rPr>
          <w:color w:val="000000" w:themeColor="text1"/>
        </w:rPr>
        <w:instrText>1.</w:instrText>
      </w:r>
      <w:r w:rsidR="007A4694" w:rsidRPr="006613E6">
        <w:rPr>
          <w:color w:val="000000" w:themeColor="text1"/>
          <w:lang w:val="en-US"/>
        </w:rPr>
        <w:instrText>8</w:instrText>
      </w:r>
      <w:r w:rsidR="007A4694" w:rsidRPr="006613E6">
        <w:rPr>
          <w:color w:val="000000" w:themeColor="text1"/>
        </w:rPr>
        <w:instrText xml:space="preserve"> </w:instrText>
      </w:r>
      <w:r w:rsidR="007A4694" w:rsidRPr="006613E6">
        <w:instrText>Limitations</w:instrText>
      </w:r>
      <w:bookmarkEnd w:id="121"/>
      <w:r w:rsidR="007A4694">
        <w:instrText xml:space="preserve">" \f C \l "1" </w:instrText>
      </w:r>
      <w:r w:rsidR="007A4694">
        <w:fldChar w:fldCharType="end"/>
      </w:r>
    </w:p>
    <w:p w14:paraId="4314E774" w14:textId="77777777" w:rsidR="003343A8" w:rsidRPr="00445469" w:rsidRDefault="00CC2B41" w:rsidP="003E14C5">
      <w:pPr>
        <w:autoSpaceDE w:val="0"/>
        <w:autoSpaceDN w:val="0"/>
        <w:adjustRightInd w:val="0"/>
        <w:spacing w:after="0" w:line="480" w:lineRule="auto"/>
        <w:jc w:val="both"/>
        <w:rPr>
          <w:rFonts w:ascii="Times New Roman" w:hAnsi="Times New Roman" w:cs="Times New Roman"/>
          <w:bCs/>
          <w:sz w:val="24"/>
          <w:szCs w:val="24"/>
          <w:lang w:val="en-IN"/>
        </w:rPr>
      </w:pPr>
      <w:r w:rsidRPr="00445469">
        <w:rPr>
          <w:rFonts w:ascii="Times New Roman" w:hAnsi="Times New Roman" w:cs="Times New Roman"/>
          <w:bCs/>
          <w:sz w:val="24"/>
          <w:szCs w:val="24"/>
          <w:lang w:val="en-IN"/>
        </w:rPr>
        <w:t>The study required much time to find insight into the analysis of the contribution of bamboo varieties to generating income for rural women. This required a long time and has limited the field study to cover a large area.</w:t>
      </w:r>
    </w:p>
    <w:p w14:paraId="64B07F2E" w14:textId="7B836415" w:rsidR="003343A8" w:rsidRPr="00445469" w:rsidRDefault="00CC2B41" w:rsidP="003E14C5">
      <w:pPr>
        <w:pStyle w:val="Heading1"/>
        <w:spacing w:line="480" w:lineRule="auto"/>
      </w:pPr>
      <w:bookmarkStart w:id="122" w:name="_Toc179994390"/>
      <w:bookmarkStart w:id="123" w:name="_Toc21885"/>
      <w:bookmarkStart w:id="124" w:name="_Toc176870515"/>
      <w:r w:rsidRPr="00445469">
        <w:lastRenderedPageBreak/>
        <w:t>1.</w:t>
      </w:r>
      <w:r w:rsidRPr="00445469">
        <w:rPr>
          <w:lang w:val="en-US"/>
        </w:rPr>
        <w:t xml:space="preserve">9 </w:t>
      </w:r>
      <w:r w:rsidRPr="00445469">
        <w:t>Scope of the Study</w:t>
      </w:r>
      <w:bookmarkEnd w:id="122"/>
      <w:bookmarkEnd w:id="123"/>
      <w:bookmarkEnd w:id="124"/>
      <w:r w:rsidR="007A4694">
        <w:fldChar w:fldCharType="begin"/>
      </w:r>
      <w:r w:rsidR="007A4694">
        <w:instrText xml:space="preserve"> TC "</w:instrText>
      </w:r>
      <w:bookmarkStart w:id="125" w:name="_Toc205953995"/>
      <w:r w:rsidR="007A4694" w:rsidRPr="00D80CC7">
        <w:instrText>1.</w:instrText>
      </w:r>
      <w:r w:rsidR="007A4694" w:rsidRPr="00D80CC7">
        <w:rPr>
          <w:lang w:val="en-US"/>
        </w:rPr>
        <w:instrText xml:space="preserve">9 </w:instrText>
      </w:r>
      <w:r w:rsidR="007A4694" w:rsidRPr="00D80CC7">
        <w:instrText>Scope of the Study</w:instrText>
      </w:r>
      <w:bookmarkEnd w:id="125"/>
      <w:r w:rsidR="007A4694">
        <w:instrText xml:space="preserve">" \f C \l "1" </w:instrText>
      </w:r>
      <w:r w:rsidR="007A4694">
        <w:fldChar w:fldCharType="end"/>
      </w:r>
    </w:p>
    <w:p w14:paraId="57778628" w14:textId="77777777" w:rsidR="00B45208" w:rsidRDefault="00CC2B41" w:rsidP="00B45208">
      <w:pPr>
        <w:spacing w:after="0" w:line="480" w:lineRule="auto"/>
        <w:jc w:val="both"/>
        <w:rPr>
          <w:rFonts w:ascii="Times New Roman" w:eastAsia="SimSun" w:hAnsi="Times New Roman" w:cs="Times New Roman"/>
          <w:sz w:val="24"/>
          <w:szCs w:val="24"/>
        </w:rPr>
      </w:pPr>
      <w:r w:rsidRPr="00445469">
        <w:rPr>
          <w:rFonts w:ascii="Times New Roman" w:eastAsia="SimSun" w:hAnsi="Times New Roman" w:cs="Times New Roman"/>
          <w:sz w:val="24"/>
          <w:szCs w:val="24"/>
        </w:rPr>
        <w:t>The study examined how the utilization of different bamboo varieties contributes to generating income for women in rural areas. First, it assessed the types of bamboo varieties that women in the study area were using. Next, it evaluated the bamboo products made by these women for sale in order to generate income. Finally, it analyzed how the use of bamboo varieties impacts the income generated by women in rural communities.</w:t>
      </w:r>
      <w:bookmarkStart w:id="126" w:name="_Toc18619"/>
      <w:bookmarkStart w:id="127" w:name="_Toc179994392"/>
    </w:p>
    <w:p w14:paraId="2087CAAC" w14:textId="77777777" w:rsidR="00B45208" w:rsidRDefault="00B45208" w:rsidP="00B45208">
      <w:pPr>
        <w:spacing w:after="0" w:line="480" w:lineRule="auto"/>
        <w:jc w:val="both"/>
        <w:rPr>
          <w:rFonts w:ascii="Times New Roman" w:eastAsia="SimSun" w:hAnsi="Times New Roman" w:cs="Times New Roman"/>
          <w:sz w:val="24"/>
          <w:szCs w:val="24"/>
        </w:rPr>
      </w:pPr>
    </w:p>
    <w:p w14:paraId="30F99E3F" w14:textId="77777777" w:rsidR="00B45208" w:rsidRDefault="00CC2B41" w:rsidP="00B45208">
      <w:pPr>
        <w:spacing w:after="0" w:line="480" w:lineRule="auto"/>
        <w:jc w:val="both"/>
        <w:rPr>
          <w:rFonts w:ascii="Times New Roman" w:hAnsi="Times New Roman" w:cs="Times New Roman"/>
          <w:b/>
          <w:sz w:val="24"/>
        </w:rPr>
      </w:pPr>
      <w:r w:rsidRPr="00B45208">
        <w:rPr>
          <w:rFonts w:ascii="Times New Roman" w:hAnsi="Times New Roman" w:cs="Times New Roman"/>
          <w:b/>
          <w:sz w:val="24"/>
        </w:rPr>
        <w:t>1.</w:t>
      </w:r>
      <w:r w:rsidR="007A4C55" w:rsidRPr="00B45208">
        <w:rPr>
          <w:rFonts w:ascii="Times New Roman" w:hAnsi="Times New Roman" w:cs="Times New Roman"/>
          <w:b/>
          <w:sz w:val="24"/>
        </w:rPr>
        <w:t>1</w:t>
      </w:r>
      <w:r w:rsidRPr="00B45208">
        <w:rPr>
          <w:rFonts w:ascii="Times New Roman" w:hAnsi="Times New Roman" w:cs="Times New Roman"/>
          <w:b/>
          <w:sz w:val="24"/>
        </w:rPr>
        <w:t xml:space="preserve">0 </w:t>
      </w:r>
      <w:bookmarkStart w:id="128" w:name="_Toc74587182"/>
      <w:r w:rsidRPr="00B45208">
        <w:rPr>
          <w:rFonts w:ascii="Times New Roman" w:hAnsi="Times New Roman" w:cs="Times New Roman"/>
          <w:b/>
          <w:sz w:val="24"/>
        </w:rPr>
        <w:t>Organization of the Dissertation</w:t>
      </w:r>
      <w:bookmarkEnd w:id="126"/>
      <w:bookmarkEnd w:id="127"/>
      <w:bookmarkEnd w:id="128"/>
      <w:r w:rsidR="007A4C55" w:rsidRPr="00B45208">
        <w:rPr>
          <w:rFonts w:ascii="Times New Roman" w:hAnsi="Times New Roman" w:cs="Times New Roman"/>
          <w:b/>
          <w:sz w:val="24"/>
        </w:rPr>
        <w:fldChar w:fldCharType="begin"/>
      </w:r>
      <w:r w:rsidR="007A4C55" w:rsidRPr="00B45208">
        <w:rPr>
          <w:rFonts w:ascii="Times New Roman" w:hAnsi="Times New Roman" w:cs="Times New Roman"/>
          <w:b/>
          <w:sz w:val="24"/>
        </w:rPr>
        <w:instrText xml:space="preserve"> TC "</w:instrText>
      </w:r>
      <w:bookmarkStart w:id="129" w:name="_Toc205953996"/>
      <w:r w:rsidR="007A4C55" w:rsidRPr="00B45208">
        <w:rPr>
          <w:rFonts w:ascii="Times New Roman" w:hAnsi="Times New Roman" w:cs="Times New Roman"/>
          <w:b/>
          <w:sz w:val="24"/>
        </w:rPr>
        <w:instrText>1.10 Organization of the Dissertation</w:instrText>
      </w:r>
      <w:bookmarkEnd w:id="129"/>
      <w:r w:rsidR="007A4C55" w:rsidRPr="00B45208">
        <w:rPr>
          <w:rFonts w:ascii="Times New Roman" w:hAnsi="Times New Roman" w:cs="Times New Roman"/>
          <w:b/>
          <w:sz w:val="24"/>
        </w:rPr>
        <w:instrText xml:space="preserve">" \f C \l "1" </w:instrText>
      </w:r>
      <w:r w:rsidR="007A4C55" w:rsidRPr="00B45208">
        <w:rPr>
          <w:rFonts w:ascii="Times New Roman" w:hAnsi="Times New Roman" w:cs="Times New Roman"/>
          <w:b/>
          <w:sz w:val="24"/>
        </w:rPr>
        <w:fldChar w:fldCharType="end"/>
      </w:r>
      <w:bookmarkStart w:id="130" w:name="_Toc1123"/>
      <w:bookmarkStart w:id="131" w:name="_Toc25418"/>
    </w:p>
    <w:p w14:paraId="2089AB10" w14:textId="73389D8B" w:rsidR="003343A8" w:rsidRPr="00B45208" w:rsidRDefault="00CC2B41" w:rsidP="00B45208">
      <w:pPr>
        <w:spacing w:after="0" w:line="480" w:lineRule="auto"/>
        <w:jc w:val="both"/>
        <w:rPr>
          <w:rFonts w:ascii="Times New Roman" w:eastAsia="SimSun" w:hAnsi="Times New Roman" w:cs="Times New Roman"/>
          <w:sz w:val="32"/>
          <w:szCs w:val="24"/>
        </w:rPr>
      </w:pPr>
      <w:r w:rsidRPr="00B45208">
        <w:rPr>
          <w:rFonts w:ascii="Times New Roman" w:eastAsia="SimSun" w:hAnsi="Times New Roman" w:cs="Times New Roman"/>
          <w:bCs/>
          <w:sz w:val="24"/>
        </w:rPr>
        <w:t>This dissertation consists of five chapters. Chapter One includes the introduction, the statement of the problem, the general objectives of the study, research questions, the scope, and the significance of the study. Chapter Two presents a review of theoretical and empirical literature as well as the conceptual framework. Chapter Three outlines the research methodology used in this study, which encompasses the research design, study area, sampling technique, data collection methods, and data analysis and presentation techniques. Chapter Four presents the findings and provides a discussion of the results. Finally, Chapter Five summarizes the findings, draws conclusions, and offers</w:t>
      </w:r>
      <w:bookmarkStart w:id="132" w:name="_Toc23843"/>
      <w:bookmarkStart w:id="133" w:name="_Toc3826"/>
      <w:bookmarkEnd w:id="130"/>
      <w:bookmarkEnd w:id="131"/>
      <w:r w:rsidR="007A4C55" w:rsidRPr="00B45208">
        <w:rPr>
          <w:rFonts w:ascii="Times New Roman" w:eastAsia="SimSun" w:hAnsi="Times New Roman" w:cs="Times New Roman"/>
          <w:bCs/>
          <w:sz w:val="24"/>
        </w:rPr>
        <w:t xml:space="preserve"> </w:t>
      </w:r>
      <w:r w:rsidRPr="00B45208">
        <w:rPr>
          <w:rFonts w:ascii="Times New Roman" w:eastAsia="SimSun" w:hAnsi="Times New Roman" w:cs="Times New Roman"/>
          <w:bCs/>
          <w:sz w:val="24"/>
        </w:rPr>
        <w:t>recommendations based on the results.</w:t>
      </w:r>
      <w:bookmarkStart w:id="134" w:name="_Toc179994393"/>
      <w:bookmarkStart w:id="135" w:name="_Toc48460811"/>
      <w:bookmarkEnd w:id="132"/>
      <w:bookmarkEnd w:id="133"/>
    </w:p>
    <w:p w14:paraId="446D26DD" w14:textId="77777777" w:rsidR="006A73B9" w:rsidRDefault="006A73B9" w:rsidP="003E14C5">
      <w:pPr>
        <w:pStyle w:val="Heading1"/>
        <w:spacing w:line="480" w:lineRule="auto"/>
        <w:jc w:val="center"/>
        <w:rPr>
          <w:rStyle w:val="Heading1Char"/>
          <w:b/>
          <w:bCs/>
        </w:rPr>
      </w:pPr>
      <w:bookmarkStart w:id="136" w:name="_Toc32165"/>
    </w:p>
    <w:p w14:paraId="73F426B6" w14:textId="77777777" w:rsidR="006A73B9" w:rsidRDefault="006A73B9">
      <w:pPr>
        <w:spacing w:after="0" w:line="240" w:lineRule="auto"/>
        <w:rPr>
          <w:rStyle w:val="Heading1Char"/>
          <w:rFonts w:eastAsiaTheme="minorHAnsi"/>
        </w:rPr>
      </w:pPr>
      <w:r>
        <w:rPr>
          <w:rStyle w:val="Heading1Char"/>
          <w:rFonts w:eastAsiaTheme="minorHAnsi"/>
          <w:b w:val="0"/>
          <w:bCs w:val="0"/>
        </w:rPr>
        <w:br w:type="page"/>
      </w:r>
    </w:p>
    <w:p w14:paraId="24AA6778" w14:textId="2A78B63E" w:rsidR="003343A8" w:rsidRPr="00445469" w:rsidRDefault="00CC2B41" w:rsidP="003E14C5">
      <w:pPr>
        <w:pStyle w:val="Heading1"/>
        <w:spacing w:line="480" w:lineRule="auto"/>
        <w:jc w:val="center"/>
      </w:pPr>
      <w:r w:rsidRPr="00445469">
        <w:rPr>
          <w:rStyle w:val="Heading1Char"/>
          <w:b/>
          <w:bCs/>
        </w:rPr>
        <w:lastRenderedPageBreak/>
        <w:t>CHAPTER</w:t>
      </w:r>
      <w:r w:rsidRPr="00445469">
        <w:t xml:space="preserve"> </w:t>
      </w:r>
      <w:r w:rsidRPr="00445469">
        <w:rPr>
          <w:rStyle w:val="Heading1Char"/>
          <w:b/>
          <w:bCs/>
        </w:rPr>
        <w:t>TWO</w:t>
      </w:r>
      <w:bookmarkEnd w:id="134"/>
      <w:bookmarkEnd w:id="135"/>
      <w:bookmarkEnd w:id="136"/>
      <w:r w:rsidR="003E14C5">
        <w:rPr>
          <w:rStyle w:val="Heading1Char"/>
          <w:b/>
          <w:bCs/>
        </w:rPr>
        <w:fldChar w:fldCharType="begin"/>
      </w:r>
      <w:r w:rsidR="003E14C5">
        <w:instrText xml:space="preserve"> TC "</w:instrText>
      </w:r>
      <w:bookmarkStart w:id="137" w:name="_Toc205953997"/>
      <w:r w:rsidR="003E14C5" w:rsidRPr="002A4ECB">
        <w:rPr>
          <w:rStyle w:val="Heading1Char"/>
          <w:b/>
          <w:bCs/>
        </w:rPr>
        <w:instrText>CHAPTER</w:instrText>
      </w:r>
      <w:r w:rsidR="003E14C5" w:rsidRPr="002A4ECB">
        <w:instrText xml:space="preserve"> </w:instrText>
      </w:r>
      <w:r w:rsidR="003E14C5" w:rsidRPr="002A4ECB">
        <w:rPr>
          <w:rStyle w:val="Heading1Char"/>
          <w:b/>
          <w:bCs/>
        </w:rPr>
        <w:instrText>TWO</w:instrText>
      </w:r>
      <w:bookmarkEnd w:id="137"/>
      <w:r w:rsidR="003E14C5">
        <w:instrText xml:space="preserve">" \f C \l "1" </w:instrText>
      </w:r>
      <w:r w:rsidR="003E14C5">
        <w:rPr>
          <w:rStyle w:val="Heading1Char"/>
          <w:b/>
          <w:bCs/>
        </w:rPr>
        <w:fldChar w:fldCharType="end"/>
      </w:r>
    </w:p>
    <w:p w14:paraId="38503AF7" w14:textId="5F724A32" w:rsidR="003343A8" w:rsidRPr="00445469" w:rsidRDefault="00CC2B41" w:rsidP="003E14C5">
      <w:pPr>
        <w:pStyle w:val="Heading1"/>
        <w:spacing w:line="480" w:lineRule="auto"/>
        <w:jc w:val="center"/>
      </w:pPr>
      <w:bookmarkStart w:id="138" w:name="_Toc29080"/>
      <w:bookmarkStart w:id="139" w:name="_Toc179994394"/>
      <w:bookmarkStart w:id="140" w:name="_Toc48460812"/>
      <w:r w:rsidRPr="00445469">
        <w:t>LITERATURE REVIEW</w:t>
      </w:r>
      <w:bookmarkEnd w:id="138"/>
      <w:bookmarkEnd w:id="139"/>
      <w:bookmarkEnd w:id="140"/>
      <w:r w:rsidR="003E14C5">
        <w:fldChar w:fldCharType="begin"/>
      </w:r>
      <w:r w:rsidR="003E14C5">
        <w:instrText xml:space="preserve"> TC "</w:instrText>
      </w:r>
      <w:bookmarkStart w:id="141" w:name="_Toc205953998"/>
      <w:r w:rsidR="003E14C5" w:rsidRPr="00823F7A">
        <w:instrText>LITERATURE REVIEW</w:instrText>
      </w:r>
      <w:bookmarkEnd w:id="141"/>
      <w:r w:rsidR="003E14C5">
        <w:instrText xml:space="preserve">" \f C \l "1" </w:instrText>
      </w:r>
      <w:r w:rsidR="003E14C5">
        <w:fldChar w:fldCharType="end"/>
      </w:r>
    </w:p>
    <w:p w14:paraId="78F2DD6F" w14:textId="4A7C8BE1" w:rsidR="003343A8" w:rsidRPr="00445469" w:rsidRDefault="00CC2B41" w:rsidP="003E14C5">
      <w:pPr>
        <w:pStyle w:val="Heading1"/>
        <w:spacing w:line="480" w:lineRule="auto"/>
      </w:pPr>
      <w:bookmarkStart w:id="142" w:name="_Toc21514"/>
      <w:bookmarkStart w:id="143" w:name="_Toc179994395"/>
      <w:bookmarkStart w:id="144" w:name="_Toc48460813"/>
      <w:r w:rsidRPr="00445469">
        <w:t>2.1 Introduction</w:t>
      </w:r>
      <w:bookmarkEnd w:id="142"/>
      <w:bookmarkEnd w:id="143"/>
      <w:r w:rsidR="003E14C5">
        <w:fldChar w:fldCharType="begin"/>
      </w:r>
      <w:r w:rsidR="003E14C5">
        <w:instrText xml:space="preserve"> TC "</w:instrText>
      </w:r>
      <w:bookmarkStart w:id="145" w:name="_Toc205953999"/>
      <w:r w:rsidR="003E14C5" w:rsidRPr="00947DD5">
        <w:instrText>2.1 Introduction</w:instrText>
      </w:r>
      <w:bookmarkEnd w:id="145"/>
      <w:r w:rsidR="003E14C5">
        <w:instrText xml:space="preserve">" \f C \l "1" </w:instrText>
      </w:r>
      <w:r w:rsidR="003E14C5">
        <w:fldChar w:fldCharType="end"/>
      </w:r>
      <w:r w:rsidRPr="00445469">
        <w:t xml:space="preserve"> </w:t>
      </w:r>
    </w:p>
    <w:p w14:paraId="1825E503" w14:textId="77777777" w:rsidR="003343A8"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 xml:space="preserve">This chapter starts by providing definition of key terms used in the study. Then, it provides the theoretical and empirical review related to the study. The section is followed by provision of the research gap and the conceptual framework that guided this study. </w:t>
      </w:r>
    </w:p>
    <w:p w14:paraId="787E0B2D" w14:textId="77777777" w:rsidR="006A73B9" w:rsidRPr="00445469" w:rsidRDefault="006A73B9" w:rsidP="003E14C5">
      <w:pPr>
        <w:spacing w:after="0" w:line="480" w:lineRule="auto"/>
        <w:jc w:val="both"/>
        <w:rPr>
          <w:rFonts w:ascii="Times New Roman" w:hAnsi="Times New Roman" w:cs="Times New Roman"/>
          <w:spacing w:val="-2"/>
          <w:sz w:val="24"/>
          <w:szCs w:val="24"/>
        </w:rPr>
      </w:pPr>
    </w:p>
    <w:p w14:paraId="00CF56F8" w14:textId="7E37B686" w:rsidR="003343A8" w:rsidRPr="00445469" w:rsidRDefault="00CC2B41" w:rsidP="003E14C5">
      <w:pPr>
        <w:pStyle w:val="Heading1"/>
        <w:spacing w:line="480" w:lineRule="auto"/>
      </w:pPr>
      <w:bookmarkStart w:id="146" w:name="_Toc13958"/>
      <w:bookmarkStart w:id="147" w:name="_Toc179994396"/>
      <w:bookmarkEnd w:id="144"/>
      <w:r w:rsidRPr="00445469">
        <w:t>2.2 Definition of Key Terms</w:t>
      </w:r>
      <w:bookmarkEnd w:id="146"/>
      <w:bookmarkEnd w:id="147"/>
      <w:r w:rsidR="003E14C5">
        <w:fldChar w:fldCharType="begin"/>
      </w:r>
      <w:r w:rsidR="003E14C5">
        <w:instrText xml:space="preserve"> TC "</w:instrText>
      </w:r>
      <w:bookmarkStart w:id="148" w:name="_Toc205954000"/>
      <w:r w:rsidR="003E14C5" w:rsidRPr="000E06D0">
        <w:instrText>2.2 Definition of Key Terms</w:instrText>
      </w:r>
      <w:bookmarkEnd w:id="148"/>
      <w:r w:rsidR="003E14C5">
        <w:instrText xml:space="preserve">" \f C \l "1" </w:instrText>
      </w:r>
      <w:r w:rsidR="003E14C5">
        <w:fldChar w:fldCharType="end"/>
      </w:r>
    </w:p>
    <w:p w14:paraId="2D482862" w14:textId="17280928" w:rsidR="003343A8" w:rsidRPr="00445469" w:rsidRDefault="00CC2B41" w:rsidP="003E14C5">
      <w:pPr>
        <w:pStyle w:val="Heading1"/>
        <w:spacing w:line="480" w:lineRule="auto"/>
      </w:pPr>
      <w:bookmarkStart w:id="149" w:name="_Toc174732072"/>
      <w:bookmarkStart w:id="150" w:name="_Toc189504783"/>
      <w:bookmarkStart w:id="151" w:name="_Toc179994397"/>
      <w:bookmarkStart w:id="152" w:name="_Toc25479"/>
      <w:bookmarkStart w:id="153" w:name="_Toc48460814"/>
      <w:r w:rsidRPr="00445469">
        <w:t>2.2.1 Bamboo</w:t>
      </w:r>
      <w:bookmarkEnd w:id="149"/>
      <w:bookmarkEnd w:id="150"/>
      <w:bookmarkEnd w:id="151"/>
      <w:bookmarkEnd w:id="152"/>
      <w:r w:rsidR="003E14C5">
        <w:fldChar w:fldCharType="begin"/>
      </w:r>
      <w:r w:rsidR="003E14C5">
        <w:instrText xml:space="preserve"> TC "</w:instrText>
      </w:r>
      <w:bookmarkStart w:id="154" w:name="_Toc205954001"/>
      <w:r w:rsidR="003E14C5" w:rsidRPr="00616590">
        <w:instrText>2.2.1 Bamboo</w:instrText>
      </w:r>
      <w:bookmarkEnd w:id="154"/>
      <w:r w:rsidR="003E14C5">
        <w:instrText xml:space="preserve">" \f C \l "1" </w:instrText>
      </w:r>
      <w:r w:rsidR="003E14C5">
        <w:fldChar w:fldCharType="end"/>
      </w:r>
      <w:r w:rsidRPr="00445469">
        <w:t xml:space="preserve"> </w:t>
      </w:r>
      <w:bookmarkEnd w:id="153"/>
    </w:p>
    <w:p w14:paraId="44420B99" w14:textId="77777777" w:rsidR="003343A8"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 xml:space="preserve">Bamboo is a monocotyledon plant with a hollow trunk. There are many species of bamboo depending on the geographical location, (Michael, 2015). Kaminski, et al. (2016) defined bamboo as a strong, fast-growing and very sustainable material, having been used structurally for thousands of years in many parts of the world. With the development up to 75 cm in a solitary day, bamboo has enrolled its name as quickest developing plants on the planet (Kumar, et al., 2021).  </w:t>
      </w:r>
    </w:p>
    <w:p w14:paraId="659BFAB8" w14:textId="77777777" w:rsidR="006A73B9" w:rsidRPr="00445469" w:rsidRDefault="006A73B9" w:rsidP="003E14C5">
      <w:pPr>
        <w:spacing w:after="0" w:line="480" w:lineRule="auto"/>
        <w:jc w:val="both"/>
        <w:rPr>
          <w:rFonts w:ascii="Times New Roman" w:hAnsi="Times New Roman" w:cs="Times New Roman"/>
          <w:sz w:val="24"/>
          <w:szCs w:val="24"/>
        </w:rPr>
      </w:pPr>
    </w:p>
    <w:p w14:paraId="34C3C350" w14:textId="77777777" w:rsidR="003343A8" w:rsidRPr="00445469" w:rsidRDefault="00CC2B41" w:rsidP="003E14C5">
      <w:pPr>
        <w:spacing w:after="0" w:line="480" w:lineRule="auto"/>
        <w:jc w:val="both"/>
        <w:rPr>
          <w:rFonts w:ascii="Times New Roman" w:eastAsia="Times New Roman" w:hAnsi="Times New Roman" w:cs="Times New Roman"/>
          <w:sz w:val="24"/>
          <w:szCs w:val="24"/>
        </w:rPr>
      </w:pPr>
      <w:r w:rsidRPr="00445469">
        <w:rPr>
          <w:rFonts w:ascii="Times New Roman" w:eastAsia="Times New Roman" w:hAnsi="Times New Roman" w:cs="Times New Roman"/>
          <w:sz w:val="24"/>
          <w:szCs w:val="24"/>
        </w:rPr>
        <w:t xml:space="preserve">It is a “wonder plant” that is uniquely blessed </w:t>
      </w:r>
      <w:bookmarkStart w:id="155" w:name="_Hlk199335986"/>
      <w:r w:rsidRPr="00445469">
        <w:rPr>
          <w:rFonts w:ascii="Times New Roman" w:eastAsia="Times New Roman" w:hAnsi="Times New Roman" w:cs="Times New Roman"/>
          <w:sz w:val="24"/>
          <w:szCs w:val="24"/>
        </w:rPr>
        <w:t>(</w:t>
      </w:r>
      <w:r w:rsidRPr="00445469">
        <w:rPr>
          <w:rFonts w:ascii="Times New Roman" w:hAnsi="Times New Roman" w:cs="Times New Roman"/>
          <w:sz w:val="24"/>
          <w:szCs w:val="24"/>
        </w:rPr>
        <w:t>Kumar, et al., 2021</w:t>
      </w:r>
      <w:r w:rsidRPr="00445469">
        <w:rPr>
          <w:rFonts w:ascii="Times New Roman" w:eastAsia="Times New Roman" w:hAnsi="Times New Roman" w:cs="Times New Roman"/>
          <w:sz w:val="24"/>
          <w:szCs w:val="24"/>
        </w:rPr>
        <w:t>).</w:t>
      </w:r>
      <w:r w:rsidRPr="00445469">
        <w:rPr>
          <w:rFonts w:ascii="Times New Roman" w:eastAsia="Times New Roman" w:hAnsi="Times New Roman" w:cs="Times New Roman"/>
          <w:color w:val="EE0000"/>
          <w:sz w:val="24"/>
          <w:szCs w:val="24"/>
        </w:rPr>
        <w:t xml:space="preserve"> </w:t>
      </w:r>
      <w:bookmarkEnd w:id="155"/>
      <w:r w:rsidRPr="00445469">
        <w:rPr>
          <w:rFonts w:ascii="Times New Roman" w:eastAsia="Times New Roman" w:hAnsi="Times New Roman" w:cs="Times New Roman"/>
          <w:sz w:val="24"/>
          <w:szCs w:val="24"/>
        </w:rPr>
        <w:t>Agronomists in Africa believe it can restore degraded landscapes while economists think it is a potential “green gold,” and a silver bullet for design and architecture that is already attracting a global market and bamboo explained as the highly versatile giant grass that can grow in almost any kind of climate and thrive in the poorest of soils and has been in existence for hundreds of years in Asia, Latin America and Africa (</w:t>
      </w:r>
      <w:proofErr w:type="spellStart"/>
      <w:r w:rsidRPr="00445469">
        <w:rPr>
          <w:rFonts w:ascii="Times New Roman" w:eastAsia="Times New Roman" w:hAnsi="Times New Roman" w:cs="Times New Roman"/>
          <w:sz w:val="24"/>
          <w:szCs w:val="24"/>
        </w:rPr>
        <w:t>Musau</w:t>
      </w:r>
      <w:proofErr w:type="spellEnd"/>
      <w:r w:rsidRPr="00445469">
        <w:rPr>
          <w:rFonts w:ascii="Times New Roman" w:eastAsia="Times New Roman" w:hAnsi="Times New Roman" w:cs="Times New Roman"/>
          <w:sz w:val="24"/>
          <w:szCs w:val="24"/>
        </w:rPr>
        <w:t xml:space="preserve">, 2016). </w:t>
      </w:r>
    </w:p>
    <w:p w14:paraId="5528A43C" w14:textId="244183D6" w:rsidR="003343A8" w:rsidRPr="00445469" w:rsidRDefault="00CC2B41" w:rsidP="003E14C5">
      <w:pPr>
        <w:pStyle w:val="Heading1"/>
        <w:spacing w:line="480" w:lineRule="auto"/>
      </w:pPr>
      <w:bookmarkStart w:id="156" w:name="_Toc189504784"/>
      <w:bookmarkStart w:id="157" w:name="_Toc174732073"/>
      <w:bookmarkStart w:id="158" w:name="_Toc18775"/>
      <w:bookmarkStart w:id="159" w:name="_Toc179994398"/>
      <w:r w:rsidRPr="00445469">
        <w:rPr>
          <w:color w:val="000000" w:themeColor="text1"/>
        </w:rPr>
        <w:lastRenderedPageBreak/>
        <w:t xml:space="preserve">2.2.2 </w:t>
      </w:r>
      <w:r w:rsidRPr="00445469">
        <w:t>Resource</w:t>
      </w:r>
      <w:bookmarkEnd w:id="156"/>
      <w:bookmarkEnd w:id="157"/>
      <w:bookmarkEnd w:id="158"/>
      <w:bookmarkEnd w:id="159"/>
      <w:r w:rsidR="003E14C5">
        <w:fldChar w:fldCharType="begin"/>
      </w:r>
      <w:r w:rsidR="003E14C5">
        <w:instrText xml:space="preserve"> TC "</w:instrText>
      </w:r>
      <w:bookmarkStart w:id="160" w:name="_Toc205954002"/>
      <w:r w:rsidR="003E14C5" w:rsidRPr="00F32D2E">
        <w:rPr>
          <w:color w:val="000000" w:themeColor="text1"/>
        </w:rPr>
        <w:instrText xml:space="preserve">2.2.2 </w:instrText>
      </w:r>
      <w:r w:rsidR="003E14C5" w:rsidRPr="00F32D2E">
        <w:instrText>Resource</w:instrText>
      </w:r>
      <w:bookmarkEnd w:id="160"/>
      <w:r w:rsidR="003E14C5">
        <w:instrText xml:space="preserve">" \f C \l "1" </w:instrText>
      </w:r>
      <w:r w:rsidR="003E14C5">
        <w:fldChar w:fldCharType="end"/>
      </w:r>
    </w:p>
    <w:p w14:paraId="13317947" w14:textId="77777777" w:rsidR="003343A8"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 xml:space="preserve">According to </w:t>
      </w:r>
      <w:proofErr w:type="spellStart"/>
      <w:r w:rsidRPr="00445469">
        <w:rPr>
          <w:rFonts w:ascii="Times New Roman" w:hAnsi="Times New Roman" w:cs="Times New Roman"/>
          <w:sz w:val="24"/>
          <w:szCs w:val="24"/>
        </w:rPr>
        <w:t>Amoo</w:t>
      </w:r>
      <w:proofErr w:type="spellEnd"/>
      <w:r w:rsidRPr="00445469">
        <w:rPr>
          <w:rFonts w:ascii="Times New Roman" w:hAnsi="Times New Roman" w:cs="Times New Roman"/>
          <w:sz w:val="24"/>
          <w:szCs w:val="24"/>
        </w:rPr>
        <w:t xml:space="preserve">, et al. (2020), resources are those things which are endowed by nature, which are of great value to man. The resources are any physical materials, which constitute part of the earth and which people need and value. The resources cover a large field and can be environmental, material or energy resources. The resource is a form of energy and/or matter which is essential for the functioning of organisms, populations and ecosystems. </w:t>
      </w:r>
    </w:p>
    <w:p w14:paraId="2BEE41E8" w14:textId="77777777" w:rsidR="006A73B9" w:rsidRPr="00445469" w:rsidRDefault="006A73B9" w:rsidP="003E14C5">
      <w:pPr>
        <w:spacing w:after="0" w:line="480" w:lineRule="auto"/>
        <w:jc w:val="both"/>
        <w:rPr>
          <w:rFonts w:ascii="Times New Roman" w:hAnsi="Times New Roman" w:cs="Times New Roman"/>
          <w:sz w:val="24"/>
          <w:szCs w:val="24"/>
        </w:rPr>
      </w:pPr>
    </w:p>
    <w:p w14:paraId="6C064659" w14:textId="77777777" w:rsidR="003343A8"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According to him (</w:t>
      </w:r>
      <w:proofErr w:type="spellStart"/>
      <w:r w:rsidRPr="00445469">
        <w:rPr>
          <w:rFonts w:ascii="Times New Roman" w:hAnsi="Times New Roman" w:cs="Times New Roman"/>
          <w:sz w:val="24"/>
          <w:szCs w:val="24"/>
        </w:rPr>
        <w:t>Amoo</w:t>
      </w:r>
      <w:proofErr w:type="spellEnd"/>
      <w:r w:rsidRPr="00445469">
        <w:rPr>
          <w:rFonts w:ascii="Times New Roman" w:hAnsi="Times New Roman" w:cs="Times New Roman"/>
          <w:sz w:val="24"/>
          <w:szCs w:val="24"/>
        </w:rPr>
        <w:t xml:space="preserve"> et al., 2020), natural resources are naturally occurring materials that are useful to man or could be useful under conceivable technological, economic or social circumstances or supplies drawn from the earth supplies such as food, building and clothing materials, fertilizers, metals, water, and geothermal power. The exploitation of natural resources has been an essential condition of human existence, throughout the history of mankind. Humans have exploited natural resources to produce the materials they needed to sustain growing human populations (</w:t>
      </w:r>
      <w:proofErr w:type="spellStart"/>
      <w:r w:rsidRPr="00445469">
        <w:rPr>
          <w:rFonts w:ascii="Times New Roman" w:hAnsi="Times New Roman" w:cs="Times New Roman"/>
          <w:sz w:val="24"/>
          <w:szCs w:val="24"/>
        </w:rPr>
        <w:t>Amoo</w:t>
      </w:r>
      <w:proofErr w:type="spellEnd"/>
      <w:r w:rsidRPr="00445469">
        <w:rPr>
          <w:rFonts w:ascii="Times New Roman" w:hAnsi="Times New Roman" w:cs="Times New Roman"/>
          <w:sz w:val="24"/>
          <w:szCs w:val="24"/>
        </w:rPr>
        <w:t xml:space="preserve"> et al., 2020</w:t>
      </w:r>
      <w:bookmarkStart w:id="161" w:name="_Toc189504785"/>
      <w:r w:rsidRPr="00445469">
        <w:rPr>
          <w:rFonts w:ascii="Times New Roman" w:hAnsi="Times New Roman" w:cs="Times New Roman"/>
          <w:sz w:val="24"/>
          <w:szCs w:val="24"/>
        </w:rPr>
        <w:t xml:space="preserve">). Chan (2016) </w:t>
      </w:r>
      <w:r w:rsidRPr="00445469">
        <w:rPr>
          <w:rFonts w:ascii="Times New Roman" w:hAnsi="Times New Roman" w:cs="Times New Roman"/>
          <w:bCs/>
          <w:sz w:val="24"/>
          <w:szCs w:val="24"/>
        </w:rPr>
        <w:t>mentions</w:t>
      </w:r>
      <w:r w:rsidRPr="00445469">
        <w:rPr>
          <w:rFonts w:ascii="Times New Roman" w:hAnsi="Times New Roman" w:cs="Times New Roman"/>
          <w:sz w:val="24"/>
          <w:szCs w:val="24"/>
        </w:rPr>
        <w:t xml:space="preserve"> many benefits of resource utilization, including health, increased wealth, meeting needs or wants, proper functioning of a system or enhanced well-being of societ</w:t>
      </w:r>
      <w:r w:rsidRPr="00445469">
        <w:rPr>
          <w:rFonts w:ascii="Times New Roman" w:hAnsi="Times New Roman" w:cs="Times New Roman"/>
          <w:b/>
          <w:sz w:val="24"/>
          <w:szCs w:val="24"/>
        </w:rPr>
        <w:t>ies</w:t>
      </w:r>
      <w:r w:rsidRPr="00445469">
        <w:rPr>
          <w:rFonts w:ascii="Times New Roman" w:hAnsi="Times New Roman" w:cs="Times New Roman"/>
          <w:sz w:val="24"/>
          <w:szCs w:val="24"/>
        </w:rPr>
        <w:t>.</w:t>
      </w:r>
      <w:bookmarkEnd w:id="161"/>
      <w:r w:rsidRPr="00445469">
        <w:rPr>
          <w:rFonts w:ascii="Times New Roman" w:hAnsi="Times New Roman" w:cs="Times New Roman"/>
          <w:sz w:val="24"/>
          <w:szCs w:val="24"/>
        </w:rPr>
        <w:t xml:space="preserve"> Resources are supplies from which benefits are produced (Chan, 2016). Further resources include materials, water, energy, minerals, services, staff, knowledge or others that can be transformed to produce benefits. </w:t>
      </w:r>
    </w:p>
    <w:p w14:paraId="6E632BAF" w14:textId="77777777" w:rsidR="006A73B9" w:rsidRPr="00445469" w:rsidRDefault="006A73B9" w:rsidP="003E14C5">
      <w:pPr>
        <w:spacing w:after="0" w:line="480" w:lineRule="auto"/>
        <w:jc w:val="both"/>
        <w:rPr>
          <w:rFonts w:ascii="Times New Roman" w:hAnsi="Times New Roman" w:cs="Times New Roman"/>
          <w:sz w:val="24"/>
          <w:szCs w:val="24"/>
        </w:rPr>
      </w:pPr>
    </w:p>
    <w:p w14:paraId="47C5AEF4" w14:textId="77777777" w:rsidR="003343A8" w:rsidRPr="00445469" w:rsidRDefault="00CC2B41" w:rsidP="003E14C5">
      <w:pPr>
        <w:pStyle w:val="Heading1"/>
        <w:spacing w:line="480" w:lineRule="auto"/>
        <w:rPr>
          <w:b w:val="0"/>
        </w:rPr>
      </w:pPr>
      <w:bookmarkStart w:id="162" w:name="_Toc17743"/>
      <w:bookmarkStart w:id="163" w:name="_Toc11179"/>
      <w:bookmarkStart w:id="164" w:name="_Toc189504786"/>
      <w:bookmarkStart w:id="165" w:name="_Toc21217"/>
      <w:proofErr w:type="spellStart"/>
      <w:r w:rsidRPr="00445469">
        <w:rPr>
          <w:b w:val="0"/>
        </w:rPr>
        <w:t>Lyimo</w:t>
      </w:r>
      <w:proofErr w:type="spellEnd"/>
      <w:r w:rsidRPr="00445469">
        <w:rPr>
          <w:b w:val="0"/>
        </w:rPr>
        <w:t xml:space="preserve"> et al.</w:t>
      </w:r>
      <w:r w:rsidRPr="00445469">
        <w:rPr>
          <w:b w:val="0"/>
          <w:lang w:val="en-US"/>
        </w:rPr>
        <w:t xml:space="preserve"> </w:t>
      </w:r>
      <w:r w:rsidRPr="00445469">
        <w:rPr>
          <w:b w:val="0"/>
        </w:rPr>
        <w:t xml:space="preserve">(2019) provides that </w:t>
      </w:r>
      <w:proofErr w:type="gramStart"/>
      <w:r w:rsidRPr="00445469">
        <w:rPr>
          <w:b w:val="0"/>
        </w:rPr>
        <w:t>bamboo are</w:t>
      </w:r>
      <w:proofErr w:type="gramEnd"/>
      <w:r w:rsidRPr="00445469">
        <w:rPr>
          <w:b w:val="0"/>
        </w:rPr>
        <w:t xml:space="preserve"> non-timber forest resource potential contribution to industrial development of Tanzania. From a dissertation perspective, </w:t>
      </w:r>
      <w:r w:rsidRPr="00445469">
        <w:rPr>
          <w:b w:val="0"/>
        </w:rPr>
        <w:lastRenderedPageBreak/>
        <w:t xml:space="preserve">studied of bamboo varieties contribution to generate income to women and bamboo termed as a natural resource obtained from the forest that can be used to satisfy human needs and wants. Natural resources are very useful for </w:t>
      </w:r>
      <w:proofErr w:type="gramStart"/>
      <w:r w:rsidRPr="00445469">
        <w:rPr>
          <w:b w:val="0"/>
        </w:rPr>
        <w:t>nations</w:t>
      </w:r>
      <w:proofErr w:type="gramEnd"/>
      <w:r w:rsidRPr="00445469">
        <w:rPr>
          <w:b w:val="0"/>
        </w:rPr>
        <w:t xml:space="preserve"> development and need to be properly managed. A large part of natural resources are non-renewable, meaning that they are depleted over time without being replaced, therefore care must be applied in the exploration of the natural resources.</w:t>
      </w:r>
      <w:bookmarkEnd w:id="162"/>
      <w:bookmarkEnd w:id="163"/>
      <w:bookmarkEnd w:id="164"/>
      <w:bookmarkEnd w:id="165"/>
    </w:p>
    <w:p w14:paraId="05D5B2C4" w14:textId="77777777" w:rsidR="003343A8" w:rsidRPr="00445469" w:rsidRDefault="003343A8" w:rsidP="003E14C5">
      <w:pPr>
        <w:pStyle w:val="Heading1"/>
        <w:spacing w:line="480" w:lineRule="auto"/>
        <w:rPr>
          <w:b w:val="0"/>
        </w:rPr>
      </w:pPr>
    </w:p>
    <w:p w14:paraId="5FEC49C5" w14:textId="44C36A1C" w:rsidR="003343A8" w:rsidRPr="00445469" w:rsidRDefault="00CC2B41" w:rsidP="003E14C5">
      <w:pPr>
        <w:pStyle w:val="Heading1"/>
        <w:spacing w:line="480" w:lineRule="auto"/>
      </w:pPr>
      <w:bookmarkStart w:id="166" w:name="_Toc16641"/>
      <w:bookmarkStart w:id="167" w:name="_Toc189504787"/>
      <w:bookmarkStart w:id="168" w:name="_Toc174732074"/>
      <w:bookmarkStart w:id="169" w:name="_Toc179994399"/>
      <w:r w:rsidRPr="00445469">
        <w:rPr>
          <w:color w:val="000000" w:themeColor="text1"/>
        </w:rPr>
        <w:t xml:space="preserve">2.2.3 </w:t>
      </w:r>
      <w:r w:rsidRPr="00445469">
        <w:t>Income</w:t>
      </w:r>
      <w:bookmarkEnd w:id="166"/>
      <w:bookmarkEnd w:id="167"/>
      <w:bookmarkEnd w:id="168"/>
      <w:bookmarkEnd w:id="169"/>
      <w:r w:rsidR="003E14C5">
        <w:fldChar w:fldCharType="begin"/>
      </w:r>
      <w:r w:rsidR="003E14C5">
        <w:instrText xml:space="preserve"> TC "</w:instrText>
      </w:r>
      <w:bookmarkStart w:id="170" w:name="_Toc205954003"/>
      <w:r w:rsidR="003E14C5" w:rsidRPr="006B35F8">
        <w:rPr>
          <w:color w:val="000000" w:themeColor="text1"/>
        </w:rPr>
        <w:instrText xml:space="preserve">2.2.3 </w:instrText>
      </w:r>
      <w:r w:rsidR="003E14C5" w:rsidRPr="006B35F8">
        <w:instrText>Income</w:instrText>
      </w:r>
      <w:bookmarkEnd w:id="170"/>
      <w:r w:rsidR="003E14C5">
        <w:instrText xml:space="preserve">" \f C \l "1" </w:instrText>
      </w:r>
      <w:r w:rsidR="003E14C5">
        <w:fldChar w:fldCharType="end"/>
      </w:r>
    </w:p>
    <w:p w14:paraId="06D6E78E" w14:textId="77777777" w:rsidR="003343A8"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lang w:val="en-GB"/>
        </w:rPr>
        <w:t xml:space="preserve">Brooks (2018), defined income as generally labour earnings that are the function of ability and effort. </w:t>
      </w:r>
      <w:proofErr w:type="gramStart"/>
      <w:r w:rsidRPr="00445469">
        <w:rPr>
          <w:rFonts w:ascii="Times New Roman" w:hAnsi="Times New Roman" w:cs="Times New Roman"/>
          <w:sz w:val="24"/>
          <w:szCs w:val="24"/>
          <w:lang w:val="en-GB"/>
        </w:rPr>
        <w:t>Explained different definition according to their use, like the Census Bureau, through the Current Population Survey that measures families' "money income," which, as the name implies, is intended as a measure of the resources that a family has for consumption.</w:t>
      </w:r>
      <w:proofErr w:type="gramEnd"/>
      <w:r w:rsidRPr="00445469">
        <w:rPr>
          <w:rFonts w:ascii="Times New Roman" w:hAnsi="Times New Roman" w:cs="Times New Roman"/>
          <w:sz w:val="24"/>
          <w:szCs w:val="24"/>
        </w:rPr>
        <w:t xml:space="preserve"> </w:t>
      </w:r>
      <w:r w:rsidRPr="00445469">
        <w:rPr>
          <w:rFonts w:ascii="Times New Roman" w:hAnsi="Times New Roman" w:cs="Times New Roman"/>
          <w:sz w:val="24"/>
          <w:szCs w:val="24"/>
          <w:lang w:val="en-GB"/>
        </w:rPr>
        <w:t>Ultimately, income is simply the name that we use to describe a set of things that we measure for purposes of making normative comparisons.</w:t>
      </w:r>
      <w:r w:rsidRPr="00445469">
        <w:rPr>
          <w:rFonts w:ascii="Times New Roman" w:hAnsi="Times New Roman" w:cs="Times New Roman"/>
          <w:b/>
          <w:sz w:val="24"/>
          <w:szCs w:val="24"/>
        </w:rPr>
        <w:t xml:space="preserve"> </w:t>
      </w:r>
      <w:r w:rsidRPr="00445469">
        <w:rPr>
          <w:rFonts w:ascii="Times New Roman" w:hAnsi="Times New Roman" w:cs="Times New Roman"/>
          <w:sz w:val="24"/>
          <w:szCs w:val="24"/>
        </w:rPr>
        <w:t>According to this study, the income relates to money received by women from utilization of bamboo varieties due to the utilization of these bamboo varieties for the economic activities.</w:t>
      </w:r>
    </w:p>
    <w:p w14:paraId="74AE586D" w14:textId="77777777" w:rsidR="0054181B" w:rsidRPr="00445469" w:rsidRDefault="0054181B" w:rsidP="003E14C5">
      <w:pPr>
        <w:spacing w:after="0" w:line="480" w:lineRule="auto"/>
        <w:jc w:val="both"/>
        <w:rPr>
          <w:rFonts w:ascii="Times New Roman" w:hAnsi="Times New Roman" w:cs="Times New Roman"/>
          <w:sz w:val="24"/>
          <w:szCs w:val="24"/>
        </w:rPr>
      </w:pPr>
    </w:p>
    <w:p w14:paraId="7D7DF605" w14:textId="37E1F53F" w:rsidR="003343A8" w:rsidRPr="00445469" w:rsidRDefault="00CC2B41" w:rsidP="003E14C5">
      <w:pPr>
        <w:pStyle w:val="Heading1"/>
        <w:spacing w:line="480" w:lineRule="auto"/>
      </w:pPr>
      <w:bookmarkStart w:id="171" w:name="_Toc179994401"/>
      <w:bookmarkStart w:id="172" w:name="_Toc25430"/>
      <w:r w:rsidRPr="00445469">
        <w:rPr>
          <w:color w:val="000000" w:themeColor="text1"/>
        </w:rPr>
        <w:t>2.</w:t>
      </w:r>
      <w:r w:rsidRPr="00445469">
        <w:rPr>
          <w:color w:val="000000" w:themeColor="text1"/>
          <w:lang w:val="en-US"/>
        </w:rPr>
        <w:t>3</w:t>
      </w:r>
      <w:r w:rsidRPr="00445469">
        <w:rPr>
          <w:color w:val="000000" w:themeColor="text1"/>
        </w:rPr>
        <w:t xml:space="preserve"> </w:t>
      </w:r>
      <w:r w:rsidRPr="00445469">
        <w:t>Theoretical Frameworks Review</w:t>
      </w:r>
      <w:bookmarkEnd w:id="171"/>
      <w:bookmarkEnd w:id="172"/>
      <w:r w:rsidR="003E14C5">
        <w:fldChar w:fldCharType="begin"/>
      </w:r>
      <w:r w:rsidR="003E14C5">
        <w:instrText xml:space="preserve"> TC "</w:instrText>
      </w:r>
      <w:bookmarkStart w:id="173" w:name="_Toc205954004"/>
      <w:r w:rsidR="003E14C5" w:rsidRPr="00CA5171">
        <w:rPr>
          <w:color w:val="000000" w:themeColor="text1"/>
        </w:rPr>
        <w:instrText>2.</w:instrText>
      </w:r>
      <w:r w:rsidR="003E14C5" w:rsidRPr="00CA5171">
        <w:rPr>
          <w:color w:val="000000" w:themeColor="text1"/>
          <w:lang w:val="en-US"/>
        </w:rPr>
        <w:instrText>3</w:instrText>
      </w:r>
      <w:r w:rsidR="003E14C5" w:rsidRPr="00CA5171">
        <w:rPr>
          <w:color w:val="000000" w:themeColor="text1"/>
        </w:rPr>
        <w:instrText xml:space="preserve"> </w:instrText>
      </w:r>
      <w:r w:rsidR="003E14C5" w:rsidRPr="00CA5171">
        <w:instrText>Theoretical Frameworks Review</w:instrText>
      </w:r>
      <w:bookmarkEnd w:id="173"/>
      <w:r w:rsidR="003E14C5">
        <w:instrText xml:space="preserve">" \f C \l "1" </w:instrText>
      </w:r>
      <w:r w:rsidR="003E14C5">
        <w:fldChar w:fldCharType="end"/>
      </w:r>
    </w:p>
    <w:p w14:paraId="645409F0" w14:textId="359A9521" w:rsidR="003343A8" w:rsidRPr="00445469" w:rsidRDefault="00CC2B41" w:rsidP="003E14C5">
      <w:pPr>
        <w:pStyle w:val="Heading1"/>
        <w:spacing w:line="480" w:lineRule="auto"/>
      </w:pPr>
      <w:bookmarkStart w:id="174" w:name="_Toc20328"/>
      <w:r w:rsidRPr="00445469">
        <w:t>2.</w:t>
      </w:r>
      <w:r w:rsidRPr="00445469">
        <w:rPr>
          <w:lang w:val="en-US"/>
        </w:rPr>
        <w:t>3</w:t>
      </w:r>
      <w:r w:rsidRPr="00445469">
        <w:t>.1 Natural Varieties and Economic Growth Model</w:t>
      </w:r>
      <w:bookmarkEnd w:id="174"/>
      <w:r w:rsidR="003E14C5">
        <w:fldChar w:fldCharType="begin"/>
      </w:r>
      <w:r w:rsidR="003E14C5">
        <w:instrText xml:space="preserve"> TC "</w:instrText>
      </w:r>
      <w:bookmarkStart w:id="175" w:name="_Toc205954005"/>
      <w:r w:rsidR="003E14C5" w:rsidRPr="00893C9B">
        <w:instrText>2.</w:instrText>
      </w:r>
      <w:r w:rsidR="003E14C5" w:rsidRPr="00893C9B">
        <w:rPr>
          <w:lang w:val="en-US"/>
        </w:rPr>
        <w:instrText>3</w:instrText>
      </w:r>
      <w:r w:rsidR="003E14C5" w:rsidRPr="00893C9B">
        <w:instrText>.1 Natural Varieties and Economic Growth Model</w:instrText>
      </w:r>
      <w:bookmarkEnd w:id="175"/>
      <w:r w:rsidR="003E14C5">
        <w:instrText xml:space="preserve">" \f C \l "1" </w:instrText>
      </w:r>
      <w:r w:rsidR="003E14C5">
        <w:fldChar w:fldCharType="end"/>
      </w:r>
    </w:p>
    <w:p w14:paraId="4310D4F9" w14:textId="1A640A0E" w:rsidR="003343A8"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Neoclassical and endogenous growth models have developed significantly since their inception and do a good job at incorporating important considerations around the constraints imposed by natural resource scarcity (</w:t>
      </w:r>
      <w:proofErr w:type="spellStart"/>
      <w:r w:rsidRPr="00445469">
        <w:rPr>
          <w:rFonts w:ascii="Times New Roman" w:hAnsi="Times New Roman" w:cs="Times New Roman"/>
          <w:sz w:val="24"/>
          <w:szCs w:val="24"/>
        </w:rPr>
        <w:t>Stiglitz</w:t>
      </w:r>
      <w:proofErr w:type="spellEnd"/>
      <w:r w:rsidRPr="00445469">
        <w:rPr>
          <w:rFonts w:ascii="Times New Roman" w:hAnsi="Times New Roman" w:cs="Times New Roman"/>
          <w:sz w:val="24"/>
          <w:szCs w:val="24"/>
        </w:rPr>
        <w:t>, 1974a).</w:t>
      </w:r>
      <w:bookmarkStart w:id="176" w:name="_Toc48460817"/>
      <w:r w:rsidRPr="00445469">
        <w:rPr>
          <w:rFonts w:ascii="Times New Roman" w:hAnsi="Times New Roman" w:cs="Times New Roman"/>
          <w:sz w:val="24"/>
          <w:szCs w:val="24"/>
        </w:rPr>
        <w:t xml:space="preserve"> </w:t>
      </w:r>
      <w:r w:rsidRPr="00445469">
        <w:rPr>
          <w:rFonts w:ascii="Times New Roman" w:hAnsi="Times New Roman" w:cs="Times New Roman"/>
          <w:sz w:val="24"/>
          <w:szCs w:val="24"/>
          <w:lang w:val="en-IN"/>
        </w:rPr>
        <w:t xml:space="preserve">The theory developed from a one-sector endogenous growth model in which renewable natural </w:t>
      </w:r>
      <w:r w:rsidRPr="00445469">
        <w:rPr>
          <w:rFonts w:ascii="Times New Roman" w:hAnsi="Times New Roman" w:cs="Times New Roman"/>
          <w:sz w:val="24"/>
          <w:szCs w:val="24"/>
          <w:lang w:val="en-IN"/>
        </w:rPr>
        <w:lastRenderedPageBreak/>
        <w:t>varieties are both a factor of production and a measure of environmental quality. Along the balanced growth path, sustained economic growth and a non-deteriorating environment are shown to coexist. Moreover, steady-state economic growth and natural resource utilization are positively related</w:t>
      </w:r>
      <w:r w:rsidRPr="00445469">
        <w:rPr>
          <w:rFonts w:ascii="Times New Roman" w:hAnsi="Times New Roman" w:cs="Times New Roman"/>
          <w:sz w:val="24"/>
          <w:szCs w:val="24"/>
        </w:rPr>
        <w:t>, (</w:t>
      </w:r>
      <w:proofErr w:type="spellStart"/>
      <w:r w:rsidRPr="00445469">
        <w:rPr>
          <w:rFonts w:ascii="Times New Roman" w:hAnsi="Times New Roman" w:cs="Times New Roman"/>
          <w:sz w:val="24"/>
          <w:szCs w:val="24"/>
        </w:rPr>
        <w:t>Smulders</w:t>
      </w:r>
      <w:proofErr w:type="spellEnd"/>
      <w:r w:rsidRPr="00445469">
        <w:rPr>
          <w:rFonts w:ascii="Times New Roman" w:hAnsi="Times New Roman" w:cs="Times New Roman"/>
          <w:sz w:val="24"/>
          <w:szCs w:val="24"/>
        </w:rPr>
        <w:t xml:space="preserve"> et al., 2024)</w:t>
      </w:r>
      <w:r w:rsidRPr="00445469">
        <w:rPr>
          <w:rFonts w:ascii="Times New Roman" w:hAnsi="Times New Roman" w:cs="Times New Roman"/>
          <w:sz w:val="24"/>
          <w:szCs w:val="24"/>
          <w:lang w:val="en-IN"/>
        </w:rPr>
        <w:t xml:space="preserve">. The theory is consistent with the findings of </w:t>
      </w:r>
      <w:proofErr w:type="spellStart"/>
      <w:r w:rsidRPr="00445469">
        <w:rPr>
          <w:rFonts w:ascii="Times New Roman" w:hAnsi="Times New Roman" w:cs="Times New Roman"/>
          <w:sz w:val="24"/>
          <w:szCs w:val="24"/>
        </w:rPr>
        <w:t>Havranek</w:t>
      </w:r>
      <w:proofErr w:type="spellEnd"/>
      <w:r w:rsidRPr="00445469">
        <w:rPr>
          <w:rFonts w:ascii="Times New Roman" w:hAnsi="Times New Roman" w:cs="Times New Roman"/>
          <w:sz w:val="24"/>
          <w:szCs w:val="24"/>
        </w:rPr>
        <w:t xml:space="preserve"> et al. (2016), in their </w:t>
      </w:r>
      <w:r w:rsidRPr="00445469">
        <w:rPr>
          <w:rStyle w:val="Emphasis"/>
          <w:rFonts w:ascii="Times New Roman" w:hAnsi="Times New Roman" w:cs="Times New Roman"/>
          <w:sz w:val="24"/>
          <w:szCs w:val="24"/>
        </w:rPr>
        <w:t>meta</w:t>
      </w:r>
      <w:r w:rsidRPr="00445469">
        <w:rPr>
          <w:rFonts w:ascii="Times New Roman" w:hAnsi="Times New Roman" w:cs="Times New Roman"/>
          <w:sz w:val="24"/>
          <w:szCs w:val="24"/>
        </w:rPr>
        <w:t xml:space="preserve">-analysis of 43 studies, who focused on the natural varieties and economic growth relationship elaborated during two recent decades and found that 20% of studies, found a positive relationship between natural varieties and economic growth, however 40% found negative relationship while the another 40% found no effect. </w:t>
      </w:r>
    </w:p>
    <w:p w14:paraId="509E3096" w14:textId="77777777" w:rsidR="0054181B" w:rsidRPr="00445469" w:rsidRDefault="0054181B" w:rsidP="003E14C5">
      <w:pPr>
        <w:spacing w:after="0" w:line="480" w:lineRule="auto"/>
        <w:jc w:val="both"/>
        <w:rPr>
          <w:rFonts w:ascii="Times New Roman" w:hAnsi="Times New Roman" w:cs="Times New Roman"/>
          <w:sz w:val="24"/>
          <w:szCs w:val="24"/>
          <w:lang w:val="en-IN"/>
        </w:rPr>
      </w:pPr>
    </w:p>
    <w:p w14:paraId="77C72D3E" w14:textId="77777777" w:rsidR="003343A8" w:rsidRPr="00445469" w:rsidRDefault="00CC2B41" w:rsidP="003E14C5">
      <w:pPr>
        <w:spacing w:after="0" w:line="480" w:lineRule="auto"/>
        <w:jc w:val="both"/>
        <w:rPr>
          <w:rFonts w:ascii="Times New Roman" w:hAnsi="Times New Roman" w:cs="Times New Roman"/>
          <w:sz w:val="24"/>
          <w:szCs w:val="24"/>
          <w:lang w:val="en-IN"/>
        </w:rPr>
      </w:pPr>
      <w:r w:rsidRPr="00445469">
        <w:rPr>
          <w:rFonts w:ascii="Times New Roman" w:hAnsi="Times New Roman" w:cs="Times New Roman"/>
          <w:sz w:val="24"/>
          <w:szCs w:val="24"/>
          <w:lang w:val="en-IN"/>
        </w:rPr>
        <w:t>The major assumptions of the theory are:</w:t>
      </w:r>
    </w:p>
    <w:p w14:paraId="2F1FAD18" w14:textId="77777777" w:rsidR="003343A8" w:rsidRPr="00445469" w:rsidRDefault="00CC2B41" w:rsidP="0054181B">
      <w:pPr>
        <w:pStyle w:val="Heading3"/>
        <w:numPr>
          <w:ilvl w:val="0"/>
          <w:numId w:val="4"/>
        </w:numPr>
        <w:tabs>
          <w:tab w:val="clear" w:pos="-420"/>
          <w:tab w:val="left" w:pos="284"/>
        </w:tabs>
        <w:spacing w:before="0" w:after="0" w:line="480" w:lineRule="auto"/>
        <w:ind w:left="0" w:firstLine="0"/>
        <w:rPr>
          <w:rFonts w:ascii="Times New Roman" w:hAnsi="Times New Roman"/>
          <w:b w:val="0"/>
          <w:sz w:val="24"/>
          <w:szCs w:val="24"/>
        </w:rPr>
      </w:pPr>
      <w:bookmarkStart w:id="177" w:name="_Toc179994403"/>
      <w:bookmarkStart w:id="178" w:name="_Toc1644"/>
      <w:bookmarkStart w:id="179" w:name="_Toc176874985"/>
      <w:bookmarkStart w:id="180" w:name="_Toc187276146"/>
      <w:bookmarkStart w:id="181" w:name="_Toc189504792"/>
      <w:bookmarkStart w:id="182" w:name="_Toc181681651"/>
      <w:bookmarkStart w:id="183" w:name="_Toc20298"/>
      <w:r w:rsidRPr="00445469">
        <w:rPr>
          <w:rFonts w:ascii="Times New Roman" w:hAnsi="Times New Roman"/>
          <w:b w:val="0"/>
          <w:sz w:val="24"/>
          <w:szCs w:val="24"/>
        </w:rPr>
        <w:t>The strong substitutability</w:t>
      </w:r>
      <w:bookmarkEnd w:id="177"/>
      <w:bookmarkEnd w:id="178"/>
      <w:bookmarkEnd w:id="179"/>
      <w:bookmarkEnd w:id="180"/>
      <w:bookmarkEnd w:id="181"/>
      <w:bookmarkEnd w:id="182"/>
      <w:bookmarkEnd w:id="183"/>
      <w:r w:rsidRPr="00445469">
        <w:rPr>
          <w:rFonts w:ascii="Times New Roman" w:hAnsi="Times New Roman"/>
          <w:b w:val="0"/>
          <w:sz w:val="24"/>
          <w:szCs w:val="24"/>
        </w:rPr>
        <w:t xml:space="preserve"> </w:t>
      </w:r>
    </w:p>
    <w:p w14:paraId="6D403813" w14:textId="6834E766" w:rsidR="003343A8" w:rsidRPr="00445469"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The majority of neoclassical and endogenous growth models that incorporate natural varieties (</w:t>
      </w:r>
      <w:proofErr w:type="spellStart"/>
      <w:r w:rsidRPr="00445469">
        <w:rPr>
          <w:rFonts w:ascii="Times New Roman" w:hAnsi="Times New Roman" w:cs="Times New Roman"/>
          <w:sz w:val="24"/>
          <w:szCs w:val="24"/>
        </w:rPr>
        <w:t>Stiglitz</w:t>
      </w:r>
      <w:proofErr w:type="spellEnd"/>
      <w:r w:rsidRPr="00445469">
        <w:rPr>
          <w:rFonts w:ascii="Times New Roman" w:hAnsi="Times New Roman" w:cs="Times New Roman"/>
          <w:sz w:val="24"/>
          <w:szCs w:val="24"/>
        </w:rPr>
        <w:t xml:space="preserve"> 1974a; </w:t>
      </w:r>
      <w:proofErr w:type="spellStart"/>
      <w:r w:rsidRPr="00445469">
        <w:rPr>
          <w:rFonts w:ascii="Times New Roman" w:hAnsi="Times New Roman" w:cs="Times New Roman"/>
          <w:sz w:val="24"/>
          <w:szCs w:val="24"/>
        </w:rPr>
        <w:t>Nordhaus</w:t>
      </w:r>
      <w:proofErr w:type="spellEnd"/>
      <w:r w:rsidRPr="00445469">
        <w:rPr>
          <w:rFonts w:ascii="Times New Roman" w:hAnsi="Times New Roman" w:cs="Times New Roman"/>
          <w:sz w:val="24"/>
          <w:szCs w:val="24"/>
        </w:rPr>
        <w:t xml:space="preserve">, </w:t>
      </w:r>
      <w:proofErr w:type="spellStart"/>
      <w:r w:rsidRPr="00445469">
        <w:rPr>
          <w:rFonts w:ascii="Times New Roman" w:hAnsi="Times New Roman" w:cs="Times New Roman"/>
          <w:sz w:val="24"/>
          <w:szCs w:val="24"/>
        </w:rPr>
        <w:t>Stavins</w:t>
      </w:r>
      <w:proofErr w:type="spellEnd"/>
      <w:r w:rsidRPr="00445469">
        <w:rPr>
          <w:rFonts w:ascii="Times New Roman" w:hAnsi="Times New Roman" w:cs="Times New Roman"/>
          <w:sz w:val="24"/>
          <w:szCs w:val="24"/>
        </w:rPr>
        <w:t xml:space="preserve"> and Weitzman 1992; </w:t>
      </w:r>
      <w:proofErr w:type="spellStart"/>
      <w:r w:rsidRPr="00445469">
        <w:rPr>
          <w:rFonts w:ascii="Times New Roman" w:hAnsi="Times New Roman" w:cs="Times New Roman"/>
          <w:sz w:val="24"/>
          <w:szCs w:val="24"/>
        </w:rPr>
        <w:t>Acemoglu</w:t>
      </w:r>
      <w:proofErr w:type="spellEnd"/>
      <w:r w:rsidRPr="00445469">
        <w:rPr>
          <w:rFonts w:ascii="Times New Roman" w:hAnsi="Times New Roman" w:cs="Times New Roman"/>
          <w:sz w:val="24"/>
          <w:szCs w:val="24"/>
        </w:rPr>
        <w:t xml:space="preserve"> et al., 2012; </w:t>
      </w:r>
      <w:proofErr w:type="spellStart"/>
      <w:r w:rsidRPr="00445469">
        <w:rPr>
          <w:rFonts w:ascii="Times New Roman" w:hAnsi="Times New Roman" w:cs="Times New Roman"/>
          <w:sz w:val="24"/>
          <w:szCs w:val="24"/>
        </w:rPr>
        <w:t>Smulders</w:t>
      </w:r>
      <w:proofErr w:type="spellEnd"/>
      <w:r w:rsidRPr="00445469">
        <w:rPr>
          <w:rFonts w:ascii="Times New Roman" w:hAnsi="Times New Roman" w:cs="Times New Roman"/>
          <w:sz w:val="24"/>
          <w:szCs w:val="24"/>
        </w:rPr>
        <w:t xml:space="preserve">, </w:t>
      </w:r>
      <w:proofErr w:type="spellStart"/>
      <w:r w:rsidRPr="00445469">
        <w:rPr>
          <w:rFonts w:ascii="Times New Roman" w:hAnsi="Times New Roman" w:cs="Times New Roman"/>
          <w:sz w:val="24"/>
          <w:szCs w:val="24"/>
        </w:rPr>
        <w:t>Toman</w:t>
      </w:r>
      <w:proofErr w:type="spellEnd"/>
      <w:r w:rsidRPr="00445469">
        <w:rPr>
          <w:rFonts w:ascii="Times New Roman" w:hAnsi="Times New Roman" w:cs="Times New Roman"/>
          <w:sz w:val="24"/>
          <w:szCs w:val="24"/>
        </w:rPr>
        <w:t xml:space="preserve"> and </w:t>
      </w:r>
      <w:proofErr w:type="spellStart"/>
      <w:r w:rsidRPr="00445469">
        <w:rPr>
          <w:rFonts w:ascii="Times New Roman" w:hAnsi="Times New Roman" w:cs="Times New Roman"/>
          <w:sz w:val="24"/>
          <w:szCs w:val="24"/>
        </w:rPr>
        <w:t>Withagen</w:t>
      </w:r>
      <w:proofErr w:type="spellEnd"/>
      <w:r w:rsidRPr="00445469">
        <w:rPr>
          <w:rFonts w:ascii="Times New Roman" w:hAnsi="Times New Roman" w:cs="Times New Roman"/>
          <w:sz w:val="24"/>
          <w:szCs w:val="24"/>
        </w:rPr>
        <w:t> 2014) still assume a high degree of substitutability between natural and physical capital. While we do not necessarily take ‘strong sustainability’ (</w:t>
      </w:r>
      <w:r w:rsidR="0054181B">
        <w:rPr>
          <w:rFonts w:ascii="Times New Roman" w:hAnsi="Times New Roman" w:cs="Times New Roman"/>
          <w:sz w:val="24"/>
          <w:szCs w:val="24"/>
        </w:rPr>
        <w:t xml:space="preserve">none of the four capital stocks </w:t>
      </w:r>
      <w:r w:rsidRPr="00445469">
        <w:rPr>
          <w:rFonts w:ascii="Times New Roman" w:hAnsi="Times New Roman" w:cs="Times New Roman"/>
          <w:sz w:val="24"/>
          <w:szCs w:val="24"/>
        </w:rPr>
        <w:t>prod</w:t>
      </w:r>
      <w:r w:rsidR="0054181B">
        <w:rPr>
          <w:rFonts w:ascii="Times New Roman" w:hAnsi="Times New Roman" w:cs="Times New Roman"/>
          <w:sz w:val="24"/>
          <w:szCs w:val="24"/>
        </w:rPr>
        <w:t xml:space="preserve">uced, social, human and natural </w:t>
      </w:r>
      <w:r w:rsidRPr="00445469">
        <w:rPr>
          <w:rFonts w:ascii="Times New Roman" w:hAnsi="Times New Roman" w:cs="Times New Roman"/>
          <w:sz w:val="24"/>
          <w:szCs w:val="24"/>
        </w:rPr>
        <w:t>can decrease) to be a requirement, we argue that current growth models allow for too much substitutability. We argue that critical stock levels for natural varieties and natural capital must be maintained to allow for long-run sustainability and economic growth. Once depleted beyond certain levels (for example, beyond ‘planetary boundaries’ or past 2.0</w:t>
      </w:r>
      <w:r w:rsidRPr="00445469">
        <w:rPr>
          <w:rFonts w:ascii="Times New Roman" w:hAnsi="Times New Roman" w:cs="Times New Roman"/>
          <w:sz w:val="24"/>
          <w:szCs w:val="24"/>
          <w:vertAlign w:val="superscript"/>
        </w:rPr>
        <w:t>o</w:t>
      </w:r>
      <w:r w:rsidRPr="00445469">
        <w:rPr>
          <w:rFonts w:ascii="Times New Roman" w:hAnsi="Times New Roman" w:cs="Times New Roman"/>
          <w:sz w:val="24"/>
          <w:szCs w:val="24"/>
        </w:rPr>
        <w:t>C above pre-industrial temperatures) many respected scientists predict catastrophic ecosystem collapse (</w:t>
      </w:r>
      <w:proofErr w:type="spellStart"/>
      <w:r w:rsidRPr="00445469">
        <w:rPr>
          <w:rFonts w:ascii="Times New Roman" w:hAnsi="Times New Roman" w:cs="Times New Roman"/>
          <w:sz w:val="24"/>
          <w:szCs w:val="24"/>
        </w:rPr>
        <w:t>Rockström</w:t>
      </w:r>
      <w:proofErr w:type="spellEnd"/>
      <w:r w:rsidRPr="00445469">
        <w:rPr>
          <w:rFonts w:ascii="Times New Roman" w:hAnsi="Times New Roman" w:cs="Times New Roman"/>
          <w:sz w:val="24"/>
          <w:szCs w:val="24"/>
        </w:rPr>
        <w:t xml:space="preserve"> et al., 2009; </w:t>
      </w:r>
      <w:proofErr w:type="spellStart"/>
      <w:r w:rsidRPr="00445469">
        <w:rPr>
          <w:rFonts w:ascii="Times New Roman" w:hAnsi="Times New Roman" w:cs="Times New Roman"/>
          <w:sz w:val="24"/>
          <w:szCs w:val="24"/>
        </w:rPr>
        <w:t>Costanza</w:t>
      </w:r>
      <w:proofErr w:type="spellEnd"/>
      <w:r w:rsidRPr="00445469">
        <w:rPr>
          <w:rFonts w:ascii="Times New Roman" w:hAnsi="Times New Roman" w:cs="Times New Roman"/>
          <w:sz w:val="24"/>
          <w:szCs w:val="24"/>
        </w:rPr>
        <w:t xml:space="preserve"> et al., 2017).</w:t>
      </w:r>
    </w:p>
    <w:p w14:paraId="53B4203F" w14:textId="77777777" w:rsidR="003343A8" w:rsidRPr="00445469" w:rsidRDefault="00CC2B41" w:rsidP="00F03626">
      <w:pPr>
        <w:pStyle w:val="Heading3"/>
        <w:numPr>
          <w:ilvl w:val="0"/>
          <w:numId w:val="4"/>
        </w:numPr>
        <w:tabs>
          <w:tab w:val="clear" w:pos="-420"/>
          <w:tab w:val="left" w:pos="426"/>
        </w:tabs>
        <w:spacing w:before="0" w:after="0" w:line="480" w:lineRule="auto"/>
        <w:ind w:left="0" w:firstLine="0"/>
        <w:jc w:val="both"/>
        <w:rPr>
          <w:rFonts w:ascii="Times New Roman" w:hAnsi="Times New Roman"/>
          <w:b w:val="0"/>
          <w:sz w:val="24"/>
          <w:szCs w:val="24"/>
        </w:rPr>
      </w:pPr>
      <w:bookmarkStart w:id="184" w:name="_Toc179994404"/>
      <w:bookmarkStart w:id="185" w:name="_Toc176874986"/>
      <w:bookmarkStart w:id="186" w:name="_Toc181681652"/>
      <w:bookmarkStart w:id="187" w:name="_Toc23695"/>
      <w:bookmarkStart w:id="188" w:name="_Toc187276147"/>
      <w:bookmarkStart w:id="189" w:name="_Toc189504793"/>
      <w:bookmarkStart w:id="190" w:name="_Toc21094"/>
      <w:r w:rsidRPr="00445469">
        <w:rPr>
          <w:rFonts w:ascii="Times New Roman" w:hAnsi="Times New Roman"/>
          <w:b w:val="0"/>
          <w:sz w:val="24"/>
          <w:szCs w:val="24"/>
        </w:rPr>
        <w:lastRenderedPageBreak/>
        <w:t>Reconsidering the GDP and Environment Trade-Off</w:t>
      </w:r>
      <w:bookmarkEnd w:id="184"/>
      <w:bookmarkEnd w:id="185"/>
      <w:bookmarkEnd w:id="186"/>
      <w:bookmarkEnd w:id="187"/>
      <w:bookmarkEnd w:id="188"/>
      <w:bookmarkEnd w:id="189"/>
      <w:bookmarkEnd w:id="190"/>
    </w:p>
    <w:p w14:paraId="4045E7BB" w14:textId="77777777" w:rsidR="003343A8" w:rsidRDefault="00CC2B41" w:rsidP="003E14C5">
      <w:pPr>
        <w:pStyle w:val="NormalWeb"/>
        <w:spacing w:before="0" w:beforeAutospacing="0" w:after="0" w:afterAutospacing="0" w:line="480" w:lineRule="auto"/>
        <w:jc w:val="both"/>
      </w:pPr>
      <w:r w:rsidRPr="00445469">
        <w:t xml:space="preserve">Another key limitation of current neoclassical and endogenous growth theory's ability to address the constraints of scarce natural varieties is the inherent trade-off that is implied (or explicitly outlined) in the models. More recently, </w:t>
      </w:r>
      <w:proofErr w:type="spellStart"/>
      <w:r w:rsidRPr="00445469">
        <w:t>Boly</w:t>
      </w:r>
      <w:proofErr w:type="spellEnd"/>
      <w:r w:rsidRPr="00445469">
        <w:t xml:space="preserve"> et al. (2022), describe an endogenous growth model where public debt is used to fund pollution abatement. Underlying this model is the premise that pollution abatement is a drag on economic activity and a drain on varieties. </w:t>
      </w:r>
    </w:p>
    <w:p w14:paraId="1D097B29" w14:textId="77777777" w:rsidR="00F03626" w:rsidRPr="00445469" w:rsidRDefault="00F03626" w:rsidP="003E14C5">
      <w:pPr>
        <w:pStyle w:val="NormalWeb"/>
        <w:spacing w:before="0" w:beforeAutospacing="0" w:after="0" w:afterAutospacing="0" w:line="480" w:lineRule="auto"/>
        <w:jc w:val="both"/>
      </w:pPr>
    </w:p>
    <w:p w14:paraId="54D7B86A" w14:textId="77777777" w:rsidR="003343A8" w:rsidRDefault="00CC2B41" w:rsidP="003E14C5">
      <w:pPr>
        <w:pStyle w:val="NormalWeb"/>
        <w:spacing w:before="0" w:beforeAutospacing="0" w:after="0" w:afterAutospacing="0" w:line="480" w:lineRule="auto"/>
        <w:jc w:val="both"/>
      </w:pPr>
      <w:r w:rsidRPr="00445469">
        <w:t xml:space="preserve">Further, </w:t>
      </w:r>
      <w:proofErr w:type="spellStart"/>
      <w:r w:rsidRPr="00445469">
        <w:t>Basu</w:t>
      </w:r>
      <w:proofErr w:type="spellEnd"/>
      <w:r w:rsidRPr="00445469">
        <w:t xml:space="preserve"> </w:t>
      </w:r>
      <w:proofErr w:type="gramStart"/>
      <w:r w:rsidRPr="00445469">
        <w:t>et.,</w:t>
      </w:r>
      <w:proofErr w:type="gramEnd"/>
      <w:r w:rsidRPr="00445469">
        <w:t xml:space="preserve"> (2020) examine whether sustainable growth is possible by substituting between man-made and natural capital. Undeniably, there is currently a trade-off between achieving higher GDP and higher environmental quality. This is, in large part, because ecosystem services and environmental externalities are not priced into markets and economic activity. As a result, the value of natural capital is not fully incorporated into aggregate income and production (GDP) (</w:t>
      </w:r>
      <w:proofErr w:type="spellStart"/>
      <w:r w:rsidRPr="00445469">
        <w:t>Dasgupta</w:t>
      </w:r>
      <w:proofErr w:type="spellEnd"/>
      <w:r w:rsidRPr="00445469">
        <w:t xml:space="preserve"> et al., 2021).</w:t>
      </w:r>
    </w:p>
    <w:p w14:paraId="0FC68593" w14:textId="77777777" w:rsidR="00F03626" w:rsidRPr="00445469" w:rsidRDefault="00F03626" w:rsidP="003E14C5">
      <w:pPr>
        <w:pStyle w:val="NormalWeb"/>
        <w:spacing w:before="0" w:beforeAutospacing="0" w:after="0" w:afterAutospacing="0" w:line="480" w:lineRule="auto"/>
        <w:jc w:val="both"/>
      </w:pPr>
    </w:p>
    <w:p w14:paraId="72CA9F49" w14:textId="77777777" w:rsidR="003343A8" w:rsidRPr="00445469" w:rsidRDefault="00CC2B41" w:rsidP="00F03626">
      <w:pPr>
        <w:pStyle w:val="Heading3"/>
        <w:numPr>
          <w:ilvl w:val="0"/>
          <w:numId w:val="4"/>
        </w:numPr>
        <w:tabs>
          <w:tab w:val="clear" w:pos="-420"/>
          <w:tab w:val="left" w:pos="567"/>
        </w:tabs>
        <w:spacing w:before="0" w:after="0" w:line="480" w:lineRule="auto"/>
        <w:ind w:left="0" w:firstLine="0"/>
        <w:jc w:val="both"/>
        <w:rPr>
          <w:rFonts w:ascii="Times New Roman" w:hAnsi="Times New Roman"/>
          <w:b w:val="0"/>
          <w:sz w:val="24"/>
          <w:szCs w:val="24"/>
        </w:rPr>
      </w:pPr>
      <w:bookmarkStart w:id="191" w:name="_Toc13144"/>
      <w:bookmarkStart w:id="192" w:name="_Toc181681653"/>
      <w:bookmarkStart w:id="193" w:name="_Toc10249"/>
      <w:bookmarkStart w:id="194" w:name="_Toc189504794"/>
      <w:bookmarkStart w:id="195" w:name="_Toc187276148"/>
      <w:bookmarkStart w:id="196" w:name="_Toc176874987"/>
      <w:bookmarkStart w:id="197" w:name="_Toc179994405"/>
      <w:r w:rsidRPr="00445469">
        <w:rPr>
          <w:rFonts w:ascii="Times New Roman" w:hAnsi="Times New Roman"/>
          <w:b w:val="0"/>
          <w:sz w:val="24"/>
          <w:szCs w:val="24"/>
        </w:rPr>
        <w:t>Models that Fully Incorporate the Relationship between Growth and Natural Capital</w:t>
      </w:r>
      <w:bookmarkEnd w:id="191"/>
      <w:bookmarkEnd w:id="192"/>
      <w:bookmarkEnd w:id="193"/>
      <w:bookmarkEnd w:id="194"/>
      <w:bookmarkEnd w:id="195"/>
      <w:bookmarkEnd w:id="196"/>
      <w:bookmarkEnd w:id="197"/>
    </w:p>
    <w:p w14:paraId="624D991F" w14:textId="77777777" w:rsidR="003343A8" w:rsidRDefault="00CC2B41" w:rsidP="003E14C5">
      <w:pPr>
        <w:pStyle w:val="NormalWeb"/>
        <w:spacing w:before="0" w:beforeAutospacing="0" w:after="0" w:afterAutospacing="0" w:line="480" w:lineRule="auto"/>
        <w:jc w:val="both"/>
      </w:pPr>
      <w:r w:rsidRPr="00445469">
        <w:t xml:space="preserve">It was argued that there is not enough growth </w:t>
      </w:r>
      <w:proofErr w:type="spellStart"/>
      <w:r w:rsidRPr="00445469">
        <w:t>modelling</w:t>
      </w:r>
      <w:proofErr w:type="spellEnd"/>
      <w:r w:rsidRPr="00445469">
        <w:t xml:space="preserve"> and theory that incorporates the complex relationship between pollution and natural capital. For example, Brock and Taylor (2010) model pollution but do not show how this pollution affects natural capital and how this may feed back into the production function. Moreover, in </w:t>
      </w:r>
      <w:proofErr w:type="spellStart"/>
      <w:r w:rsidRPr="00445469">
        <w:t>Smulders</w:t>
      </w:r>
      <w:proofErr w:type="spellEnd"/>
      <w:r w:rsidRPr="00445469">
        <w:t xml:space="preserve">, </w:t>
      </w:r>
      <w:proofErr w:type="spellStart"/>
      <w:r w:rsidRPr="00445469">
        <w:t>Toman</w:t>
      </w:r>
      <w:proofErr w:type="spellEnd"/>
      <w:r w:rsidRPr="00445469">
        <w:t xml:space="preserve"> and </w:t>
      </w:r>
      <w:proofErr w:type="spellStart"/>
      <w:r w:rsidRPr="00445469">
        <w:t>Withagen's</w:t>
      </w:r>
      <w:proofErr w:type="spellEnd"/>
      <w:r w:rsidRPr="00445469">
        <w:t xml:space="preserve"> (2014) model (which incorporates exhaustible natural varieties and a stock of natural capital), natural capital is only diminished by </w:t>
      </w:r>
      <w:r w:rsidRPr="00445469">
        <w:lastRenderedPageBreak/>
        <w:t xml:space="preserve">using up the exhaustible natural resource. As such, this model does not sufficiently represent the damages caused by certain types of production to other aspects of natural capital (like the capacity to provide regulating ecosystem services). And, while </w:t>
      </w:r>
      <w:proofErr w:type="spellStart"/>
      <w:r w:rsidRPr="00445469">
        <w:t>Acemoglu</w:t>
      </w:r>
      <w:proofErr w:type="spellEnd"/>
      <w:r w:rsidRPr="00445469">
        <w:t xml:space="preserve"> et al. (2012) endogenous growth model is an excellent approach for </w:t>
      </w:r>
      <w:proofErr w:type="spellStart"/>
      <w:r w:rsidRPr="00445469">
        <w:t>modelling</w:t>
      </w:r>
      <w:proofErr w:type="spellEnd"/>
      <w:r w:rsidRPr="00445469">
        <w:t xml:space="preserve"> investment in technology with varying degrees of environmental sustainability, there is still the question of how those investments and (ultimately) production feed back into the stocks of natural capital.</w:t>
      </w:r>
    </w:p>
    <w:p w14:paraId="4DFF1C49" w14:textId="77777777" w:rsidR="00F03626" w:rsidRPr="00445469" w:rsidRDefault="00F03626" w:rsidP="003E14C5">
      <w:pPr>
        <w:pStyle w:val="NormalWeb"/>
        <w:spacing w:before="0" w:beforeAutospacing="0" w:after="0" w:afterAutospacing="0" w:line="480" w:lineRule="auto"/>
        <w:jc w:val="both"/>
      </w:pPr>
    </w:p>
    <w:p w14:paraId="2AE866F2" w14:textId="1B8CC647" w:rsidR="003343A8"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lang w:val="en-IN"/>
        </w:rPr>
        <w:t xml:space="preserve">The theory linked with this study on natural resource utilization </w:t>
      </w:r>
      <w:r w:rsidR="006F4B62" w:rsidRPr="00445469">
        <w:rPr>
          <w:rFonts w:ascii="Times New Roman" w:hAnsi="Times New Roman" w:cs="Times New Roman"/>
          <w:sz w:val="24"/>
          <w:szCs w:val="24"/>
          <w:lang w:val="en-IN"/>
        </w:rPr>
        <w:t xml:space="preserve">of </w:t>
      </w:r>
      <w:r w:rsidRPr="00445469">
        <w:rPr>
          <w:rFonts w:ascii="Times New Roman" w:hAnsi="Times New Roman" w:cs="Times New Roman"/>
          <w:sz w:val="24"/>
          <w:szCs w:val="24"/>
          <w:lang w:val="en-IN"/>
        </w:rPr>
        <w:t xml:space="preserve">NTFPs. </w:t>
      </w:r>
      <w:proofErr w:type="spellStart"/>
      <w:r w:rsidRPr="00445469">
        <w:rPr>
          <w:rFonts w:ascii="Times New Roman" w:hAnsi="Times New Roman" w:cs="Times New Roman"/>
          <w:sz w:val="24"/>
          <w:szCs w:val="24"/>
          <w:lang w:val="en-IN"/>
        </w:rPr>
        <w:t>Th</w:t>
      </w:r>
      <w:proofErr w:type="spellEnd"/>
      <w:r w:rsidRPr="00445469">
        <w:rPr>
          <w:rFonts w:ascii="Times New Roman" w:hAnsi="Times New Roman" w:cs="Times New Roman"/>
          <w:sz w:val="24"/>
          <w:szCs w:val="24"/>
        </w:rPr>
        <w:t>e</w:t>
      </w:r>
      <w:r w:rsidRPr="00445469">
        <w:rPr>
          <w:rFonts w:ascii="Times New Roman" w:hAnsi="Times New Roman" w:cs="Times New Roman"/>
          <w:sz w:val="24"/>
          <w:szCs w:val="24"/>
          <w:lang w:val="en-IN"/>
        </w:rPr>
        <w:t xml:space="preserve"> study specifies bamboo </w:t>
      </w:r>
      <w:r w:rsidRPr="00445469">
        <w:rPr>
          <w:rFonts w:ascii="Times New Roman" w:hAnsi="Times New Roman" w:cs="Times New Roman"/>
          <w:sz w:val="24"/>
          <w:szCs w:val="24"/>
        </w:rPr>
        <w:t xml:space="preserve">as </w:t>
      </w:r>
      <w:r w:rsidRPr="00445469">
        <w:rPr>
          <w:rFonts w:ascii="Times New Roman" w:hAnsi="Times New Roman" w:cs="Times New Roman"/>
          <w:sz w:val="24"/>
          <w:szCs w:val="24"/>
          <w:lang w:val="en-IN"/>
        </w:rPr>
        <w:t xml:space="preserve">among the natural resources; its utilization has provided income to women. Likewise, the natural resource utilization, according to the theory, has positive relationship with economic growth. According to </w:t>
      </w:r>
      <w:r w:rsidR="006F4B62" w:rsidRPr="00445469">
        <w:rPr>
          <w:rFonts w:ascii="Times New Roman" w:hAnsi="Times New Roman" w:cs="Times New Roman"/>
          <w:sz w:val="24"/>
          <w:szCs w:val="24"/>
          <w:lang w:val="en-IN"/>
        </w:rPr>
        <w:t xml:space="preserve">the </w:t>
      </w:r>
      <w:r w:rsidRPr="00445469">
        <w:rPr>
          <w:rFonts w:ascii="Times New Roman" w:hAnsi="Times New Roman" w:cs="Times New Roman"/>
          <w:sz w:val="24"/>
          <w:szCs w:val="24"/>
          <w:lang w:val="en-IN"/>
        </w:rPr>
        <w:t xml:space="preserve">forest policy of Tanzania, the bamboos are mentioned as NTFPs. </w:t>
      </w:r>
      <w:proofErr w:type="spellStart"/>
      <w:r w:rsidRPr="00445469">
        <w:rPr>
          <w:rFonts w:ascii="Times New Roman" w:hAnsi="Times New Roman" w:cs="Times New Roman"/>
          <w:sz w:val="24"/>
          <w:szCs w:val="24"/>
          <w:lang w:val="en-IN"/>
        </w:rPr>
        <w:t>Th</w:t>
      </w:r>
      <w:proofErr w:type="spellEnd"/>
      <w:r w:rsidRPr="00445469">
        <w:rPr>
          <w:rFonts w:ascii="Times New Roman" w:hAnsi="Times New Roman" w:cs="Times New Roman"/>
          <w:sz w:val="24"/>
          <w:szCs w:val="24"/>
        </w:rPr>
        <w:t>e</w:t>
      </w:r>
      <w:r w:rsidRPr="00445469">
        <w:rPr>
          <w:rFonts w:ascii="Times New Roman" w:hAnsi="Times New Roman" w:cs="Times New Roman"/>
          <w:sz w:val="24"/>
          <w:szCs w:val="24"/>
          <w:lang w:val="en-IN"/>
        </w:rPr>
        <w:t xml:space="preserve"> </w:t>
      </w:r>
      <w:proofErr w:type="spellStart"/>
      <w:r w:rsidR="006F4B62" w:rsidRPr="00445469">
        <w:rPr>
          <w:rFonts w:ascii="Times New Roman" w:hAnsi="Times New Roman" w:cs="Times New Roman"/>
          <w:sz w:val="24"/>
          <w:szCs w:val="24"/>
          <w:lang w:val="en-IN"/>
        </w:rPr>
        <w:t>theor</w:t>
      </w:r>
      <w:proofErr w:type="spellEnd"/>
      <w:r w:rsidRPr="00445469">
        <w:rPr>
          <w:rFonts w:ascii="Times New Roman" w:hAnsi="Times New Roman" w:cs="Times New Roman"/>
          <w:sz w:val="24"/>
          <w:szCs w:val="24"/>
        </w:rPr>
        <w:t>y</w:t>
      </w:r>
      <w:r w:rsidRPr="00445469">
        <w:rPr>
          <w:rFonts w:ascii="Times New Roman" w:hAnsi="Times New Roman" w:cs="Times New Roman"/>
          <w:sz w:val="24"/>
          <w:szCs w:val="24"/>
          <w:lang w:val="en-IN"/>
        </w:rPr>
        <w:t xml:space="preserve"> linked with the study in explaining the relationship between the natural varieties utilization and the economic growth and this study explore the contribution of existing bamboo varieties to women income, economic activities derived from products produced by women from bamboo varieties for use and sell and finally the contribution of bamboo varieties for income generation of women in rural areas.</w:t>
      </w:r>
      <w:r w:rsidR="00F03626">
        <w:rPr>
          <w:rFonts w:ascii="Times New Roman" w:hAnsi="Times New Roman" w:cs="Times New Roman"/>
          <w:sz w:val="24"/>
          <w:szCs w:val="24"/>
          <w:lang w:val="en-IN"/>
        </w:rPr>
        <w:t xml:space="preserve"> </w:t>
      </w:r>
      <w:r w:rsidRPr="00445469">
        <w:rPr>
          <w:rFonts w:ascii="Times New Roman" w:hAnsi="Times New Roman" w:cs="Times New Roman"/>
          <w:sz w:val="24"/>
          <w:szCs w:val="24"/>
        </w:rPr>
        <w:t xml:space="preserve">In specific objective one, the study </w:t>
      </w:r>
      <w:r w:rsidRPr="00445469">
        <w:rPr>
          <w:rFonts w:ascii="Times New Roman" w:hAnsi="Times New Roman" w:cs="Times New Roman"/>
          <w:spacing w:val="-2"/>
          <w:sz w:val="24"/>
          <w:szCs w:val="24"/>
        </w:rPr>
        <w:t>assessed the existing bamboo varieties utilized by women in rural areas</w:t>
      </w:r>
      <w:r w:rsidRPr="00445469">
        <w:rPr>
          <w:rFonts w:ascii="Times New Roman" w:hAnsi="Times New Roman" w:cs="Times New Roman"/>
          <w:sz w:val="24"/>
          <w:szCs w:val="24"/>
        </w:rPr>
        <w:t xml:space="preserve">. The objective is linked to the theory which identifies existing bamboo varieties as the renewable natural varieties and its benefits to human development. </w:t>
      </w:r>
    </w:p>
    <w:p w14:paraId="029F4CB1" w14:textId="77777777" w:rsidR="00F03626" w:rsidRPr="00445469" w:rsidRDefault="00F03626" w:rsidP="003E14C5">
      <w:pPr>
        <w:spacing w:after="0" w:line="480" w:lineRule="auto"/>
        <w:jc w:val="both"/>
        <w:rPr>
          <w:rFonts w:ascii="Times New Roman" w:hAnsi="Times New Roman" w:cs="Times New Roman"/>
          <w:sz w:val="24"/>
          <w:szCs w:val="24"/>
        </w:rPr>
      </w:pPr>
    </w:p>
    <w:p w14:paraId="1FA8CFBE" w14:textId="6C5AEBE4" w:rsidR="003343A8" w:rsidRDefault="00CC2B41" w:rsidP="003E14C5">
      <w:pPr>
        <w:spacing w:after="0" w:line="480" w:lineRule="auto"/>
        <w:jc w:val="both"/>
        <w:rPr>
          <w:rFonts w:ascii="Times New Roman" w:hAnsi="Times New Roman" w:cs="Times New Roman"/>
          <w:spacing w:val="-2"/>
          <w:sz w:val="24"/>
          <w:szCs w:val="24"/>
        </w:rPr>
      </w:pPr>
      <w:r w:rsidRPr="00445469">
        <w:rPr>
          <w:rFonts w:ascii="Times New Roman" w:hAnsi="Times New Roman" w:cs="Times New Roman"/>
          <w:sz w:val="24"/>
          <w:szCs w:val="24"/>
        </w:rPr>
        <w:t xml:space="preserve">The second specific objectives examine types of bamboo varieties product produced by women in rural areas which are linked with the theory </w:t>
      </w:r>
      <w:proofErr w:type="gramStart"/>
      <w:r w:rsidRPr="00445469">
        <w:rPr>
          <w:rFonts w:ascii="Times New Roman" w:hAnsi="Times New Roman" w:cs="Times New Roman"/>
          <w:sz w:val="24"/>
          <w:szCs w:val="24"/>
        </w:rPr>
        <w:t>of a natural forest products</w:t>
      </w:r>
      <w:proofErr w:type="gramEnd"/>
      <w:r w:rsidRPr="00445469">
        <w:rPr>
          <w:rFonts w:ascii="Times New Roman" w:hAnsi="Times New Roman" w:cs="Times New Roman"/>
          <w:sz w:val="24"/>
          <w:szCs w:val="24"/>
        </w:rPr>
        <w:t xml:space="preserve"> </w:t>
      </w:r>
      <w:r w:rsidRPr="00445469">
        <w:rPr>
          <w:rFonts w:ascii="Times New Roman" w:hAnsi="Times New Roman" w:cs="Times New Roman"/>
          <w:sz w:val="24"/>
          <w:szCs w:val="24"/>
        </w:rPr>
        <w:lastRenderedPageBreak/>
        <w:t>which utilized to produce different economic products for income generating activities for economic growth.</w:t>
      </w:r>
      <w:r w:rsidRPr="00445469">
        <w:rPr>
          <w:rFonts w:ascii="Times New Roman" w:hAnsi="Times New Roman" w:cs="Times New Roman"/>
          <w:sz w:val="24"/>
          <w:szCs w:val="24"/>
          <w:lang w:val="en-IN"/>
        </w:rPr>
        <w:t xml:space="preserve"> </w:t>
      </w:r>
      <w:r w:rsidRPr="00445469">
        <w:rPr>
          <w:rFonts w:ascii="Times New Roman" w:hAnsi="Times New Roman" w:cs="Times New Roman"/>
          <w:sz w:val="24"/>
          <w:szCs w:val="24"/>
        </w:rPr>
        <w:t>Another application of the theory is on technology relationship with growth of the economy, as low technology and skills among bamboo utilizers led to low growth of the economy. The</w:t>
      </w:r>
      <w:r w:rsidRPr="00445469">
        <w:rPr>
          <w:rFonts w:ascii="Times New Roman" w:hAnsi="Times New Roman" w:cs="Times New Roman"/>
          <w:sz w:val="24"/>
          <w:szCs w:val="24"/>
          <w:lang w:val="en-IN"/>
        </w:rPr>
        <w:t xml:space="preserve"> </w:t>
      </w:r>
      <w:r w:rsidRPr="00445469">
        <w:rPr>
          <w:rFonts w:ascii="Times New Roman" w:hAnsi="Times New Roman" w:cs="Times New Roman"/>
          <w:sz w:val="24"/>
          <w:szCs w:val="24"/>
        </w:rPr>
        <w:t xml:space="preserve">third specific objective </w:t>
      </w:r>
      <w:r w:rsidRPr="00445469">
        <w:rPr>
          <w:rFonts w:ascii="Times New Roman" w:hAnsi="Times New Roman" w:cs="Times New Roman"/>
          <w:spacing w:val="-2"/>
          <w:sz w:val="24"/>
          <w:szCs w:val="24"/>
        </w:rPr>
        <w:t>determined</w:t>
      </w:r>
      <w:r w:rsidRPr="00445469">
        <w:rPr>
          <w:rFonts w:ascii="Times New Roman" w:hAnsi="Times New Roman" w:cs="Times New Roman"/>
          <w:sz w:val="24"/>
          <w:szCs w:val="24"/>
          <w:lang w:val="en-IN"/>
        </w:rPr>
        <w:t xml:space="preserve"> the </w:t>
      </w:r>
      <w:r w:rsidRPr="00445469">
        <w:rPr>
          <w:rFonts w:ascii="Times New Roman" w:hAnsi="Times New Roman" w:cs="Times New Roman"/>
          <w:spacing w:val="-2"/>
          <w:sz w:val="24"/>
          <w:szCs w:val="24"/>
        </w:rPr>
        <w:t xml:space="preserve">proportion of income generated by women from bamboo varieties which are linked with the theory as natural forest products which utilized to produce different economic products for income generating activities for economic growth. </w:t>
      </w:r>
    </w:p>
    <w:p w14:paraId="65BA53BD" w14:textId="77777777" w:rsidR="0059465E" w:rsidRPr="0059465E" w:rsidRDefault="0059465E" w:rsidP="003E14C5">
      <w:pPr>
        <w:spacing w:after="0" w:line="480" w:lineRule="auto"/>
        <w:jc w:val="both"/>
        <w:rPr>
          <w:rFonts w:ascii="Times New Roman" w:hAnsi="Times New Roman" w:cs="Times New Roman"/>
          <w:color w:val="000000" w:themeColor="text1"/>
          <w:sz w:val="18"/>
          <w:szCs w:val="24"/>
        </w:rPr>
      </w:pPr>
    </w:p>
    <w:p w14:paraId="2A366B7D" w14:textId="57B61ED2" w:rsidR="003343A8" w:rsidRPr="00445469" w:rsidRDefault="00CC2B41" w:rsidP="003E14C5">
      <w:pPr>
        <w:pStyle w:val="Heading1"/>
        <w:spacing w:line="480" w:lineRule="auto"/>
        <w:rPr>
          <w:lang w:val="en-US"/>
        </w:rPr>
      </w:pPr>
      <w:bookmarkStart w:id="198" w:name="_Toc187276145"/>
      <w:bookmarkStart w:id="199" w:name="_Toc179994402"/>
      <w:bookmarkStart w:id="200" w:name="_Toc174732079"/>
      <w:bookmarkStart w:id="201" w:name="_Toc14866"/>
      <w:r w:rsidRPr="00445469">
        <w:t>2.</w:t>
      </w:r>
      <w:r w:rsidRPr="00445469">
        <w:rPr>
          <w:lang w:val="en-US"/>
        </w:rPr>
        <w:t>3</w:t>
      </w:r>
      <w:r w:rsidRPr="00445469">
        <w:t xml:space="preserve">.2 </w:t>
      </w:r>
      <w:bookmarkEnd w:id="198"/>
      <w:bookmarkEnd w:id="199"/>
      <w:bookmarkEnd w:id="200"/>
      <w:r w:rsidRPr="00445469">
        <w:rPr>
          <w:lang w:val="en-IN"/>
        </w:rPr>
        <w:t xml:space="preserve">Sustainable Livelihoods Framework </w:t>
      </w:r>
      <w:r w:rsidRPr="00445469">
        <w:rPr>
          <w:lang w:val="en-US"/>
        </w:rPr>
        <w:t>(SLF)</w:t>
      </w:r>
      <w:bookmarkEnd w:id="201"/>
      <w:r w:rsidR="003E14C5">
        <w:rPr>
          <w:lang w:val="en-US"/>
        </w:rPr>
        <w:fldChar w:fldCharType="begin"/>
      </w:r>
      <w:r w:rsidR="003E14C5">
        <w:instrText xml:space="preserve"> TC "</w:instrText>
      </w:r>
      <w:bookmarkStart w:id="202" w:name="_Toc205954006"/>
      <w:r w:rsidR="003E14C5" w:rsidRPr="005772BD">
        <w:instrText>2.</w:instrText>
      </w:r>
      <w:r w:rsidR="003E14C5" w:rsidRPr="005772BD">
        <w:rPr>
          <w:lang w:val="en-US"/>
        </w:rPr>
        <w:instrText>3</w:instrText>
      </w:r>
      <w:r w:rsidR="003E14C5" w:rsidRPr="005772BD">
        <w:instrText xml:space="preserve">.2 </w:instrText>
      </w:r>
      <w:r w:rsidR="003E14C5" w:rsidRPr="005772BD">
        <w:rPr>
          <w:lang w:val="en-IN"/>
        </w:rPr>
        <w:instrText xml:space="preserve">Sustainable Livelihoods Framework </w:instrText>
      </w:r>
      <w:r w:rsidR="003E14C5" w:rsidRPr="005772BD">
        <w:rPr>
          <w:lang w:val="en-US"/>
        </w:rPr>
        <w:instrText>(SLF)</w:instrText>
      </w:r>
      <w:bookmarkEnd w:id="202"/>
      <w:r w:rsidR="003E14C5">
        <w:instrText xml:space="preserve">" \f C \l "1" </w:instrText>
      </w:r>
      <w:r w:rsidR="003E14C5">
        <w:rPr>
          <w:lang w:val="en-US"/>
        </w:rPr>
        <w:fldChar w:fldCharType="end"/>
      </w:r>
    </w:p>
    <w:p w14:paraId="6A0B398A" w14:textId="728E98F9" w:rsidR="003343A8" w:rsidRPr="0059465E" w:rsidRDefault="00CC2B41" w:rsidP="0059465E">
      <w:pPr>
        <w:pStyle w:val="Heading1"/>
        <w:spacing w:line="480" w:lineRule="auto"/>
        <w:rPr>
          <w:b w:val="0"/>
          <w:bCs w:val="0"/>
          <w:kern w:val="36"/>
        </w:rPr>
      </w:pPr>
      <w:bookmarkStart w:id="203" w:name="_Toc23227"/>
      <w:bookmarkStart w:id="204" w:name="_Toc12082"/>
      <w:bookmarkStart w:id="205" w:name="_Toc165"/>
      <w:bookmarkStart w:id="206" w:name="_Toc74587188"/>
      <w:bookmarkStart w:id="207" w:name="_Toc179994407"/>
      <w:bookmarkEnd w:id="176"/>
      <w:r w:rsidRPr="00445469">
        <w:rPr>
          <w:b w:val="0"/>
          <w:bCs w:val="0"/>
          <w:kern w:val="36"/>
        </w:rPr>
        <w:t>The Sustainable Livelihoods approach was developed by Chambers &amp; Conway in 1991</w:t>
      </w:r>
      <w:r w:rsidRPr="00445469">
        <w:rPr>
          <w:b w:val="0"/>
          <w:bCs w:val="0"/>
          <w:kern w:val="36"/>
          <w:lang w:val="en-US"/>
        </w:rPr>
        <w:t xml:space="preserve"> and the United Kingdom’s Departments of International</w:t>
      </w:r>
      <w:r w:rsidRPr="00445469">
        <w:rPr>
          <w:b w:val="0"/>
          <w:bCs w:val="0"/>
          <w:kern w:val="36"/>
        </w:rPr>
        <w:t xml:space="preserve"> Development (DFID) in 1999 and complemented by</w:t>
      </w:r>
      <w:r w:rsidRPr="00445469">
        <w:rPr>
          <w:b w:val="0"/>
          <w:bCs w:val="0"/>
          <w:kern w:val="36"/>
          <w:lang w:val="en-US"/>
        </w:rPr>
        <w:t xml:space="preserve"> </w:t>
      </w:r>
      <w:r w:rsidRPr="00445469">
        <w:rPr>
          <w:b w:val="0"/>
          <w:bCs w:val="0"/>
          <w:kern w:val="36"/>
        </w:rPr>
        <w:t xml:space="preserve">the work of Norton &amp; Foster in 2001 and </w:t>
      </w:r>
      <w:proofErr w:type="spellStart"/>
      <w:r w:rsidRPr="00445469">
        <w:rPr>
          <w:b w:val="0"/>
          <w:bCs w:val="0"/>
          <w:kern w:val="36"/>
        </w:rPr>
        <w:t>Thennakoon</w:t>
      </w:r>
      <w:proofErr w:type="spellEnd"/>
      <w:r w:rsidRPr="00445469">
        <w:rPr>
          <w:b w:val="0"/>
          <w:bCs w:val="0"/>
          <w:kern w:val="36"/>
        </w:rPr>
        <w:t xml:space="preserve"> in 2012.</w:t>
      </w:r>
      <w:r w:rsidRPr="00445469">
        <w:rPr>
          <w:b w:val="0"/>
          <w:bCs w:val="0"/>
          <w:kern w:val="36"/>
          <w:lang w:val="en-US"/>
        </w:rPr>
        <w:t xml:space="preserve"> It </w:t>
      </w:r>
      <w:r w:rsidRPr="00445469">
        <w:rPr>
          <w:b w:val="0"/>
          <w:bCs w:val="0"/>
          <w:kern w:val="36"/>
        </w:rPr>
        <w:t>provides a comprehensive approach for understanding how individuals and communities sustain themselves economically, socially, and environmentally.</w:t>
      </w:r>
      <w:bookmarkEnd w:id="203"/>
      <w:bookmarkEnd w:id="204"/>
      <w:bookmarkEnd w:id="205"/>
      <w:r w:rsidR="0059465E">
        <w:rPr>
          <w:b w:val="0"/>
          <w:bCs w:val="0"/>
          <w:kern w:val="36"/>
        </w:rPr>
        <w:t xml:space="preserve"> </w:t>
      </w:r>
      <w:r w:rsidRPr="0059465E">
        <w:rPr>
          <w:b w:val="0"/>
          <w:lang w:val="en-IN"/>
        </w:rPr>
        <w:t>The major assumptions of the theory are:</w:t>
      </w:r>
    </w:p>
    <w:p w14:paraId="382B7059" w14:textId="77777777" w:rsidR="0059465E" w:rsidRPr="0059465E" w:rsidRDefault="0059465E" w:rsidP="003E14C5">
      <w:pPr>
        <w:spacing w:after="0" w:line="480" w:lineRule="auto"/>
        <w:jc w:val="both"/>
        <w:rPr>
          <w:rFonts w:ascii="Times New Roman" w:hAnsi="Times New Roman" w:cs="Times New Roman"/>
          <w:sz w:val="18"/>
          <w:szCs w:val="24"/>
          <w:lang w:val="en-IN"/>
        </w:rPr>
      </w:pPr>
    </w:p>
    <w:p w14:paraId="4BAB613D" w14:textId="77777777" w:rsidR="003343A8" w:rsidRPr="00445469" w:rsidRDefault="00CC2B41" w:rsidP="003E14C5">
      <w:pPr>
        <w:numPr>
          <w:ilvl w:val="0"/>
          <w:numId w:val="5"/>
        </w:num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People-Centered Approach</w:t>
      </w:r>
    </w:p>
    <w:p w14:paraId="08BE2F8A" w14:textId="77777777" w:rsidR="003343A8" w:rsidRDefault="00CC2B41" w:rsidP="0059465E">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The framework assumes that development should be focused on people, not resources or institutions. It puts individuals and communities at the center of development efforts.</w:t>
      </w:r>
    </w:p>
    <w:p w14:paraId="7581D561" w14:textId="77777777" w:rsidR="0059465E" w:rsidRPr="0059465E" w:rsidRDefault="0059465E" w:rsidP="0059465E">
      <w:pPr>
        <w:spacing w:after="0" w:line="480" w:lineRule="auto"/>
        <w:jc w:val="both"/>
        <w:rPr>
          <w:rFonts w:ascii="Times New Roman" w:hAnsi="Times New Roman" w:cs="Times New Roman"/>
          <w:sz w:val="18"/>
          <w:szCs w:val="24"/>
        </w:rPr>
      </w:pPr>
    </w:p>
    <w:p w14:paraId="03327476" w14:textId="77777777" w:rsidR="003343A8" w:rsidRPr="00445469" w:rsidRDefault="00CC2B41" w:rsidP="0059465E">
      <w:pPr>
        <w:numPr>
          <w:ilvl w:val="0"/>
          <w:numId w:val="5"/>
        </w:num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 xml:space="preserve"> Livelihoods are Multi-Dimensional</w:t>
      </w:r>
    </w:p>
    <w:p w14:paraId="41AA969A" w14:textId="12359F01" w:rsidR="003343A8" w:rsidRPr="00445469" w:rsidRDefault="00CC2B41" w:rsidP="0059465E">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 xml:space="preserve">Livelihoods are understood as the combination of the capabilities, assets, and activities required </w:t>
      </w:r>
      <w:proofErr w:type="gramStart"/>
      <w:r w:rsidRPr="00445469">
        <w:rPr>
          <w:rFonts w:ascii="Times New Roman" w:hAnsi="Times New Roman" w:cs="Times New Roman"/>
          <w:sz w:val="24"/>
          <w:szCs w:val="24"/>
        </w:rPr>
        <w:t>to make</w:t>
      </w:r>
      <w:proofErr w:type="gramEnd"/>
      <w:r w:rsidRPr="00445469">
        <w:rPr>
          <w:rFonts w:ascii="Times New Roman" w:hAnsi="Times New Roman" w:cs="Times New Roman"/>
          <w:sz w:val="24"/>
          <w:szCs w:val="24"/>
        </w:rPr>
        <w:t xml:space="preserve"> a living. It assumes that these are in</w:t>
      </w:r>
      <w:r w:rsidR="0059465E">
        <w:rPr>
          <w:rFonts w:ascii="Times New Roman" w:hAnsi="Times New Roman" w:cs="Times New Roman"/>
          <w:sz w:val="24"/>
          <w:szCs w:val="24"/>
        </w:rPr>
        <w:t xml:space="preserve">fluenced by multiple dimensions </w:t>
      </w:r>
      <w:r w:rsidRPr="00445469">
        <w:rPr>
          <w:rFonts w:ascii="Times New Roman" w:hAnsi="Times New Roman" w:cs="Times New Roman"/>
          <w:sz w:val="24"/>
          <w:szCs w:val="24"/>
        </w:rPr>
        <w:t>economic, social, political, environmental, etc.</w:t>
      </w:r>
    </w:p>
    <w:p w14:paraId="48607394" w14:textId="77777777" w:rsidR="003343A8" w:rsidRPr="00445469" w:rsidRDefault="00CC2B41" w:rsidP="003E14C5">
      <w:pPr>
        <w:numPr>
          <w:ilvl w:val="0"/>
          <w:numId w:val="5"/>
        </w:num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lastRenderedPageBreak/>
        <w:t>Five Capital Assets are Essential</w:t>
      </w:r>
    </w:p>
    <w:p w14:paraId="373ED93F" w14:textId="63FBC1B5" w:rsidR="003343A8"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 xml:space="preserve">The framework assumes that people draw on five types of capital (assets) for their livelihoods: Human capital refers to skills, knowledge </w:t>
      </w:r>
      <w:r w:rsidR="006F4B62" w:rsidRPr="00445469">
        <w:rPr>
          <w:rFonts w:ascii="Times New Roman" w:hAnsi="Times New Roman" w:cs="Times New Roman"/>
          <w:sz w:val="24"/>
          <w:szCs w:val="24"/>
        </w:rPr>
        <w:t>and health</w:t>
      </w:r>
      <w:r w:rsidRPr="00445469">
        <w:rPr>
          <w:rFonts w:ascii="Times New Roman" w:hAnsi="Times New Roman" w:cs="Times New Roman"/>
          <w:sz w:val="24"/>
          <w:szCs w:val="24"/>
        </w:rPr>
        <w:t xml:space="preserve"> while social </w:t>
      </w:r>
      <w:proofErr w:type="gramStart"/>
      <w:r w:rsidRPr="00445469">
        <w:rPr>
          <w:rFonts w:ascii="Times New Roman" w:hAnsi="Times New Roman" w:cs="Times New Roman"/>
          <w:sz w:val="24"/>
          <w:szCs w:val="24"/>
        </w:rPr>
        <w:t>capital are</w:t>
      </w:r>
      <w:proofErr w:type="gramEnd"/>
      <w:r w:rsidRPr="00445469">
        <w:rPr>
          <w:rFonts w:ascii="Times New Roman" w:hAnsi="Times New Roman" w:cs="Times New Roman"/>
          <w:sz w:val="24"/>
          <w:szCs w:val="24"/>
        </w:rPr>
        <w:t xml:space="preserve"> networks and relationships. More over natural capital </w:t>
      </w:r>
      <w:r w:rsidR="006F4B62" w:rsidRPr="00445469">
        <w:rPr>
          <w:rFonts w:ascii="Times New Roman" w:hAnsi="Times New Roman" w:cs="Times New Roman"/>
          <w:sz w:val="24"/>
          <w:szCs w:val="24"/>
        </w:rPr>
        <w:t>includes</w:t>
      </w:r>
      <w:r w:rsidRPr="00445469">
        <w:rPr>
          <w:rFonts w:ascii="Times New Roman" w:hAnsi="Times New Roman" w:cs="Times New Roman"/>
          <w:sz w:val="24"/>
          <w:szCs w:val="24"/>
        </w:rPr>
        <w:t xml:space="preserve"> land, water and biodiversity.  Physical capital includes infrastructure and tools and then financial capital </w:t>
      </w:r>
      <w:r w:rsidR="006F4B62" w:rsidRPr="00445469">
        <w:rPr>
          <w:rFonts w:ascii="Times New Roman" w:hAnsi="Times New Roman" w:cs="Times New Roman"/>
          <w:sz w:val="24"/>
          <w:szCs w:val="24"/>
        </w:rPr>
        <w:t>includes</w:t>
      </w:r>
      <w:r w:rsidRPr="00445469">
        <w:rPr>
          <w:rFonts w:ascii="Times New Roman" w:hAnsi="Times New Roman" w:cs="Times New Roman"/>
          <w:sz w:val="24"/>
          <w:szCs w:val="24"/>
        </w:rPr>
        <w:t xml:space="preserve"> income, credit and savings.</w:t>
      </w:r>
    </w:p>
    <w:p w14:paraId="77187ABE" w14:textId="77777777" w:rsidR="0059465E" w:rsidRPr="0059465E" w:rsidRDefault="0059465E" w:rsidP="003E14C5">
      <w:pPr>
        <w:spacing w:after="0" w:line="480" w:lineRule="auto"/>
        <w:jc w:val="both"/>
        <w:rPr>
          <w:rFonts w:ascii="Times New Roman" w:hAnsi="Times New Roman" w:cs="Times New Roman"/>
          <w:sz w:val="20"/>
          <w:szCs w:val="24"/>
        </w:rPr>
      </w:pPr>
    </w:p>
    <w:p w14:paraId="01210F9F" w14:textId="77777777" w:rsidR="003343A8" w:rsidRPr="00445469" w:rsidRDefault="00CC2B41" w:rsidP="003E14C5">
      <w:pPr>
        <w:numPr>
          <w:ilvl w:val="0"/>
          <w:numId w:val="5"/>
        </w:num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Livelihoods are Dynamic and Vulnerable to Shocks</w:t>
      </w:r>
    </w:p>
    <w:p w14:paraId="6C60F00B" w14:textId="77777777" w:rsidR="003343A8"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It assumes that livelihoods are constantly influenced by trends (e.g., population growth), shocks (e.g., natural disasters), and seasonal variability. These changes can either strengthen or weaken livelihood strategies.</w:t>
      </w:r>
    </w:p>
    <w:p w14:paraId="0129C10A" w14:textId="77777777" w:rsidR="0059465E" w:rsidRPr="0059465E" w:rsidRDefault="0059465E" w:rsidP="003E14C5">
      <w:pPr>
        <w:spacing w:after="0" w:line="480" w:lineRule="auto"/>
        <w:jc w:val="both"/>
        <w:rPr>
          <w:rFonts w:ascii="Times New Roman" w:hAnsi="Times New Roman" w:cs="Times New Roman"/>
          <w:sz w:val="20"/>
          <w:szCs w:val="24"/>
        </w:rPr>
      </w:pPr>
    </w:p>
    <w:p w14:paraId="5DE5D96C" w14:textId="77777777" w:rsidR="003343A8" w:rsidRPr="00445469" w:rsidRDefault="00CC2B41" w:rsidP="003E14C5">
      <w:pPr>
        <w:numPr>
          <w:ilvl w:val="0"/>
          <w:numId w:val="5"/>
        </w:num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Sustainability is Crucial</w:t>
      </w:r>
    </w:p>
    <w:p w14:paraId="55D2DA2D" w14:textId="77777777" w:rsidR="003343A8"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The framework assumes that a livelihood is sustainable if it can cope with and recover from stresses and shocks, maintain or enhance its capabilities and assets, then not undermine the natural resource base.</w:t>
      </w:r>
    </w:p>
    <w:p w14:paraId="39DF5368" w14:textId="77777777" w:rsidR="0059465E" w:rsidRPr="0059465E" w:rsidRDefault="0059465E" w:rsidP="003E14C5">
      <w:pPr>
        <w:spacing w:after="0" w:line="480" w:lineRule="auto"/>
        <w:jc w:val="both"/>
        <w:rPr>
          <w:rFonts w:ascii="Times New Roman" w:hAnsi="Times New Roman" w:cs="Times New Roman"/>
          <w:sz w:val="18"/>
          <w:szCs w:val="24"/>
        </w:rPr>
      </w:pPr>
    </w:p>
    <w:p w14:paraId="1508D74D" w14:textId="77777777" w:rsidR="003343A8" w:rsidRPr="00445469" w:rsidRDefault="00CC2B41" w:rsidP="003E14C5">
      <w:pPr>
        <w:numPr>
          <w:ilvl w:val="0"/>
          <w:numId w:val="5"/>
        </w:num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Policies, Institutions, and Processes Matter</w:t>
      </w:r>
    </w:p>
    <w:p w14:paraId="0F386E7B" w14:textId="38CCF8E0" w:rsidR="003343A8"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The framework assumes that t</w:t>
      </w:r>
      <w:r w:rsidR="0059465E">
        <w:rPr>
          <w:rFonts w:ascii="Times New Roman" w:hAnsi="Times New Roman" w:cs="Times New Roman"/>
          <w:sz w:val="24"/>
          <w:szCs w:val="24"/>
        </w:rPr>
        <w:t xml:space="preserve">he context in which people live </w:t>
      </w:r>
      <w:r w:rsidRPr="00445469">
        <w:rPr>
          <w:rFonts w:ascii="Times New Roman" w:hAnsi="Times New Roman" w:cs="Times New Roman"/>
          <w:sz w:val="24"/>
          <w:szCs w:val="24"/>
        </w:rPr>
        <w:t>including laws, ma</w:t>
      </w:r>
      <w:r w:rsidR="0059465E">
        <w:rPr>
          <w:rFonts w:ascii="Times New Roman" w:hAnsi="Times New Roman" w:cs="Times New Roman"/>
          <w:sz w:val="24"/>
          <w:szCs w:val="24"/>
        </w:rPr>
        <w:t xml:space="preserve">rkets, governance, and policies </w:t>
      </w:r>
      <w:r w:rsidRPr="00445469">
        <w:rPr>
          <w:rFonts w:ascii="Times New Roman" w:hAnsi="Times New Roman" w:cs="Times New Roman"/>
          <w:sz w:val="24"/>
          <w:szCs w:val="24"/>
        </w:rPr>
        <w:t>affects their ability to achieve sustainable livelihoods.</w:t>
      </w:r>
    </w:p>
    <w:p w14:paraId="478F8E28" w14:textId="77777777" w:rsidR="0059465E" w:rsidRPr="0059465E" w:rsidRDefault="0059465E" w:rsidP="003E14C5">
      <w:pPr>
        <w:spacing w:after="0" w:line="480" w:lineRule="auto"/>
        <w:jc w:val="both"/>
        <w:rPr>
          <w:rFonts w:ascii="Times New Roman" w:hAnsi="Times New Roman" w:cs="Times New Roman"/>
          <w:sz w:val="20"/>
          <w:szCs w:val="24"/>
        </w:rPr>
      </w:pPr>
    </w:p>
    <w:p w14:paraId="02F31F6E" w14:textId="77777777" w:rsidR="003343A8" w:rsidRPr="00445469" w:rsidRDefault="00CC2B41" w:rsidP="003E14C5">
      <w:pPr>
        <w:numPr>
          <w:ilvl w:val="0"/>
          <w:numId w:val="5"/>
        </w:num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Empowerment and Participation are Necessary</w:t>
      </w:r>
    </w:p>
    <w:p w14:paraId="44098206" w14:textId="77777777" w:rsidR="003343A8" w:rsidRPr="00445469"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It assumes that meaningful development requires empowering individuals and communities to participate in decisions affecting their lives.</w:t>
      </w:r>
    </w:p>
    <w:p w14:paraId="3BCDE976" w14:textId="77777777" w:rsidR="003343A8"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lastRenderedPageBreak/>
        <w:t>The theory linked with this study by explaining, evaluating, and improving on how bamboo contributes to income generation for women by mapping it across five key livelihood components. It provides a structured way to understand not just that bamboo helps, but how and why it does  and what can be done to make its contribution more sustainable and empowering.</w:t>
      </w:r>
    </w:p>
    <w:p w14:paraId="2A7486AA" w14:textId="77777777" w:rsidR="0059465E" w:rsidRPr="00445469" w:rsidRDefault="0059465E" w:rsidP="003E14C5">
      <w:pPr>
        <w:spacing w:after="0" w:line="480" w:lineRule="auto"/>
        <w:jc w:val="both"/>
        <w:rPr>
          <w:rFonts w:ascii="Times New Roman" w:hAnsi="Times New Roman" w:cs="Times New Roman"/>
          <w:sz w:val="24"/>
          <w:szCs w:val="24"/>
        </w:rPr>
      </w:pPr>
    </w:p>
    <w:p w14:paraId="65823712" w14:textId="08A70CA2" w:rsidR="003343A8" w:rsidRDefault="00CC2B41" w:rsidP="003E14C5">
      <w:pPr>
        <w:spacing w:after="0" w:line="480" w:lineRule="auto"/>
        <w:jc w:val="both"/>
        <w:rPr>
          <w:rFonts w:ascii="Times New Roman" w:eastAsia="Times New Roman" w:hAnsi="Times New Roman" w:cs="Times New Roman"/>
          <w:kern w:val="36"/>
          <w:sz w:val="24"/>
          <w:szCs w:val="24"/>
        </w:rPr>
      </w:pPr>
      <w:r w:rsidRPr="00445469">
        <w:rPr>
          <w:rFonts w:ascii="Times New Roman" w:hAnsi="Times New Roman" w:cs="Times New Roman"/>
          <w:sz w:val="24"/>
          <w:szCs w:val="24"/>
        </w:rPr>
        <w:t xml:space="preserve">In specific objective one, the study </w:t>
      </w:r>
      <w:r w:rsidRPr="00445469">
        <w:rPr>
          <w:rFonts w:ascii="Times New Roman" w:hAnsi="Times New Roman" w:cs="Times New Roman"/>
          <w:spacing w:val="-2"/>
          <w:sz w:val="24"/>
          <w:szCs w:val="24"/>
        </w:rPr>
        <w:t>assessed the existing bamboo varieties utilized by women in rural areas</w:t>
      </w:r>
      <w:r w:rsidRPr="00445469">
        <w:rPr>
          <w:rFonts w:ascii="Times New Roman" w:hAnsi="Times New Roman" w:cs="Times New Roman"/>
          <w:sz w:val="24"/>
          <w:szCs w:val="24"/>
        </w:rPr>
        <w:t xml:space="preserve">. This specific objective is linked to the theory on </w:t>
      </w:r>
      <w:r w:rsidRPr="00445469">
        <w:rPr>
          <w:rFonts w:ascii="Times New Roman" w:eastAsia="Times New Roman" w:hAnsi="Times New Roman" w:cs="Times New Roman"/>
          <w:kern w:val="36"/>
          <w:sz w:val="24"/>
          <w:szCs w:val="24"/>
        </w:rPr>
        <w:t xml:space="preserve">Natural Capital &amp; Livelihood Strategies.  This theory supports this specific objective by highlighting the role of natural capital in sustaining livelihoods and the theory </w:t>
      </w:r>
      <w:r w:rsidR="001105FD" w:rsidRPr="00445469">
        <w:rPr>
          <w:rFonts w:ascii="Times New Roman" w:eastAsia="Times New Roman" w:hAnsi="Times New Roman" w:cs="Times New Roman"/>
          <w:kern w:val="36"/>
          <w:sz w:val="24"/>
          <w:szCs w:val="24"/>
        </w:rPr>
        <w:t>assumes</w:t>
      </w:r>
      <w:r w:rsidRPr="00445469">
        <w:rPr>
          <w:rFonts w:ascii="Times New Roman" w:eastAsia="Times New Roman" w:hAnsi="Times New Roman" w:cs="Times New Roman"/>
          <w:kern w:val="36"/>
          <w:sz w:val="24"/>
          <w:szCs w:val="24"/>
        </w:rPr>
        <w:t xml:space="preserve"> that natural capital like bamboo is a foundational asset for rural livelihoods. Therefore</w:t>
      </w:r>
      <w:r w:rsidR="001105FD" w:rsidRPr="00445469">
        <w:rPr>
          <w:rFonts w:ascii="Times New Roman" w:eastAsia="Times New Roman" w:hAnsi="Times New Roman" w:cs="Times New Roman"/>
          <w:kern w:val="36"/>
          <w:sz w:val="24"/>
          <w:szCs w:val="24"/>
        </w:rPr>
        <w:t>,</w:t>
      </w:r>
      <w:r w:rsidRPr="00445469">
        <w:rPr>
          <w:rFonts w:ascii="Times New Roman" w:eastAsia="Times New Roman" w:hAnsi="Times New Roman" w:cs="Times New Roman"/>
          <w:kern w:val="36"/>
          <w:sz w:val="24"/>
          <w:szCs w:val="24"/>
        </w:rPr>
        <w:t xml:space="preserve"> assessing bamboo varieties used by women helps to understand their access to natural resources and how these shape their livelihood strategies. It also reflects how women adapt to local environmental conditions and available biodiversity to sustain their daily needs and income-generating activities. </w:t>
      </w:r>
    </w:p>
    <w:p w14:paraId="535EE0B4" w14:textId="77777777" w:rsidR="0059465E" w:rsidRPr="00445469" w:rsidRDefault="0059465E" w:rsidP="003E14C5">
      <w:pPr>
        <w:spacing w:after="0" w:line="480" w:lineRule="auto"/>
        <w:jc w:val="both"/>
        <w:rPr>
          <w:rFonts w:ascii="Times New Roman" w:eastAsia="Times New Roman" w:hAnsi="Times New Roman" w:cs="Times New Roman"/>
          <w:kern w:val="36"/>
          <w:sz w:val="24"/>
          <w:szCs w:val="24"/>
        </w:rPr>
      </w:pPr>
    </w:p>
    <w:p w14:paraId="4F879A42" w14:textId="43B575C1" w:rsidR="003343A8" w:rsidRDefault="00CC2B41" w:rsidP="003E14C5">
      <w:pPr>
        <w:spacing w:after="0" w:line="480" w:lineRule="auto"/>
        <w:jc w:val="both"/>
        <w:rPr>
          <w:rFonts w:ascii="Times New Roman" w:eastAsia="Times New Roman" w:hAnsi="Times New Roman" w:cs="Times New Roman"/>
          <w:kern w:val="36"/>
          <w:sz w:val="24"/>
          <w:szCs w:val="24"/>
        </w:rPr>
      </w:pPr>
      <w:r w:rsidRPr="00445469">
        <w:rPr>
          <w:rFonts w:ascii="Times New Roman" w:hAnsi="Times New Roman" w:cs="Times New Roman"/>
          <w:sz w:val="24"/>
          <w:szCs w:val="24"/>
        </w:rPr>
        <w:t xml:space="preserve">The second specific </w:t>
      </w:r>
      <w:r w:rsidR="001105FD" w:rsidRPr="00445469">
        <w:rPr>
          <w:rFonts w:ascii="Times New Roman" w:hAnsi="Times New Roman" w:cs="Times New Roman"/>
          <w:sz w:val="24"/>
          <w:szCs w:val="24"/>
        </w:rPr>
        <w:t>objective</w:t>
      </w:r>
      <w:r w:rsidRPr="00445469">
        <w:rPr>
          <w:rFonts w:ascii="Times New Roman" w:hAnsi="Times New Roman" w:cs="Times New Roman"/>
          <w:sz w:val="24"/>
          <w:szCs w:val="24"/>
        </w:rPr>
        <w:t xml:space="preserve"> examined </w:t>
      </w:r>
      <w:r w:rsidR="001105FD" w:rsidRPr="00445469">
        <w:rPr>
          <w:rFonts w:ascii="Times New Roman" w:hAnsi="Times New Roman" w:cs="Times New Roman"/>
          <w:sz w:val="24"/>
          <w:szCs w:val="24"/>
        </w:rPr>
        <w:t xml:space="preserve">the </w:t>
      </w:r>
      <w:r w:rsidRPr="00445469">
        <w:rPr>
          <w:rFonts w:ascii="Times New Roman" w:hAnsi="Times New Roman" w:cs="Times New Roman"/>
          <w:sz w:val="24"/>
          <w:szCs w:val="24"/>
        </w:rPr>
        <w:t xml:space="preserve">types of bamboo varieties product produced by women in rural areas. </w:t>
      </w:r>
      <w:r w:rsidR="001105FD" w:rsidRPr="00445469">
        <w:rPr>
          <w:rFonts w:ascii="Times New Roman" w:hAnsi="Times New Roman" w:cs="Times New Roman"/>
          <w:sz w:val="24"/>
          <w:szCs w:val="24"/>
        </w:rPr>
        <w:t xml:space="preserve">These specific </w:t>
      </w:r>
      <w:proofErr w:type="gramStart"/>
      <w:r w:rsidR="001105FD" w:rsidRPr="00445469">
        <w:rPr>
          <w:rFonts w:ascii="Times New Roman" w:hAnsi="Times New Roman" w:cs="Times New Roman"/>
          <w:sz w:val="24"/>
          <w:szCs w:val="24"/>
        </w:rPr>
        <w:t>objective</w:t>
      </w:r>
      <w:proofErr w:type="gramEnd"/>
      <w:r w:rsidRPr="00445469">
        <w:rPr>
          <w:rFonts w:ascii="Times New Roman" w:hAnsi="Times New Roman" w:cs="Times New Roman"/>
          <w:sz w:val="24"/>
          <w:szCs w:val="24"/>
        </w:rPr>
        <w:t xml:space="preserve"> </w:t>
      </w:r>
      <w:r w:rsidR="001105FD" w:rsidRPr="00445469">
        <w:rPr>
          <w:rFonts w:ascii="Times New Roman" w:hAnsi="Times New Roman" w:cs="Times New Roman"/>
          <w:sz w:val="24"/>
          <w:szCs w:val="24"/>
        </w:rPr>
        <w:t xml:space="preserve">are </w:t>
      </w:r>
      <w:r w:rsidRPr="00445469">
        <w:rPr>
          <w:rFonts w:ascii="Times New Roman" w:hAnsi="Times New Roman" w:cs="Times New Roman"/>
          <w:sz w:val="24"/>
          <w:szCs w:val="24"/>
        </w:rPr>
        <w:t>linked with the theory in</w:t>
      </w:r>
      <w:r w:rsidRPr="00445469">
        <w:rPr>
          <w:rFonts w:ascii="Times New Roman" w:eastAsia="Times New Roman" w:hAnsi="Times New Roman" w:cs="Times New Roman"/>
          <w:kern w:val="36"/>
          <w:sz w:val="24"/>
          <w:szCs w:val="24"/>
        </w:rPr>
        <w:t xml:space="preserve"> Livelihood Strategies, Human and Physical Capital. In this view, the specific objective fits into how the theory explained the diversification and value addition as pathways to more sustainable livelihoods and therefore supports this specific objective by framing how individuals use and transform assets to pursue livelihood outcomes and stressing the importance of knowledge, tools, and innovation in enhancing productivity and resilience. Also links to how rural women </w:t>
      </w:r>
      <w:r w:rsidRPr="00445469">
        <w:rPr>
          <w:rFonts w:ascii="Times New Roman" w:eastAsia="Times New Roman" w:hAnsi="Times New Roman" w:cs="Times New Roman"/>
          <w:kern w:val="36"/>
          <w:sz w:val="24"/>
          <w:szCs w:val="24"/>
        </w:rPr>
        <w:lastRenderedPageBreak/>
        <w:t>convert natural capital into usable or marketable products like bamboo products as an example of livelihood strategies. Thus reflects the application of human capital like skills and knowledge of bamboo processing and also physical capital like tools and infrastructure used in production.</w:t>
      </w:r>
    </w:p>
    <w:p w14:paraId="79DF3506" w14:textId="77777777" w:rsidR="0059465E" w:rsidRPr="00445469" w:rsidRDefault="0059465E" w:rsidP="003E14C5">
      <w:pPr>
        <w:spacing w:after="0" w:line="480" w:lineRule="auto"/>
        <w:jc w:val="both"/>
        <w:rPr>
          <w:rFonts w:ascii="Times New Roman" w:eastAsia="Times New Roman" w:hAnsi="Times New Roman" w:cs="Times New Roman"/>
          <w:kern w:val="36"/>
          <w:sz w:val="24"/>
          <w:szCs w:val="24"/>
        </w:rPr>
      </w:pPr>
    </w:p>
    <w:p w14:paraId="2035C553" w14:textId="4062C8EB" w:rsidR="003343A8" w:rsidRPr="00445469" w:rsidRDefault="00CC2B41" w:rsidP="003E14C5">
      <w:pPr>
        <w:spacing w:after="0" w:line="480" w:lineRule="auto"/>
        <w:jc w:val="both"/>
        <w:rPr>
          <w:rFonts w:ascii="Times New Roman" w:eastAsia="Times New Roman" w:hAnsi="Times New Roman" w:cs="Times New Roman"/>
          <w:kern w:val="36"/>
          <w:sz w:val="24"/>
          <w:szCs w:val="24"/>
        </w:rPr>
      </w:pPr>
      <w:r w:rsidRPr="00445469">
        <w:rPr>
          <w:rFonts w:ascii="Times New Roman" w:hAnsi="Times New Roman" w:cs="Times New Roman"/>
          <w:sz w:val="24"/>
          <w:szCs w:val="24"/>
        </w:rPr>
        <w:t>The</w:t>
      </w:r>
      <w:r w:rsidRPr="00445469">
        <w:rPr>
          <w:rFonts w:ascii="Times New Roman" w:hAnsi="Times New Roman" w:cs="Times New Roman"/>
          <w:sz w:val="24"/>
          <w:szCs w:val="24"/>
          <w:lang w:val="en-IN"/>
        </w:rPr>
        <w:t xml:space="preserve"> </w:t>
      </w:r>
      <w:r w:rsidRPr="00445469">
        <w:rPr>
          <w:rFonts w:ascii="Times New Roman" w:hAnsi="Times New Roman" w:cs="Times New Roman"/>
          <w:sz w:val="24"/>
          <w:szCs w:val="24"/>
        </w:rPr>
        <w:t xml:space="preserve">third specific objective </w:t>
      </w:r>
      <w:r w:rsidRPr="00445469">
        <w:rPr>
          <w:rFonts w:ascii="Times New Roman" w:hAnsi="Times New Roman" w:cs="Times New Roman"/>
          <w:spacing w:val="-2"/>
          <w:sz w:val="24"/>
          <w:szCs w:val="24"/>
        </w:rPr>
        <w:t>determined</w:t>
      </w:r>
      <w:r w:rsidRPr="00445469">
        <w:rPr>
          <w:rFonts w:ascii="Times New Roman" w:hAnsi="Times New Roman" w:cs="Times New Roman"/>
          <w:sz w:val="24"/>
          <w:szCs w:val="24"/>
          <w:lang w:val="en-IN"/>
        </w:rPr>
        <w:t xml:space="preserve"> the </w:t>
      </w:r>
      <w:r w:rsidRPr="00445469">
        <w:rPr>
          <w:rFonts w:ascii="Times New Roman" w:hAnsi="Times New Roman" w:cs="Times New Roman"/>
          <w:spacing w:val="-2"/>
          <w:sz w:val="24"/>
          <w:szCs w:val="24"/>
        </w:rPr>
        <w:t>proportion of income generated by women from bamboo varieties which a linked with the theory in F</w:t>
      </w:r>
      <w:r w:rsidRPr="00445469">
        <w:rPr>
          <w:rFonts w:ascii="Times New Roman" w:eastAsia="Times New Roman" w:hAnsi="Times New Roman" w:cs="Times New Roman"/>
          <w:kern w:val="36"/>
          <w:sz w:val="24"/>
          <w:szCs w:val="24"/>
        </w:rPr>
        <w:t xml:space="preserve">inancial Capital and Livelihood Outcomes. It supports this specific objective by focusing on livelihood outcomes through increased income and economic security and encouraging analysis of how different strategies like bamboo product and production </w:t>
      </w:r>
      <w:r w:rsidR="001105FD" w:rsidRPr="00445469">
        <w:rPr>
          <w:rFonts w:ascii="Times New Roman" w:eastAsia="Times New Roman" w:hAnsi="Times New Roman" w:cs="Times New Roman"/>
          <w:kern w:val="36"/>
          <w:sz w:val="24"/>
          <w:szCs w:val="24"/>
        </w:rPr>
        <w:t>contribute</w:t>
      </w:r>
      <w:r w:rsidRPr="00445469">
        <w:rPr>
          <w:rFonts w:ascii="Times New Roman" w:eastAsia="Times New Roman" w:hAnsi="Times New Roman" w:cs="Times New Roman"/>
          <w:kern w:val="36"/>
          <w:sz w:val="24"/>
          <w:szCs w:val="24"/>
        </w:rPr>
        <w:t xml:space="preserve"> to improved livelihood sustainability. The theory helped in </w:t>
      </w:r>
      <w:r w:rsidR="001105FD" w:rsidRPr="00445469">
        <w:rPr>
          <w:rFonts w:ascii="Times New Roman" w:eastAsia="Times New Roman" w:hAnsi="Times New Roman" w:cs="Times New Roman"/>
          <w:kern w:val="36"/>
          <w:sz w:val="24"/>
          <w:szCs w:val="24"/>
        </w:rPr>
        <w:t>evaluating</w:t>
      </w:r>
      <w:r w:rsidRPr="00445469">
        <w:rPr>
          <w:rFonts w:ascii="Times New Roman" w:eastAsia="Times New Roman" w:hAnsi="Times New Roman" w:cs="Times New Roman"/>
          <w:kern w:val="36"/>
          <w:sz w:val="24"/>
          <w:szCs w:val="24"/>
        </w:rPr>
        <w:t xml:space="preserve"> whether </w:t>
      </w:r>
      <w:proofErr w:type="spellStart"/>
      <w:r w:rsidRPr="00445469">
        <w:rPr>
          <w:rFonts w:ascii="Times New Roman" w:eastAsia="Times New Roman" w:hAnsi="Times New Roman" w:cs="Times New Roman"/>
          <w:kern w:val="36"/>
          <w:sz w:val="24"/>
          <w:szCs w:val="24"/>
        </w:rPr>
        <w:t>womens</w:t>
      </w:r>
      <w:proofErr w:type="spellEnd"/>
      <w:r w:rsidRPr="00445469">
        <w:rPr>
          <w:rFonts w:ascii="Times New Roman" w:eastAsia="Times New Roman" w:hAnsi="Times New Roman" w:cs="Times New Roman"/>
          <w:kern w:val="36"/>
          <w:sz w:val="24"/>
          <w:szCs w:val="24"/>
        </w:rPr>
        <w:t xml:space="preserve"> engagement with bamboo is economically viable and sustainable over time.</w:t>
      </w:r>
    </w:p>
    <w:p w14:paraId="49DFB17B" w14:textId="77777777" w:rsidR="003343A8" w:rsidRPr="00445469" w:rsidRDefault="003343A8" w:rsidP="003E14C5">
      <w:pPr>
        <w:spacing w:after="0" w:line="480" w:lineRule="auto"/>
        <w:rPr>
          <w:rFonts w:ascii="Times New Roman" w:hAnsi="Times New Roman" w:cs="Times New Roman"/>
          <w:sz w:val="24"/>
          <w:szCs w:val="24"/>
        </w:rPr>
      </w:pPr>
    </w:p>
    <w:p w14:paraId="25A89B98" w14:textId="66D01820" w:rsidR="003343A8" w:rsidRPr="00445469" w:rsidRDefault="00CC2B41" w:rsidP="003E14C5">
      <w:pPr>
        <w:pStyle w:val="Heading1"/>
        <w:spacing w:line="480" w:lineRule="auto"/>
      </w:pPr>
      <w:bookmarkStart w:id="208" w:name="_Toc22100"/>
      <w:r w:rsidRPr="00445469">
        <w:t>2.</w:t>
      </w:r>
      <w:r w:rsidRPr="00445469">
        <w:rPr>
          <w:lang w:val="en-US"/>
        </w:rPr>
        <w:t>4</w:t>
      </w:r>
      <w:r w:rsidRPr="00445469">
        <w:t xml:space="preserve"> Empirical Literature Revie</w:t>
      </w:r>
      <w:bookmarkEnd w:id="206"/>
      <w:r w:rsidRPr="00445469">
        <w:t>w</w:t>
      </w:r>
      <w:bookmarkEnd w:id="207"/>
      <w:bookmarkEnd w:id="208"/>
      <w:r w:rsidR="003E14C5">
        <w:fldChar w:fldCharType="begin"/>
      </w:r>
      <w:r w:rsidR="003E14C5">
        <w:instrText xml:space="preserve"> TC "</w:instrText>
      </w:r>
      <w:bookmarkStart w:id="209" w:name="_Toc205954007"/>
      <w:r w:rsidR="003E14C5" w:rsidRPr="00B95BD8">
        <w:instrText>2.</w:instrText>
      </w:r>
      <w:r w:rsidR="003E14C5" w:rsidRPr="00B95BD8">
        <w:rPr>
          <w:lang w:val="en-US"/>
        </w:rPr>
        <w:instrText>4</w:instrText>
      </w:r>
      <w:r w:rsidR="003E14C5" w:rsidRPr="00B95BD8">
        <w:instrText xml:space="preserve"> Empirical Literature Review</w:instrText>
      </w:r>
      <w:bookmarkEnd w:id="209"/>
      <w:r w:rsidR="003E14C5">
        <w:instrText xml:space="preserve">" \f C \l "1" </w:instrText>
      </w:r>
      <w:r w:rsidR="003E14C5">
        <w:fldChar w:fldCharType="end"/>
      </w:r>
    </w:p>
    <w:p w14:paraId="5065DCE0" w14:textId="18B2A0FF" w:rsidR="003343A8" w:rsidRPr="00445469" w:rsidRDefault="00CC2B41" w:rsidP="003E14C5">
      <w:pPr>
        <w:pStyle w:val="Heading1"/>
        <w:spacing w:line="480" w:lineRule="auto"/>
        <w:rPr>
          <w:spacing w:val="-2"/>
          <w:lang w:val="en-US"/>
        </w:rPr>
      </w:pPr>
      <w:bookmarkStart w:id="210" w:name="_Toc48460818"/>
      <w:bookmarkStart w:id="211" w:name="_Toc179994408"/>
      <w:bookmarkStart w:id="212" w:name="_Toc27646"/>
      <w:bookmarkStart w:id="213" w:name="_Toc10018"/>
      <w:bookmarkStart w:id="214" w:name="_Toc189504797"/>
      <w:bookmarkStart w:id="215" w:name="_Toc174732082"/>
      <w:r w:rsidRPr="00445469">
        <w:rPr>
          <w:color w:val="000000" w:themeColor="text1"/>
        </w:rPr>
        <w:t>2.</w:t>
      </w:r>
      <w:r w:rsidRPr="00445469">
        <w:rPr>
          <w:color w:val="000000" w:themeColor="text1"/>
          <w:lang w:val="en-US"/>
        </w:rPr>
        <w:t>4</w:t>
      </w:r>
      <w:r w:rsidRPr="00445469">
        <w:rPr>
          <w:color w:val="000000" w:themeColor="text1"/>
        </w:rPr>
        <w:t>.1</w:t>
      </w:r>
      <w:bookmarkStart w:id="216" w:name="_Toc74587189"/>
      <w:bookmarkEnd w:id="210"/>
      <w:r w:rsidRPr="00445469">
        <w:rPr>
          <w:color w:val="000000" w:themeColor="text1"/>
        </w:rPr>
        <w:t xml:space="preserve"> </w:t>
      </w:r>
      <w:r w:rsidRPr="00445469">
        <w:rPr>
          <w:spacing w:val="-2"/>
          <w:lang w:val="en-US"/>
        </w:rPr>
        <w:t>Bamboo Varieties Existing/Available in Rural Areas</w:t>
      </w:r>
      <w:bookmarkEnd w:id="211"/>
      <w:bookmarkEnd w:id="212"/>
      <w:bookmarkEnd w:id="213"/>
      <w:bookmarkEnd w:id="214"/>
      <w:bookmarkEnd w:id="215"/>
      <w:bookmarkEnd w:id="216"/>
      <w:r w:rsidR="003E14C5">
        <w:rPr>
          <w:spacing w:val="-2"/>
          <w:lang w:val="en-US"/>
        </w:rPr>
        <w:fldChar w:fldCharType="begin"/>
      </w:r>
      <w:r w:rsidR="003E14C5">
        <w:instrText xml:space="preserve"> TC "</w:instrText>
      </w:r>
      <w:bookmarkStart w:id="217" w:name="_Toc205954008"/>
      <w:r w:rsidR="003E14C5" w:rsidRPr="00DA17CD">
        <w:rPr>
          <w:color w:val="000000" w:themeColor="text1"/>
        </w:rPr>
        <w:instrText>2.</w:instrText>
      </w:r>
      <w:r w:rsidR="003E14C5" w:rsidRPr="00DA17CD">
        <w:rPr>
          <w:color w:val="000000" w:themeColor="text1"/>
          <w:lang w:val="en-US"/>
        </w:rPr>
        <w:instrText>4</w:instrText>
      </w:r>
      <w:r w:rsidR="003E14C5" w:rsidRPr="00DA17CD">
        <w:rPr>
          <w:color w:val="000000" w:themeColor="text1"/>
        </w:rPr>
        <w:instrText xml:space="preserve">.1 </w:instrText>
      </w:r>
      <w:r w:rsidR="003E14C5" w:rsidRPr="00DA17CD">
        <w:rPr>
          <w:spacing w:val="-2"/>
          <w:lang w:val="en-US"/>
        </w:rPr>
        <w:instrText>Bamboo Varieties Existing/Available in Rural Areas</w:instrText>
      </w:r>
      <w:bookmarkEnd w:id="217"/>
      <w:r w:rsidR="003E14C5">
        <w:instrText xml:space="preserve">" \f C \l "1" </w:instrText>
      </w:r>
      <w:r w:rsidR="003E14C5">
        <w:rPr>
          <w:spacing w:val="-2"/>
          <w:lang w:val="en-US"/>
        </w:rPr>
        <w:fldChar w:fldCharType="end"/>
      </w:r>
    </w:p>
    <w:p w14:paraId="57E037A4" w14:textId="058542BA" w:rsidR="003343A8" w:rsidRDefault="00CC2B41" w:rsidP="0059465E">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Bamboo is a globally recognized, versatile, and sustainable natural resource for climate-smart economic solutions (</w:t>
      </w:r>
      <w:proofErr w:type="spellStart"/>
      <w:r w:rsidRPr="00445469">
        <w:rPr>
          <w:rFonts w:ascii="Times New Roman" w:hAnsi="Times New Roman" w:cs="Times New Roman"/>
          <w:sz w:val="24"/>
          <w:szCs w:val="24"/>
        </w:rPr>
        <w:t>Jember</w:t>
      </w:r>
      <w:proofErr w:type="spellEnd"/>
      <w:r w:rsidRPr="00445469">
        <w:rPr>
          <w:rFonts w:ascii="Times New Roman" w:hAnsi="Times New Roman" w:cs="Times New Roman"/>
          <w:sz w:val="24"/>
          <w:szCs w:val="24"/>
        </w:rPr>
        <w:t xml:space="preserve"> et al., 2022; Pan et al., 2022;</w:t>
      </w:r>
      <w:bookmarkStart w:id="218" w:name="bbib0108"/>
      <w:r w:rsidRPr="00445469">
        <w:rPr>
          <w:rFonts w:ascii="Times New Roman" w:hAnsi="Times New Roman" w:cs="Times New Roman"/>
          <w:sz w:val="24"/>
          <w:szCs w:val="24"/>
        </w:rPr>
        <w:t xml:space="preserve"> </w:t>
      </w:r>
      <w:proofErr w:type="spellStart"/>
      <w:r w:rsidRPr="00445469">
        <w:rPr>
          <w:rFonts w:ascii="Times New Roman" w:hAnsi="Times New Roman" w:cs="Times New Roman"/>
          <w:sz w:val="24"/>
          <w:szCs w:val="24"/>
        </w:rPr>
        <w:t>Cortinovis</w:t>
      </w:r>
      <w:proofErr w:type="spellEnd"/>
      <w:r w:rsidRPr="00445469">
        <w:rPr>
          <w:rFonts w:ascii="Times New Roman" w:hAnsi="Times New Roman" w:cs="Times New Roman"/>
          <w:sz w:val="24"/>
          <w:szCs w:val="24"/>
        </w:rPr>
        <w:t xml:space="preserve"> et al., 2022; S. </w:t>
      </w:r>
      <w:proofErr w:type="spellStart"/>
      <w:r w:rsidRPr="00445469">
        <w:rPr>
          <w:rFonts w:ascii="Times New Roman" w:hAnsi="Times New Roman" w:cs="Times New Roman"/>
          <w:sz w:val="24"/>
          <w:szCs w:val="24"/>
        </w:rPr>
        <w:t>Abebe</w:t>
      </w:r>
      <w:proofErr w:type="spellEnd"/>
      <w:r w:rsidRPr="00445469">
        <w:rPr>
          <w:rFonts w:ascii="Times New Roman" w:hAnsi="Times New Roman" w:cs="Times New Roman"/>
          <w:sz w:val="24"/>
          <w:szCs w:val="24"/>
        </w:rPr>
        <w:t xml:space="preserve"> et al., 2021</w:t>
      </w:r>
      <w:bookmarkStart w:id="219" w:name="bbib0002"/>
      <w:r w:rsidRPr="00445469">
        <w:rPr>
          <w:rFonts w:ascii="Times New Roman" w:hAnsi="Times New Roman" w:cs="Times New Roman"/>
          <w:sz w:val="24"/>
          <w:szCs w:val="24"/>
        </w:rPr>
        <w:t xml:space="preserve">). </w:t>
      </w:r>
      <w:proofErr w:type="gramStart"/>
      <w:r w:rsidRPr="00445469">
        <w:rPr>
          <w:rFonts w:ascii="Times New Roman" w:hAnsi="Times New Roman" w:cs="Times New Roman"/>
          <w:sz w:val="24"/>
          <w:szCs w:val="24"/>
        </w:rPr>
        <w:t xml:space="preserve">Due to its rapid growth, perceived ecological benefits, </w:t>
      </w:r>
      <w:proofErr w:type="spellStart"/>
      <w:r w:rsidRPr="00445469">
        <w:rPr>
          <w:rFonts w:ascii="Times New Roman" w:hAnsi="Times New Roman" w:cs="Times New Roman"/>
          <w:sz w:val="24"/>
          <w:szCs w:val="24"/>
        </w:rPr>
        <w:t>favourable</w:t>
      </w:r>
      <w:proofErr w:type="spellEnd"/>
      <w:r w:rsidRPr="00445469">
        <w:rPr>
          <w:rFonts w:ascii="Times New Roman" w:hAnsi="Times New Roman" w:cs="Times New Roman"/>
          <w:sz w:val="24"/>
          <w:szCs w:val="24"/>
        </w:rPr>
        <w:t xml:space="preserve"> material properties, and diverse products and applications (</w:t>
      </w:r>
      <w:proofErr w:type="spellStart"/>
      <w:r w:rsidRPr="00445469">
        <w:rPr>
          <w:rFonts w:ascii="Times New Roman" w:hAnsi="Times New Roman" w:cs="Times New Roman"/>
          <w:sz w:val="24"/>
          <w:szCs w:val="24"/>
        </w:rPr>
        <w:t>Alemayehu</w:t>
      </w:r>
      <w:proofErr w:type="spellEnd"/>
      <w:r w:rsidRPr="00445469">
        <w:rPr>
          <w:rFonts w:ascii="Times New Roman" w:hAnsi="Times New Roman" w:cs="Times New Roman"/>
          <w:sz w:val="24"/>
          <w:szCs w:val="24"/>
        </w:rPr>
        <w:t xml:space="preserve"> et al., 2022; Pan et al., 2022</w:t>
      </w:r>
      <w:bookmarkEnd w:id="218"/>
      <w:r w:rsidRPr="00445469">
        <w:rPr>
          <w:rFonts w:ascii="Times New Roman" w:hAnsi="Times New Roman" w:cs="Times New Roman"/>
          <w:sz w:val="24"/>
          <w:szCs w:val="24"/>
        </w:rPr>
        <w:t xml:space="preserve">; </w:t>
      </w:r>
      <w:proofErr w:type="spellStart"/>
      <w:r w:rsidRPr="00445469">
        <w:rPr>
          <w:rFonts w:ascii="Times New Roman" w:hAnsi="Times New Roman" w:cs="Times New Roman"/>
          <w:sz w:val="24"/>
          <w:szCs w:val="24"/>
        </w:rPr>
        <w:t>S.Abebe</w:t>
      </w:r>
      <w:proofErr w:type="spellEnd"/>
      <w:r w:rsidRPr="00445469">
        <w:rPr>
          <w:rFonts w:ascii="Times New Roman" w:hAnsi="Times New Roman" w:cs="Times New Roman"/>
          <w:sz w:val="24"/>
          <w:szCs w:val="24"/>
        </w:rPr>
        <w:t xml:space="preserve"> et al., 2021</w:t>
      </w:r>
      <w:bookmarkEnd w:id="219"/>
      <w:r w:rsidRPr="00445469">
        <w:rPr>
          <w:rFonts w:ascii="Times New Roman" w:hAnsi="Times New Roman" w:cs="Times New Roman"/>
          <w:sz w:val="24"/>
          <w:szCs w:val="24"/>
        </w:rPr>
        <w:t>).</w:t>
      </w:r>
      <w:proofErr w:type="gramEnd"/>
      <w:r w:rsidRPr="00445469">
        <w:rPr>
          <w:rFonts w:ascii="Times New Roman" w:hAnsi="Times New Roman" w:cs="Times New Roman"/>
          <w:sz w:val="24"/>
          <w:szCs w:val="24"/>
        </w:rPr>
        <w:t xml:space="preserve"> </w:t>
      </w:r>
      <w:r w:rsidRPr="00445469">
        <w:rPr>
          <w:rFonts w:ascii="Times New Roman" w:hAnsi="Times New Roman" w:cs="Times New Roman"/>
          <w:color w:val="000000" w:themeColor="text1"/>
          <w:sz w:val="24"/>
          <w:szCs w:val="24"/>
        </w:rPr>
        <w:t>In the past, these varieties were viewed as minor forest products but are currently receiving high attention due to their potential (Lin et al., 2019).</w:t>
      </w:r>
      <w:r w:rsidR="0059465E">
        <w:rPr>
          <w:rFonts w:ascii="Times New Roman" w:hAnsi="Times New Roman" w:cs="Times New Roman"/>
          <w:color w:val="000000" w:themeColor="text1"/>
          <w:sz w:val="24"/>
          <w:szCs w:val="24"/>
        </w:rPr>
        <w:t xml:space="preserve"> </w:t>
      </w:r>
      <w:r w:rsidRPr="00445469">
        <w:rPr>
          <w:rFonts w:ascii="Times New Roman" w:eastAsia="Times New Roman" w:hAnsi="Times New Roman" w:cs="Times New Roman"/>
          <w:sz w:val="24"/>
          <w:szCs w:val="24"/>
        </w:rPr>
        <w:t>According to Jiang,</w:t>
      </w:r>
      <w:r w:rsidRPr="00445469">
        <w:rPr>
          <w:rFonts w:ascii="Times New Roman" w:hAnsi="Times New Roman" w:cs="Times New Roman"/>
          <w:sz w:val="24"/>
          <w:szCs w:val="24"/>
        </w:rPr>
        <w:t xml:space="preserve"> et al. (2024), traditional bamboo weaving embodies the love and aspirations of women in </w:t>
      </w:r>
      <w:proofErr w:type="spellStart"/>
      <w:r w:rsidRPr="00445469">
        <w:rPr>
          <w:rFonts w:ascii="Times New Roman" w:hAnsi="Times New Roman" w:cs="Times New Roman"/>
          <w:sz w:val="24"/>
          <w:szCs w:val="24"/>
        </w:rPr>
        <w:t>Chishui</w:t>
      </w:r>
      <w:proofErr w:type="spellEnd"/>
      <w:r w:rsidRPr="00445469">
        <w:rPr>
          <w:rFonts w:ascii="Times New Roman" w:hAnsi="Times New Roman" w:cs="Times New Roman"/>
          <w:sz w:val="24"/>
          <w:szCs w:val="24"/>
        </w:rPr>
        <w:t xml:space="preserve"> for their hometown and forging a better life. A successful of INBAR /IFAD, a </w:t>
      </w:r>
      <w:r w:rsidRPr="00445469">
        <w:rPr>
          <w:rFonts w:ascii="Times New Roman" w:hAnsi="Times New Roman" w:cs="Times New Roman"/>
          <w:sz w:val="24"/>
          <w:szCs w:val="24"/>
        </w:rPr>
        <w:lastRenderedPageBreak/>
        <w:t xml:space="preserve">community led enterprise WODGRA mobilized 3,029 women-led households to produce bamboo charcoal, enabling participants to increase their incomes by US$40-45 a month (IFAD, 2019). </w:t>
      </w:r>
    </w:p>
    <w:p w14:paraId="3057F58F" w14:textId="77777777" w:rsidR="00720053" w:rsidRPr="00445469" w:rsidRDefault="00720053" w:rsidP="0059465E">
      <w:pPr>
        <w:spacing w:after="0" w:line="480" w:lineRule="auto"/>
        <w:jc w:val="both"/>
        <w:rPr>
          <w:rFonts w:ascii="Times New Roman" w:hAnsi="Times New Roman" w:cs="Times New Roman"/>
          <w:sz w:val="24"/>
          <w:szCs w:val="24"/>
        </w:rPr>
      </w:pPr>
    </w:p>
    <w:p w14:paraId="4FC3700F" w14:textId="77777777" w:rsidR="003343A8" w:rsidRDefault="00CC2B41" w:rsidP="003E14C5">
      <w:pPr>
        <w:spacing w:after="0" w:line="480" w:lineRule="auto"/>
        <w:jc w:val="both"/>
        <w:rPr>
          <w:rFonts w:ascii="Times New Roman" w:eastAsia="Times New Roman" w:hAnsi="Times New Roman" w:cs="Times New Roman"/>
          <w:sz w:val="24"/>
          <w:szCs w:val="24"/>
        </w:rPr>
      </w:pPr>
      <w:r w:rsidRPr="00445469">
        <w:rPr>
          <w:rFonts w:ascii="Times New Roman" w:hAnsi="Times New Roman" w:cs="Times New Roman"/>
          <w:sz w:val="24"/>
          <w:szCs w:val="24"/>
        </w:rPr>
        <w:t xml:space="preserve">According to </w:t>
      </w:r>
      <w:proofErr w:type="spellStart"/>
      <w:r w:rsidRPr="00445469">
        <w:rPr>
          <w:rFonts w:ascii="Times New Roman" w:hAnsi="Times New Roman" w:cs="Times New Roman"/>
          <w:sz w:val="24"/>
          <w:szCs w:val="24"/>
        </w:rPr>
        <w:t>Bahru</w:t>
      </w:r>
      <w:proofErr w:type="spellEnd"/>
      <w:r w:rsidRPr="00445469">
        <w:rPr>
          <w:rFonts w:ascii="Times New Roman" w:hAnsi="Times New Roman" w:cs="Times New Roman"/>
          <w:sz w:val="24"/>
          <w:szCs w:val="24"/>
        </w:rPr>
        <w:t xml:space="preserve"> et al. (2021), the African region has untapped bamboo resource potential with immense socioeconomic, cultural, and ecological significances. A </w:t>
      </w:r>
      <w:r w:rsidRPr="00445469">
        <w:rPr>
          <w:rFonts w:ascii="Times New Roman" w:eastAsia="Times New Roman" w:hAnsi="Times New Roman" w:cs="Times New Roman"/>
          <w:sz w:val="24"/>
          <w:szCs w:val="24"/>
        </w:rPr>
        <w:t xml:space="preserve">study conducted in </w:t>
      </w:r>
      <w:proofErr w:type="spellStart"/>
      <w:r w:rsidRPr="00445469">
        <w:rPr>
          <w:rFonts w:ascii="Times New Roman" w:eastAsia="Times New Roman" w:hAnsi="Times New Roman" w:cs="Times New Roman"/>
          <w:sz w:val="24"/>
          <w:szCs w:val="24"/>
        </w:rPr>
        <w:t>Cimahpar</w:t>
      </w:r>
      <w:proofErr w:type="spellEnd"/>
      <w:r w:rsidRPr="00445469">
        <w:rPr>
          <w:rFonts w:ascii="Times New Roman" w:eastAsia="Times New Roman" w:hAnsi="Times New Roman" w:cs="Times New Roman"/>
          <w:sz w:val="24"/>
          <w:szCs w:val="24"/>
        </w:rPr>
        <w:t xml:space="preserve"> indicated women in woven bamboo craftsmen in India are local communities who depend on bamboo for their livelihoods because their domestic and economic needs come from bamboo (</w:t>
      </w:r>
      <w:proofErr w:type="spellStart"/>
      <w:r w:rsidRPr="00445469">
        <w:rPr>
          <w:rFonts w:ascii="Times New Roman" w:eastAsia="Times New Roman" w:hAnsi="Times New Roman" w:cs="Times New Roman"/>
          <w:sz w:val="24"/>
          <w:szCs w:val="24"/>
        </w:rPr>
        <w:t>Kumalasari</w:t>
      </w:r>
      <w:proofErr w:type="spellEnd"/>
      <w:r w:rsidRPr="00445469">
        <w:rPr>
          <w:rFonts w:ascii="Times New Roman" w:eastAsia="Times New Roman" w:hAnsi="Times New Roman" w:cs="Times New Roman"/>
          <w:sz w:val="24"/>
          <w:szCs w:val="24"/>
        </w:rPr>
        <w:t xml:space="preserve">, et al., 2021). </w:t>
      </w:r>
    </w:p>
    <w:p w14:paraId="39742B7E" w14:textId="77777777" w:rsidR="00720053" w:rsidRPr="00445469" w:rsidRDefault="00720053" w:rsidP="003E14C5">
      <w:pPr>
        <w:spacing w:after="0" w:line="480" w:lineRule="auto"/>
        <w:jc w:val="both"/>
        <w:rPr>
          <w:rFonts w:ascii="Times New Roman" w:eastAsia="Times New Roman" w:hAnsi="Times New Roman" w:cs="Times New Roman"/>
          <w:sz w:val="24"/>
          <w:szCs w:val="24"/>
        </w:rPr>
      </w:pPr>
    </w:p>
    <w:p w14:paraId="56C23DA0" w14:textId="77777777" w:rsidR="002B1F8B" w:rsidRDefault="00CC2B41" w:rsidP="003E14C5">
      <w:pPr>
        <w:spacing w:after="0" w:line="480" w:lineRule="auto"/>
        <w:jc w:val="both"/>
        <w:rPr>
          <w:rFonts w:ascii="Times New Roman" w:hAnsi="Times New Roman" w:cs="Times New Roman"/>
          <w:color w:val="000000" w:themeColor="text1"/>
          <w:sz w:val="24"/>
          <w:szCs w:val="24"/>
        </w:rPr>
      </w:pPr>
      <w:proofErr w:type="spellStart"/>
      <w:r w:rsidRPr="00445469">
        <w:rPr>
          <w:rFonts w:ascii="Times New Roman" w:hAnsi="Times New Roman" w:cs="Times New Roman"/>
          <w:color w:val="000000" w:themeColor="text1"/>
          <w:sz w:val="24"/>
          <w:szCs w:val="24"/>
        </w:rPr>
        <w:t>Lyimo</w:t>
      </w:r>
      <w:proofErr w:type="spellEnd"/>
      <w:r w:rsidRPr="00445469">
        <w:rPr>
          <w:rFonts w:ascii="Times New Roman" w:hAnsi="Times New Roman" w:cs="Times New Roman"/>
          <w:color w:val="000000" w:themeColor="text1"/>
          <w:sz w:val="24"/>
          <w:szCs w:val="24"/>
        </w:rPr>
        <w:t xml:space="preserve"> </w:t>
      </w:r>
      <w:r w:rsidRPr="00445469">
        <w:rPr>
          <w:rFonts w:ascii="Times New Roman" w:hAnsi="Times New Roman" w:cs="Times New Roman"/>
          <w:iCs/>
          <w:color w:val="000000" w:themeColor="text1"/>
          <w:sz w:val="24"/>
          <w:szCs w:val="24"/>
        </w:rPr>
        <w:t>et al. (</w:t>
      </w:r>
      <w:r w:rsidRPr="00445469">
        <w:rPr>
          <w:rFonts w:ascii="Times New Roman" w:hAnsi="Times New Roman" w:cs="Times New Roman"/>
          <w:color w:val="000000" w:themeColor="text1"/>
          <w:sz w:val="24"/>
          <w:szCs w:val="24"/>
        </w:rPr>
        <w:t xml:space="preserve">2019) conducted a study in Tanzania which indicated that bamboo varieties cover about 1,025,033 hectares in both lowland and highland areas which receive good rainfall. Natural species include </w:t>
      </w:r>
      <w:proofErr w:type="spellStart"/>
      <w:r w:rsidRPr="00445469">
        <w:rPr>
          <w:rFonts w:ascii="Times New Roman" w:hAnsi="Times New Roman" w:cs="Times New Roman"/>
          <w:color w:val="000000" w:themeColor="text1"/>
          <w:sz w:val="24"/>
          <w:szCs w:val="24"/>
        </w:rPr>
        <w:t>Yushania</w:t>
      </w:r>
      <w:proofErr w:type="spellEnd"/>
      <w:r w:rsidRPr="00445469">
        <w:rPr>
          <w:rFonts w:ascii="Times New Roman" w:hAnsi="Times New Roman" w:cs="Times New Roman"/>
          <w:color w:val="000000" w:themeColor="text1"/>
          <w:sz w:val="24"/>
          <w:szCs w:val="24"/>
        </w:rPr>
        <w:t xml:space="preserve"> </w:t>
      </w:r>
      <w:proofErr w:type="spellStart"/>
      <w:r w:rsidRPr="00445469">
        <w:rPr>
          <w:rFonts w:ascii="Times New Roman" w:hAnsi="Times New Roman" w:cs="Times New Roman"/>
          <w:color w:val="000000" w:themeColor="text1"/>
          <w:sz w:val="24"/>
          <w:szCs w:val="24"/>
        </w:rPr>
        <w:t>alpina</w:t>
      </w:r>
      <w:proofErr w:type="spellEnd"/>
      <w:r w:rsidRPr="00445469">
        <w:rPr>
          <w:rFonts w:ascii="Times New Roman" w:hAnsi="Times New Roman" w:cs="Times New Roman"/>
          <w:color w:val="000000" w:themeColor="text1"/>
          <w:sz w:val="24"/>
          <w:szCs w:val="24"/>
        </w:rPr>
        <w:t xml:space="preserve">, </w:t>
      </w:r>
      <w:proofErr w:type="spellStart"/>
      <w:r w:rsidRPr="00445469">
        <w:rPr>
          <w:rFonts w:ascii="Times New Roman" w:hAnsi="Times New Roman" w:cs="Times New Roman"/>
          <w:color w:val="000000" w:themeColor="text1"/>
          <w:sz w:val="24"/>
          <w:szCs w:val="24"/>
        </w:rPr>
        <w:t>Oreobambos</w:t>
      </w:r>
      <w:proofErr w:type="spellEnd"/>
      <w:r w:rsidRPr="00445469">
        <w:rPr>
          <w:rFonts w:ascii="Times New Roman" w:hAnsi="Times New Roman" w:cs="Times New Roman"/>
          <w:color w:val="000000" w:themeColor="text1"/>
          <w:sz w:val="24"/>
          <w:szCs w:val="24"/>
        </w:rPr>
        <w:t xml:space="preserve"> </w:t>
      </w:r>
      <w:proofErr w:type="spellStart"/>
      <w:r w:rsidRPr="00445469">
        <w:rPr>
          <w:rFonts w:ascii="Times New Roman" w:hAnsi="Times New Roman" w:cs="Times New Roman"/>
          <w:color w:val="000000" w:themeColor="text1"/>
          <w:sz w:val="24"/>
          <w:szCs w:val="24"/>
        </w:rPr>
        <w:t>buchewaldii</w:t>
      </w:r>
      <w:proofErr w:type="spellEnd"/>
      <w:r w:rsidRPr="00445469">
        <w:rPr>
          <w:rFonts w:ascii="Times New Roman" w:hAnsi="Times New Roman" w:cs="Times New Roman"/>
          <w:color w:val="000000" w:themeColor="text1"/>
          <w:sz w:val="24"/>
          <w:szCs w:val="24"/>
        </w:rPr>
        <w:t xml:space="preserve">, </w:t>
      </w:r>
      <w:proofErr w:type="spellStart"/>
      <w:proofErr w:type="gramStart"/>
      <w:r w:rsidRPr="00445469">
        <w:rPr>
          <w:rFonts w:ascii="Times New Roman" w:hAnsi="Times New Roman" w:cs="Times New Roman"/>
          <w:color w:val="000000" w:themeColor="text1"/>
          <w:sz w:val="24"/>
          <w:szCs w:val="24"/>
        </w:rPr>
        <w:t>Hickelia</w:t>
      </w:r>
      <w:proofErr w:type="spellEnd"/>
      <w:proofErr w:type="gramEnd"/>
      <w:r w:rsidRPr="00445469">
        <w:rPr>
          <w:rFonts w:ascii="Times New Roman" w:hAnsi="Times New Roman" w:cs="Times New Roman"/>
          <w:color w:val="000000" w:themeColor="text1"/>
          <w:sz w:val="24"/>
          <w:szCs w:val="24"/>
        </w:rPr>
        <w:t xml:space="preserve"> Africana and </w:t>
      </w:r>
      <w:proofErr w:type="spellStart"/>
      <w:r w:rsidRPr="00445469">
        <w:rPr>
          <w:rFonts w:ascii="Times New Roman" w:hAnsi="Times New Roman" w:cs="Times New Roman"/>
          <w:color w:val="000000" w:themeColor="text1"/>
          <w:sz w:val="24"/>
          <w:szCs w:val="24"/>
        </w:rPr>
        <w:t>Oxytenanthera</w:t>
      </w:r>
      <w:proofErr w:type="spellEnd"/>
      <w:r w:rsidRPr="00445469">
        <w:rPr>
          <w:rFonts w:ascii="Times New Roman" w:hAnsi="Times New Roman" w:cs="Times New Roman"/>
          <w:color w:val="000000" w:themeColor="text1"/>
          <w:sz w:val="24"/>
          <w:szCs w:val="24"/>
        </w:rPr>
        <w:t xml:space="preserve"> </w:t>
      </w:r>
      <w:proofErr w:type="spellStart"/>
      <w:r w:rsidRPr="00445469">
        <w:rPr>
          <w:rFonts w:ascii="Times New Roman" w:hAnsi="Times New Roman" w:cs="Times New Roman"/>
          <w:color w:val="000000" w:themeColor="text1"/>
          <w:sz w:val="24"/>
          <w:szCs w:val="24"/>
        </w:rPr>
        <w:t>abyssinica</w:t>
      </w:r>
      <w:proofErr w:type="spellEnd"/>
      <w:r w:rsidRPr="00445469">
        <w:rPr>
          <w:rFonts w:ascii="Times New Roman" w:hAnsi="Times New Roman" w:cs="Times New Roman"/>
          <w:color w:val="000000" w:themeColor="text1"/>
          <w:sz w:val="24"/>
          <w:szCs w:val="24"/>
        </w:rPr>
        <w:t xml:space="preserve"> while introduced species are </w:t>
      </w:r>
      <w:proofErr w:type="spellStart"/>
      <w:r w:rsidRPr="00445469">
        <w:rPr>
          <w:rFonts w:ascii="Times New Roman" w:hAnsi="Times New Roman" w:cs="Times New Roman"/>
          <w:color w:val="000000" w:themeColor="text1"/>
          <w:sz w:val="24"/>
          <w:szCs w:val="24"/>
        </w:rPr>
        <w:t>Dendrocalamus</w:t>
      </w:r>
      <w:proofErr w:type="spellEnd"/>
      <w:r w:rsidRPr="00445469">
        <w:rPr>
          <w:rFonts w:ascii="Times New Roman" w:hAnsi="Times New Roman" w:cs="Times New Roman"/>
          <w:color w:val="000000" w:themeColor="text1"/>
          <w:sz w:val="24"/>
          <w:szCs w:val="24"/>
        </w:rPr>
        <w:t xml:space="preserve"> </w:t>
      </w:r>
      <w:proofErr w:type="spellStart"/>
      <w:r w:rsidRPr="00445469">
        <w:rPr>
          <w:rFonts w:ascii="Times New Roman" w:hAnsi="Times New Roman" w:cs="Times New Roman"/>
          <w:color w:val="000000" w:themeColor="text1"/>
          <w:sz w:val="24"/>
          <w:szCs w:val="24"/>
        </w:rPr>
        <w:t>strictus</w:t>
      </w:r>
      <w:proofErr w:type="spellEnd"/>
      <w:r w:rsidRPr="00445469">
        <w:rPr>
          <w:rFonts w:ascii="Times New Roman" w:hAnsi="Times New Roman" w:cs="Times New Roman"/>
          <w:color w:val="000000" w:themeColor="text1"/>
          <w:sz w:val="24"/>
          <w:szCs w:val="24"/>
        </w:rPr>
        <w:t xml:space="preserve">, </w:t>
      </w:r>
      <w:proofErr w:type="spellStart"/>
      <w:r w:rsidRPr="00445469">
        <w:rPr>
          <w:rFonts w:ascii="Times New Roman" w:hAnsi="Times New Roman" w:cs="Times New Roman"/>
          <w:color w:val="000000" w:themeColor="text1"/>
          <w:sz w:val="24"/>
          <w:szCs w:val="24"/>
        </w:rPr>
        <w:t>Dendrocalamus</w:t>
      </w:r>
      <w:proofErr w:type="spellEnd"/>
      <w:r w:rsidRPr="00445469">
        <w:rPr>
          <w:rFonts w:ascii="Times New Roman" w:hAnsi="Times New Roman" w:cs="Times New Roman"/>
          <w:color w:val="000000" w:themeColor="text1"/>
          <w:sz w:val="24"/>
          <w:szCs w:val="24"/>
        </w:rPr>
        <w:t xml:space="preserve"> </w:t>
      </w:r>
      <w:proofErr w:type="spellStart"/>
      <w:r w:rsidRPr="00445469">
        <w:rPr>
          <w:rFonts w:ascii="Times New Roman" w:hAnsi="Times New Roman" w:cs="Times New Roman"/>
          <w:color w:val="000000" w:themeColor="text1"/>
          <w:sz w:val="24"/>
          <w:szCs w:val="24"/>
        </w:rPr>
        <w:t>nutans</w:t>
      </w:r>
      <w:proofErr w:type="spellEnd"/>
      <w:r w:rsidRPr="00445469">
        <w:rPr>
          <w:rFonts w:ascii="Times New Roman" w:hAnsi="Times New Roman" w:cs="Times New Roman"/>
          <w:color w:val="000000" w:themeColor="text1"/>
          <w:sz w:val="24"/>
          <w:szCs w:val="24"/>
        </w:rPr>
        <w:t xml:space="preserve">, </w:t>
      </w:r>
      <w:proofErr w:type="spellStart"/>
      <w:r w:rsidRPr="00445469">
        <w:rPr>
          <w:rFonts w:ascii="Times New Roman" w:hAnsi="Times New Roman" w:cs="Times New Roman"/>
          <w:color w:val="000000" w:themeColor="text1"/>
          <w:sz w:val="24"/>
          <w:szCs w:val="24"/>
        </w:rPr>
        <w:t>Bambusa</w:t>
      </w:r>
      <w:proofErr w:type="spellEnd"/>
      <w:r w:rsidRPr="00445469">
        <w:rPr>
          <w:rFonts w:ascii="Times New Roman" w:hAnsi="Times New Roman" w:cs="Times New Roman"/>
          <w:color w:val="000000" w:themeColor="text1"/>
          <w:sz w:val="24"/>
          <w:szCs w:val="24"/>
        </w:rPr>
        <w:t xml:space="preserve"> vulgaris, </w:t>
      </w:r>
      <w:proofErr w:type="spellStart"/>
      <w:r w:rsidRPr="00445469">
        <w:rPr>
          <w:rFonts w:ascii="Times New Roman" w:hAnsi="Times New Roman" w:cs="Times New Roman"/>
          <w:color w:val="000000" w:themeColor="text1"/>
          <w:sz w:val="24"/>
          <w:szCs w:val="24"/>
        </w:rPr>
        <w:t>Bambusa</w:t>
      </w:r>
      <w:proofErr w:type="spellEnd"/>
      <w:r w:rsidRPr="00445469">
        <w:rPr>
          <w:rFonts w:ascii="Times New Roman" w:hAnsi="Times New Roman" w:cs="Times New Roman"/>
          <w:color w:val="000000" w:themeColor="text1"/>
          <w:sz w:val="24"/>
          <w:szCs w:val="24"/>
        </w:rPr>
        <w:t xml:space="preserve"> multiplex, </w:t>
      </w:r>
      <w:proofErr w:type="spellStart"/>
      <w:r w:rsidRPr="00445469">
        <w:rPr>
          <w:rFonts w:ascii="Times New Roman" w:hAnsi="Times New Roman" w:cs="Times New Roman"/>
          <w:color w:val="000000" w:themeColor="text1"/>
          <w:sz w:val="24"/>
          <w:szCs w:val="24"/>
        </w:rPr>
        <w:t>Bambusa</w:t>
      </w:r>
      <w:proofErr w:type="spellEnd"/>
      <w:r w:rsidRPr="00445469">
        <w:rPr>
          <w:rFonts w:ascii="Times New Roman" w:hAnsi="Times New Roman" w:cs="Times New Roman"/>
          <w:color w:val="000000" w:themeColor="text1"/>
          <w:sz w:val="24"/>
          <w:szCs w:val="24"/>
        </w:rPr>
        <w:t xml:space="preserve"> </w:t>
      </w:r>
      <w:proofErr w:type="spellStart"/>
      <w:r w:rsidRPr="00445469">
        <w:rPr>
          <w:rFonts w:ascii="Times New Roman" w:hAnsi="Times New Roman" w:cs="Times New Roman"/>
          <w:color w:val="000000" w:themeColor="text1"/>
          <w:sz w:val="24"/>
          <w:szCs w:val="24"/>
        </w:rPr>
        <w:t>nutans</w:t>
      </w:r>
      <w:proofErr w:type="spellEnd"/>
      <w:r w:rsidRPr="00445469">
        <w:rPr>
          <w:rFonts w:ascii="Times New Roman" w:hAnsi="Times New Roman" w:cs="Times New Roman"/>
          <w:color w:val="000000" w:themeColor="text1"/>
          <w:sz w:val="24"/>
          <w:szCs w:val="24"/>
        </w:rPr>
        <w:t xml:space="preserve">, </w:t>
      </w:r>
      <w:proofErr w:type="spellStart"/>
      <w:r w:rsidRPr="00445469">
        <w:rPr>
          <w:rFonts w:ascii="Times New Roman" w:hAnsi="Times New Roman" w:cs="Times New Roman"/>
          <w:color w:val="000000" w:themeColor="text1"/>
          <w:sz w:val="24"/>
          <w:szCs w:val="24"/>
        </w:rPr>
        <w:t>Bambusa</w:t>
      </w:r>
      <w:proofErr w:type="spellEnd"/>
      <w:r w:rsidRPr="00445469">
        <w:rPr>
          <w:rFonts w:ascii="Times New Roman" w:hAnsi="Times New Roman" w:cs="Times New Roman"/>
          <w:color w:val="000000" w:themeColor="text1"/>
          <w:sz w:val="24"/>
          <w:szCs w:val="24"/>
        </w:rPr>
        <w:t xml:space="preserve"> </w:t>
      </w:r>
      <w:proofErr w:type="spellStart"/>
      <w:r w:rsidRPr="00445469">
        <w:rPr>
          <w:rFonts w:ascii="Times New Roman" w:hAnsi="Times New Roman" w:cs="Times New Roman"/>
          <w:color w:val="000000" w:themeColor="text1"/>
          <w:sz w:val="24"/>
          <w:szCs w:val="24"/>
        </w:rPr>
        <w:t>bambos</w:t>
      </w:r>
      <w:proofErr w:type="spellEnd"/>
      <w:r w:rsidRPr="00445469">
        <w:rPr>
          <w:rFonts w:ascii="Times New Roman" w:hAnsi="Times New Roman" w:cs="Times New Roman"/>
          <w:color w:val="000000" w:themeColor="text1"/>
          <w:sz w:val="24"/>
          <w:szCs w:val="24"/>
        </w:rPr>
        <w:t xml:space="preserve"> and </w:t>
      </w:r>
      <w:proofErr w:type="spellStart"/>
      <w:r w:rsidRPr="00445469">
        <w:rPr>
          <w:rFonts w:ascii="Times New Roman" w:hAnsi="Times New Roman" w:cs="Times New Roman"/>
          <w:color w:val="000000" w:themeColor="text1"/>
          <w:sz w:val="24"/>
          <w:szCs w:val="24"/>
        </w:rPr>
        <w:t>Bambusa</w:t>
      </w:r>
      <w:proofErr w:type="spellEnd"/>
      <w:r w:rsidRPr="00445469">
        <w:rPr>
          <w:rFonts w:ascii="Times New Roman" w:hAnsi="Times New Roman" w:cs="Times New Roman"/>
          <w:color w:val="000000" w:themeColor="text1"/>
          <w:sz w:val="24"/>
          <w:szCs w:val="24"/>
        </w:rPr>
        <w:t xml:space="preserve"> species</w:t>
      </w:r>
      <w:r w:rsidRPr="002B1F8B">
        <w:rPr>
          <w:rFonts w:ascii="Times New Roman" w:hAnsi="Times New Roman" w:cs="Times New Roman"/>
          <w:color w:val="000000" w:themeColor="text1"/>
          <w:sz w:val="24"/>
          <w:szCs w:val="24"/>
        </w:rPr>
        <w:t xml:space="preserve">. </w:t>
      </w:r>
    </w:p>
    <w:p w14:paraId="7B9131CF" w14:textId="77777777" w:rsidR="002B1F8B" w:rsidRDefault="002B1F8B" w:rsidP="003E14C5">
      <w:pPr>
        <w:spacing w:after="0" w:line="480" w:lineRule="auto"/>
        <w:jc w:val="both"/>
        <w:rPr>
          <w:rFonts w:ascii="Times New Roman" w:hAnsi="Times New Roman" w:cs="Times New Roman"/>
          <w:color w:val="000000" w:themeColor="text1"/>
          <w:sz w:val="24"/>
          <w:szCs w:val="24"/>
        </w:rPr>
      </w:pPr>
    </w:p>
    <w:p w14:paraId="293BB8BC" w14:textId="74C31889" w:rsidR="003343A8" w:rsidRPr="00445469" w:rsidRDefault="00CC2B41" w:rsidP="003E14C5">
      <w:pPr>
        <w:spacing w:after="0" w:line="480" w:lineRule="auto"/>
        <w:jc w:val="both"/>
        <w:rPr>
          <w:rFonts w:ascii="Times New Roman" w:hAnsi="Times New Roman" w:cs="Times New Roman"/>
          <w:color w:val="000000" w:themeColor="text1"/>
          <w:sz w:val="24"/>
          <w:szCs w:val="24"/>
        </w:rPr>
      </w:pPr>
      <w:r w:rsidRPr="00445469">
        <w:rPr>
          <w:rFonts w:ascii="Times New Roman" w:hAnsi="Times New Roman" w:cs="Times New Roman"/>
          <w:color w:val="000000" w:themeColor="text1"/>
          <w:sz w:val="24"/>
          <w:szCs w:val="24"/>
        </w:rPr>
        <w:t>The highest proportion of occurrence is in woodland (66%) followed by cultivated land (12%) and forest (10%). Bamboo has been used for various purposes including house construction, handicrafts, ornaments and aesthetics, furniture, fuel and food (</w:t>
      </w:r>
      <w:proofErr w:type="spellStart"/>
      <w:r w:rsidRPr="00445469">
        <w:rPr>
          <w:rFonts w:ascii="Times New Roman" w:hAnsi="Times New Roman" w:cs="Times New Roman"/>
          <w:color w:val="000000" w:themeColor="text1"/>
          <w:sz w:val="24"/>
          <w:szCs w:val="24"/>
        </w:rPr>
        <w:t>Pande</w:t>
      </w:r>
      <w:proofErr w:type="spellEnd"/>
      <w:r w:rsidRPr="00445469">
        <w:rPr>
          <w:rFonts w:ascii="Times New Roman" w:hAnsi="Times New Roman" w:cs="Times New Roman"/>
          <w:color w:val="000000" w:themeColor="text1"/>
          <w:sz w:val="24"/>
          <w:szCs w:val="24"/>
        </w:rPr>
        <w:t xml:space="preserve"> </w:t>
      </w:r>
      <w:r w:rsidRPr="00445469">
        <w:rPr>
          <w:rFonts w:ascii="Times New Roman" w:hAnsi="Times New Roman" w:cs="Times New Roman"/>
          <w:iCs/>
          <w:color w:val="000000" w:themeColor="text1"/>
          <w:sz w:val="24"/>
          <w:szCs w:val="24"/>
        </w:rPr>
        <w:t>et al.</w:t>
      </w:r>
      <w:r w:rsidRPr="00445469">
        <w:rPr>
          <w:rFonts w:ascii="Times New Roman" w:hAnsi="Times New Roman" w:cs="Times New Roman"/>
          <w:i/>
          <w:color w:val="000000" w:themeColor="text1"/>
          <w:sz w:val="24"/>
          <w:szCs w:val="24"/>
        </w:rPr>
        <w:t>,</w:t>
      </w:r>
      <w:r w:rsidRPr="00445469">
        <w:rPr>
          <w:rFonts w:ascii="Times New Roman" w:hAnsi="Times New Roman" w:cs="Times New Roman"/>
          <w:color w:val="000000" w:themeColor="text1"/>
          <w:sz w:val="24"/>
          <w:szCs w:val="24"/>
        </w:rPr>
        <w:t xml:space="preserve"> 2016). </w:t>
      </w:r>
      <w:r w:rsidRPr="00445469">
        <w:rPr>
          <w:rFonts w:ascii="Times New Roman" w:hAnsi="Times New Roman" w:cs="Times New Roman"/>
          <w:sz w:val="24"/>
          <w:szCs w:val="24"/>
        </w:rPr>
        <w:t>In many developing countries, more than 80% of rural communities rely on bamboo for their housing and furniture (</w:t>
      </w:r>
      <w:proofErr w:type="spellStart"/>
      <w:r w:rsidRPr="00445469">
        <w:rPr>
          <w:rFonts w:ascii="Times New Roman" w:hAnsi="Times New Roman" w:cs="Times New Roman"/>
          <w:sz w:val="24"/>
          <w:szCs w:val="24"/>
        </w:rPr>
        <w:t>Abebe</w:t>
      </w:r>
      <w:proofErr w:type="spellEnd"/>
      <w:r w:rsidRPr="00445469">
        <w:rPr>
          <w:rFonts w:ascii="Times New Roman" w:hAnsi="Times New Roman" w:cs="Times New Roman"/>
          <w:sz w:val="24"/>
          <w:szCs w:val="24"/>
        </w:rPr>
        <w:t xml:space="preserve"> et al., 2021). From an ecological balance point of view, bamboo is a keystone or flagship plant for Red Panda and Mountain Monkeys (</w:t>
      </w:r>
      <w:proofErr w:type="spellStart"/>
      <w:r w:rsidRPr="00445469">
        <w:rPr>
          <w:rFonts w:ascii="Times New Roman" w:hAnsi="Times New Roman" w:cs="Times New Roman"/>
          <w:sz w:val="24"/>
          <w:szCs w:val="24"/>
        </w:rPr>
        <w:t>Mekonnen</w:t>
      </w:r>
      <w:proofErr w:type="spellEnd"/>
      <w:r w:rsidRPr="00445469">
        <w:rPr>
          <w:rFonts w:ascii="Times New Roman" w:hAnsi="Times New Roman" w:cs="Times New Roman"/>
          <w:sz w:val="24"/>
          <w:szCs w:val="24"/>
        </w:rPr>
        <w:t xml:space="preserve"> et al., 2022).</w:t>
      </w:r>
    </w:p>
    <w:p w14:paraId="4CD56AB1" w14:textId="77777777" w:rsidR="003343A8" w:rsidRPr="00445469"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lastRenderedPageBreak/>
        <w:t>FAO (2018) reported that bamboos are mostly found around homesteads and are mainly utilized by men and women in making various products for income diversification. Therefore, many governments and the private sector in Africa are taking steps towards bamboo commercialization due to its potential (</w:t>
      </w:r>
      <w:proofErr w:type="spellStart"/>
      <w:r w:rsidRPr="00445469">
        <w:rPr>
          <w:rFonts w:ascii="Times New Roman" w:hAnsi="Times New Roman" w:cs="Times New Roman"/>
          <w:sz w:val="24"/>
          <w:szCs w:val="24"/>
        </w:rPr>
        <w:t>Musau</w:t>
      </w:r>
      <w:proofErr w:type="spellEnd"/>
      <w:r w:rsidRPr="00445469">
        <w:rPr>
          <w:rFonts w:ascii="Times New Roman" w:hAnsi="Times New Roman" w:cs="Times New Roman"/>
          <w:sz w:val="24"/>
          <w:szCs w:val="24"/>
        </w:rPr>
        <w:t xml:space="preserve">, 2016).  </w:t>
      </w:r>
    </w:p>
    <w:p w14:paraId="326ADC99" w14:textId="77777777" w:rsidR="003343A8" w:rsidRDefault="00CC2B41" w:rsidP="003E14C5">
      <w:pPr>
        <w:spacing w:after="0" w:line="480" w:lineRule="auto"/>
        <w:jc w:val="both"/>
        <w:rPr>
          <w:rFonts w:ascii="Times New Roman" w:hAnsi="Times New Roman" w:cs="Times New Roman"/>
          <w:color w:val="000000" w:themeColor="text1"/>
          <w:sz w:val="24"/>
          <w:szCs w:val="24"/>
        </w:rPr>
      </w:pPr>
      <w:r w:rsidRPr="00445469">
        <w:rPr>
          <w:rFonts w:ascii="Times New Roman" w:hAnsi="Times New Roman" w:cs="Times New Roman"/>
          <w:color w:val="000000" w:themeColor="text1"/>
          <w:sz w:val="24"/>
          <w:szCs w:val="24"/>
        </w:rPr>
        <w:t>However, existing bamboo varieties and their contribution to generate income to women is still unrealized to stakeholders and in many parts of Tanzania. Therefore, the study observed imperfect information or inefficient utilization of bamboo varieties.</w:t>
      </w:r>
    </w:p>
    <w:p w14:paraId="0C30BDBA" w14:textId="77777777" w:rsidR="002B1F8B" w:rsidRPr="00445469" w:rsidRDefault="002B1F8B" w:rsidP="003E14C5">
      <w:pPr>
        <w:spacing w:after="0" w:line="480" w:lineRule="auto"/>
        <w:jc w:val="both"/>
        <w:rPr>
          <w:rFonts w:ascii="Times New Roman" w:hAnsi="Times New Roman" w:cs="Times New Roman"/>
          <w:sz w:val="24"/>
          <w:szCs w:val="24"/>
        </w:rPr>
      </w:pPr>
    </w:p>
    <w:p w14:paraId="489D9A52" w14:textId="70C5C3E1" w:rsidR="003343A8" w:rsidRPr="00445469" w:rsidRDefault="00CC2B41" w:rsidP="003E14C5">
      <w:pPr>
        <w:pStyle w:val="Heading1"/>
        <w:spacing w:line="480" w:lineRule="auto"/>
      </w:pPr>
      <w:bookmarkStart w:id="220" w:name="_Toc48460819"/>
      <w:bookmarkStart w:id="221" w:name="_Toc14355"/>
      <w:bookmarkStart w:id="222" w:name="_Toc179994409"/>
      <w:bookmarkStart w:id="223" w:name="_Toc174732083"/>
      <w:bookmarkStart w:id="224" w:name="_Toc189504798"/>
      <w:bookmarkStart w:id="225" w:name="_Toc28168"/>
      <w:r w:rsidRPr="00445469">
        <w:rPr>
          <w:color w:val="000000" w:themeColor="text1"/>
        </w:rPr>
        <w:t>2.</w:t>
      </w:r>
      <w:r w:rsidRPr="00445469">
        <w:rPr>
          <w:color w:val="000000" w:themeColor="text1"/>
          <w:lang w:val="en-US"/>
        </w:rPr>
        <w:t>4</w:t>
      </w:r>
      <w:r w:rsidRPr="00445469">
        <w:rPr>
          <w:color w:val="000000" w:themeColor="text1"/>
        </w:rPr>
        <w:t>.2</w:t>
      </w:r>
      <w:bookmarkStart w:id="226" w:name="_Toc74587190"/>
      <w:bookmarkEnd w:id="220"/>
      <w:r w:rsidRPr="00445469">
        <w:rPr>
          <w:color w:val="000000" w:themeColor="text1"/>
        </w:rPr>
        <w:t xml:space="preserve"> </w:t>
      </w:r>
      <w:r w:rsidRPr="00445469">
        <w:t>Bamboo Products, Traded by Women in Rural Areas</w:t>
      </w:r>
      <w:bookmarkEnd w:id="221"/>
      <w:bookmarkEnd w:id="222"/>
      <w:bookmarkEnd w:id="223"/>
      <w:bookmarkEnd w:id="224"/>
      <w:bookmarkEnd w:id="225"/>
      <w:bookmarkEnd w:id="226"/>
      <w:r w:rsidR="003E14C5">
        <w:fldChar w:fldCharType="begin"/>
      </w:r>
      <w:r w:rsidR="003E14C5">
        <w:instrText xml:space="preserve"> TC "</w:instrText>
      </w:r>
      <w:bookmarkStart w:id="227" w:name="_Toc205954009"/>
      <w:r w:rsidR="003E14C5" w:rsidRPr="00D63309">
        <w:rPr>
          <w:color w:val="000000" w:themeColor="text1"/>
        </w:rPr>
        <w:instrText>2.</w:instrText>
      </w:r>
      <w:r w:rsidR="003E14C5" w:rsidRPr="00D63309">
        <w:rPr>
          <w:color w:val="000000" w:themeColor="text1"/>
          <w:lang w:val="en-US"/>
        </w:rPr>
        <w:instrText>4</w:instrText>
      </w:r>
      <w:r w:rsidR="003E14C5" w:rsidRPr="00D63309">
        <w:rPr>
          <w:color w:val="000000" w:themeColor="text1"/>
        </w:rPr>
        <w:instrText xml:space="preserve">.2 </w:instrText>
      </w:r>
      <w:r w:rsidR="003E14C5" w:rsidRPr="00D63309">
        <w:instrText>Bamboo Products, Traded by Women in Rural Areas</w:instrText>
      </w:r>
      <w:bookmarkEnd w:id="227"/>
      <w:r w:rsidR="003E14C5">
        <w:instrText xml:space="preserve">" \f C \l "1" </w:instrText>
      </w:r>
      <w:r w:rsidR="003E14C5">
        <w:fldChar w:fldCharType="end"/>
      </w:r>
    </w:p>
    <w:p w14:paraId="728C974C" w14:textId="0D7180CC" w:rsidR="003343A8" w:rsidRDefault="00CC2B41" w:rsidP="002B1F8B">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 xml:space="preserve">Bamboo, renowned for its versatility, stands as a botanical marvel with extensive applications in agriculture, manufacturing, construction, and environmental initiatives (Brand et al., 2019; </w:t>
      </w:r>
      <w:proofErr w:type="spellStart"/>
      <w:r w:rsidRPr="00445469">
        <w:rPr>
          <w:rFonts w:ascii="Times New Roman" w:hAnsi="Times New Roman" w:cs="Times New Roman"/>
          <w:sz w:val="24"/>
          <w:szCs w:val="24"/>
        </w:rPr>
        <w:t>Kadivar</w:t>
      </w:r>
      <w:proofErr w:type="spellEnd"/>
      <w:r w:rsidRPr="00445469">
        <w:rPr>
          <w:rFonts w:ascii="Times New Roman" w:hAnsi="Times New Roman" w:cs="Times New Roman"/>
          <w:sz w:val="24"/>
          <w:szCs w:val="24"/>
        </w:rPr>
        <w:t xml:space="preserve"> et al., 2020; Kumar et al., 2022). </w:t>
      </w:r>
      <w:r w:rsidRPr="00445469">
        <w:rPr>
          <w:rFonts w:ascii="Times New Roman" w:hAnsi="Times New Roman" w:cs="Times New Roman"/>
          <w:color w:val="000000" w:themeColor="text1"/>
          <w:sz w:val="24"/>
          <w:szCs w:val="24"/>
        </w:rPr>
        <w:t xml:space="preserve">Data compiled from the UN’s </w:t>
      </w:r>
      <w:proofErr w:type="spellStart"/>
      <w:r w:rsidRPr="00445469">
        <w:rPr>
          <w:rFonts w:ascii="Times New Roman" w:hAnsi="Times New Roman" w:cs="Times New Roman"/>
          <w:color w:val="000000" w:themeColor="text1"/>
          <w:sz w:val="24"/>
          <w:szCs w:val="24"/>
        </w:rPr>
        <w:t>Comtrade</w:t>
      </w:r>
      <w:proofErr w:type="spellEnd"/>
      <w:r w:rsidRPr="00445469">
        <w:rPr>
          <w:rFonts w:ascii="Times New Roman" w:hAnsi="Times New Roman" w:cs="Times New Roman"/>
          <w:color w:val="000000" w:themeColor="text1"/>
          <w:sz w:val="24"/>
          <w:szCs w:val="24"/>
        </w:rPr>
        <w:t xml:space="preserve"> Database show that average trade value (both import and export) for year 2014, 2015 and 2016 was about USD 3 billion with China being the major exporter of the products, accounting for 72.6% of total exports in the world, whereas its imports are less than one percent. Among the importing countries, the EU is the largest importer (27.8%) followed by the USA (20.4%). There are 12 commonly traded bamboo products; among them, preserved bamboo shoots are the most exported item (20.4 %), followed by bamboo ﬂooring (19.4 %), bamboo basketry (14.2 %) and bamboo and rattan furniture (10.3 %). In all the cases, the EU and the USA are the major importers, accounting for 28% and 21% of imports, respectively (</w:t>
      </w:r>
      <w:proofErr w:type="spellStart"/>
      <w:r w:rsidRPr="00445469">
        <w:rPr>
          <w:rFonts w:ascii="Times New Roman" w:hAnsi="Times New Roman" w:cs="Times New Roman"/>
          <w:color w:val="000000" w:themeColor="text1"/>
          <w:sz w:val="24"/>
          <w:szCs w:val="24"/>
        </w:rPr>
        <w:t>Gauli</w:t>
      </w:r>
      <w:proofErr w:type="spellEnd"/>
      <w:r w:rsidRPr="00445469">
        <w:rPr>
          <w:rFonts w:ascii="Times New Roman" w:hAnsi="Times New Roman" w:cs="Times New Roman"/>
          <w:color w:val="000000" w:themeColor="text1"/>
          <w:sz w:val="24"/>
          <w:szCs w:val="24"/>
        </w:rPr>
        <w:t xml:space="preserve"> et al., 2018). </w:t>
      </w:r>
      <w:proofErr w:type="spellStart"/>
      <w:r w:rsidRPr="00445469">
        <w:rPr>
          <w:rFonts w:ascii="Times New Roman" w:hAnsi="Times New Roman" w:cs="Times New Roman"/>
          <w:sz w:val="24"/>
          <w:szCs w:val="24"/>
        </w:rPr>
        <w:t>Aswandi</w:t>
      </w:r>
      <w:proofErr w:type="spellEnd"/>
      <w:r w:rsidRPr="00445469">
        <w:rPr>
          <w:rFonts w:ascii="Times New Roman" w:hAnsi="Times New Roman" w:cs="Times New Roman"/>
          <w:sz w:val="24"/>
          <w:szCs w:val="24"/>
        </w:rPr>
        <w:t xml:space="preserve">, (2020) in his study conducted in Lake Toba, in </w:t>
      </w:r>
      <w:proofErr w:type="spellStart"/>
      <w:r w:rsidRPr="00445469">
        <w:rPr>
          <w:rFonts w:ascii="Times New Roman" w:hAnsi="Times New Roman" w:cs="Times New Roman"/>
          <w:sz w:val="24"/>
          <w:szCs w:val="24"/>
        </w:rPr>
        <w:t>Batak</w:t>
      </w:r>
      <w:proofErr w:type="spellEnd"/>
      <w:r w:rsidRPr="00445469">
        <w:rPr>
          <w:rFonts w:ascii="Times New Roman" w:hAnsi="Times New Roman" w:cs="Times New Roman"/>
          <w:sz w:val="24"/>
          <w:szCs w:val="24"/>
        </w:rPr>
        <w:t xml:space="preserve"> community where bamboo processing had become one of a few </w:t>
      </w:r>
      <w:r w:rsidRPr="00445469">
        <w:rPr>
          <w:rFonts w:ascii="Times New Roman" w:hAnsi="Times New Roman" w:cs="Times New Roman"/>
          <w:sz w:val="24"/>
          <w:szCs w:val="24"/>
        </w:rPr>
        <w:lastRenderedPageBreak/>
        <w:t>money-making opportunities for women in rural areas. Today some 5,000 women in these rural communities produce crafts and desks for local schools and sell charcoal briquettes (INBAR, 2016).</w:t>
      </w:r>
    </w:p>
    <w:p w14:paraId="44EB2EDC" w14:textId="77777777" w:rsidR="002B1F8B" w:rsidRPr="00445469" w:rsidRDefault="002B1F8B" w:rsidP="003E14C5">
      <w:pPr>
        <w:autoSpaceDE w:val="0"/>
        <w:autoSpaceDN w:val="0"/>
        <w:adjustRightInd w:val="0"/>
        <w:spacing w:after="0" w:line="480" w:lineRule="auto"/>
        <w:jc w:val="both"/>
        <w:rPr>
          <w:rFonts w:ascii="Times New Roman" w:hAnsi="Times New Roman" w:cs="Times New Roman"/>
          <w:sz w:val="24"/>
          <w:szCs w:val="24"/>
        </w:rPr>
      </w:pPr>
    </w:p>
    <w:p w14:paraId="169528C9" w14:textId="77777777" w:rsidR="003343A8" w:rsidRPr="00445469" w:rsidRDefault="00CC2B41" w:rsidP="003E14C5">
      <w:pPr>
        <w:spacing w:after="0" w:line="480" w:lineRule="auto"/>
        <w:jc w:val="both"/>
        <w:rPr>
          <w:rFonts w:ascii="Times New Roman" w:eastAsia="Times New Roman" w:hAnsi="Times New Roman" w:cs="Times New Roman"/>
          <w:sz w:val="24"/>
          <w:szCs w:val="24"/>
        </w:rPr>
      </w:pPr>
      <w:r w:rsidRPr="00445469">
        <w:rPr>
          <w:rFonts w:ascii="Times New Roman" w:hAnsi="Times New Roman" w:cs="Times New Roman"/>
          <w:sz w:val="24"/>
          <w:szCs w:val="24"/>
        </w:rPr>
        <w:t xml:space="preserve">According to </w:t>
      </w:r>
      <w:proofErr w:type="spellStart"/>
      <w:r w:rsidRPr="00445469">
        <w:rPr>
          <w:rFonts w:ascii="Times New Roman" w:hAnsi="Times New Roman" w:cs="Times New Roman"/>
          <w:sz w:val="24"/>
          <w:szCs w:val="24"/>
        </w:rPr>
        <w:t>Aswandi</w:t>
      </w:r>
      <w:proofErr w:type="spellEnd"/>
      <w:r w:rsidRPr="00445469">
        <w:rPr>
          <w:rFonts w:ascii="Times New Roman" w:hAnsi="Times New Roman" w:cs="Times New Roman"/>
          <w:sz w:val="24"/>
          <w:szCs w:val="24"/>
        </w:rPr>
        <w:t xml:space="preserve">, et al. (2020) and </w:t>
      </w:r>
      <w:proofErr w:type="spellStart"/>
      <w:r w:rsidRPr="00445469">
        <w:rPr>
          <w:rFonts w:ascii="Times New Roman" w:hAnsi="Times New Roman" w:cs="Times New Roman"/>
          <w:sz w:val="24"/>
          <w:szCs w:val="24"/>
        </w:rPr>
        <w:t>Liufu</w:t>
      </w:r>
      <w:proofErr w:type="spellEnd"/>
      <w:r w:rsidRPr="00445469">
        <w:rPr>
          <w:rFonts w:ascii="Times New Roman" w:hAnsi="Times New Roman" w:cs="Times New Roman"/>
          <w:sz w:val="24"/>
          <w:szCs w:val="24"/>
        </w:rPr>
        <w:t xml:space="preserve"> et al. (2022) the rural women's participation in bamboo weaving not only promoted income-generating endeavors, but also contributed to environmental management and community coherence at a collective level. </w:t>
      </w:r>
      <w:r w:rsidRPr="00445469">
        <w:rPr>
          <w:rFonts w:ascii="Times New Roman" w:eastAsia="Times New Roman" w:hAnsi="Times New Roman" w:cs="Times New Roman"/>
          <w:sz w:val="24"/>
          <w:szCs w:val="24"/>
        </w:rPr>
        <w:t xml:space="preserve">Bamboo skill development in rural areas of </w:t>
      </w:r>
      <w:proofErr w:type="spellStart"/>
      <w:r w:rsidRPr="00445469">
        <w:rPr>
          <w:rFonts w:ascii="Times New Roman" w:eastAsia="Times New Roman" w:hAnsi="Times New Roman" w:cs="Times New Roman"/>
          <w:sz w:val="24"/>
          <w:szCs w:val="24"/>
        </w:rPr>
        <w:t>Balaghat</w:t>
      </w:r>
      <w:proofErr w:type="spellEnd"/>
      <w:r w:rsidRPr="00445469">
        <w:rPr>
          <w:rFonts w:ascii="Times New Roman" w:eastAsia="Times New Roman" w:hAnsi="Times New Roman" w:cs="Times New Roman"/>
          <w:sz w:val="24"/>
          <w:szCs w:val="24"/>
        </w:rPr>
        <w:t xml:space="preserve"> district, Madhya Pradesh, India also led to women employment, improve productivity, reduce drudgery, improve health and give an identity outside of the house by becoming earning members of their families and having community support to be independent (</w:t>
      </w:r>
      <w:proofErr w:type="spellStart"/>
      <w:r w:rsidRPr="00445469">
        <w:rPr>
          <w:rFonts w:ascii="Times New Roman" w:eastAsia="Times New Roman" w:hAnsi="Times New Roman" w:cs="Times New Roman"/>
          <w:sz w:val="24"/>
          <w:szCs w:val="24"/>
        </w:rPr>
        <w:t>Dhingra</w:t>
      </w:r>
      <w:proofErr w:type="spellEnd"/>
      <w:r w:rsidRPr="00445469">
        <w:rPr>
          <w:rFonts w:ascii="Times New Roman" w:eastAsia="Times New Roman" w:hAnsi="Times New Roman" w:cs="Times New Roman"/>
          <w:sz w:val="24"/>
          <w:szCs w:val="24"/>
        </w:rPr>
        <w:t xml:space="preserve"> et al., 2018).  </w:t>
      </w:r>
    </w:p>
    <w:p w14:paraId="734A6954" w14:textId="77777777" w:rsidR="003343A8" w:rsidRPr="00445469" w:rsidRDefault="003343A8" w:rsidP="003E14C5">
      <w:pPr>
        <w:spacing w:after="0" w:line="480" w:lineRule="auto"/>
        <w:jc w:val="both"/>
        <w:rPr>
          <w:rFonts w:ascii="Times New Roman" w:eastAsia="Times New Roman" w:hAnsi="Times New Roman" w:cs="Times New Roman"/>
          <w:sz w:val="24"/>
          <w:szCs w:val="24"/>
        </w:rPr>
      </w:pPr>
    </w:p>
    <w:p w14:paraId="08B7B235" w14:textId="77777777" w:rsidR="003343A8" w:rsidRPr="00445469" w:rsidRDefault="00CC2B41" w:rsidP="003E14C5">
      <w:pPr>
        <w:spacing w:after="0" w:line="480" w:lineRule="auto"/>
        <w:jc w:val="both"/>
        <w:rPr>
          <w:rFonts w:ascii="Times New Roman" w:hAnsi="Times New Roman" w:cs="Times New Roman"/>
          <w:sz w:val="24"/>
          <w:szCs w:val="24"/>
        </w:rPr>
      </w:pPr>
      <w:bookmarkStart w:id="228" w:name="_Toc48460820"/>
      <w:bookmarkStart w:id="229" w:name="_Toc174732084"/>
      <w:r w:rsidRPr="00445469">
        <w:rPr>
          <w:rFonts w:ascii="Times New Roman" w:hAnsi="Times New Roman" w:cs="Times New Roman"/>
          <w:sz w:val="24"/>
          <w:szCs w:val="24"/>
          <w:lang w:val="en-IN"/>
        </w:rPr>
        <w:t>The adaptability of bamboo allows small entrepreneurs</w:t>
      </w:r>
      <w:r w:rsidRPr="00445469">
        <w:rPr>
          <w:rFonts w:ascii="Times New Roman" w:hAnsi="Times New Roman" w:cs="Times New Roman"/>
          <w:sz w:val="24"/>
          <w:szCs w:val="24"/>
          <w:vertAlign w:val="superscript"/>
        </w:rPr>
        <w:t xml:space="preserve"> </w:t>
      </w:r>
      <w:r w:rsidRPr="00445469">
        <w:rPr>
          <w:rFonts w:ascii="Times New Roman" w:hAnsi="Times New Roman" w:cs="Times New Roman"/>
          <w:sz w:val="24"/>
          <w:szCs w:val="24"/>
          <w:lang w:val="en-IN"/>
        </w:rPr>
        <w:t xml:space="preserve">to create a variety of products with little to no initial investment (ISFR, 2019). </w:t>
      </w:r>
      <w:r w:rsidRPr="00445469">
        <w:rPr>
          <w:rFonts w:ascii="Times New Roman" w:eastAsia="Times New Roman" w:hAnsi="Times New Roman" w:cs="Times New Roman"/>
          <w:sz w:val="24"/>
          <w:szCs w:val="24"/>
        </w:rPr>
        <w:t>Additionally, literature on the potential uses of bamboo varieties to sustainable development of Tanzania is scarce (</w:t>
      </w:r>
      <w:proofErr w:type="spellStart"/>
      <w:r w:rsidRPr="00445469">
        <w:rPr>
          <w:rFonts w:ascii="Times New Roman" w:hAnsi="Times New Roman" w:cs="Times New Roman"/>
          <w:color w:val="000000" w:themeColor="text1"/>
          <w:sz w:val="24"/>
          <w:szCs w:val="24"/>
        </w:rPr>
        <w:t>Lyimo</w:t>
      </w:r>
      <w:proofErr w:type="spellEnd"/>
      <w:r w:rsidRPr="00445469">
        <w:rPr>
          <w:rFonts w:ascii="Times New Roman" w:hAnsi="Times New Roman" w:cs="Times New Roman"/>
          <w:color w:val="000000" w:themeColor="text1"/>
          <w:sz w:val="24"/>
          <w:szCs w:val="24"/>
        </w:rPr>
        <w:t xml:space="preserve"> </w:t>
      </w:r>
      <w:r w:rsidRPr="00445469">
        <w:rPr>
          <w:rFonts w:ascii="Times New Roman" w:hAnsi="Times New Roman" w:cs="Times New Roman"/>
          <w:iCs/>
          <w:color w:val="000000" w:themeColor="text1"/>
          <w:sz w:val="24"/>
          <w:szCs w:val="24"/>
        </w:rPr>
        <w:t xml:space="preserve">et al. </w:t>
      </w:r>
      <w:r w:rsidRPr="00445469">
        <w:rPr>
          <w:rFonts w:ascii="Times New Roman" w:hAnsi="Times New Roman" w:cs="Times New Roman"/>
          <w:color w:val="000000" w:themeColor="text1"/>
          <w:sz w:val="24"/>
          <w:szCs w:val="24"/>
        </w:rPr>
        <w:t xml:space="preserve">2019). </w:t>
      </w:r>
      <w:r w:rsidRPr="00445469">
        <w:rPr>
          <w:rStyle w:val="fal6plv"/>
          <w:rFonts w:ascii="Times New Roman" w:hAnsi="Times New Roman" w:cs="Times New Roman"/>
          <w:sz w:val="24"/>
          <w:szCs w:val="24"/>
        </w:rPr>
        <w:t>Kumar et al. (2022), said b</w:t>
      </w:r>
      <w:r w:rsidRPr="00445469">
        <w:rPr>
          <w:rFonts w:ascii="Times New Roman" w:hAnsi="Times New Roman" w:cs="Times New Roman"/>
          <w:sz w:val="24"/>
          <w:szCs w:val="24"/>
        </w:rPr>
        <w:t xml:space="preserve">amboo also provides various environmental benefits as used for self-work, utilized by local handicraft industries and other small-scale industries or is transferred to manufacturing units (including bamboo-based industries, government or non-government organizations, handicrafts, furniture units etc.) through traders and/or wholesalers or through third parties. </w:t>
      </w:r>
    </w:p>
    <w:p w14:paraId="0A3C43F2" w14:textId="77777777" w:rsidR="003343A8" w:rsidRPr="00445469" w:rsidRDefault="003343A8" w:rsidP="003E14C5">
      <w:pPr>
        <w:spacing w:after="0" w:line="480" w:lineRule="auto"/>
        <w:jc w:val="both"/>
        <w:rPr>
          <w:rFonts w:ascii="Times New Roman" w:hAnsi="Times New Roman" w:cs="Times New Roman"/>
          <w:color w:val="000000" w:themeColor="text1"/>
          <w:sz w:val="24"/>
          <w:szCs w:val="24"/>
        </w:rPr>
      </w:pPr>
    </w:p>
    <w:p w14:paraId="7410C00D" w14:textId="20DC222A" w:rsidR="003343A8"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color w:val="000000" w:themeColor="text1"/>
          <w:sz w:val="24"/>
          <w:szCs w:val="24"/>
        </w:rPr>
        <w:t xml:space="preserve">In the study of </w:t>
      </w:r>
      <w:proofErr w:type="spellStart"/>
      <w:r w:rsidRPr="00445469">
        <w:rPr>
          <w:rFonts w:ascii="Times New Roman" w:hAnsi="Times New Roman" w:cs="Times New Roman"/>
          <w:color w:val="000000" w:themeColor="text1"/>
          <w:sz w:val="24"/>
          <w:szCs w:val="24"/>
        </w:rPr>
        <w:t>Mahonya</w:t>
      </w:r>
      <w:proofErr w:type="spellEnd"/>
      <w:r w:rsidRPr="00445469">
        <w:rPr>
          <w:rFonts w:ascii="Times New Roman" w:hAnsi="Times New Roman" w:cs="Times New Roman"/>
          <w:color w:val="000000" w:themeColor="text1"/>
          <w:sz w:val="24"/>
          <w:szCs w:val="24"/>
        </w:rPr>
        <w:t xml:space="preserve"> et al. (2019) in Malawi, reported there was a wide mean annual income (USD 20-456) from selling NTFPs based on the product, whether the </w:t>
      </w:r>
      <w:r w:rsidRPr="00445469">
        <w:rPr>
          <w:rFonts w:ascii="Times New Roman" w:hAnsi="Times New Roman" w:cs="Times New Roman"/>
          <w:color w:val="000000" w:themeColor="text1"/>
          <w:sz w:val="24"/>
          <w:szCs w:val="24"/>
        </w:rPr>
        <w:lastRenderedPageBreak/>
        <w:t>trader sold casually or on full time basis so they were an important part of the household economy.</w:t>
      </w:r>
      <w:r w:rsidR="00DF2E59">
        <w:rPr>
          <w:rFonts w:ascii="Times New Roman" w:hAnsi="Times New Roman" w:cs="Times New Roman"/>
          <w:color w:val="000000" w:themeColor="text1"/>
          <w:sz w:val="24"/>
          <w:szCs w:val="24"/>
        </w:rPr>
        <w:t xml:space="preserve"> </w:t>
      </w:r>
      <w:r w:rsidRPr="00445469">
        <w:rPr>
          <w:rFonts w:ascii="Times New Roman" w:hAnsi="Times New Roman" w:cs="Times New Roman"/>
          <w:sz w:val="24"/>
          <w:szCs w:val="24"/>
        </w:rPr>
        <w:t>Bamboo has been used for various purposes including house construction, handicrafts, ornaments and aesthetics, furniture, fuel and food (</w:t>
      </w:r>
      <w:proofErr w:type="spellStart"/>
      <w:r w:rsidRPr="00445469">
        <w:rPr>
          <w:rFonts w:ascii="Times New Roman" w:hAnsi="Times New Roman" w:cs="Times New Roman"/>
          <w:sz w:val="24"/>
          <w:szCs w:val="24"/>
        </w:rPr>
        <w:t>Pande</w:t>
      </w:r>
      <w:proofErr w:type="spellEnd"/>
      <w:r w:rsidRPr="00445469">
        <w:rPr>
          <w:rFonts w:ascii="Times New Roman" w:hAnsi="Times New Roman" w:cs="Times New Roman"/>
          <w:sz w:val="24"/>
          <w:szCs w:val="24"/>
        </w:rPr>
        <w:t xml:space="preserve"> et al., 2016). However, bamboo varieties produced products by women for sale are still unrealized in many parts of Tanzania thus little or no information regarding the contribution of bamboo varieties made products which was sold illustrating that bamboo varieties utilization to provide income to women observed.</w:t>
      </w:r>
    </w:p>
    <w:p w14:paraId="38177402" w14:textId="77777777" w:rsidR="00DF2E59" w:rsidRPr="00445469" w:rsidRDefault="00DF2E59" w:rsidP="003E14C5">
      <w:pPr>
        <w:spacing w:after="0" w:line="480" w:lineRule="auto"/>
        <w:jc w:val="both"/>
        <w:rPr>
          <w:rFonts w:ascii="Times New Roman" w:hAnsi="Times New Roman" w:cs="Times New Roman"/>
          <w:sz w:val="24"/>
          <w:szCs w:val="24"/>
        </w:rPr>
      </w:pPr>
    </w:p>
    <w:p w14:paraId="41A4AD3B" w14:textId="7F1F35BD" w:rsidR="003343A8" w:rsidRPr="00445469" w:rsidRDefault="00CC2B41" w:rsidP="003E14C5">
      <w:pPr>
        <w:pStyle w:val="Heading1"/>
        <w:spacing w:line="480" w:lineRule="auto"/>
      </w:pPr>
      <w:bookmarkStart w:id="230" w:name="_Toc189504799"/>
      <w:bookmarkStart w:id="231" w:name="_Toc18755"/>
      <w:bookmarkStart w:id="232" w:name="_Toc20660"/>
      <w:bookmarkStart w:id="233" w:name="_Toc179994410"/>
      <w:r w:rsidRPr="00445469">
        <w:rPr>
          <w:color w:val="000000" w:themeColor="text1"/>
        </w:rPr>
        <w:t>2.</w:t>
      </w:r>
      <w:r w:rsidRPr="00445469">
        <w:rPr>
          <w:color w:val="000000" w:themeColor="text1"/>
          <w:lang w:val="en-US"/>
        </w:rPr>
        <w:t>4</w:t>
      </w:r>
      <w:r w:rsidRPr="00445469">
        <w:rPr>
          <w:color w:val="000000" w:themeColor="text1"/>
        </w:rPr>
        <w:t xml:space="preserve">.3 </w:t>
      </w:r>
      <w:bookmarkStart w:id="234" w:name="_Toc74587191"/>
      <w:bookmarkEnd w:id="228"/>
      <w:r w:rsidRPr="00445469">
        <w:t>Proportion of Income Earned to Women from Sale of Bamboo Products</w:t>
      </w:r>
      <w:bookmarkEnd w:id="229"/>
      <w:bookmarkEnd w:id="230"/>
      <w:bookmarkEnd w:id="231"/>
      <w:bookmarkEnd w:id="232"/>
      <w:bookmarkEnd w:id="233"/>
      <w:bookmarkEnd w:id="234"/>
      <w:r w:rsidR="003E14C5">
        <w:fldChar w:fldCharType="begin"/>
      </w:r>
      <w:r w:rsidR="003E14C5">
        <w:instrText xml:space="preserve"> TC "</w:instrText>
      </w:r>
      <w:bookmarkStart w:id="235" w:name="_Toc205954010"/>
      <w:r w:rsidR="003E14C5" w:rsidRPr="00F7721F">
        <w:rPr>
          <w:color w:val="000000" w:themeColor="text1"/>
        </w:rPr>
        <w:instrText>2.</w:instrText>
      </w:r>
      <w:r w:rsidR="003E14C5" w:rsidRPr="00F7721F">
        <w:rPr>
          <w:color w:val="000000" w:themeColor="text1"/>
          <w:lang w:val="en-US"/>
        </w:rPr>
        <w:instrText>4</w:instrText>
      </w:r>
      <w:r w:rsidR="003E14C5" w:rsidRPr="00F7721F">
        <w:rPr>
          <w:color w:val="000000" w:themeColor="text1"/>
        </w:rPr>
        <w:instrText xml:space="preserve">.3 </w:instrText>
      </w:r>
      <w:r w:rsidR="003E14C5" w:rsidRPr="00F7721F">
        <w:instrText>Proportion of Income Earned to Women from Sale of Bamboo Products</w:instrText>
      </w:r>
      <w:bookmarkEnd w:id="235"/>
      <w:r w:rsidR="003E14C5">
        <w:instrText xml:space="preserve">" \f C \l "1" </w:instrText>
      </w:r>
      <w:r w:rsidR="003E14C5">
        <w:fldChar w:fldCharType="end"/>
      </w:r>
    </w:p>
    <w:p w14:paraId="659689AC" w14:textId="77777777" w:rsidR="003343A8" w:rsidRPr="00445469" w:rsidRDefault="00CC2B41" w:rsidP="003E14C5">
      <w:pPr>
        <w:spacing w:after="0" w:line="480" w:lineRule="auto"/>
        <w:jc w:val="both"/>
        <w:rPr>
          <w:rFonts w:ascii="Times New Roman" w:eastAsia="Times New Roman" w:hAnsi="Times New Roman" w:cs="Times New Roman"/>
          <w:sz w:val="24"/>
          <w:szCs w:val="24"/>
        </w:rPr>
      </w:pPr>
      <w:r w:rsidRPr="00445469">
        <w:rPr>
          <w:rFonts w:ascii="Times New Roman" w:hAnsi="Times New Roman" w:cs="Times New Roman"/>
          <w:sz w:val="24"/>
          <w:szCs w:val="24"/>
        </w:rPr>
        <w:t>Globally</w:t>
      </w:r>
      <w:r w:rsidRPr="00445469">
        <w:rPr>
          <w:rFonts w:ascii="Times New Roman" w:eastAsia="Times New Roman" w:hAnsi="Times New Roman" w:cs="Times New Roman"/>
          <w:sz w:val="24"/>
          <w:szCs w:val="24"/>
        </w:rPr>
        <w:t xml:space="preserve">, about 836 million people still live in extreme poverty (Zhang </w:t>
      </w:r>
      <w:r w:rsidRPr="00445469">
        <w:rPr>
          <w:rFonts w:ascii="Times New Roman" w:hAnsi="Times New Roman" w:cs="Times New Roman"/>
          <w:sz w:val="24"/>
          <w:szCs w:val="24"/>
        </w:rPr>
        <w:t>et al.</w:t>
      </w:r>
      <w:r w:rsidRPr="00445469">
        <w:rPr>
          <w:rFonts w:ascii="Times New Roman" w:hAnsi="Times New Roman" w:cs="Times New Roman"/>
          <w:i/>
          <w:sz w:val="24"/>
          <w:szCs w:val="24"/>
        </w:rPr>
        <w:t>,</w:t>
      </w:r>
      <w:r w:rsidRPr="00445469">
        <w:rPr>
          <w:rFonts w:ascii="Times New Roman" w:hAnsi="Times New Roman" w:cs="Times New Roman"/>
          <w:sz w:val="24"/>
          <w:szCs w:val="24"/>
        </w:rPr>
        <w:t xml:space="preserve"> 2015).</w:t>
      </w:r>
      <w:r w:rsidRPr="00445469">
        <w:rPr>
          <w:rFonts w:ascii="Times New Roman" w:eastAsia="Times New Roman" w:hAnsi="Times New Roman" w:cs="Times New Roman"/>
          <w:sz w:val="24"/>
          <w:szCs w:val="24"/>
        </w:rPr>
        <w:t xml:space="preserve"> Though extreme poverty rates have been cut by more than half since 1990, one in five people in developing regions still live on less than $1.25 a day, and there are millions more who make little more than this amount daily, plus many people risk slipping back into poverty (</w:t>
      </w:r>
      <w:proofErr w:type="spellStart"/>
      <w:r w:rsidRPr="00445469">
        <w:rPr>
          <w:rStyle w:val="fs8"/>
          <w:rFonts w:ascii="Times New Roman" w:hAnsi="Times New Roman" w:cs="Times New Roman"/>
          <w:sz w:val="24"/>
          <w:szCs w:val="24"/>
        </w:rPr>
        <w:t>Hickel</w:t>
      </w:r>
      <w:proofErr w:type="spellEnd"/>
      <w:r w:rsidRPr="00445469">
        <w:rPr>
          <w:rStyle w:val="fs8"/>
          <w:rFonts w:ascii="Times New Roman" w:hAnsi="Times New Roman" w:cs="Times New Roman"/>
          <w:sz w:val="24"/>
          <w:szCs w:val="24"/>
        </w:rPr>
        <w:t>, 2015)</w:t>
      </w:r>
      <w:r w:rsidRPr="00445469">
        <w:rPr>
          <w:rFonts w:ascii="Times New Roman" w:eastAsia="Times New Roman" w:hAnsi="Times New Roman" w:cs="Times New Roman"/>
          <w:b/>
          <w:bCs/>
          <w:sz w:val="24"/>
          <w:szCs w:val="24"/>
        </w:rPr>
        <w:t>.</w:t>
      </w:r>
      <w:r w:rsidRPr="00445469">
        <w:rPr>
          <w:rFonts w:ascii="Times New Roman" w:eastAsia="Times New Roman" w:hAnsi="Times New Roman" w:cs="Times New Roman"/>
          <w:b/>
          <w:bCs/>
          <w:color w:val="EE0000"/>
          <w:sz w:val="24"/>
          <w:szCs w:val="24"/>
        </w:rPr>
        <w:t xml:space="preserve"> </w:t>
      </w:r>
      <w:r w:rsidRPr="00445469">
        <w:rPr>
          <w:rFonts w:ascii="Times New Roman" w:eastAsia="Times New Roman" w:hAnsi="Times New Roman" w:cs="Times New Roman"/>
          <w:sz w:val="24"/>
          <w:szCs w:val="24"/>
        </w:rPr>
        <w:t>The overwhelming majority of these people are in South Asia and sub- Saharan Africa especially in small, fragile and conflict-affected countries (</w:t>
      </w:r>
      <w:proofErr w:type="spellStart"/>
      <w:r w:rsidRPr="00445469">
        <w:rPr>
          <w:rStyle w:val="fs8"/>
          <w:rFonts w:ascii="Times New Roman" w:hAnsi="Times New Roman" w:cs="Times New Roman"/>
          <w:sz w:val="24"/>
          <w:szCs w:val="24"/>
        </w:rPr>
        <w:t>Hickel</w:t>
      </w:r>
      <w:proofErr w:type="spellEnd"/>
      <w:r w:rsidRPr="00445469">
        <w:rPr>
          <w:rStyle w:val="fs8"/>
          <w:rFonts w:ascii="Times New Roman" w:hAnsi="Times New Roman" w:cs="Times New Roman"/>
          <w:sz w:val="24"/>
          <w:szCs w:val="24"/>
        </w:rPr>
        <w:t>, 2015)</w:t>
      </w:r>
      <w:r w:rsidRPr="00445469">
        <w:rPr>
          <w:rFonts w:ascii="Times New Roman" w:eastAsia="Times New Roman" w:hAnsi="Times New Roman" w:cs="Times New Roman"/>
          <w:sz w:val="24"/>
          <w:szCs w:val="24"/>
        </w:rPr>
        <w:t xml:space="preserve">. </w:t>
      </w:r>
    </w:p>
    <w:p w14:paraId="5B2C7223" w14:textId="77777777" w:rsidR="003343A8" w:rsidRPr="00445469" w:rsidRDefault="003343A8" w:rsidP="003E14C5">
      <w:pPr>
        <w:spacing w:after="0" w:line="480" w:lineRule="auto"/>
        <w:jc w:val="both"/>
        <w:rPr>
          <w:rFonts w:ascii="Times New Roman" w:eastAsia="Times New Roman" w:hAnsi="Times New Roman" w:cs="Times New Roman"/>
          <w:sz w:val="24"/>
          <w:szCs w:val="24"/>
        </w:rPr>
      </w:pPr>
    </w:p>
    <w:p w14:paraId="53237CB5" w14:textId="77777777" w:rsidR="003343A8" w:rsidRPr="00445469" w:rsidRDefault="00CC2B41" w:rsidP="003E14C5">
      <w:pPr>
        <w:pStyle w:val="Default"/>
        <w:spacing w:line="480" w:lineRule="auto"/>
        <w:jc w:val="both"/>
        <w:rPr>
          <w:color w:val="auto"/>
        </w:rPr>
      </w:pPr>
      <w:bookmarkStart w:id="236" w:name="_Toc174732085"/>
      <w:bookmarkStart w:id="237" w:name="_Toc175227952"/>
      <w:bookmarkStart w:id="238" w:name="_Toc74587192"/>
      <w:bookmarkStart w:id="239" w:name="_Toc74576261"/>
      <w:proofErr w:type="spellStart"/>
      <w:r w:rsidRPr="00445469">
        <w:rPr>
          <w:color w:val="auto"/>
        </w:rPr>
        <w:t>Viloune</w:t>
      </w:r>
      <w:proofErr w:type="spellEnd"/>
      <w:r w:rsidRPr="00445469">
        <w:rPr>
          <w:color w:val="auto"/>
        </w:rPr>
        <w:t xml:space="preserve"> et al. (2024), in their study on economics of sustainable bamboo in Nam </w:t>
      </w:r>
      <w:proofErr w:type="spellStart"/>
      <w:r w:rsidRPr="00445469">
        <w:rPr>
          <w:color w:val="auto"/>
        </w:rPr>
        <w:t>Pheng</w:t>
      </w:r>
      <w:proofErr w:type="spellEnd"/>
      <w:r w:rsidRPr="00445469">
        <w:rPr>
          <w:color w:val="auto"/>
        </w:rPr>
        <w:t xml:space="preserve"> Village of northern Laos, indicated that 36 out of 42 families were short of rice for 4-6 months of the year. Two years into the project, rice shortage occurred in only 12 out of the 42 families and lasted for only 1-2 months prior to bamboo harvesting. Although the income gains from this activity are second to income from other activities, it provides cash that helps cover daily expenses of a household to reduce poverty (INBAR, 2015 b).</w:t>
      </w:r>
      <w:bookmarkEnd w:id="236"/>
      <w:bookmarkEnd w:id="237"/>
      <w:bookmarkEnd w:id="238"/>
      <w:bookmarkEnd w:id="239"/>
    </w:p>
    <w:p w14:paraId="13741D59" w14:textId="77777777" w:rsidR="003343A8" w:rsidRPr="00445469"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lastRenderedPageBreak/>
        <w:t>Solomon et al., 2021 and Cuenca et al., 2020) indicate that bamboo is an ideal sector for generating income, creating employment opportunities, and promoting skills transfer, particularly in rural and marginalized areas. Over 2.5 billion people worldwide depend on bamboo sectors for their well-being. Its international market was worth USD 60 billion in 2022, with a projected annual growth of 4.5%, reaching USD 88.43 billion by 2030 (INBAR, 2021). Bamboo based initiatives are promoting sustainable land management, climate mitigation, and social inclusion have sparked interest in bamboo forests’ role in sustainable development (</w:t>
      </w:r>
      <w:proofErr w:type="spellStart"/>
      <w:r w:rsidRPr="00445469">
        <w:rPr>
          <w:rFonts w:ascii="Times New Roman" w:hAnsi="Times New Roman" w:cs="Times New Roman"/>
          <w:sz w:val="24"/>
          <w:szCs w:val="24"/>
        </w:rPr>
        <w:t>Alemayehu</w:t>
      </w:r>
      <w:proofErr w:type="spellEnd"/>
      <w:r w:rsidRPr="00445469">
        <w:rPr>
          <w:rFonts w:ascii="Times New Roman" w:hAnsi="Times New Roman" w:cs="Times New Roman"/>
          <w:sz w:val="24"/>
          <w:szCs w:val="24"/>
        </w:rPr>
        <w:t xml:space="preserve">, 2022; Ayer et al., 2022; </w:t>
      </w:r>
      <w:proofErr w:type="spellStart"/>
      <w:r w:rsidRPr="00445469">
        <w:rPr>
          <w:rFonts w:ascii="Times New Roman" w:hAnsi="Times New Roman" w:cs="Times New Roman"/>
          <w:sz w:val="24"/>
          <w:szCs w:val="24"/>
        </w:rPr>
        <w:t>Isukuru</w:t>
      </w:r>
      <w:proofErr w:type="spellEnd"/>
      <w:r w:rsidRPr="00445469">
        <w:rPr>
          <w:rFonts w:ascii="Times New Roman" w:hAnsi="Times New Roman" w:cs="Times New Roman"/>
          <w:sz w:val="24"/>
          <w:szCs w:val="24"/>
        </w:rPr>
        <w:t xml:space="preserve"> et al., 2022).</w:t>
      </w:r>
    </w:p>
    <w:p w14:paraId="6371D7CD" w14:textId="77777777" w:rsidR="00891A37" w:rsidRDefault="00891A37" w:rsidP="003E14C5">
      <w:pPr>
        <w:spacing w:after="0" w:line="480" w:lineRule="auto"/>
        <w:jc w:val="both"/>
        <w:rPr>
          <w:rFonts w:ascii="Times New Roman" w:hAnsi="Times New Roman" w:cs="Times New Roman"/>
          <w:sz w:val="24"/>
          <w:szCs w:val="24"/>
        </w:rPr>
      </w:pPr>
    </w:p>
    <w:p w14:paraId="6896A0E4" w14:textId="77777777" w:rsidR="003343A8" w:rsidRPr="00445469"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Bamboo plays an important role in the daily life of people and in improving the socioeconomic status of the poor and under privileged population. The value of the international bamboo market is estimated to be around 68.8 billion US dollars, affecting 2.5 billion people around the world (</w:t>
      </w:r>
      <w:proofErr w:type="spellStart"/>
      <w:r w:rsidRPr="00445469">
        <w:rPr>
          <w:rStyle w:val="lewnzc"/>
          <w:rFonts w:ascii="Times New Roman" w:hAnsi="Times New Roman" w:cs="Times New Roman"/>
          <w:sz w:val="24"/>
          <w:szCs w:val="24"/>
        </w:rPr>
        <w:t>Aswandi</w:t>
      </w:r>
      <w:proofErr w:type="spellEnd"/>
      <w:r w:rsidRPr="00445469">
        <w:rPr>
          <w:rStyle w:val="lewnzc"/>
          <w:rFonts w:ascii="Times New Roman" w:hAnsi="Times New Roman" w:cs="Times New Roman"/>
          <w:sz w:val="24"/>
          <w:szCs w:val="24"/>
        </w:rPr>
        <w:t xml:space="preserve">, · 2020). </w:t>
      </w:r>
      <w:r w:rsidRPr="00445469">
        <w:rPr>
          <w:rFonts w:ascii="Times New Roman" w:hAnsi="Times New Roman" w:cs="Times New Roman"/>
          <w:sz w:val="24"/>
          <w:szCs w:val="24"/>
        </w:rPr>
        <w:t>This underscores the pivotal role of bamboo forest resource in sustainable economic development, environmental enhancement, and poverty reduction (</w:t>
      </w:r>
      <w:proofErr w:type="spellStart"/>
      <w:r w:rsidRPr="00445469">
        <w:rPr>
          <w:rFonts w:ascii="Times New Roman" w:hAnsi="Times New Roman" w:cs="Times New Roman"/>
          <w:sz w:val="24"/>
          <w:szCs w:val="24"/>
        </w:rPr>
        <w:t>Atandaa</w:t>
      </w:r>
      <w:proofErr w:type="spellEnd"/>
      <w:r w:rsidRPr="00445469">
        <w:rPr>
          <w:rFonts w:ascii="Times New Roman" w:hAnsi="Times New Roman" w:cs="Times New Roman"/>
          <w:sz w:val="24"/>
          <w:szCs w:val="24"/>
        </w:rPr>
        <w:t xml:space="preserve"> et al., 2015).</w:t>
      </w:r>
    </w:p>
    <w:p w14:paraId="75A7488E" w14:textId="77777777" w:rsidR="003343A8" w:rsidRPr="00445469" w:rsidRDefault="003343A8" w:rsidP="003E14C5">
      <w:pPr>
        <w:spacing w:after="0" w:line="480" w:lineRule="auto"/>
        <w:jc w:val="both"/>
        <w:rPr>
          <w:rFonts w:ascii="Times New Roman" w:hAnsi="Times New Roman" w:cs="Times New Roman"/>
          <w:sz w:val="24"/>
          <w:szCs w:val="24"/>
        </w:rPr>
      </w:pPr>
    </w:p>
    <w:p w14:paraId="2D9767D9" w14:textId="77777777" w:rsidR="003343A8" w:rsidRPr="00445469" w:rsidRDefault="00CC2B41" w:rsidP="003E14C5">
      <w:pPr>
        <w:spacing w:after="0" w:line="480" w:lineRule="auto"/>
        <w:jc w:val="both"/>
        <w:rPr>
          <w:rFonts w:ascii="Times New Roman" w:hAnsi="Times New Roman" w:cs="Times New Roman"/>
          <w:sz w:val="24"/>
          <w:szCs w:val="24"/>
          <w:lang w:val="en-IN"/>
        </w:rPr>
      </w:pPr>
      <w:r w:rsidRPr="00445469">
        <w:rPr>
          <w:rFonts w:ascii="Times New Roman" w:hAnsi="Times New Roman" w:cs="Times New Roman"/>
          <w:sz w:val="24"/>
          <w:szCs w:val="24"/>
        </w:rPr>
        <w:t>Many field studies have explored the social, economic, and ecological benefits of bamboo (</w:t>
      </w:r>
      <w:bookmarkStart w:id="240" w:name="bbib0023"/>
      <w:proofErr w:type="spellStart"/>
      <w:r w:rsidRPr="00445469">
        <w:rPr>
          <w:rFonts w:ascii="Times New Roman" w:hAnsi="Times New Roman" w:cs="Times New Roman"/>
          <w:sz w:val="24"/>
          <w:szCs w:val="24"/>
        </w:rPr>
        <w:t>Chantarat</w:t>
      </w:r>
      <w:proofErr w:type="spellEnd"/>
      <w:r w:rsidRPr="00445469">
        <w:rPr>
          <w:rFonts w:ascii="Times New Roman" w:hAnsi="Times New Roman" w:cs="Times New Roman"/>
          <w:sz w:val="24"/>
          <w:szCs w:val="24"/>
        </w:rPr>
        <w:t xml:space="preserve"> et al., 2022</w:t>
      </w:r>
      <w:bookmarkEnd w:id="240"/>
      <w:r w:rsidRPr="00445469">
        <w:rPr>
          <w:rFonts w:ascii="Times New Roman" w:hAnsi="Times New Roman" w:cs="Times New Roman"/>
          <w:sz w:val="24"/>
          <w:szCs w:val="24"/>
        </w:rPr>
        <w:t xml:space="preserve">). Despite these efforts, critical and comprehensive evaluations, synthesizing evidence of bamboo's contribution to women income and livelihood at a global scale remain scarce. </w:t>
      </w:r>
    </w:p>
    <w:p w14:paraId="2477B7D7" w14:textId="77777777" w:rsidR="003343A8" w:rsidRPr="00445469" w:rsidRDefault="003343A8" w:rsidP="003E14C5">
      <w:pPr>
        <w:spacing w:after="0" w:line="480" w:lineRule="auto"/>
        <w:jc w:val="both"/>
        <w:rPr>
          <w:rFonts w:ascii="Times New Roman" w:hAnsi="Times New Roman" w:cs="Times New Roman"/>
          <w:sz w:val="24"/>
          <w:szCs w:val="24"/>
          <w:lang w:val="en-IN"/>
        </w:rPr>
      </w:pPr>
    </w:p>
    <w:p w14:paraId="1FD47BF0" w14:textId="77777777" w:rsidR="003343A8" w:rsidRPr="00445469" w:rsidRDefault="00CC2B41" w:rsidP="003E14C5">
      <w:pPr>
        <w:spacing w:after="0" w:line="480" w:lineRule="auto"/>
        <w:jc w:val="both"/>
        <w:rPr>
          <w:rFonts w:ascii="Times New Roman" w:eastAsia="Times New Roman" w:hAnsi="Times New Roman" w:cs="Times New Roman"/>
          <w:sz w:val="24"/>
          <w:szCs w:val="24"/>
        </w:rPr>
      </w:pPr>
      <w:proofErr w:type="spellStart"/>
      <w:r w:rsidRPr="00445469">
        <w:rPr>
          <w:rFonts w:ascii="Times New Roman" w:eastAsia="Times New Roman" w:hAnsi="Times New Roman" w:cs="Times New Roman"/>
          <w:sz w:val="24"/>
          <w:szCs w:val="24"/>
        </w:rPr>
        <w:t>Selvan</w:t>
      </w:r>
      <w:proofErr w:type="spellEnd"/>
      <w:r w:rsidRPr="00445469">
        <w:rPr>
          <w:rFonts w:ascii="Times New Roman" w:eastAsia="Times New Roman" w:hAnsi="Times New Roman" w:cs="Times New Roman"/>
          <w:sz w:val="24"/>
          <w:szCs w:val="24"/>
        </w:rPr>
        <w:t xml:space="preserve">, et al. (2021) reported that economic status of rural women involved in bamboo stick making undergo skill development training on bamboo incense stick </w:t>
      </w:r>
      <w:r w:rsidRPr="00445469">
        <w:rPr>
          <w:rFonts w:ascii="Times New Roman" w:eastAsia="Times New Roman" w:hAnsi="Times New Roman" w:cs="Times New Roman"/>
          <w:sz w:val="24"/>
          <w:szCs w:val="24"/>
        </w:rPr>
        <w:lastRenderedPageBreak/>
        <w:t xml:space="preserve">making 51% of the women started earning up to </w:t>
      </w:r>
      <w:proofErr w:type="spellStart"/>
      <w:r w:rsidRPr="00445469">
        <w:rPr>
          <w:rFonts w:ascii="Times New Roman" w:eastAsia="Times New Roman" w:hAnsi="Times New Roman" w:cs="Times New Roman"/>
          <w:sz w:val="24"/>
          <w:szCs w:val="24"/>
        </w:rPr>
        <w:t>Rs</w:t>
      </w:r>
      <w:proofErr w:type="spellEnd"/>
      <w:r w:rsidRPr="00445469">
        <w:rPr>
          <w:rFonts w:ascii="Times New Roman" w:eastAsia="Times New Roman" w:hAnsi="Times New Roman" w:cs="Times New Roman"/>
          <w:sz w:val="24"/>
          <w:szCs w:val="24"/>
        </w:rPr>
        <w:t xml:space="preserve"> 2500, 21% earned </w:t>
      </w:r>
      <w:proofErr w:type="spellStart"/>
      <w:r w:rsidRPr="00445469">
        <w:rPr>
          <w:rFonts w:ascii="Times New Roman" w:eastAsia="Times New Roman" w:hAnsi="Times New Roman" w:cs="Times New Roman"/>
          <w:sz w:val="24"/>
          <w:szCs w:val="24"/>
        </w:rPr>
        <w:t>Rs</w:t>
      </w:r>
      <w:proofErr w:type="spellEnd"/>
      <w:r w:rsidRPr="00445469">
        <w:rPr>
          <w:rFonts w:ascii="Times New Roman" w:eastAsia="Times New Roman" w:hAnsi="Times New Roman" w:cs="Times New Roman"/>
          <w:sz w:val="24"/>
          <w:szCs w:val="24"/>
        </w:rPr>
        <w:t xml:space="preserve"> 2500-3500, 6 % earned </w:t>
      </w:r>
      <w:proofErr w:type="spellStart"/>
      <w:r w:rsidRPr="00445469">
        <w:rPr>
          <w:rFonts w:ascii="Times New Roman" w:eastAsia="Times New Roman" w:hAnsi="Times New Roman" w:cs="Times New Roman"/>
          <w:sz w:val="24"/>
          <w:szCs w:val="24"/>
        </w:rPr>
        <w:t>Rs</w:t>
      </w:r>
      <w:proofErr w:type="spellEnd"/>
      <w:r w:rsidRPr="00445469">
        <w:rPr>
          <w:rFonts w:ascii="Times New Roman" w:eastAsia="Times New Roman" w:hAnsi="Times New Roman" w:cs="Times New Roman"/>
          <w:sz w:val="24"/>
          <w:szCs w:val="24"/>
        </w:rPr>
        <w:t xml:space="preserve"> 3500-4500, and 3% women earned </w:t>
      </w:r>
      <w:proofErr w:type="spellStart"/>
      <w:r w:rsidRPr="00445469">
        <w:rPr>
          <w:rFonts w:ascii="Times New Roman" w:eastAsia="Times New Roman" w:hAnsi="Times New Roman" w:cs="Times New Roman"/>
          <w:sz w:val="24"/>
          <w:szCs w:val="24"/>
        </w:rPr>
        <w:t>Rs</w:t>
      </w:r>
      <w:proofErr w:type="spellEnd"/>
      <w:r w:rsidRPr="00445469">
        <w:rPr>
          <w:rFonts w:ascii="Times New Roman" w:eastAsia="Times New Roman" w:hAnsi="Times New Roman" w:cs="Times New Roman"/>
          <w:sz w:val="24"/>
          <w:szCs w:val="24"/>
        </w:rPr>
        <w:t xml:space="preserve"> 4500 – 6000 per head per month.  The involvement of women in the livelihood generation </w:t>
      </w:r>
      <w:proofErr w:type="spellStart"/>
      <w:r w:rsidRPr="00445469">
        <w:rPr>
          <w:rFonts w:ascii="Times New Roman" w:eastAsia="Times New Roman" w:hAnsi="Times New Roman" w:cs="Times New Roman"/>
          <w:sz w:val="24"/>
          <w:szCs w:val="24"/>
        </w:rPr>
        <w:t>programme</w:t>
      </w:r>
      <w:proofErr w:type="spellEnd"/>
      <w:r w:rsidRPr="00445469">
        <w:rPr>
          <w:rFonts w:ascii="Times New Roman" w:eastAsia="Times New Roman" w:hAnsi="Times New Roman" w:cs="Times New Roman"/>
          <w:sz w:val="24"/>
          <w:szCs w:val="24"/>
        </w:rPr>
        <w:t xml:space="preserve"> of incense stick production has led to a rise in the level of income among women. In addition, </w:t>
      </w:r>
      <w:proofErr w:type="spellStart"/>
      <w:r w:rsidRPr="00445469">
        <w:rPr>
          <w:rFonts w:ascii="Times New Roman" w:eastAsia="Times New Roman" w:hAnsi="Times New Roman" w:cs="Times New Roman"/>
          <w:sz w:val="24"/>
          <w:szCs w:val="24"/>
        </w:rPr>
        <w:t>Vuspitasari</w:t>
      </w:r>
      <w:proofErr w:type="spellEnd"/>
      <w:r w:rsidRPr="00445469">
        <w:rPr>
          <w:rFonts w:ascii="Times New Roman" w:eastAsia="Times New Roman" w:hAnsi="Times New Roman" w:cs="Times New Roman"/>
          <w:sz w:val="24"/>
          <w:szCs w:val="24"/>
        </w:rPr>
        <w:t>, et al. (2022), have shown that women who were involved in woven bamboo were able to create job and income opportunities for themselves and their families, able to manage a business so as to form an entrepreneurial spirit.</w:t>
      </w:r>
    </w:p>
    <w:p w14:paraId="35A36EF2" w14:textId="77777777" w:rsidR="003343A8" w:rsidRPr="00891A37" w:rsidRDefault="003343A8" w:rsidP="003E14C5">
      <w:pPr>
        <w:spacing w:after="0" w:line="480" w:lineRule="auto"/>
        <w:jc w:val="both"/>
        <w:rPr>
          <w:rFonts w:ascii="Times New Roman" w:eastAsia="Times New Roman" w:hAnsi="Times New Roman" w:cs="Times New Roman"/>
          <w:sz w:val="16"/>
          <w:szCs w:val="24"/>
        </w:rPr>
      </w:pPr>
    </w:p>
    <w:p w14:paraId="59E3FBB3" w14:textId="77777777" w:rsidR="003343A8" w:rsidRPr="00445469" w:rsidRDefault="00CC2B41" w:rsidP="003E14C5">
      <w:pPr>
        <w:spacing w:after="0" w:line="480" w:lineRule="auto"/>
        <w:jc w:val="both"/>
        <w:rPr>
          <w:rFonts w:ascii="Times New Roman" w:eastAsia="Times New Roman" w:hAnsi="Times New Roman" w:cs="Times New Roman"/>
          <w:sz w:val="24"/>
          <w:szCs w:val="24"/>
        </w:rPr>
      </w:pPr>
      <w:proofErr w:type="spellStart"/>
      <w:r w:rsidRPr="00445469">
        <w:rPr>
          <w:rFonts w:ascii="Times New Roman" w:eastAsia="Times New Roman" w:hAnsi="Times New Roman" w:cs="Times New Roman"/>
          <w:sz w:val="24"/>
          <w:szCs w:val="24"/>
        </w:rPr>
        <w:t>Benedhikta</w:t>
      </w:r>
      <w:proofErr w:type="spellEnd"/>
      <w:r w:rsidRPr="00445469">
        <w:rPr>
          <w:rFonts w:ascii="Times New Roman" w:eastAsia="Times New Roman" w:hAnsi="Times New Roman" w:cs="Times New Roman"/>
          <w:sz w:val="24"/>
          <w:szCs w:val="24"/>
        </w:rPr>
        <w:t xml:space="preserve"> (2021) supports and appreciates that women's skills are essential to ensure the survival and development of the bamboo sector, as well as the empowerment of women in the economy as a whole.  Bamboo supports individuals and communities involved in forest-related activities through interconnected benefits of provisional (</w:t>
      </w:r>
      <w:proofErr w:type="spellStart"/>
      <w:r w:rsidRPr="00445469">
        <w:rPr>
          <w:rFonts w:ascii="Times New Roman" w:eastAsia="Times New Roman" w:hAnsi="Times New Roman" w:cs="Times New Roman"/>
          <w:sz w:val="24"/>
          <w:szCs w:val="24"/>
        </w:rPr>
        <w:t>Ren</w:t>
      </w:r>
      <w:proofErr w:type="spellEnd"/>
      <w:r w:rsidRPr="00445469">
        <w:rPr>
          <w:rFonts w:ascii="Times New Roman" w:eastAsia="Times New Roman" w:hAnsi="Times New Roman" w:cs="Times New Roman"/>
          <w:sz w:val="24"/>
          <w:szCs w:val="24"/>
        </w:rPr>
        <w:t xml:space="preserve"> et al., 2022; </w:t>
      </w:r>
      <w:proofErr w:type="spellStart"/>
      <w:r w:rsidRPr="00445469">
        <w:rPr>
          <w:rFonts w:ascii="Times New Roman" w:eastAsia="Times New Roman" w:hAnsi="Times New Roman" w:cs="Times New Roman"/>
          <w:sz w:val="24"/>
          <w:szCs w:val="24"/>
        </w:rPr>
        <w:t>Andriarimalala</w:t>
      </w:r>
      <w:proofErr w:type="spellEnd"/>
      <w:r w:rsidRPr="00445469">
        <w:rPr>
          <w:rFonts w:ascii="Times New Roman" w:eastAsia="Times New Roman" w:hAnsi="Times New Roman" w:cs="Times New Roman"/>
          <w:sz w:val="24"/>
          <w:szCs w:val="24"/>
        </w:rPr>
        <w:t xml:space="preserve"> et al., 2019), regulatory, and sociocultural benefits, which can be clustered into various types of livelihood capital (</w:t>
      </w:r>
      <w:proofErr w:type="spellStart"/>
      <w:r w:rsidRPr="00445469">
        <w:rPr>
          <w:rFonts w:ascii="Times New Roman" w:eastAsia="Times New Roman" w:hAnsi="Times New Roman" w:cs="Times New Roman"/>
          <w:sz w:val="24"/>
          <w:szCs w:val="24"/>
        </w:rPr>
        <w:t>Shakeel</w:t>
      </w:r>
      <w:proofErr w:type="spellEnd"/>
      <w:r w:rsidRPr="00445469">
        <w:rPr>
          <w:rFonts w:ascii="Times New Roman" w:eastAsia="Times New Roman" w:hAnsi="Times New Roman" w:cs="Times New Roman"/>
          <w:sz w:val="24"/>
          <w:szCs w:val="24"/>
        </w:rPr>
        <w:t xml:space="preserve"> et al., 2022).</w:t>
      </w:r>
    </w:p>
    <w:p w14:paraId="1A3BEE4D" w14:textId="77777777" w:rsidR="003343A8" w:rsidRPr="00891A37" w:rsidRDefault="003343A8" w:rsidP="003E14C5">
      <w:pPr>
        <w:spacing w:after="0" w:line="480" w:lineRule="auto"/>
        <w:jc w:val="both"/>
        <w:rPr>
          <w:rFonts w:ascii="Times New Roman" w:eastAsia="Times New Roman" w:hAnsi="Times New Roman" w:cs="Times New Roman"/>
          <w:sz w:val="14"/>
          <w:szCs w:val="24"/>
        </w:rPr>
      </w:pPr>
    </w:p>
    <w:p w14:paraId="0831C583" w14:textId="40A29088" w:rsidR="003343A8" w:rsidRPr="00445469" w:rsidRDefault="00CC2B41" w:rsidP="003E14C5">
      <w:pPr>
        <w:pStyle w:val="Heading1"/>
        <w:spacing w:line="480" w:lineRule="auto"/>
      </w:pPr>
      <w:bookmarkStart w:id="241" w:name="_Toc179994411"/>
      <w:bookmarkStart w:id="242" w:name="_Toc21561"/>
      <w:r w:rsidRPr="00445469">
        <w:t>2.</w:t>
      </w:r>
      <w:r w:rsidRPr="00445469">
        <w:rPr>
          <w:lang w:val="en-US"/>
        </w:rPr>
        <w:t>5</w:t>
      </w:r>
      <w:r w:rsidRPr="00445469">
        <w:t xml:space="preserve"> Research Gap</w:t>
      </w:r>
      <w:bookmarkEnd w:id="241"/>
      <w:bookmarkEnd w:id="242"/>
      <w:r w:rsidR="003E14C5">
        <w:fldChar w:fldCharType="begin"/>
      </w:r>
      <w:r w:rsidR="003E14C5">
        <w:instrText xml:space="preserve"> TC "</w:instrText>
      </w:r>
      <w:bookmarkStart w:id="243" w:name="_Toc205954011"/>
      <w:r w:rsidR="003E14C5" w:rsidRPr="005C0199">
        <w:instrText>2.</w:instrText>
      </w:r>
      <w:r w:rsidR="003E14C5" w:rsidRPr="005C0199">
        <w:rPr>
          <w:lang w:val="en-US"/>
        </w:rPr>
        <w:instrText>5</w:instrText>
      </w:r>
      <w:r w:rsidR="003E14C5" w:rsidRPr="005C0199">
        <w:instrText xml:space="preserve"> Research Gap</w:instrText>
      </w:r>
      <w:bookmarkEnd w:id="243"/>
      <w:r w:rsidR="003E14C5">
        <w:instrText xml:space="preserve">" \f C \l "1" </w:instrText>
      </w:r>
      <w:r w:rsidR="003E14C5">
        <w:fldChar w:fldCharType="end"/>
      </w:r>
    </w:p>
    <w:p w14:paraId="7872D547" w14:textId="77777777" w:rsidR="003343A8" w:rsidRPr="00445469" w:rsidRDefault="00CC2B41" w:rsidP="003E14C5">
      <w:pPr>
        <w:spacing w:after="0" w:line="480" w:lineRule="auto"/>
        <w:jc w:val="both"/>
        <w:rPr>
          <w:rFonts w:ascii="Times New Roman" w:eastAsia="SimSun" w:hAnsi="Times New Roman" w:cs="Times New Roman"/>
          <w:sz w:val="24"/>
          <w:szCs w:val="24"/>
        </w:rPr>
      </w:pPr>
      <w:r w:rsidRPr="00445469">
        <w:rPr>
          <w:rFonts w:ascii="Times New Roman" w:eastAsia="SimSun" w:hAnsi="Times New Roman" w:cs="Times New Roman"/>
          <w:sz w:val="24"/>
          <w:szCs w:val="24"/>
        </w:rPr>
        <w:t>The bamboo varieties that rural women use to create income are not well-documented. This study aims to gather information about these bamboo varieties utilized by women in rural areas to generate income. In the study area, bamboo varieties employed in handicrafts, furniture making, construction, fencing, and the production of bamboo wine. However, there is a significant lack of information regarding the economic contribution of these bamboo resources to women's income. This study addresses this gap by exploring how different bamboo varieties contribute to generating income for women in rural communities.</w:t>
      </w:r>
    </w:p>
    <w:p w14:paraId="39F815DD" w14:textId="1FC8C1F3" w:rsidR="003343A8" w:rsidRPr="00445469" w:rsidRDefault="00CC2B41" w:rsidP="003E14C5">
      <w:pPr>
        <w:pStyle w:val="Heading1"/>
        <w:spacing w:line="480" w:lineRule="auto"/>
      </w:pPr>
      <w:bookmarkStart w:id="244" w:name="_Toc23381"/>
      <w:bookmarkStart w:id="245" w:name="_Toc179994415"/>
      <w:bookmarkStart w:id="246" w:name="_Toc48460824"/>
      <w:r w:rsidRPr="00445469">
        <w:lastRenderedPageBreak/>
        <w:t>2.</w:t>
      </w:r>
      <w:r w:rsidR="00AD0413">
        <w:t>6</w:t>
      </w:r>
      <w:r w:rsidRPr="00445469">
        <w:t xml:space="preserve"> The Conceptual Framework</w:t>
      </w:r>
      <w:bookmarkEnd w:id="244"/>
      <w:bookmarkEnd w:id="245"/>
      <w:bookmarkEnd w:id="246"/>
      <w:r w:rsidR="003E14C5">
        <w:fldChar w:fldCharType="begin"/>
      </w:r>
      <w:r w:rsidR="003E14C5">
        <w:instrText xml:space="preserve"> TC "</w:instrText>
      </w:r>
      <w:bookmarkStart w:id="247" w:name="_Toc205954012"/>
      <w:r w:rsidR="003E14C5" w:rsidRPr="008F183C">
        <w:instrText>2.</w:instrText>
      </w:r>
      <w:r w:rsidR="00AD0413">
        <w:instrText>6</w:instrText>
      </w:r>
      <w:r w:rsidR="003E14C5" w:rsidRPr="008F183C">
        <w:instrText xml:space="preserve"> The Conceptual Framework</w:instrText>
      </w:r>
      <w:bookmarkEnd w:id="247"/>
      <w:r w:rsidR="003E14C5">
        <w:instrText xml:space="preserve">" \f C \l "1" </w:instrText>
      </w:r>
      <w:r w:rsidR="003E14C5">
        <w:fldChar w:fldCharType="end"/>
      </w:r>
    </w:p>
    <w:p w14:paraId="29AF9E41" w14:textId="77777777" w:rsidR="00891A37" w:rsidRDefault="00CC2B41" w:rsidP="003E14C5">
      <w:pPr>
        <w:autoSpaceDE w:val="0"/>
        <w:autoSpaceDN w:val="0"/>
        <w:adjustRightInd w:val="0"/>
        <w:spacing w:after="0" w:line="480" w:lineRule="auto"/>
        <w:jc w:val="both"/>
        <w:rPr>
          <w:rFonts w:ascii="Times New Roman" w:eastAsia="SimSun" w:hAnsi="Times New Roman" w:cs="Times New Roman"/>
          <w:sz w:val="24"/>
          <w:szCs w:val="24"/>
        </w:rPr>
      </w:pPr>
      <w:r w:rsidRPr="00445469">
        <w:rPr>
          <w:rFonts w:ascii="Times New Roman" w:eastAsia="SimSun" w:hAnsi="Times New Roman" w:cs="Times New Roman"/>
          <w:sz w:val="24"/>
          <w:szCs w:val="24"/>
        </w:rPr>
        <w:t xml:space="preserve">The analysis of how different bamboo varieties contribute to economic activities and generate income for rural women is crucial for understanding their applications in various bamboo product categories. It is important to recognize the economic benefits that these bamboo varieties provide specifically how they enhance women's income through their utilization. This encompasses the income generated from engaging in bamboo-related economic activities, such as selling bamboo products like furniture, handicrafts, and wine. </w:t>
      </w:r>
    </w:p>
    <w:p w14:paraId="0E076231" w14:textId="77777777" w:rsidR="00891A37" w:rsidRDefault="00891A37" w:rsidP="003E14C5">
      <w:pPr>
        <w:autoSpaceDE w:val="0"/>
        <w:autoSpaceDN w:val="0"/>
        <w:adjustRightInd w:val="0"/>
        <w:spacing w:after="0" w:line="480" w:lineRule="auto"/>
        <w:jc w:val="both"/>
        <w:rPr>
          <w:rFonts w:ascii="Times New Roman" w:eastAsia="SimSun" w:hAnsi="Times New Roman" w:cs="Times New Roman"/>
          <w:sz w:val="24"/>
          <w:szCs w:val="24"/>
        </w:rPr>
      </w:pPr>
    </w:p>
    <w:p w14:paraId="1E5B842F" w14:textId="5156E7CC" w:rsidR="003343A8" w:rsidRPr="00445469" w:rsidRDefault="00CC2B41" w:rsidP="003E14C5">
      <w:pPr>
        <w:autoSpaceDE w:val="0"/>
        <w:autoSpaceDN w:val="0"/>
        <w:adjustRightInd w:val="0"/>
        <w:spacing w:after="0" w:line="480" w:lineRule="auto"/>
        <w:jc w:val="both"/>
        <w:rPr>
          <w:rFonts w:ascii="Times New Roman" w:eastAsia="SimSun" w:hAnsi="Times New Roman" w:cs="Times New Roman"/>
          <w:sz w:val="24"/>
          <w:szCs w:val="24"/>
        </w:rPr>
      </w:pPr>
      <w:r w:rsidRPr="00445469">
        <w:rPr>
          <w:rFonts w:ascii="Times New Roman" w:eastAsia="SimSun" w:hAnsi="Times New Roman" w:cs="Times New Roman"/>
          <w:sz w:val="24"/>
          <w:szCs w:val="24"/>
        </w:rPr>
        <w:t>Additionally, it is essential to assess how the income earned from the bamboo sector contributes to improving the livelihoods of women in rural areas. The information at hand includes the amount of income women earn from utilizing bamboo varieties and producing different products. This involves women's participation in the bamboo sector, which includes farming, harvesting, processing, and selling bamboo products. Understanding the income derived from bamboo utilization is a significant aspect of analyzing how these bamboo varieties contribute to creating income for women's livelihood development.</w:t>
      </w:r>
    </w:p>
    <w:p w14:paraId="37EABBEB" w14:textId="77777777" w:rsidR="003343A8" w:rsidRDefault="003343A8" w:rsidP="003E14C5">
      <w:pPr>
        <w:autoSpaceDE w:val="0"/>
        <w:autoSpaceDN w:val="0"/>
        <w:adjustRightInd w:val="0"/>
        <w:spacing w:after="0" w:line="480" w:lineRule="auto"/>
        <w:jc w:val="both"/>
        <w:rPr>
          <w:rFonts w:ascii="Times New Roman" w:eastAsia="SimSun" w:hAnsi="Times New Roman" w:cs="Times New Roman"/>
          <w:sz w:val="24"/>
          <w:szCs w:val="24"/>
        </w:rPr>
      </w:pPr>
    </w:p>
    <w:p w14:paraId="2170C9C9" w14:textId="77777777" w:rsidR="00891A37" w:rsidRDefault="00891A37" w:rsidP="003E14C5">
      <w:pPr>
        <w:autoSpaceDE w:val="0"/>
        <w:autoSpaceDN w:val="0"/>
        <w:adjustRightInd w:val="0"/>
        <w:spacing w:after="0" w:line="480" w:lineRule="auto"/>
        <w:jc w:val="both"/>
        <w:rPr>
          <w:rFonts w:ascii="Times New Roman" w:eastAsia="SimSun" w:hAnsi="Times New Roman" w:cs="Times New Roman"/>
          <w:sz w:val="24"/>
          <w:szCs w:val="24"/>
        </w:rPr>
      </w:pPr>
    </w:p>
    <w:p w14:paraId="7EF9F696" w14:textId="77777777" w:rsidR="00891A37" w:rsidRDefault="00891A37" w:rsidP="003E14C5">
      <w:pPr>
        <w:autoSpaceDE w:val="0"/>
        <w:autoSpaceDN w:val="0"/>
        <w:adjustRightInd w:val="0"/>
        <w:spacing w:after="0" w:line="480" w:lineRule="auto"/>
        <w:jc w:val="both"/>
        <w:rPr>
          <w:rFonts w:ascii="Times New Roman" w:eastAsia="SimSun" w:hAnsi="Times New Roman" w:cs="Times New Roman"/>
          <w:sz w:val="24"/>
          <w:szCs w:val="24"/>
        </w:rPr>
      </w:pPr>
    </w:p>
    <w:p w14:paraId="5675DF23" w14:textId="77777777" w:rsidR="00891A37" w:rsidRDefault="00891A37" w:rsidP="003E14C5">
      <w:pPr>
        <w:autoSpaceDE w:val="0"/>
        <w:autoSpaceDN w:val="0"/>
        <w:adjustRightInd w:val="0"/>
        <w:spacing w:after="0" w:line="480" w:lineRule="auto"/>
        <w:jc w:val="both"/>
        <w:rPr>
          <w:rFonts w:ascii="Times New Roman" w:eastAsia="SimSun" w:hAnsi="Times New Roman" w:cs="Times New Roman"/>
          <w:sz w:val="24"/>
          <w:szCs w:val="24"/>
        </w:rPr>
      </w:pPr>
    </w:p>
    <w:p w14:paraId="02FE2B4B" w14:textId="77777777" w:rsidR="00891A37" w:rsidRDefault="00891A37" w:rsidP="003E14C5">
      <w:pPr>
        <w:autoSpaceDE w:val="0"/>
        <w:autoSpaceDN w:val="0"/>
        <w:adjustRightInd w:val="0"/>
        <w:spacing w:after="0" w:line="480" w:lineRule="auto"/>
        <w:jc w:val="both"/>
        <w:rPr>
          <w:rFonts w:ascii="Times New Roman" w:eastAsia="SimSun" w:hAnsi="Times New Roman" w:cs="Times New Roman"/>
          <w:sz w:val="24"/>
          <w:szCs w:val="24"/>
        </w:rPr>
      </w:pPr>
    </w:p>
    <w:p w14:paraId="6BCF8D19" w14:textId="77777777" w:rsidR="00891A37" w:rsidRDefault="00891A37" w:rsidP="003E14C5">
      <w:pPr>
        <w:autoSpaceDE w:val="0"/>
        <w:autoSpaceDN w:val="0"/>
        <w:adjustRightInd w:val="0"/>
        <w:spacing w:after="0" w:line="480" w:lineRule="auto"/>
        <w:jc w:val="both"/>
        <w:rPr>
          <w:rFonts w:ascii="Times New Roman" w:eastAsia="SimSun" w:hAnsi="Times New Roman" w:cs="Times New Roman"/>
          <w:sz w:val="24"/>
          <w:szCs w:val="24"/>
        </w:rPr>
      </w:pPr>
    </w:p>
    <w:p w14:paraId="1464E269" w14:textId="77777777" w:rsidR="00891A37" w:rsidRPr="00445469" w:rsidRDefault="00891A37" w:rsidP="003E14C5">
      <w:pPr>
        <w:autoSpaceDE w:val="0"/>
        <w:autoSpaceDN w:val="0"/>
        <w:adjustRightInd w:val="0"/>
        <w:spacing w:after="0" w:line="480" w:lineRule="auto"/>
        <w:jc w:val="both"/>
        <w:rPr>
          <w:rFonts w:ascii="Times New Roman" w:eastAsia="SimSun" w:hAnsi="Times New Roman" w:cs="Times New Roman"/>
          <w:sz w:val="24"/>
          <w:szCs w:val="24"/>
        </w:rPr>
      </w:pPr>
    </w:p>
    <w:p w14:paraId="4337ECBB" w14:textId="77777777" w:rsidR="003343A8" w:rsidRPr="00445469" w:rsidRDefault="00CC2B41" w:rsidP="003E14C5">
      <w:pPr>
        <w:autoSpaceDE w:val="0"/>
        <w:autoSpaceDN w:val="0"/>
        <w:adjustRightInd w:val="0"/>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lastRenderedPageBreak/>
        <w:t>The model for this study (Fig.2.1) is based on the relationships between variables.</w:t>
      </w:r>
      <w:bookmarkStart w:id="248" w:name="_Toc57826014"/>
    </w:p>
    <w:p w14:paraId="53818AEA" w14:textId="62866C79" w:rsidR="003343A8" w:rsidRPr="00445469" w:rsidRDefault="00891A37" w:rsidP="003E14C5">
      <w:pPr>
        <w:autoSpaceDE w:val="0"/>
        <w:autoSpaceDN w:val="0"/>
        <w:adjustRightInd w:val="0"/>
        <w:spacing w:after="0" w:line="480" w:lineRule="auto"/>
        <w:jc w:val="both"/>
        <w:rPr>
          <w:rFonts w:ascii="Times New Roman" w:hAnsi="Times New Roman" w:cs="Times New Roman"/>
          <w:sz w:val="24"/>
          <w:szCs w:val="24"/>
        </w:rPr>
      </w:pPr>
      <w:r w:rsidRPr="00445469">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09F757B5" wp14:editId="1F53D572">
                <wp:simplePos x="0" y="0"/>
                <wp:positionH relativeFrom="column">
                  <wp:posOffset>3979545</wp:posOffset>
                </wp:positionH>
                <wp:positionV relativeFrom="paragraph">
                  <wp:posOffset>9525</wp:posOffset>
                </wp:positionV>
                <wp:extent cx="1238250" cy="733425"/>
                <wp:effectExtent l="0" t="0" r="19050" b="28575"/>
                <wp:wrapNone/>
                <wp:docPr id="318380324" name="Rounded Rectangle 13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8250" cy="733425"/>
                        </a:xfrm>
                        <a:prstGeom prst="roundRect">
                          <a:avLst>
                            <a:gd name="adj" fmla="val 16667"/>
                          </a:avLst>
                        </a:prstGeom>
                        <a:solidFill>
                          <a:srgbClr val="FFFFFF"/>
                        </a:solidFill>
                        <a:ln w="9525">
                          <a:solidFill>
                            <a:srgbClr val="000000"/>
                          </a:solidFill>
                          <a:round/>
                        </a:ln>
                      </wps:spPr>
                      <wps:txbx>
                        <w:txbxContent>
                          <w:p w14:paraId="4BADB6DD" w14:textId="77777777" w:rsidR="00F1115B" w:rsidRDefault="00F1115B">
                            <w:pPr>
                              <w:jc w:val="center"/>
                            </w:pPr>
                            <w:r>
                              <w:rPr>
                                <w:rFonts w:ascii="Times New Roman" w:hAnsi="Times New Roman" w:cs="Times New Roman"/>
                                <w:sz w:val="24"/>
                                <w:szCs w:val="24"/>
                              </w:rPr>
                              <w:t>Bamboo Products and Trade</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id="Rounded Rectangle 13322" o:spid="_x0000_s1026" style="position:absolute;left:0;text-align:left;margin-left:313.35pt;margin-top:.75pt;width:97.5pt;height:57.75pt;flip:x;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P8LPgIAAHEEAAAOAAAAZHJzL2Uyb0RvYy54bWysVG1v0zAQ/o7Ef7D8naZJ2q6Llk5TpwLS&#10;gGmDH+DaTmNwbHN2m5Zfz9kJW3kRHxD5YPl8vsf3PHeXq+tjp8lBglfW1DSfTCmRhluhzK6mnz5u&#10;Xi0p8YEZwbQ1sqYn6en16uWLq95VsrCt1UICQRDjq97VtA3BVVnmeSs75ifWSYPOxkLHApqwywSw&#10;HtE7nRXT6SLrLQgHlkvv8fR2cNJVwm8aycOHpvEyEF1TzC2kFdK6jWu2umLVDphrFR/TYP+QRceU&#10;wUefoG5ZYGQP6jeoTnGw3jZhwm2X2aZRXCYOyCaf/sLmsWVOJi4ojndPMvn/B8vfH+6BKFHTMl+W&#10;y2lZzCgxrMNSPdi9EVKQBxSRmZ2WJC/LooiS9c5XGPno7iGS9u7O8i+eGLtu8aa8AbB9K5nARPN4&#10;P/spIBoeQ8m2f2cFvsT2wSb1jg10pNHKvYmBERoVIsdUrtNTueQxEI6HeVEuizlWlaPvoixnxTw9&#10;xqqIE6Md+PBa2o7ETU0hMop0EjQ73PmQaiZGxkx8pqTpNHbAgWmSLxaLixFxvJw9YybiViuxUVon&#10;A3bbtQaCoTXdpG8M9ufXtCF9TS/nmOzfIabp+xNE4hFlZZU2o7pR0KEw4bg9jjXaWnFCncEOfY9z&#10;ipvWwjdKeuz5mvqvewaSEv3WYK0u89ksDkkyZvOLAg0492zPPcxwhKppoGTYrsMwWHsHatfiS0MJ&#10;jb3B+jYq/GiEIasxb+zrRGScwTg453a69fynWH0HAAD//wMAUEsDBBQABgAIAAAAIQBnbjeD3AAA&#10;AAkBAAAPAAAAZHJzL2Rvd25yZXYueG1sTI9BS8NAEIXvgv9hGcGb3SRgEmI2RYQioiC20vM2O01C&#10;s7Nhd9uk/97xpMeP93jzTb1e7Cgu6MPgSEG6SkAgtc4M1Cn43m0eShAhajJ6dIQKrhhg3dze1Loy&#10;bqYvvGxjJ3iEQqUV9DFOlZSh7dHqsHITEmdH562OjL6TxuuZx+0osyTJpdUD8YVeT/jSY3vanq0C&#10;/2GKYtp8vg7zdedd+bbP3+1eqfu75fkJRMQl/pXhV5/VoWGngzuTCWJUkGd5wVUOHkFwXmYp84E5&#10;LRKQTS3/f9D8AAAA//8DAFBLAQItABQABgAIAAAAIQC2gziS/gAAAOEBAAATAAAAAAAAAAAAAAAA&#10;AAAAAABbQ29udGVudF9UeXBlc10ueG1sUEsBAi0AFAAGAAgAAAAhADj9If/WAAAAlAEAAAsAAAAA&#10;AAAAAAAAAAAALwEAAF9yZWxzLy5yZWxzUEsBAi0AFAAGAAgAAAAhAFpU/ws+AgAAcQQAAA4AAAAA&#10;AAAAAAAAAAAALgIAAGRycy9lMm9Eb2MueG1sUEsBAi0AFAAGAAgAAAAhAGduN4PcAAAACQEAAA8A&#10;AAAAAAAAAAAAAAAAmAQAAGRycy9kb3ducmV2LnhtbFBLBQYAAAAABAAEAPMAAAChBQAAAAA=&#10;">
                <v:textbox>
                  <w:txbxContent>
                    <w:p w14:paraId="4BADB6DD" w14:textId="77777777" w:rsidR="00FB23A1" w:rsidRDefault="00FB23A1">
                      <w:pPr>
                        <w:jc w:val="center"/>
                      </w:pPr>
                      <w:r>
                        <w:rPr>
                          <w:rFonts w:ascii="Times New Roman" w:hAnsi="Times New Roman" w:cs="Times New Roman"/>
                          <w:sz w:val="24"/>
                          <w:szCs w:val="24"/>
                        </w:rPr>
                        <w:t>Bamboo Products and Trade</w:t>
                      </w:r>
                    </w:p>
                  </w:txbxContent>
                </v:textbox>
              </v:roundrect>
            </w:pict>
          </mc:Fallback>
        </mc:AlternateContent>
      </w:r>
      <w:r w:rsidR="00CC2B41" w:rsidRPr="00445469">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FCA6F12" wp14:editId="59FC3C24">
                <wp:simplePos x="0" y="0"/>
                <wp:positionH relativeFrom="column">
                  <wp:posOffset>-67310</wp:posOffset>
                </wp:positionH>
                <wp:positionV relativeFrom="paragraph">
                  <wp:posOffset>38735</wp:posOffset>
                </wp:positionV>
                <wp:extent cx="1362075" cy="542925"/>
                <wp:effectExtent l="4445" t="4445" r="5080" b="5080"/>
                <wp:wrapNone/>
                <wp:docPr id="13322" name="Rounded Rectangle 13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542925"/>
                        </a:xfrm>
                        <a:prstGeom prst="roundRect">
                          <a:avLst>
                            <a:gd name="adj" fmla="val 16667"/>
                          </a:avLst>
                        </a:prstGeom>
                        <a:solidFill>
                          <a:srgbClr val="FFFFFF"/>
                        </a:solidFill>
                        <a:ln w="9525">
                          <a:solidFill>
                            <a:srgbClr val="000000"/>
                          </a:solidFill>
                          <a:round/>
                        </a:ln>
                      </wps:spPr>
                      <wps:txbx>
                        <w:txbxContent>
                          <w:p w14:paraId="0D0BA718" w14:textId="77777777" w:rsidR="00F1115B" w:rsidRDefault="00F1115B">
                            <w:pPr>
                              <w:jc w:val="center"/>
                            </w:pPr>
                            <w:r>
                              <w:rPr>
                                <w:rFonts w:ascii="Times New Roman" w:hAnsi="Times New Roman" w:cs="Times New Roman"/>
                                <w:sz w:val="24"/>
                                <w:szCs w:val="24"/>
                              </w:rPr>
                              <w:t>Existing Bamboo Varieties</w:t>
                            </w:r>
                          </w:p>
                        </w:txbxContent>
                      </wps:txbx>
                      <wps:bodyPr rot="0" vert="horz" wrap="square" lIns="91440" tIns="45720" rIns="91440" bIns="45720" anchor="t" anchorCtr="0" upright="1">
                        <a:noAutofit/>
                      </wps:bodyPr>
                    </wps:wsp>
                  </a:graphicData>
                </a:graphic>
              </wp:anchor>
            </w:drawing>
          </mc:Choice>
          <mc:Fallback>
            <w:pict>
              <v:roundrect id="_x0000_s1027" style="position:absolute;left:0;text-align:left;margin-left:-5.3pt;margin-top:3.05pt;width:107.25pt;height:42.75pt;z-index:2516592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8uQNgIAAGoEAAAOAAAAZHJzL2Uyb0RvYy54bWysVNtu2zAMfR+wfxD0vjh2k3Qx6hRFiw4D&#10;uq1otw9QJDn2JosapcTJvn6U7GTZBXsY5gdBFMVDnkPRV9f7zrCdRt+CrXg+mXKmrQTV2k3FP328&#10;f/WaMx+EVcKA1RU/aM+vVy9fXPWu1AU0YJRGRiDWl72reBOCK7PMy0Z3wk/AaUvOGrATgUzcZApF&#10;T+idyYrpdJH1gMohSO09nd4NTr5K+HWtZfhQ114HZipOtYW0YlrXcc1WV6LcoHBNK8cyxD9U0YnW&#10;UtIT1J0Igm2x/Q2qayWChzpMJHQZ1HUrdeJAbPLpL2yeG+F04kLieHeSyf8/WPl+94isVdS7i4ui&#10;4MyKjtr0BFurtGJPJKCwG6PZ4Ca5eudLinp2jxgJe/cA8otnFm4buqlvEKFvtFBUZB7lzX4KiIan&#10;ULbu34GiTGIbICm3r7GLgKQJ26cGHU4N0vvAJB3mF4tiejnnTJJvPiuWxTylEOUx2qEPbzR0LG4q&#10;jpFHJJFSiN2DD6lLauQp1GfO6s5Qz3fCsHyxWFyOiOPlTJRHzEQXTKvuW2OSgZv1rUFGoRW/T98Y&#10;7M+vGcv6ii/nVOzfIabp+xNE4hHFFKWxo6ZRxqEdYb/eDz2MsVHiNagDiYwwPHgaUNo0gN846+mx&#10;V9x/3QrUnJm3lhq1zGezOB3JmM0vCzLw3LM+9wgrCarigbNhexuGido6bDcNZcoTUQs31Ny6DcdX&#10;MFQ1lk8POvEZhy9OzLmdbv34Ray+AwAA//8DAFBLAwQUAAYACAAAACEASSLEodwAAAAIAQAADwAA&#10;AGRycy9kb3ducmV2LnhtbEyPQU+EMBSE7yb+h+Zt4m23ZY1EkMfGmOjViHvwWOgTyNJXlhYW/fXW&#10;kx4nM5n5pjisdhALTb53jJDsFAjixpmeW4Tj+/P2HoQPmo0eHBPCF3k4lNdXhc6Nu/AbLVVoRSxh&#10;n2uELoQxl9I3HVntd24kjt6nm6wOUU6tNJO+xHI7yL1SqbS657jQ6ZGeOmpO1WwRGqNmNX0sr1l9&#10;F6rvZT6zfDkj3mzWxwcQgdbwF4Zf/IgOZWSq3czGiwFhm6g0RhHSBET09+o2A1EjZEkKsizk/wPl&#10;DwAAAP//AwBQSwECLQAUAAYACAAAACEAtoM4kv4AAADhAQAAEwAAAAAAAAAAAAAAAAAAAAAAW0Nv&#10;bnRlbnRfVHlwZXNdLnhtbFBLAQItABQABgAIAAAAIQA4/SH/1gAAAJQBAAALAAAAAAAAAAAAAAAA&#10;AC8BAABfcmVscy8ucmVsc1BLAQItABQABgAIAAAAIQBHR8uQNgIAAGoEAAAOAAAAAAAAAAAAAAAA&#10;AC4CAABkcnMvZTJvRG9jLnhtbFBLAQItABQABgAIAAAAIQBJIsSh3AAAAAgBAAAPAAAAAAAAAAAA&#10;AAAAAJAEAABkcnMvZG93bnJldi54bWxQSwUGAAAAAAQABADzAAAAmQUAAAAA&#10;">
                <v:textbox>
                  <w:txbxContent>
                    <w:p w14:paraId="0D0BA718" w14:textId="77777777" w:rsidR="00FB23A1" w:rsidRDefault="00FB23A1">
                      <w:pPr>
                        <w:jc w:val="center"/>
                      </w:pPr>
                      <w:r>
                        <w:rPr>
                          <w:rFonts w:ascii="Times New Roman" w:hAnsi="Times New Roman" w:cs="Times New Roman"/>
                          <w:sz w:val="24"/>
                          <w:szCs w:val="24"/>
                        </w:rPr>
                        <w:t>Existing Bamboo Varieties</w:t>
                      </w:r>
                    </w:p>
                  </w:txbxContent>
                </v:textbox>
              </v:roundrect>
            </w:pict>
          </mc:Fallback>
        </mc:AlternateContent>
      </w:r>
      <w:r w:rsidR="00CC2B41" w:rsidRPr="00445469">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38566A3A" wp14:editId="66361599">
                <wp:simplePos x="0" y="0"/>
                <wp:positionH relativeFrom="column">
                  <wp:posOffset>3380740</wp:posOffset>
                </wp:positionH>
                <wp:positionV relativeFrom="paragraph">
                  <wp:posOffset>364490</wp:posOffset>
                </wp:positionV>
                <wp:extent cx="599440" cy="17145"/>
                <wp:effectExtent l="635" t="81280" r="9525" b="73025"/>
                <wp:wrapNone/>
                <wp:docPr id="12" name="Straight Arrow Connector 12"/>
                <wp:cNvGraphicFramePr/>
                <a:graphic xmlns:a="http://schemas.openxmlformats.org/drawingml/2006/main">
                  <a:graphicData uri="http://schemas.microsoft.com/office/word/2010/wordprocessingShape">
                    <wps:wsp>
                      <wps:cNvCnPr/>
                      <wps:spPr>
                        <a:xfrm flipV="1">
                          <a:off x="0" y="0"/>
                          <a:ext cx="599440" cy="17145"/>
                        </a:xfrm>
                        <a:prstGeom prst="straightConnector1">
                          <a:avLst/>
                        </a:prstGeom>
                        <a:ln>
                          <a:tailEnd type="arrow" w="med" len="med"/>
                        </a:ln>
                      </wps:spPr>
                      <wps:style>
                        <a:lnRef idx="3">
                          <a:prstClr val="black"/>
                        </a:lnRef>
                        <a:fillRef idx="0">
                          <a:srgbClr val="FFFFFF"/>
                        </a:fillRef>
                        <a:effectRef idx="0">
                          <a:srgbClr val="FFFFFF"/>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3305665F" id="_x0000_t32" coordsize="21600,21600" o:spt="32" o:oned="t" path="m,l21600,21600e" filled="f">
                <v:path arrowok="t" fillok="f" o:connecttype="none"/>
                <o:lock v:ext="edit" shapetype="t"/>
              </v:shapetype>
              <v:shape id="Straight Arrow Connector 12" o:spid="_x0000_s1026" type="#_x0000_t32" style="position:absolute;margin-left:266.2pt;margin-top:28.7pt;width:47.2pt;height:1.3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qoY1gEAAN0DAAAOAAAAZHJzL2Uyb0RvYy54bWysU02P0zAQvSPxHyzfaZKlC2zVdA9dlguC&#10;FbDcXWfcWPhLY9Mk/56x02YRXFaIHEZ2PO/NvOfx9na0hp0Ao/au5c2q5gyc9J12x5Y/frt/9Y6z&#10;mITrhPEOWj5B5Le7ly+2Q9jAle+96QAZkbi4GULL+5TCpqqi7MGKuPIBHB0qj1Yk2uKx6lAMxG5N&#10;dVXXb6rBYxfQS4iR/t7Nh3xX+JUCmT4rFSEx03LqLZWIJR5yrHZbsTmiCL2W5zbEP3RhhXZUdKG6&#10;E0mwn6j/orJaoo9epZX0tvJKaQlFA6lp6j/UfO1FgKKFzIlhsSn+P1r56bR3D0g2DCFuYnjArGJU&#10;aJkyOnynOy26qFM2FtumxTYYE5P08/rmZr0mcyUdNW+b9XV2tZpZMlvAmD6AtywvWh4TCn3s0947&#10;R/fjca4gTh9jmoEXQAYbl2MS2rx3HUtToCESiH7gbGi5hY4zAzR6eTWjM6J6UlNWaTIws30BxXRH&#10;Xb8uunKpvUF2EjQgByPkj4WFMjNEaWMWUF1AEY+HBXRfvjPqnJxxUKbv2cglvdT0Li1Iq53HuW5+&#10;FbBUTmNzKTvnX3TParPwg++mcrvFEJqhcjHnec9D+vu+wJ9e5e4XAAAA//8DAFBLAwQUAAYACAAA&#10;ACEACCDdBN8AAAAJAQAADwAAAGRycy9kb3ducmV2LnhtbEyPQUvDQBCF74L/YRnBm900migxm2IL&#10;gkgJJNaDt212TILZ2ZDdNvHfO570NG+Yx5vv5ZvFDuKMk+8dKVivIhBIjTM9tQoOb883DyB80GT0&#10;4AgVfKOHTXF5kevMuJkqPNehFRxCPtMKuhDGTErfdGi1X7kRiW+fbrI68Dq10kx65nA7yDiKUml1&#10;T/yh0yPuOmy+6pNVUFbzyxzMrn7dlvvDe5lsk499pdT11fL0CCLgEv7M8IvP6FAw09GdyHgxKEhu&#10;4zu2srjnyYY0TrnLkUW0Blnk8n+D4gcAAP//AwBQSwECLQAUAAYACAAAACEAtoM4kv4AAADhAQAA&#10;EwAAAAAAAAAAAAAAAAAAAAAAW0NvbnRlbnRfVHlwZXNdLnhtbFBLAQItABQABgAIAAAAIQA4/SH/&#10;1gAAAJQBAAALAAAAAAAAAAAAAAAAAC8BAABfcmVscy8ucmVsc1BLAQItABQABgAIAAAAIQD9jqoY&#10;1gEAAN0DAAAOAAAAAAAAAAAAAAAAAC4CAABkcnMvZTJvRG9jLnhtbFBLAQItABQABgAIAAAAIQAI&#10;IN0E3wAAAAkBAAAPAAAAAAAAAAAAAAAAADAEAABkcnMvZG93bnJldi54bWxQSwUGAAAAAAQABADz&#10;AAAAPAUAAAAA&#10;" strokeweight="3pt">
                <v:stroke endarrow="open"/>
              </v:shape>
            </w:pict>
          </mc:Fallback>
        </mc:AlternateContent>
      </w:r>
      <w:r w:rsidR="00CC2B41" w:rsidRPr="00445469">
        <w:rPr>
          <w:rFonts w:ascii="Times New Roman" w:hAnsi="Times New Roman" w:cs="Times New Roman"/>
          <w:noProof/>
          <w:color w:val="000000" w:themeColor="text1"/>
          <w:sz w:val="24"/>
          <w:szCs w:val="24"/>
        </w:rPr>
        <mc:AlternateContent>
          <mc:Choice Requires="wps">
            <w:drawing>
              <wp:anchor distT="0" distB="0" distL="113665" distR="113665" simplePos="0" relativeHeight="251661312" behindDoc="0" locked="0" layoutInCell="1" allowOverlap="1" wp14:anchorId="43E78951" wp14:editId="248BB022">
                <wp:simplePos x="0" y="0"/>
                <wp:positionH relativeFrom="column">
                  <wp:posOffset>2593975</wp:posOffset>
                </wp:positionH>
                <wp:positionV relativeFrom="paragraph">
                  <wp:posOffset>269240</wp:posOffset>
                </wp:positionV>
                <wp:extent cx="0" cy="0"/>
                <wp:effectExtent l="0" t="0" r="0" b="0"/>
                <wp:wrapNone/>
                <wp:docPr id="120" name="Straight Arrow Connector 120"/>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846B108" id="Straight Arrow Connector 120" o:spid="_x0000_s1026" type="#_x0000_t32" style="position:absolute;margin-left:204.25pt;margin-top:21.2pt;width:0;height:0;z-index:251661312;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qCFrwEAAMIDAAAOAAAAZHJzL2Uyb0RvYy54bWysU02P1DAMvSPxH6LcmXb2gNBoOnuYBS4I&#10;Vnz8gGzqTCPlS46Ztv8eJ53pIFghgbi4ieNnPz+7+/vJO3EGzDaGTm43rRQQdOxtOHXy29d3r95I&#10;kUmFXrkYoJMzZHl/ePliP6Yd3MUhuh5QcJKQd2Pq5ECUdk2T9QBe5U1MEPjRRPSK+Iqnpkc1cnbv&#10;mru2fd2MEfuEUUPO7H1YHuWh5jcGNH0yJgMJ10nmRtVitU/FNoe92p1QpcHqCw31Dyy8soGLrqke&#10;FCnxHe1vqbzVGHM0tNHRN9EYq6H2wN1s21+6+TKoBLUXFienVab8/9Lqj+djeESWYUx5l9Mjli4m&#10;g758mZ+YqljzKhZMJPTi1Fdvc4MkzPQeohfl0MlMqOxpoGMMgYcRcVtlUucPmbgoA6+AUs+FYklZ&#10;9zb0gubEG6MQ41jmxLHlvbkRrSeaHSzYz2CE7ZnaUqPuEBwdirPi6SutIdB2zcTRBWascyuwreT+&#10;CLzEFyjU/fob8IqolWOgFextiPhcdZqulM0Sf1Vg6btI8BT7uY6wSsOLUrW6LHXZxJ/vFX779Q4/&#10;AAAA//8DAFBLAwQUAAYACAAAACEAAgXwDNoAAAAJAQAADwAAAGRycy9kb3ducmV2LnhtbEyPQU/D&#10;MAyF70j8h8hI3Fi6aUyjNJ0QExcugzFx9hqvqWicqsnWwq/HaAd2s997ev5crEbfqhP1sQlsYDrJ&#10;QBFXwTZcG9h9vNwtQcWEbLENTAa+KcKqvL4qMLdh4Hc6bVOtpIRjjgZcSl2udawceYyT0BGLdwi9&#10;xyRrX2vb4yDlvtWzLFtojw3LBYcdPTuqvrZHb+AhvrkU3SetD5vpYvOD9fp1NxhzezM+PYJKNKb/&#10;MPzhCzqUwrQPR7ZRtQbm2fJeojLM5qAkcBb2Z0GXhb78oPwFAAD//wMAUEsBAi0AFAAGAAgAAAAh&#10;ALaDOJL+AAAA4QEAABMAAAAAAAAAAAAAAAAAAAAAAFtDb250ZW50X1R5cGVzXS54bWxQSwECLQAU&#10;AAYACAAAACEAOP0h/9YAAACUAQAACwAAAAAAAAAAAAAAAAAvAQAAX3JlbHMvLnJlbHNQSwECLQAU&#10;AAYACAAAACEAtfagha8BAADCAwAADgAAAAAAAAAAAAAAAAAuAgAAZHJzL2Uyb0RvYy54bWxQSwEC&#10;LQAUAAYACAAAACEAAgXwDNoAAAAJAQAADwAAAAAAAAAAAAAAAAAJBAAAZHJzL2Rvd25yZXYueG1s&#10;UEsFBgAAAAAEAAQA8wAAABAFAAAAAA==&#10;" strokecolor="#9cae87 [3044]">
                <v:stroke endarrow="open"/>
              </v:shape>
            </w:pict>
          </mc:Fallback>
        </mc:AlternateContent>
      </w:r>
      <w:r w:rsidR="00CC2B41" w:rsidRPr="00445469">
        <w:rPr>
          <w:rFonts w:ascii="Times New Roman" w:hAnsi="Times New Roman" w:cs="Times New Roman"/>
          <w:noProof/>
          <w:color w:val="000000" w:themeColor="text1"/>
          <w:sz w:val="24"/>
          <w:szCs w:val="24"/>
        </w:rPr>
        <mc:AlternateContent>
          <mc:Choice Requires="wps">
            <w:drawing>
              <wp:anchor distT="0" distB="0" distL="113665" distR="113665" simplePos="0" relativeHeight="251660288" behindDoc="0" locked="0" layoutInCell="1" allowOverlap="1" wp14:anchorId="1DF0DBAD" wp14:editId="3C282EB9">
                <wp:simplePos x="0" y="0"/>
                <wp:positionH relativeFrom="column">
                  <wp:posOffset>4241800</wp:posOffset>
                </wp:positionH>
                <wp:positionV relativeFrom="paragraph">
                  <wp:posOffset>14605</wp:posOffset>
                </wp:positionV>
                <wp:extent cx="0" cy="0"/>
                <wp:effectExtent l="0" t="0" r="0" b="0"/>
                <wp:wrapNone/>
                <wp:docPr id="109" name="Elbow Connector 109"/>
                <wp:cNvGraphicFramePr/>
                <a:graphic xmlns:a="http://schemas.openxmlformats.org/drawingml/2006/main">
                  <a:graphicData uri="http://schemas.microsoft.com/office/word/2010/wordprocessingShape">
                    <wps:wsp>
                      <wps:cNvCnPr/>
                      <wps:spPr>
                        <a:xfrm>
                          <a:off x="0" y="0"/>
                          <a:ext cx="0" cy="0"/>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6391198B"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9" o:spid="_x0000_s1026" type="#_x0000_t34" style="position:absolute;margin-left:334pt;margin-top:1.15pt;width:0;height:0;z-index:251660288;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y9MrQEAAL4DAAAOAAAAZHJzL2Uyb0RvYy54bWysU02P1DAMvSPxH6LemXYWCaFqOnuY3eWC&#10;YMXHD8ikzjRSEkdOmLb/Hied6SBAQiAubuL42c/P7u5+clacgaJB31XbTVMJ8Ap7409d9fXL06u3&#10;lYhJ+l5a9NBVM8Tqfv/yxW4MLdzhgLYHEpzEx3YMXTWkFNq6jmoAJ+MGA3h+1EhOJr7Sqe5Jjpzd&#10;2fquad7UI1IfCBXEyN6H5bHal/xag0oftY6QhO0q5paKpWKP2db7nWxPJMNg1IWG/AcWThrPRddU&#10;DzJJ8Y3ML6mcUYQRddoodDVqbRSUHribbfNTN58HGaD0wuLEsMoU/19a9eF88M/EMowhtjE8U+5i&#10;0uTyl/mJqYg1r2LBlIRanOrqrW+QQDG9A3QiH7rqCD4d0HseBNLrIpE8v4+JCzLoGpxrWZ9tksY+&#10;+l6kOfC2SCIc84w4Nr/XN5LllGYLC/YTaGF6prUtNcr+wMGSOEuevFSKeWzXTBydYdpYuwKbPwMv&#10;8RkKZbf+BrwiSmX0aQU745F+Vz1NV8p6ib8qsPSdJThiP5fxFWl4SYpWl4XOW/jjvcBvv93+OwAA&#10;AP//AwBQSwMEFAAGAAgAAAAhAMOrwv/YAAAABwEAAA8AAABkcnMvZG93bnJldi54bWxMj0FOwzAQ&#10;RfdI3MEaJHbUIdC0CplUFRIbJJBoOcAkHpJAPA6xm4bbY+gClk9/9P+bYjPbXk08+s4JwvUiAcVS&#10;O9NJg/C6f7hag/KBxFDvhBG+2MOmPD8rKDfuKC887UKjYon4nBDaEIZca1+3bMkv3MASszc3WgoR&#10;x0abkY6x3PY6TZJMW+okLrQ08H3L9cfuYBFk4nS52tK7PK2Wj/q28p/P+xrx8mLe3oEKPIe/Y/jR&#10;j+pQRqfKHcR41SNk2Tr+EhDSG1AxP3H1y7os9H//8hsAAP//AwBQSwECLQAUAAYACAAAACEAtoM4&#10;kv4AAADhAQAAEwAAAAAAAAAAAAAAAAAAAAAAW0NvbnRlbnRfVHlwZXNdLnhtbFBLAQItABQABgAI&#10;AAAAIQA4/SH/1gAAAJQBAAALAAAAAAAAAAAAAAAAAC8BAABfcmVscy8ucmVsc1BLAQItABQABgAI&#10;AAAAIQC21y9MrQEAAL4DAAAOAAAAAAAAAAAAAAAAAC4CAABkcnMvZTJvRG9jLnhtbFBLAQItABQA&#10;BgAIAAAAIQDDq8L/2AAAAAcBAAAPAAAAAAAAAAAAAAAAAAcEAABkcnMvZG93bnJldi54bWxQSwUG&#10;AAAAAAQABADzAAAADAUAAAAA&#10;" strokecolor="#9cae87 [3044]">
                <v:stroke endarrow="open"/>
              </v:shape>
            </w:pict>
          </mc:Fallback>
        </mc:AlternateContent>
      </w:r>
      <w:bookmarkEnd w:id="248"/>
    </w:p>
    <w:p w14:paraId="2BBB09B4" w14:textId="77777777" w:rsidR="003343A8" w:rsidRPr="00445469" w:rsidRDefault="00CC2B41" w:rsidP="003E14C5">
      <w:pPr>
        <w:autoSpaceDE w:val="0"/>
        <w:autoSpaceDN w:val="0"/>
        <w:adjustRightInd w:val="0"/>
        <w:spacing w:after="0" w:line="480" w:lineRule="auto"/>
        <w:jc w:val="both"/>
        <w:rPr>
          <w:rFonts w:ascii="Times New Roman" w:hAnsi="Times New Roman" w:cs="Times New Roman"/>
          <w:sz w:val="24"/>
          <w:szCs w:val="24"/>
        </w:rPr>
      </w:pPr>
      <w:r w:rsidRPr="00445469">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6C9555DB" wp14:editId="26D5A84B">
                <wp:simplePos x="0" y="0"/>
                <wp:positionH relativeFrom="column">
                  <wp:posOffset>664845</wp:posOffset>
                </wp:positionH>
                <wp:positionV relativeFrom="paragraph">
                  <wp:posOffset>220980</wp:posOffset>
                </wp:positionV>
                <wp:extent cx="3810" cy="303530"/>
                <wp:effectExtent l="133350" t="19050" r="72390" b="39370"/>
                <wp:wrapNone/>
                <wp:docPr id="10" name="Straight Arrow Connector 10"/>
                <wp:cNvGraphicFramePr/>
                <a:graphic xmlns:a="http://schemas.openxmlformats.org/drawingml/2006/main">
                  <a:graphicData uri="http://schemas.microsoft.com/office/word/2010/wordprocessingShape">
                    <wps:wsp>
                      <wps:cNvCnPr/>
                      <wps:spPr>
                        <a:xfrm>
                          <a:off x="0" y="0"/>
                          <a:ext cx="3810" cy="303530"/>
                        </a:xfrm>
                        <a:prstGeom prst="straightConnector1">
                          <a:avLst/>
                        </a:prstGeom>
                        <a:ln>
                          <a:tailEnd type="arrow" w="med" len="med"/>
                        </a:ln>
                      </wps:spPr>
                      <wps:style>
                        <a:lnRef idx="3">
                          <a:prstClr val="black"/>
                        </a:lnRef>
                        <a:fillRef idx="0">
                          <a:srgbClr val="FFFFFF"/>
                        </a:fillRef>
                        <a:effectRef idx="0">
                          <a:srgbClr val="FFFFFF"/>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52.35pt;margin-top:17.4pt;width:.3pt;height:23.9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Pp5gEAAAkEAAAOAAAAZHJzL2Uyb0RvYy54bWysU9uO0zAQfUfiHyy/06RbgVZV0xXqsrwg&#10;qNjlA1xnnFj4prFpmr9n7KRZBC9otXlwfJkzZ87xeHd3sYadAaP2ruHrVc0ZOOlb7bqG/3h6eHfL&#10;WUzCtcJ4Bw0fIfK7/ds3uyFs4cb33rSAjJK4uB1Cw/uUwraqouzBirjyARwdKo9WJFpiV7UoBspu&#10;TXVT1x+qwWMb0EuIkXbvp0O+L/mVApm+KRUhMdNwqi2VEct4ymO134lthyL0Ws5liBdUYYV2RLqk&#10;uhdJsF+o/0lltUQfvUor6W3lldISigZSs67/UvPYiwBFC5kTw2JTfL208uv5iEy3dHdkjxOW7ugx&#10;odBdn9hHRD+wg3eOfPTIKIT8GkLcEuzgjjivYjhiFn9RaPOfZLFL8XhcPIZLYpI2N7eZSNLBpt68&#10;35SM1TM0YEyfwVuWJw2PcylLDevisjh/iYnICXgFZF7j8piENp9cy9IYSIzIGjgbGm6h5cwAtWme&#10;TeiMqLKgSUKZpdHAlO07KLImF11YM9XBIDsLaqaTEfLnkoUiM0RpYxZQXUARu9MCeijfjJqDMw5K&#10;p/43cgkvnN6lBWm18zjx5hcEC3O6rK+0U/xV96Q2Cz/5dixXWgyhfiv+zm8jN/Sf6wJ/fsH73wAA&#10;AP//AwBQSwMEFAAGAAgAAAAhAIsTGTHeAAAACQEAAA8AAABkcnMvZG93bnJldi54bWxMjzFPwzAQ&#10;hXck/oN1SCyI2rQlhBCnihAsSB1oWdiu8ZFExHZqu23491wnGJ/u07vvlavJDuJIIfbeabibKRDk&#10;Gm9612r42L7e5iBiQmdw8I40/FCEVXV5UWJh/Mm903GTWsElLhaooUtpLKSMTUcW48yP5Pj25YPF&#10;xDG00gQ8cbkd5FypTFrsHX/ocKTnjprvzcFq+KyztH7Ls4D7etre5PvHF8K11tdXU/0EItGU/mA4&#10;67M6VOy08wdnohg4q+UDoxoWS55wBtT9AsROQz7PQFal/L+g+gUAAP//AwBQSwECLQAUAAYACAAA&#10;ACEAtoM4kv4AAADhAQAAEwAAAAAAAAAAAAAAAAAAAAAAW0NvbnRlbnRfVHlwZXNdLnhtbFBLAQIt&#10;ABQABgAIAAAAIQA4/SH/1gAAAJQBAAALAAAAAAAAAAAAAAAAAC8BAABfcmVscy8ucmVsc1BLAQIt&#10;ABQABgAIAAAAIQDTTZPp5gEAAAkEAAAOAAAAAAAAAAAAAAAAAC4CAABkcnMvZTJvRG9jLnhtbFBL&#10;AQItABQABgAIAAAAIQCLExkx3gAAAAkBAAAPAAAAAAAAAAAAAAAAAEAEAABkcnMvZG93bnJldi54&#10;bWxQSwUGAAAAAAQABADzAAAASwUAAAAA&#10;" strokeweight="3pt">
                <v:stroke endarrow="open"/>
              </v:shape>
            </w:pict>
          </mc:Fallback>
        </mc:AlternateContent>
      </w:r>
      <w:r w:rsidRPr="00445469">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2F57EAD" wp14:editId="0F097B62">
                <wp:simplePos x="0" y="0"/>
                <wp:positionH relativeFrom="column">
                  <wp:posOffset>1294765</wp:posOffset>
                </wp:positionH>
                <wp:positionV relativeFrom="paragraph">
                  <wp:posOffset>-47625</wp:posOffset>
                </wp:positionV>
                <wp:extent cx="704215" cy="7620"/>
                <wp:effectExtent l="0" t="83820" r="635" b="80010"/>
                <wp:wrapNone/>
                <wp:docPr id="11" name="Straight Arrow Connector 11"/>
                <wp:cNvGraphicFramePr/>
                <a:graphic xmlns:a="http://schemas.openxmlformats.org/drawingml/2006/main">
                  <a:graphicData uri="http://schemas.microsoft.com/office/word/2010/wordprocessingShape">
                    <wps:wsp>
                      <wps:cNvCnPr/>
                      <wps:spPr>
                        <a:xfrm flipV="1">
                          <a:off x="2628900" y="2633980"/>
                          <a:ext cx="704215" cy="7620"/>
                        </a:xfrm>
                        <a:prstGeom prst="straightConnector1">
                          <a:avLst/>
                        </a:prstGeom>
                        <a:ln>
                          <a:tailEnd type="arrow" w="med" len="med"/>
                        </a:ln>
                      </wps:spPr>
                      <wps:style>
                        <a:lnRef idx="3">
                          <a:prstClr val="black"/>
                        </a:lnRef>
                        <a:fillRef idx="0">
                          <a:srgbClr val="FFFFFF"/>
                        </a:fillRef>
                        <a:effectRef idx="0">
                          <a:srgbClr val="FFFFFF"/>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6FA0F76" id="Straight Arrow Connector 11" o:spid="_x0000_s1026" type="#_x0000_t32" style="position:absolute;margin-left:101.95pt;margin-top:-3.75pt;width:55.45pt;height:.6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O8S4QEAAOgDAAAOAAAAZHJzL2Uyb0RvYy54bWysU02P0zAQvSPxHyzfadIUut2q6R66LBcE&#10;K2C5u864sfCXxqZp/z1jp80i9oIQOYzGmXlv5o3Hm7uTNewIGLV3LZ/Pas7ASd9pd2j507eHNyvO&#10;YhKuE8Y7aPkZIr/bvn61GcIaGt970wEyInFxPYSW9ymFdVVF2YMVceYDOAoqj1YkOuKh6lAMxG5N&#10;1dT1sho8dgG9hBjp7/0Y5NvCrxTI9FmpCImZllNvqVgsdp9ttd2I9QFF6LW8tCH+oQsrtKOiE9W9&#10;SIL9RP2CymqJPnqVZtLbyiulJRQNpGZe/6Hmay8CFC00nBimMcX/Rys/HXfuEWkMQ4jrGB4xqzgp&#10;tEwZHb7TnRZd1Ck7tbxZNqvbmgZ5zv5icbu6jBBOiUlKuKnfNvN3nElKuFk2JVqNhJk4YEwfwFuW&#10;nZbHhEIf+rTzztFVeRyLiePHmKglAl4BGWxctklo8951LJ0D7ZNA9ANnQ8stdJwZoC3M3ojOiOpZ&#10;WPHS2cDI9gUU0x01vSgSc6mdQXYUtCt7I+SPiYUyM0RpYyZQXUARD/sJ9FC+C+qSnHFQFvGvkVN6&#10;qeldmpBWO49j3fxAYKqcTvNr2TH/qntUm4XvfXcuF10GQutU5ntZ/byvv58L/PmBbn8BAAD//wMA&#10;UEsDBBQABgAIAAAAIQB9rwvz4QAAAAkBAAAPAAAAZHJzL2Rvd25yZXYueG1sTI/BSsNAEIbvgu+w&#10;jOCt3bSxVWM2xRYEkRJIrAdv2+yYBLOzIbtt4ts7PelxZj7++f50M9lOnHHwrSMFi3kEAqlypqVa&#10;weH9ZfYAwgdNRneOUMEPethk11epTowbqcBzGWrBIeQTraAJoU+k9FWDVvu565H49uUGqwOPQy3N&#10;oEcOt51cRtFaWt0Sf2h0j7sGq+/yZBXkxfg6BrMr37b5/vCRr7arz32h1O3N9PwEIuAU/mC46LM6&#10;ZOx0dCcyXnQKllH8yKiC2f0KBAPx4o67HHmxjkFmqfzfIPsFAAD//wMAUEsBAi0AFAAGAAgAAAAh&#10;ALaDOJL+AAAA4QEAABMAAAAAAAAAAAAAAAAAAAAAAFtDb250ZW50X1R5cGVzXS54bWxQSwECLQAU&#10;AAYACAAAACEAOP0h/9YAAACUAQAACwAAAAAAAAAAAAAAAAAvAQAAX3JlbHMvLnJlbHNQSwECLQAU&#10;AAYACAAAACEAl8jvEuEBAADoAwAADgAAAAAAAAAAAAAAAAAuAgAAZHJzL2Uyb0RvYy54bWxQSwEC&#10;LQAUAAYACAAAACEAfa8L8+EAAAAJAQAADwAAAAAAAAAAAAAAAAA7BAAAZHJzL2Rvd25yZXYueG1s&#10;UEsFBgAAAAAEAAQA8wAAAEkFAAAAAA==&#10;" strokeweight="3pt">
                <v:stroke endarrow="open"/>
              </v:shape>
            </w:pict>
          </mc:Fallback>
        </mc:AlternateContent>
      </w:r>
      <w:r w:rsidRPr="00445469">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79CF0B7B" wp14:editId="16F86652">
                <wp:simplePos x="0" y="0"/>
                <wp:positionH relativeFrom="column">
                  <wp:posOffset>1999615</wp:posOffset>
                </wp:positionH>
                <wp:positionV relativeFrom="paragraph">
                  <wp:posOffset>-330835</wp:posOffset>
                </wp:positionV>
                <wp:extent cx="1381125" cy="723900"/>
                <wp:effectExtent l="0" t="0" r="28575" b="19050"/>
                <wp:wrapNone/>
                <wp:docPr id="1698903694" name="Rounded Rectangle 13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723900"/>
                        </a:xfrm>
                        <a:prstGeom prst="roundRect">
                          <a:avLst>
                            <a:gd name="adj" fmla="val 16667"/>
                          </a:avLst>
                        </a:prstGeom>
                        <a:solidFill>
                          <a:srgbClr val="FFFFFF"/>
                        </a:solidFill>
                        <a:ln w="9525">
                          <a:solidFill>
                            <a:srgbClr val="000000"/>
                          </a:solidFill>
                          <a:round/>
                        </a:ln>
                      </wps:spPr>
                      <wps:txbx>
                        <w:txbxContent>
                          <w:p w14:paraId="4236FCB8" w14:textId="77777777" w:rsidR="00F1115B" w:rsidRDefault="00F1115B">
                            <w:pPr>
                              <w:spacing w:after="0"/>
                              <w:jc w:val="center"/>
                              <w:rPr>
                                <w:rFonts w:ascii="Times New Roman" w:hAnsi="Times New Roman" w:cs="Times New Roman"/>
                                <w:sz w:val="24"/>
                                <w:szCs w:val="24"/>
                              </w:rPr>
                            </w:pPr>
                            <w:r>
                              <w:rPr>
                                <w:rFonts w:ascii="Times New Roman" w:hAnsi="Times New Roman" w:cs="Times New Roman"/>
                                <w:sz w:val="24"/>
                                <w:szCs w:val="24"/>
                              </w:rPr>
                              <w:t>Utilization of Bamboo Resources</w:t>
                            </w:r>
                          </w:p>
                          <w:p w14:paraId="5289FF33" w14:textId="77777777" w:rsidR="00F1115B" w:rsidRDefault="00F1115B"/>
                        </w:txbxContent>
                      </wps:txbx>
                      <wps:bodyPr rot="0" vert="horz" wrap="square" lIns="91440" tIns="45720" rIns="91440" bIns="45720" anchor="t" anchorCtr="0" upright="1">
                        <a:noAutofit/>
                      </wps:bodyPr>
                    </wps:wsp>
                  </a:graphicData>
                </a:graphic>
              </wp:anchor>
            </w:drawing>
          </mc:Choice>
          <mc:Fallback>
            <w:pict>
              <v:roundrect id="_x0000_s1028" style="position:absolute;left:0;text-align:left;margin-left:157.45pt;margin-top:-26.05pt;width:108.75pt;height:57pt;z-index:2516654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FLfPAIAAG8EAAAOAAAAZHJzL2Uyb0RvYy54bWysVNtu2zAMfR+wfxD0vvqSNG2MOEWRosOA&#10;biva7QMUSY69yaJGKXG6ry+luFl2wR6G+UEQRfKIh0f04mrfG7bT6DuwNS/Ocs60laA6u6n550+3&#10;by4580FYJQxYXfMn7fnV8vWrxeAqXUILRmlkBGJ9NbiatyG4Ksu8bHUv/Bk4bcnZAPYikImbTKEY&#10;CL03WZnns2wAVA5Bau/p9Obg5MuE3zRaho9N43VgpuZUW0grpnUd12y5ENUGhWs7OZYh/qGKXnSW&#10;Lj1C3Ygg2Ba736D6TiJ4aMKZhD6DpumkThyITZH/wuaxFU4nLtQc745t8v8PVn7Y3SPrFGk3m1/O&#10;88lsPuXMip60eoCtVVqxB+qisBujWTGZlGXs2eB8RamP7h4ja+/uQH71zMKqpUh9jQhDq4WiSosY&#10;n/2UEA1PqWw9vAdFN4ltgNS+fYN9BKTGsH1S6emokt4HJumwmFwWRXnOmSTfRTmZ50nGTFQv2Q59&#10;eKuhZ3FTc4w8Iol0hdjd+ZCkUiNPob5w1vSGhN8Jw4rZbHaRihbVGEzYL5iJLphO3XbGJAM365VB&#10;Rqk1v03fmOxPw4xlQ83n51T43yHy9P0JIvGIzRSVsWNPYxsPcoT9ep+EPAq0BvVETUY4vHqaUtq0&#10;gN85G+jF19x/2wrUnJl3loSaF9NpHJFkTM8vSjLw1LM+9QgrCarmgbPDdhUOY7V12G1auqlIRC1c&#10;k7hNF15ewaGqsXx61YnPOIFxbE7tFPXjP7F8BgAA//8DAFBLAwQUAAYACAAAACEAFhtfKN4AAAAK&#10;AQAADwAAAGRycy9kb3ducmV2LnhtbEyPQU+EMBCF7yb+h2ZMvO22sMtGkLIxJno1sh48FjoCkU7Z&#10;trDor7ee9Dh5X977pjyuZmQLOj9YkpBsBTCk1uqBOglvp6fNHTAfFGk1WkIJX+jhWF1flarQ9kKv&#10;uNShY7GEfKEk9CFMBee+7dEov7UTUsw+rDMqxNN1XDt1ieVm5KkQB27UQHGhVxM+9th+1rOR0Gox&#10;C/e+vORNFurvZT4Tfz5LeXuzPtwDC7iGPxh+9aM6VNGpsTNpz0YJu2SfR1TCJksTYJHIdukeWCPh&#10;kOTAq5L/f6H6AQAA//8DAFBLAQItABQABgAIAAAAIQC2gziS/gAAAOEBAAATAAAAAAAAAAAAAAAA&#10;AAAAAABbQ29udGVudF9UeXBlc10ueG1sUEsBAi0AFAAGAAgAAAAhADj9If/WAAAAlAEAAAsAAAAA&#10;AAAAAAAAAAAALwEAAF9yZWxzLy5yZWxzUEsBAi0AFAAGAAgAAAAhAHc0Ut88AgAAbwQAAA4AAAAA&#10;AAAAAAAAAAAALgIAAGRycy9lMm9Eb2MueG1sUEsBAi0AFAAGAAgAAAAhABYbXyjeAAAACgEAAA8A&#10;AAAAAAAAAAAAAAAAlgQAAGRycy9kb3ducmV2LnhtbFBLBQYAAAAABAAEAPMAAAChBQAAAAA=&#10;">
                <v:textbox>
                  <w:txbxContent>
                    <w:p w14:paraId="4236FCB8" w14:textId="77777777" w:rsidR="00FB23A1" w:rsidRDefault="00FB23A1">
                      <w:pPr>
                        <w:spacing w:after="0"/>
                        <w:jc w:val="center"/>
                        <w:rPr>
                          <w:rFonts w:ascii="Times New Roman" w:hAnsi="Times New Roman" w:cs="Times New Roman"/>
                          <w:sz w:val="24"/>
                          <w:szCs w:val="24"/>
                        </w:rPr>
                      </w:pPr>
                      <w:r>
                        <w:rPr>
                          <w:rFonts w:ascii="Times New Roman" w:hAnsi="Times New Roman" w:cs="Times New Roman"/>
                          <w:sz w:val="24"/>
                          <w:szCs w:val="24"/>
                        </w:rPr>
                        <w:t>Utilization of Bamboo Resources</w:t>
                      </w:r>
                    </w:p>
                    <w:p w14:paraId="5289FF33" w14:textId="77777777" w:rsidR="00FB23A1" w:rsidRDefault="00FB23A1"/>
                  </w:txbxContent>
                </v:textbox>
              </v:roundrect>
            </w:pict>
          </mc:Fallback>
        </mc:AlternateContent>
      </w:r>
    </w:p>
    <w:p w14:paraId="416FF7F0" w14:textId="63B3E87A" w:rsidR="003343A8" w:rsidRPr="00445469" w:rsidRDefault="00891A37" w:rsidP="003E14C5">
      <w:pPr>
        <w:autoSpaceDE w:val="0"/>
        <w:autoSpaceDN w:val="0"/>
        <w:adjustRightInd w:val="0"/>
        <w:spacing w:after="0" w:line="480" w:lineRule="auto"/>
        <w:jc w:val="both"/>
        <w:rPr>
          <w:rFonts w:ascii="Times New Roman" w:hAnsi="Times New Roman" w:cs="Times New Roman"/>
          <w:sz w:val="24"/>
          <w:szCs w:val="24"/>
        </w:rPr>
      </w:pPr>
      <w:r w:rsidRPr="00445469">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246AE856" wp14:editId="6848BB37">
                <wp:simplePos x="0" y="0"/>
                <wp:positionH relativeFrom="column">
                  <wp:posOffset>3970020</wp:posOffset>
                </wp:positionH>
                <wp:positionV relativeFrom="paragraph">
                  <wp:posOffset>308610</wp:posOffset>
                </wp:positionV>
                <wp:extent cx="1247775" cy="1276350"/>
                <wp:effectExtent l="0" t="0" r="28575" b="19050"/>
                <wp:wrapNone/>
                <wp:docPr id="13320" name="Rounded Rectangle 13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1276350"/>
                        </a:xfrm>
                        <a:prstGeom prst="roundRect">
                          <a:avLst>
                            <a:gd name="adj" fmla="val 16667"/>
                          </a:avLst>
                        </a:prstGeom>
                        <a:solidFill>
                          <a:srgbClr val="FFFFFF"/>
                        </a:solidFill>
                        <a:ln w="9525">
                          <a:solidFill>
                            <a:srgbClr val="000000"/>
                          </a:solidFill>
                          <a:round/>
                        </a:ln>
                      </wps:spPr>
                      <wps:txbx>
                        <w:txbxContent>
                          <w:p w14:paraId="09026A65" w14:textId="77777777" w:rsidR="00F1115B" w:rsidRDefault="00F1115B">
                            <w:pPr>
                              <w:spacing w:after="0"/>
                              <w:jc w:val="center"/>
                              <w:rPr>
                                <w:rFonts w:ascii="Times New Roman" w:hAnsi="Times New Roman" w:cs="Times New Roman"/>
                                <w:sz w:val="24"/>
                                <w:szCs w:val="24"/>
                              </w:rPr>
                            </w:pPr>
                            <w:r>
                              <w:rPr>
                                <w:rFonts w:ascii="Times New Roman" w:hAnsi="Times New Roman" w:cs="Times New Roman"/>
                                <w:sz w:val="24"/>
                                <w:szCs w:val="24"/>
                              </w:rPr>
                              <w:t>Income from Bamboo resources to women in rural areas</w:t>
                            </w:r>
                          </w:p>
                          <w:p w14:paraId="3CB8674E" w14:textId="77777777" w:rsidR="00F1115B" w:rsidRDefault="00F1115B"/>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id="Rounded Rectangle 13320" o:spid="_x0000_s1029" style="position:absolute;left:0;text-align:left;margin-left:312.6pt;margin-top:24.3pt;width:98.25pt;height:10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RQcOwIAAGsEAAAOAAAAZHJzL2Uyb0RvYy54bWysVF1v0zAUfUfiP1h+p2nSLxYtnaZNQ0gD&#10;pg1+gGs7TcDxNddu0/LruXay0gFPiDxYvr6+x/ecY+fy6tAZttfoW7AVzydTzrSVoFq7rfiXz3dv&#10;3nLmg7BKGLC64kft+dX69avL3pW6gAaM0sgIxPqydxVvQnBllnnZ6E74CThtKVkDdiJQiNtMoegJ&#10;vTNZMZ0usx5QOQSpvafV2yHJ1wm/rrUMn+ra68BMxam3kEZM4yaO2fpSlFsUrmnl2Ib4hy460Vo6&#10;9AR1K4JgO2z/gOpaieChDhMJXQZ13UqdOBCbfPobm6dGOJ24kDjenWTy/w9Wftw/IGsVeTebFaSQ&#10;FR3Z9Ag7q7RijySgsFuj2ZAmuXrnS6p6cg8YCXt3D/KbZxZuGtqprxGhb7RQ1GQe5c1eFMTAUynb&#10;9B9A0UliFyApd6ixi4CkCTskg44ng/QhMEmLeTFfrVYLziTl8mK1nC2ShZkon8sd+vBOQ8fipOIY&#10;iUQW6Qyxv/ch2aRGokJ95azuDJm+F4bly+VylboW5biZsJ8xE18wrbprjUkBbjc3BhmVVvwufWOx&#10;P99mLOsrfrEoFqmLFzl/DjFN398gEo+opiiNHUWNOg5+hMPmkEycxdqo8QbUkVRGGG48vVCaNIA/&#10;OOvptlfcf98J1JyZ95acusjn8/g8UjBfrOJNwPPM5jwjrCSoigfOhulNGJ7UzmG7beikPBG1cE3u&#10;1m14vgZDV2P7dKMTn/H1xSdzHqddv/4R658AAAD//wMAUEsDBBQABgAIAAAAIQDttkpd3gAAAAoB&#10;AAAPAAAAZHJzL2Rvd25yZXYueG1sTI9BT4QwEIXvJv6HZky8ue02u8giZWNM9GpEDx4LHYFIp2xb&#10;WPTXW096nLwv731THlc7sgV9GBwp2G4EMKTWmYE6BW+vjzc5sBA1GT06QgVfGOBYXV6UujDuTC+4&#10;1LFjqYRCoRX0MU4F56Ht0eqwcRNSyj6ctzqm03fceH1O5XbkUoiMWz1QWuj1hA89tp/1bBW0RszC&#10;vy/Ph2Yf6+9lPhF/Oil1fbXe3wGLuMY/GH71kzpUyalxM5nARgWZ3MuEKtjlGbAE5HJ7C6xRIHeH&#10;DHhV8v8vVD8AAAD//wMAUEsBAi0AFAAGAAgAAAAhALaDOJL+AAAA4QEAABMAAAAAAAAAAAAAAAAA&#10;AAAAAFtDb250ZW50X1R5cGVzXS54bWxQSwECLQAUAAYACAAAACEAOP0h/9YAAACUAQAACwAAAAAA&#10;AAAAAAAAAAAvAQAAX3JlbHMvLnJlbHNQSwECLQAUAAYACAAAACEAsWEUHDsCAABrBAAADgAAAAAA&#10;AAAAAAAAAAAuAgAAZHJzL2Uyb0RvYy54bWxQSwECLQAUAAYACAAAACEA7bZKXd4AAAAKAQAADwAA&#10;AAAAAAAAAAAAAACVBAAAZHJzL2Rvd25yZXYueG1sUEsFBgAAAAAEAAQA8wAAAKAFAAAAAA==&#10;">
                <v:textbox>
                  <w:txbxContent>
                    <w:p w14:paraId="09026A65" w14:textId="77777777" w:rsidR="00FB23A1" w:rsidRDefault="00FB23A1">
                      <w:pPr>
                        <w:spacing w:after="0"/>
                        <w:jc w:val="center"/>
                        <w:rPr>
                          <w:rFonts w:ascii="Times New Roman" w:hAnsi="Times New Roman" w:cs="Times New Roman"/>
                          <w:sz w:val="24"/>
                          <w:szCs w:val="24"/>
                        </w:rPr>
                      </w:pPr>
                      <w:r>
                        <w:rPr>
                          <w:rFonts w:ascii="Times New Roman" w:hAnsi="Times New Roman" w:cs="Times New Roman"/>
                          <w:sz w:val="24"/>
                          <w:szCs w:val="24"/>
                        </w:rPr>
                        <w:t>Income from Bamboo resources to women in rural areas</w:t>
                      </w:r>
                    </w:p>
                    <w:p w14:paraId="3CB8674E" w14:textId="77777777" w:rsidR="00FB23A1" w:rsidRDefault="00FB23A1"/>
                  </w:txbxContent>
                </v:textbox>
              </v:roundrect>
            </w:pict>
          </mc:Fallback>
        </mc:AlternateContent>
      </w:r>
      <w:r w:rsidR="00CC2B41" w:rsidRPr="00445469">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527A1C59" wp14:editId="07EA7DDF">
                <wp:simplePos x="0" y="0"/>
                <wp:positionH relativeFrom="column">
                  <wp:posOffset>-143510</wp:posOffset>
                </wp:positionH>
                <wp:positionV relativeFrom="paragraph">
                  <wp:posOffset>185420</wp:posOffset>
                </wp:positionV>
                <wp:extent cx="1743075" cy="1894840"/>
                <wp:effectExtent l="4445" t="4445" r="5080" b="5715"/>
                <wp:wrapNone/>
                <wp:docPr id="13318" name="Rounded Rectangle 13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1894840"/>
                        </a:xfrm>
                        <a:prstGeom prst="roundRect">
                          <a:avLst>
                            <a:gd name="adj" fmla="val 16667"/>
                          </a:avLst>
                        </a:prstGeom>
                        <a:solidFill>
                          <a:srgbClr val="FFFFFF"/>
                        </a:solidFill>
                        <a:ln w="9525">
                          <a:solidFill>
                            <a:srgbClr val="000000"/>
                          </a:solidFill>
                          <a:round/>
                        </a:ln>
                      </wps:spPr>
                      <wps:txbx>
                        <w:txbxContent>
                          <w:p w14:paraId="7040FDC3" w14:textId="77777777" w:rsidR="00F1115B" w:rsidRDefault="00F1115B">
                            <w:pPr>
                              <w:spacing w:after="0"/>
                              <w:rPr>
                                <w:rFonts w:ascii="Times New Roman" w:hAnsi="Times New Roman" w:cs="Times New Roman"/>
                                <w:sz w:val="24"/>
                                <w:szCs w:val="24"/>
                              </w:rPr>
                            </w:pPr>
                            <w:r>
                              <w:rPr>
                                <w:rFonts w:ascii="Times New Roman" w:hAnsi="Times New Roman" w:cs="Times New Roman"/>
                                <w:sz w:val="24"/>
                                <w:szCs w:val="24"/>
                              </w:rPr>
                              <w:t>Determinants of practicing Bamboo related activities</w:t>
                            </w:r>
                          </w:p>
                          <w:p w14:paraId="085410AA" w14:textId="77777777" w:rsidR="00F1115B" w:rsidRDefault="00F1115B">
                            <w:pPr>
                              <w:pStyle w:val="ListParagraph"/>
                              <w:numPr>
                                <w:ilvl w:val="0"/>
                                <w:numId w:val="6"/>
                              </w:numPr>
                              <w:spacing w:after="0"/>
                              <w:rPr>
                                <w:rFonts w:ascii="Times New Roman" w:hAnsi="Times New Roman"/>
                                <w:sz w:val="24"/>
                                <w:szCs w:val="24"/>
                              </w:rPr>
                            </w:pPr>
                            <w:r>
                              <w:rPr>
                                <w:rFonts w:ascii="Times New Roman" w:hAnsi="Times New Roman"/>
                                <w:sz w:val="24"/>
                                <w:szCs w:val="24"/>
                              </w:rPr>
                              <w:t>Age</w:t>
                            </w:r>
                          </w:p>
                          <w:p w14:paraId="1C0FEFC0" w14:textId="77777777" w:rsidR="00F1115B" w:rsidRDefault="00F1115B">
                            <w:pPr>
                              <w:pStyle w:val="ListParagraph"/>
                              <w:numPr>
                                <w:ilvl w:val="0"/>
                                <w:numId w:val="6"/>
                              </w:numPr>
                              <w:spacing w:after="0"/>
                              <w:rPr>
                                <w:rFonts w:ascii="Times New Roman" w:hAnsi="Times New Roman"/>
                                <w:sz w:val="24"/>
                                <w:szCs w:val="24"/>
                              </w:rPr>
                            </w:pPr>
                            <w:r>
                              <w:rPr>
                                <w:rFonts w:ascii="Times New Roman" w:hAnsi="Times New Roman"/>
                                <w:sz w:val="24"/>
                                <w:szCs w:val="24"/>
                              </w:rPr>
                              <w:t>Sex</w:t>
                            </w:r>
                          </w:p>
                          <w:p w14:paraId="2A6D4FC0" w14:textId="77777777" w:rsidR="00F1115B" w:rsidRDefault="00F1115B">
                            <w:pPr>
                              <w:pStyle w:val="ListParagraph"/>
                              <w:numPr>
                                <w:ilvl w:val="0"/>
                                <w:numId w:val="6"/>
                              </w:numPr>
                              <w:spacing w:after="0"/>
                              <w:rPr>
                                <w:rFonts w:ascii="Times New Roman" w:hAnsi="Times New Roman"/>
                                <w:sz w:val="24"/>
                                <w:szCs w:val="24"/>
                              </w:rPr>
                            </w:pPr>
                            <w:r>
                              <w:rPr>
                                <w:rFonts w:ascii="Times New Roman" w:hAnsi="Times New Roman"/>
                                <w:sz w:val="24"/>
                                <w:szCs w:val="24"/>
                              </w:rPr>
                              <w:t>Marital status</w:t>
                            </w:r>
                          </w:p>
                          <w:p w14:paraId="3E9938AA" w14:textId="77777777" w:rsidR="00F1115B" w:rsidRDefault="00F1115B">
                            <w:pPr>
                              <w:pStyle w:val="ListParagraph"/>
                              <w:numPr>
                                <w:ilvl w:val="0"/>
                                <w:numId w:val="6"/>
                              </w:numPr>
                              <w:spacing w:after="0"/>
                              <w:rPr>
                                <w:rFonts w:ascii="Times New Roman" w:hAnsi="Times New Roman"/>
                                <w:sz w:val="24"/>
                                <w:szCs w:val="24"/>
                              </w:rPr>
                            </w:pPr>
                            <w:r>
                              <w:rPr>
                                <w:rFonts w:ascii="Times New Roman" w:hAnsi="Times New Roman"/>
                                <w:sz w:val="24"/>
                                <w:szCs w:val="24"/>
                              </w:rPr>
                              <w:t>Education level</w:t>
                            </w:r>
                          </w:p>
                          <w:p w14:paraId="171FA947" w14:textId="77777777" w:rsidR="00F1115B" w:rsidRDefault="00F1115B">
                            <w:pPr>
                              <w:pStyle w:val="ListParagraph"/>
                              <w:numPr>
                                <w:ilvl w:val="0"/>
                                <w:numId w:val="6"/>
                              </w:numPr>
                              <w:spacing w:after="0"/>
                              <w:rPr>
                                <w:rFonts w:ascii="Times New Roman" w:hAnsi="Times New Roman"/>
                                <w:sz w:val="24"/>
                                <w:szCs w:val="24"/>
                              </w:rPr>
                            </w:pPr>
                            <w:r>
                              <w:rPr>
                                <w:rFonts w:ascii="Times New Roman" w:hAnsi="Times New Roman"/>
                                <w:sz w:val="24"/>
                                <w:szCs w:val="24"/>
                              </w:rPr>
                              <w:t>Occupation</w:t>
                            </w:r>
                          </w:p>
                        </w:txbxContent>
                      </wps:txbx>
                      <wps:bodyPr rot="0" vert="horz" wrap="square" lIns="91440" tIns="45720" rIns="91440" bIns="45720" anchor="t" anchorCtr="0" upright="1">
                        <a:noAutofit/>
                      </wps:bodyPr>
                    </wps:wsp>
                  </a:graphicData>
                </a:graphic>
              </wp:anchor>
            </w:drawing>
          </mc:Choice>
          <mc:Fallback>
            <w:pict>
              <v:roundrect id="Rounded Rectangle 13318" o:spid="_x0000_s1030" style="position:absolute;left:0;text-align:left;margin-left:-11.3pt;margin-top:14.6pt;width:137.25pt;height:149.2pt;z-index:2516623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HcpOwIAAGsEAAAOAAAAZHJzL2Uyb0RvYy54bWysVF1v0zAUfUfiP1h+p2m6fkZLp2lTEdKA&#10;aYMf4NpOE3B8zbXbdPz6XTtZ6YAnRB4sX1/f43vOsXN5dWwNO2j0DdiS56MxZ9pKUI3dlfzrl827&#10;JWc+CKuEAatL/qQ9v1q/fXPZuUJPoAajNDICsb7oXMnrEFyRZV7WuhV+BE5bSlaArQgU4i5TKDpC&#10;b002GY/nWQeoHILU3tPqbZ/k64RfVVqGz1XldWCm5NRbSCOmcRvHbH0pih0KVzdyaEP8QxetaCwd&#10;eoK6FUGwPTZ/QLWNRPBQhZGENoOqaqROHIhNPv6NzWMtnE5cSBzvTjL5/wcrPx3ukTWKvLu4yMks&#10;K1qy6QH2VmnFHkhAYXdGsz5NcnXOF1T16O4xEvbuDuR3zyzc1LRTXyNCV2uhqMk8ypu9KoiBp1K2&#10;7T6CopPEPkBS7lhhGwFJE3ZMBj2dDNLHwCQt5ovpxXgx40xSLl+upstpsjATxUu5Qx/ea2hZnJQc&#10;I5HIIp0hDnc+JJvUQFSob5xVrSHTD8KwfD6fL1LXohg2E/YLZuILplGbxpgU4G57Y5BRack36RuK&#10;/fk2Y1lX8tVsMktdvMr5c4hx+v4GkXhENUVh7CBq1LH3Ixy3x2TiNNZGjbegnkhlhP7G0wulSQ34&#10;k7OObnvJ/Y+9QM2Z+WDJqVU+JSVZSMF0tphQgOeZ7XlGWElQJQ+c9dOb0D+pvcNmV9NJeSJq4Zrc&#10;rZrwcg36rob26UYnPsPri0/mPE67fv0j1s8AAAD//wMAUEsDBBQABgAIAAAAIQAeK+y33QAAAAoB&#10;AAAPAAAAZHJzL2Rvd25yZXYueG1sTI9BT4QwEIXvJv6HZky87bZbsyhI2RgTvRpZDx4LHYFIp2xb&#10;WPTXW096nLwv731THlY7sgV9GBwp2G0FMKTWmYE6BW/Hp80dsBA1GT06QgVfGOBQXV6UujDuTK+4&#10;1LFjqYRCoRX0MU4F56Ht0eqwdRNSyj6ctzqm03fceH1O5XbkUoiMWz1QWuj1hI89tp/1bBW0RszC&#10;vy8vebOP9fcyn4g/n5S6vlof7oFFXOMfDL/6SR2q5NS4mUxgo4KNlFlCFchcAkuA3O9yYI2CG3mb&#10;Aa9K/v+F6gcAAP//AwBQSwECLQAUAAYACAAAACEAtoM4kv4AAADhAQAAEwAAAAAAAAAAAAAAAAAA&#10;AAAAW0NvbnRlbnRfVHlwZXNdLnhtbFBLAQItABQABgAIAAAAIQA4/SH/1gAAAJQBAAALAAAAAAAA&#10;AAAAAAAAAC8BAABfcmVscy8ucmVsc1BLAQItABQABgAIAAAAIQDs3HcpOwIAAGsEAAAOAAAAAAAA&#10;AAAAAAAAAC4CAABkcnMvZTJvRG9jLnhtbFBLAQItABQABgAIAAAAIQAeK+y33QAAAAoBAAAPAAAA&#10;AAAAAAAAAAAAAJUEAABkcnMvZG93bnJldi54bWxQSwUGAAAAAAQABADzAAAAnwUAAAAA&#10;">
                <v:textbox>
                  <w:txbxContent>
                    <w:p w14:paraId="7040FDC3" w14:textId="77777777" w:rsidR="00FB23A1" w:rsidRDefault="00FB23A1">
                      <w:pPr>
                        <w:spacing w:after="0"/>
                        <w:rPr>
                          <w:rFonts w:ascii="Times New Roman" w:hAnsi="Times New Roman" w:cs="Times New Roman"/>
                          <w:sz w:val="24"/>
                          <w:szCs w:val="24"/>
                        </w:rPr>
                      </w:pPr>
                      <w:r>
                        <w:rPr>
                          <w:rFonts w:ascii="Times New Roman" w:hAnsi="Times New Roman" w:cs="Times New Roman"/>
                          <w:sz w:val="24"/>
                          <w:szCs w:val="24"/>
                        </w:rPr>
                        <w:t>Determinants of practicing Bamboo related activities</w:t>
                      </w:r>
                    </w:p>
                    <w:p w14:paraId="085410AA" w14:textId="77777777" w:rsidR="00FB23A1" w:rsidRDefault="00FB23A1">
                      <w:pPr>
                        <w:pStyle w:val="ListParagraph"/>
                        <w:numPr>
                          <w:ilvl w:val="0"/>
                          <w:numId w:val="6"/>
                        </w:numPr>
                        <w:spacing w:after="0"/>
                        <w:rPr>
                          <w:rFonts w:ascii="Times New Roman" w:hAnsi="Times New Roman"/>
                          <w:sz w:val="24"/>
                          <w:szCs w:val="24"/>
                        </w:rPr>
                      </w:pPr>
                      <w:r>
                        <w:rPr>
                          <w:rFonts w:ascii="Times New Roman" w:hAnsi="Times New Roman"/>
                          <w:sz w:val="24"/>
                          <w:szCs w:val="24"/>
                        </w:rPr>
                        <w:t>Age</w:t>
                      </w:r>
                    </w:p>
                    <w:p w14:paraId="1C0FEFC0" w14:textId="77777777" w:rsidR="00FB23A1" w:rsidRDefault="00FB23A1">
                      <w:pPr>
                        <w:pStyle w:val="ListParagraph"/>
                        <w:numPr>
                          <w:ilvl w:val="0"/>
                          <w:numId w:val="6"/>
                        </w:numPr>
                        <w:spacing w:after="0"/>
                        <w:rPr>
                          <w:rFonts w:ascii="Times New Roman" w:hAnsi="Times New Roman"/>
                          <w:sz w:val="24"/>
                          <w:szCs w:val="24"/>
                        </w:rPr>
                      </w:pPr>
                      <w:r>
                        <w:rPr>
                          <w:rFonts w:ascii="Times New Roman" w:hAnsi="Times New Roman"/>
                          <w:sz w:val="24"/>
                          <w:szCs w:val="24"/>
                        </w:rPr>
                        <w:t>Sex</w:t>
                      </w:r>
                    </w:p>
                    <w:p w14:paraId="2A6D4FC0" w14:textId="77777777" w:rsidR="00FB23A1" w:rsidRDefault="00FB23A1">
                      <w:pPr>
                        <w:pStyle w:val="ListParagraph"/>
                        <w:numPr>
                          <w:ilvl w:val="0"/>
                          <w:numId w:val="6"/>
                        </w:numPr>
                        <w:spacing w:after="0"/>
                        <w:rPr>
                          <w:rFonts w:ascii="Times New Roman" w:hAnsi="Times New Roman"/>
                          <w:sz w:val="24"/>
                          <w:szCs w:val="24"/>
                        </w:rPr>
                      </w:pPr>
                      <w:r>
                        <w:rPr>
                          <w:rFonts w:ascii="Times New Roman" w:hAnsi="Times New Roman"/>
                          <w:sz w:val="24"/>
                          <w:szCs w:val="24"/>
                        </w:rPr>
                        <w:t>Marital status</w:t>
                      </w:r>
                    </w:p>
                    <w:p w14:paraId="3E9938AA" w14:textId="77777777" w:rsidR="00FB23A1" w:rsidRDefault="00FB23A1">
                      <w:pPr>
                        <w:pStyle w:val="ListParagraph"/>
                        <w:numPr>
                          <w:ilvl w:val="0"/>
                          <w:numId w:val="6"/>
                        </w:numPr>
                        <w:spacing w:after="0"/>
                        <w:rPr>
                          <w:rFonts w:ascii="Times New Roman" w:hAnsi="Times New Roman"/>
                          <w:sz w:val="24"/>
                          <w:szCs w:val="24"/>
                        </w:rPr>
                      </w:pPr>
                      <w:r>
                        <w:rPr>
                          <w:rFonts w:ascii="Times New Roman" w:hAnsi="Times New Roman"/>
                          <w:sz w:val="24"/>
                          <w:szCs w:val="24"/>
                        </w:rPr>
                        <w:t>Education level</w:t>
                      </w:r>
                    </w:p>
                    <w:p w14:paraId="171FA947" w14:textId="77777777" w:rsidR="00FB23A1" w:rsidRDefault="00FB23A1">
                      <w:pPr>
                        <w:pStyle w:val="ListParagraph"/>
                        <w:numPr>
                          <w:ilvl w:val="0"/>
                          <w:numId w:val="6"/>
                        </w:numPr>
                        <w:spacing w:after="0"/>
                        <w:rPr>
                          <w:rFonts w:ascii="Times New Roman" w:hAnsi="Times New Roman"/>
                          <w:sz w:val="24"/>
                          <w:szCs w:val="24"/>
                        </w:rPr>
                      </w:pPr>
                      <w:r>
                        <w:rPr>
                          <w:rFonts w:ascii="Times New Roman" w:hAnsi="Times New Roman"/>
                          <w:sz w:val="24"/>
                          <w:szCs w:val="24"/>
                        </w:rPr>
                        <w:t>Occupation</w:t>
                      </w:r>
                    </w:p>
                  </w:txbxContent>
                </v:textbox>
              </v:roundrect>
            </w:pict>
          </mc:Fallback>
        </mc:AlternateContent>
      </w:r>
      <w:r w:rsidR="00CC2B41" w:rsidRPr="00445469">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623FAD58" wp14:editId="3FE9E9A0">
                <wp:simplePos x="0" y="0"/>
                <wp:positionH relativeFrom="column">
                  <wp:posOffset>4647565</wp:posOffset>
                </wp:positionH>
                <wp:positionV relativeFrom="paragraph">
                  <wp:posOffset>42545</wp:posOffset>
                </wp:positionV>
                <wp:extent cx="18415" cy="277495"/>
                <wp:effectExtent l="77470" t="1270" r="75565" b="6985"/>
                <wp:wrapNone/>
                <wp:docPr id="13" name="Straight Arrow Connector 13"/>
                <wp:cNvGraphicFramePr/>
                <a:graphic xmlns:a="http://schemas.openxmlformats.org/drawingml/2006/main">
                  <a:graphicData uri="http://schemas.microsoft.com/office/word/2010/wordprocessingShape">
                    <wps:wsp>
                      <wps:cNvCnPr/>
                      <wps:spPr>
                        <a:xfrm>
                          <a:off x="5843905" y="2965450"/>
                          <a:ext cx="18415" cy="277495"/>
                        </a:xfrm>
                        <a:prstGeom prst="straightConnector1">
                          <a:avLst/>
                        </a:prstGeom>
                        <a:ln>
                          <a:tailEnd type="arrow" w="med" len="med"/>
                        </a:ln>
                      </wps:spPr>
                      <wps:style>
                        <a:lnRef idx="3">
                          <a:prstClr val="black"/>
                        </a:lnRef>
                        <a:fillRef idx="0">
                          <a:srgbClr val="FFFFFF"/>
                        </a:fillRef>
                        <a:effectRef idx="0">
                          <a:srgbClr val="FFFFFF"/>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C98D7FE" id="Straight Arrow Connector 13" o:spid="_x0000_s1026" type="#_x0000_t32" style="position:absolute;margin-left:365.95pt;margin-top:3.35pt;width:1.45pt;height:21.8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dmE3QEAAN8DAAAOAAAAZHJzL2Uyb0RvYy54bWysU02P0zAQvSPxHyzfaZJuu9tGTffQZbkg&#10;WC3wA1xn3Fj4S2PTJP8e22lTBBeEyGFie+a9mTce7x4HrcgZ0EtrGlotSkrAcNtKc2rot6/P7zaU&#10;+MBMy5Q10NARPH3cv32z610NS9tZ1QKSSGJ83buGdiG4uig870Azv7AOTHQKi5qFuMVT0SLrI7tW&#10;xbIs74veYuvQcvA+nj5NTrrP/EIAD5+F8BCIamisLWSL2R6TLfY7Vp+QuU7ySxnsH6rQTJqYdKZ6&#10;YoGRHyj/oNKSo/VWhAW3urBCSA5ZQ1RTlb+p+dIxB1lLbI53c5v8/6Pln84H84KxDb3ztXcvmFQM&#10;AnX6x/rI0ND1ZnW3LdeUjA1dbu/Xq/WlcTAEwmNAtVlV0c2T/+FhtV2nvhY3Hoc+fACrSVo01Adk&#10;8tSFgzUm3pDFKveOnT/6MAGvgFSEMskGJtV705IwujhGDNH2lPQN1dBSoiAOX1pN6IQobnryKowK&#10;JrZXEES2seq7nDWlOigkZxZH5KgY/z6zxMgEEVKpGVRmkMfTcQY95++CugQnHOT5+2vkHJ5zWhNm&#10;pJbG4pQ3vQuYM4ehuqad4q+6J7VJ+NG2Y77f3JA4RfliLhOfxvTXfYbf3uX+JwAAAP//AwBQSwME&#10;FAAGAAgAAAAhAOHhBqTfAAAACAEAAA8AAABkcnMvZG93bnJldi54bWxMjzFPwzAUhHck/oP1kFgQ&#10;dUpLkoY4VYRgQepAy8L2Gj+SiNhObbcN/57HVMbTne6+K9eTGcSJfOidVTCfJSDINk73tlXwsXu9&#10;z0GEiFbj4Cwp+KEA6+r6qsRCu7N9p9M2toJLbChQQRfjWEgZmo4MhpkbybL35bzByNK3Uns8c7kZ&#10;5EOSpNJgb3mhw5GeO2q+t0ej4LNO4+YtTz0e6ml3lx9WL4QbpW5vpvoJRKQpXsLwh8/oUDHT3h2t&#10;DmJQkC3mK44qSDMQ7GeLJV/ZK3hMliCrUv4/UP0CAAD//wMAUEsBAi0AFAAGAAgAAAAhALaDOJL+&#10;AAAA4QEAABMAAAAAAAAAAAAAAAAAAAAAAFtDb250ZW50X1R5cGVzXS54bWxQSwECLQAUAAYACAAA&#10;ACEAOP0h/9YAAACUAQAACwAAAAAAAAAAAAAAAAAvAQAAX3JlbHMvLnJlbHNQSwECLQAUAAYACAAA&#10;ACEASQXZhN0BAADfAwAADgAAAAAAAAAAAAAAAAAuAgAAZHJzL2Uyb0RvYy54bWxQSwECLQAUAAYA&#10;CAAAACEA4eEGpN8AAAAIAQAADwAAAAAAAAAAAAAAAAA3BAAAZHJzL2Rvd25yZXYueG1sUEsFBgAA&#10;AAAEAAQA8wAAAEMFAAAAAA==&#10;" strokeweight="3pt">
                <v:stroke endarrow="open"/>
              </v:shape>
            </w:pict>
          </mc:Fallback>
        </mc:AlternateContent>
      </w:r>
      <w:r w:rsidR="00CC2B41" w:rsidRPr="00445469">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0BB4851B" wp14:editId="27631874">
                <wp:simplePos x="0" y="0"/>
                <wp:positionH relativeFrom="column">
                  <wp:posOffset>1599565</wp:posOffset>
                </wp:positionH>
                <wp:positionV relativeFrom="paragraph">
                  <wp:posOffset>42545</wp:posOffset>
                </wp:positionV>
                <wp:extent cx="1090930" cy="1090295"/>
                <wp:effectExtent l="13335" t="0" r="635" b="14605"/>
                <wp:wrapNone/>
                <wp:docPr id="9" name="Straight Arrow Connector 9"/>
                <wp:cNvGraphicFramePr/>
                <a:graphic xmlns:a="http://schemas.openxmlformats.org/drawingml/2006/main">
                  <a:graphicData uri="http://schemas.microsoft.com/office/word/2010/wordprocessingShape">
                    <wps:wsp>
                      <wps:cNvCnPr/>
                      <wps:spPr>
                        <a:xfrm flipV="1">
                          <a:off x="2914650" y="2955925"/>
                          <a:ext cx="1090930" cy="1090295"/>
                        </a:xfrm>
                        <a:prstGeom prst="straightConnector1">
                          <a:avLst/>
                        </a:prstGeom>
                        <a:ln>
                          <a:tailEnd type="arrow" w="med" len="med"/>
                        </a:ln>
                      </wps:spPr>
                      <wps:style>
                        <a:lnRef idx="3">
                          <a:prstClr val="black"/>
                        </a:lnRef>
                        <a:fillRef idx="0">
                          <a:srgbClr val="FFFFFF"/>
                        </a:fillRef>
                        <a:effectRef idx="0">
                          <a:srgbClr val="FFFFFF"/>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1E49D05" id="Straight Arrow Connector 9" o:spid="_x0000_s1026" type="#_x0000_t32" style="position:absolute;margin-left:125.95pt;margin-top:3.35pt;width:85.9pt;height:85.8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one4AEAAOwDAAAOAAAAZHJzL2Uyb0RvYy54bWysU02P0zAQvSPxHyzfadIuXdGo6R66LBcE&#10;Kz727jrjxsJfGpsm/feMnTaL4LJC5DCy4/fezBuPt3ejNewEGLV3LV8uas7ASd9pd2z5928Pb95x&#10;FpNwnTDeQcvPEPnd7vWr7RAaWPnemw6QkYiLzRBa3qcUmqqKsgcr4sIHcHSoPFqRaIvHqkMxkLo1&#10;1aqub6vBYxfQS4iR/t5Ph3xX9JUCmT4rFSEx03KqLZWIJR5yrHZb0RxRhF7LSxniH6qwQjtKOkvd&#10;iyTYT9R/SVkt0Uev0kJ6W3mltITigdws6z/cfO1FgOKFmhPD3Kb4/2Tlp9PePSK1YQixieERs4tR&#10;oWXK6PBEd1p8UaVsbPlqs3x7u6ZGnvN6vd6s1lMLYUxMEmBZb+rNDQEkIfKGUBlRTaJZPGBMH8Bb&#10;lhctjwmFPvZp752j6/I4JRSnjzFNxCshk43LMQlt3ruOpXOgmRKIfuBsaLmFjjMDNIl5NbEzo3o2&#10;V1bpbGBS+wKK6Y4Kvyk2c6q9QXYSNC8HI+SPWYWQmaK0MTOpLqSIx8NMeijfhXUBZx6UYXwxc4aX&#10;nN6lmWm18zjlzY8E5sxpXF7TTvir78ltNn7w3blcdmkIjVS5mMv455n9fV/oz4909wsAAP//AwBQ&#10;SwMEFAAGAAgAAAAhACt1MMjhAAAACQEAAA8AAABkcnMvZG93bnJldi54bWxMj8FKw0AQhu+C77CM&#10;4M1uGpu2xmyKLQgipZBYD9622TEJZmdDdtvEt3c86W2G/+Ofb7LNZDtxwcG3jhTMZxEIpMqZlmoF&#10;x7fnuzUIHzQZ3TlCBd/oYZNfX2U6NW6kAi9lqAWXkE+1giaEPpXSVw1a7WeuR+Ls0w1WB16HWppB&#10;j1xuOxlH0VJa3RJfaHSPuwarr/JsFRyK8WUMZle+bg/74/sh2SYf+0Kp25vp6RFEwCn8wfCrz+qQ&#10;s9PJncl40SmIk/kDowqWKxCcL+J7Hk4MrtYLkHkm/3+Q/wAAAP//AwBQSwECLQAUAAYACAAAACEA&#10;toM4kv4AAADhAQAAEwAAAAAAAAAAAAAAAAAAAAAAW0NvbnRlbnRfVHlwZXNdLnhtbFBLAQItABQA&#10;BgAIAAAAIQA4/SH/1gAAAJQBAAALAAAAAAAAAAAAAAAAAC8BAABfcmVscy8ucmVsc1BLAQItABQA&#10;BgAIAAAAIQAcione4AEAAOwDAAAOAAAAAAAAAAAAAAAAAC4CAABkcnMvZTJvRG9jLnhtbFBLAQIt&#10;ABQABgAIAAAAIQArdTDI4QAAAAkBAAAPAAAAAAAAAAAAAAAAADoEAABkcnMvZG93bnJldi54bWxQ&#10;SwUGAAAAAAQABADzAAAASAUAAAAA&#10;" strokeweight="3pt">
                <v:stroke endarrow="open"/>
              </v:shape>
            </w:pict>
          </mc:Fallback>
        </mc:AlternateContent>
      </w:r>
    </w:p>
    <w:p w14:paraId="7F8778D7" w14:textId="77777777" w:rsidR="003343A8" w:rsidRPr="00445469" w:rsidRDefault="003343A8" w:rsidP="003E14C5">
      <w:pPr>
        <w:autoSpaceDE w:val="0"/>
        <w:autoSpaceDN w:val="0"/>
        <w:adjustRightInd w:val="0"/>
        <w:spacing w:after="0" w:line="480" w:lineRule="auto"/>
        <w:jc w:val="both"/>
        <w:rPr>
          <w:rFonts w:ascii="Times New Roman" w:hAnsi="Times New Roman" w:cs="Times New Roman"/>
          <w:sz w:val="24"/>
          <w:szCs w:val="24"/>
        </w:rPr>
      </w:pPr>
    </w:p>
    <w:p w14:paraId="0B33DB53" w14:textId="77777777" w:rsidR="003343A8" w:rsidRPr="00445469" w:rsidRDefault="003343A8" w:rsidP="003E14C5">
      <w:pPr>
        <w:autoSpaceDE w:val="0"/>
        <w:autoSpaceDN w:val="0"/>
        <w:adjustRightInd w:val="0"/>
        <w:spacing w:after="0" w:line="480" w:lineRule="auto"/>
        <w:jc w:val="both"/>
        <w:rPr>
          <w:rFonts w:ascii="Times New Roman" w:hAnsi="Times New Roman" w:cs="Times New Roman"/>
          <w:sz w:val="24"/>
          <w:szCs w:val="24"/>
        </w:rPr>
      </w:pPr>
    </w:p>
    <w:p w14:paraId="5F71C582" w14:textId="77777777" w:rsidR="003343A8" w:rsidRPr="00445469" w:rsidRDefault="00CC2B41" w:rsidP="003E14C5">
      <w:pPr>
        <w:autoSpaceDE w:val="0"/>
        <w:autoSpaceDN w:val="0"/>
        <w:adjustRightInd w:val="0"/>
        <w:spacing w:after="0" w:line="480" w:lineRule="auto"/>
        <w:jc w:val="both"/>
        <w:rPr>
          <w:rFonts w:ascii="Times New Roman" w:hAnsi="Times New Roman" w:cs="Times New Roman"/>
          <w:sz w:val="24"/>
          <w:szCs w:val="24"/>
        </w:rPr>
      </w:pPr>
      <w:r w:rsidRPr="00445469">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1FADE419" wp14:editId="592E27CC">
                <wp:simplePos x="0" y="0"/>
                <wp:positionH relativeFrom="column">
                  <wp:posOffset>1598296</wp:posOffset>
                </wp:positionH>
                <wp:positionV relativeFrom="paragraph">
                  <wp:posOffset>219075</wp:posOffset>
                </wp:positionV>
                <wp:extent cx="2371724" cy="400050"/>
                <wp:effectExtent l="38100" t="19050" r="10160" b="114300"/>
                <wp:wrapNone/>
                <wp:docPr id="14" name="Straight Arrow Connector 14"/>
                <wp:cNvGraphicFramePr/>
                <a:graphic xmlns:a="http://schemas.openxmlformats.org/drawingml/2006/main">
                  <a:graphicData uri="http://schemas.microsoft.com/office/word/2010/wordprocessingShape">
                    <wps:wsp>
                      <wps:cNvCnPr/>
                      <wps:spPr>
                        <a:xfrm flipH="1">
                          <a:off x="0" y="0"/>
                          <a:ext cx="2371724" cy="400050"/>
                        </a:xfrm>
                        <a:prstGeom prst="straightConnector1">
                          <a:avLst/>
                        </a:prstGeom>
                        <a:ln>
                          <a:tailEnd type="arrow" w="med" len="med"/>
                        </a:ln>
                      </wps:spPr>
                      <wps:style>
                        <a:lnRef idx="3">
                          <a:prstClr val="black"/>
                        </a:lnRef>
                        <a:fillRef idx="0">
                          <a:srgbClr val="FFFFFF"/>
                        </a:fillRef>
                        <a:effectRef idx="0">
                          <a:srgbClr val="FFFFFF"/>
                        </a:effectRef>
                        <a:fontRef idx="minor">
                          <a:schemeClr val="tx1"/>
                        </a:fontRef>
                      </wps:style>
                      <wps:bodyPr/>
                    </wps:wsp>
                  </a:graphicData>
                </a:graphic>
                <wp14:sizeRelH relativeFrom="margin">
                  <wp14:pctWidth>0</wp14:pctWidth>
                </wp14:sizeRelH>
              </wp:anchor>
            </w:drawing>
          </mc:Choice>
          <mc:Fallback>
            <w:pict>
              <v:shape id="Straight Arrow Connector 14" o:spid="_x0000_s1026" type="#_x0000_t32" style="position:absolute;margin-left:125.85pt;margin-top:17.25pt;width:186.75pt;height:31.5pt;flip:x;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fv88gEAABYEAAAOAAAAZHJzL2Uyb0RvYy54bWysU02P0zAQvSPxHyzfadLuwqKo6Qp1WTgg&#10;qFj4Aa4zTiz8pbFp2n/P2EkDggtC5DCy43lv5j2Pt/dna9gJMGrvWr5e1ZyBk77Trm/51y+PL15z&#10;FpNwnTDeQcsvEPn97vmz7Rga2PjBmw6QEYmLzRhaPqQUmqqKcgAr4soHcHSoPFqRaIt91aEYid2a&#10;alPXr6rRYxfQS4iR/j5Mh3xX+JUCmT4pFSEx03LqLZWIJR5zrHZb0fQowqDl3Ib4hy6s0I6KLlQP&#10;Ign2HfUfVFZL9NGrtJLeVl4pLaFoIDXr+jc1T4MIULSQOTEsNsX/Rys/ng7IdEd3d8uZE5bu6Cmh&#10;0P2Q2BtEP7K9d4589MgohfwaQ2wItncHnHcxHDCLPyu0TBkd3hNdsYMEsnNx+7K4DefEJP3c3Nyt&#10;7zZUVdLZbV3XL8t1VBNP5gsY0zvwluVFy+Pc19LQVEOcPsREnRDwCshg43JMQpu3rmPpEkiZyII4&#10;G1tuoePMAM1sXk3ojKiyuklPWaWLgYntMyjyifq+Kcpyqb1BdhI0WUcj5LeFhTIzRGljFlBdQBH7&#10;4wJ6LN+MmpMzDsrY/jVySS81vUsL0mrncaqbnxMsldN5fS075V91T2qz8KPvLuV+iyE0fMXf+aHk&#10;6f51X+A/n/PuBwAAAP//AwBQSwMEFAAGAAgAAAAhACFXCFbiAAAACQEAAA8AAABkcnMvZG93bnJl&#10;di54bWxMj0FLw0AQhe+C/2EZwZvdNLqtjZkUWxCklEBiPfS2za5JMDsbstsm/vuuJz0O7+O9b9L1&#10;ZDp20YNrLSHMZxEwTZVVLdUIh4+3h2dgzktSsrOkEX60g3V2e5PKRNmRCn0pfc1CCblEIjTe9wnn&#10;rmq0kW5me00h+7KDkT6cQ83VIMdQbjoeR9GCG9lSWGhkr7eNrr7Ls0HIi/F99Gpb7jb5/vCZi404&#10;7gvE+7vp9QWY15P/g+FXP6hDFpxO9kzKsQ4hFvNlQBEenwSwACxiEQM7IayWAniW8v8fZFcAAAD/&#10;/wMAUEsBAi0AFAAGAAgAAAAhALaDOJL+AAAA4QEAABMAAAAAAAAAAAAAAAAAAAAAAFtDb250ZW50&#10;X1R5cGVzXS54bWxQSwECLQAUAAYACAAAACEAOP0h/9YAAACUAQAACwAAAAAAAAAAAAAAAAAvAQAA&#10;X3JlbHMvLnJlbHNQSwECLQAUAAYACAAAACEAFiH7/PIBAAAWBAAADgAAAAAAAAAAAAAAAAAuAgAA&#10;ZHJzL2Uyb0RvYy54bWxQSwECLQAUAAYACAAAACEAIVcIVuIAAAAJAQAADwAAAAAAAAAAAAAAAABM&#10;BAAAZHJzL2Rvd25yZXYueG1sUEsFBgAAAAAEAAQA8wAAAFsFAAAAAA==&#10;" strokeweight="3pt">
                <v:stroke endarrow="open"/>
              </v:shape>
            </w:pict>
          </mc:Fallback>
        </mc:AlternateContent>
      </w:r>
    </w:p>
    <w:p w14:paraId="2AB2FB92" w14:textId="77777777" w:rsidR="003343A8" w:rsidRPr="00445469" w:rsidRDefault="003343A8" w:rsidP="003E14C5">
      <w:pPr>
        <w:autoSpaceDE w:val="0"/>
        <w:autoSpaceDN w:val="0"/>
        <w:adjustRightInd w:val="0"/>
        <w:spacing w:after="0" w:line="480" w:lineRule="auto"/>
        <w:jc w:val="both"/>
        <w:rPr>
          <w:rFonts w:ascii="Times New Roman" w:hAnsi="Times New Roman" w:cs="Times New Roman"/>
          <w:sz w:val="24"/>
          <w:szCs w:val="24"/>
        </w:rPr>
      </w:pPr>
    </w:p>
    <w:p w14:paraId="2F69E6BC" w14:textId="77777777" w:rsidR="003343A8" w:rsidRPr="00445469" w:rsidRDefault="00CC2B41" w:rsidP="003E14C5">
      <w:pPr>
        <w:autoSpaceDE w:val="0"/>
        <w:autoSpaceDN w:val="0"/>
        <w:adjustRightInd w:val="0"/>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w:t>
      </w:r>
    </w:p>
    <w:p w14:paraId="0DF9EC21" w14:textId="1F285A33" w:rsidR="003343A8" w:rsidRPr="00445469" w:rsidRDefault="00CC2B41" w:rsidP="003E14C5">
      <w:pPr>
        <w:tabs>
          <w:tab w:val="left" w:pos="3972"/>
        </w:tabs>
        <w:autoSpaceDE w:val="0"/>
        <w:autoSpaceDN w:val="0"/>
        <w:adjustRightInd w:val="0"/>
        <w:spacing w:after="0" w:line="480" w:lineRule="auto"/>
        <w:jc w:val="both"/>
        <w:rPr>
          <w:rFonts w:ascii="Times New Roman" w:hAnsi="Times New Roman" w:cs="Times New Roman"/>
          <w:b/>
          <w:color w:val="000000"/>
          <w:sz w:val="24"/>
          <w:szCs w:val="24"/>
        </w:rPr>
      </w:pPr>
      <w:r w:rsidRPr="00445469">
        <w:rPr>
          <w:rFonts w:ascii="Times New Roman" w:hAnsi="Times New Roman" w:cs="Times New Roman"/>
          <w:b/>
          <w:color w:val="000000"/>
          <w:sz w:val="24"/>
          <w:szCs w:val="24"/>
        </w:rPr>
        <w:t>Figure 2.1: Conceptual Framework of the Study</w:t>
      </w:r>
      <w:r w:rsidR="003E14C5">
        <w:rPr>
          <w:rFonts w:ascii="Times New Roman" w:hAnsi="Times New Roman" w:cs="Times New Roman"/>
          <w:b/>
          <w:color w:val="000000"/>
          <w:sz w:val="24"/>
          <w:szCs w:val="24"/>
        </w:rPr>
        <w:fldChar w:fldCharType="begin"/>
      </w:r>
      <w:r w:rsidR="003E14C5">
        <w:instrText xml:space="preserve"> TC "</w:instrText>
      </w:r>
      <w:r w:rsidR="003E14C5" w:rsidRPr="00C20ADF">
        <w:rPr>
          <w:rFonts w:ascii="Times New Roman" w:hAnsi="Times New Roman" w:cs="Times New Roman"/>
          <w:b/>
          <w:color w:val="000000"/>
          <w:sz w:val="24"/>
          <w:szCs w:val="24"/>
        </w:rPr>
        <w:instrText>Figure 2.1: Conceptual Framework of the Study</w:instrText>
      </w:r>
      <w:r w:rsidR="003E14C5">
        <w:instrText xml:space="preserve">" \f F \l "1" </w:instrText>
      </w:r>
      <w:r w:rsidR="003E14C5">
        <w:rPr>
          <w:rFonts w:ascii="Times New Roman" w:hAnsi="Times New Roman" w:cs="Times New Roman"/>
          <w:b/>
          <w:color w:val="000000"/>
          <w:sz w:val="24"/>
          <w:szCs w:val="24"/>
        </w:rPr>
        <w:fldChar w:fldCharType="end"/>
      </w:r>
    </w:p>
    <w:p w14:paraId="47E46C7A" w14:textId="621C866F" w:rsidR="003343A8" w:rsidRPr="00445469" w:rsidRDefault="00CC2B41" w:rsidP="003E14C5">
      <w:pPr>
        <w:tabs>
          <w:tab w:val="left" w:pos="3972"/>
        </w:tabs>
        <w:autoSpaceDE w:val="0"/>
        <w:autoSpaceDN w:val="0"/>
        <w:adjustRightInd w:val="0"/>
        <w:spacing w:after="0" w:line="480" w:lineRule="auto"/>
        <w:jc w:val="both"/>
        <w:rPr>
          <w:rFonts w:ascii="Times New Roman" w:hAnsi="Times New Roman" w:cs="Times New Roman"/>
          <w:b/>
          <w:color w:val="000000"/>
          <w:sz w:val="24"/>
          <w:szCs w:val="24"/>
        </w:rPr>
        <w:sectPr w:rsidR="003343A8" w:rsidRPr="00445469" w:rsidSect="00953C2F">
          <w:pgSz w:w="11907" w:h="16840" w:code="9"/>
          <w:pgMar w:top="2268" w:right="1418" w:bottom="1418" w:left="2268" w:header="993" w:footer="720" w:gutter="0"/>
          <w:pgNumType w:start="1"/>
          <w:cols w:space="720"/>
          <w:docGrid w:linePitch="360"/>
        </w:sectPr>
      </w:pPr>
      <w:r w:rsidRPr="00445469">
        <w:rPr>
          <w:rFonts w:ascii="Times New Roman" w:hAnsi="Times New Roman" w:cs="Times New Roman"/>
          <w:b/>
          <w:color w:val="000000"/>
          <w:sz w:val="24"/>
          <w:szCs w:val="24"/>
        </w:rPr>
        <w:t xml:space="preserve">Source: </w:t>
      </w:r>
      <w:r w:rsidRPr="003E14C5">
        <w:rPr>
          <w:rFonts w:ascii="Times New Roman" w:hAnsi="Times New Roman" w:cs="Times New Roman"/>
          <w:color w:val="000000"/>
          <w:sz w:val="24"/>
          <w:szCs w:val="24"/>
        </w:rPr>
        <w:t>Own (2022)</w:t>
      </w:r>
    </w:p>
    <w:p w14:paraId="212270E5" w14:textId="7C685E22" w:rsidR="003343A8" w:rsidRPr="00445469" w:rsidRDefault="00CC2B41" w:rsidP="003E14C5">
      <w:pPr>
        <w:pStyle w:val="Heading1"/>
        <w:spacing w:line="480" w:lineRule="auto"/>
        <w:jc w:val="center"/>
      </w:pPr>
      <w:bookmarkStart w:id="249" w:name="_Toc48460825"/>
      <w:bookmarkStart w:id="250" w:name="_Toc5182"/>
      <w:bookmarkStart w:id="251" w:name="_Toc179994416"/>
      <w:r w:rsidRPr="00445469">
        <w:lastRenderedPageBreak/>
        <w:t>CHAPTER THREE</w:t>
      </w:r>
      <w:bookmarkStart w:id="252" w:name="_Toc179994417"/>
      <w:bookmarkStart w:id="253" w:name="_Toc48460826"/>
      <w:bookmarkEnd w:id="249"/>
      <w:bookmarkEnd w:id="250"/>
      <w:bookmarkEnd w:id="251"/>
      <w:r w:rsidR="003E14C5">
        <w:fldChar w:fldCharType="begin"/>
      </w:r>
      <w:r w:rsidR="003E14C5">
        <w:instrText xml:space="preserve"> TC "</w:instrText>
      </w:r>
      <w:bookmarkStart w:id="254" w:name="_Toc205954013"/>
      <w:r w:rsidR="003E14C5" w:rsidRPr="00A92B7D">
        <w:instrText>CHAPTER THREE</w:instrText>
      </w:r>
      <w:bookmarkEnd w:id="254"/>
      <w:r w:rsidR="003E14C5">
        <w:instrText xml:space="preserve">" \f C \l "1" </w:instrText>
      </w:r>
      <w:r w:rsidR="003E14C5">
        <w:fldChar w:fldCharType="end"/>
      </w:r>
    </w:p>
    <w:p w14:paraId="4151BC3C" w14:textId="506C2E89" w:rsidR="003343A8" w:rsidRPr="00445469" w:rsidRDefault="00CC2B41" w:rsidP="003E14C5">
      <w:pPr>
        <w:pStyle w:val="Heading1"/>
        <w:spacing w:line="480" w:lineRule="auto"/>
        <w:jc w:val="center"/>
      </w:pPr>
      <w:bookmarkStart w:id="255" w:name="_Toc27708"/>
      <w:r w:rsidRPr="00445469">
        <w:t>RESEARCH METHODOLOGY</w:t>
      </w:r>
      <w:bookmarkEnd w:id="252"/>
      <w:bookmarkEnd w:id="253"/>
      <w:bookmarkEnd w:id="255"/>
      <w:r w:rsidR="003E14C5">
        <w:fldChar w:fldCharType="begin"/>
      </w:r>
      <w:r w:rsidR="003E14C5">
        <w:instrText xml:space="preserve"> TC "</w:instrText>
      </w:r>
      <w:bookmarkStart w:id="256" w:name="_Toc205954014"/>
      <w:r w:rsidR="003E14C5" w:rsidRPr="00EF7C9E">
        <w:instrText>RESEARCH METHODOLOGY</w:instrText>
      </w:r>
      <w:bookmarkEnd w:id="256"/>
      <w:r w:rsidR="003E14C5">
        <w:instrText xml:space="preserve">" \f C \l "1" </w:instrText>
      </w:r>
      <w:r w:rsidR="003E14C5">
        <w:fldChar w:fldCharType="end"/>
      </w:r>
    </w:p>
    <w:p w14:paraId="77AF28BA" w14:textId="0AC4128A" w:rsidR="003343A8" w:rsidRPr="00445469" w:rsidRDefault="00CC2B41" w:rsidP="003E14C5">
      <w:pPr>
        <w:spacing w:after="0" w:line="480" w:lineRule="auto"/>
        <w:rPr>
          <w:rStyle w:val="markedcontent"/>
          <w:rFonts w:ascii="Times New Roman" w:hAnsi="Times New Roman" w:cs="Times New Roman"/>
          <w:sz w:val="24"/>
          <w:szCs w:val="24"/>
        </w:rPr>
      </w:pPr>
      <w:r w:rsidRPr="00445469">
        <w:rPr>
          <w:rFonts w:ascii="Times New Roman" w:hAnsi="Times New Roman" w:cs="Times New Roman"/>
          <w:b/>
          <w:sz w:val="24"/>
          <w:szCs w:val="24"/>
          <w:lang w:val="en-GB"/>
        </w:rPr>
        <w:t>3.1 Introduction</w:t>
      </w:r>
      <w:r w:rsidR="003E14C5">
        <w:rPr>
          <w:rFonts w:ascii="Times New Roman" w:hAnsi="Times New Roman" w:cs="Times New Roman"/>
          <w:b/>
          <w:sz w:val="24"/>
          <w:szCs w:val="24"/>
          <w:lang w:val="en-GB"/>
        </w:rPr>
        <w:fldChar w:fldCharType="begin"/>
      </w:r>
      <w:r w:rsidR="003E14C5">
        <w:instrText xml:space="preserve"> TC "</w:instrText>
      </w:r>
      <w:bookmarkStart w:id="257" w:name="_Toc205954015"/>
      <w:r w:rsidR="003E14C5" w:rsidRPr="006865E9">
        <w:rPr>
          <w:rFonts w:ascii="Times New Roman" w:hAnsi="Times New Roman" w:cs="Times New Roman"/>
          <w:b/>
          <w:sz w:val="24"/>
          <w:szCs w:val="24"/>
          <w:lang w:val="en-GB"/>
        </w:rPr>
        <w:instrText>3.1 Introduction</w:instrText>
      </w:r>
      <w:bookmarkEnd w:id="257"/>
      <w:r w:rsidR="003E14C5">
        <w:instrText xml:space="preserve">" \f C \l "1" </w:instrText>
      </w:r>
      <w:r w:rsidR="003E14C5">
        <w:rPr>
          <w:rFonts w:ascii="Times New Roman" w:hAnsi="Times New Roman" w:cs="Times New Roman"/>
          <w:b/>
          <w:sz w:val="24"/>
          <w:szCs w:val="24"/>
          <w:lang w:val="en-GB"/>
        </w:rPr>
        <w:fldChar w:fldCharType="end"/>
      </w:r>
    </w:p>
    <w:p w14:paraId="15BA6D18" w14:textId="77777777" w:rsidR="003343A8" w:rsidRPr="00445469" w:rsidRDefault="00CC2B41" w:rsidP="003E14C5">
      <w:pPr>
        <w:keepNext/>
        <w:spacing w:after="0" w:line="480" w:lineRule="auto"/>
        <w:jc w:val="both"/>
        <w:outlineLvl w:val="0"/>
        <w:rPr>
          <w:rFonts w:ascii="Times New Roman" w:eastAsia="SimSun" w:hAnsi="Times New Roman" w:cs="Times New Roman"/>
          <w:sz w:val="24"/>
          <w:szCs w:val="24"/>
        </w:rPr>
      </w:pPr>
      <w:bookmarkStart w:id="258" w:name="_Toc21442"/>
      <w:bookmarkStart w:id="259" w:name="_Toc26671"/>
      <w:r w:rsidRPr="00445469">
        <w:rPr>
          <w:rFonts w:ascii="Times New Roman" w:eastAsia="SimSun" w:hAnsi="Times New Roman" w:cs="Times New Roman"/>
          <w:sz w:val="24"/>
          <w:szCs w:val="24"/>
        </w:rPr>
        <w:t>This chapter outlines the methodological approaches used in this study. It describes the study area, including its geographical location, population characteristics, climate, vegetation, and economic activities. Additionally, it details the sampling procedure, data collection methods and instruments, data analysis and presentation procedures, as well as the ethical considerations involved.</w:t>
      </w:r>
      <w:bookmarkEnd w:id="258"/>
      <w:bookmarkEnd w:id="259"/>
    </w:p>
    <w:p w14:paraId="2BF7FF92" w14:textId="77777777" w:rsidR="003343A8" w:rsidRPr="00445469" w:rsidRDefault="003343A8" w:rsidP="003E14C5">
      <w:pPr>
        <w:keepNext/>
        <w:spacing w:after="0" w:line="480" w:lineRule="auto"/>
        <w:jc w:val="both"/>
        <w:outlineLvl w:val="0"/>
        <w:rPr>
          <w:rFonts w:ascii="Times New Roman" w:eastAsia="SimSun" w:hAnsi="Times New Roman" w:cs="Times New Roman"/>
          <w:sz w:val="24"/>
          <w:szCs w:val="24"/>
        </w:rPr>
      </w:pPr>
    </w:p>
    <w:p w14:paraId="64145350" w14:textId="27EA5DCB" w:rsidR="003343A8" w:rsidRPr="00445469" w:rsidRDefault="00CC2B41" w:rsidP="003E14C5">
      <w:pPr>
        <w:pStyle w:val="Heading1"/>
        <w:spacing w:line="480" w:lineRule="auto"/>
      </w:pPr>
      <w:bookmarkStart w:id="260" w:name="_Toc179994418"/>
      <w:bookmarkStart w:id="261" w:name="_Toc10141"/>
      <w:r w:rsidRPr="00445469">
        <w:t xml:space="preserve">3.2 </w:t>
      </w:r>
      <w:bookmarkEnd w:id="260"/>
      <w:r w:rsidRPr="00445469">
        <w:t xml:space="preserve">Description of the </w:t>
      </w:r>
      <w:r w:rsidR="003E14C5" w:rsidRPr="00445469">
        <w:t>Stu</w:t>
      </w:r>
      <w:r w:rsidRPr="00445469">
        <w:t>dy Area</w:t>
      </w:r>
      <w:bookmarkEnd w:id="261"/>
      <w:r w:rsidR="003E14C5">
        <w:fldChar w:fldCharType="begin"/>
      </w:r>
      <w:r w:rsidR="003E14C5">
        <w:instrText xml:space="preserve"> TC "</w:instrText>
      </w:r>
      <w:bookmarkStart w:id="262" w:name="_Toc205954016"/>
      <w:r w:rsidR="003E14C5" w:rsidRPr="00C00C44">
        <w:instrText>3.2 Description of the Study Area</w:instrText>
      </w:r>
      <w:bookmarkEnd w:id="262"/>
      <w:r w:rsidR="003E14C5">
        <w:instrText xml:space="preserve">" \f C \l "1" </w:instrText>
      </w:r>
      <w:r w:rsidR="003E14C5">
        <w:fldChar w:fldCharType="end"/>
      </w:r>
    </w:p>
    <w:p w14:paraId="24C3DB5D" w14:textId="67E6712D" w:rsidR="003343A8" w:rsidRPr="00445469" w:rsidRDefault="00CC2B41" w:rsidP="003E14C5">
      <w:pPr>
        <w:spacing w:after="0" w:line="480" w:lineRule="auto"/>
        <w:jc w:val="both"/>
        <w:rPr>
          <w:rFonts w:ascii="Times New Roman" w:hAnsi="Times New Roman" w:cs="Times New Roman"/>
          <w:color w:val="000000" w:themeColor="text1"/>
          <w:sz w:val="24"/>
          <w:szCs w:val="24"/>
        </w:rPr>
      </w:pPr>
      <w:proofErr w:type="spellStart"/>
      <w:r w:rsidRPr="00445469">
        <w:rPr>
          <w:rFonts w:ascii="Times New Roman" w:eastAsia="SimSun" w:hAnsi="Times New Roman" w:cs="Times New Roman"/>
          <w:sz w:val="24"/>
          <w:szCs w:val="24"/>
        </w:rPr>
        <w:t>Rungwe</w:t>
      </w:r>
      <w:proofErr w:type="spellEnd"/>
      <w:r w:rsidRPr="00445469">
        <w:rPr>
          <w:rFonts w:ascii="Times New Roman" w:eastAsia="SimSun" w:hAnsi="Times New Roman" w:cs="Times New Roman"/>
          <w:sz w:val="24"/>
          <w:szCs w:val="24"/>
        </w:rPr>
        <w:t xml:space="preserve"> District was specifically chosen for this study due to its active bamboo-re</w:t>
      </w:r>
      <w:r w:rsidR="003E14C5">
        <w:rPr>
          <w:rFonts w:ascii="Times New Roman" w:eastAsia="SimSun" w:hAnsi="Times New Roman" w:cs="Times New Roman"/>
          <w:sz w:val="24"/>
          <w:szCs w:val="24"/>
        </w:rPr>
        <w:t xml:space="preserve">lated activities. Five villages </w:t>
      </w:r>
      <w:proofErr w:type="spellStart"/>
      <w:r w:rsidRPr="00445469">
        <w:rPr>
          <w:rFonts w:ascii="Times New Roman" w:eastAsia="SimSun" w:hAnsi="Times New Roman" w:cs="Times New Roman"/>
          <w:sz w:val="24"/>
          <w:szCs w:val="24"/>
        </w:rPr>
        <w:t>Isongole</w:t>
      </w:r>
      <w:proofErr w:type="spellEnd"/>
      <w:r w:rsidRPr="00445469">
        <w:rPr>
          <w:rFonts w:ascii="Times New Roman" w:eastAsia="SimSun" w:hAnsi="Times New Roman" w:cs="Times New Roman"/>
          <w:sz w:val="24"/>
          <w:szCs w:val="24"/>
        </w:rPr>
        <w:t xml:space="preserve">, </w:t>
      </w:r>
      <w:proofErr w:type="spellStart"/>
      <w:r w:rsidRPr="00445469">
        <w:rPr>
          <w:rFonts w:ascii="Times New Roman" w:eastAsia="SimSun" w:hAnsi="Times New Roman" w:cs="Times New Roman"/>
          <w:sz w:val="24"/>
          <w:szCs w:val="24"/>
        </w:rPr>
        <w:t>Kiw</w:t>
      </w:r>
      <w:r w:rsidR="003E14C5">
        <w:rPr>
          <w:rFonts w:ascii="Times New Roman" w:eastAsia="SimSun" w:hAnsi="Times New Roman" w:cs="Times New Roman"/>
          <w:sz w:val="24"/>
          <w:szCs w:val="24"/>
        </w:rPr>
        <w:t>ila</w:t>
      </w:r>
      <w:proofErr w:type="spellEnd"/>
      <w:r w:rsidR="003E14C5">
        <w:rPr>
          <w:rFonts w:ascii="Times New Roman" w:eastAsia="SimSun" w:hAnsi="Times New Roman" w:cs="Times New Roman"/>
          <w:sz w:val="24"/>
          <w:szCs w:val="24"/>
        </w:rPr>
        <w:t xml:space="preserve">, </w:t>
      </w:r>
      <w:proofErr w:type="spellStart"/>
      <w:r w:rsidR="003E14C5">
        <w:rPr>
          <w:rFonts w:ascii="Times New Roman" w:eastAsia="SimSun" w:hAnsi="Times New Roman" w:cs="Times New Roman"/>
          <w:sz w:val="24"/>
          <w:szCs w:val="24"/>
        </w:rPr>
        <w:t>Kyimo</w:t>
      </w:r>
      <w:proofErr w:type="spellEnd"/>
      <w:r w:rsidR="003E14C5">
        <w:rPr>
          <w:rFonts w:ascii="Times New Roman" w:eastAsia="SimSun" w:hAnsi="Times New Roman" w:cs="Times New Roman"/>
          <w:sz w:val="24"/>
          <w:szCs w:val="24"/>
        </w:rPr>
        <w:t xml:space="preserve">, </w:t>
      </w:r>
      <w:proofErr w:type="spellStart"/>
      <w:r w:rsidR="003E14C5">
        <w:rPr>
          <w:rFonts w:ascii="Times New Roman" w:eastAsia="SimSun" w:hAnsi="Times New Roman" w:cs="Times New Roman"/>
          <w:sz w:val="24"/>
          <w:szCs w:val="24"/>
        </w:rPr>
        <w:t>Kinyara</w:t>
      </w:r>
      <w:proofErr w:type="spellEnd"/>
      <w:r w:rsidR="003E14C5">
        <w:rPr>
          <w:rFonts w:ascii="Times New Roman" w:eastAsia="SimSun" w:hAnsi="Times New Roman" w:cs="Times New Roman"/>
          <w:sz w:val="24"/>
          <w:szCs w:val="24"/>
        </w:rPr>
        <w:t xml:space="preserve">, and </w:t>
      </w:r>
      <w:proofErr w:type="spellStart"/>
      <w:r w:rsidR="003E14C5">
        <w:rPr>
          <w:rFonts w:ascii="Times New Roman" w:eastAsia="SimSun" w:hAnsi="Times New Roman" w:cs="Times New Roman"/>
          <w:sz w:val="24"/>
          <w:szCs w:val="24"/>
        </w:rPr>
        <w:t>Ndanto</w:t>
      </w:r>
      <w:proofErr w:type="spellEnd"/>
      <w:r w:rsidR="003E14C5">
        <w:rPr>
          <w:rFonts w:ascii="Times New Roman" w:eastAsia="SimSun" w:hAnsi="Times New Roman" w:cs="Times New Roman"/>
          <w:sz w:val="24"/>
          <w:szCs w:val="24"/>
        </w:rPr>
        <w:t xml:space="preserve"> </w:t>
      </w:r>
      <w:r w:rsidRPr="00445469">
        <w:rPr>
          <w:rFonts w:ascii="Times New Roman" w:eastAsia="SimSun" w:hAnsi="Times New Roman" w:cs="Times New Roman"/>
          <w:sz w:val="24"/>
          <w:szCs w:val="24"/>
        </w:rPr>
        <w:t xml:space="preserve">were selected because they are among the top bamboo-producing areas in the district, as noted by </w:t>
      </w:r>
      <w:proofErr w:type="spellStart"/>
      <w:r w:rsidRPr="00445469">
        <w:rPr>
          <w:rFonts w:ascii="Times New Roman" w:eastAsia="SimSun" w:hAnsi="Times New Roman" w:cs="Times New Roman"/>
          <w:sz w:val="24"/>
          <w:szCs w:val="24"/>
        </w:rPr>
        <w:t>Masisi</w:t>
      </w:r>
      <w:proofErr w:type="spellEnd"/>
      <w:r w:rsidRPr="00445469">
        <w:rPr>
          <w:rFonts w:ascii="Times New Roman" w:eastAsia="SimSun" w:hAnsi="Times New Roman" w:cs="Times New Roman"/>
          <w:sz w:val="24"/>
          <w:szCs w:val="24"/>
        </w:rPr>
        <w:t xml:space="preserve"> et al. (2022).  </w:t>
      </w:r>
      <w:proofErr w:type="spellStart"/>
      <w:r w:rsidRPr="00445469">
        <w:rPr>
          <w:rFonts w:ascii="Times New Roman" w:hAnsi="Times New Roman" w:cs="Times New Roman"/>
          <w:color w:val="000000" w:themeColor="text1"/>
          <w:sz w:val="24"/>
          <w:szCs w:val="24"/>
        </w:rPr>
        <w:t>Rungwe</w:t>
      </w:r>
      <w:proofErr w:type="spellEnd"/>
      <w:r w:rsidRPr="00445469">
        <w:rPr>
          <w:rFonts w:ascii="Times New Roman" w:hAnsi="Times New Roman" w:cs="Times New Roman"/>
          <w:color w:val="000000" w:themeColor="text1"/>
          <w:sz w:val="24"/>
          <w:szCs w:val="24"/>
        </w:rPr>
        <w:t xml:space="preserve"> district (Fig. 3.1) is located in southern highlands zone of Tanzania, between latitude </w:t>
      </w:r>
      <w:r w:rsidRPr="00445469">
        <w:rPr>
          <w:rFonts w:ascii="Times New Roman" w:hAnsi="Times New Roman" w:cs="Times New Roman"/>
          <w:sz w:val="24"/>
          <w:szCs w:val="24"/>
        </w:rPr>
        <w:t>8</w:t>
      </w:r>
      <w:r w:rsidRPr="00445469">
        <w:rPr>
          <w:rFonts w:ascii="Times New Roman" w:hAnsi="Times New Roman" w:cs="Times New Roman"/>
          <w:sz w:val="24"/>
          <w:szCs w:val="24"/>
          <w:vertAlign w:val="superscript"/>
        </w:rPr>
        <w:t>0</w:t>
      </w:r>
      <w:r w:rsidRPr="00445469">
        <w:rPr>
          <w:rFonts w:ascii="Times New Roman" w:hAnsi="Times New Roman" w:cs="Times New Roman"/>
          <w:sz w:val="24"/>
          <w:szCs w:val="24"/>
        </w:rPr>
        <w:t xml:space="preserve"> 30’ East </w:t>
      </w:r>
      <w:r w:rsidR="003E14C5" w:rsidRPr="00445469">
        <w:rPr>
          <w:rFonts w:ascii="Times New Roman" w:hAnsi="Times New Roman" w:cs="Times New Roman"/>
          <w:sz w:val="24"/>
          <w:szCs w:val="24"/>
        </w:rPr>
        <w:t>and 90</w:t>
      </w:r>
      <w:r w:rsidRPr="00445469">
        <w:rPr>
          <w:rFonts w:ascii="Times New Roman" w:hAnsi="Times New Roman" w:cs="Times New Roman"/>
          <w:sz w:val="24"/>
          <w:szCs w:val="24"/>
          <w:vertAlign w:val="superscript"/>
        </w:rPr>
        <w:t xml:space="preserve"> </w:t>
      </w:r>
      <w:r w:rsidRPr="00445469">
        <w:rPr>
          <w:rFonts w:ascii="Times New Roman" w:hAnsi="Times New Roman" w:cs="Times New Roman"/>
          <w:sz w:val="24"/>
          <w:szCs w:val="24"/>
        </w:rPr>
        <w:t>30’ South of the Equator</w:t>
      </w:r>
      <w:r w:rsidRPr="00445469">
        <w:rPr>
          <w:rFonts w:ascii="Times New Roman" w:hAnsi="Times New Roman" w:cs="Times New Roman"/>
          <w:color w:val="000000" w:themeColor="text1"/>
          <w:sz w:val="24"/>
          <w:szCs w:val="24"/>
        </w:rPr>
        <w:t xml:space="preserve"> and the longitude </w:t>
      </w:r>
      <w:r w:rsidRPr="00445469">
        <w:rPr>
          <w:rFonts w:ascii="Times New Roman" w:hAnsi="Times New Roman" w:cs="Times New Roman"/>
          <w:sz w:val="24"/>
          <w:szCs w:val="24"/>
        </w:rPr>
        <w:t>33</w:t>
      </w:r>
      <w:r w:rsidRPr="00445469">
        <w:rPr>
          <w:rFonts w:ascii="Times New Roman" w:hAnsi="Times New Roman" w:cs="Times New Roman"/>
          <w:sz w:val="24"/>
          <w:szCs w:val="24"/>
          <w:vertAlign w:val="superscript"/>
        </w:rPr>
        <w:t>0</w:t>
      </w:r>
      <w:r w:rsidRPr="00445469">
        <w:rPr>
          <w:rFonts w:ascii="Times New Roman" w:hAnsi="Times New Roman" w:cs="Times New Roman"/>
          <w:sz w:val="24"/>
          <w:szCs w:val="24"/>
        </w:rPr>
        <w:t xml:space="preserve"> 30’ and 34</w:t>
      </w:r>
      <w:r w:rsidRPr="00445469">
        <w:rPr>
          <w:rFonts w:ascii="Times New Roman" w:hAnsi="Times New Roman" w:cs="Times New Roman"/>
          <w:sz w:val="24"/>
          <w:szCs w:val="24"/>
          <w:vertAlign w:val="superscript"/>
        </w:rPr>
        <w:t>0</w:t>
      </w:r>
      <w:r w:rsidRPr="00445469">
        <w:rPr>
          <w:rFonts w:ascii="Times New Roman" w:hAnsi="Times New Roman" w:cs="Times New Roman"/>
          <w:sz w:val="24"/>
          <w:szCs w:val="24"/>
        </w:rPr>
        <w:t xml:space="preserve"> 30’ East of Green </w:t>
      </w:r>
      <w:proofErr w:type="spellStart"/>
      <w:r w:rsidRPr="00445469">
        <w:rPr>
          <w:rFonts w:ascii="Times New Roman" w:hAnsi="Times New Roman" w:cs="Times New Roman"/>
          <w:sz w:val="24"/>
          <w:szCs w:val="24"/>
        </w:rPr>
        <w:t>wich</w:t>
      </w:r>
      <w:proofErr w:type="spellEnd"/>
      <w:r w:rsidRPr="00445469">
        <w:rPr>
          <w:rFonts w:ascii="Times New Roman" w:hAnsi="Times New Roman" w:cs="Times New Roman"/>
          <w:sz w:val="24"/>
          <w:szCs w:val="24"/>
        </w:rPr>
        <w:t xml:space="preserve"> Meridian</w:t>
      </w:r>
      <w:r w:rsidRPr="00445469">
        <w:rPr>
          <w:rFonts w:ascii="Times New Roman" w:hAnsi="Times New Roman" w:cs="Times New Roman"/>
          <w:color w:val="000000" w:themeColor="text1"/>
          <w:sz w:val="24"/>
          <w:szCs w:val="24"/>
        </w:rPr>
        <w:t xml:space="preserve">. </w:t>
      </w:r>
      <w:proofErr w:type="spellStart"/>
      <w:r w:rsidRPr="00445469">
        <w:rPr>
          <w:rFonts w:ascii="Times New Roman" w:hAnsi="Times New Roman" w:cs="Times New Roman"/>
          <w:color w:val="000000" w:themeColor="text1"/>
          <w:sz w:val="24"/>
          <w:szCs w:val="24"/>
        </w:rPr>
        <w:t>Rungwe</w:t>
      </w:r>
      <w:proofErr w:type="spellEnd"/>
      <w:r w:rsidRPr="00445469">
        <w:rPr>
          <w:rFonts w:ascii="Times New Roman" w:hAnsi="Times New Roman" w:cs="Times New Roman"/>
          <w:color w:val="000000" w:themeColor="text1"/>
          <w:sz w:val="24"/>
          <w:szCs w:val="24"/>
        </w:rPr>
        <w:t xml:space="preserve"> District is one of </w:t>
      </w:r>
      <w:proofErr w:type="spellStart"/>
      <w:r w:rsidRPr="00445469">
        <w:rPr>
          <w:rFonts w:ascii="Times New Roman" w:hAnsi="Times New Roman" w:cs="Times New Roman"/>
          <w:color w:val="000000" w:themeColor="text1"/>
          <w:sz w:val="24"/>
          <w:szCs w:val="24"/>
        </w:rPr>
        <w:t>Mbeya’s</w:t>
      </w:r>
      <w:proofErr w:type="spellEnd"/>
      <w:r w:rsidRPr="00445469">
        <w:rPr>
          <w:rFonts w:ascii="Times New Roman" w:hAnsi="Times New Roman" w:cs="Times New Roman"/>
          <w:color w:val="000000" w:themeColor="text1"/>
          <w:sz w:val="24"/>
          <w:szCs w:val="24"/>
        </w:rPr>
        <w:t xml:space="preserve"> four districts, others being </w:t>
      </w:r>
      <w:proofErr w:type="spellStart"/>
      <w:r w:rsidRPr="00445469">
        <w:rPr>
          <w:rFonts w:ascii="Times New Roman" w:hAnsi="Times New Roman" w:cs="Times New Roman"/>
          <w:color w:val="000000" w:themeColor="text1"/>
          <w:sz w:val="24"/>
          <w:szCs w:val="24"/>
        </w:rPr>
        <w:t>Mbeya</w:t>
      </w:r>
      <w:proofErr w:type="spellEnd"/>
      <w:r w:rsidRPr="00445469">
        <w:rPr>
          <w:rFonts w:ascii="Times New Roman" w:hAnsi="Times New Roman" w:cs="Times New Roman"/>
          <w:color w:val="000000" w:themeColor="text1"/>
          <w:sz w:val="24"/>
          <w:szCs w:val="24"/>
        </w:rPr>
        <w:t xml:space="preserve">, </w:t>
      </w:r>
      <w:proofErr w:type="spellStart"/>
      <w:r w:rsidRPr="00445469">
        <w:rPr>
          <w:rFonts w:ascii="Times New Roman" w:hAnsi="Times New Roman" w:cs="Times New Roman"/>
          <w:color w:val="000000" w:themeColor="text1"/>
          <w:sz w:val="24"/>
          <w:szCs w:val="24"/>
        </w:rPr>
        <w:t>Kyela</w:t>
      </w:r>
      <w:proofErr w:type="spellEnd"/>
      <w:r w:rsidRPr="00445469">
        <w:rPr>
          <w:rFonts w:ascii="Times New Roman" w:hAnsi="Times New Roman" w:cs="Times New Roman"/>
          <w:color w:val="000000" w:themeColor="text1"/>
          <w:sz w:val="24"/>
          <w:szCs w:val="24"/>
        </w:rPr>
        <w:t xml:space="preserve"> and </w:t>
      </w:r>
      <w:proofErr w:type="spellStart"/>
      <w:r w:rsidRPr="00445469">
        <w:rPr>
          <w:rFonts w:ascii="Times New Roman" w:hAnsi="Times New Roman" w:cs="Times New Roman"/>
          <w:color w:val="000000" w:themeColor="text1"/>
          <w:sz w:val="24"/>
          <w:szCs w:val="24"/>
        </w:rPr>
        <w:t>Mbalali</w:t>
      </w:r>
      <w:proofErr w:type="spellEnd"/>
      <w:r w:rsidRPr="00445469">
        <w:rPr>
          <w:rFonts w:ascii="Times New Roman" w:hAnsi="Times New Roman" w:cs="Times New Roman"/>
          <w:color w:val="000000" w:themeColor="text1"/>
          <w:sz w:val="24"/>
          <w:szCs w:val="24"/>
        </w:rPr>
        <w:t xml:space="preserve">. </w:t>
      </w:r>
      <w:r w:rsidRPr="00445469">
        <w:rPr>
          <w:rFonts w:ascii="Times New Roman" w:eastAsia="SimSun" w:hAnsi="Times New Roman" w:cs="Times New Roman"/>
          <w:sz w:val="24"/>
          <w:szCs w:val="24"/>
        </w:rPr>
        <w:t xml:space="preserve">The district council headquarters is located at </w:t>
      </w:r>
      <w:proofErr w:type="spellStart"/>
      <w:r w:rsidRPr="00445469">
        <w:rPr>
          <w:rFonts w:ascii="Times New Roman" w:eastAsia="SimSun" w:hAnsi="Times New Roman" w:cs="Times New Roman"/>
          <w:sz w:val="24"/>
          <w:szCs w:val="24"/>
        </w:rPr>
        <w:t>Tukuyu</w:t>
      </w:r>
      <w:proofErr w:type="spellEnd"/>
      <w:r w:rsidRPr="00445469">
        <w:rPr>
          <w:rFonts w:ascii="Times New Roman" w:eastAsia="SimSun" w:hAnsi="Times New Roman" w:cs="Times New Roman"/>
          <w:sz w:val="24"/>
          <w:szCs w:val="24"/>
        </w:rPr>
        <w:t xml:space="preserve"> Township, which is about 72 km from </w:t>
      </w:r>
      <w:proofErr w:type="spellStart"/>
      <w:r w:rsidRPr="00445469">
        <w:rPr>
          <w:rFonts w:ascii="Times New Roman" w:eastAsia="SimSun" w:hAnsi="Times New Roman" w:cs="Times New Roman"/>
          <w:sz w:val="24"/>
          <w:szCs w:val="24"/>
        </w:rPr>
        <w:t>Mbeya</w:t>
      </w:r>
      <w:proofErr w:type="spellEnd"/>
      <w:r w:rsidRPr="00445469">
        <w:rPr>
          <w:rFonts w:ascii="Times New Roman" w:eastAsia="SimSun" w:hAnsi="Times New Roman" w:cs="Times New Roman"/>
          <w:sz w:val="24"/>
          <w:szCs w:val="24"/>
        </w:rPr>
        <w:t xml:space="preserve"> District along </w:t>
      </w:r>
      <w:proofErr w:type="spellStart"/>
      <w:r w:rsidRPr="00445469">
        <w:rPr>
          <w:rFonts w:ascii="Times New Roman" w:eastAsia="SimSun" w:hAnsi="Times New Roman" w:cs="Times New Roman"/>
          <w:sz w:val="24"/>
          <w:szCs w:val="24"/>
        </w:rPr>
        <w:t>Uyole</w:t>
      </w:r>
      <w:proofErr w:type="spellEnd"/>
      <w:r w:rsidRPr="00445469">
        <w:rPr>
          <w:rFonts w:ascii="Times New Roman" w:eastAsia="SimSun" w:hAnsi="Times New Roman" w:cs="Times New Roman"/>
          <w:sz w:val="24"/>
          <w:szCs w:val="24"/>
        </w:rPr>
        <w:t xml:space="preserve"> highway, which passes through </w:t>
      </w:r>
      <w:proofErr w:type="spellStart"/>
      <w:r w:rsidRPr="00445469">
        <w:rPr>
          <w:rFonts w:ascii="Times New Roman" w:eastAsia="SimSun" w:hAnsi="Times New Roman" w:cs="Times New Roman"/>
          <w:sz w:val="24"/>
          <w:szCs w:val="24"/>
        </w:rPr>
        <w:t>Kyela</w:t>
      </w:r>
      <w:proofErr w:type="spellEnd"/>
      <w:r w:rsidRPr="00445469">
        <w:rPr>
          <w:rFonts w:ascii="Times New Roman" w:eastAsia="SimSun" w:hAnsi="Times New Roman" w:cs="Times New Roman"/>
          <w:sz w:val="24"/>
          <w:szCs w:val="24"/>
        </w:rPr>
        <w:t xml:space="preserve"> District Council to the Republic of Malawi. The district shares borders with </w:t>
      </w:r>
      <w:proofErr w:type="spellStart"/>
      <w:r w:rsidRPr="00445469">
        <w:rPr>
          <w:rFonts w:ascii="Times New Roman" w:eastAsia="SimSun" w:hAnsi="Times New Roman" w:cs="Times New Roman"/>
          <w:sz w:val="24"/>
          <w:szCs w:val="24"/>
        </w:rPr>
        <w:t>Kyela</w:t>
      </w:r>
      <w:proofErr w:type="spellEnd"/>
      <w:r w:rsidRPr="00445469">
        <w:rPr>
          <w:rFonts w:ascii="Times New Roman" w:eastAsia="SimSun" w:hAnsi="Times New Roman" w:cs="Times New Roman"/>
          <w:sz w:val="24"/>
          <w:szCs w:val="24"/>
        </w:rPr>
        <w:t xml:space="preserve"> District in the south and </w:t>
      </w:r>
      <w:proofErr w:type="spellStart"/>
      <w:r w:rsidRPr="00445469">
        <w:rPr>
          <w:rFonts w:ascii="Times New Roman" w:eastAsia="SimSun" w:hAnsi="Times New Roman" w:cs="Times New Roman"/>
          <w:sz w:val="24"/>
          <w:szCs w:val="24"/>
        </w:rPr>
        <w:t>Ileje</w:t>
      </w:r>
      <w:proofErr w:type="spellEnd"/>
      <w:r w:rsidRPr="00445469">
        <w:rPr>
          <w:rFonts w:ascii="Times New Roman" w:eastAsia="SimSun" w:hAnsi="Times New Roman" w:cs="Times New Roman"/>
          <w:sz w:val="24"/>
          <w:szCs w:val="24"/>
        </w:rPr>
        <w:t xml:space="preserve"> District to the west in </w:t>
      </w:r>
      <w:proofErr w:type="spellStart"/>
      <w:r w:rsidRPr="00445469">
        <w:rPr>
          <w:rFonts w:ascii="Times New Roman" w:eastAsia="SimSun" w:hAnsi="Times New Roman" w:cs="Times New Roman"/>
          <w:sz w:val="24"/>
          <w:szCs w:val="24"/>
        </w:rPr>
        <w:t>Songwe</w:t>
      </w:r>
      <w:proofErr w:type="spellEnd"/>
      <w:r w:rsidRPr="00445469">
        <w:rPr>
          <w:rFonts w:ascii="Times New Roman" w:eastAsia="SimSun" w:hAnsi="Times New Roman" w:cs="Times New Roman"/>
          <w:sz w:val="24"/>
          <w:szCs w:val="24"/>
        </w:rPr>
        <w:t xml:space="preserve"> Region to the East and </w:t>
      </w:r>
      <w:proofErr w:type="spellStart"/>
      <w:r w:rsidRPr="00445469">
        <w:rPr>
          <w:rFonts w:ascii="Times New Roman" w:eastAsia="SimSun" w:hAnsi="Times New Roman" w:cs="Times New Roman"/>
          <w:sz w:val="24"/>
          <w:szCs w:val="24"/>
        </w:rPr>
        <w:t>Busokelo</w:t>
      </w:r>
      <w:proofErr w:type="spellEnd"/>
      <w:r w:rsidRPr="00445469">
        <w:rPr>
          <w:rFonts w:ascii="Times New Roman" w:eastAsia="SimSun" w:hAnsi="Times New Roman" w:cs="Times New Roman"/>
          <w:sz w:val="24"/>
          <w:szCs w:val="24"/>
        </w:rPr>
        <w:t xml:space="preserve"> District and </w:t>
      </w:r>
      <w:proofErr w:type="spellStart"/>
      <w:r w:rsidRPr="00445469">
        <w:rPr>
          <w:rFonts w:ascii="Times New Roman" w:eastAsia="SimSun" w:hAnsi="Times New Roman" w:cs="Times New Roman"/>
          <w:sz w:val="24"/>
          <w:szCs w:val="24"/>
        </w:rPr>
        <w:t>Mbeya</w:t>
      </w:r>
      <w:proofErr w:type="spellEnd"/>
      <w:r w:rsidRPr="00445469">
        <w:rPr>
          <w:rFonts w:ascii="Times New Roman" w:eastAsia="SimSun" w:hAnsi="Times New Roman" w:cs="Times New Roman"/>
          <w:sz w:val="24"/>
          <w:szCs w:val="24"/>
        </w:rPr>
        <w:t xml:space="preserve"> Rural District to the North. </w:t>
      </w:r>
      <w:proofErr w:type="spellStart"/>
      <w:r w:rsidRPr="00445469">
        <w:rPr>
          <w:rFonts w:ascii="Times New Roman" w:eastAsia="SimSun" w:hAnsi="Times New Roman" w:cs="Times New Roman"/>
          <w:sz w:val="24"/>
          <w:szCs w:val="24"/>
        </w:rPr>
        <w:t>Rungwe</w:t>
      </w:r>
      <w:proofErr w:type="spellEnd"/>
      <w:r w:rsidRPr="00445469">
        <w:rPr>
          <w:rFonts w:ascii="Times New Roman" w:eastAsia="SimSun" w:hAnsi="Times New Roman" w:cs="Times New Roman"/>
          <w:sz w:val="24"/>
          <w:szCs w:val="24"/>
        </w:rPr>
        <w:t xml:space="preserve"> District located on the summit of an extinct volcano, surrounded by varied topographical features, including the </w:t>
      </w:r>
      <w:proofErr w:type="spellStart"/>
      <w:r w:rsidRPr="00445469">
        <w:rPr>
          <w:rFonts w:ascii="Times New Roman" w:eastAsia="SimSun" w:hAnsi="Times New Roman" w:cs="Times New Roman"/>
          <w:sz w:val="24"/>
          <w:szCs w:val="24"/>
        </w:rPr>
        <w:t>Rungwe</w:t>
      </w:r>
      <w:proofErr w:type="spellEnd"/>
      <w:r w:rsidRPr="00445469">
        <w:rPr>
          <w:rFonts w:ascii="Times New Roman" w:eastAsia="SimSun" w:hAnsi="Times New Roman" w:cs="Times New Roman"/>
          <w:sz w:val="24"/>
          <w:szCs w:val="24"/>
        </w:rPr>
        <w:t xml:space="preserve"> volcanic mountain and Mount Livingstone escarpments (URT, 2017). </w:t>
      </w:r>
    </w:p>
    <w:p w14:paraId="08C34080" w14:textId="5A540EB9" w:rsidR="003343A8" w:rsidRPr="00445469" w:rsidRDefault="00CC2B41" w:rsidP="003E14C5">
      <w:pPr>
        <w:pStyle w:val="Heading1"/>
        <w:spacing w:line="480" w:lineRule="auto"/>
      </w:pPr>
      <w:bookmarkStart w:id="263" w:name="_Toc48460830"/>
      <w:bookmarkStart w:id="264" w:name="_Toc179994421"/>
      <w:bookmarkStart w:id="265" w:name="_Toc174732097"/>
      <w:bookmarkStart w:id="266" w:name="_Toc189504807"/>
      <w:bookmarkStart w:id="267" w:name="_Toc16890"/>
      <w:r w:rsidRPr="00445469">
        <w:lastRenderedPageBreak/>
        <w:t>3.2.1 Population and Area</w:t>
      </w:r>
      <w:bookmarkEnd w:id="263"/>
      <w:bookmarkEnd w:id="264"/>
      <w:bookmarkEnd w:id="265"/>
      <w:bookmarkEnd w:id="266"/>
      <w:bookmarkEnd w:id="267"/>
      <w:r w:rsidR="003E14C5">
        <w:fldChar w:fldCharType="begin"/>
      </w:r>
      <w:r w:rsidR="003E14C5">
        <w:instrText xml:space="preserve"> TC "</w:instrText>
      </w:r>
      <w:bookmarkStart w:id="268" w:name="_Toc205954017"/>
      <w:r w:rsidR="003E14C5" w:rsidRPr="00F62ECC">
        <w:instrText>3.2.1 Population and Area</w:instrText>
      </w:r>
      <w:bookmarkEnd w:id="268"/>
      <w:r w:rsidR="003E14C5">
        <w:instrText xml:space="preserve">" \f C \l "1" </w:instrText>
      </w:r>
      <w:r w:rsidR="003E14C5">
        <w:fldChar w:fldCharType="end"/>
      </w:r>
    </w:p>
    <w:p w14:paraId="458E2D71" w14:textId="79BA590C" w:rsidR="003343A8" w:rsidRPr="00445469"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color w:val="000000" w:themeColor="text1"/>
          <w:sz w:val="24"/>
          <w:szCs w:val="24"/>
        </w:rPr>
        <w:t xml:space="preserve">According to the 2022 census, the district has a population of </w:t>
      </w:r>
      <w:r w:rsidRPr="00445469">
        <w:rPr>
          <w:rFonts w:ascii="Times New Roman" w:hAnsi="Times New Roman" w:cs="Times New Roman"/>
          <w:bCs/>
          <w:sz w:val="24"/>
          <w:szCs w:val="24"/>
        </w:rPr>
        <w:t>273,536</w:t>
      </w:r>
      <w:r w:rsidRPr="00445469">
        <w:rPr>
          <w:rFonts w:ascii="Times New Roman" w:hAnsi="Times New Roman" w:cs="Times New Roman"/>
          <w:color w:val="000000" w:themeColor="text1"/>
          <w:sz w:val="24"/>
          <w:szCs w:val="24"/>
        </w:rPr>
        <w:t xml:space="preserve"> people (URT, 2022). The district occupies a total area of </w:t>
      </w:r>
      <w:r w:rsidRPr="00445469">
        <w:rPr>
          <w:rFonts w:ascii="Times New Roman" w:hAnsi="Times New Roman" w:cs="Times New Roman"/>
          <w:sz w:val="24"/>
          <w:szCs w:val="24"/>
        </w:rPr>
        <w:t>1,441 square kilometers</w:t>
      </w:r>
      <w:r w:rsidRPr="00445469">
        <w:rPr>
          <w:rFonts w:ascii="Times New Roman" w:hAnsi="Times New Roman" w:cs="Times New Roman"/>
          <w:color w:val="000000" w:themeColor="text1"/>
          <w:sz w:val="24"/>
          <w:szCs w:val="24"/>
        </w:rPr>
        <w:t xml:space="preserve">. </w:t>
      </w:r>
    </w:p>
    <w:p w14:paraId="7A7211B4" w14:textId="77777777" w:rsidR="003343A8" w:rsidRPr="00445469" w:rsidRDefault="003343A8" w:rsidP="003E14C5">
      <w:pPr>
        <w:spacing w:after="0" w:line="480" w:lineRule="auto"/>
        <w:jc w:val="both"/>
        <w:rPr>
          <w:rFonts w:ascii="Times New Roman" w:hAnsi="Times New Roman" w:cs="Times New Roman"/>
          <w:b/>
          <w:bCs/>
          <w:color w:val="000000" w:themeColor="text1"/>
          <w:sz w:val="24"/>
          <w:szCs w:val="24"/>
        </w:rPr>
      </w:pPr>
    </w:p>
    <w:p w14:paraId="051E1570" w14:textId="4D4911B2" w:rsidR="003343A8" w:rsidRPr="00445469" w:rsidRDefault="00CC2B41" w:rsidP="003E14C5">
      <w:pPr>
        <w:pStyle w:val="Heading1"/>
        <w:spacing w:line="480" w:lineRule="auto"/>
      </w:pPr>
      <w:bookmarkStart w:id="269" w:name="_Toc174732098"/>
      <w:bookmarkStart w:id="270" w:name="_Toc48460831"/>
      <w:bookmarkStart w:id="271" w:name="_Toc189504808"/>
      <w:bookmarkStart w:id="272" w:name="_Toc179994422"/>
      <w:bookmarkStart w:id="273" w:name="_Toc20873"/>
      <w:r w:rsidRPr="00445469">
        <w:t>3.2.2 Climate</w:t>
      </w:r>
      <w:bookmarkEnd w:id="269"/>
      <w:bookmarkEnd w:id="270"/>
      <w:bookmarkEnd w:id="271"/>
      <w:bookmarkEnd w:id="272"/>
      <w:bookmarkEnd w:id="273"/>
      <w:r w:rsidR="003E14C5">
        <w:fldChar w:fldCharType="begin"/>
      </w:r>
      <w:r w:rsidR="003E14C5">
        <w:instrText xml:space="preserve"> TC "</w:instrText>
      </w:r>
      <w:bookmarkStart w:id="274" w:name="_Toc205954018"/>
      <w:r w:rsidR="003E14C5" w:rsidRPr="00C46C9B">
        <w:instrText>3.2.2 Climate</w:instrText>
      </w:r>
      <w:bookmarkEnd w:id="274"/>
      <w:r w:rsidR="003E14C5">
        <w:instrText xml:space="preserve">" \f C \l "1" </w:instrText>
      </w:r>
      <w:r w:rsidR="003E14C5">
        <w:fldChar w:fldCharType="end"/>
      </w:r>
    </w:p>
    <w:p w14:paraId="6E2924A7" w14:textId="77777777" w:rsidR="003343A8" w:rsidRPr="00445469" w:rsidRDefault="00CC2B41" w:rsidP="003E14C5">
      <w:pPr>
        <w:pStyle w:val="Default"/>
        <w:spacing w:line="480" w:lineRule="auto"/>
        <w:jc w:val="both"/>
        <w:rPr>
          <w:color w:val="000000" w:themeColor="text1"/>
        </w:rPr>
      </w:pPr>
      <w:r w:rsidRPr="00445469">
        <w:t xml:space="preserve">Temperature and humidity; The District is mountainous with </w:t>
      </w:r>
      <w:proofErr w:type="spellStart"/>
      <w:r w:rsidRPr="00445469">
        <w:t>Rungwe</w:t>
      </w:r>
      <w:proofErr w:type="spellEnd"/>
      <w:r w:rsidRPr="00445469">
        <w:t xml:space="preserve"> Mountain and Livingstone ranges rising from an altitude of 770 meters to 2265 meters above the sea level. Temperatures are generally modest and range from 18</w:t>
      </w:r>
      <w:r w:rsidRPr="00445469">
        <w:rPr>
          <w:vertAlign w:val="superscript"/>
        </w:rPr>
        <w:t>0</w:t>
      </w:r>
      <w:r w:rsidRPr="00445469">
        <w:t>C – 25</w:t>
      </w:r>
      <w:r w:rsidRPr="00445469">
        <w:rPr>
          <w:vertAlign w:val="superscript"/>
        </w:rPr>
        <w:t>0</w:t>
      </w:r>
      <w:r w:rsidRPr="00445469">
        <w:t>C throughout the year.</w:t>
      </w:r>
      <w:r w:rsidRPr="00445469">
        <w:rPr>
          <w:color w:val="000000" w:themeColor="text1"/>
        </w:rPr>
        <w:t xml:space="preserve"> </w:t>
      </w:r>
      <w:r w:rsidRPr="00445469">
        <w:t>Rainfall average ranges from 900 mm in the low land areas to 2700 mm on the highland</w:t>
      </w:r>
      <w:r w:rsidRPr="00445469">
        <w:rPr>
          <w:color w:val="000000" w:themeColor="text1"/>
        </w:rPr>
        <w:t xml:space="preserve">. </w:t>
      </w:r>
    </w:p>
    <w:p w14:paraId="3B7018FF" w14:textId="77777777" w:rsidR="003343A8" w:rsidRPr="00445469" w:rsidRDefault="003343A8" w:rsidP="003E14C5">
      <w:pPr>
        <w:pStyle w:val="Default"/>
        <w:spacing w:line="480" w:lineRule="auto"/>
        <w:jc w:val="both"/>
        <w:rPr>
          <w:color w:val="000000" w:themeColor="text1"/>
        </w:rPr>
      </w:pPr>
    </w:p>
    <w:p w14:paraId="567BD211" w14:textId="3325004F" w:rsidR="003343A8" w:rsidRPr="00445469" w:rsidRDefault="00CC2B41" w:rsidP="003E14C5">
      <w:pPr>
        <w:pStyle w:val="Heading1"/>
        <w:spacing w:line="480" w:lineRule="auto"/>
      </w:pPr>
      <w:bookmarkStart w:id="275" w:name="_Toc179994423"/>
      <w:bookmarkStart w:id="276" w:name="_Toc48460832"/>
      <w:bookmarkStart w:id="277" w:name="_Toc189504809"/>
      <w:bookmarkStart w:id="278" w:name="_Toc174732099"/>
      <w:bookmarkStart w:id="279" w:name="_Toc26006"/>
      <w:r w:rsidRPr="00445469">
        <w:t>3.2.3 Vegetation</w:t>
      </w:r>
      <w:bookmarkEnd w:id="275"/>
      <w:bookmarkEnd w:id="276"/>
      <w:bookmarkEnd w:id="277"/>
      <w:bookmarkEnd w:id="278"/>
      <w:bookmarkEnd w:id="279"/>
      <w:r w:rsidR="003E14C5">
        <w:fldChar w:fldCharType="begin"/>
      </w:r>
      <w:r w:rsidR="003E14C5">
        <w:instrText xml:space="preserve"> TC "</w:instrText>
      </w:r>
      <w:bookmarkStart w:id="280" w:name="_Toc205954019"/>
      <w:r w:rsidR="003E14C5" w:rsidRPr="003828A3">
        <w:instrText>3.2.3 Vegetation</w:instrText>
      </w:r>
      <w:bookmarkEnd w:id="280"/>
      <w:r w:rsidR="003E14C5">
        <w:instrText xml:space="preserve">" \f C \l "1" </w:instrText>
      </w:r>
      <w:r w:rsidR="003E14C5">
        <w:fldChar w:fldCharType="end"/>
      </w:r>
    </w:p>
    <w:p w14:paraId="6736B170" w14:textId="77777777" w:rsidR="003343A8" w:rsidRPr="00445469" w:rsidRDefault="00CC2B41" w:rsidP="003E14C5">
      <w:pPr>
        <w:pStyle w:val="Default"/>
        <w:spacing w:line="480" w:lineRule="auto"/>
        <w:jc w:val="both"/>
        <w:rPr>
          <w:rStyle w:val="hgkelc"/>
        </w:rPr>
      </w:pPr>
      <w:r w:rsidRPr="00445469">
        <w:rPr>
          <w:rStyle w:val="hgkelc"/>
        </w:rPr>
        <w:t xml:space="preserve">The surrounding lowlands are mostly </w:t>
      </w:r>
      <w:proofErr w:type="spellStart"/>
      <w:r w:rsidRPr="00445469">
        <w:rPr>
          <w:rStyle w:val="hgkelc"/>
        </w:rPr>
        <w:t>miombo</w:t>
      </w:r>
      <w:proofErr w:type="spellEnd"/>
      <w:r w:rsidRPr="00445469">
        <w:rPr>
          <w:rStyle w:val="hgkelc"/>
        </w:rPr>
        <w:t xml:space="preserve"> woodlands. </w:t>
      </w:r>
      <w:proofErr w:type="gramStart"/>
      <w:r w:rsidRPr="00445469">
        <w:rPr>
          <w:rStyle w:val="hgkelc"/>
        </w:rPr>
        <w:t xml:space="preserve">Whereas, on the lower slopes of the forest reserve, particularly in the southeast we find evergreen lower </w:t>
      </w:r>
      <w:proofErr w:type="spellStart"/>
      <w:r w:rsidRPr="00445469">
        <w:rPr>
          <w:rStyle w:val="hgkelc"/>
        </w:rPr>
        <w:t>montane</w:t>
      </w:r>
      <w:proofErr w:type="spellEnd"/>
      <w:r w:rsidRPr="00445469">
        <w:rPr>
          <w:rStyle w:val="hgkelc"/>
        </w:rPr>
        <w:t xml:space="preserve"> forests.</w:t>
      </w:r>
      <w:proofErr w:type="gramEnd"/>
      <w:r w:rsidRPr="00445469">
        <w:rPr>
          <w:rStyle w:val="hgkelc"/>
        </w:rPr>
        <w:t xml:space="preserve"> The common trees include </w:t>
      </w:r>
      <w:proofErr w:type="spellStart"/>
      <w:r w:rsidRPr="00445469">
        <w:rPr>
          <w:rStyle w:val="hgkelc"/>
        </w:rPr>
        <w:t>Aphloia</w:t>
      </w:r>
      <w:proofErr w:type="spellEnd"/>
      <w:r w:rsidRPr="00445469">
        <w:rPr>
          <w:rStyle w:val="hgkelc"/>
        </w:rPr>
        <w:t xml:space="preserve"> </w:t>
      </w:r>
      <w:proofErr w:type="spellStart"/>
      <w:r w:rsidRPr="00445469">
        <w:rPr>
          <w:rStyle w:val="hgkelc"/>
        </w:rPr>
        <w:t>theiformis</w:t>
      </w:r>
      <w:proofErr w:type="spellEnd"/>
      <w:r w:rsidRPr="00445469">
        <w:rPr>
          <w:rStyle w:val="hgkelc"/>
        </w:rPr>
        <w:t xml:space="preserve">, </w:t>
      </w:r>
      <w:proofErr w:type="spellStart"/>
      <w:r w:rsidRPr="00445469">
        <w:rPr>
          <w:rStyle w:val="hgkelc"/>
        </w:rPr>
        <w:t>Ficalhoa</w:t>
      </w:r>
      <w:proofErr w:type="spellEnd"/>
      <w:r w:rsidRPr="00445469">
        <w:rPr>
          <w:rStyle w:val="hgkelc"/>
        </w:rPr>
        <w:t xml:space="preserve"> </w:t>
      </w:r>
      <w:proofErr w:type="spellStart"/>
      <w:r w:rsidRPr="00445469">
        <w:rPr>
          <w:rStyle w:val="hgkelc"/>
        </w:rPr>
        <w:t>laurifolia</w:t>
      </w:r>
      <w:proofErr w:type="spellEnd"/>
      <w:r w:rsidRPr="00445469">
        <w:rPr>
          <w:rStyle w:val="hgkelc"/>
        </w:rPr>
        <w:t xml:space="preserve">, </w:t>
      </w:r>
      <w:proofErr w:type="spellStart"/>
      <w:r w:rsidRPr="00445469">
        <w:rPr>
          <w:rStyle w:val="hgkelc"/>
        </w:rPr>
        <w:t>Maesa</w:t>
      </w:r>
      <w:proofErr w:type="spellEnd"/>
      <w:r w:rsidRPr="00445469">
        <w:rPr>
          <w:rStyle w:val="hgkelc"/>
        </w:rPr>
        <w:t xml:space="preserve"> </w:t>
      </w:r>
      <w:proofErr w:type="spellStart"/>
      <w:r w:rsidRPr="00445469">
        <w:rPr>
          <w:rStyle w:val="hgkelc"/>
        </w:rPr>
        <w:t>lanceolata</w:t>
      </w:r>
      <w:proofErr w:type="spellEnd"/>
      <w:r w:rsidRPr="00445469">
        <w:rPr>
          <w:rStyle w:val="hgkelc"/>
        </w:rPr>
        <w:t xml:space="preserve">, </w:t>
      </w:r>
      <w:proofErr w:type="spellStart"/>
      <w:r w:rsidRPr="00445469">
        <w:rPr>
          <w:rStyle w:val="hgkelc"/>
        </w:rPr>
        <w:t>Trichocladus</w:t>
      </w:r>
      <w:proofErr w:type="spellEnd"/>
      <w:r w:rsidRPr="00445469">
        <w:rPr>
          <w:rStyle w:val="hgkelc"/>
        </w:rPr>
        <w:t xml:space="preserve"> </w:t>
      </w:r>
      <w:proofErr w:type="spellStart"/>
      <w:r w:rsidRPr="00445469">
        <w:rPr>
          <w:rStyle w:val="hgkelc"/>
        </w:rPr>
        <w:t>ellipticus</w:t>
      </w:r>
      <w:proofErr w:type="spellEnd"/>
      <w:r w:rsidRPr="00445469">
        <w:rPr>
          <w:rStyle w:val="hgkelc"/>
        </w:rPr>
        <w:t xml:space="preserve">, </w:t>
      </w:r>
      <w:proofErr w:type="spellStart"/>
      <w:r w:rsidRPr="00445469">
        <w:rPr>
          <w:rStyle w:val="hgkelc"/>
        </w:rPr>
        <w:t>Albizia</w:t>
      </w:r>
      <w:proofErr w:type="spellEnd"/>
      <w:r w:rsidRPr="00445469">
        <w:rPr>
          <w:rStyle w:val="hgkelc"/>
        </w:rPr>
        <w:t xml:space="preserve"> </w:t>
      </w:r>
      <w:proofErr w:type="spellStart"/>
      <w:r w:rsidRPr="00445469">
        <w:rPr>
          <w:rStyle w:val="hgkelc"/>
        </w:rPr>
        <w:t>gummifera</w:t>
      </w:r>
      <w:proofErr w:type="spellEnd"/>
      <w:r w:rsidRPr="00445469">
        <w:rPr>
          <w:rStyle w:val="hgkelc"/>
        </w:rPr>
        <w:t xml:space="preserve">, and </w:t>
      </w:r>
      <w:proofErr w:type="spellStart"/>
      <w:r w:rsidRPr="00445469">
        <w:rPr>
          <w:rStyle w:val="hgkelc"/>
        </w:rPr>
        <w:t>Bersama</w:t>
      </w:r>
      <w:proofErr w:type="spellEnd"/>
      <w:r w:rsidRPr="00445469">
        <w:rPr>
          <w:rStyle w:val="hgkelc"/>
        </w:rPr>
        <w:t xml:space="preserve"> </w:t>
      </w:r>
      <w:proofErr w:type="spellStart"/>
      <w:r w:rsidRPr="00445469">
        <w:rPr>
          <w:rStyle w:val="hgkelc"/>
        </w:rPr>
        <w:t>abyssinica</w:t>
      </w:r>
      <w:proofErr w:type="spellEnd"/>
      <w:r w:rsidRPr="00445469">
        <w:rPr>
          <w:rStyle w:val="hgkelc"/>
        </w:rPr>
        <w:t>.</w:t>
      </w:r>
    </w:p>
    <w:p w14:paraId="3841F8AB" w14:textId="77777777" w:rsidR="003343A8" w:rsidRPr="00445469" w:rsidRDefault="003343A8" w:rsidP="003E14C5">
      <w:pPr>
        <w:pStyle w:val="Default"/>
        <w:spacing w:line="480" w:lineRule="auto"/>
        <w:jc w:val="both"/>
        <w:rPr>
          <w:color w:val="000000" w:themeColor="text1"/>
        </w:rPr>
      </w:pPr>
    </w:p>
    <w:p w14:paraId="55ED8FF0" w14:textId="175B4A84" w:rsidR="003343A8" w:rsidRPr="00445469" w:rsidRDefault="00CC2B41" w:rsidP="003E14C5">
      <w:pPr>
        <w:pStyle w:val="Heading1"/>
        <w:spacing w:line="480" w:lineRule="auto"/>
      </w:pPr>
      <w:bookmarkStart w:id="281" w:name="_Toc174732100"/>
      <w:bookmarkStart w:id="282" w:name="_Toc189504810"/>
      <w:bookmarkStart w:id="283" w:name="_Toc1334"/>
      <w:bookmarkStart w:id="284" w:name="_Toc48460833"/>
      <w:bookmarkStart w:id="285" w:name="_Toc179994424"/>
      <w:r w:rsidRPr="00445469">
        <w:t>3.2.4 Economic Activities</w:t>
      </w:r>
      <w:bookmarkEnd w:id="281"/>
      <w:bookmarkEnd w:id="282"/>
      <w:bookmarkEnd w:id="283"/>
      <w:bookmarkEnd w:id="284"/>
      <w:bookmarkEnd w:id="285"/>
      <w:r w:rsidR="003E14C5">
        <w:fldChar w:fldCharType="begin"/>
      </w:r>
      <w:r w:rsidR="003E14C5">
        <w:instrText xml:space="preserve"> TC "</w:instrText>
      </w:r>
      <w:bookmarkStart w:id="286" w:name="_Toc205954020"/>
      <w:r w:rsidR="003E14C5" w:rsidRPr="008912A5">
        <w:instrText>3.2.4 Economic Activities</w:instrText>
      </w:r>
      <w:bookmarkEnd w:id="286"/>
      <w:r w:rsidR="003E14C5">
        <w:instrText xml:space="preserve">" \f C \l "1" </w:instrText>
      </w:r>
      <w:r w:rsidR="003E14C5">
        <w:fldChar w:fldCharType="end"/>
      </w:r>
    </w:p>
    <w:p w14:paraId="2A5B99CF" w14:textId="77777777" w:rsidR="00C05F42" w:rsidRDefault="00CC2B41" w:rsidP="003E14C5">
      <w:pPr>
        <w:pStyle w:val="Default"/>
        <w:spacing w:line="480" w:lineRule="auto"/>
        <w:jc w:val="both"/>
        <w:rPr>
          <w:color w:val="000000" w:themeColor="text1"/>
        </w:rPr>
      </w:pPr>
      <w:r w:rsidRPr="00445469">
        <w:rPr>
          <w:rStyle w:val="hgkelc"/>
          <w:bCs/>
        </w:rPr>
        <w:t xml:space="preserve">Agriculture is the main economic activity of the people in </w:t>
      </w:r>
      <w:proofErr w:type="spellStart"/>
      <w:r w:rsidRPr="00445469">
        <w:rPr>
          <w:rStyle w:val="hgkelc"/>
          <w:bCs/>
        </w:rPr>
        <w:t>Rungwe</w:t>
      </w:r>
      <w:proofErr w:type="spellEnd"/>
      <w:r w:rsidRPr="00445469">
        <w:rPr>
          <w:rStyle w:val="hgkelc"/>
          <w:bCs/>
        </w:rPr>
        <w:t xml:space="preserve"> district</w:t>
      </w:r>
      <w:r w:rsidRPr="00445469">
        <w:rPr>
          <w:rStyle w:val="hgkelc"/>
        </w:rPr>
        <w:t>. The main export crops produced in the two districts are coffee, tea and cardamom. Other crops such as rice, bananas, beans and maize are produced on small-scale peasant farms for local consumption.</w:t>
      </w:r>
      <w:r w:rsidR="00BA1092">
        <w:rPr>
          <w:rStyle w:val="hgkelc"/>
        </w:rPr>
        <w:t xml:space="preserve"> </w:t>
      </w:r>
      <w:r w:rsidRPr="00445469">
        <w:rPr>
          <w:bCs/>
          <w:color w:val="000000" w:themeColor="text1"/>
        </w:rPr>
        <w:t xml:space="preserve">Trade is another economic activity.  </w:t>
      </w:r>
      <w:r w:rsidRPr="00445469">
        <w:rPr>
          <w:color w:val="000000" w:themeColor="text1"/>
        </w:rPr>
        <w:t xml:space="preserve">There are a few privately-owned tea plantations and several tea-processing factories in </w:t>
      </w:r>
      <w:proofErr w:type="spellStart"/>
      <w:r w:rsidRPr="00445469">
        <w:rPr>
          <w:color w:val="000000" w:themeColor="text1"/>
        </w:rPr>
        <w:t>Rungwe</w:t>
      </w:r>
      <w:proofErr w:type="spellEnd"/>
      <w:r w:rsidRPr="00445469">
        <w:rPr>
          <w:color w:val="000000" w:themeColor="text1"/>
        </w:rPr>
        <w:t xml:space="preserve"> district. The </w:t>
      </w:r>
      <w:proofErr w:type="spellStart"/>
      <w:r w:rsidRPr="00445469">
        <w:rPr>
          <w:color w:val="000000" w:themeColor="text1"/>
        </w:rPr>
        <w:lastRenderedPageBreak/>
        <w:t>Katumba</w:t>
      </w:r>
      <w:proofErr w:type="spellEnd"/>
      <w:r w:rsidRPr="00445469">
        <w:rPr>
          <w:color w:val="000000" w:themeColor="text1"/>
        </w:rPr>
        <w:t xml:space="preserve"> and </w:t>
      </w:r>
      <w:proofErr w:type="spellStart"/>
      <w:r w:rsidRPr="00445469">
        <w:rPr>
          <w:color w:val="000000" w:themeColor="text1"/>
        </w:rPr>
        <w:t>Mwakaleli</w:t>
      </w:r>
      <w:proofErr w:type="spellEnd"/>
      <w:r w:rsidRPr="00445469">
        <w:rPr>
          <w:color w:val="000000" w:themeColor="text1"/>
        </w:rPr>
        <w:t xml:space="preserve"> tea factories are owned by the Tanzania Tea Authority (TTA) and the </w:t>
      </w:r>
      <w:proofErr w:type="spellStart"/>
      <w:r w:rsidRPr="00445469">
        <w:rPr>
          <w:color w:val="000000" w:themeColor="text1"/>
        </w:rPr>
        <w:t>Musekela</w:t>
      </w:r>
      <w:proofErr w:type="spellEnd"/>
      <w:r w:rsidRPr="00445469">
        <w:rPr>
          <w:color w:val="000000" w:themeColor="text1"/>
        </w:rPr>
        <w:t xml:space="preserve">, </w:t>
      </w:r>
      <w:proofErr w:type="spellStart"/>
      <w:r w:rsidRPr="00445469">
        <w:rPr>
          <w:color w:val="000000" w:themeColor="text1"/>
        </w:rPr>
        <w:t>Chivanjee</w:t>
      </w:r>
      <w:proofErr w:type="spellEnd"/>
      <w:r w:rsidRPr="00445469">
        <w:rPr>
          <w:color w:val="000000" w:themeColor="text1"/>
        </w:rPr>
        <w:t xml:space="preserve">, and </w:t>
      </w:r>
      <w:proofErr w:type="spellStart"/>
      <w:r w:rsidRPr="00445469">
        <w:rPr>
          <w:color w:val="000000" w:themeColor="text1"/>
        </w:rPr>
        <w:t>Mwasoni</w:t>
      </w:r>
      <w:proofErr w:type="spellEnd"/>
      <w:r w:rsidRPr="00445469">
        <w:rPr>
          <w:color w:val="000000" w:themeColor="text1"/>
        </w:rPr>
        <w:t xml:space="preserve"> factories are owned by private companies. </w:t>
      </w:r>
    </w:p>
    <w:p w14:paraId="03F02CB7" w14:textId="77777777" w:rsidR="00C05F42" w:rsidRDefault="00C05F42" w:rsidP="003E14C5">
      <w:pPr>
        <w:pStyle w:val="Default"/>
        <w:spacing w:line="480" w:lineRule="auto"/>
        <w:jc w:val="both"/>
        <w:rPr>
          <w:color w:val="000000" w:themeColor="text1"/>
        </w:rPr>
      </w:pPr>
    </w:p>
    <w:p w14:paraId="73CBBB91" w14:textId="1728667B" w:rsidR="003343A8" w:rsidRPr="00445469" w:rsidRDefault="00CC2B41" w:rsidP="003E14C5">
      <w:pPr>
        <w:pStyle w:val="Default"/>
        <w:spacing w:line="480" w:lineRule="auto"/>
        <w:jc w:val="both"/>
        <w:rPr>
          <w:color w:val="000000" w:themeColor="text1"/>
        </w:rPr>
      </w:pPr>
      <w:r w:rsidRPr="00445469">
        <w:rPr>
          <w:color w:val="000000" w:themeColor="text1"/>
        </w:rPr>
        <w:t>Trading in agricultural produce is also an economic activity which has been gaining in importance in recent years. A sizeable proportion of the populations, particularly women, are engaged in trading rice and bananas. It is becoming such an important business that bananas are increasingly being grown for sale rather than for consumption, particularly in areas along the main tarmac road.</w:t>
      </w:r>
      <w:r w:rsidR="00BA1092">
        <w:rPr>
          <w:color w:val="000000" w:themeColor="text1"/>
        </w:rPr>
        <w:t xml:space="preserve"> </w:t>
      </w:r>
      <w:r w:rsidRPr="00445469">
        <w:rPr>
          <w:color w:val="000000" w:themeColor="text1"/>
        </w:rPr>
        <w:t xml:space="preserve">Industrial activities in the two Districts are minimal. Coal is mined on the banks of the </w:t>
      </w:r>
      <w:proofErr w:type="spellStart"/>
      <w:r w:rsidRPr="00445469">
        <w:rPr>
          <w:color w:val="000000" w:themeColor="text1"/>
        </w:rPr>
        <w:t>Kiwira</w:t>
      </w:r>
      <w:proofErr w:type="spellEnd"/>
      <w:r w:rsidRPr="00445469">
        <w:rPr>
          <w:color w:val="000000" w:themeColor="text1"/>
        </w:rPr>
        <w:t xml:space="preserve"> River in the </w:t>
      </w:r>
      <w:proofErr w:type="spellStart"/>
      <w:r w:rsidRPr="00445469">
        <w:rPr>
          <w:color w:val="000000" w:themeColor="text1"/>
        </w:rPr>
        <w:t>Ilima</w:t>
      </w:r>
      <w:proofErr w:type="spellEnd"/>
      <w:r w:rsidRPr="00445469">
        <w:rPr>
          <w:color w:val="000000" w:themeColor="text1"/>
        </w:rPr>
        <w:t xml:space="preserve"> hills in </w:t>
      </w:r>
      <w:proofErr w:type="spellStart"/>
      <w:r w:rsidRPr="00445469">
        <w:rPr>
          <w:color w:val="000000" w:themeColor="text1"/>
        </w:rPr>
        <w:t>Rungwe</w:t>
      </w:r>
      <w:proofErr w:type="spellEnd"/>
      <w:r w:rsidRPr="00445469">
        <w:rPr>
          <w:color w:val="000000" w:themeColor="text1"/>
        </w:rPr>
        <w:t xml:space="preserve"> district and from the </w:t>
      </w:r>
      <w:proofErr w:type="spellStart"/>
      <w:r w:rsidRPr="00445469">
        <w:rPr>
          <w:color w:val="000000" w:themeColor="text1"/>
        </w:rPr>
        <w:t>Kyejo</w:t>
      </w:r>
      <w:proofErr w:type="spellEnd"/>
      <w:r w:rsidRPr="00445469">
        <w:rPr>
          <w:color w:val="000000" w:themeColor="text1"/>
        </w:rPr>
        <w:t xml:space="preserve"> hills east of </w:t>
      </w:r>
      <w:proofErr w:type="spellStart"/>
      <w:r w:rsidRPr="00445469">
        <w:rPr>
          <w:color w:val="000000" w:themeColor="text1"/>
        </w:rPr>
        <w:t>Tukuyu</w:t>
      </w:r>
      <w:proofErr w:type="spellEnd"/>
      <w:r w:rsidRPr="00445469">
        <w:rPr>
          <w:color w:val="000000" w:themeColor="text1"/>
        </w:rPr>
        <w:t xml:space="preserve"> Township. It is used in the few industries within the region as well as in </w:t>
      </w:r>
      <w:proofErr w:type="spellStart"/>
      <w:r w:rsidRPr="00445469">
        <w:rPr>
          <w:color w:val="000000" w:themeColor="text1"/>
        </w:rPr>
        <w:t>neighbouring</w:t>
      </w:r>
      <w:proofErr w:type="spellEnd"/>
      <w:r w:rsidRPr="00445469">
        <w:rPr>
          <w:color w:val="000000" w:themeColor="text1"/>
        </w:rPr>
        <w:t xml:space="preserve"> </w:t>
      </w:r>
      <w:proofErr w:type="spellStart"/>
      <w:r w:rsidRPr="00445469">
        <w:rPr>
          <w:color w:val="000000" w:themeColor="text1"/>
        </w:rPr>
        <w:t>Iringa</w:t>
      </w:r>
      <w:proofErr w:type="spellEnd"/>
    </w:p>
    <w:p w14:paraId="69E7AF45" w14:textId="77777777" w:rsidR="003343A8" w:rsidRPr="00445469" w:rsidRDefault="003343A8" w:rsidP="003E14C5">
      <w:pPr>
        <w:pStyle w:val="Default"/>
        <w:spacing w:line="480" w:lineRule="auto"/>
        <w:jc w:val="both"/>
        <w:rPr>
          <w:color w:val="000000" w:themeColor="text1"/>
        </w:rPr>
      </w:pPr>
    </w:p>
    <w:p w14:paraId="081009F8" w14:textId="77777777" w:rsidR="003343A8" w:rsidRPr="00445469" w:rsidRDefault="00CC2B41" w:rsidP="00377B8E">
      <w:pPr>
        <w:pBdr>
          <w:top w:val="single" w:sz="4" w:space="1" w:color="auto"/>
          <w:left w:val="single" w:sz="4" w:space="4" w:color="auto"/>
          <w:bottom w:val="single" w:sz="4" w:space="12" w:color="auto"/>
          <w:right w:val="single" w:sz="4" w:space="4" w:color="auto"/>
        </w:pBdr>
        <w:spacing w:after="0" w:line="240" w:lineRule="auto"/>
        <w:jc w:val="both"/>
        <w:rPr>
          <w:rFonts w:ascii="Times New Roman" w:hAnsi="Times New Roman" w:cs="Times New Roman"/>
          <w:color w:val="F7E841"/>
          <w:sz w:val="24"/>
          <w:szCs w:val="24"/>
        </w:rPr>
      </w:pPr>
      <w:r w:rsidRPr="00445469">
        <w:rPr>
          <w:rFonts w:ascii="Times New Roman" w:hAnsi="Times New Roman" w:cs="Times New Roman"/>
          <w:noProof/>
          <w:sz w:val="24"/>
          <w:szCs w:val="24"/>
        </w:rPr>
        <w:lastRenderedPageBreak/>
        <mc:AlternateContent>
          <mc:Choice Requires="wps">
            <w:drawing>
              <wp:anchor distT="0" distB="0" distL="114300" distR="114300" simplePos="0" relativeHeight="251673600" behindDoc="0" locked="0" layoutInCell="1" allowOverlap="1" wp14:anchorId="3F7EBB21" wp14:editId="7BDDAC96">
                <wp:simplePos x="0" y="0"/>
                <wp:positionH relativeFrom="column">
                  <wp:posOffset>2484755</wp:posOffset>
                </wp:positionH>
                <wp:positionV relativeFrom="paragraph">
                  <wp:posOffset>1355725</wp:posOffset>
                </wp:positionV>
                <wp:extent cx="161925" cy="133350"/>
                <wp:effectExtent l="12700" t="12700" r="15875" b="25400"/>
                <wp:wrapNone/>
                <wp:docPr id="17" name="Rectangles 17"/>
                <wp:cNvGraphicFramePr/>
                <a:graphic xmlns:a="http://schemas.openxmlformats.org/drawingml/2006/main">
                  <a:graphicData uri="http://schemas.microsoft.com/office/word/2010/wordprocessingShape">
                    <wps:wsp>
                      <wps:cNvSpPr/>
                      <wps:spPr>
                        <a:xfrm>
                          <a:off x="3837940" y="2629535"/>
                          <a:ext cx="161925" cy="133350"/>
                        </a:xfrm>
                        <a:prstGeom prst="rect">
                          <a:avLst/>
                        </a:prstGeom>
                        <a:solidFill>
                          <a:schemeClr val="accent4">
                            <a:lumMod val="75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D2A1DFE" id="Rectangles 17" o:spid="_x0000_s1026" style="position:absolute;margin-left:195.65pt;margin-top:106.75pt;width:12.75pt;height:10.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JXTcAIAAD0FAAAOAAAAZHJzL2Uyb0RvYy54bWysVE2PGjEMvVfqf4hyL/MB7C5ohxViRVVp&#10;20XdVj2HTAIjJXGaBAb66+tkYEDt9tCqc8jYsf0cvzi+fzhoRfbC+QZMRYtBTokwHOrGbCr69cvy&#10;3R0lPjBTMwVGVPQoPH2YvX1z39qpKGELqhaOIIjx09ZWdBuCnWaZ51uhmR+AFQaNEpxmAVW3yWrH&#10;WkTXKivz/CZrwdXWARfe4+5jZ6SzhC+l4OFZSi8CURXFs4W0urSu45rN7tl045jdNvx0DPYPp9Cs&#10;MZi0h3pkgZGda36D0g134EGGAQedgZQNF6kGrKbIf6nmZcusSLUgOd72NPn/B8s/7V/syiENrfVT&#10;j2Ks4iCdjn88HzlUdHg3vJ2MkL5jRcubcjIejjvixCEQjg7FTTEpx5RwdCiGw+E4EZtdgKzz4b0A&#10;TaJQUYf3kuhi+ycfMDm6nl1iXg+qqZeNUkmJvSAWypE9w1tknAsTRilc7fRHqLv923Gen9Om9okh&#10;CfkKLbtUmaRwVCLmUOazkKSpsZYyIfcI10mLv0iaECO0xDJ68A7hD+AdDyf/GCpSA/fBeXcyt1n3&#10;ZCzTFy8DGezdU1owoY/UjQH3Wl0qFKdg2fkj0BUxUVxDfVw54qB7O97yZYOX+MR8WDGHjwX7AgdA&#10;eMZFKmgrCieJki24H6/tR3/sYbRS0uLjq6j/vmNOUKI+GOzuSTGK7RaSMhrflqi4a8v62mJ2egHY&#10;GQWOGsuTGP2DOovSgf6Gc2Ies6KJGY65K8qDOyuL0A0FnDRczOfJDV+oZeHJvFgewSOrBua7ALJJ&#10;PXth58QavtF0Ead5EofAtZ68LlNv9hMAAP//AwBQSwMEFAAGAAgAAAAhAMNMrp3hAAAACwEAAA8A&#10;AABkcnMvZG93bnJldi54bWxMj8tOwzAQRfdI/IM1SOyokyaNaIhTIaR2hZBoKerSjYc4amyH2Hnw&#10;9wyrspyZozvnFpvZtGzE3jfOCogXETC0lVONrQV8HLYPj8B8kFbJ1lkU8IMeNuXtTSFz5Sb7juM+&#10;1IxCrM+lAB1Cl3PuK41G+oXr0NLty/VGBhr7mqteThRuWr6Moowb2Vj6oGWHLxqry34wAuRwwG2m&#10;j7v083Xn3k6X8fs4cSHu7+bnJ2AB53CF4U+f1KEkp7MbrPKsFZCs44RQAcs4WQEjIo0zKnOmTZKu&#10;gJcF/9+h/AUAAP//AwBQSwECLQAUAAYACAAAACEAtoM4kv4AAADhAQAAEwAAAAAAAAAAAAAAAAAA&#10;AAAAW0NvbnRlbnRfVHlwZXNdLnhtbFBLAQItABQABgAIAAAAIQA4/SH/1gAAAJQBAAALAAAAAAAA&#10;AAAAAAAAAC8BAABfcmVscy8ucmVsc1BLAQItABQABgAIAAAAIQCAtJXTcAIAAD0FAAAOAAAAAAAA&#10;AAAAAAAAAC4CAABkcnMvZTJvRG9jLnhtbFBLAQItABQABgAIAAAAIQDDTK6d4QAAAAsBAAAPAAAA&#10;AAAAAAAAAAAAAMoEAABkcnMvZG93bnJldi54bWxQSwUGAAAAAAQABADzAAAA2AUAAAAA&#10;" fillcolor="#b55374 [2407]" strokecolor="#7c9163 [2404]" strokeweight="2pt"/>
            </w:pict>
          </mc:Fallback>
        </mc:AlternateContent>
      </w:r>
      <w:r w:rsidRPr="00445469">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02330143" wp14:editId="79C42A19">
                <wp:simplePos x="0" y="0"/>
                <wp:positionH relativeFrom="column">
                  <wp:posOffset>3046730</wp:posOffset>
                </wp:positionH>
                <wp:positionV relativeFrom="paragraph">
                  <wp:posOffset>2251075</wp:posOffset>
                </wp:positionV>
                <wp:extent cx="161925" cy="133350"/>
                <wp:effectExtent l="12700" t="12700" r="15875" b="25400"/>
                <wp:wrapNone/>
                <wp:docPr id="21" name="Rectangles 21"/>
                <wp:cNvGraphicFramePr/>
                <a:graphic xmlns:a="http://schemas.openxmlformats.org/drawingml/2006/main">
                  <a:graphicData uri="http://schemas.microsoft.com/office/word/2010/wordprocessingShape">
                    <wps:wsp>
                      <wps:cNvSpPr/>
                      <wps:spPr>
                        <a:xfrm>
                          <a:off x="0" y="0"/>
                          <a:ext cx="161925" cy="133350"/>
                        </a:xfrm>
                        <a:prstGeom prst="rect">
                          <a:avLst/>
                        </a:prstGeom>
                        <a:solidFill>
                          <a:schemeClr val="accent4">
                            <a:lumMod val="75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5704F72" id="Rectangles 21" o:spid="_x0000_s1026" style="position:absolute;margin-left:239.9pt;margin-top:177.25pt;width:12.75pt;height:10.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mhdYgIAADEFAAAOAAAAZHJzL2Uyb0RvYy54bWysVFFvEzEMfkfiP0R5Z3fXtYNVu07VpiKk&#10;wSYG4jnNJW2kXByctNfy63Fy7bWC8QDiHnJObH+Ov9i+ud21lm0VBgOu5tVFyZlyEhrjVjX/+mXx&#10;5h1nIQrXCAtO1XyvAr+dvX510/mpGsEabKOQEYgL087XfB2jnxZFkGvVinABXjlSasBWRNriqmhQ&#10;dITe2mJUlldFB9h4BKlCoNP7XslnGV9rJeOj1kFFZmtOd4t5xbwu01rMbsR0hcKvjTxcQ/zDLVph&#10;HAUdoO5FFGyD5jeo1kiEADpeSGgL0NpIlXOgbKryl2ye18KrnAuRE/xAU/h/sPLT9tk/IdHQ+TAN&#10;JKYsdhrb9Kf7sV0maz+QpXaRSTqsrqrr0YQzSarq8vJyksksTs4eQ3yvoGVJqDnSW2SKxPYhRApI&#10;pkeTFCuANc3CWJs36f3VnUW2FfRyQkrl4ji72037EZr+/O2kLI9hc8kkl4x8hlacMstS3FuVYlj3&#10;WWlmGspllJEHhPOg1V8EzYgJWlMaA3iP8AfwnoeDfXJVuWgH57K/Ga6WAxmL/KXKJQYH8xwWXBw8&#10;W+MAX8rLxurgrHt7AjojJolLaPZPyBD6fgleLgw94oMI8UkgNQi1EjV9fKRFW+hqDgeJszXgj5fO&#10;kz3VLWk566jhah6+bwQqzuwHRxV9XY3HqUPzZjx5O6INnmuW5xq3ae+AKqOi8eJlFpN9tEdRI7Tf&#10;aDbMU1RSCScpds1lxOPmLvaDgKaLVPN5NqOu9CI+uGcvE3hi1cF8E0GbXLMndg6sUV/mhzjMkNT4&#10;5/tsdZp0s58AAAD//wMAUEsDBBQABgAIAAAAIQCdP0Gp4QAAAAsBAAAPAAAAZHJzL2Rvd25yZXYu&#10;eG1sTI/NTsMwEITvSLyDtUjcqAON2xLiVAipPSGkthT1uI2XOGpsh9j54e0xJzju7Gjmm3w9mYYN&#10;1PnaWQn3swQY2dKp2lYS3g+buxUwH9AqbJwlCd/kYV1cX+WYKTfaHQ37ULEYYn2GEnQIbca5LzUZ&#10;9DPXko2/T9cZDPHsKq46HGO4afhDkiy4wdrGBo0tvWgqL/veSMD+QJuFPm7Tj9eteztdhq/jyKW8&#10;vZmen4AFmsKfGX7xIzoUkenseqs8aySky8eIHiTMRSqARYdIxBzYOSpLIYAXOf+/ofgBAAD//wMA&#10;UEsBAi0AFAAGAAgAAAAhALaDOJL+AAAA4QEAABMAAAAAAAAAAAAAAAAAAAAAAFtDb250ZW50X1R5&#10;cGVzXS54bWxQSwECLQAUAAYACAAAACEAOP0h/9YAAACUAQAACwAAAAAAAAAAAAAAAAAvAQAAX3Jl&#10;bHMvLnJlbHNQSwECLQAUAAYACAAAACEAULpoXWICAAAxBQAADgAAAAAAAAAAAAAAAAAuAgAAZHJz&#10;L2Uyb0RvYy54bWxQSwECLQAUAAYACAAAACEAnT9BqeEAAAALAQAADwAAAAAAAAAAAAAAAAC8BAAA&#10;ZHJzL2Rvd25yZXYueG1sUEsFBgAAAAAEAAQA8wAAAMoFAAAAAA==&#10;" fillcolor="#b55374 [2407]" strokecolor="#7c9163 [2404]" strokeweight="2pt"/>
            </w:pict>
          </mc:Fallback>
        </mc:AlternateContent>
      </w:r>
      <w:r w:rsidRPr="00445469">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758FFB37" wp14:editId="2FA560BF">
                <wp:simplePos x="0" y="0"/>
                <wp:positionH relativeFrom="column">
                  <wp:posOffset>1798955</wp:posOffset>
                </wp:positionH>
                <wp:positionV relativeFrom="paragraph">
                  <wp:posOffset>1717675</wp:posOffset>
                </wp:positionV>
                <wp:extent cx="161925" cy="133350"/>
                <wp:effectExtent l="12700" t="12700" r="15875" b="25400"/>
                <wp:wrapNone/>
                <wp:docPr id="20" name="Rectangles 20"/>
                <wp:cNvGraphicFramePr/>
                <a:graphic xmlns:a="http://schemas.openxmlformats.org/drawingml/2006/main">
                  <a:graphicData uri="http://schemas.microsoft.com/office/word/2010/wordprocessingShape">
                    <wps:wsp>
                      <wps:cNvSpPr/>
                      <wps:spPr>
                        <a:xfrm>
                          <a:off x="0" y="0"/>
                          <a:ext cx="161925" cy="133350"/>
                        </a:xfrm>
                        <a:prstGeom prst="rect">
                          <a:avLst/>
                        </a:prstGeom>
                        <a:solidFill>
                          <a:schemeClr val="accent4">
                            <a:lumMod val="75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5EC2C53" id="Rectangles 20" o:spid="_x0000_s1026" style="position:absolute;margin-left:141.65pt;margin-top:135.25pt;width:12.75pt;height:10.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mhdYgIAADEFAAAOAAAAZHJzL2Uyb0RvYy54bWysVFFvEzEMfkfiP0R5Z3fXtYNVu07VpiKk&#10;wSYG4jnNJW2kXByctNfy63Fy7bWC8QDiHnJObH+Ov9i+ud21lm0VBgOu5tVFyZlyEhrjVjX/+mXx&#10;5h1nIQrXCAtO1XyvAr+dvX510/mpGsEabKOQEYgL087XfB2jnxZFkGvVinABXjlSasBWRNriqmhQ&#10;dITe2mJUlldFB9h4BKlCoNP7XslnGV9rJeOj1kFFZmtOd4t5xbwu01rMbsR0hcKvjTxcQ/zDLVph&#10;HAUdoO5FFGyD5jeo1kiEADpeSGgL0NpIlXOgbKryl2ye18KrnAuRE/xAU/h/sPLT9tk/IdHQ+TAN&#10;JKYsdhrb9Kf7sV0maz+QpXaRSTqsrqrr0YQzSarq8vJyksksTs4eQ3yvoGVJqDnSW2SKxPYhRApI&#10;pkeTFCuANc3CWJs36f3VnUW2FfRyQkrl4ji72037EZr+/O2kLI9hc8kkl4x8hlacMstS3FuVYlj3&#10;WWlmGspllJEHhPOg1V8EzYgJWlMaA3iP8AfwnoeDfXJVuWgH57K/Ga6WAxmL/KXKJQYH8xwWXBw8&#10;W+MAX8rLxurgrHt7AjojJolLaPZPyBD6fgleLgw94oMI8UkgNQi1EjV9fKRFW+hqDgeJszXgj5fO&#10;kz3VLWk566jhah6+bwQqzuwHRxV9XY3HqUPzZjx5O6INnmuW5xq3ae+AKqOi8eJlFpN9tEdRI7Tf&#10;aDbMU1RSCScpds1lxOPmLvaDgKaLVPN5NqOu9CI+uGcvE3hi1cF8E0GbXLMndg6sUV/mhzjMkNT4&#10;5/tsdZp0s58AAAD//wMAUEsDBBQABgAIAAAAIQAGEswN4QAAAAsBAAAPAAAAZHJzL2Rvd25yZXYu&#10;eG1sTI/NTsMwEITvSLyDtUjcqN2GljTEqRBSe0JItBT16MZLHDW2Q+z88PYsJ7jt7oxmv8k3k23Y&#10;gF2ovZMwnwlg6Eqva1dJeD9s71JgISqnVeMdSvjGAJvi+ipXmfaje8NhHytGIS5kSoKJsc04D6VB&#10;q8LMt+hI+/SdVZHWruK6UyOF24YvhFhxq2pHH4xq8dlgedn3VoLqD7hdmePu/uNl519Pl+HrOHIp&#10;b2+mp0dgEaf4Z4ZffEKHgpjOvnc6sEbCIk0SstLwIJbAyJGIlMqc6bKeL4EXOf/fofgBAAD//wMA&#10;UEsBAi0AFAAGAAgAAAAhALaDOJL+AAAA4QEAABMAAAAAAAAAAAAAAAAAAAAAAFtDb250ZW50X1R5&#10;cGVzXS54bWxQSwECLQAUAAYACAAAACEAOP0h/9YAAACUAQAACwAAAAAAAAAAAAAAAAAvAQAAX3Jl&#10;bHMvLnJlbHNQSwECLQAUAAYACAAAACEAULpoXWICAAAxBQAADgAAAAAAAAAAAAAAAAAuAgAAZHJz&#10;L2Uyb0RvYy54bWxQSwECLQAUAAYACAAAACEABhLMDeEAAAALAQAADwAAAAAAAAAAAAAAAAC8BAAA&#10;ZHJzL2Rvd25yZXYueG1sUEsFBgAAAAAEAAQA8wAAAMoFAAAAAA==&#10;" fillcolor="#b55374 [2407]" strokecolor="#7c9163 [2404]" strokeweight="2pt"/>
            </w:pict>
          </mc:Fallback>
        </mc:AlternateContent>
      </w:r>
      <w:r w:rsidRPr="00445469">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767D4B49" wp14:editId="3FBE2FCC">
                <wp:simplePos x="0" y="0"/>
                <wp:positionH relativeFrom="column">
                  <wp:posOffset>2846705</wp:posOffset>
                </wp:positionH>
                <wp:positionV relativeFrom="paragraph">
                  <wp:posOffset>1708150</wp:posOffset>
                </wp:positionV>
                <wp:extent cx="161925" cy="133350"/>
                <wp:effectExtent l="12700" t="12700" r="15875" b="25400"/>
                <wp:wrapNone/>
                <wp:docPr id="19" name="Rectangles 19"/>
                <wp:cNvGraphicFramePr/>
                <a:graphic xmlns:a="http://schemas.openxmlformats.org/drawingml/2006/main">
                  <a:graphicData uri="http://schemas.microsoft.com/office/word/2010/wordprocessingShape">
                    <wps:wsp>
                      <wps:cNvSpPr/>
                      <wps:spPr>
                        <a:xfrm>
                          <a:off x="0" y="0"/>
                          <a:ext cx="161925" cy="133350"/>
                        </a:xfrm>
                        <a:prstGeom prst="rect">
                          <a:avLst/>
                        </a:prstGeom>
                        <a:solidFill>
                          <a:schemeClr val="accent4">
                            <a:lumMod val="75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485A75D" id="Rectangles 19" o:spid="_x0000_s1026" style="position:absolute;margin-left:224.15pt;margin-top:134.5pt;width:12.75pt;height:10.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mhdYgIAADEFAAAOAAAAZHJzL2Uyb0RvYy54bWysVFFvEzEMfkfiP0R5Z3fXtYNVu07VpiKk&#10;wSYG4jnNJW2kXByctNfy63Fy7bWC8QDiHnJObH+Ov9i+ud21lm0VBgOu5tVFyZlyEhrjVjX/+mXx&#10;5h1nIQrXCAtO1XyvAr+dvX510/mpGsEabKOQEYgL087XfB2jnxZFkGvVinABXjlSasBWRNriqmhQ&#10;dITe2mJUlldFB9h4BKlCoNP7XslnGV9rJeOj1kFFZmtOd4t5xbwu01rMbsR0hcKvjTxcQ/zDLVph&#10;HAUdoO5FFGyD5jeo1kiEADpeSGgL0NpIlXOgbKryl2ye18KrnAuRE/xAU/h/sPLT9tk/IdHQ+TAN&#10;JKYsdhrb9Kf7sV0maz+QpXaRSTqsrqrr0YQzSarq8vJyksksTs4eQ3yvoGVJqDnSW2SKxPYhRApI&#10;pkeTFCuANc3CWJs36f3VnUW2FfRyQkrl4ji72037EZr+/O2kLI9hc8kkl4x8hlacMstS3FuVYlj3&#10;WWlmGspllJEHhPOg1V8EzYgJWlMaA3iP8AfwnoeDfXJVuWgH57K/Ga6WAxmL/KXKJQYH8xwWXBw8&#10;W+MAX8rLxurgrHt7AjojJolLaPZPyBD6fgleLgw94oMI8UkgNQi1EjV9fKRFW+hqDgeJszXgj5fO&#10;kz3VLWk566jhah6+bwQqzuwHRxV9XY3HqUPzZjx5O6INnmuW5xq3ae+AKqOi8eJlFpN9tEdRI7Tf&#10;aDbMU1RSCScpds1lxOPmLvaDgKaLVPN5NqOu9CI+uGcvE3hi1cF8E0GbXLMndg6sUV/mhzjMkNT4&#10;5/tsdZp0s58AAAD//wMAUEsDBBQABgAIAAAAIQB6AwlJ4QAAAAsBAAAPAAAAZHJzL2Rvd25yZXYu&#10;eG1sTI/LTsMwEEX3SPyDNUjsqE0bhTaNUyGkdoWQaCnq0o2HOGpsh9h58PcMq7KcmaM75+abyTZs&#10;wC7U3kl4nAlg6Eqva1dJ+DhsH5bAQlROq8Y7lPCDATbF7U2uMu1H947DPlaMQlzIlAQTY5txHkqD&#10;VoWZb9HR7ct3VkUau4rrTo0Ubhs+FyLlVtWOPhjV4ovB8rLvrQTVH3CbmuMu+Xzd+bfTZfg+jlzK&#10;+7vpeQ0s4hSvMPzpkzoU5HT2vdOBNRKSZLkgVMI8XVEpIpKnBZU502YlBPAi5/87FL8AAAD//wMA&#10;UEsBAi0AFAAGAAgAAAAhALaDOJL+AAAA4QEAABMAAAAAAAAAAAAAAAAAAAAAAFtDb250ZW50X1R5&#10;cGVzXS54bWxQSwECLQAUAAYACAAAACEAOP0h/9YAAACUAQAACwAAAAAAAAAAAAAAAAAvAQAAX3Jl&#10;bHMvLnJlbHNQSwECLQAUAAYACAAAACEAULpoXWICAAAxBQAADgAAAAAAAAAAAAAAAAAuAgAAZHJz&#10;L2Uyb0RvYy54bWxQSwECLQAUAAYACAAAACEAegMJSeEAAAALAQAADwAAAAAAAAAAAAAAAAC8BAAA&#10;ZHJzL2Rvd25yZXYueG1sUEsFBgAAAAAEAAQA8wAAAMoFAAAAAA==&#10;" fillcolor="#b55374 [2407]" strokecolor="#7c9163 [2404]" strokeweight="2pt"/>
            </w:pict>
          </mc:Fallback>
        </mc:AlternateContent>
      </w:r>
      <w:r w:rsidRPr="00445469">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7E3C7DBF" wp14:editId="71B10404">
                <wp:simplePos x="0" y="0"/>
                <wp:positionH relativeFrom="column">
                  <wp:posOffset>3180080</wp:posOffset>
                </wp:positionH>
                <wp:positionV relativeFrom="paragraph">
                  <wp:posOffset>1060450</wp:posOffset>
                </wp:positionV>
                <wp:extent cx="161925" cy="133350"/>
                <wp:effectExtent l="12700" t="12700" r="15875" b="25400"/>
                <wp:wrapNone/>
                <wp:docPr id="18" name="Rectangles 18"/>
                <wp:cNvGraphicFramePr/>
                <a:graphic xmlns:a="http://schemas.openxmlformats.org/drawingml/2006/main">
                  <a:graphicData uri="http://schemas.microsoft.com/office/word/2010/wordprocessingShape">
                    <wps:wsp>
                      <wps:cNvSpPr/>
                      <wps:spPr>
                        <a:xfrm>
                          <a:off x="0" y="0"/>
                          <a:ext cx="161925" cy="133350"/>
                        </a:xfrm>
                        <a:prstGeom prst="rect">
                          <a:avLst/>
                        </a:prstGeom>
                        <a:solidFill>
                          <a:schemeClr val="accent4">
                            <a:lumMod val="75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E2E1033" id="Rectangles 18" o:spid="_x0000_s1026" style="position:absolute;margin-left:250.4pt;margin-top:83.5pt;width:12.75pt;height:1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mhdYgIAADEFAAAOAAAAZHJzL2Uyb0RvYy54bWysVFFvEzEMfkfiP0R5Z3fXtYNVu07VpiKk&#10;wSYG4jnNJW2kXByctNfy63Fy7bWC8QDiHnJObH+Ov9i+ud21lm0VBgOu5tVFyZlyEhrjVjX/+mXx&#10;5h1nIQrXCAtO1XyvAr+dvX510/mpGsEabKOQEYgL087XfB2jnxZFkGvVinABXjlSasBWRNriqmhQ&#10;dITe2mJUlldFB9h4BKlCoNP7XslnGV9rJeOj1kFFZmtOd4t5xbwu01rMbsR0hcKvjTxcQ/zDLVph&#10;HAUdoO5FFGyD5jeo1kiEADpeSGgL0NpIlXOgbKryl2ye18KrnAuRE/xAU/h/sPLT9tk/IdHQ+TAN&#10;JKYsdhrb9Kf7sV0maz+QpXaRSTqsrqrr0YQzSarq8vJyksksTs4eQ3yvoGVJqDnSW2SKxPYhRApI&#10;pkeTFCuANc3CWJs36f3VnUW2FfRyQkrl4ji72037EZr+/O2kLI9hc8kkl4x8hlacMstS3FuVYlj3&#10;WWlmGspllJEHhPOg1V8EzYgJWlMaA3iP8AfwnoeDfXJVuWgH57K/Ga6WAxmL/KXKJQYH8xwWXBw8&#10;W+MAX8rLxurgrHt7AjojJolLaPZPyBD6fgleLgw94oMI8UkgNQi1EjV9fKRFW+hqDgeJszXgj5fO&#10;kz3VLWk566jhah6+bwQqzuwHRxV9XY3HqUPzZjx5O6INnmuW5xq3ae+AKqOi8eJlFpN9tEdRI7Tf&#10;aDbMU1RSCScpds1lxOPmLvaDgKaLVPN5NqOu9CI+uGcvE3hi1cF8E0GbXLMndg6sUV/mhzjMkNT4&#10;5/tsdZp0s58AAAD//wMAUEsDBBQABgAIAAAAIQBj1SDA4AAAAAsBAAAPAAAAZHJzL2Rvd25yZXYu&#10;eG1sTI/NTsMwEITvSLyDtUjcqE2hIQpxKoTUnhASLUUct/GSRI3tEDs/vD3LqRx3ZjT7Tb6ebStG&#10;6kPjnYbbhQJBrvSmcZWG9/3mJgURIjqDrXek4YcCrIvLixwz4yf3RuMuVoJLXMhQQx1jl0kZypos&#10;hoXvyLH35XuLkc++kqbHicttK5dKJdJi4/hDjR0911SedoPVgMOeNkl92N5/vGz96+dp/D5MUuvr&#10;q/npEUSkOZ7D8IfP6FAw09EPzgTRalgpxeiRjeSBR3FitUzuQBxZSVMFssjl/w3FLwAAAP//AwBQ&#10;SwECLQAUAAYACAAAACEAtoM4kv4AAADhAQAAEwAAAAAAAAAAAAAAAAAAAAAAW0NvbnRlbnRfVHlw&#10;ZXNdLnhtbFBLAQItABQABgAIAAAAIQA4/SH/1gAAAJQBAAALAAAAAAAAAAAAAAAAAC8BAABfcmVs&#10;cy8ucmVsc1BLAQItABQABgAIAAAAIQBQumhdYgIAADEFAAAOAAAAAAAAAAAAAAAAAC4CAABkcnMv&#10;ZTJvRG9jLnhtbFBLAQItABQABgAIAAAAIQBj1SDA4AAAAAsBAAAPAAAAAAAAAAAAAAAAALwEAABk&#10;cnMvZG93bnJldi54bWxQSwUGAAAAAAQABADzAAAAyQUAAAAA&#10;" fillcolor="#b55374 [2407]" strokecolor="#7c9163 [2404]" strokeweight="2pt"/>
            </w:pict>
          </mc:Fallback>
        </mc:AlternateContent>
      </w:r>
      <w:r w:rsidRPr="00445469">
        <w:rPr>
          <w:rFonts w:ascii="Times New Roman" w:hAnsi="Times New Roman" w:cs="Times New Roman"/>
          <w:noProof/>
          <w:color w:val="F7E841"/>
          <w:sz w:val="24"/>
          <w:szCs w:val="24"/>
        </w:rPr>
        <w:drawing>
          <wp:inline distT="0" distB="0" distL="114300" distR="114300" wp14:anchorId="2EF40291" wp14:editId="65A0F351">
            <wp:extent cx="5238750" cy="4200525"/>
            <wp:effectExtent l="19050" t="19050" r="19050" b="2857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pic:cNvPicPr>
                  </pic:nvPicPr>
                  <pic:blipFill>
                    <a:blip r:embed="rId12"/>
                    <a:srcRect/>
                    <a:stretch>
                      <a:fillRect/>
                    </a:stretch>
                  </pic:blipFill>
                  <pic:spPr>
                    <a:xfrm>
                      <a:off x="0" y="0"/>
                      <a:ext cx="5239571" cy="4201183"/>
                    </a:xfrm>
                    <a:prstGeom prst="rect">
                      <a:avLst/>
                    </a:prstGeom>
                    <a:noFill/>
                    <a:ln>
                      <a:solidFill>
                        <a:srgbClr val="B1F133"/>
                      </a:solidFill>
                    </a:ln>
                  </pic:spPr>
                </pic:pic>
              </a:graphicData>
            </a:graphic>
          </wp:inline>
        </w:drawing>
      </w:r>
    </w:p>
    <w:p w14:paraId="6A5B11A2" w14:textId="77777777" w:rsidR="003343A8" w:rsidRPr="00445469" w:rsidRDefault="00CC2B41" w:rsidP="00377B8E">
      <w:pPr>
        <w:pBdr>
          <w:top w:val="single" w:sz="4" w:space="1" w:color="auto"/>
          <w:left w:val="single" w:sz="4" w:space="4" w:color="auto"/>
          <w:bottom w:val="single" w:sz="4" w:space="12" w:color="auto"/>
          <w:right w:val="single" w:sz="4" w:space="4" w:color="auto"/>
        </w:pBdr>
        <w:spacing w:after="0" w:line="240" w:lineRule="auto"/>
        <w:jc w:val="both"/>
        <w:rPr>
          <w:rFonts w:ascii="Times New Roman" w:hAnsi="Times New Roman" w:cs="Times New Roman"/>
          <w:color w:val="000000" w:themeColor="text1"/>
          <w:sz w:val="24"/>
          <w:szCs w:val="24"/>
        </w:rPr>
      </w:pPr>
      <w:r w:rsidRPr="00445469">
        <w:rPr>
          <w:rFonts w:ascii="Times New Roman" w:hAnsi="Times New Roman" w:cs="Times New Roman"/>
          <w:color w:val="000000" w:themeColor="text1"/>
          <w:sz w:val="24"/>
          <w:szCs w:val="24"/>
        </w:rPr>
        <w:t>Key</w:t>
      </w:r>
    </w:p>
    <w:p w14:paraId="42C069F0" w14:textId="0BF669AB" w:rsidR="003343A8" w:rsidRPr="00445469" w:rsidRDefault="00CC2B41" w:rsidP="00377B8E">
      <w:pPr>
        <w:pBdr>
          <w:top w:val="single" w:sz="4" w:space="1" w:color="auto"/>
          <w:left w:val="single" w:sz="4" w:space="4" w:color="auto"/>
          <w:bottom w:val="single" w:sz="4" w:space="12" w:color="auto"/>
          <w:right w:val="single" w:sz="4" w:space="4" w:color="auto"/>
        </w:pBdr>
        <w:spacing w:after="0" w:line="240" w:lineRule="auto"/>
        <w:jc w:val="both"/>
        <w:rPr>
          <w:rFonts w:ascii="Times New Roman" w:hAnsi="Times New Roman" w:cs="Times New Roman"/>
          <w:color w:val="000000" w:themeColor="text1"/>
          <w:sz w:val="24"/>
          <w:szCs w:val="24"/>
        </w:rPr>
      </w:pPr>
      <w:r w:rsidRPr="00445469">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192DF5D6" wp14:editId="37F7AC99">
                <wp:simplePos x="0" y="0"/>
                <wp:positionH relativeFrom="column">
                  <wp:posOffset>-18415</wp:posOffset>
                </wp:positionH>
                <wp:positionV relativeFrom="paragraph">
                  <wp:posOffset>5715</wp:posOffset>
                </wp:positionV>
                <wp:extent cx="579755" cy="161925"/>
                <wp:effectExtent l="0" t="0" r="10795" b="28575"/>
                <wp:wrapNone/>
                <wp:docPr id="22" name="Rectangles 22"/>
                <wp:cNvGraphicFramePr/>
                <a:graphic xmlns:a="http://schemas.openxmlformats.org/drawingml/2006/main">
                  <a:graphicData uri="http://schemas.microsoft.com/office/word/2010/wordprocessingShape">
                    <wps:wsp>
                      <wps:cNvSpPr/>
                      <wps:spPr>
                        <a:xfrm>
                          <a:off x="0" y="0"/>
                          <a:ext cx="579755" cy="161925"/>
                        </a:xfrm>
                        <a:prstGeom prst="rect">
                          <a:avLst/>
                        </a:prstGeom>
                        <a:solidFill>
                          <a:schemeClr val="accent4">
                            <a:lumMod val="75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s 22" o:spid="_x0000_s1026" style="position:absolute;margin-left:-1.45pt;margin-top:.45pt;width:45.65pt;height:12.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iWpegIAAFoFAAAOAAAAZHJzL2Uyb0RvYy54bWysVN9vEzEMfkfif4jyzu6H2pVVu07VpiKk&#10;waoNxHOaS9pISRyStNfy1+PkbrcKxgOIPqR2bH+Ov7N9fXM0mhyEDwpsQ6uLkhJhObTKbhv69cvq&#10;3XtKQmS2ZRqsaOhJBHqzePvmunNzUcMOdCs8QRAb5p1r6C5GNy+KwHfCsHABTlg0SvCGRVT9tmg9&#10;6xDd6KIuy8uiA986D1yEgLd3vZEuMr6UgscHKYOIRDcU3xbz6fO5SWexuGbzrWdup/jwDPYPrzBM&#10;WUw6Qt2xyMjeq9+gjOIeAsh4wcEUIKXiIteA1VTlL9U87ZgTuRYkJ7iRpvD/YPnnw9oT1Ta0rimx&#10;zOA3ekTWmN1qEQheIkOdC3N0fHJrP2gBxVTuUXqT/rEQcsysnkZWxTESjpfT2dVsOqWEo6m6rK7q&#10;acIsXoKdD/GDAEOS0FCP6TOX7HAfYu/67JJyBdCqXSmts5IaRdxqTw4MPzHjXNg4yeF6bz5B29/P&#10;pmWZPzamzb2VQvIjztCKVGdfWZbiSYuUQ9tHIZEjrKXOyCPCedLqL5JmxAQtsYwRvEf4A3jPw+Cf&#10;QkXu7jG47F/mt5uRjFX+DWSP7jkt2DhGGmXBv1aXjtUQLHt/JOyMmCRuoD1h/3joBys4vlL4Ee9Z&#10;iGvmcZJw5nA7xAc8pIauoTBIlOzA/3jtPvljg6OVkg4ns6Hh+555QYn+aLH1r6rJJI1yVibTWY2K&#10;P7dszi12b24BO6PCPeR4FpN/1M+i9GC+4RJZpqxoYpZj7oby6J+V29hvDFxDXCyX2Q3H17F4b58c&#10;T+CJVQvLfQSpcs++sDOwhgOcG25YNmlDnOvZ62UlLn4CAAD//wMAUEsDBBQABgAIAAAAIQArP+B5&#10;2wAAAAUBAAAPAAAAZHJzL2Rvd25yZXYueG1sTI5PS8NAFMTvgt9heYK3dmMIIaZ5KSK0JxFsrXh8&#10;zb4modndmN388du7nvQyMMww8yu2i+7ExINrrUF4WEcg2FRWtaZGeD/uVhkI58ko6qxhhG92sC1v&#10;bwrKlZ3NG08HX4swYlxOCI33fS6lqxrW5Na2ZxOyix00+WCHWqqB5jCuOxlHUSo1tSY8NNTzc8PV&#10;9TBqBBqPvEub0z75eNnb18/r9HWaJeL93fK0AeF58X9l+MUP6FAGprMdjXKiQ1jFj6GJEDSkWZaA&#10;OCPEaQKyLOR/+vIHAAD//wMAUEsBAi0AFAAGAAgAAAAhALaDOJL+AAAA4QEAABMAAAAAAAAAAAAA&#10;AAAAAAAAAFtDb250ZW50X1R5cGVzXS54bWxQSwECLQAUAAYACAAAACEAOP0h/9YAAACUAQAACwAA&#10;AAAAAAAAAAAAAAAvAQAAX3JlbHMvLnJlbHNQSwECLQAUAAYACAAAACEAmcIlqXoCAABaBQAADgAA&#10;AAAAAAAAAAAAAAAuAgAAZHJzL2Uyb0RvYy54bWxQSwECLQAUAAYACAAAACEAKz/gedsAAAAFAQAA&#10;DwAAAAAAAAAAAAAAAADUBAAAZHJzL2Rvd25yZXYueG1sUEsFBgAAAAAEAAQA8wAAANwFAAAAAA==&#10;" fillcolor="#b55374 [2407]" strokecolor="#7c9163 [2404]" strokeweight="2pt"/>
            </w:pict>
          </mc:Fallback>
        </mc:AlternateContent>
      </w:r>
      <w:r w:rsidRPr="00445469">
        <w:rPr>
          <w:rFonts w:ascii="Times New Roman" w:hAnsi="Times New Roman" w:cs="Times New Roman"/>
          <w:color w:val="000000" w:themeColor="text1"/>
          <w:sz w:val="24"/>
          <w:szCs w:val="24"/>
        </w:rPr>
        <w:t xml:space="preserve">                   Study Village</w:t>
      </w:r>
    </w:p>
    <w:p w14:paraId="6AAD0037" w14:textId="07407C46" w:rsidR="003343A8" w:rsidRPr="00445469" w:rsidRDefault="00377B8E" w:rsidP="00377B8E">
      <w:pPr>
        <w:pBdr>
          <w:top w:val="single" w:sz="4" w:space="1" w:color="auto"/>
          <w:left w:val="single" w:sz="4" w:space="4" w:color="auto"/>
          <w:bottom w:val="single" w:sz="4" w:space="12" w:color="auto"/>
          <w:right w:val="single" w:sz="4" w:space="4" w:color="auto"/>
        </w:pBdr>
        <w:spacing w:after="0" w:line="240" w:lineRule="auto"/>
        <w:jc w:val="both"/>
        <w:rPr>
          <w:rFonts w:ascii="Times New Roman" w:hAnsi="Times New Roman" w:cs="Times New Roman"/>
          <w:color w:val="000000" w:themeColor="text1"/>
          <w:sz w:val="24"/>
          <w:szCs w:val="24"/>
        </w:rPr>
      </w:pPr>
      <w:r w:rsidRPr="00445469">
        <w:rPr>
          <w:rFonts w:ascii="Times New Roman" w:hAnsi="Times New Roman" w:cs="Times New Roman"/>
          <w:noProof/>
          <w:color w:val="000000" w:themeColor="text1"/>
          <w:sz w:val="24"/>
          <w:szCs w:val="24"/>
        </w:rPr>
        <mc:AlternateContent>
          <mc:Choice Requires="wps">
            <w:drawing>
              <wp:anchor distT="0" distB="0" distL="114300" distR="114300" simplePos="0" relativeHeight="251663360" behindDoc="0" locked="0" layoutInCell="1" allowOverlap="1" wp14:anchorId="1E61DA73" wp14:editId="12E582E3">
                <wp:simplePos x="0" y="0"/>
                <wp:positionH relativeFrom="column">
                  <wp:posOffset>64770</wp:posOffset>
                </wp:positionH>
                <wp:positionV relativeFrom="paragraph">
                  <wp:posOffset>88265</wp:posOffset>
                </wp:positionV>
                <wp:extent cx="466725" cy="76200"/>
                <wp:effectExtent l="19050" t="19050" r="28575" b="19050"/>
                <wp:wrapNone/>
                <wp:docPr id="3" name="Freeform 3"/>
                <wp:cNvGraphicFramePr/>
                <a:graphic xmlns:a="http://schemas.openxmlformats.org/drawingml/2006/main">
                  <a:graphicData uri="http://schemas.microsoft.com/office/word/2010/wordprocessingShape">
                    <wps:wsp>
                      <wps:cNvSpPr/>
                      <wps:spPr>
                        <a:xfrm>
                          <a:off x="0" y="0"/>
                          <a:ext cx="466725" cy="76200"/>
                        </a:xfrm>
                        <a:custGeom>
                          <a:avLst/>
                          <a:gdLst>
                            <a:gd name="connsiteX0" fmla="*/ 0 w 526778"/>
                            <a:gd name="connsiteY0" fmla="*/ 314448 h 314448"/>
                            <a:gd name="connsiteX1" fmla="*/ 276225 w 526778"/>
                            <a:gd name="connsiteY1" fmla="*/ 123 h 314448"/>
                            <a:gd name="connsiteX2" fmla="*/ 514350 w 526778"/>
                            <a:gd name="connsiteY2" fmla="*/ 276348 h 314448"/>
                            <a:gd name="connsiteX3" fmla="*/ 495300 w 526778"/>
                            <a:gd name="connsiteY3" fmla="*/ 247773 h 314448"/>
                          </a:gdLst>
                          <a:ahLst/>
                          <a:cxnLst>
                            <a:cxn ang="0">
                              <a:pos x="connsiteX0" y="connsiteY0"/>
                            </a:cxn>
                            <a:cxn ang="0">
                              <a:pos x="connsiteX1" y="connsiteY1"/>
                            </a:cxn>
                            <a:cxn ang="0">
                              <a:pos x="connsiteX2" y="connsiteY2"/>
                            </a:cxn>
                            <a:cxn ang="0">
                              <a:pos x="connsiteX3" y="connsiteY3"/>
                            </a:cxn>
                          </a:cxnLst>
                          <a:rect l="l" t="t" r="r" b="b"/>
                          <a:pathLst>
                            <a:path w="526778" h="314448">
                              <a:moveTo>
                                <a:pt x="0" y="314448"/>
                              </a:moveTo>
                              <a:cubicBezTo>
                                <a:pt x="95250" y="160460"/>
                                <a:pt x="190500" y="6473"/>
                                <a:pt x="276225" y="123"/>
                              </a:cubicBezTo>
                              <a:cubicBezTo>
                                <a:pt x="361950" y="-6227"/>
                                <a:pt x="477838" y="235073"/>
                                <a:pt x="514350" y="276348"/>
                              </a:cubicBezTo>
                              <a:cubicBezTo>
                                <a:pt x="550862" y="317623"/>
                                <a:pt x="495300" y="247773"/>
                                <a:pt x="495300" y="247773"/>
                              </a:cubicBezTo>
                            </a:path>
                          </a:pathLst>
                        </a:custGeom>
                        <a:ln w="31750">
                          <a:gradFill>
                            <a:gsLst>
                              <a:gs pos="0">
                                <a:prstClr val="black">
                                  <a:hueMod val="80000"/>
                                </a:prstClr>
                              </a:gs>
                              <a:gs pos="100000">
                                <a:prstClr val="black"/>
                              </a:gs>
                            </a:gsLst>
                          </a:gradFill>
                        </a:ln>
                      </wps:spPr>
                      <wps:style>
                        <a:lnRef idx="0">
                          <a:srgbClr val="FFFFFF"/>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Freeform 3" o:spid="_x0000_s1026" style="position:absolute;margin-left:5.1pt;margin-top:6.95pt;width:36.75pt;height:6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526778,31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7ww7gMAAB8KAAAOAAAAZHJzL2Uyb0RvYy54bWysVltv2zYUfh/Q/0DosUBjSbYs24hTZCk8&#10;DMjWYOmw7pGmKFuYRGokHTv99ft4KMty2sHpMD/I5/Dcr+T1+0NTsydpbKXVMkqu4ohJJXRRqc0y&#10;+v3T6t0sYtZxVfBaK7mMnqWN3t+8+eF63y5kqre6LqRhUKLsYt8uo61z7WI0smIrG26vdCsViKU2&#10;DXdAzWZUGL6H9qYepXE8He21KVqjhbQWpx8CMboh/WUphftYllY6Vi8j+Oboa+i79t/RzTVfbAxv&#10;t5Xo3OD/wYuGVwpGe1UfuONsZ6qvVDWVMNrq0l0J3Yx0WVZCUgyIJolfRPO45a2kWJAc2/Zpsv+f&#10;WvHr04NhVbGMxhFTvEGJVkZKn3A29tnZt3YBpsf2wXSYBehDPZSm8f8Igh0oo899RuXBMYHDyXSa&#10;p1nEBEj5FAXzKkcnWbGz7iepSQ9/urcu1KMARNksOp+EVspWTn5GDcumRonejljM9ixLp3k+68r4&#10;kvvPIfc4mUwmM7ZlAfgXkc/JwEAKl9PsopWhSJKOL5pIByayZDLOLgcyFIFX41cEgnr2mZrMs3F8&#10;2cpQJJ3keX4eC+q2OVaGb4/FEgfVVQsQ437uYxqFVlvfF8PSoQuOKGoTWgFSvtQXhJHjoXDyXcLI&#10;3lA4/S5hJGUoTEOBTJDb4b8L32DZ+DVT05pxEcOaMRHDmlmHZmu581nz0XqQ7ZdR175si/mj/qTM&#10;NfpJftLE506jdepbmD2xiN26Ej/KL0OBeZZm6H34nUzjybRbcy0pS+Zxhjn0xOkkp3DgD5FCvwe5&#10;tA/0TP+3rI2nybwz9w4Dk3fRkkp00WyMOwDWUjT6ub3Q/IFITX0szEWTWRbPpqGs4wRTehZG6Pag&#10;lrr4zCEahRdEX8eBTaC+QLSp+qIRz2lb1crXD8YROa0qw4tVVdcE267MG8swBf1AGOvuasOeOLpk&#10;XXPxF0lud/IXXYTTWYxfl4U2sJMXGxv0BnWJ5+qG7GudYay8BFzeBFc81DsIpMbMjfxqD8ucIPdc&#10;S2+lVr/JElcC7XR/YM1m3fu9ol/nIrF6lhKRv1qqY/Zykq7oV0v27GRTK9dLNpXShtJJTwfZ++sO&#10;x11RBv5j4CFcH/laF8+4BI0OrwPbilWFtN5z6x64wV2DacETx33Ep6w1yo75JChiW22+fOvc8+OW&#10;BjViezwvlpH9e8eNjFj9s0JHzDHtUOsImWR5CsQMKeshRe2aO42mwRaEdwR6flcfwdLo5g+8hG69&#10;VZC4ErCNbeuwgQJy54CDhKtdyNtbgvEGQX/fq8dWeOU+q0rf7pwuK38TU4eE7HQIXiGAzp45Q5y4&#10;Tu+6m38AAAD//wMAUEsDBBQABgAIAAAAIQDGQ25a3gAAAAcBAAAPAAAAZHJzL2Rvd25yZXYueG1s&#10;TI5BS8NAFITvgv9heQUvYjcmVNuYTSlC6UmkrQjeNtlnkjb7NmS3Teyv7/Okp2GYYebLlqNtxRl7&#10;3zhS8DiNQCCVzjRUKfjYrx/mIHzQZHTrCBX8oIdlfnuT6dS4gbZ43oVK8Aj5VCuoQ+hSKX1Zo9V+&#10;6jokzr5db3Vg21fS9HrgcdvKOIqepNUN8UOtO3ytsTzuTlbBW3EZt6uN+RyGr+Q+hOMB32d7pe4m&#10;4+oFRMAx/JXhF5/RIWemwp3IeNGyj2JusiYLEJzPk2cQhYJ4tgCZZ/I/f34FAAD//wMAUEsBAi0A&#10;FAAGAAgAAAAhALaDOJL+AAAA4QEAABMAAAAAAAAAAAAAAAAAAAAAAFtDb250ZW50X1R5cGVzXS54&#10;bWxQSwECLQAUAAYACAAAACEAOP0h/9YAAACUAQAACwAAAAAAAAAAAAAAAAAvAQAAX3JlbHMvLnJl&#10;bHNQSwECLQAUAAYACAAAACEA/T+8MO4DAAAfCgAADgAAAAAAAAAAAAAAAAAuAgAAZHJzL2Uyb0Rv&#10;Yy54bWxQSwECLQAUAAYACAAAACEAxkNuWt4AAAAHAQAADwAAAAAAAAAAAAAAAABIBgAAZHJzL2Rv&#10;d25yZXYueG1sUEsFBgAAAAAEAAQA8wAAAFMHAAAAAA==&#10;" path="m,314448c95250,160460,190500,6473,276225,123v85725,-6350,201613,234950,238125,276225c550862,317623,495300,247773,495300,247773e" filled="f" strokeweight="2.5pt">
                <v:path arrowok="t" o:connecttype="custom" o:connectlocs="0,76200;244735,30;455714,66967;438836,60043" o:connectangles="0,0,0,0"/>
              </v:shape>
            </w:pict>
          </mc:Fallback>
        </mc:AlternateContent>
      </w:r>
      <w:r w:rsidR="00CC2B41" w:rsidRPr="00445469">
        <w:rPr>
          <w:rFonts w:ascii="Times New Roman" w:hAnsi="Times New Roman" w:cs="Times New Roman"/>
          <w:color w:val="000000" w:themeColor="text1"/>
          <w:sz w:val="24"/>
          <w:szCs w:val="24"/>
        </w:rPr>
        <w:t xml:space="preserve">                   District boundary       </w:t>
      </w:r>
    </w:p>
    <w:p w14:paraId="09EE2AA1" w14:textId="3B856C33" w:rsidR="003343A8" w:rsidRPr="00445469" w:rsidRDefault="00CC2B41" w:rsidP="003E14C5">
      <w:pPr>
        <w:pStyle w:val="Caption"/>
        <w:spacing w:after="0" w:line="480" w:lineRule="auto"/>
        <w:jc w:val="both"/>
        <w:rPr>
          <w:rFonts w:ascii="Times New Roman" w:hAnsi="Times New Roman" w:cs="Times New Roman"/>
          <w:color w:val="000000" w:themeColor="text1"/>
          <w:sz w:val="24"/>
          <w:szCs w:val="24"/>
        </w:rPr>
      </w:pPr>
      <w:bookmarkStart w:id="287" w:name="_Toc48309570"/>
      <w:bookmarkStart w:id="288" w:name="_Toc57826015"/>
      <w:bookmarkStart w:id="289" w:name="_Toc205951646"/>
      <w:proofErr w:type="gramStart"/>
      <w:r w:rsidRPr="00445469">
        <w:rPr>
          <w:rFonts w:ascii="Times New Roman" w:hAnsi="Times New Roman" w:cs="Times New Roman"/>
          <w:color w:val="000000" w:themeColor="text1"/>
          <w:sz w:val="24"/>
          <w:szCs w:val="24"/>
        </w:rPr>
        <w:t>Figure 3.</w:t>
      </w:r>
      <w:proofErr w:type="gramEnd"/>
      <w:r w:rsidRPr="00445469">
        <w:rPr>
          <w:rFonts w:ascii="Times New Roman" w:hAnsi="Times New Roman" w:cs="Times New Roman"/>
          <w:color w:val="000000" w:themeColor="text1"/>
          <w:sz w:val="24"/>
          <w:szCs w:val="24"/>
        </w:rPr>
        <w:fldChar w:fldCharType="begin"/>
      </w:r>
      <w:r w:rsidRPr="00445469">
        <w:rPr>
          <w:rFonts w:ascii="Times New Roman" w:hAnsi="Times New Roman" w:cs="Times New Roman"/>
          <w:color w:val="000000" w:themeColor="text1"/>
          <w:sz w:val="24"/>
          <w:szCs w:val="24"/>
        </w:rPr>
        <w:instrText xml:space="preserve"> SEQ Figure \* ARABIC </w:instrText>
      </w:r>
      <w:r w:rsidRPr="00445469">
        <w:rPr>
          <w:rFonts w:ascii="Times New Roman" w:hAnsi="Times New Roman" w:cs="Times New Roman"/>
          <w:color w:val="000000" w:themeColor="text1"/>
          <w:sz w:val="24"/>
          <w:szCs w:val="24"/>
        </w:rPr>
        <w:fldChar w:fldCharType="separate"/>
      </w:r>
      <w:r w:rsidR="00F1115B">
        <w:rPr>
          <w:rFonts w:ascii="Times New Roman" w:hAnsi="Times New Roman" w:cs="Times New Roman"/>
          <w:noProof/>
          <w:color w:val="000000" w:themeColor="text1"/>
          <w:sz w:val="24"/>
          <w:szCs w:val="24"/>
        </w:rPr>
        <w:t>1</w:t>
      </w:r>
      <w:r w:rsidRPr="00445469">
        <w:rPr>
          <w:rFonts w:ascii="Times New Roman" w:hAnsi="Times New Roman" w:cs="Times New Roman"/>
          <w:color w:val="000000" w:themeColor="text1"/>
          <w:sz w:val="24"/>
          <w:szCs w:val="24"/>
        </w:rPr>
        <w:fldChar w:fldCharType="end"/>
      </w:r>
      <w:r w:rsidRPr="00445469">
        <w:rPr>
          <w:rFonts w:ascii="Times New Roman" w:hAnsi="Times New Roman" w:cs="Times New Roman"/>
          <w:color w:val="000000" w:themeColor="text1"/>
          <w:sz w:val="24"/>
          <w:szCs w:val="24"/>
        </w:rPr>
        <w:t xml:space="preserve">: Map of </w:t>
      </w:r>
      <w:proofErr w:type="spellStart"/>
      <w:r w:rsidRPr="00445469">
        <w:rPr>
          <w:rFonts w:ascii="Times New Roman" w:hAnsi="Times New Roman" w:cs="Times New Roman"/>
          <w:color w:val="000000" w:themeColor="text1"/>
          <w:sz w:val="24"/>
          <w:szCs w:val="24"/>
        </w:rPr>
        <w:t>Rungwe</w:t>
      </w:r>
      <w:proofErr w:type="spellEnd"/>
      <w:r w:rsidRPr="00445469">
        <w:rPr>
          <w:rFonts w:ascii="Times New Roman" w:hAnsi="Times New Roman" w:cs="Times New Roman"/>
          <w:color w:val="000000" w:themeColor="text1"/>
          <w:sz w:val="24"/>
          <w:szCs w:val="24"/>
        </w:rPr>
        <w:t xml:space="preserve"> District Showing Villages </w:t>
      </w:r>
      <w:r w:rsidR="00377B8E" w:rsidRPr="00445469">
        <w:rPr>
          <w:rFonts w:ascii="Times New Roman" w:hAnsi="Times New Roman" w:cs="Times New Roman"/>
          <w:color w:val="000000" w:themeColor="text1"/>
          <w:sz w:val="24"/>
          <w:szCs w:val="24"/>
        </w:rPr>
        <w:t xml:space="preserve">involved in the </w:t>
      </w:r>
      <w:r w:rsidRPr="00445469">
        <w:rPr>
          <w:rFonts w:ascii="Times New Roman" w:hAnsi="Times New Roman" w:cs="Times New Roman"/>
          <w:color w:val="000000" w:themeColor="text1"/>
          <w:sz w:val="24"/>
          <w:szCs w:val="24"/>
        </w:rPr>
        <w:t>Stud</w:t>
      </w:r>
      <w:bookmarkEnd w:id="287"/>
      <w:bookmarkEnd w:id="288"/>
      <w:r w:rsidRPr="00445469">
        <w:rPr>
          <w:rFonts w:ascii="Times New Roman" w:hAnsi="Times New Roman" w:cs="Times New Roman"/>
          <w:color w:val="000000" w:themeColor="text1"/>
          <w:sz w:val="24"/>
          <w:szCs w:val="24"/>
        </w:rPr>
        <w:t>y</w:t>
      </w:r>
      <w:bookmarkStart w:id="290" w:name="_Toc179994425"/>
      <w:bookmarkStart w:id="291" w:name="_Toc48460839"/>
      <w:bookmarkEnd w:id="289"/>
      <w:r w:rsidR="00377B8E">
        <w:rPr>
          <w:rFonts w:ascii="Times New Roman" w:hAnsi="Times New Roman" w:cs="Times New Roman"/>
          <w:color w:val="000000" w:themeColor="text1"/>
          <w:sz w:val="24"/>
          <w:szCs w:val="24"/>
        </w:rPr>
        <w:fldChar w:fldCharType="begin"/>
      </w:r>
      <w:r w:rsidR="00377B8E">
        <w:instrText xml:space="preserve"> TC "</w:instrText>
      </w:r>
      <w:r w:rsidR="00377B8E" w:rsidRPr="007F7BB8">
        <w:rPr>
          <w:rFonts w:ascii="Times New Roman" w:hAnsi="Times New Roman" w:cs="Times New Roman"/>
          <w:color w:val="000000" w:themeColor="text1"/>
          <w:sz w:val="24"/>
          <w:szCs w:val="24"/>
        </w:rPr>
        <w:instrText>Figure 3.1: Map of Rungwe District Showing Villages involved in the Study</w:instrText>
      </w:r>
      <w:r w:rsidR="00377B8E">
        <w:instrText xml:space="preserve">" \f F \l "1" </w:instrText>
      </w:r>
      <w:r w:rsidR="00377B8E">
        <w:rPr>
          <w:rFonts w:ascii="Times New Roman" w:hAnsi="Times New Roman" w:cs="Times New Roman"/>
          <w:color w:val="000000" w:themeColor="text1"/>
          <w:sz w:val="24"/>
          <w:szCs w:val="24"/>
        </w:rPr>
        <w:fldChar w:fldCharType="end"/>
      </w:r>
    </w:p>
    <w:p w14:paraId="38E9C0D0" w14:textId="77777777" w:rsidR="00C05F42" w:rsidRDefault="00C05F42" w:rsidP="00C05F42">
      <w:pPr>
        <w:pStyle w:val="NormalWeb"/>
        <w:spacing w:before="0" w:beforeAutospacing="0" w:after="0" w:afterAutospacing="0" w:line="480" w:lineRule="auto"/>
        <w:rPr>
          <w:b/>
        </w:rPr>
      </w:pPr>
      <w:bookmarkStart w:id="292" w:name="_Toc26414"/>
    </w:p>
    <w:p w14:paraId="68131D50" w14:textId="742FB54E" w:rsidR="003343A8" w:rsidRPr="00C05F42" w:rsidRDefault="00CC2B41" w:rsidP="00C05F42">
      <w:pPr>
        <w:pStyle w:val="NormalWeb"/>
        <w:spacing w:before="0" w:beforeAutospacing="0" w:after="0" w:afterAutospacing="0" w:line="480" w:lineRule="auto"/>
        <w:rPr>
          <w:b/>
        </w:rPr>
      </w:pPr>
      <w:r w:rsidRPr="00C05F42">
        <w:rPr>
          <w:b/>
        </w:rPr>
        <w:t>3.3 Research Approach</w:t>
      </w:r>
      <w:bookmarkEnd w:id="290"/>
      <w:bookmarkEnd w:id="292"/>
      <w:r w:rsidR="00377B8E" w:rsidRPr="00C05F42">
        <w:rPr>
          <w:b/>
        </w:rPr>
        <w:fldChar w:fldCharType="begin"/>
      </w:r>
      <w:r w:rsidR="00377B8E" w:rsidRPr="00C05F42">
        <w:rPr>
          <w:b/>
        </w:rPr>
        <w:instrText xml:space="preserve"> TC "</w:instrText>
      </w:r>
      <w:bookmarkStart w:id="293" w:name="_Toc205954021"/>
      <w:r w:rsidR="00377B8E" w:rsidRPr="00C05F42">
        <w:rPr>
          <w:b/>
        </w:rPr>
        <w:instrText>3.3 Research Approach</w:instrText>
      </w:r>
      <w:bookmarkEnd w:id="293"/>
      <w:r w:rsidR="00377B8E" w:rsidRPr="00C05F42">
        <w:rPr>
          <w:b/>
        </w:rPr>
        <w:instrText xml:space="preserve">" \f C \l "1" </w:instrText>
      </w:r>
      <w:r w:rsidR="00377B8E" w:rsidRPr="00C05F42">
        <w:rPr>
          <w:b/>
        </w:rPr>
        <w:fldChar w:fldCharType="end"/>
      </w:r>
      <w:r w:rsidRPr="00C05F42">
        <w:rPr>
          <w:b/>
        </w:rPr>
        <w:t xml:space="preserve"> </w:t>
      </w:r>
    </w:p>
    <w:p w14:paraId="40586599" w14:textId="77777777" w:rsidR="003343A8" w:rsidRPr="00445469" w:rsidRDefault="00CC2B41" w:rsidP="00C05F42">
      <w:pPr>
        <w:pStyle w:val="NormalWeb"/>
        <w:spacing w:before="0" w:beforeAutospacing="0" w:after="0" w:afterAutospacing="0" w:line="480" w:lineRule="auto"/>
        <w:jc w:val="both"/>
        <w:rPr>
          <w:rFonts w:eastAsia="SimSun"/>
        </w:rPr>
      </w:pPr>
      <w:bookmarkStart w:id="294" w:name="_Toc5478"/>
      <w:bookmarkStart w:id="295" w:name="_Toc16937"/>
      <w:bookmarkStart w:id="296" w:name="_Toc179994426"/>
      <w:r w:rsidRPr="00445469">
        <w:rPr>
          <w:rFonts w:eastAsia="SimSun"/>
        </w:rPr>
        <w:t xml:space="preserve">This study used a mixed-methods approach to evaluate how different bamboo varieties contribute to generating income for women in rural areas. Both quantitative and qualitative methods were employed to gather comprehensive information related to the study's objectives. Data were collected from five rural villages in the </w:t>
      </w:r>
      <w:proofErr w:type="spellStart"/>
      <w:r w:rsidRPr="00445469">
        <w:rPr>
          <w:rFonts w:eastAsia="SimSun"/>
        </w:rPr>
        <w:t>Rungwe</w:t>
      </w:r>
      <w:proofErr w:type="spellEnd"/>
      <w:r w:rsidRPr="00445469">
        <w:rPr>
          <w:rFonts w:eastAsia="SimSun"/>
        </w:rPr>
        <w:t xml:space="preserve"> District. The assessment of bamboo utilization for income generation among women was based on interviews with bamboo users, stakeholders, and government officials.</w:t>
      </w:r>
      <w:bookmarkEnd w:id="294"/>
      <w:bookmarkEnd w:id="295"/>
    </w:p>
    <w:p w14:paraId="6745D3EF" w14:textId="17AB9765" w:rsidR="003343A8" w:rsidRPr="00445469" w:rsidRDefault="00CC2B41" w:rsidP="003E14C5">
      <w:pPr>
        <w:pStyle w:val="Heading1"/>
        <w:spacing w:line="480" w:lineRule="auto"/>
      </w:pPr>
      <w:bookmarkStart w:id="297" w:name="_Toc9283"/>
      <w:r w:rsidRPr="00445469">
        <w:lastRenderedPageBreak/>
        <w:t>3.</w:t>
      </w:r>
      <w:r w:rsidR="000E11B5">
        <w:t>4</w:t>
      </w:r>
      <w:r w:rsidRPr="00445469">
        <w:t xml:space="preserve"> Research Design</w:t>
      </w:r>
      <w:bookmarkEnd w:id="291"/>
      <w:bookmarkEnd w:id="296"/>
      <w:bookmarkEnd w:id="297"/>
      <w:r w:rsidR="00377B8E">
        <w:fldChar w:fldCharType="begin"/>
      </w:r>
      <w:r w:rsidR="00377B8E">
        <w:instrText xml:space="preserve"> TC "</w:instrText>
      </w:r>
      <w:bookmarkStart w:id="298" w:name="_Toc205954022"/>
      <w:r w:rsidR="00377B8E" w:rsidRPr="0066076E">
        <w:instrText>3.</w:instrText>
      </w:r>
      <w:r w:rsidR="000E11B5">
        <w:instrText>4</w:instrText>
      </w:r>
      <w:r w:rsidR="00377B8E" w:rsidRPr="0066076E">
        <w:instrText xml:space="preserve"> Research Design</w:instrText>
      </w:r>
      <w:bookmarkEnd w:id="298"/>
      <w:r w:rsidR="00377B8E">
        <w:instrText xml:space="preserve">" \f C \l "1" </w:instrText>
      </w:r>
      <w:r w:rsidR="00377B8E">
        <w:fldChar w:fldCharType="end"/>
      </w:r>
    </w:p>
    <w:p w14:paraId="7CE06285" w14:textId="77777777" w:rsidR="003343A8" w:rsidRPr="00445469" w:rsidRDefault="00CC2B41" w:rsidP="003E14C5">
      <w:pPr>
        <w:pStyle w:val="Heading1"/>
        <w:spacing w:line="480" w:lineRule="auto"/>
        <w:rPr>
          <w:rFonts w:eastAsia="SimSun"/>
          <w:b w:val="0"/>
          <w:bCs w:val="0"/>
        </w:rPr>
      </w:pPr>
      <w:bookmarkStart w:id="299" w:name="_Toc21549"/>
      <w:bookmarkStart w:id="300" w:name="_Toc964"/>
      <w:bookmarkStart w:id="301" w:name="_Toc48460842"/>
      <w:bookmarkStart w:id="302" w:name="_Toc179994427"/>
      <w:r w:rsidRPr="00445469">
        <w:rPr>
          <w:rFonts w:eastAsia="SimSun"/>
          <w:b w:val="0"/>
          <w:bCs w:val="0"/>
        </w:rPr>
        <w:t xml:space="preserve">A Sequential Explanatory design was employed, starting with the collection and analysis of quantitative data, followed by qualitative data collection and analysis, which ultimately </w:t>
      </w:r>
      <w:proofErr w:type="gramStart"/>
      <w:r w:rsidRPr="00445469">
        <w:rPr>
          <w:rFonts w:eastAsia="SimSun"/>
          <w:b w:val="0"/>
          <w:bCs w:val="0"/>
        </w:rPr>
        <w:t>leads</w:t>
      </w:r>
      <w:proofErr w:type="gramEnd"/>
      <w:r w:rsidRPr="00445469">
        <w:rPr>
          <w:rFonts w:eastAsia="SimSun"/>
          <w:b w:val="0"/>
          <w:bCs w:val="0"/>
        </w:rPr>
        <w:t xml:space="preserve"> to interpretation (</w:t>
      </w:r>
      <w:proofErr w:type="spellStart"/>
      <w:r w:rsidRPr="00445469">
        <w:rPr>
          <w:rFonts w:eastAsia="SimSun"/>
          <w:b w:val="0"/>
          <w:bCs w:val="0"/>
        </w:rPr>
        <w:t>Alele</w:t>
      </w:r>
      <w:proofErr w:type="spellEnd"/>
      <w:r w:rsidRPr="00445469">
        <w:rPr>
          <w:rFonts w:eastAsia="SimSun"/>
          <w:b w:val="0"/>
          <w:bCs w:val="0"/>
        </w:rPr>
        <w:t xml:space="preserve"> et al., 2022). Quantitative data were </w:t>
      </w:r>
      <w:proofErr w:type="spellStart"/>
      <w:r w:rsidRPr="00445469">
        <w:rPr>
          <w:rFonts w:eastAsia="SimSun"/>
          <w:b w:val="0"/>
          <w:bCs w:val="0"/>
        </w:rPr>
        <w:t>analyzed</w:t>
      </w:r>
      <w:proofErr w:type="spellEnd"/>
      <w:r w:rsidRPr="00445469">
        <w:rPr>
          <w:rFonts w:eastAsia="SimSun"/>
          <w:b w:val="0"/>
          <w:bCs w:val="0"/>
        </w:rPr>
        <w:t xml:space="preserve"> first, and the results were further interpreted through explanatory methods (Creswell</w:t>
      </w:r>
      <w:r w:rsidRPr="00445469">
        <w:rPr>
          <w:rFonts w:eastAsia="SimSun"/>
          <w:b w:val="0"/>
          <w:bCs w:val="0"/>
          <w:lang w:val="en-US"/>
        </w:rPr>
        <w:t xml:space="preserve"> et al.</w:t>
      </w:r>
      <w:r w:rsidRPr="00445469">
        <w:rPr>
          <w:rFonts w:eastAsia="SimSun"/>
          <w:b w:val="0"/>
          <w:bCs w:val="0"/>
        </w:rPr>
        <w:t>, 2017). The data were collected at a specific point in time using a cross-sectional study design as a sub-design; this approach was chosen for its speed and cost-effectiveness (</w:t>
      </w:r>
      <w:proofErr w:type="spellStart"/>
      <w:r w:rsidRPr="00445469">
        <w:rPr>
          <w:rFonts w:eastAsia="SimSun"/>
          <w:b w:val="0"/>
          <w:bCs w:val="0"/>
        </w:rPr>
        <w:t>Setia</w:t>
      </w:r>
      <w:proofErr w:type="spellEnd"/>
      <w:r w:rsidRPr="00445469">
        <w:rPr>
          <w:rFonts w:eastAsia="SimSun"/>
          <w:b w:val="0"/>
          <w:bCs w:val="0"/>
        </w:rPr>
        <w:t>, 2016). The researcher conducted a field-based survey in the study area to gather data. Questionnaires and statements of confidentiality were utilized to reduce social desirability bias. This design aimed to assess the contribution of various bamboo varieties to income generation for women, with the survey conducted in the designated study area.</w:t>
      </w:r>
      <w:bookmarkEnd w:id="299"/>
      <w:bookmarkEnd w:id="300"/>
    </w:p>
    <w:p w14:paraId="47307B55" w14:textId="77777777" w:rsidR="003343A8" w:rsidRPr="00445469" w:rsidRDefault="003343A8" w:rsidP="003E14C5">
      <w:pPr>
        <w:spacing w:after="0" w:line="480" w:lineRule="auto"/>
        <w:rPr>
          <w:rFonts w:ascii="Times New Roman" w:hAnsi="Times New Roman" w:cs="Times New Roman"/>
          <w:sz w:val="24"/>
          <w:szCs w:val="24"/>
        </w:rPr>
      </w:pPr>
    </w:p>
    <w:p w14:paraId="29F83ED4" w14:textId="3A7E1732" w:rsidR="003343A8" w:rsidRPr="00445469" w:rsidRDefault="00CC2B41" w:rsidP="003E14C5">
      <w:pPr>
        <w:pStyle w:val="Heading1"/>
        <w:spacing w:line="480" w:lineRule="auto"/>
      </w:pPr>
      <w:bookmarkStart w:id="303" w:name="_Toc30469"/>
      <w:r w:rsidRPr="00445469">
        <w:rPr>
          <w:color w:val="000000" w:themeColor="text1"/>
        </w:rPr>
        <w:t>3.</w:t>
      </w:r>
      <w:r w:rsidR="000E11B5">
        <w:rPr>
          <w:color w:val="000000" w:themeColor="text1"/>
        </w:rPr>
        <w:t>5</w:t>
      </w:r>
      <w:r w:rsidRPr="00445469">
        <w:rPr>
          <w:color w:val="000000" w:themeColor="text1"/>
        </w:rPr>
        <w:t xml:space="preserve"> </w:t>
      </w:r>
      <w:bookmarkStart w:id="304" w:name="_Toc74587201"/>
      <w:bookmarkEnd w:id="301"/>
      <w:r w:rsidRPr="00445469">
        <w:t>Sampling Procedures</w:t>
      </w:r>
      <w:bookmarkEnd w:id="302"/>
      <w:bookmarkEnd w:id="303"/>
      <w:bookmarkEnd w:id="304"/>
      <w:r w:rsidR="00377B8E">
        <w:fldChar w:fldCharType="begin"/>
      </w:r>
      <w:r w:rsidR="00377B8E">
        <w:instrText xml:space="preserve"> TC "</w:instrText>
      </w:r>
      <w:bookmarkStart w:id="305" w:name="_Toc205954023"/>
      <w:r w:rsidR="00377B8E" w:rsidRPr="003E2E5B">
        <w:rPr>
          <w:color w:val="000000" w:themeColor="text1"/>
        </w:rPr>
        <w:instrText>3.</w:instrText>
      </w:r>
      <w:r w:rsidR="000E11B5">
        <w:rPr>
          <w:color w:val="000000" w:themeColor="text1"/>
        </w:rPr>
        <w:instrText>5</w:instrText>
      </w:r>
      <w:r w:rsidR="00377B8E" w:rsidRPr="003E2E5B">
        <w:rPr>
          <w:color w:val="000000" w:themeColor="text1"/>
        </w:rPr>
        <w:instrText xml:space="preserve"> </w:instrText>
      </w:r>
      <w:r w:rsidR="00377B8E" w:rsidRPr="003E2E5B">
        <w:instrText>Sampling Procedures</w:instrText>
      </w:r>
      <w:bookmarkEnd w:id="305"/>
      <w:r w:rsidR="00377B8E">
        <w:instrText xml:space="preserve">" \f C \l "1" </w:instrText>
      </w:r>
      <w:r w:rsidR="00377B8E">
        <w:fldChar w:fldCharType="end"/>
      </w:r>
    </w:p>
    <w:p w14:paraId="10361468" w14:textId="7A9C07F1" w:rsidR="003343A8" w:rsidRPr="00445469" w:rsidRDefault="00CC2B41" w:rsidP="003E14C5">
      <w:pPr>
        <w:spacing w:after="0" w:line="480" w:lineRule="auto"/>
        <w:jc w:val="both"/>
        <w:rPr>
          <w:rFonts w:ascii="Times New Roman" w:hAnsi="Times New Roman" w:cs="Times New Roman"/>
          <w:sz w:val="24"/>
          <w:szCs w:val="24"/>
        </w:rPr>
      </w:pPr>
      <w:r w:rsidRPr="00445469">
        <w:rPr>
          <w:rFonts w:ascii="Times New Roman" w:eastAsia="SimSun" w:hAnsi="Times New Roman" w:cs="Times New Roman"/>
          <w:sz w:val="24"/>
          <w:szCs w:val="24"/>
        </w:rPr>
        <w:t xml:space="preserve">The sampling unit for this study consisted of rural households engaged in economic activities within the selected villages that are rich in bamboo resources. The total enumeration technique was employed, meaning that all individuals in the surveyed households were interviewed. In each village, 40 interviewees were randomly selected for interviews, regardless of gender, as long as they were involved in economic activities. This selection aimed to gather information on the utilization of bamboo varieties and their contribution to women’s income. Consequently, the total sample size comprised 200 households, randomly chosen from the study area. Random sampling was used to give each member an equal chance of being selected, thereby reducing bias, improving representation that reflects population </w:t>
      </w:r>
      <w:r w:rsidRPr="00445469">
        <w:rPr>
          <w:rFonts w:ascii="Times New Roman" w:eastAsia="SimSun" w:hAnsi="Times New Roman" w:cs="Times New Roman"/>
          <w:sz w:val="24"/>
          <w:szCs w:val="24"/>
        </w:rPr>
        <w:lastRenderedPageBreak/>
        <w:t xml:space="preserve">characteristics, and enhancing external validity. For the Focus Group Discussions (FGDs), bamboo stakeholders, local users of bamboo resources, and group leaders with relevant knowledge were requested to organize groups of five to ten participants. It was important that these individuals had not participated in the individual interviews. </w:t>
      </w:r>
      <w:r w:rsidRPr="00445469">
        <w:rPr>
          <w:rFonts w:ascii="Times New Roman" w:hAnsi="Times New Roman" w:cs="Times New Roman"/>
          <w:sz w:val="24"/>
          <w:szCs w:val="24"/>
        </w:rPr>
        <w:t xml:space="preserve">According to </w:t>
      </w:r>
      <w:proofErr w:type="spellStart"/>
      <w:r w:rsidRPr="00445469">
        <w:rPr>
          <w:rFonts w:ascii="Times New Roman" w:hAnsi="Times New Roman" w:cs="Times New Roman"/>
          <w:sz w:val="24"/>
          <w:szCs w:val="24"/>
        </w:rPr>
        <w:t>Rahman</w:t>
      </w:r>
      <w:proofErr w:type="spellEnd"/>
      <w:r w:rsidRPr="00445469">
        <w:rPr>
          <w:rFonts w:ascii="Times New Roman" w:hAnsi="Times New Roman" w:cs="Times New Roman"/>
          <w:sz w:val="24"/>
          <w:szCs w:val="24"/>
        </w:rPr>
        <w:t>, M.M. (2022), it is suggested that sample sizes larger than 30 and less than 500 are appropriate for most research. Therefore, this study used a sample size of two hundred (200) respondents.</w:t>
      </w:r>
    </w:p>
    <w:p w14:paraId="05B9858B" w14:textId="77777777" w:rsidR="003343A8" w:rsidRPr="00445469" w:rsidRDefault="003343A8" w:rsidP="003E14C5">
      <w:pPr>
        <w:spacing w:after="0" w:line="480" w:lineRule="auto"/>
        <w:jc w:val="both"/>
        <w:rPr>
          <w:rFonts w:ascii="Times New Roman" w:hAnsi="Times New Roman" w:cs="Times New Roman"/>
          <w:sz w:val="24"/>
          <w:szCs w:val="24"/>
        </w:rPr>
      </w:pPr>
    </w:p>
    <w:p w14:paraId="3944DBF8" w14:textId="782C1BF6" w:rsidR="003343A8" w:rsidRPr="00445469" w:rsidRDefault="00CC2B41" w:rsidP="003E14C5">
      <w:pPr>
        <w:pStyle w:val="Heading1"/>
        <w:spacing w:line="480" w:lineRule="auto"/>
      </w:pPr>
      <w:bookmarkStart w:id="306" w:name="_Toc48460843"/>
      <w:bookmarkStart w:id="307" w:name="_Toc308847836"/>
      <w:bookmarkStart w:id="308" w:name="_Toc179994429"/>
      <w:bookmarkStart w:id="309" w:name="_Toc15976"/>
      <w:r w:rsidRPr="00445469">
        <w:rPr>
          <w:color w:val="000000" w:themeColor="text1"/>
        </w:rPr>
        <w:t>3.</w:t>
      </w:r>
      <w:r w:rsidR="000E11B5">
        <w:rPr>
          <w:color w:val="000000" w:themeColor="text1"/>
        </w:rPr>
        <w:t>6</w:t>
      </w:r>
      <w:r w:rsidRPr="00445469">
        <w:rPr>
          <w:color w:val="000000" w:themeColor="text1"/>
        </w:rPr>
        <w:t xml:space="preserve"> </w:t>
      </w:r>
      <w:bookmarkStart w:id="310" w:name="_Toc74587202"/>
      <w:bookmarkEnd w:id="306"/>
      <w:bookmarkEnd w:id="307"/>
      <w:r w:rsidRPr="00445469">
        <w:t>Data Collection Methods</w:t>
      </w:r>
      <w:bookmarkEnd w:id="308"/>
      <w:bookmarkEnd w:id="309"/>
      <w:bookmarkEnd w:id="310"/>
      <w:r w:rsidR="00377B8E">
        <w:fldChar w:fldCharType="begin"/>
      </w:r>
      <w:r w:rsidR="00377B8E">
        <w:instrText xml:space="preserve"> TC "</w:instrText>
      </w:r>
      <w:bookmarkStart w:id="311" w:name="_Toc205954024"/>
      <w:r w:rsidR="00377B8E" w:rsidRPr="00CB3A10">
        <w:rPr>
          <w:color w:val="000000" w:themeColor="text1"/>
        </w:rPr>
        <w:instrText>3.</w:instrText>
      </w:r>
      <w:r w:rsidR="000E11B5">
        <w:rPr>
          <w:color w:val="000000" w:themeColor="text1"/>
        </w:rPr>
        <w:instrText>6</w:instrText>
      </w:r>
      <w:r w:rsidR="00377B8E" w:rsidRPr="00CB3A10">
        <w:rPr>
          <w:color w:val="000000" w:themeColor="text1"/>
        </w:rPr>
        <w:instrText xml:space="preserve"> </w:instrText>
      </w:r>
      <w:r w:rsidR="00377B8E" w:rsidRPr="00CB3A10">
        <w:instrText>Data Collection Methods</w:instrText>
      </w:r>
      <w:bookmarkEnd w:id="311"/>
      <w:r w:rsidR="00377B8E">
        <w:instrText xml:space="preserve">" \f C \l "1" </w:instrText>
      </w:r>
      <w:r w:rsidR="00377B8E">
        <w:fldChar w:fldCharType="end"/>
      </w:r>
    </w:p>
    <w:p w14:paraId="21B794F5" w14:textId="77777777" w:rsidR="003343A8" w:rsidRPr="00445469" w:rsidRDefault="00CC2B41" w:rsidP="003E14C5">
      <w:pPr>
        <w:spacing w:after="0" w:line="480" w:lineRule="auto"/>
        <w:jc w:val="both"/>
        <w:rPr>
          <w:rFonts w:ascii="Times New Roman" w:hAnsi="Times New Roman" w:cs="Times New Roman"/>
          <w:color w:val="0000FF"/>
          <w:sz w:val="24"/>
          <w:szCs w:val="24"/>
        </w:rPr>
      </w:pPr>
      <w:r w:rsidRPr="00445469">
        <w:rPr>
          <w:rFonts w:ascii="Times New Roman" w:hAnsi="Times New Roman" w:cs="Times New Roman"/>
          <w:sz w:val="24"/>
          <w:szCs w:val="24"/>
        </w:rPr>
        <w:t xml:space="preserve">Data collection in this research was done in two phases; the first phase was pre-testing which aimed at testing the validity of data collection tools, the questionnaire and checklist. The pre-testing first phase was done to eight (8) members of </w:t>
      </w:r>
      <w:proofErr w:type="spellStart"/>
      <w:r w:rsidRPr="00445469">
        <w:rPr>
          <w:rFonts w:ascii="Times New Roman" w:hAnsi="Times New Roman" w:cs="Times New Roman"/>
          <w:sz w:val="24"/>
          <w:szCs w:val="24"/>
        </w:rPr>
        <w:t>Isongole</w:t>
      </w:r>
      <w:proofErr w:type="spellEnd"/>
      <w:r w:rsidRPr="00445469">
        <w:rPr>
          <w:rFonts w:ascii="Times New Roman" w:hAnsi="Times New Roman" w:cs="Times New Roman"/>
          <w:sz w:val="24"/>
          <w:szCs w:val="24"/>
        </w:rPr>
        <w:t xml:space="preserve"> Women Bamboo Group. The group located at </w:t>
      </w:r>
      <w:proofErr w:type="spellStart"/>
      <w:r w:rsidRPr="00445469">
        <w:rPr>
          <w:rFonts w:ascii="Times New Roman" w:hAnsi="Times New Roman" w:cs="Times New Roman"/>
          <w:sz w:val="24"/>
          <w:szCs w:val="24"/>
        </w:rPr>
        <w:t>Isongole</w:t>
      </w:r>
      <w:proofErr w:type="spellEnd"/>
      <w:r w:rsidRPr="00445469">
        <w:rPr>
          <w:rFonts w:ascii="Times New Roman" w:hAnsi="Times New Roman" w:cs="Times New Roman"/>
          <w:sz w:val="24"/>
          <w:szCs w:val="24"/>
        </w:rPr>
        <w:t xml:space="preserve"> Village in </w:t>
      </w:r>
      <w:proofErr w:type="spellStart"/>
      <w:r w:rsidRPr="00445469">
        <w:rPr>
          <w:rFonts w:ascii="Times New Roman" w:hAnsi="Times New Roman" w:cs="Times New Roman"/>
          <w:sz w:val="24"/>
          <w:szCs w:val="24"/>
        </w:rPr>
        <w:t>Rungwe</w:t>
      </w:r>
      <w:proofErr w:type="spellEnd"/>
      <w:r w:rsidRPr="00445469">
        <w:rPr>
          <w:rFonts w:ascii="Times New Roman" w:hAnsi="Times New Roman" w:cs="Times New Roman"/>
          <w:sz w:val="24"/>
          <w:szCs w:val="24"/>
        </w:rPr>
        <w:t xml:space="preserve"> District where the pre-testing phase helped to modify tools for actual data collection during the field survey in the second phase, which involved a field survey conducted from November 2021 to February 2022.</w:t>
      </w:r>
    </w:p>
    <w:p w14:paraId="1ADA4902" w14:textId="77777777" w:rsidR="003343A8" w:rsidRPr="00445469" w:rsidRDefault="003343A8" w:rsidP="003E14C5">
      <w:pPr>
        <w:spacing w:after="0" w:line="480" w:lineRule="auto"/>
        <w:jc w:val="both"/>
        <w:rPr>
          <w:rFonts w:ascii="Times New Roman" w:hAnsi="Times New Roman" w:cs="Times New Roman"/>
          <w:sz w:val="24"/>
          <w:szCs w:val="24"/>
        </w:rPr>
      </w:pPr>
    </w:p>
    <w:p w14:paraId="432F8893" w14:textId="1391CD78" w:rsidR="003343A8" w:rsidRPr="00445469" w:rsidRDefault="00CC2B41" w:rsidP="003E14C5">
      <w:pPr>
        <w:pStyle w:val="Heading1"/>
        <w:spacing w:line="480" w:lineRule="auto"/>
        <w:rPr>
          <w:b w:val="0"/>
        </w:rPr>
      </w:pPr>
      <w:bookmarkStart w:id="312" w:name="_Toc189504816"/>
      <w:bookmarkStart w:id="313" w:name="_Toc174732105"/>
      <w:bookmarkStart w:id="314" w:name="_Toc179994430"/>
      <w:bookmarkStart w:id="315" w:name="_Toc16760"/>
      <w:r w:rsidRPr="00445469">
        <w:rPr>
          <w:color w:val="000000" w:themeColor="text1"/>
        </w:rPr>
        <w:t>3.</w:t>
      </w:r>
      <w:r w:rsidR="000E11B5">
        <w:rPr>
          <w:color w:val="000000" w:themeColor="text1"/>
        </w:rPr>
        <w:t>6</w:t>
      </w:r>
      <w:r w:rsidRPr="00445469">
        <w:rPr>
          <w:color w:val="000000" w:themeColor="text1"/>
        </w:rPr>
        <w:t xml:space="preserve">.1 </w:t>
      </w:r>
      <w:bookmarkEnd w:id="312"/>
      <w:bookmarkEnd w:id="313"/>
      <w:bookmarkEnd w:id="314"/>
      <w:r w:rsidRPr="00445469">
        <w:rPr>
          <w:color w:val="000000" w:themeColor="text1"/>
          <w:lang w:val="en-US"/>
        </w:rPr>
        <w:t>Sources of Data</w:t>
      </w:r>
      <w:bookmarkEnd w:id="315"/>
      <w:r w:rsidR="00377B8E">
        <w:rPr>
          <w:color w:val="000000" w:themeColor="text1"/>
          <w:lang w:val="en-US"/>
        </w:rPr>
        <w:fldChar w:fldCharType="begin"/>
      </w:r>
      <w:r w:rsidR="00377B8E">
        <w:instrText xml:space="preserve"> TC "</w:instrText>
      </w:r>
      <w:bookmarkStart w:id="316" w:name="_Toc205954025"/>
      <w:r w:rsidR="00377B8E" w:rsidRPr="00A408F5">
        <w:rPr>
          <w:color w:val="000000" w:themeColor="text1"/>
        </w:rPr>
        <w:instrText>3.</w:instrText>
      </w:r>
      <w:r w:rsidR="000E11B5">
        <w:rPr>
          <w:color w:val="000000" w:themeColor="text1"/>
        </w:rPr>
        <w:instrText>6</w:instrText>
      </w:r>
      <w:r w:rsidR="00377B8E" w:rsidRPr="00A408F5">
        <w:rPr>
          <w:color w:val="000000" w:themeColor="text1"/>
        </w:rPr>
        <w:instrText xml:space="preserve">.1 </w:instrText>
      </w:r>
      <w:r w:rsidR="00377B8E" w:rsidRPr="00A408F5">
        <w:rPr>
          <w:color w:val="000000" w:themeColor="text1"/>
          <w:lang w:val="en-US"/>
        </w:rPr>
        <w:instrText>Sources of Data</w:instrText>
      </w:r>
      <w:bookmarkEnd w:id="316"/>
      <w:r w:rsidR="00377B8E">
        <w:instrText xml:space="preserve">" \f C \l "1" </w:instrText>
      </w:r>
      <w:r w:rsidR="00377B8E">
        <w:rPr>
          <w:color w:val="000000" w:themeColor="text1"/>
          <w:lang w:val="en-US"/>
        </w:rPr>
        <w:fldChar w:fldCharType="end"/>
      </w:r>
      <w:r w:rsidRPr="00445469">
        <w:rPr>
          <w:b w:val="0"/>
        </w:rPr>
        <w:t xml:space="preserve"> </w:t>
      </w:r>
    </w:p>
    <w:p w14:paraId="73A823C7" w14:textId="31AFE8C4" w:rsidR="003343A8" w:rsidRPr="00445469" w:rsidRDefault="00CC2B41" w:rsidP="003E14C5">
      <w:pPr>
        <w:spacing w:after="0" w:line="480" w:lineRule="auto"/>
        <w:jc w:val="both"/>
        <w:rPr>
          <w:rFonts w:ascii="Times New Roman" w:hAnsi="Times New Roman" w:cs="Times New Roman"/>
          <w:sz w:val="24"/>
          <w:szCs w:val="24"/>
          <w:lang w:val="en-GB"/>
        </w:rPr>
      </w:pPr>
      <w:bookmarkStart w:id="317" w:name="_Toc234075889"/>
      <w:bookmarkStart w:id="318" w:name="_Toc48322928"/>
      <w:bookmarkStart w:id="319" w:name="_Toc48460844"/>
      <w:bookmarkStart w:id="320" w:name="_Toc308847839"/>
      <w:bookmarkStart w:id="321" w:name="_Toc179994431"/>
      <w:bookmarkStart w:id="322" w:name="_Toc13963"/>
      <w:bookmarkStart w:id="323" w:name="_Toc174732106"/>
      <w:bookmarkStart w:id="324" w:name="_Toc189504817"/>
      <w:r w:rsidRPr="00445469">
        <w:rPr>
          <w:rFonts w:ascii="Times New Roman" w:hAnsi="Times New Roman" w:cs="Times New Roman"/>
          <w:sz w:val="24"/>
          <w:szCs w:val="24"/>
        </w:rPr>
        <w:t>Sources of data</w:t>
      </w:r>
      <w:r w:rsidRPr="00445469">
        <w:rPr>
          <w:rFonts w:ascii="Times New Roman" w:hAnsi="Times New Roman" w:cs="Times New Roman"/>
          <w:sz w:val="24"/>
          <w:szCs w:val="24"/>
          <w:lang w:val="en-GB"/>
        </w:rPr>
        <w:t xml:space="preserve"> </w:t>
      </w:r>
      <w:r w:rsidRPr="00445469">
        <w:rPr>
          <w:rFonts w:ascii="Times New Roman" w:hAnsi="Times New Roman" w:cs="Times New Roman"/>
          <w:sz w:val="24"/>
          <w:szCs w:val="24"/>
        </w:rPr>
        <w:t>were both primary and secondary data.</w:t>
      </w:r>
      <w:r w:rsidRPr="00445469">
        <w:rPr>
          <w:rFonts w:ascii="Times New Roman" w:hAnsi="Times New Roman" w:cs="Times New Roman"/>
          <w:sz w:val="24"/>
          <w:szCs w:val="24"/>
          <w:lang w:val="en-GB"/>
        </w:rPr>
        <w:t xml:space="preserve"> </w:t>
      </w:r>
      <w:r w:rsidRPr="00445469">
        <w:rPr>
          <w:rFonts w:ascii="Times New Roman" w:hAnsi="Times New Roman" w:cs="Times New Roman"/>
          <w:sz w:val="24"/>
          <w:szCs w:val="24"/>
        </w:rPr>
        <w:t xml:space="preserve">Sources of primary data obtained </w:t>
      </w:r>
      <w:r w:rsidR="001105FD" w:rsidRPr="00445469">
        <w:rPr>
          <w:rFonts w:ascii="Times New Roman" w:hAnsi="Times New Roman" w:cs="Times New Roman"/>
          <w:sz w:val="24"/>
          <w:szCs w:val="24"/>
        </w:rPr>
        <w:t xml:space="preserve">through </w:t>
      </w:r>
      <w:r w:rsidR="001105FD" w:rsidRPr="00445469">
        <w:rPr>
          <w:rFonts w:ascii="Times New Roman" w:hAnsi="Times New Roman" w:cs="Times New Roman"/>
          <w:bCs/>
          <w:sz w:val="24"/>
          <w:szCs w:val="24"/>
        </w:rPr>
        <w:t>Scheduled</w:t>
      </w:r>
      <w:r w:rsidRPr="00445469">
        <w:rPr>
          <w:rFonts w:ascii="Times New Roman" w:hAnsi="Times New Roman" w:cs="Times New Roman"/>
          <w:bCs/>
          <w:sz w:val="24"/>
          <w:szCs w:val="24"/>
          <w:lang w:val="en-GB"/>
        </w:rPr>
        <w:t xml:space="preserve"> Interviews</w:t>
      </w:r>
      <w:r w:rsidRPr="00445469">
        <w:rPr>
          <w:rFonts w:ascii="Times New Roman" w:hAnsi="Times New Roman" w:cs="Times New Roman"/>
          <w:bCs/>
          <w:sz w:val="24"/>
          <w:szCs w:val="24"/>
        </w:rPr>
        <w:t xml:space="preserve"> </w:t>
      </w:r>
      <w:r w:rsidRPr="00445469">
        <w:rPr>
          <w:rFonts w:ascii="Times New Roman" w:hAnsi="Times New Roman" w:cs="Times New Roman"/>
          <w:color w:val="000000" w:themeColor="text1"/>
          <w:sz w:val="24"/>
          <w:szCs w:val="24"/>
        </w:rPr>
        <w:t xml:space="preserve">using questionnaires which </w:t>
      </w:r>
      <w:r w:rsidR="001105FD" w:rsidRPr="00445469">
        <w:rPr>
          <w:rFonts w:ascii="Times New Roman" w:hAnsi="Times New Roman" w:cs="Times New Roman"/>
          <w:color w:val="000000" w:themeColor="text1"/>
          <w:sz w:val="24"/>
          <w:szCs w:val="24"/>
        </w:rPr>
        <w:t>were</w:t>
      </w:r>
      <w:r w:rsidRPr="00445469">
        <w:rPr>
          <w:rFonts w:ascii="Times New Roman" w:hAnsi="Times New Roman" w:cs="Times New Roman"/>
          <w:color w:val="000000" w:themeColor="text1"/>
          <w:sz w:val="24"/>
          <w:szCs w:val="24"/>
        </w:rPr>
        <w:t xml:space="preserve"> supplemented by personal observation of activities done in the field and key informant interviews (Appendices 1, 2 and 3).</w:t>
      </w:r>
      <w:r w:rsidRPr="00445469">
        <w:rPr>
          <w:rFonts w:ascii="Times New Roman" w:hAnsi="Times New Roman" w:cs="Times New Roman"/>
          <w:bCs/>
          <w:sz w:val="24"/>
          <w:szCs w:val="24"/>
        </w:rPr>
        <w:t xml:space="preserve"> </w:t>
      </w:r>
      <w:r w:rsidRPr="00445469">
        <w:rPr>
          <w:rFonts w:ascii="Times New Roman" w:hAnsi="Times New Roman" w:cs="Times New Roman"/>
          <w:sz w:val="24"/>
          <w:szCs w:val="24"/>
        </w:rPr>
        <w:t xml:space="preserve">The sources of </w:t>
      </w:r>
      <w:r w:rsidR="001105FD" w:rsidRPr="00445469">
        <w:rPr>
          <w:rFonts w:ascii="Times New Roman" w:hAnsi="Times New Roman" w:cs="Times New Roman"/>
          <w:sz w:val="24"/>
          <w:szCs w:val="24"/>
        </w:rPr>
        <w:t>secondary</w:t>
      </w:r>
      <w:r w:rsidRPr="00445469">
        <w:rPr>
          <w:rFonts w:ascii="Times New Roman" w:hAnsi="Times New Roman" w:cs="Times New Roman"/>
          <w:bCs/>
          <w:sz w:val="24"/>
          <w:szCs w:val="24"/>
          <w:lang w:val="en-GB"/>
        </w:rPr>
        <w:t xml:space="preserve"> data</w:t>
      </w:r>
      <w:r w:rsidRPr="00445469">
        <w:rPr>
          <w:rFonts w:ascii="Times New Roman" w:hAnsi="Times New Roman" w:cs="Times New Roman"/>
          <w:b/>
          <w:sz w:val="24"/>
          <w:szCs w:val="24"/>
          <w:lang w:val="en-GB"/>
        </w:rPr>
        <w:t xml:space="preserve"> </w:t>
      </w:r>
      <w:r w:rsidR="001105FD" w:rsidRPr="00445469">
        <w:rPr>
          <w:rFonts w:ascii="Times New Roman" w:hAnsi="Times New Roman" w:cs="Times New Roman"/>
          <w:bCs/>
          <w:sz w:val="24"/>
          <w:szCs w:val="24"/>
          <w:lang w:val="en-GB"/>
        </w:rPr>
        <w:t>were</w:t>
      </w:r>
      <w:r w:rsidR="001105FD" w:rsidRPr="00445469">
        <w:rPr>
          <w:rFonts w:ascii="Times New Roman" w:hAnsi="Times New Roman" w:cs="Times New Roman"/>
          <w:b/>
          <w:sz w:val="24"/>
          <w:szCs w:val="24"/>
          <w:lang w:val="en-GB"/>
        </w:rPr>
        <w:t xml:space="preserve"> </w:t>
      </w:r>
      <w:r w:rsidRPr="00445469">
        <w:rPr>
          <w:rFonts w:ascii="Times New Roman" w:hAnsi="Times New Roman" w:cs="Times New Roman"/>
          <w:bCs/>
          <w:sz w:val="24"/>
          <w:szCs w:val="24"/>
        </w:rPr>
        <w:t>obtained</w:t>
      </w:r>
      <w:r w:rsidRPr="00445469">
        <w:rPr>
          <w:rFonts w:ascii="Times New Roman" w:hAnsi="Times New Roman" w:cs="Times New Roman"/>
          <w:bCs/>
          <w:sz w:val="24"/>
          <w:szCs w:val="24"/>
          <w:lang w:val="en-GB"/>
        </w:rPr>
        <w:t xml:space="preserve"> </w:t>
      </w:r>
      <w:r w:rsidRPr="00445469">
        <w:rPr>
          <w:rFonts w:ascii="Times New Roman" w:hAnsi="Times New Roman" w:cs="Times New Roman"/>
          <w:sz w:val="24"/>
          <w:szCs w:val="24"/>
          <w:lang w:val="en-GB"/>
        </w:rPr>
        <w:t>from various sources which include</w:t>
      </w:r>
      <w:r w:rsidRPr="00445469">
        <w:rPr>
          <w:rFonts w:ascii="Times New Roman" w:hAnsi="Times New Roman" w:cs="Times New Roman"/>
          <w:sz w:val="24"/>
          <w:szCs w:val="24"/>
        </w:rPr>
        <w:t>d</w:t>
      </w:r>
      <w:r w:rsidRPr="00445469">
        <w:rPr>
          <w:rFonts w:ascii="Times New Roman" w:hAnsi="Times New Roman" w:cs="Times New Roman"/>
          <w:sz w:val="24"/>
          <w:szCs w:val="24"/>
          <w:lang w:val="en-GB"/>
        </w:rPr>
        <w:t xml:space="preserve"> unpublished and published documentary sources</w:t>
      </w:r>
      <w:r w:rsidRPr="00445469">
        <w:rPr>
          <w:rFonts w:ascii="Times New Roman" w:hAnsi="Times New Roman" w:cs="Times New Roman"/>
          <w:sz w:val="24"/>
          <w:szCs w:val="24"/>
        </w:rPr>
        <w:t>,</w:t>
      </w:r>
      <w:r w:rsidRPr="00445469">
        <w:rPr>
          <w:rFonts w:ascii="Times New Roman" w:hAnsi="Times New Roman" w:cs="Times New Roman"/>
          <w:sz w:val="24"/>
          <w:szCs w:val="24"/>
          <w:lang w:val="en-GB"/>
        </w:rPr>
        <w:t xml:space="preserve"> reports of various studies in </w:t>
      </w:r>
      <w:r w:rsidRPr="00445469">
        <w:rPr>
          <w:rFonts w:ascii="Times New Roman" w:hAnsi="Times New Roman" w:cs="Times New Roman"/>
          <w:sz w:val="24"/>
          <w:szCs w:val="24"/>
        </w:rPr>
        <w:t>hard copies</w:t>
      </w:r>
      <w:r w:rsidRPr="00445469">
        <w:rPr>
          <w:rFonts w:ascii="Times New Roman" w:hAnsi="Times New Roman" w:cs="Times New Roman"/>
          <w:sz w:val="24"/>
          <w:szCs w:val="24"/>
          <w:lang w:val="en-GB"/>
        </w:rPr>
        <w:t xml:space="preserve"> and also electronically </w:t>
      </w:r>
      <w:r w:rsidRPr="00445469">
        <w:rPr>
          <w:rFonts w:ascii="Times New Roman" w:hAnsi="Times New Roman" w:cs="Times New Roman"/>
          <w:sz w:val="24"/>
          <w:szCs w:val="24"/>
          <w:lang w:val="en-GB"/>
        </w:rPr>
        <w:lastRenderedPageBreak/>
        <w:t xml:space="preserve">and other sources like </w:t>
      </w:r>
      <w:r w:rsidR="001105FD" w:rsidRPr="00445469">
        <w:rPr>
          <w:rFonts w:ascii="Times New Roman" w:hAnsi="Times New Roman" w:cs="Times New Roman"/>
          <w:sz w:val="24"/>
          <w:szCs w:val="24"/>
          <w:lang w:val="en-GB"/>
        </w:rPr>
        <w:t xml:space="preserve">the </w:t>
      </w:r>
      <w:r w:rsidRPr="00445469">
        <w:rPr>
          <w:rFonts w:ascii="Times New Roman" w:hAnsi="Times New Roman" w:cs="Times New Roman"/>
          <w:sz w:val="24"/>
          <w:szCs w:val="24"/>
          <w:lang w:val="en-GB"/>
        </w:rPr>
        <w:t xml:space="preserve">internet. </w:t>
      </w:r>
      <w:r w:rsidR="001105FD" w:rsidRPr="00445469">
        <w:rPr>
          <w:rFonts w:ascii="Times New Roman" w:hAnsi="Times New Roman" w:cs="Times New Roman"/>
          <w:sz w:val="24"/>
          <w:szCs w:val="24"/>
        </w:rPr>
        <w:t>The</w:t>
      </w:r>
      <w:r w:rsidRPr="00445469">
        <w:rPr>
          <w:rFonts w:ascii="Times New Roman" w:hAnsi="Times New Roman" w:cs="Times New Roman"/>
          <w:sz w:val="24"/>
          <w:szCs w:val="24"/>
        </w:rPr>
        <w:t xml:space="preserve"> information searched was useful for the study to</w:t>
      </w:r>
      <w:r w:rsidRPr="00445469">
        <w:rPr>
          <w:rFonts w:ascii="Times New Roman" w:hAnsi="Times New Roman" w:cs="Times New Roman"/>
          <w:sz w:val="24"/>
          <w:szCs w:val="24"/>
          <w:lang w:val="en-GB"/>
        </w:rPr>
        <w:t xml:space="preserve"> supplement the information obtained from the field. </w:t>
      </w:r>
    </w:p>
    <w:p w14:paraId="14718EBE" w14:textId="77777777" w:rsidR="003343A8" w:rsidRPr="00445469" w:rsidRDefault="003343A8" w:rsidP="003E14C5">
      <w:pPr>
        <w:spacing w:after="0" w:line="480" w:lineRule="auto"/>
        <w:jc w:val="both"/>
        <w:rPr>
          <w:rFonts w:ascii="Times New Roman" w:hAnsi="Times New Roman" w:cs="Times New Roman"/>
          <w:sz w:val="24"/>
          <w:szCs w:val="24"/>
          <w:lang w:val="en-GB"/>
        </w:rPr>
      </w:pPr>
    </w:p>
    <w:p w14:paraId="637DD5D4" w14:textId="2F1DF213" w:rsidR="003343A8" w:rsidRPr="00445469" w:rsidRDefault="00CC2B41" w:rsidP="003E14C5">
      <w:pPr>
        <w:pStyle w:val="Heading1"/>
        <w:spacing w:line="480" w:lineRule="auto"/>
      </w:pPr>
      <w:r w:rsidRPr="00445469">
        <w:rPr>
          <w:color w:val="000000" w:themeColor="text1"/>
        </w:rPr>
        <w:t>3.</w:t>
      </w:r>
      <w:r w:rsidR="000E11B5">
        <w:rPr>
          <w:color w:val="000000" w:themeColor="text1"/>
          <w:lang w:val="en-US"/>
        </w:rPr>
        <w:t>7</w:t>
      </w:r>
      <w:r w:rsidRPr="00445469">
        <w:rPr>
          <w:color w:val="000000" w:themeColor="text1"/>
        </w:rPr>
        <w:t xml:space="preserve"> </w:t>
      </w:r>
      <w:bookmarkStart w:id="325" w:name="_Toc74587204"/>
      <w:bookmarkEnd w:id="317"/>
      <w:bookmarkEnd w:id="318"/>
      <w:bookmarkEnd w:id="319"/>
      <w:bookmarkEnd w:id="320"/>
      <w:r w:rsidRPr="00445469">
        <w:t>Data Collection Instruments</w:t>
      </w:r>
      <w:bookmarkEnd w:id="321"/>
      <w:bookmarkEnd w:id="322"/>
      <w:bookmarkEnd w:id="323"/>
      <w:bookmarkEnd w:id="324"/>
      <w:bookmarkEnd w:id="325"/>
      <w:r w:rsidR="00377B8E">
        <w:fldChar w:fldCharType="begin"/>
      </w:r>
      <w:r w:rsidR="00377B8E">
        <w:instrText xml:space="preserve"> TC "</w:instrText>
      </w:r>
      <w:bookmarkStart w:id="326" w:name="_Toc205954026"/>
      <w:r w:rsidR="00377B8E" w:rsidRPr="00A162F3">
        <w:rPr>
          <w:color w:val="000000" w:themeColor="text1"/>
        </w:rPr>
        <w:instrText>3.</w:instrText>
      </w:r>
      <w:r w:rsidR="000E11B5">
        <w:rPr>
          <w:color w:val="000000" w:themeColor="text1"/>
          <w:lang w:val="en-US"/>
        </w:rPr>
        <w:instrText>7</w:instrText>
      </w:r>
      <w:r w:rsidR="00377B8E" w:rsidRPr="00A162F3">
        <w:rPr>
          <w:color w:val="000000" w:themeColor="text1"/>
        </w:rPr>
        <w:instrText xml:space="preserve"> </w:instrText>
      </w:r>
      <w:r w:rsidR="00377B8E" w:rsidRPr="00A162F3">
        <w:instrText>Data Collection Instruments</w:instrText>
      </w:r>
      <w:bookmarkEnd w:id="326"/>
      <w:r w:rsidR="00377B8E">
        <w:instrText xml:space="preserve">" \f C \l "1" </w:instrText>
      </w:r>
      <w:r w:rsidR="00377B8E">
        <w:fldChar w:fldCharType="end"/>
      </w:r>
    </w:p>
    <w:p w14:paraId="6D8118CE" w14:textId="4E828EB8" w:rsidR="003343A8" w:rsidRPr="00445469" w:rsidRDefault="00377B8E" w:rsidP="003E14C5">
      <w:pPr>
        <w:spacing w:after="0" w:line="480" w:lineRule="auto"/>
        <w:jc w:val="both"/>
        <w:rPr>
          <w:rFonts w:ascii="Times New Roman" w:hAnsi="Times New Roman" w:cs="Times New Roman"/>
          <w:b/>
          <w:bCs/>
          <w:sz w:val="24"/>
          <w:szCs w:val="24"/>
          <w:lang w:val="en-GB"/>
        </w:rPr>
      </w:pPr>
      <w:r>
        <w:rPr>
          <w:rFonts w:ascii="Times New Roman" w:hAnsi="Times New Roman" w:cs="Times New Roman"/>
          <w:b/>
          <w:bCs/>
          <w:sz w:val="24"/>
          <w:szCs w:val="24"/>
        </w:rPr>
        <w:t>3.</w:t>
      </w:r>
      <w:r w:rsidR="000E11B5">
        <w:rPr>
          <w:rFonts w:ascii="Times New Roman" w:hAnsi="Times New Roman" w:cs="Times New Roman"/>
          <w:b/>
          <w:bCs/>
          <w:sz w:val="24"/>
          <w:szCs w:val="24"/>
        </w:rPr>
        <w:t>7</w:t>
      </w:r>
      <w:r>
        <w:rPr>
          <w:rFonts w:ascii="Times New Roman" w:hAnsi="Times New Roman" w:cs="Times New Roman"/>
          <w:b/>
          <w:bCs/>
          <w:sz w:val="24"/>
          <w:szCs w:val="24"/>
        </w:rPr>
        <w:t>.</w:t>
      </w:r>
      <w:r w:rsidR="00CC2B41" w:rsidRPr="00445469">
        <w:rPr>
          <w:rFonts w:ascii="Times New Roman" w:hAnsi="Times New Roman" w:cs="Times New Roman"/>
          <w:b/>
          <w:bCs/>
          <w:sz w:val="24"/>
          <w:szCs w:val="24"/>
        </w:rPr>
        <w:t>1</w:t>
      </w:r>
      <w:r w:rsidR="00CC2B41" w:rsidRPr="00445469">
        <w:rPr>
          <w:rFonts w:ascii="Times New Roman" w:hAnsi="Times New Roman" w:cs="Times New Roman"/>
          <w:b/>
          <w:bCs/>
          <w:sz w:val="24"/>
          <w:szCs w:val="24"/>
          <w:lang w:val="en-GB"/>
        </w:rPr>
        <w:t xml:space="preserve"> Questionnaires/Surveys</w:t>
      </w:r>
      <w:r>
        <w:rPr>
          <w:rFonts w:ascii="Times New Roman" w:hAnsi="Times New Roman" w:cs="Times New Roman"/>
          <w:b/>
          <w:bCs/>
          <w:sz w:val="24"/>
          <w:szCs w:val="24"/>
          <w:lang w:val="en-GB"/>
        </w:rPr>
        <w:fldChar w:fldCharType="begin"/>
      </w:r>
      <w:r>
        <w:instrText xml:space="preserve"> TC "</w:instrText>
      </w:r>
      <w:bookmarkStart w:id="327" w:name="_Toc205954027"/>
      <w:r w:rsidRPr="002A5B96">
        <w:rPr>
          <w:rFonts w:ascii="Times New Roman" w:hAnsi="Times New Roman" w:cs="Times New Roman"/>
          <w:b/>
          <w:bCs/>
          <w:sz w:val="24"/>
          <w:szCs w:val="24"/>
        </w:rPr>
        <w:instrText>3.</w:instrText>
      </w:r>
      <w:r w:rsidR="000E11B5">
        <w:rPr>
          <w:rFonts w:ascii="Times New Roman" w:hAnsi="Times New Roman" w:cs="Times New Roman"/>
          <w:b/>
          <w:bCs/>
          <w:sz w:val="24"/>
          <w:szCs w:val="24"/>
        </w:rPr>
        <w:instrText>7</w:instrText>
      </w:r>
      <w:r w:rsidRPr="002A5B96">
        <w:rPr>
          <w:rFonts w:ascii="Times New Roman" w:hAnsi="Times New Roman" w:cs="Times New Roman"/>
          <w:b/>
          <w:bCs/>
          <w:sz w:val="24"/>
          <w:szCs w:val="24"/>
        </w:rPr>
        <w:instrText>.1</w:instrText>
      </w:r>
      <w:r w:rsidRPr="002A5B96">
        <w:rPr>
          <w:rFonts w:ascii="Times New Roman" w:hAnsi="Times New Roman" w:cs="Times New Roman"/>
          <w:b/>
          <w:bCs/>
          <w:sz w:val="24"/>
          <w:szCs w:val="24"/>
          <w:lang w:val="en-GB"/>
        </w:rPr>
        <w:instrText xml:space="preserve"> Questionnaires/Surveys</w:instrText>
      </w:r>
      <w:bookmarkEnd w:id="327"/>
      <w:r>
        <w:instrText xml:space="preserve">" \f C \l "1" </w:instrText>
      </w:r>
      <w:r>
        <w:rPr>
          <w:rFonts w:ascii="Times New Roman" w:hAnsi="Times New Roman" w:cs="Times New Roman"/>
          <w:b/>
          <w:bCs/>
          <w:sz w:val="24"/>
          <w:szCs w:val="24"/>
          <w:lang w:val="en-GB"/>
        </w:rPr>
        <w:fldChar w:fldCharType="end"/>
      </w:r>
    </w:p>
    <w:p w14:paraId="0CA17B2B" w14:textId="77777777" w:rsidR="003343A8" w:rsidRDefault="00CC2B41" w:rsidP="003E14C5">
      <w:pPr>
        <w:spacing w:after="0" w:line="480" w:lineRule="auto"/>
        <w:jc w:val="both"/>
        <w:rPr>
          <w:rFonts w:ascii="Times New Roman" w:hAnsi="Times New Roman" w:cs="Times New Roman"/>
          <w:sz w:val="24"/>
          <w:szCs w:val="24"/>
          <w:lang w:val="en-GB"/>
        </w:rPr>
      </w:pPr>
      <w:r w:rsidRPr="00445469">
        <w:rPr>
          <w:rFonts w:ascii="Times New Roman" w:hAnsi="Times New Roman" w:cs="Times New Roman"/>
          <w:sz w:val="24"/>
          <w:szCs w:val="24"/>
          <w:lang w:val="en-GB"/>
        </w:rPr>
        <w:t>Semi-structured questionnaires were used for collecting quantitative data, while PRA discussions were carried out using interview guide.</w:t>
      </w:r>
      <w:r w:rsidRPr="00445469">
        <w:rPr>
          <w:rFonts w:ascii="Times New Roman" w:hAnsi="Times New Roman" w:cs="Times New Roman"/>
          <w:b/>
          <w:bCs/>
          <w:sz w:val="24"/>
          <w:szCs w:val="24"/>
          <w:lang w:val="en-GB"/>
        </w:rPr>
        <w:t xml:space="preserve"> </w:t>
      </w:r>
      <w:proofErr w:type="gramStart"/>
      <w:r w:rsidRPr="00445469">
        <w:rPr>
          <w:rFonts w:ascii="Times New Roman" w:hAnsi="Times New Roman" w:cs="Times New Roman"/>
          <w:sz w:val="24"/>
          <w:szCs w:val="24"/>
          <w:lang w:val="en-GB"/>
        </w:rPr>
        <w:t>Sets of structured questions, often with predefined answers</w:t>
      </w:r>
      <w:r w:rsidRPr="00445469">
        <w:rPr>
          <w:rFonts w:ascii="Times New Roman" w:hAnsi="Times New Roman" w:cs="Times New Roman"/>
          <w:sz w:val="24"/>
          <w:szCs w:val="24"/>
        </w:rPr>
        <w:t>.</w:t>
      </w:r>
      <w:proofErr w:type="gramEnd"/>
      <w:r w:rsidRPr="00445469">
        <w:rPr>
          <w:rFonts w:ascii="Times New Roman" w:hAnsi="Times New Roman" w:cs="Times New Roman"/>
          <w:sz w:val="24"/>
          <w:szCs w:val="24"/>
        </w:rPr>
        <w:t xml:space="preserve"> </w:t>
      </w:r>
      <w:r w:rsidRPr="00445469">
        <w:rPr>
          <w:rFonts w:ascii="Times New Roman" w:hAnsi="Times New Roman" w:cs="Times New Roman"/>
          <w:sz w:val="24"/>
          <w:szCs w:val="24"/>
          <w:lang w:val="en-GB"/>
        </w:rPr>
        <w:t>A questionnaire with closed and open-ended questions was used to collect quantitative data from the respondents of the study. The information collected with questionnaire include age, sex, education levels, existing bamboo varieties, product made and sold made from bamboo varieties and the income generated from utilisation of bamboo varieties in the study area (Appendix 1).</w:t>
      </w:r>
    </w:p>
    <w:p w14:paraId="25397CA0" w14:textId="77777777" w:rsidR="00813317" w:rsidRPr="00445469" w:rsidRDefault="00813317" w:rsidP="003E14C5">
      <w:pPr>
        <w:spacing w:after="0" w:line="480" w:lineRule="auto"/>
        <w:jc w:val="both"/>
        <w:rPr>
          <w:rFonts w:ascii="Times New Roman" w:hAnsi="Times New Roman" w:cs="Times New Roman"/>
          <w:sz w:val="24"/>
          <w:szCs w:val="24"/>
          <w:lang w:val="en-GB"/>
        </w:rPr>
      </w:pPr>
    </w:p>
    <w:p w14:paraId="29FEDC7E" w14:textId="67C5785F" w:rsidR="003343A8" w:rsidRPr="00445469" w:rsidRDefault="00CC2B41" w:rsidP="003E14C5">
      <w:pPr>
        <w:spacing w:after="0" w:line="480" w:lineRule="auto"/>
        <w:jc w:val="both"/>
        <w:rPr>
          <w:rFonts w:ascii="Times New Roman" w:hAnsi="Times New Roman" w:cs="Times New Roman"/>
          <w:b/>
          <w:bCs/>
          <w:sz w:val="24"/>
          <w:szCs w:val="24"/>
        </w:rPr>
      </w:pPr>
      <w:r w:rsidRPr="00445469">
        <w:rPr>
          <w:rFonts w:ascii="Times New Roman" w:hAnsi="Times New Roman" w:cs="Times New Roman"/>
          <w:b/>
          <w:bCs/>
          <w:sz w:val="24"/>
          <w:szCs w:val="24"/>
        </w:rPr>
        <w:t>3.</w:t>
      </w:r>
      <w:r w:rsidR="000E11B5">
        <w:rPr>
          <w:rFonts w:ascii="Times New Roman" w:hAnsi="Times New Roman" w:cs="Times New Roman"/>
          <w:b/>
          <w:bCs/>
          <w:sz w:val="24"/>
          <w:szCs w:val="24"/>
        </w:rPr>
        <w:t>7</w:t>
      </w:r>
      <w:r w:rsidRPr="00445469">
        <w:rPr>
          <w:rFonts w:ascii="Times New Roman" w:hAnsi="Times New Roman" w:cs="Times New Roman"/>
          <w:b/>
          <w:bCs/>
          <w:sz w:val="24"/>
          <w:szCs w:val="24"/>
        </w:rPr>
        <w:t>.2 Interview</w:t>
      </w:r>
      <w:r w:rsidR="00377B8E">
        <w:rPr>
          <w:rFonts w:ascii="Times New Roman" w:hAnsi="Times New Roman" w:cs="Times New Roman"/>
          <w:b/>
          <w:bCs/>
          <w:sz w:val="24"/>
          <w:szCs w:val="24"/>
        </w:rPr>
        <w:fldChar w:fldCharType="begin"/>
      </w:r>
      <w:r w:rsidR="00377B8E">
        <w:instrText xml:space="preserve"> TC "</w:instrText>
      </w:r>
      <w:bookmarkStart w:id="328" w:name="_Toc205954028"/>
      <w:r w:rsidR="00377B8E" w:rsidRPr="00DF4CDF">
        <w:rPr>
          <w:rFonts w:ascii="Times New Roman" w:hAnsi="Times New Roman" w:cs="Times New Roman"/>
          <w:b/>
          <w:bCs/>
          <w:sz w:val="24"/>
          <w:szCs w:val="24"/>
        </w:rPr>
        <w:instrText>3.</w:instrText>
      </w:r>
      <w:r w:rsidR="000E11B5">
        <w:rPr>
          <w:rFonts w:ascii="Times New Roman" w:hAnsi="Times New Roman" w:cs="Times New Roman"/>
          <w:b/>
          <w:bCs/>
          <w:sz w:val="24"/>
          <w:szCs w:val="24"/>
        </w:rPr>
        <w:instrText>7</w:instrText>
      </w:r>
      <w:r w:rsidR="00377B8E" w:rsidRPr="00DF4CDF">
        <w:rPr>
          <w:rFonts w:ascii="Times New Roman" w:hAnsi="Times New Roman" w:cs="Times New Roman"/>
          <w:b/>
          <w:bCs/>
          <w:sz w:val="24"/>
          <w:szCs w:val="24"/>
        </w:rPr>
        <w:instrText>.2 Interview</w:instrText>
      </w:r>
      <w:bookmarkEnd w:id="328"/>
      <w:r w:rsidR="00377B8E">
        <w:instrText xml:space="preserve">" \f C \l "1" </w:instrText>
      </w:r>
      <w:r w:rsidR="00377B8E">
        <w:rPr>
          <w:rFonts w:ascii="Times New Roman" w:hAnsi="Times New Roman" w:cs="Times New Roman"/>
          <w:b/>
          <w:bCs/>
          <w:sz w:val="24"/>
          <w:szCs w:val="24"/>
        </w:rPr>
        <w:fldChar w:fldCharType="end"/>
      </w:r>
    </w:p>
    <w:p w14:paraId="315D8645" w14:textId="1656F5DB" w:rsidR="003343A8" w:rsidRDefault="001105FD" w:rsidP="00813317">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A prepared set of standardized questions was asked to the respondents in the field in the same order and wording for every participant.  A pre-test was conducted to assess the clarity, relevance and reliability of the questionnaire before the main data collection (Creswell, J.W., Creswell, J.D</w:t>
      </w:r>
      <w:proofErr w:type="gramStart"/>
      <w:r w:rsidRPr="00445469">
        <w:rPr>
          <w:rFonts w:ascii="Times New Roman" w:hAnsi="Times New Roman" w:cs="Times New Roman"/>
          <w:sz w:val="24"/>
          <w:szCs w:val="24"/>
        </w:rPr>
        <w:t>,  2018</w:t>
      </w:r>
      <w:proofErr w:type="gramEnd"/>
      <w:r w:rsidRPr="00445469">
        <w:rPr>
          <w:rFonts w:ascii="Times New Roman" w:hAnsi="Times New Roman" w:cs="Times New Roman"/>
          <w:sz w:val="24"/>
          <w:szCs w:val="24"/>
        </w:rPr>
        <w:t>). The aim of conducting pre-test was to identify ambiguous wording and formatting issues that could affect the quality of data.</w:t>
      </w:r>
    </w:p>
    <w:p w14:paraId="144BCFAA" w14:textId="77777777" w:rsidR="00813317" w:rsidRPr="00445469" w:rsidRDefault="00813317" w:rsidP="00813317">
      <w:pPr>
        <w:spacing w:after="0" w:line="480" w:lineRule="auto"/>
        <w:jc w:val="both"/>
        <w:rPr>
          <w:rFonts w:ascii="Times New Roman" w:hAnsi="Times New Roman" w:cs="Times New Roman"/>
          <w:sz w:val="24"/>
          <w:szCs w:val="24"/>
        </w:rPr>
      </w:pPr>
    </w:p>
    <w:p w14:paraId="6BF4DD41" w14:textId="77777777" w:rsidR="003343A8"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 xml:space="preserve">The pre-testing phase was done to eight (8) members of </w:t>
      </w:r>
      <w:proofErr w:type="spellStart"/>
      <w:r w:rsidRPr="00445469">
        <w:rPr>
          <w:rFonts w:ascii="Times New Roman" w:hAnsi="Times New Roman" w:cs="Times New Roman"/>
          <w:sz w:val="24"/>
          <w:szCs w:val="24"/>
        </w:rPr>
        <w:t>Isongole</w:t>
      </w:r>
      <w:proofErr w:type="spellEnd"/>
      <w:r w:rsidRPr="00445469">
        <w:rPr>
          <w:rFonts w:ascii="Times New Roman" w:hAnsi="Times New Roman" w:cs="Times New Roman"/>
          <w:sz w:val="24"/>
          <w:szCs w:val="24"/>
        </w:rPr>
        <w:t xml:space="preserve"> Women Bamboo Group. The group located at </w:t>
      </w:r>
      <w:proofErr w:type="spellStart"/>
      <w:r w:rsidRPr="00445469">
        <w:rPr>
          <w:rFonts w:ascii="Times New Roman" w:hAnsi="Times New Roman" w:cs="Times New Roman"/>
          <w:sz w:val="24"/>
          <w:szCs w:val="24"/>
        </w:rPr>
        <w:t>Isongole</w:t>
      </w:r>
      <w:proofErr w:type="spellEnd"/>
      <w:r w:rsidRPr="00445469">
        <w:rPr>
          <w:rFonts w:ascii="Times New Roman" w:hAnsi="Times New Roman" w:cs="Times New Roman"/>
          <w:sz w:val="24"/>
          <w:szCs w:val="24"/>
        </w:rPr>
        <w:t xml:space="preserve"> Village in </w:t>
      </w:r>
      <w:proofErr w:type="spellStart"/>
      <w:r w:rsidRPr="00445469">
        <w:rPr>
          <w:rFonts w:ascii="Times New Roman" w:hAnsi="Times New Roman" w:cs="Times New Roman"/>
          <w:sz w:val="24"/>
          <w:szCs w:val="24"/>
        </w:rPr>
        <w:t>Rungwe</w:t>
      </w:r>
      <w:proofErr w:type="spellEnd"/>
      <w:r w:rsidRPr="00445469">
        <w:rPr>
          <w:rFonts w:ascii="Times New Roman" w:hAnsi="Times New Roman" w:cs="Times New Roman"/>
          <w:sz w:val="24"/>
          <w:szCs w:val="24"/>
        </w:rPr>
        <w:t xml:space="preserve"> District where the pre-</w:t>
      </w:r>
      <w:r w:rsidRPr="00445469">
        <w:rPr>
          <w:rFonts w:ascii="Times New Roman" w:hAnsi="Times New Roman" w:cs="Times New Roman"/>
          <w:sz w:val="24"/>
          <w:szCs w:val="24"/>
        </w:rPr>
        <w:lastRenderedPageBreak/>
        <w:t>testing phase helped to modify tools for actual data collection during the actual study. The questionnaire was administered under condition that mirrored those of the actual study. Respondents were encouraged to provide feedback on item clarity and overall usability of the instrument.</w:t>
      </w:r>
    </w:p>
    <w:p w14:paraId="3B6A6075" w14:textId="77777777" w:rsidR="00813317" w:rsidRPr="00445469" w:rsidRDefault="00813317" w:rsidP="003E14C5">
      <w:pPr>
        <w:spacing w:after="0" w:line="480" w:lineRule="auto"/>
        <w:jc w:val="both"/>
        <w:rPr>
          <w:rFonts w:ascii="Times New Roman" w:hAnsi="Times New Roman" w:cs="Times New Roman"/>
          <w:sz w:val="24"/>
          <w:szCs w:val="24"/>
        </w:rPr>
      </w:pPr>
    </w:p>
    <w:p w14:paraId="2BD8FECD" w14:textId="31922A70" w:rsidR="003343A8"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 xml:space="preserve">Results from the pre-test revealed that three items contained unclear wording, language barriers, since questionnaires </w:t>
      </w:r>
      <w:r w:rsidR="001105FD" w:rsidRPr="00445469">
        <w:rPr>
          <w:rFonts w:ascii="Times New Roman" w:hAnsi="Times New Roman" w:cs="Times New Roman"/>
          <w:sz w:val="24"/>
          <w:szCs w:val="24"/>
        </w:rPr>
        <w:t xml:space="preserve">were </w:t>
      </w:r>
      <w:r w:rsidRPr="00445469">
        <w:rPr>
          <w:rFonts w:ascii="Times New Roman" w:hAnsi="Times New Roman" w:cs="Times New Roman"/>
          <w:sz w:val="24"/>
          <w:szCs w:val="24"/>
        </w:rPr>
        <w:t xml:space="preserve">drafted in English and the respondents preferred Kiswahili. In response, the problematic items were reworded for improved clarity, and </w:t>
      </w:r>
      <w:r w:rsidR="001105FD" w:rsidRPr="00445469">
        <w:rPr>
          <w:rFonts w:ascii="Times New Roman" w:hAnsi="Times New Roman" w:cs="Times New Roman"/>
          <w:sz w:val="24"/>
          <w:szCs w:val="24"/>
        </w:rPr>
        <w:t xml:space="preserve">the </w:t>
      </w:r>
      <w:r w:rsidRPr="00445469">
        <w:rPr>
          <w:rFonts w:ascii="Times New Roman" w:hAnsi="Times New Roman" w:cs="Times New Roman"/>
          <w:sz w:val="24"/>
          <w:szCs w:val="24"/>
        </w:rPr>
        <w:t xml:space="preserve">translated questionnaire </w:t>
      </w:r>
      <w:r w:rsidR="001105FD" w:rsidRPr="00445469">
        <w:rPr>
          <w:rFonts w:ascii="Times New Roman" w:hAnsi="Times New Roman" w:cs="Times New Roman"/>
          <w:sz w:val="24"/>
          <w:szCs w:val="24"/>
        </w:rPr>
        <w:t xml:space="preserve">was translated </w:t>
      </w:r>
      <w:r w:rsidRPr="00445469">
        <w:rPr>
          <w:rFonts w:ascii="Times New Roman" w:hAnsi="Times New Roman" w:cs="Times New Roman"/>
          <w:sz w:val="24"/>
          <w:szCs w:val="24"/>
        </w:rPr>
        <w:t>into Kiswahili for suitable use. Additionally, formatting changes were made to enhance the flow and user-friendliness of the instrument.</w:t>
      </w:r>
    </w:p>
    <w:p w14:paraId="7B034F14" w14:textId="77777777" w:rsidR="00813317" w:rsidRPr="00445469" w:rsidRDefault="00813317" w:rsidP="003E14C5">
      <w:pPr>
        <w:spacing w:after="0" w:line="480" w:lineRule="auto"/>
        <w:jc w:val="both"/>
        <w:rPr>
          <w:rFonts w:ascii="Times New Roman" w:hAnsi="Times New Roman" w:cs="Times New Roman"/>
          <w:sz w:val="24"/>
          <w:szCs w:val="24"/>
        </w:rPr>
      </w:pPr>
    </w:p>
    <w:p w14:paraId="3EB3BF70" w14:textId="4E0839E7" w:rsidR="003343A8" w:rsidRPr="00445469" w:rsidRDefault="00CC2B41" w:rsidP="003E14C5">
      <w:pPr>
        <w:spacing w:after="0" w:line="480" w:lineRule="auto"/>
        <w:jc w:val="both"/>
        <w:rPr>
          <w:rFonts w:ascii="Times New Roman" w:hAnsi="Times New Roman" w:cs="Times New Roman"/>
          <w:b/>
          <w:bCs/>
          <w:sz w:val="24"/>
          <w:szCs w:val="24"/>
          <w:lang w:val="en-GB"/>
        </w:rPr>
      </w:pPr>
      <w:r w:rsidRPr="00445469">
        <w:rPr>
          <w:rFonts w:ascii="Times New Roman" w:hAnsi="Times New Roman" w:cs="Times New Roman"/>
          <w:b/>
          <w:bCs/>
          <w:sz w:val="24"/>
          <w:szCs w:val="24"/>
        </w:rPr>
        <w:t>3.</w:t>
      </w:r>
      <w:r w:rsidR="000E11B5">
        <w:rPr>
          <w:rFonts w:ascii="Times New Roman" w:hAnsi="Times New Roman" w:cs="Times New Roman"/>
          <w:b/>
          <w:bCs/>
          <w:sz w:val="24"/>
          <w:szCs w:val="24"/>
        </w:rPr>
        <w:t>7</w:t>
      </w:r>
      <w:r w:rsidRPr="00445469">
        <w:rPr>
          <w:rFonts w:ascii="Times New Roman" w:hAnsi="Times New Roman" w:cs="Times New Roman"/>
          <w:b/>
          <w:bCs/>
          <w:sz w:val="24"/>
          <w:szCs w:val="24"/>
        </w:rPr>
        <w:t>.3</w:t>
      </w:r>
      <w:r w:rsidRPr="00445469">
        <w:rPr>
          <w:rFonts w:ascii="Times New Roman" w:hAnsi="Times New Roman" w:cs="Times New Roman"/>
          <w:b/>
          <w:bCs/>
          <w:sz w:val="24"/>
          <w:szCs w:val="24"/>
          <w:lang w:val="en-GB"/>
        </w:rPr>
        <w:t xml:space="preserve"> Observation</w:t>
      </w:r>
      <w:r w:rsidR="00377B8E">
        <w:rPr>
          <w:rFonts w:ascii="Times New Roman" w:hAnsi="Times New Roman" w:cs="Times New Roman"/>
          <w:b/>
          <w:bCs/>
          <w:sz w:val="24"/>
          <w:szCs w:val="24"/>
          <w:lang w:val="en-GB"/>
        </w:rPr>
        <w:fldChar w:fldCharType="begin"/>
      </w:r>
      <w:r w:rsidR="00377B8E">
        <w:instrText xml:space="preserve"> TC "</w:instrText>
      </w:r>
      <w:bookmarkStart w:id="329" w:name="_Toc205954029"/>
      <w:r w:rsidR="00377B8E" w:rsidRPr="00B40E8A">
        <w:rPr>
          <w:rFonts w:ascii="Times New Roman" w:hAnsi="Times New Roman" w:cs="Times New Roman"/>
          <w:b/>
          <w:bCs/>
          <w:sz w:val="24"/>
          <w:szCs w:val="24"/>
        </w:rPr>
        <w:instrText>3.</w:instrText>
      </w:r>
      <w:r w:rsidR="000E11B5">
        <w:rPr>
          <w:rFonts w:ascii="Times New Roman" w:hAnsi="Times New Roman" w:cs="Times New Roman"/>
          <w:b/>
          <w:bCs/>
          <w:sz w:val="24"/>
          <w:szCs w:val="24"/>
        </w:rPr>
        <w:instrText>7</w:instrText>
      </w:r>
      <w:r w:rsidR="00377B8E" w:rsidRPr="00B40E8A">
        <w:rPr>
          <w:rFonts w:ascii="Times New Roman" w:hAnsi="Times New Roman" w:cs="Times New Roman"/>
          <w:b/>
          <w:bCs/>
          <w:sz w:val="24"/>
          <w:szCs w:val="24"/>
        </w:rPr>
        <w:instrText>.3</w:instrText>
      </w:r>
      <w:r w:rsidR="00377B8E" w:rsidRPr="00B40E8A">
        <w:rPr>
          <w:rFonts w:ascii="Times New Roman" w:hAnsi="Times New Roman" w:cs="Times New Roman"/>
          <w:b/>
          <w:bCs/>
          <w:sz w:val="24"/>
          <w:szCs w:val="24"/>
          <w:lang w:val="en-GB"/>
        </w:rPr>
        <w:instrText xml:space="preserve"> Observation</w:instrText>
      </w:r>
      <w:bookmarkEnd w:id="329"/>
      <w:r w:rsidR="00377B8E">
        <w:instrText xml:space="preserve">" \f C \l "1" </w:instrText>
      </w:r>
      <w:r w:rsidR="00377B8E">
        <w:rPr>
          <w:rFonts w:ascii="Times New Roman" w:hAnsi="Times New Roman" w:cs="Times New Roman"/>
          <w:b/>
          <w:bCs/>
          <w:sz w:val="24"/>
          <w:szCs w:val="24"/>
          <w:lang w:val="en-GB"/>
        </w:rPr>
        <w:fldChar w:fldCharType="end"/>
      </w:r>
    </w:p>
    <w:p w14:paraId="10C3F1AC" w14:textId="19856565" w:rsidR="003343A8"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 xml:space="preserve">Data collected by watching and recording behavior, </w:t>
      </w:r>
      <w:r w:rsidR="001105FD" w:rsidRPr="00445469">
        <w:rPr>
          <w:rFonts w:ascii="Times New Roman" w:hAnsi="Times New Roman" w:cs="Times New Roman"/>
          <w:sz w:val="24"/>
          <w:szCs w:val="24"/>
        </w:rPr>
        <w:t>events</w:t>
      </w:r>
      <w:r w:rsidRPr="00445469">
        <w:rPr>
          <w:rFonts w:ascii="Times New Roman" w:hAnsi="Times New Roman" w:cs="Times New Roman"/>
          <w:sz w:val="24"/>
          <w:szCs w:val="24"/>
        </w:rPr>
        <w:t xml:space="preserve"> and conditions of bamboo </w:t>
      </w:r>
      <w:proofErr w:type="spellStart"/>
      <w:r w:rsidRPr="00445469">
        <w:rPr>
          <w:rFonts w:ascii="Times New Roman" w:hAnsi="Times New Roman" w:cs="Times New Roman"/>
          <w:sz w:val="24"/>
          <w:szCs w:val="24"/>
        </w:rPr>
        <w:t>utilisers</w:t>
      </w:r>
      <w:proofErr w:type="spellEnd"/>
      <w:r w:rsidRPr="00445469">
        <w:rPr>
          <w:rFonts w:ascii="Times New Roman" w:hAnsi="Times New Roman" w:cs="Times New Roman"/>
          <w:sz w:val="24"/>
          <w:szCs w:val="24"/>
        </w:rPr>
        <w:t xml:space="preserve"> in the field of study. It was unstructured observation notes used for </w:t>
      </w:r>
      <w:r w:rsidR="001105FD" w:rsidRPr="00445469">
        <w:rPr>
          <w:rFonts w:ascii="Times New Roman" w:hAnsi="Times New Roman" w:cs="Times New Roman"/>
          <w:sz w:val="24"/>
          <w:szCs w:val="24"/>
          <w:lang w:val="en-GB"/>
        </w:rPr>
        <w:t>recording</w:t>
      </w:r>
      <w:r w:rsidRPr="00445469">
        <w:rPr>
          <w:rFonts w:ascii="Times New Roman" w:hAnsi="Times New Roman" w:cs="Times New Roman"/>
          <w:sz w:val="24"/>
          <w:szCs w:val="24"/>
          <w:lang w:val="en-GB"/>
        </w:rPr>
        <w:t xml:space="preserve"> </w:t>
      </w:r>
      <w:r w:rsidR="001105FD" w:rsidRPr="00445469">
        <w:rPr>
          <w:rFonts w:ascii="Times New Roman" w:hAnsi="Times New Roman" w:cs="Times New Roman"/>
          <w:sz w:val="24"/>
          <w:szCs w:val="24"/>
          <w:lang w:val="en-GB"/>
        </w:rPr>
        <w:t>behaviours</w:t>
      </w:r>
      <w:r w:rsidRPr="00445469">
        <w:rPr>
          <w:rFonts w:ascii="Times New Roman" w:hAnsi="Times New Roman" w:cs="Times New Roman"/>
          <w:sz w:val="24"/>
          <w:szCs w:val="24"/>
          <w:lang w:val="en-GB"/>
        </w:rPr>
        <w:t xml:space="preserve"> or events as they occur</w:t>
      </w:r>
      <w:r w:rsidRPr="00445469">
        <w:rPr>
          <w:rFonts w:ascii="Times New Roman" w:hAnsi="Times New Roman" w:cs="Times New Roman"/>
          <w:sz w:val="24"/>
          <w:szCs w:val="24"/>
        </w:rPr>
        <w:t xml:space="preserve"> I the field to get </w:t>
      </w:r>
      <w:r w:rsidR="001105FD" w:rsidRPr="00445469">
        <w:rPr>
          <w:rFonts w:ascii="Times New Roman" w:hAnsi="Times New Roman" w:cs="Times New Roman"/>
          <w:sz w:val="24"/>
          <w:szCs w:val="24"/>
          <w:lang w:val="en-GB"/>
        </w:rPr>
        <w:t>direct</w:t>
      </w:r>
      <w:r w:rsidRPr="00445469">
        <w:rPr>
          <w:rFonts w:ascii="Times New Roman" w:hAnsi="Times New Roman" w:cs="Times New Roman"/>
          <w:sz w:val="24"/>
          <w:szCs w:val="24"/>
          <w:lang w:val="en-GB"/>
        </w:rPr>
        <w:t xml:space="preserve"> data.</w:t>
      </w:r>
      <w:r w:rsidRPr="00445469">
        <w:rPr>
          <w:rFonts w:ascii="Times New Roman" w:hAnsi="Times New Roman" w:cs="Times New Roman"/>
          <w:sz w:val="24"/>
          <w:szCs w:val="24"/>
        </w:rPr>
        <w:t xml:space="preserve"> </w:t>
      </w:r>
    </w:p>
    <w:p w14:paraId="48FDA5A8" w14:textId="77777777" w:rsidR="00813317" w:rsidRPr="00445469" w:rsidRDefault="00813317" w:rsidP="003E14C5">
      <w:pPr>
        <w:spacing w:after="0" w:line="480" w:lineRule="auto"/>
        <w:jc w:val="both"/>
        <w:rPr>
          <w:rFonts w:ascii="Times New Roman" w:hAnsi="Times New Roman" w:cs="Times New Roman"/>
          <w:sz w:val="24"/>
          <w:szCs w:val="24"/>
        </w:rPr>
      </w:pPr>
    </w:p>
    <w:p w14:paraId="481B1FFC" w14:textId="7DF7F51A" w:rsidR="003343A8" w:rsidRPr="00445469" w:rsidRDefault="00377B8E" w:rsidP="003E14C5">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0E11B5">
        <w:rPr>
          <w:rFonts w:ascii="Times New Roman" w:hAnsi="Times New Roman" w:cs="Times New Roman"/>
          <w:b/>
          <w:bCs/>
          <w:sz w:val="24"/>
          <w:szCs w:val="24"/>
        </w:rPr>
        <w:t>7</w:t>
      </w:r>
      <w:r>
        <w:rPr>
          <w:rFonts w:ascii="Times New Roman" w:hAnsi="Times New Roman" w:cs="Times New Roman"/>
          <w:b/>
          <w:bCs/>
          <w:sz w:val="24"/>
          <w:szCs w:val="24"/>
        </w:rPr>
        <w:t>.</w:t>
      </w:r>
      <w:r w:rsidR="00CC2B41" w:rsidRPr="00445469">
        <w:rPr>
          <w:rFonts w:ascii="Times New Roman" w:hAnsi="Times New Roman" w:cs="Times New Roman"/>
          <w:b/>
          <w:bCs/>
          <w:sz w:val="24"/>
          <w:szCs w:val="24"/>
        </w:rPr>
        <w:t xml:space="preserve">4 </w:t>
      </w:r>
      <w:r w:rsidR="00CC2B41" w:rsidRPr="00445469">
        <w:rPr>
          <w:rFonts w:ascii="Times New Roman" w:hAnsi="Times New Roman" w:cs="Times New Roman"/>
          <w:b/>
          <w:bCs/>
          <w:sz w:val="24"/>
          <w:szCs w:val="24"/>
          <w:lang w:val="en-GB"/>
        </w:rPr>
        <w:t>Focus Groups</w:t>
      </w:r>
      <w:r w:rsidR="00CC2B41" w:rsidRPr="00445469">
        <w:rPr>
          <w:rFonts w:ascii="Times New Roman" w:hAnsi="Times New Roman" w:cs="Times New Roman"/>
          <w:b/>
          <w:bCs/>
          <w:sz w:val="24"/>
          <w:szCs w:val="24"/>
        </w:rPr>
        <w:t xml:space="preserve"> Discussion</w:t>
      </w:r>
      <w:r>
        <w:rPr>
          <w:rFonts w:ascii="Times New Roman" w:hAnsi="Times New Roman" w:cs="Times New Roman"/>
          <w:b/>
          <w:bCs/>
          <w:sz w:val="24"/>
          <w:szCs w:val="24"/>
        </w:rPr>
        <w:fldChar w:fldCharType="begin"/>
      </w:r>
      <w:r>
        <w:instrText xml:space="preserve"> TC "</w:instrText>
      </w:r>
      <w:bookmarkStart w:id="330" w:name="_Toc205954030"/>
      <w:r w:rsidRPr="00332893">
        <w:rPr>
          <w:rFonts w:ascii="Times New Roman" w:hAnsi="Times New Roman" w:cs="Times New Roman"/>
          <w:b/>
          <w:bCs/>
          <w:sz w:val="24"/>
          <w:szCs w:val="24"/>
        </w:rPr>
        <w:instrText>3.</w:instrText>
      </w:r>
      <w:r w:rsidR="000E11B5">
        <w:rPr>
          <w:rFonts w:ascii="Times New Roman" w:hAnsi="Times New Roman" w:cs="Times New Roman"/>
          <w:b/>
          <w:bCs/>
          <w:sz w:val="24"/>
          <w:szCs w:val="24"/>
        </w:rPr>
        <w:instrText>7</w:instrText>
      </w:r>
      <w:r w:rsidRPr="00332893">
        <w:rPr>
          <w:rFonts w:ascii="Times New Roman" w:hAnsi="Times New Roman" w:cs="Times New Roman"/>
          <w:b/>
          <w:bCs/>
          <w:sz w:val="24"/>
          <w:szCs w:val="24"/>
        </w:rPr>
        <w:instrText xml:space="preserve">.4 </w:instrText>
      </w:r>
      <w:r w:rsidRPr="00332893">
        <w:rPr>
          <w:rFonts w:ascii="Times New Roman" w:hAnsi="Times New Roman" w:cs="Times New Roman"/>
          <w:b/>
          <w:bCs/>
          <w:sz w:val="24"/>
          <w:szCs w:val="24"/>
          <w:lang w:val="en-GB"/>
        </w:rPr>
        <w:instrText>Focus Groups</w:instrText>
      </w:r>
      <w:r w:rsidRPr="00332893">
        <w:rPr>
          <w:rFonts w:ascii="Times New Roman" w:hAnsi="Times New Roman" w:cs="Times New Roman"/>
          <w:b/>
          <w:bCs/>
          <w:sz w:val="24"/>
          <w:szCs w:val="24"/>
        </w:rPr>
        <w:instrText xml:space="preserve"> Discussion</w:instrText>
      </w:r>
      <w:bookmarkEnd w:id="330"/>
      <w:r>
        <w:instrText xml:space="preserve">" \f C \l "1" </w:instrText>
      </w:r>
      <w:r>
        <w:rPr>
          <w:rFonts w:ascii="Times New Roman" w:hAnsi="Times New Roman" w:cs="Times New Roman"/>
          <w:b/>
          <w:bCs/>
          <w:sz w:val="24"/>
          <w:szCs w:val="24"/>
        </w:rPr>
        <w:fldChar w:fldCharType="end"/>
      </w:r>
    </w:p>
    <w:p w14:paraId="53A6F1D8" w14:textId="29525E10" w:rsidR="003343A8" w:rsidRPr="00445469"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This was for g</w:t>
      </w:r>
      <w:proofErr w:type="spellStart"/>
      <w:r w:rsidRPr="00445469">
        <w:rPr>
          <w:rFonts w:ascii="Times New Roman" w:hAnsi="Times New Roman" w:cs="Times New Roman"/>
          <w:sz w:val="24"/>
          <w:szCs w:val="24"/>
          <w:lang w:val="en-GB"/>
        </w:rPr>
        <w:t>roup</w:t>
      </w:r>
      <w:proofErr w:type="spellEnd"/>
      <w:r w:rsidRPr="00445469">
        <w:rPr>
          <w:rFonts w:ascii="Times New Roman" w:hAnsi="Times New Roman" w:cs="Times New Roman"/>
          <w:sz w:val="24"/>
          <w:szCs w:val="24"/>
          <w:lang w:val="en-GB"/>
        </w:rPr>
        <w:t xml:space="preserve"> discussions guided by a moderator.</w:t>
      </w:r>
      <w:r w:rsidRPr="00445469">
        <w:rPr>
          <w:rFonts w:ascii="Times New Roman" w:hAnsi="Times New Roman" w:cs="Times New Roman"/>
          <w:sz w:val="24"/>
          <w:szCs w:val="24"/>
        </w:rPr>
        <w:t xml:space="preserve"> It was used for d</w:t>
      </w:r>
      <w:proofErr w:type="spellStart"/>
      <w:r w:rsidRPr="00445469">
        <w:rPr>
          <w:rFonts w:ascii="Times New Roman" w:hAnsi="Times New Roman" w:cs="Times New Roman"/>
          <w:sz w:val="24"/>
          <w:szCs w:val="24"/>
          <w:lang w:val="en-GB"/>
        </w:rPr>
        <w:t>iverse</w:t>
      </w:r>
      <w:proofErr w:type="spellEnd"/>
      <w:r w:rsidRPr="00445469">
        <w:rPr>
          <w:rFonts w:ascii="Times New Roman" w:hAnsi="Times New Roman" w:cs="Times New Roman"/>
          <w:sz w:val="24"/>
          <w:szCs w:val="24"/>
          <w:lang w:val="en-GB"/>
        </w:rPr>
        <w:t xml:space="preserve"> perspectives</w:t>
      </w:r>
      <w:r w:rsidRPr="00445469">
        <w:rPr>
          <w:rFonts w:ascii="Times New Roman" w:hAnsi="Times New Roman" w:cs="Times New Roman"/>
          <w:sz w:val="24"/>
          <w:szCs w:val="24"/>
        </w:rPr>
        <w:t xml:space="preserve"> and </w:t>
      </w:r>
      <w:r w:rsidRPr="00445469">
        <w:rPr>
          <w:rFonts w:ascii="Times New Roman" w:hAnsi="Times New Roman" w:cs="Times New Roman"/>
          <w:sz w:val="24"/>
          <w:szCs w:val="24"/>
          <w:lang w:val="en-GB"/>
        </w:rPr>
        <w:t>interactive</w:t>
      </w:r>
      <w:r w:rsidRPr="00445469">
        <w:rPr>
          <w:rFonts w:ascii="Times New Roman" w:hAnsi="Times New Roman" w:cs="Times New Roman"/>
          <w:sz w:val="24"/>
          <w:szCs w:val="24"/>
        </w:rPr>
        <w:t xml:space="preserve"> for in-depth information</w:t>
      </w:r>
      <w:r w:rsidRPr="00445469">
        <w:rPr>
          <w:rFonts w:ascii="Times New Roman" w:hAnsi="Times New Roman" w:cs="Times New Roman"/>
          <w:sz w:val="24"/>
          <w:szCs w:val="24"/>
          <w:lang w:val="en-GB"/>
        </w:rPr>
        <w:t>.</w:t>
      </w:r>
      <w:r w:rsidRPr="00445469">
        <w:rPr>
          <w:rFonts w:ascii="Times New Roman" w:hAnsi="Times New Roman" w:cs="Times New Roman"/>
          <w:sz w:val="24"/>
          <w:szCs w:val="24"/>
        </w:rPr>
        <w:t xml:space="preserve"> </w:t>
      </w:r>
      <w:r w:rsidRPr="00445469">
        <w:rPr>
          <w:rFonts w:ascii="Times New Roman" w:hAnsi="Times New Roman" w:cs="Times New Roman"/>
          <w:bCs/>
          <w:sz w:val="24"/>
          <w:szCs w:val="24"/>
        </w:rPr>
        <w:t>Focus</w:t>
      </w:r>
      <w:r w:rsidRPr="00445469">
        <w:rPr>
          <w:rFonts w:ascii="Times New Roman" w:hAnsi="Times New Roman" w:cs="Times New Roman"/>
          <w:bCs/>
          <w:sz w:val="24"/>
          <w:szCs w:val="24"/>
          <w:lang w:val="en-GB"/>
        </w:rPr>
        <w:t xml:space="preserve"> group discussion</w:t>
      </w:r>
      <w:r w:rsidRPr="00445469">
        <w:rPr>
          <w:rFonts w:ascii="Times New Roman" w:hAnsi="Times New Roman" w:cs="Times New Roman"/>
          <w:sz w:val="24"/>
          <w:szCs w:val="24"/>
          <w:lang w:val="en-GB"/>
        </w:rPr>
        <w:t>s consisted of 5 to 10 participants per group</w:t>
      </w:r>
      <w:r w:rsidRPr="00445469">
        <w:rPr>
          <w:rFonts w:ascii="Times New Roman" w:hAnsi="Times New Roman" w:cs="Times New Roman"/>
          <w:sz w:val="24"/>
          <w:szCs w:val="24"/>
        </w:rPr>
        <w:t xml:space="preserve"> and the</w:t>
      </w:r>
      <w:r w:rsidRPr="00445469">
        <w:rPr>
          <w:rFonts w:ascii="Times New Roman" w:hAnsi="Times New Roman" w:cs="Times New Roman"/>
          <w:sz w:val="24"/>
          <w:szCs w:val="24"/>
          <w:lang w:val="en-GB"/>
        </w:rPr>
        <w:t xml:space="preserve"> </w:t>
      </w:r>
      <w:r w:rsidR="00377B8E" w:rsidRPr="00445469">
        <w:rPr>
          <w:rFonts w:ascii="Times New Roman" w:hAnsi="Times New Roman" w:cs="Times New Roman"/>
          <w:sz w:val="24"/>
          <w:szCs w:val="24"/>
        </w:rPr>
        <w:t xml:space="preserve">FGD </w:t>
      </w:r>
      <w:r w:rsidR="00377B8E" w:rsidRPr="00445469">
        <w:rPr>
          <w:rFonts w:ascii="Times New Roman" w:hAnsi="Times New Roman" w:cs="Times New Roman"/>
          <w:sz w:val="24"/>
          <w:szCs w:val="24"/>
          <w:lang w:val="en-GB"/>
        </w:rPr>
        <w:t>was</w:t>
      </w:r>
      <w:r w:rsidRPr="00445469">
        <w:rPr>
          <w:rFonts w:ascii="Times New Roman" w:hAnsi="Times New Roman" w:cs="Times New Roman"/>
          <w:sz w:val="24"/>
          <w:szCs w:val="24"/>
          <w:lang w:val="en-GB"/>
        </w:rPr>
        <w:t xml:space="preserve"> adopted to collect information concerning the contribution of bamboo varieties utilisation for economic activities to generate income of women (Appendix 3)</w:t>
      </w:r>
      <w:r w:rsidRPr="00445469">
        <w:rPr>
          <w:rFonts w:ascii="Times New Roman" w:hAnsi="Times New Roman" w:cs="Times New Roman"/>
          <w:sz w:val="24"/>
          <w:szCs w:val="24"/>
        </w:rPr>
        <w:t xml:space="preserve">. </w:t>
      </w:r>
    </w:p>
    <w:p w14:paraId="4698C981" w14:textId="77777777" w:rsidR="003343A8" w:rsidRPr="00445469" w:rsidRDefault="003343A8" w:rsidP="003E14C5">
      <w:pPr>
        <w:spacing w:after="0" w:line="480" w:lineRule="auto"/>
        <w:jc w:val="both"/>
        <w:rPr>
          <w:rFonts w:ascii="Times New Roman" w:hAnsi="Times New Roman" w:cs="Times New Roman"/>
          <w:sz w:val="24"/>
          <w:szCs w:val="24"/>
          <w:highlight w:val="yellow"/>
          <w:lang w:val="en-GB"/>
        </w:rPr>
      </w:pPr>
    </w:p>
    <w:p w14:paraId="6E773220" w14:textId="5CBA80CC" w:rsidR="003343A8" w:rsidRPr="00445469" w:rsidRDefault="00CC2B41" w:rsidP="003E14C5">
      <w:pPr>
        <w:spacing w:after="0" w:line="480" w:lineRule="auto"/>
        <w:jc w:val="both"/>
        <w:rPr>
          <w:rFonts w:ascii="Times New Roman" w:hAnsi="Times New Roman" w:cs="Times New Roman"/>
          <w:b/>
          <w:sz w:val="24"/>
          <w:szCs w:val="24"/>
          <w:lang w:val="en-GB"/>
        </w:rPr>
      </w:pPr>
      <w:r w:rsidRPr="00445469">
        <w:rPr>
          <w:rFonts w:ascii="Times New Roman" w:hAnsi="Times New Roman" w:cs="Times New Roman"/>
          <w:b/>
          <w:color w:val="000000" w:themeColor="text1"/>
          <w:sz w:val="24"/>
          <w:szCs w:val="24"/>
        </w:rPr>
        <w:lastRenderedPageBreak/>
        <w:t>3.</w:t>
      </w:r>
      <w:r w:rsidR="000E11B5">
        <w:rPr>
          <w:rFonts w:ascii="Times New Roman" w:hAnsi="Times New Roman" w:cs="Times New Roman"/>
          <w:b/>
          <w:color w:val="000000" w:themeColor="text1"/>
          <w:sz w:val="24"/>
          <w:szCs w:val="24"/>
        </w:rPr>
        <w:t>7</w:t>
      </w:r>
      <w:r w:rsidRPr="00445469">
        <w:rPr>
          <w:rFonts w:ascii="Times New Roman" w:hAnsi="Times New Roman" w:cs="Times New Roman"/>
          <w:b/>
          <w:color w:val="000000" w:themeColor="text1"/>
          <w:sz w:val="24"/>
          <w:szCs w:val="24"/>
        </w:rPr>
        <w:t>.5 Key Informants Interviews</w:t>
      </w:r>
      <w:r w:rsidR="00377B8E">
        <w:rPr>
          <w:rFonts w:ascii="Times New Roman" w:hAnsi="Times New Roman" w:cs="Times New Roman"/>
          <w:b/>
          <w:color w:val="000000" w:themeColor="text1"/>
          <w:sz w:val="24"/>
          <w:szCs w:val="24"/>
        </w:rPr>
        <w:fldChar w:fldCharType="begin"/>
      </w:r>
      <w:r w:rsidR="00377B8E">
        <w:instrText xml:space="preserve"> TC "</w:instrText>
      </w:r>
      <w:bookmarkStart w:id="331" w:name="_Toc205954031"/>
      <w:r w:rsidR="00377B8E" w:rsidRPr="00EE12B1">
        <w:rPr>
          <w:rFonts w:ascii="Times New Roman" w:hAnsi="Times New Roman" w:cs="Times New Roman"/>
          <w:b/>
          <w:color w:val="000000" w:themeColor="text1"/>
          <w:sz w:val="24"/>
          <w:szCs w:val="24"/>
        </w:rPr>
        <w:instrText>3.</w:instrText>
      </w:r>
      <w:r w:rsidR="000E11B5">
        <w:rPr>
          <w:rFonts w:ascii="Times New Roman" w:hAnsi="Times New Roman" w:cs="Times New Roman"/>
          <w:b/>
          <w:color w:val="000000" w:themeColor="text1"/>
          <w:sz w:val="24"/>
          <w:szCs w:val="24"/>
        </w:rPr>
        <w:instrText>7</w:instrText>
      </w:r>
      <w:r w:rsidR="00377B8E" w:rsidRPr="00EE12B1">
        <w:rPr>
          <w:rFonts w:ascii="Times New Roman" w:hAnsi="Times New Roman" w:cs="Times New Roman"/>
          <w:b/>
          <w:color w:val="000000" w:themeColor="text1"/>
          <w:sz w:val="24"/>
          <w:szCs w:val="24"/>
        </w:rPr>
        <w:instrText>.5 Key Informants Interviews</w:instrText>
      </w:r>
      <w:bookmarkEnd w:id="331"/>
      <w:r w:rsidR="00377B8E">
        <w:instrText xml:space="preserve">" \f C \l "1" </w:instrText>
      </w:r>
      <w:r w:rsidR="00377B8E">
        <w:rPr>
          <w:rFonts w:ascii="Times New Roman" w:hAnsi="Times New Roman" w:cs="Times New Roman"/>
          <w:b/>
          <w:color w:val="000000" w:themeColor="text1"/>
          <w:sz w:val="24"/>
          <w:szCs w:val="24"/>
        </w:rPr>
        <w:fldChar w:fldCharType="end"/>
      </w:r>
    </w:p>
    <w:p w14:paraId="6DCAF4C7" w14:textId="77777777" w:rsidR="003343A8" w:rsidRPr="00445469" w:rsidRDefault="00CC2B41" w:rsidP="003E14C5">
      <w:pPr>
        <w:pStyle w:val="CommentText"/>
        <w:spacing w:line="480" w:lineRule="auto"/>
        <w:jc w:val="both"/>
        <w:rPr>
          <w:rFonts w:ascii="Times New Roman" w:hAnsi="Times New Roman"/>
          <w:sz w:val="24"/>
          <w:szCs w:val="24"/>
        </w:rPr>
      </w:pPr>
      <w:r w:rsidRPr="00445469">
        <w:rPr>
          <w:rFonts w:ascii="Times New Roman" w:hAnsi="Times New Roman"/>
          <w:sz w:val="24"/>
          <w:szCs w:val="24"/>
        </w:rPr>
        <w:t>It was used to collect qualitative data from key informants such as village leaders, District Community Development Officers (CDOs)</w:t>
      </w:r>
      <w:proofErr w:type="gramStart"/>
      <w:r w:rsidRPr="00445469">
        <w:rPr>
          <w:rFonts w:ascii="Times New Roman" w:hAnsi="Times New Roman"/>
          <w:sz w:val="24"/>
          <w:szCs w:val="24"/>
        </w:rPr>
        <w:t>,</w:t>
      </w:r>
      <w:proofErr w:type="gramEnd"/>
      <w:r w:rsidRPr="00445469">
        <w:rPr>
          <w:rFonts w:ascii="Times New Roman" w:hAnsi="Times New Roman"/>
          <w:sz w:val="24"/>
          <w:szCs w:val="24"/>
        </w:rPr>
        <w:t xml:space="preserve"> Community based groups of bamboo utilizers in the district (CBOs), District Forest Officer (DFO) and other bamboo stakeholders in the district.</w:t>
      </w:r>
    </w:p>
    <w:p w14:paraId="1E1D5993" w14:textId="77777777" w:rsidR="003343A8" w:rsidRPr="00336A3D" w:rsidRDefault="003343A8" w:rsidP="003E14C5">
      <w:pPr>
        <w:pStyle w:val="CommentText"/>
        <w:spacing w:line="480" w:lineRule="auto"/>
        <w:rPr>
          <w:rFonts w:ascii="Times New Roman" w:hAnsi="Times New Roman"/>
          <w:szCs w:val="24"/>
        </w:rPr>
      </w:pPr>
    </w:p>
    <w:p w14:paraId="670229CD" w14:textId="4BA84594" w:rsidR="003343A8" w:rsidRPr="00445469" w:rsidRDefault="00CC2B41" w:rsidP="003E14C5">
      <w:pPr>
        <w:spacing w:after="0" w:line="480" w:lineRule="auto"/>
        <w:jc w:val="both"/>
        <w:rPr>
          <w:rFonts w:ascii="Times New Roman" w:hAnsi="Times New Roman" w:cs="Times New Roman"/>
          <w:b/>
          <w:bCs/>
          <w:sz w:val="24"/>
          <w:szCs w:val="24"/>
          <w:lang w:val="en-GB"/>
        </w:rPr>
      </w:pPr>
      <w:r w:rsidRPr="00445469">
        <w:rPr>
          <w:rFonts w:ascii="Times New Roman" w:hAnsi="Times New Roman" w:cs="Times New Roman"/>
          <w:b/>
          <w:bCs/>
          <w:color w:val="000000" w:themeColor="text1"/>
          <w:sz w:val="24"/>
          <w:szCs w:val="24"/>
        </w:rPr>
        <w:t>3.</w:t>
      </w:r>
      <w:r w:rsidR="000E11B5">
        <w:rPr>
          <w:rFonts w:ascii="Times New Roman" w:hAnsi="Times New Roman" w:cs="Times New Roman"/>
          <w:b/>
          <w:bCs/>
          <w:color w:val="000000" w:themeColor="text1"/>
          <w:sz w:val="24"/>
          <w:szCs w:val="24"/>
        </w:rPr>
        <w:t>7</w:t>
      </w:r>
      <w:r w:rsidRPr="00445469">
        <w:rPr>
          <w:rFonts w:ascii="Times New Roman" w:hAnsi="Times New Roman" w:cs="Times New Roman"/>
          <w:b/>
          <w:bCs/>
          <w:color w:val="000000" w:themeColor="text1"/>
          <w:sz w:val="24"/>
          <w:szCs w:val="24"/>
        </w:rPr>
        <w:t xml:space="preserve">.6 </w:t>
      </w:r>
      <w:r w:rsidRPr="00445469">
        <w:rPr>
          <w:rFonts w:ascii="Times New Roman" w:hAnsi="Times New Roman" w:cs="Times New Roman"/>
          <w:b/>
          <w:bCs/>
          <w:sz w:val="24"/>
          <w:szCs w:val="24"/>
          <w:lang w:val="en-GB"/>
        </w:rPr>
        <w:t>Document and Record Reviews</w:t>
      </w:r>
      <w:r w:rsidR="00377B8E">
        <w:rPr>
          <w:rFonts w:ascii="Times New Roman" w:hAnsi="Times New Roman" w:cs="Times New Roman"/>
          <w:b/>
          <w:bCs/>
          <w:sz w:val="24"/>
          <w:szCs w:val="24"/>
          <w:lang w:val="en-GB"/>
        </w:rPr>
        <w:fldChar w:fldCharType="begin"/>
      </w:r>
      <w:r w:rsidR="00377B8E">
        <w:instrText xml:space="preserve"> TC "</w:instrText>
      </w:r>
      <w:bookmarkStart w:id="332" w:name="_Toc205954032"/>
      <w:r w:rsidR="00377B8E" w:rsidRPr="00C75A7F">
        <w:rPr>
          <w:rFonts w:ascii="Times New Roman" w:hAnsi="Times New Roman" w:cs="Times New Roman"/>
          <w:b/>
          <w:bCs/>
          <w:color w:val="000000" w:themeColor="text1"/>
          <w:sz w:val="24"/>
          <w:szCs w:val="24"/>
        </w:rPr>
        <w:instrText>3.</w:instrText>
      </w:r>
      <w:r w:rsidR="000E11B5">
        <w:rPr>
          <w:rFonts w:ascii="Times New Roman" w:hAnsi="Times New Roman" w:cs="Times New Roman"/>
          <w:b/>
          <w:bCs/>
          <w:color w:val="000000" w:themeColor="text1"/>
          <w:sz w:val="24"/>
          <w:szCs w:val="24"/>
        </w:rPr>
        <w:instrText>7</w:instrText>
      </w:r>
      <w:r w:rsidR="00377B8E" w:rsidRPr="00C75A7F">
        <w:rPr>
          <w:rFonts w:ascii="Times New Roman" w:hAnsi="Times New Roman" w:cs="Times New Roman"/>
          <w:b/>
          <w:bCs/>
          <w:color w:val="000000" w:themeColor="text1"/>
          <w:sz w:val="24"/>
          <w:szCs w:val="24"/>
        </w:rPr>
        <w:instrText xml:space="preserve">.6 </w:instrText>
      </w:r>
      <w:r w:rsidR="00377B8E" w:rsidRPr="00C75A7F">
        <w:rPr>
          <w:rFonts w:ascii="Times New Roman" w:hAnsi="Times New Roman" w:cs="Times New Roman"/>
          <w:b/>
          <w:bCs/>
          <w:sz w:val="24"/>
          <w:szCs w:val="24"/>
          <w:lang w:val="en-GB"/>
        </w:rPr>
        <w:instrText>Document and Record Reviews</w:instrText>
      </w:r>
      <w:bookmarkEnd w:id="332"/>
      <w:r w:rsidR="00377B8E">
        <w:instrText xml:space="preserve">" \f C \l "1" </w:instrText>
      </w:r>
      <w:r w:rsidR="00377B8E">
        <w:rPr>
          <w:rFonts w:ascii="Times New Roman" w:hAnsi="Times New Roman" w:cs="Times New Roman"/>
          <w:b/>
          <w:bCs/>
          <w:sz w:val="24"/>
          <w:szCs w:val="24"/>
          <w:lang w:val="en-GB"/>
        </w:rPr>
        <w:fldChar w:fldCharType="end"/>
      </w:r>
    </w:p>
    <w:p w14:paraId="590A8FAA" w14:textId="5DDFE096" w:rsidR="003343A8" w:rsidRPr="00445469" w:rsidRDefault="00336A3D" w:rsidP="003E14C5">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rPr>
        <w:t xml:space="preserve">Perusing and </w:t>
      </w:r>
      <w:r w:rsidRPr="00445469">
        <w:rPr>
          <w:rFonts w:ascii="Times New Roman" w:hAnsi="Times New Roman" w:cs="Times New Roman"/>
          <w:sz w:val="24"/>
          <w:szCs w:val="24"/>
          <w:lang w:val="en-GB"/>
        </w:rPr>
        <w:t>analysis</w:t>
      </w:r>
      <w:r w:rsidR="00CC2B41" w:rsidRPr="00445469">
        <w:rPr>
          <w:rFonts w:ascii="Times New Roman" w:hAnsi="Times New Roman" w:cs="Times New Roman"/>
          <w:sz w:val="24"/>
          <w:szCs w:val="24"/>
          <w:lang w:val="en-GB"/>
        </w:rPr>
        <w:t xml:space="preserve"> of existing data </w:t>
      </w:r>
      <w:r w:rsidR="00CC2B41" w:rsidRPr="00445469">
        <w:rPr>
          <w:rFonts w:ascii="Times New Roman" w:hAnsi="Times New Roman" w:cs="Times New Roman"/>
          <w:sz w:val="24"/>
          <w:szCs w:val="24"/>
        </w:rPr>
        <w:t xml:space="preserve">like </w:t>
      </w:r>
      <w:r w:rsidR="00CC2B41" w:rsidRPr="00445469">
        <w:rPr>
          <w:rFonts w:ascii="Times New Roman" w:hAnsi="Times New Roman" w:cs="Times New Roman"/>
          <w:sz w:val="24"/>
          <w:szCs w:val="24"/>
          <w:lang w:val="en-GB"/>
        </w:rPr>
        <w:t>reports</w:t>
      </w:r>
      <w:r w:rsidR="00CC2B41" w:rsidRPr="00445469">
        <w:rPr>
          <w:rFonts w:ascii="Times New Roman" w:hAnsi="Times New Roman" w:cs="Times New Roman"/>
          <w:sz w:val="24"/>
          <w:szCs w:val="24"/>
        </w:rPr>
        <w:t xml:space="preserve"> and </w:t>
      </w:r>
      <w:r w:rsidR="00CC2B41" w:rsidRPr="00445469">
        <w:rPr>
          <w:rFonts w:ascii="Times New Roman" w:hAnsi="Times New Roman" w:cs="Times New Roman"/>
          <w:sz w:val="24"/>
          <w:szCs w:val="24"/>
          <w:lang w:val="en-GB"/>
        </w:rPr>
        <w:t>databases</w:t>
      </w:r>
      <w:r w:rsidR="00CC2B41" w:rsidRPr="00445469">
        <w:rPr>
          <w:rFonts w:ascii="Times New Roman" w:hAnsi="Times New Roman" w:cs="Times New Roman"/>
          <w:sz w:val="24"/>
          <w:szCs w:val="24"/>
        </w:rPr>
        <w:t>.</w:t>
      </w:r>
    </w:p>
    <w:p w14:paraId="05363FB5" w14:textId="77777777" w:rsidR="003343A8" w:rsidRPr="00336A3D" w:rsidRDefault="003343A8" w:rsidP="003E14C5">
      <w:pPr>
        <w:spacing w:after="0" w:line="480" w:lineRule="auto"/>
        <w:jc w:val="both"/>
        <w:rPr>
          <w:rFonts w:ascii="Times New Roman" w:hAnsi="Times New Roman" w:cs="Times New Roman"/>
          <w:sz w:val="20"/>
          <w:szCs w:val="24"/>
        </w:rPr>
      </w:pPr>
    </w:p>
    <w:p w14:paraId="0D36B928" w14:textId="352CED3F" w:rsidR="003343A8" w:rsidRPr="00445469" w:rsidRDefault="00CC2B41" w:rsidP="003E14C5">
      <w:pPr>
        <w:pStyle w:val="Heading1"/>
        <w:spacing w:line="480" w:lineRule="auto"/>
      </w:pPr>
      <w:bookmarkStart w:id="333" w:name="_Toc32444"/>
      <w:bookmarkStart w:id="334" w:name="_Toc179994433"/>
      <w:r w:rsidRPr="00445469">
        <w:rPr>
          <w:color w:val="000000" w:themeColor="text1"/>
        </w:rPr>
        <w:t>3.</w:t>
      </w:r>
      <w:r w:rsidR="000E11B5">
        <w:rPr>
          <w:color w:val="000000" w:themeColor="text1"/>
        </w:rPr>
        <w:t>8</w:t>
      </w:r>
      <w:r w:rsidRPr="00445469">
        <w:rPr>
          <w:color w:val="000000" w:themeColor="text1"/>
        </w:rPr>
        <w:t xml:space="preserve"> </w:t>
      </w:r>
      <w:r w:rsidRPr="00445469">
        <w:t>Validity</w:t>
      </w:r>
      <w:bookmarkEnd w:id="333"/>
      <w:bookmarkEnd w:id="334"/>
      <w:r w:rsidR="00377B8E">
        <w:fldChar w:fldCharType="begin"/>
      </w:r>
      <w:r w:rsidR="00377B8E">
        <w:instrText xml:space="preserve"> TC "</w:instrText>
      </w:r>
      <w:bookmarkStart w:id="335" w:name="_Toc205954033"/>
      <w:r w:rsidR="00377B8E" w:rsidRPr="00E37F8A">
        <w:rPr>
          <w:color w:val="000000" w:themeColor="text1"/>
        </w:rPr>
        <w:instrText>3.</w:instrText>
      </w:r>
      <w:r w:rsidR="000E11B5">
        <w:rPr>
          <w:color w:val="000000" w:themeColor="text1"/>
        </w:rPr>
        <w:instrText>8</w:instrText>
      </w:r>
      <w:r w:rsidR="00377B8E" w:rsidRPr="00E37F8A">
        <w:rPr>
          <w:color w:val="000000" w:themeColor="text1"/>
        </w:rPr>
        <w:instrText xml:space="preserve"> </w:instrText>
      </w:r>
      <w:r w:rsidR="00377B8E" w:rsidRPr="00E37F8A">
        <w:instrText>Validity</w:instrText>
      </w:r>
      <w:bookmarkEnd w:id="335"/>
      <w:r w:rsidR="00377B8E">
        <w:instrText xml:space="preserve">" \f C \l "1" </w:instrText>
      </w:r>
      <w:r w:rsidR="00377B8E">
        <w:fldChar w:fldCharType="end"/>
      </w:r>
    </w:p>
    <w:p w14:paraId="0769E211" w14:textId="77777777" w:rsidR="003343A8" w:rsidRPr="00445469"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 xml:space="preserve">Validity encompasses of the entire experimental concept and establishes whether the results that obtained meet all of the requirements of the scientific field study method. </w:t>
      </w:r>
    </w:p>
    <w:p w14:paraId="041251F0" w14:textId="77777777" w:rsidR="003343A8" w:rsidRPr="00336A3D" w:rsidRDefault="003343A8" w:rsidP="003E14C5">
      <w:pPr>
        <w:spacing w:after="0" w:line="480" w:lineRule="auto"/>
        <w:jc w:val="both"/>
        <w:rPr>
          <w:rFonts w:ascii="Times New Roman" w:hAnsi="Times New Roman" w:cs="Times New Roman"/>
          <w:sz w:val="20"/>
          <w:szCs w:val="24"/>
        </w:rPr>
      </w:pPr>
    </w:p>
    <w:p w14:paraId="4DDE1AA9" w14:textId="70089348" w:rsidR="003343A8" w:rsidRPr="00445469" w:rsidRDefault="00CC2B41" w:rsidP="003E14C5">
      <w:pPr>
        <w:spacing w:after="0" w:line="480" w:lineRule="auto"/>
        <w:jc w:val="both"/>
        <w:rPr>
          <w:rFonts w:ascii="Times New Roman" w:hAnsi="Times New Roman" w:cs="Times New Roman"/>
          <w:b/>
          <w:bCs/>
          <w:sz w:val="24"/>
          <w:szCs w:val="24"/>
        </w:rPr>
      </w:pPr>
      <w:r w:rsidRPr="00445469">
        <w:rPr>
          <w:rFonts w:ascii="Times New Roman" w:hAnsi="Times New Roman" w:cs="Times New Roman"/>
          <w:b/>
          <w:bCs/>
          <w:sz w:val="24"/>
          <w:szCs w:val="24"/>
        </w:rPr>
        <w:t>3.</w:t>
      </w:r>
      <w:r w:rsidR="000E11B5">
        <w:rPr>
          <w:rFonts w:ascii="Times New Roman" w:hAnsi="Times New Roman" w:cs="Times New Roman"/>
          <w:b/>
          <w:bCs/>
          <w:sz w:val="24"/>
          <w:szCs w:val="24"/>
        </w:rPr>
        <w:t>8</w:t>
      </w:r>
      <w:r w:rsidRPr="00445469">
        <w:rPr>
          <w:rFonts w:ascii="Times New Roman" w:hAnsi="Times New Roman" w:cs="Times New Roman"/>
          <w:b/>
          <w:bCs/>
          <w:sz w:val="24"/>
          <w:szCs w:val="24"/>
        </w:rPr>
        <w:t>.1 Clear Research Design</w:t>
      </w:r>
      <w:r w:rsidR="00377B8E">
        <w:rPr>
          <w:rFonts w:ascii="Times New Roman" w:hAnsi="Times New Roman" w:cs="Times New Roman"/>
          <w:b/>
          <w:bCs/>
          <w:sz w:val="24"/>
          <w:szCs w:val="24"/>
        </w:rPr>
        <w:fldChar w:fldCharType="begin"/>
      </w:r>
      <w:r w:rsidR="00377B8E">
        <w:instrText xml:space="preserve"> TC "</w:instrText>
      </w:r>
      <w:bookmarkStart w:id="336" w:name="_Toc205954034"/>
      <w:r w:rsidR="00377B8E" w:rsidRPr="0065718F">
        <w:rPr>
          <w:rFonts w:ascii="Times New Roman" w:hAnsi="Times New Roman" w:cs="Times New Roman"/>
          <w:b/>
          <w:bCs/>
          <w:sz w:val="24"/>
          <w:szCs w:val="24"/>
        </w:rPr>
        <w:instrText>3.</w:instrText>
      </w:r>
      <w:r w:rsidR="000E11B5">
        <w:rPr>
          <w:rFonts w:ascii="Times New Roman" w:hAnsi="Times New Roman" w:cs="Times New Roman"/>
          <w:b/>
          <w:bCs/>
          <w:sz w:val="24"/>
          <w:szCs w:val="24"/>
        </w:rPr>
        <w:instrText>8</w:instrText>
      </w:r>
      <w:r w:rsidR="00377B8E" w:rsidRPr="0065718F">
        <w:rPr>
          <w:rFonts w:ascii="Times New Roman" w:hAnsi="Times New Roman" w:cs="Times New Roman"/>
          <w:b/>
          <w:bCs/>
          <w:sz w:val="24"/>
          <w:szCs w:val="24"/>
        </w:rPr>
        <w:instrText>.1 Clear Research Design</w:instrText>
      </w:r>
      <w:bookmarkEnd w:id="336"/>
      <w:r w:rsidR="00377B8E">
        <w:instrText xml:space="preserve">" \f C \l "1" </w:instrText>
      </w:r>
      <w:r w:rsidR="00377B8E">
        <w:rPr>
          <w:rFonts w:ascii="Times New Roman" w:hAnsi="Times New Roman" w:cs="Times New Roman"/>
          <w:b/>
          <w:bCs/>
          <w:sz w:val="24"/>
          <w:szCs w:val="24"/>
        </w:rPr>
        <w:fldChar w:fldCharType="end"/>
      </w:r>
      <w:r w:rsidRPr="00445469">
        <w:rPr>
          <w:rFonts w:ascii="Times New Roman" w:hAnsi="Times New Roman" w:cs="Times New Roman"/>
          <w:b/>
          <w:bCs/>
          <w:sz w:val="24"/>
          <w:szCs w:val="24"/>
        </w:rPr>
        <w:t xml:space="preserve"> </w:t>
      </w:r>
    </w:p>
    <w:p w14:paraId="5CB1A141" w14:textId="10443FFD" w:rsidR="003343A8" w:rsidRDefault="00CC2B41" w:rsidP="003E14C5">
      <w:pPr>
        <w:spacing w:after="0" w:line="480" w:lineRule="auto"/>
        <w:jc w:val="both"/>
        <w:rPr>
          <w:rFonts w:ascii="Times New Roman" w:eastAsia="SimSun" w:hAnsi="Times New Roman" w:cs="Times New Roman"/>
          <w:sz w:val="24"/>
          <w:szCs w:val="24"/>
        </w:rPr>
      </w:pPr>
      <w:r w:rsidRPr="00445469">
        <w:rPr>
          <w:rFonts w:ascii="Times New Roman" w:eastAsia="SimSun" w:hAnsi="Times New Roman" w:cs="Times New Roman"/>
          <w:sz w:val="24"/>
          <w:szCs w:val="24"/>
        </w:rPr>
        <w:t xml:space="preserve">To ensure internal validity, employed simple random sampling </w:t>
      </w:r>
      <w:r w:rsidR="001105FD" w:rsidRPr="00445469">
        <w:rPr>
          <w:rFonts w:ascii="Times New Roman" w:eastAsia="SimSun" w:hAnsi="Times New Roman" w:cs="Times New Roman"/>
          <w:sz w:val="24"/>
          <w:szCs w:val="24"/>
        </w:rPr>
        <w:t xml:space="preserve">was employed </w:t>
      </w:r>
      <w:r w:rsidRPr="00445469">
        <w:rPr>
          <w:rFonts w:ascii="Times New Roman" w:eastAsia="SimSun" w:hAnsi="Times New Roman" w:cs="Times New Roman"/>
          <w:sz w:val="24"/>
          <w:szCs w:val="24"/>
        </w:rPr>
        <w:t xml:space="preserve">for selecting respondents and purposive sampling for choosing the study area, aiming to minimize bias. </w:t>
      </w:r>
      <w:proofErr w:type="gramStart"/>
      <w:r w:rsidRPr="00445469">
        <w:rPr>
          <w:rFonts w:ascii="Times New Roman" w:eastAsia="SimSun" w:hAnsi="Times New Roman" w:cs="Times New Roman"/>
          <w:sz w:val="24"/>
          <w:szCs w:val="24"/>
        </w:rPr>
        <w:t>Controlled for confounding variables such as education level, age, sex, occupation, land ownership, and access to markets, all of which can influence income.</w:t>
      </w:r>
      <w:proofErr w:type="gramEnd"/>
      <w:r w:rsidRPr="00445469">
        <w:rPr>
          <w:rFonts w:ascii="Times New Roman" w:eastAsia="SimSun" w:hAnsi="Times New Roman" w:cs="Times New Roman"/>
          <w:sz w:val="24"/>
          <w:szCs w:val="24"/>
        </w:rPr>
        <w:t xml:space="preserve"> </w:t>
      </w:r>
      <w:proofErr w:type="gramStart"/>
      <w:r w:rsidRPr="00445469">
        <w:rPr>
          <w:rFonts w:ascii="Times New Roman" w:eastAsia="SimSun" w:hAnsi="Times New Roman" w:cs="Times New Roman"/>
          <w:sz w:val="24"/>
          <w:szCs w:val="24"/>
        </w:rPr>
        <w:t>Then established causal relationships by clearly linking bamboo utilization to the increase in women's income, rather than merely identifying a correlation.</w:t>
      </w:r>
      <w:proofErr w:type="gramEnd"/>
      <w:r w:rsidRPr="00445469">
        <w:rPr>
          <w:rFonts w:ascii="Times New Roman" w:eastAsia="SimSun" w:hAnsi="Times New Roman" w:cs="Times New Roman"/>
          <w:sz w:val="24"/>
          <w:szCs w:val="24"/>
        </w:rPr>
        <w:t xml:space="preserve"> </w:t>
      </w:r>
    </w:p>
    <w:p w14:paraId="70B7B501" w14:textId="77777777" w:rsidR="00336A3D" w:rsidRPr="00336A3D" w:rsidRDefault="00336A3D" w:rsidP="003E14C5">
      <w:pPr>
        <w:spacing w:after="0" w:line="480" w:lineRule="auto"/>
        <w:jc w:val="both"/>
        <w:rPr>
          <w:rFonts w:ascii="Times New Roman" w:eastAsia="SimSun" w:hAnsi="Times New Roman" w:cs="Times New Roman"/>
          <w:sz w:val="18"/>
          <w:szCs w:val="24"/>
        </w:rPr>
      </w:pPr>
    </w:p>
    <w:p w14:paraId="25842EFB" w14:textId="3F927F6A" w:rsidR="003343A8" w:rsidRPr="00445469" w:rsidRDefault="00CC2B41" w:rsidP="003E14C5">
      <w:pPr>
        <w:spacing w:after="0" w:line="480" w:lineRule="auto"/>
        <w:jc w:val="both"/>
        <w:rPr>
          <w:rFonts w:ascii="Times New Roman" w:hAnsi="Times New Roman" w:cs="Times New Roman"/>
          <w:b/>
          <w:bCs/>
          <w:sz w:val="24"/>
          <w:szCs w:val="24"/>
        </w:rPr>
      </w:pPr>
      <w:r w:rsidRPr="00445469">
        <w:rPr>
          <w:rFonts w:ascii="Times New Roman" w:hAnsi="Times New Roman" w:cs="Times New Roman"/>
          <w:b/>
          <w:bCs/>
          <w:sz w:val="24"/>
          <w:szCs w:val="24"/>
        </w:rPr>
        <w:t>3.</w:t>
      </w:r>
      <w:r w:rsidR="000E11B5">
        <w:rPr>
          <w:rFonts w:ascii="Times New Roman" w:hAnsi="Times New Roman" w:cs="Times New Roman"/>
          <w:b/>
          <w:bCs/>
          <w:sz w:val="24"/>
          <w:szCs w:val="24"/>
        </w:rPr>
        <w:t>8</w:t>
      </w:r>
      <w:r w:rsidRPr="00445469">
        <w:rPr>
          <w:rFonts w:ascii="Times New Roman" w:hAnsi="Times New Roman" w:cs="Times New Roman"/>
          <w:b/>
          <w:bCs/>
          <w:sz w:val="24"/>
          <w:szCs w:val="24"/>
        </w:rPr>
        <w:t>.2 Reliable and Valid Data Collection Instruments</w:t>
      </w:r>
      <w:r w:rsidR="00377B8E">
        <w:rPr>
          <w:rFonts w:ascii="Times New Roman" w:hAnsi="Times New Roman" w:cs="Times New Roman"/>
          <w:b/>
          <w:bCs/>
          <w:sz w:val="24"/>
          <w:szCs w:val="24"/>
        </w:rPr>
        <w:fldChar w:fldCharType="begin"/>
      </w:r>
      <w:r w:rsidR="00377B8E">
        <w:instrText xml:space="preserve"> TC "</w:instrText>
      </w:r>
      <w:bookmarkStart w:id="337" w:name="_Toc205954035"/>
      <w:r w:rsidR="00377B8E" w:rsidRPr="0076390F">
        <w:rPr>
          <w:rFonts w:ascii="Times New Roman" w:hAnsi="Times New Roman" w:cs="Times New Roman"/>
          <w:b/>
          <w:bCs/>
          <w:sz w:val="24"/>
          <w:szCs w:val="24"/>
        </w:rPr>
        <w:instrText>3.</w:instrText>
      </w:r>
      <w:r w:rsidR="000E11B5">
        <w:rPr>
          <w:rFonts w:ascii="Times New Roman" w:hAnsi="Times New Roman" w:cs="Times New Roman"/>
          <w:b/>
          <w:bCs/>
          <w:sz w:val="24"/>
          <w:szCs w:val="24"/>
        </w:rPr>
        <w:instrText>8</w:instrText>
      </w:r>
      <w:r w:rsidR="00377B8E" w:rsidRPr="0076390F">
        <w:rPr>
          <w:rFonts w:ascii="Times New Roman" w:hAnsi="Times New Roman" w:cs="Times New Roman"/>
          <w:b/>
          <w:bCs/>
          <w:sz w:val="24"/>
          <w:szCs w:val="24"/>
        </w:rPr>
        <w:instrText>.2 Reliable and Valid Data Collection Instruments</w:instrText>
      </w:r>
      <w:bookmarkEnd w:id="337"/>
      <w:r w:rsidR="00377B8E">
        <w:instrText xml:space="preserve">" \f C \l "1" </w:instrText>
      </w:r>
      <w:r w:rsidR="00377B8E">
        <w:rPr>
          <w:rFonts w:ascii="Times New Roman" w:hAnsi="Times New Roman" w:cs="Times New Roman"/>
          <w:b/>
          <w:bCs/>
          <w:sz w:val="24"/>
          <w:szCs w:val="24"/>
        </w:rPr>
        <w:fldChar w:fldCharType="end"/>
      </w:r>
      <w:r w:rsidRPr="00445469">
        <w:rPr>
          <w:rFonts w:ascii="Times New Roman" w:hAnsi="Times New Roman" w:cs="Times New Roman"/>
          <w:b/>
          <w:bCs/>
          <w:sz w:val="24"/>
          <w:szCs w:val="24"/>
        </w:rPr>
        <w:t xml:space="preserve"> </w:t>
      </w:r>
    </w:p>
    <w:p w14:paraId="5B0B0A08" w14:textId="77777777" w:rsidR="003343A8" w:rsidRPr="00445469" w:rsidRDefault="00CC2B41" w:rsidP="003E14C5">
      <w:pPr>
        <w:spacing w:after="0" w:line="480" w:lineRule="auto"/>
        <w:jc w:val="both"/>
        <w:rPr>
          <w:rFonts w:ascii="Times New Roman" w:hAnsi="Times New Roman" w:cs="Times New Roman"/>
          <w:sz w:val="24"/>
          <w:szCs w:val="24"/>
        </w:rPr>
      </w:pPr>
      <w:proofErr w:type="gramStart"/>
      <w:r w:rsidRPr="00445469">
        <w:rPr>
          <w:rFonts w:ascii="Times New Roman" w:hAnsi="Times New Roman" w:cs="Times New Roman"/>
          <w:sz w:val="24"/>
          <w:szCs w:val="24"/>
        </w:rPr>
        <w:t>Used standardized questionnaires or interviews to gather consistent data on income, bamboo production, and other socio-economic indicators.</w:t>
      </w:r>
      <w:proofErr w:type="gramEnd"/>
      <w:r w:rsidRPr="00445469">
        <w:rPr>
          <w:rFonts w:ascii="Times New Roman" w:hAnsi="Times New Roman" w:cs="Times New Roman"/>
          <w:sz w:val="24"/>
          <w:szCs w:val="24"/>
        </w:rPr>
        <w:t xml:space="preserve"> The pilot test instruments before full deployment to ensure clarity and relevance.</w:t>
      </w:r>
    </w:p>
    <w:p w14:paraId="518CAD3F" w14:textId="02455890" w:rsidR="003343A8" w:rsidRPr="00445469"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b/>
          <w:bCs/>
          <w:sz w:val="24"/>
          <w:szCs w:val="24"/>
        </w:rPr>
        <w:lastRenderedPageBreak/>
        <w:t>3.</w:t>
      </w:r>
      <w:r w:rsidR="000E11B5">
        <w:rPr>
          <w:rFonts w:ascii="Times New Roman" w:hAnsi="Times New Roman" w:cs="Times New Roman"/>
          <w:b/>
          <w:bCs/>
          <w:sz w:val="24"/>
          <w:szCs w:val="24"/>
        </w:rPr>
        <w:t>8</w:t>
      </w:r>
      <w:r w:rsidRPr="00445469">
        <w:rPr>
          <w:rFonts w:ascii="Times New Roman" w:hAnsi="Times New Roman" w:cs="Times New Roman"/>
          <w:b/>
          <w:bCs/>
          <w:sz w:val="24"/>
          <w:szCs w:val="24"/>
        </w:rPr>
        <w:t>.3 Representation of the Population</w:t>
      </w:r>
      <w:r w:rsidR="00377B8E">
        <w:rPr>
          <w:rFonts w:ascii="Times New Roman" w:hAnsi="Times New Roman" w:cs="Times New Roman"/>
          <w:b/>
          <w:bCs/>
          <w:sz w:val="24"/>
          <w:szCs w:val="24"/>
        </w:rPr>
        <w:fldChar w:fldCharType="begin"/>
      </w:r>
      <w:r w:rsidR="00377B8E">
        <w:instrText xml:space="preserve"> TC "</w:instrText>
      </w:r>
      <w:bookmarkStart w:id="338" w:name="_Toc205954036"/>
      <w:r w:rsidR="00377B8E" w:rsidRPr="00B67FCD">
        <w:rPr>
          <w:rFonts w:ascii="Times New Roman" w:hAnsi="Times New Roman" w:cs="Times New Roman"/>
          <w:b/>
          <w:bCs/>
          <w:sz w:val="24"/>
          <w:szCs w:val="24"/>
        </w:rPr>
        <w:instrText>3.</w:instrText>
      </w:r>
      <w:r w:rsidR="000E11B5">
        <w:rPr>
          <w:rFonts w:ascii="Times New Roman" w:hAnsi="Times New Roman" w:cs="Times New Roman"/>
          <w:b/>
          <w:bCs/>
          <w:sz w:val="24"/>
          <w:szCs w:val="24"/>
        </w:rPr>
        <w:instrText>8</w:instrText>
      </w:r>
      <w:r w:rsidR="00377B8E" w:rsidRPr="00B67FCD">
        <w:rPr>
          <w:rFonts w:ascii="Times New Roman" w:hAnsi="Times New Roman" w:cs="Times New Roman"/>
          <w:b/>
          <w:bCs/>
          <w:sz w:val="24"/>
          <w:szCs w:val="24"/>
        </w:rPr>
        <w:instrText>.3 Representation of the Population</w:instrText>
      </w:r>
      <w:bookmarkEnd w:id="338"/>
      <w:r w:rsidR="00377B8E">
        <w:instrText xml:space="preserve">" \f C \l "1" </w:instrText>
      </w:r>
      <w:r w:rsidR="00377B8E">
        <w:rPr>
          <w:rFonts w:ascii="Times New Roman" w:hAnsi="Times New Roman" w:cs="Times New Roman"/>
          <w:b/>
          <w:bCs/>
          <w:sz w:val="24"/>
          <w:szCs w:val="24"/>
        </w:rPr>
        <w:fldChar w:fldCharType="end"/>
      </w:r>
      <w:r w:rsidRPr="00445469">
        <w:rPr>
          <w:rFonts w:ascii="Times New Roman" w:hAnsi="Times New Roman" w:cs="Times New Roman"/>
          <w:b/>
          <w:bCs/>
          <w:sz w:val="24"/>
          <w:szCs w:val="24"/>
        </w:rPr>
        <w:t xml:space="preserve"> </w:t>
      </w:r>
    </w:p>
    <w:p w14:paraId="1CDF29A6" w14:textId="77777777" w:rsidR="003343A8" w:rsidRDefault="00CC2B41" w:rsidP="003E14C5">
      <w:pPr>
        <w:spacing w:after="0" w:line="480" w:lineRule="auto"/>
        <w:jc w:val="both"/>
        <w:rPr>
          <w:rFonts w:ascii="Times New Roman" w:eastAsia="SimSun" w:hAnsi="Times New Roman" w:cs="Times New Roman"/>
          <w:sz w:val="24"/>
          <w:szCs w:val="24"/>
        </w:rPr>
      </w:pPr>
      <w:r w:rsidRPr="00445469">
        <w:rPr>
          <w:rFonts w:ascii="Times New Roman" w:eastAsia="SimSun" w:hAnsi="Times New Roman" w:cs="Times New Roman"/>
          <w:sz w:val="24"/>
          <w:szCs w:val="24"/>
        </w:rPr>
        <w:t>Individuals of various ages, sexes, and educational levels are engaged in bamboo activities selected randomly. Additionally, the study sites where specific bamboo varieties are dominant have been selected.</w:t>
      </w:r>
    </w:p>
    <w:p w14:paraId="4514B775" w14:textId="77777777" w:rsidR="00336A3D" w:rsidRPr="00445469" w:rsidRDefault="00336A3D" w:rsidP="003E14C5">
      <w:pPr>
        <w:spacing w:after="0" w:line="480" w:lineRule="auto"/>
        <w:jc w:val="both"/>
        <w:rPr>
          <w:rFonts w:ascii="Times New Roman" w:eastAsia="SimSun" w:hAnsi="Times New Roman" w:cs="Times New Roman"/>
          <w:sz w:val="24"/>
          <w:szCs w:val="24"/>
        </w:rPr>
      </w:pPr>
    </w:p>
    <w:p w14:paraId="384D7E07" w14:textId="413D1D9C" w:rsidR="003343A8" w:rsidRPr="00445469"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b/>
          <w:bCs/>
          <w:sz w:val="24"/>
          <w:szCs w:val="24"/>
        </w:rPr>
        <w:t>3.</w:t>
      </w:r>
      <w:r w:rsidR="000E11B5">
        <w:rPr>
          <w:rFonts w:ascii="Times New Roman" w:hAnsi="Times New Roman" w:cs="Times New Roman"/>
          <w:b/>
          <w:bCs/>
          <w:sz w:val="24"/>
          <w:szCs w:val="24"/>
        </w:rPr>
        <w:t>8</w:t>
      </w:r>
      <w:r w:rsidRPr="00445469">
        <w:rPr>
          <w:rFonts w:ascii="Times New Roman" w:hAnsi="Times New Roman" w:cs="Times New Roman"/>
          <w:b/>
          <w:bCs/>
          <w:sz w:val="24"/>
          <w:szCs w:val="24"/>
        </w:rPr>
        <w:t>.4 Data Triangulation</w:t>
      </w:r>
      <w:r w:rsidR="00377B8E">
        <w:rPr>
          <w:rFonts w:ascii="Times New Roman" w:hAnsi="Times New Roman" w:cs="Times New Roman"/>
          <w:b/>
          <w:bCs/>
          <w:sz w:val="24"/>
          <w:szCs w:val="24"/>
        </w:rPr>
        <w:fldChar w:fldCharType="begin"/>
      </w:r>
      <w:r w:rsidR="00377B8E">
        <w:instrText xml:space="preserve"> TC "</w:instrText>
      </w:r>
      <w:bookmarkStart w:id="339" w:name="_Toc205954037"/>
      <w:r w:rsidR="00377B8E" w:rsidRPr="00D35BC1">
        <w:rPr>
          <w:rFonts w:ascii="Times New Roman" w:hAnsi="Times New Roman" w:cs="Times New Roman"/>
          <w:b/>
          <w:bCs/>
          <w:sz w:val="24"/>
          <w:szCs w:val="24"/>
        </w:rPr>
        <w:instrText>3.</w:instrText>
      </w:r>
      <w:r w:rsidR="000E11B5">
        <w:rPr>
          <w:rFonts w:ascii="Times New Roman" w:hAnsi="Times New Roman" w:cs="Times New Roman"/>
          <w:b/>
          <w:bCs/>
          <w:sz w:val="24"/>
          <w:szCs w:val="24"/>
        </w:rPr>
        <w:instrText>8</w:instrText>
      </w:r>
      <w:r w:rsidR="00377B8E" w:rsidRPr="00D35BC1">
        <w:rPr>
          <w:rFonts w:ascii="Times New Roman" w:hAnsi="Times New Roman" w:cs="Times New Roman"/>
          <w:b/>
          <w:bCs/>
          <w:sz w:val="24"/>
          <w:szCs w:val="24"/>
        </w:rPr>
        <w:instrText>.4 Data Triangulation</w:instrText>
      </w:r>
      <w:bookmarkEnd w:id="339"/>
      <w:r w:rsidR="00377B8E">
        <w:instrText xml:space="preserve">" \f C \l "1" </w:instrText>
      </w:r>
      <w:r w:rsidR="00377B8E">
        <w:rPr>
          <w:rFonts w:ascii="Times New Roman" w:hAnsi="Times New Roman" w:cs="Times New Roman"/>
          <w:b/>
          <w:bCs/>
          <w:sz w:val="24"/>
          <w:szCs w:val="24"/>
        </w:rPr>
        <w:fldChar w:fldCharType="end"/>
      </w:r>
    </w:p>
    <w:p w14:paraId="0FE89947" w14:textId="58E424ED" w:rsidR="003343A8" w:rsidRPr="00445469" w:rsidRDefault="00CC2B41" w:rsidP="003E14C5">
      <w:pPr>
        <w:pStyle w:val="Heading1"/>
        <w:spacing w:line="480" w:lineRule="auto"/>
        <w:rPr>
          <w:rFonts w:eastAsia="SimSun"/>
          <w:b w:val="0"/>
          <w:bCs w:val="0"/>
        </w:rPr>
      </w:pPr>
      <w:bookmarkStart w:id="340" w:name="_Toc15250"/>
      <w:bookmarkStart w:id="341" w:name="_Toc2401"/>
      <w:bookmarkStart w:id="342" w:name="_Toc179994434"/>
      <w:r w:rsidRPr="00445469">
        <w:rPr>
          <w:rFonts w:eastAsia="SimSun"/>
          <w:b w:val="0"/>
          <w:bCs w:val="0"/>
          <w:lang w:val="en-US"/>
        </w:rPr>
        <w:t>U</w:t>
      </w:r>
      <w:proofErr w:type="spellStart"/>
      <w:r w:rsidR="001105FD" w:rsidRPr="00445469">
        <w:rPr>
          <w:rFonts w:eastAsia="SimSun"/>
          <w:b w:val="0"/>
          <w:bCs w:val="0"/>
        </w:rPr>
        <w:t>tilized</w:t>
      </w:r>
      <w:proofErr w:type="spellEnd"/>
      <w:r w:rsidRPr="00445469">
        <w:rPr>
          <w:rFonts w:eastAsia="SimSun"/>
          <w:b w:val="0"/>
          <w:bCs w:val="0"/>
        </w:rPr>
        <w:t xml:space="preserve"> multiple sources of data, including surveys, interviews, focus groups, and direct observations of existing bamboo varieties and the economic activities pursued by women involved in bamboo production and sales. I also included perspectives from stakeholders such as district</w:t>
      </w:r>
      <w:r w:rsidRPr="00445469">
        <w:rPr>
          <w:rFonts w:eastAsia="SimSun"/>
          <w:b w:val="0"/>
          <w:bCs w:val="0"/>
          <w:lang w:val="en-US"/>
        </w:rPr>
        <w:t xml:space="preserve"> forest officer </w:t>
      </w:r>
      <w:r w:rsidRPr="00445469">
        <w:rPr>
          <w:rFonts w:eastAsia="SimSun"/>
          <w:b w:val="0"/>
          <w:bCs w:val="0"/>
        </w:rPr>
        <w:t>and local leaders, NGO staff, cooperatives, and market buyers to validate the findings.</w:t>
      </w:r>
      <w:bookmarkEnd w:id="340"/>
      <w:bookmarkEnd w:id="341"/>
    </w:p>
    <w:p w14:paraId="694CFE40" w14:textId="77777777" w:rsidR="003343A8" w:rsidRPr="00445469" w:rsidRDefault="003343A8" w:rsidP="003E14C5">
      <w:pPr>
        <w:spacing w:after="0" w:line="480" w:lineRule="auto"/>
        <w:rPr>
          <w:rFonts w:ascii="Times New Roman" w:hAnsi="Times New Roman" w:cs="Times New Roman"/>
          <w:sz w:val="24"/>
          <w:szCs w:val="24"/>
        </w:rPr>
      </w:pPr>
    </w:p>
    <w:p w14:paraId="49C2C5B3" w14:textId="757B251A" w:rsidR="003343A8" w:rsidRPr="00445469" w:rsidRDefault="00CC2B41" w:rsidP="003E14C5">
      <w:pPr>
        <w:pStyle w:val="Heading1"/>
        <w:spacing w:line="480" w:lineRule="auto"/>
      </w:pPr>
      <w:bookmarkStart w:id="343" w:name="_Toc29558"/>
      <w:r w:rsidRPr="00445469">
        <w:rPr>
          <w:color w:val="000000" w:themeColor="text1"/>
        </w:rPr>
        <w:t>3.</w:t>
      </w:r>
      <w:r w:rsidR="000E11B5">
        <w:rPr>
          <w:color w:val="000000" w:themeColor="text1"/>
        </w:rPr>
        <w:t>9</w:t>
      </w:r>
      <w:r w:rsidRPr="00445469">
        <w:rPr>
          <w:color w:val="000000" w:themeColor="text1"/>
        </w:rPr>
        <w:t xml:space="preserve"> </w:t>
      </w:r>
      <w:bookmarkStart w:id="344" w:name="_Toc74587206"/>
      <w:r w:rsidRPr="00445469">
        <w:t>Data Analysis</w:t>
      </w:r>
      <w:bookmarkEnd w:id="342"/>
      <w:bookmarkEnd w:id="343"/>
      <w:bookmarkEnd w:id="344"/>
      <w:r w:rsidR="00377B8E">
        <w:fldChar w:fldCharType="begin"/>
      </w:r>
      <w:r w:rsidR="00377B8E">
        <w:instrText xml:space="preserve"> TC "</w:instrText>
      </w:r>
      <w:bookmarkStart w:id="345" w:name="_Toc205954038"/>
      <w:r w:rsidR="00377B8E" w:rsidRPr="00FF4C81">
        <w:rPr>
          <w:color w:val="000000" w:themeColor="text1"/>
        </w:rPr>
        <w:instrText>3.</w:instrText>
      </w:r>
      <w:r w:rsidR="000E11B5">
        <w:rPr>
          <w:color w:val="000000" w:themeColor="text1"/>
        </w:rPr>
        <w:instrText>9</w:instrText>
      </w:r>
      <w:r w:rsidR="00377B8E" w:rsidRPr="00FF4C81">
        <w:rPr>
          <w:color w:val="000000" w:themeColor="text1"/>
        </w:rPr>
        <w:instrText xml:space="preserve"> </w:instrText>
      </w:r>
      <w:r w:rsidR="00377B8E" w:rsidRPr="00FF4C81">
        <w:instrText>Data Analysis</w:instrText>
      </w:r>
      <w:bookmarkEnd w:id="345"/>
      <w:r w:rsidR="00377B8E">
        <w:instrText xml:space="preserve">" \f C \l "1" </w:instrText>
      </w:r>
      <w:r w:rsidR="00377B8E">
        <w:fldChar w:fldCharType="end"/>
      </w:r>
    </w:p>
    <w:p w14:paraId="502745CF" w14:textId="77777777" w:rsidR="003343A8"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 xml:space="preserve">For quantitative data, descriptive statistics of the collected data were </w:t>
      </w:r>
      <w:proofErr w:type="spellStart"/>
      <w:r w:rsidRPr="00445469">
        <w:rPr>
          <w:rFonts w:ascii="Times New Roman" w:hAnsi="Times New Roman" w:cs="Times New Roman"/>
          <w:sz w:val="24"/>
          <w:szCs w:val="24"/>
        </w:rPr>
        <w:t>analysed</w:t>
      </w:r>
      <w:proofErr w:type="spellEnd"/>
      <w:r w:rsidRPr="00445469">
        <w:rPr>
          <w:rFonts w:ascii="Times New Roman" w:hAnsi="Times New Roman" w:cs="Times New Roman"/>
          <w:sz w:val="24"/>
          <w:szCs w:val="24"/>
        </w:rPr>
        <w:t xml:space="preserve"> through Statistical Package for Social Sciences (SPSS) software, while qualitative data were </w:t>
      </w:r>
      <w:proofErr w:type="spellStart"/>
      <w:r w:rsidRPr="00445469">
        <w:rPr>
          <w:rFonts w:ascii="Times New Roman" w:hAnsi="Times New Roman" w:cs="Times New Roman"/>
          <w:sz w:val="24"/>
          <w:szCs w:val="24"/>
        </w:rPr>
        <w:t>analysed</w:t>
      </w:r>
      <w:proofErr w:type="spellEnd"/>
      <w:r w:rsidRPr="00445469">
        <w:rPr>
          <w:rFonts w:ascii="Times New Roman" w:hAnsi="Times New Roman" w:cs="Times New Roman"/>
          <w:sz w:val="24"/>
          <w:szCs w:val="24"/>
        </w:rPr>
        <w:t xml:space="preserve"> by using the content analysis method. </w:t>
      </w:r>
    </w:p>
    <w:p w14:paraId="46CED76C" w14:textId="77777777" w:rsidR="00336A3D" w:rsidRPr="00445469" w:rsidRDefault="00336A3D" w:rsidP="003E14C5">
      <w:pPr>
        <w:spacing w:after="0" w:line="480" w:lineRule="auto"/>
        <w:jc w:val="both"/>
        <w:rPr>
          <w:rFonts w:ascii="Times New Roman" w:hAnsi="Times New Roman" w:cs="Times New Roman"/>
          <w:sz w:val="24"/>
          <w:szCs w:val="24"/>
        </w:rPr>
      </w:pPr>
    </w:p>
    <w:p w14:paraId="0DADF19D" w14:textId="1F6E4779" w:rsidR="003343A8" w:rsidRPr="00445469" w:rsidRDefault="00CC2B41" w:rsidP="003E14C5">
      <w:pPr>
        <w:spacing w:after="0" w:line="480" w:lineRule="auto"/>
        <w:jc w:val="both"/>
        <w:rPr>
          <w:rFonts w:ascii="Times New Roman" w:hAnsi="Times New Roman" w:cs="Times New Roman"/>
          <w:b/>
          <w:sz w:val="24"/>
          <w:szCs w:val="24"/>
        </w:rPr>
      </w:pPr>
      <w:r w:rsidRPr="00445469">
        <w:rPr>
          <w:rFonts w:ascii="Times New Roman" w:hAnsi="Times New Roman" w:cs="Times New Roman"/>
          <w:b/>
          <w:sz w:val="24"/>
          <w:szCs w:val="24"/>
        </w:rPr>
        <w:t>3.</w:t>
      </w:r>
      <w:r w:rsidR="000E11B5">
        <w:rPr>
          <w:rFonts w:ascii="Times New Roman" w:hAnsi="Times New Roman" w:cs="Times New Roman"/>
          <w:b/>
          <w:sz w:val="24"/>
          <w:szCs w:val="24"/>
        </w:rPr>
        <w:t>9</w:t>
      </w:r>
      <w:r w:rsidRPr="00445469">
        <w:rPr>
          <w:rFonts w:ascii="Times New Roman" w:hAnsi="Times New Roman" w:cs="Times New Roman"/>
          <w:b/>
          <w:sz w:val="24"/>
          <w:szCs w:val="24"/>
        </w:rPr>
        <w:t>.1 Quantitative data</w:t>
      </w:r>
      <w:r w:rsidR="00377B8E">
        <w:rPr>
          <w:rFonts w:ascii="Times New Roman" w:hAnsi="Times New Roman" w:cs="Times New Roman"/>
          <w:b/>
          <w:sz w:val="24"/>
          <w:szCs w:val="24"/>
        </w:rPr>
        <w:fldChar w:fldCharType="begin"/>
      </w:r>
      <w:r w:rsidR="00377B8E">
        <w:instrText xml:space="preserve"> TC "</w:instrText>
      </w:r>
      <w:bookmarkStart w:id="346" w:name="_Toc205954039"/>
      <w:r w:rsidR="00377B8E" w:rsidRPr="009B1D7E">
        <w:rPr>
          <w:rFonts w:ascii="Times New Roman" w:hAnsi="Times New Roman" w:cs="Times New Roman"/>
          <w:b/>
          <w:sz w:val="24"/>
          <w:szCs w:val="24"/>
        </w:rPr>
        <w:instrText>3.</w:instrText>
      </w:r>
      <w:r w:rsidR="000E11B5">
        <w:rPr>
          <w:rFonts w:ascii="Times New Roman" w:hAnsi="Times New Roman" w:cs="Times New Roman"/>
          <w:b/>
          <w:sz w:val="24"/>
          <w:szCs w:val="24"/>
        </w:rPr>
        <w:instrText>9</w:instrText>
      </w:r>
      <w:r w:rsidR="00377B8E" w:rsidRPr="009B1D7E">
        <w:rPr>
          <w:rFonts w:ascii="Times New Roman" w:hAnsi="Times New Roman" w:cs="Times New Roman"/>
          <w:b/>
          <w:sz w:val="24"/>
          <w:szCs w:val="24"/>
        </w:rPr>
        <w:instrText>.1 Quantitative data</w:instrText>
      </w:r>
      <w:bookmarkEnd w:id="346"/>
      <w:r w:rsidR="00377B8E">
        <w:instrText xml:space="preserve">" \f C \l "1" </w:instrText>
      </w:r>
      <w:r w:rsidR="00377B8E">
        <w:rPr>
          <w:rFonts w:ascii="Times New Roman" w:hAnsi="Times New Roman" w:cs="Times New Roman"/>
          <w:b/>
          <w:sz w:val="24"/>
          <w:szCs w:val="24"/>
        </w:rPr>
        <w:fldChar w:fldCharType="end"/>
      </w:r>
    </w:p>
    <w:p w14:paraId="52DA166E" w14:textId="082B34DC" w:rsidR="003343A8" w:rsidRDefault="00CC2B41" w:rsidP="003E14C5">
      <w:pPr>
        <w:spacing w:after="0" w:line="480" w:lineRule="auto"/>
        <w:jc w:val="both"/>
        <w:rPr>
          <w:rFonts w:ascii="Times New Roman" w:eastAsia="SimSun" w:hAnsi="Times New Roman" w:cs="Times New Roman"/>
          <w:sz w:val="24"/>
          <w:szCs w:val="24"/>
        </w:rPr>
      </w:pPr>
      <w:r w:rsidRPr="00445469">
        <w:rPr>
          <w:rFonts w:ascii="Times New Roman" w:eastAsia="SimSun" w:hAnsi="Times New Roman" w:cs="Times New Roman"/>
          <w:sz w:val="24"/>
          <w:szCs w:val="24"/>
        </w:rPr>
        <w:t xml:space="preserve">The quantitative data collected from this study were summarized, coded, and analyzed to obtain descriptive statistics that addressed the research objectives. The data gathered through the questionnaire were carefully checked for completeness and edited in the field prior to being coded and entered into SPSS for analysis. Since the study aimed to assess the contribution of bamboo-based economic activities to women's income, it was essential to identify the economic activities associated with </w:t>
      </w:r>
      <w:r w:rsidRPr="00445469">
        <w:rPr>
          <w:rFonts w:ascii="Times New Roman" w:eastAsia="SimSun" w:hAnsi="Times New Roman" w:cs="Times New Roman"/>
          <w:sz w:val="24"/>
          <w:szCs w:val="24"/>
        </w:rPr>
        <w:lastRenderedPageBreak/>
        <w:t>bamboo that correlate with women's earnings, along with other significant variables in the study.</w:t>
      </w:r>
    </w:p>
    <w:p w14:paraId="0095E2E2" w14:textId="77777777" w:rsidR="004321C7" w:rsidRPr="00445469" w:rsidRDefault="004321C7" w:rsidP="003E14C5">
      <w:pPr>
        <w:spacing w:after="0" w:line="480" w:lineRule="auto"/>
        <w:jc w:val="both"/>
        <w:rPr>
          <w:rFonts w:ascii="Times New Roman" w:hAnsi="Times New Roman" w:cs="Times New Roman"/>
          <w:b/>
          <w:sz w:val="24"/>
          <w:szCs w:val="24"/>
          <w:lang w:val="en-GB"/>
        </w:rPr>
      </w:pPr>
    </w:p>
    <w:p w14:paraId="139B500E" w14:textId="58D5832B" w:rsidR="003343A8" w:rsidRPr="00445469" w:rsidRDefault="00CC2B41" w:rsidP="003E14C5">
      <w:pPr>
        <w:spacing w:after="0" w:line="480" w:lineRule="auto"/>
        <w:jc w:val="both"/>
        <w:rPr>
          <w:rFonts w:ascii="Times New Roman" w:hAnsi="Times New Roman" w:cs="Times New Roman"/>
          <w:b/>
          <w:sz w:val="24"/>
          <w:szCs w:val="24"/>
          <w:lang w:val="en-GB"/>
        </w:rPr>
      </w:pPr>
      <w:r w:rsidRPr="00445469">
        <w:rPr>
          <w:rFonts w:ascii="Times New Roman" w:hAnsi="Times New Roman" w:cs="Times New Roman"/>
          <w:b/>
          <w:sz w:val="24"/>
          <w:szCs w:val="24"/>
          <w:lang w:val="en-GB"/>
        </w:rPr>
        <w:t>3.</w:t>
      </w:r>
      <w:r w:rsidR="000E11B5">
        <w:rPr>
          <w:rFonts w:ascii="Times New Roman" w:hAnsi="Times New Roman" w:cs="Times New Roman"/>
          <w:b/>
          <w:sz w:val="24"/>
          <w:szCs w:val="24"/>
          <w:lang w:val="en-GB"/>
        </w:rPr>
        <w:t>9</w:t>
      </w:r>
      <w:r w:rsidRPr="00445469">
        <w:rPr>
          <w:rFonts w:ascii="Times New Roman" w:hAnsi="Times New Roman" w:cs="Times New Roman"/>
          <w:b/>
          <w:sz w:val="24"/>
          <w:szCs w:val="24"/>
          <w:lang w:val="en-GB"/>
        </w:rPr>
        <w:t>.2 Qualitative data</w:t>
      </w:r>
      <w:r w:rsidR="00377B8E">
        <w:rPr>
          <w:rFonts w:ascii="Times New Roman" w:hAnsi="Times New Roman" w:cs="Times New Roman"/>
          <w:b/>
          <w:sz w:val="24"/>
          <w:szCs w:val="24"/>
          <w:lang w:val="en-GB"/>
        </w:rPr>
        <w:fldChar w:fldCharType="begin"/>
      </w:r>
      <w:r w:rsidR="00377B8E">
        <w:instrText xml:space="preserve"> TC "</w:instrText>
      </w:r>
      <w:bookmarkStart w:id="347" w:name="_Toc205954040"/>
      <w:r w:rsidR="00377B8E" w:rsidRPr="00BD7668">
        <w:rPr>
          <w:rFonts w:ascii="Times New Roman" w:hAnsi="Times New Roman" w:cs="Times New Roman"/>
          <w:b/>
          <w:sz w:val="24"/>
          <w:szCs w:val="24"/>
          <w:lang w:val="en-GB"/>
        </w:rPr>
        <w:instrText>3.</w:instrText>
      </w:r>
      <w:r w:rsidR="000E11B5">
        <w:rPr>
          <w:rFonts w:ascii="Times New Roman" w:hAnsi="Times New Roman" w:cs="Times New Roman"/>
          <w:b/>
          <w:sz w:val="24"/>
          <w:szCs w:val="24"/>
          <w:lang w:val="en-GB"/>
        </w:rPr>
        <w:instrText>9</w:instrText>
      </w:r>
      <w:r w:rsidR="00377B8E" w:rsidRPr="00BD7668">
        <w:rPr>
          <w:rFonts w:ascii="Times New Roman" w:hAnsi="Times New Roman" w:cs="Times New Roman"/>
          <w:b/>
          <w:sz w:val="24"/>
          <w:szCs w:val="24"/>
          <w:lang w:val="en-GB"/>
        </w:rPr>
        <w:instrText>.2 Qualitative data</w:instrText>
      </w:r>
      <w:bookmarkEnd w:id="347"/>
      <w:r w:rsidR="00377B8E">
        <w:instrText xml:space="preserve">" \f C \l "1" </w:instrText>
      </w:r>
      <w:r w:rsidR="00377B8E">
        <w:rPr>
          <w:rFonts w:ascii="Times New Roman" w:hAnsi="Times New Roman" w:cs="Times New Roman"/>
          <w:b/>
          <w:sz w:val="24"/>
          <w:szCs w:val="24"/>
          <w:lang w:val="en-GB"/>
        </w:rPr>
        <w:fldChar w:fldCharType="end"/>
      </w:r>
    </w:p>
    <w:p w14:paraId="485AF79C" w14:textId="77777777" w:rsidR="003343A8" w:rsidRPr="00445469" w:rsidRDefault="00CC2B41" w:rsidP="003E14C5">
      <w:pPr>
        <w:spacing w:after="0" w:line="480" w:lineRule="auto"/>
        <w:jc w:val="both"/>
        <w:rPr>
          <w:rFonts w:ascii="Times New Roman" w:eastAsia="SimSun" w:hAnsi="Times New Roman" w:cs="Times New Roman"/>
          <w:sz w:val="24"/>
          <w:szCs w:val="24"/>
        </w:rPr>
      </w:pPr>
      <w:r w:rsidRPr="00445469">
        <w:rPr>
          <w:rFonts w:ascii="Times New Roman" w:eastAsia="SimSun" w:hAnsi="Times New Roman" w:cs="Times New Roman"/>
          <w:sz w:val="24"/>
          <w:szCs w:val="24"/>
        </w:rPr>
        <w:t>Qualitative data collected from focus group discussions (FGDs) and key informant interviews were analyzed using content analysis in line with the study's objectives. Care was taken to interpret the qualitative data to identify any facts that align with both the closed and open-ended questions in the questionnaire survey.</w:t>
      </w:r>
    </w:p>
    <w:p w14:paraId="64DA034C" w14:textId="77777777" w:rsidR="003343A8" w:rsidRPr="00445469" w:rsidRDefault="003343A8" w:rsidP="003E14C5">
      <w:pPr>
        <w:spacing w:after="0" w:line="480" w:lineRule="auto"/>
        <w:jc w:val="both"/>
        <w:rPr>
          <w:rFonts w:ascii="Times New Roman" w:eastAsia="SimSun" w:hAnsi="Times New Roman" w:cs="Times New Roman"/>
          <w:sz w:val="24"/>
          <w:szCs w:val="24"/>
        </w:rPr>
      </w:pPr>
    </w:p>
    <w:p w14:paraId="1ABD5C78" w14:textId="16973798" w:rsidR="003343A8" w:rsidRPr="00445469" w:rsidRDefault="00CC2B41" w:rsidP="003E14C5">
      <w:pPr>
        <w:pStyle w:val="Heading1"/>
        <w:spacing w:line="480" w:lineRule="auto"/>
      </w:pPr>
      <w:bookmarkStart w:id="348" w:name="_Toc15387"/>
      <w:bookmarkStart w:id="349" w:name="_Toc179994435"/>
      <w:r w:rsidRPr="00445469">
        <w:rPr>
          <w:color w:val="000000" w:themeColor="text1"/>
        </w:rPr>
        <w:t>3.</w:t>
      </w:r>
      <w:r w:rsidR="000E11B5">
        <w:rPr>
          <w:color w:val="000000" w:themeColor="text1"/>
        </w:rPr>
        <w:t>10</w:t>
      </w:r>
      <w:r w:rsidRPr="00445469">
        <w:rPr>
          <w:color w:val="000000" w:themeColor="text1"/>
        </w:rPr>
        <w:t xml:space="preserve"> </w:t>
      </w:r>
      <w:r w:rsidRPr="00445469">
        <w:t>Ethical Consideration</w:t>
      </w:r>
      <w:bookmarkStart w:id="350" w:name="_Toc179994436"/>
      <w:bookmarkStart w:id="351" w:name="_Toc48460845"/>
      <w:bookmarkEnd w:id="348"/>
      <w:bookmarkEnd w:id="349"/>
      <w:r w:rsidR="00377B8E">
        <w:fldChar w:fldCharType="begin"/>
      </w:r>
      <w:r w:rsidR="00377B8E">
        <w:instrText xml:space="preserve"> TC "</w:instrText>
      </w:r>
      <w:bookmarkStart w:id="352" w:name="_Toc205954041"/>
      <w:r w:rsidR="00377B8E" w:rsidRPr="00F8296D">
        <w:rPr>
          <w:color w:val="000000" w:themeColor="text1"/>
        </w:rPr>
        <w:instrText>3.</w:instrText>
      </w:r>
      <w:r w:rsidR="000E11B5">
        <w:rPr>
          <w:color w:val="000000" w:themeColor="text1"/>
        </w:rPr>
        <w:instrText>10</w:instrText>
      </w:r>
      <w:r w:rsidR="00377B8E" w:rsidRPr="00F8296D">
        <w:rPr>
          <w:color w:val="000000" w:themeColor="text1"/>
        </w:rPr>
        <w:instrText xml:space="preserve"> </w:instrText>
      </w:r>
      <w:r w:rsidR="00377B8E" w:rsidRPr="00F8296D">
        <w:instrText>Ethical Consideration</w:instrText>
      </w:r>
      <w:bookmarkEnd w:id="352"/>
      <w:r w:rsidR="00377B8E">
        <w:instrText xml:space="preserve">" \f C \l "1" </w:instrText>
      </w:r>
      <w:r w:rsidR="00377B8E">
        <w:fldChar w:fldCharType="end"/>
      </w:r>
    </w:p>
    <w:p w14:paraId="0BB94B7B" w14:textId="77777777" w:rsidR="004321C7" w:rsidRDefault="00CC2B41" w:rsidP="003E14C5">
      <w:pPr>
        <w:spacing w:after="0" w:line="480" w:lineRule="auto"/>
        <w:jc w:val="both"/>
        <w:rPr>
          <w:rFonts w:ascii="Times New Roman" w:eastAsia="SimSun" w:hAnsi="Times New Roman" w:cs="Times New Roman"/>
          <w:sz w:val="24"/>
          <w:szCs w:val="24"/>
        </w:rPr>
      </w:pPr>
      <w:r w:rsidRPr="00445469">
        <w:rPr>
          <w:rFonts w:ascii="Times New Roman" w:eastAsia="SimSun" w:hAnsi="Times New Roman" w:cs="Times New Roman"/>
          <w:sz w:val="24"/>
          <w:szCs w:val="24"/>
        </w:rPr>
        <w:t xml:space="preserve">The ethical principle guiding this research was that participants should not be harmed as a result of their involvement and must provide informed consent. To ensure this, the study applied for a permit from the </w:t>
      </w:r>
      <w:proofErr w:type="spellStart"/>
      <w:r w:rsidRPr="00445469">
        <w:rPr>
          <w:rFonts w:ascii="Times New Roman" w:eastAsia="SimSun" w:hAnsi="Times New Roman" w:cs="Times New Roman"/>
          <w:sz w:val="24"/>
          <w:szCs w:val="24"/>
        </w:rPr>
        <w:t>Mbeya</w:t>
      </w:r>
      <w:proofErr w:type="spellEnd"/>
      <w:r w:rsidRPr="00445469">
        <w:rPr>
          <w:rFonts w:ascii="Times New Roman" w:eastAsia="SimSun" w:hAnsi="Times New Roman" w:cs="Times New Roman"/>
          <w:sz w:val="24"/>
          <w:szCs w:val="24"/>
        </w:rPr>
        <w:t xml:space="preserve"> Region Office, where the regional administrative officer (RAS) facilitated an introduction to the </w:t>
      </w:r>
      <w:proofErr w:type="spellStart"/>
      <w:r w:rsidRPr="00445469">
        <w:rPr>
          <w:rFonts w:ascii="Times New Roman" w:eastAsia="SimSun" w:hAnsi="Times New Roman" w:cs="Times New Roman"/>
          <w:sz w:val="24"/>
          <w:szCs w:val="24"/>
        </w:rPr>
        <w:t>Rungwe</w:t>
      </w:r>
      <w:proofErr w:type="spellEnd"/>
      <w:r w:rsidRPr="00445469">
        <w:rPr>
          <w:rFonts w:ascii="Times New Roman" w:eastAsia="SimSun" w:hAnsi="Times New Roman" w:cs="Times New Roman"/>
          <w:sz w:val="24"/>
          <w:szCs w:val="24"/>
        </w:rPr>
        <w:t xml:space="preserve"> District Administrative Officer (DAS) through a formal letter. The DAS then issued a formal letter that was presented to the chairperson of the surveyed villages. </w:t>
      </w:r>
    </w:p>
    <w:p w14:paraId="0C054F97" w14:textId="77777777" w:rsidR="004321C7" w:rsidRDefault="004321C7" w:rsidP="003E14C5">
      <w:pPr>
        <w:spacing w:after="0" w:line="480" w:lineRule="auto"/>
        <w:jc w:val="both"/>
        <w:rPr>
          <w:rFonts w:ascii="Times New Roman" w:eastAsia="SimSun" w:hAnsi="Times New Roman" w:cs="Times New Roman"/>
          <w:sz w:val="24"/>
          <w:szCs w:val="24"/>
        </w:rPr>
      </w:pPr>
    </w:p>
    <w:p w14:paraId="25883F8B" w14:textId="5E916CBC" w:rsidR="003343A8" w:rsidRPr="00445469" w:rsidRDefault="00CC2B41" w:rsidP="003E14C5">
      <w:pPr>
        <w:spacing w:after="0" w:line="480" w:lineRule="auto"/>
        <w:jc w:val="both"/>
        <w:rPr>
          <w:rFonts w:ascii="Times New Roman" w:hAnsi="Times New Roman" w:cs="Times New Roman"/>
          <w:color w:val="000000" w:themeColor="text1"/>
          <w:sz w:val="24"/>
          <w:szCs w:val="24"/>
        </w:rPr>
      </w:pPr>
      <w:r w:rsidRPr="00445469">
        <w:rPr>
          <w:rFonts w:ascii="Times New Roman" w:eastAsia="SimSun" w:hAnsi="Times New Roman" w:cs="Times New Roman"/>
          <w:sz w:val="24"/>
          <w:szCs w:val="24"/>
        </w:rPr>
        <w:t xml:space="preserve">The objectives of the study were communicated to the executives of </w:t>
      </w:r>
      <w:proofErr w:type="spellStart"/>
      <w:r w:rsidRPr="00445469">
        <w:rPr>
          <w:rFonts w:ascii="Times New Roman" w:eastAsia="SimSun" w:hAnsi="Times New Roman" w:cs="Times New Roman"/>
          <w:sz w:val="24"/>
          <w:szCs w:val="24"/>
        </w:rPr>
        <w:t>Isongole</w:t>
      </w:r>
      <w:proofErr w:type="spellEnd"/>
      <w:r w:rsidRPr="00445469">
        <w:rPr>
          <w:rFonts w:ascii="Times New Roman" w:eastAsia="SimSun" w:hAnsi="Times New Roman" w:cs="Times New Roman"/>
          <w:sz w:val="24"/>
          <w:szCs w:val="24"/>
        </w:rPr>
        <w:t xml:space="preserve">, </w:t>
      </w:r>
      <w:proofErr w:type="spellStart"/>
      <w:r w:rsidRPr="00445469">
        <w:rPr>
          <w:rFonts w:ascii="Times New Roman" w:eastAsia="SimSun" w:hAnsi="Times New Roman" w:cs="Times New Roman"/>
          <w:sz w:val="24"/>
          <w:szCs w:val="24"/>
        </w:rPr>
        <w:t>Kiwila</w:t>
      </w:r>
      <w:proofErr w:type="spellEnd"/>
      <w:r w:rsidRPr="00445469">
        <w:rPr>
          <w:rFonts w:ascii="Times New Roman" w:eastAsia="SimSun" w:hAnsi="Times New Roman" w:cs="Times New Roman"/>
          <w:sz w:val="24"/>
          <w:szCs w:val="24"/>
        </w:rPr>
        <w:t xml:space="preserve">, </w:t>
      </w:r>
      <w:proofErr w:type="spellStart"/>
      <w:r w:rsidRPr="00445469">
        <w:rPr>
          <w:rFonts w:ascii="Times New Roman" w:eastAsia="SimSun" w:hAnsi="Times New Roman" w:cs="Times New Roman"/>
          <w:sz w:val="24"/>
          <w:szCs w:val="24"/>
        </w:rPr>
        <w:t>Kyimo</w:t>
      </w:r>
      <w:proofErr w:type="spellEnd"/>
      <w:r w:rsidRPr="00445469">
        <w:rPr>
          <w:rFonts w:ascii="Times New Roman" w:eastAsia="SimSun" w:hAnsi="Times New Roman" w:cs="Times New Roman"/>
          <w:sz w:val="24"/>
          <w:szCs w:val="24"/>
        </w:rPr>
        <w:t xml:space="preserve">, </w:t>
      </w:r>
      <w:proofErr w:type="spellStart"/>
      <w:r w:rsidRPr="00445469">
        <w:rPr>
          <w:rFonts w:ascii="Times New Roman" w:eastAsia="SimSun" w:hAnsi="Times New Roman" w:cs="Times New Roman"/>
          <w:sz w:val="24"/>
          <w:szCs w:val="24"/>
        </w:rPr>
        <w:t>Kinyara</w:t>
      </w:r>
      <w:proofErr w:type="spellEnd"/>
      <w:r w:rsidRPr="00445469">
        <w:rPr>
          <w:rFonts w:ascii="Times New Roman" w:eastAsia="SimSun" w:hAnsi="Times New Roman" w:cs="Times New Roman"/>
          <w:sz w:val="24"/>
          <w:szCs w:val="24"/>
        </w:rPr>
        <w:t xml:space="preserve">, and </w:t>
      </w:r>
      <w:proofErr w:type="spellStart"/>
      <w:r w:rsidRPr="00445469">
        <w:rPr>
          <w:rFonts w:ascii="Times New Roman" w:eastAsia="SimSun" w:hAnsi="Times New Roman" w:cs="Times New Roman"/>
          <w:sz w:val="24"/>
          <w:szCs w:val="24"/>
        </w:rPr>
        <w:t>Ndanto</w:t>
      </w:r>
      <w:proofErr w:type="spellEnd"/>
      <w:r w:rsidRPr="00445469">
        <w:rPr>
          <w:rFonts w:ascii="Times New Roman" w:eastAsia="SimSun" w:hAnsi="Times New Roman" w:cs="Times New Roman"/>
          <w:sz w:val="24"/>
          <w:szCs w:val="24"/>
        </w:rPr>
        <w:t xml:space="preserve"> villages. Village leaders informed the community about the research aims, and further arrangements were made for conducting the study. Additionally, respondents were given the option to withdraw from the study at any time and were not required to provide their names on the questionnaires.</w:t>
      </w:r>
    </w:p>
    <w:p w14:paraId="76FA8A24" w14:textId="77777777" w:rsidR="003343A8" w:rsidRPr="00445469" w:rsidRDefault="003343A8" w:rsidP="003E14C5">
      <w:pPr>
        <w:spacing w:after="0" w:line="480" w:lineRule="auto"/>
        <w:jc w:val="both"/>
        <w:rPr>
          <w:rFonts w:ascii="Times New Roman" w:hAnsi="Times New Roman" w:cs="Times New Roman"/>
          <w:color w:val="000000" w:themeColor="text1"/>
          <w:sz w:val="24"/>
          <w:szCs w:val="24"/>
        </w:rPr>
      </w:pPr>
    </w:p>
    <w:p w14:paraId="7FE6EE8D" w14:textId="793A7DDB" w:rsidR="003343A8" w:rsidRPr="00445469" w:rsidRDefault="00CC2B41" w:rsidP="003E14C5">
      <w:pPr>
        <w:pStyle w:val="Heading1"/>
        <w:spacing w:line="480" w:lineRule="auto"/>
        <w:jc w:val="center"/>
      </w:pPr>
      <w:bookmarkStart w:id="353" w:name="_Toc7859"/>
      <w:r w:rsidRPr="00445469">
        <w:lastRenderedPageBreak/>
        <w:t>CHAPTER FOUR</w:t>
      </w:r>
      <w:bookmarkStart w:id="354" w:name="_Toc48460846"/>
      <w:bookmarkStart w:id="355" w:name="_Toc308847844"/>
      <w:bookmarkStart w:id="356" w:name="_Toc179994437"/>
      <w:bookmarkEnd w:id="0"/>
      <w:bookmarkEnd w:id="350"/>
      <w:bookmarkEnd w:id="351"/>
      <w:bookmarkEnd w:id="353"/>
      <w:r w:rsidR="00377B8E">
        <w:fldChar w:fldCharType="begin"/>
      </w:r>
      <w:r w:rsidR="00377B8E">
        <w:instrText xml:space="preserve"> TC "</w:instrText>
      </w:r>
      <w:bookmarkStart w:id="357" w:name="_Toc205954042"/>
      <w:r w:rsidR="00377B8E" w:rsidRPr="001F1447">
        <w:instrText>CHAPTER FOUR</w:instrText>
      </w:r>
      <w:bookmarkEnd w:id="357"/>
      <w:r w:rsidR="00377B8E">
        <w:instrText xml:space="preserve">" \f C \l "1" </w:instrText>
      </w:r>
      <w:r w:rsidR="00377B8E">
        <w:fldChar w:fldCharType="end"/>
      </w:r>
    </w:p>
    <w:p w14:paraId="595AA044" w14:textId="4E7FB183" w:rsidR="003343A8" w:rsidRPr="00445469" w:rsidRDefault="00CC2B41" w:rsidP="00377B8E">
      <w:pPr>
        <w:pStyle w:val="Heading1"/>
        <w:spacing w:line="480" w:lineRule="auto"/>
        <w:jc w:val="center"/>
      </w:pPr>
      <w:bookmarkStart w:id="358" w:name="_Toc3522"/>
      <w:r w:rsidRPr="00445469">
        <w:t>RESULTS AND DISCUSSION</w:t>
      </w:r>
      <w:bookmarkEnd w:id="354"/>
      <w:bookmarkEnd w:id="355"/>
      <w:bookmarkEnd w:id="356"/>
      <w:bookmarkEnd w:id="358"/>
      <w:r w:rsidR="00377B8E">
        <w:fldChar w:fldCharType="begin"/>
      </w:r>
      <w:r w:rsidR="00377B8E">
        <w:instrText xml:space="preserve"> TC "</w:instrText>
      </w:r>
      <w:bookmarkStart w:id="359" w:name="_Toc205954043"/>
      <w:r w:rsidR="00377B8E" w:rsidRPr="00FA6762">
        <w:instrText>RESULTS AND DISCUSSION</w:instrText>
      </w:r>
      <w:bookmarkEnd w:id="359"/>
      <w:r w:rsidR="00377B8E">
        <w:instrText xml:space="preserve">" \f C \l "1" </w:instrText>
      </w:r>
      <w:r w:rsidR="00377B8E">
        <w:fldChar w:fldCharType="end"/>
      </w:r>
    </w:p>
    <w:p w14:paraId="04C33EA0" w14:textId="5C1E8DBF" w:rsidR="003343A8" w:rsidRPr="00445469" w:rsidRDefault="00CC2B41" w:rsidP="003E14C5">
      <w:pPr>
        <w:pStyle w:val="Heading1"/>
        <w:spacing w:line="480" w:lineRule="auto"/>
      </w:pPr>
      <w:bookmarkStart w:id="360" w:name="_Toc48460847"/>
      <w:bookmarkStart w:id="361" w:name="_Toc179994438"/>
      <w:bookmarkStart w:id="362" w:name="_Toc22209"/>
      <w:r w:rsidRPr="00445469">
        <w:t xml:space="preserve">4.1 </w:t>
      </w:r>
      <w:bookmarkEnd w:id="360"/>
      <w:r w:rsidRPr="00445469">
        <w:rPr>
          <w:rStyle w:val="markedcontent"/>
        </w:rPr>
        <w:t>Introduction</w:t>
      </w:r>
      <w:bookmarkEnd w:id="361"/>
      <w:bookmarkEnd w:id="362"/>
      <w:r w:rsidR="00377B8E">
        <w:rPr>
          <w:rStyle w:val="markedcontent"/>
        </w:rPr>
        <w:fldChar w:fldCharType="begin"/>
      </w:r>
      <w:r w:rsidR="00377B8E">
        <w:instrText xml:space="preserve"> TC "</w:instrText>
      </w:r>
      <w:bookmarkStart w:id="363" w:name="_Toc205954044"/>
      <w:r w:rsidR="00377B8E" w:rsidRPr="00C9406D">
        <w:instrText xml:space="preserve">4.1 </w:instrText>
      </w:r>
      <w:r w:rsidR="00377B8E" w:rsidRPr="00C9406D">
        <w:rPr>
          <w:rStyle w:val="markedcontent"/>
        </w:rPr>
        <w:instrText>Introduction</w:instrText>
      </w:r>
      <w:bookmarkEnd w:id="363"/>
      <w:r w:rsidR="00377B8E">
        <w:instrText xml:space="preserve">" \f C \l "1" </w:instrText>
      </w:r>
      <w:r w:rsidR="00377B8E">
        <w:rPr>
          <w:rStyle w:val="markedcontent"/>
        </w:rPr>
        <w:fldChar w:fldCharType="end"/>
      </w:r>
    </w:p>
    <w:p w14:paraId="51464582" w14:textId="77777777" w:rsidR="003343A8" w:rsidRPr="00445469" w:rsidRDefault="00CC2B41" w:rsidP="003E14C5">
      <w:pPr>
        <w:keepNext/>
        <w:spacing w:after="0" w:line="480" w:lineRule="auto"/>
        <w:jc w:val="both"/>
        <w:outlineLvl w:val="0"/>
        <w:rPr>
          <w:rFonts w:ascii="Times New Roman" w:eastAsia="SimSun" w:hAnsi="Times New Roman" w:cs="Times New Roman"/>
          <w:sz w:val="24"/>
          <w:szCs w:val="24"/>
        </w:rPr>
      </w:pPr>
      <w:bookmarkStart w:id="364" w:name="_Toc26930"/>
      <w:bookmarkStart w:id="365" w:name="_Toc17105"/>
      <w:bookmarkStart w:id="366" w:name="_Toc308847845"/>
      <w:r w:rsidRPr="00445469">
        <w:rPr>
          <w:rFonts w:ascii="Times New Roman" w:eastAsia="SimSun" w:hAnsi="Times New Roman" w:cs="Times New Roman"/>
          <w:sz w:val="24"/>
          <w:szCs w:val="24"/>
        </w:rPr>
        <w:t>This chapter provides socio-demographic information about the respondents and findings from the field study, aligned with the specific objectives of the research.</w:t>
      </w:r>
      <w:bookmarkEnd w:id="364"/>
      <w:bookmarkEnd w:id="365"/>
    </w:p>
    <w:p w14:paraId="0FE56DB6" w14:textId="77777777" w:rsidR="003343A8" w:rsidRPr="004321C7" w:rsidRDefault="003343A8" w:rsidP="003E14C5">
      <w:pPr>
        <w:keepNext/>
        <w:spacing w:after="0" w:line="480" w:lineRule="auto"/>
        <w:jc w:val="both"/>
        <w:outlineLvl w:val="0"/>
        <w:rPr>
          <w:rFonts w:ascii="Times New Roman" w:eastAsia="SimSun" w:hAnsi="Times New Roman" w:cs="Times New Roman"/>
          <w:sz w:val="18"/>
          <w:szCs w:val="24"/>
        </w:rPr>
      </w:pPr>
    </w:p>
    <w:p w14:paraId="6FAE9EA7" w14:textId="40F49508" w:rsidR="003343A8" w:rsidRPr="00445469" w:rsidRDefault="00CC2B41" w:rsidP="003E14C5">
      <w:pPr>
        <w:pStyle w:val="Heading1"/>
        <w:spacing w:line="480" w:lineRule="auto"/>
      </w:pPr>
      <w:bookmarkStart w:id="367" w:name="_Toc48460848"/>
      <w:bookmarkStart w:id="368" w:name="_Toc179994440"/>
      <w:bookmarkStart w:id="369" w:name="_Toc187276180"/>
      <w:bookmarkStart w:id="370" w:name="_Toc174732114"/>
      <w:bookmarkStart w:id="371" w:name="_Toc6596"/>
      <w:r w:rsidRPr="00445469">
        <w:rPr>
          <w:color w:val="000000" w:themeColor="text1"/>
        </w:rPr>
        <w:t xml:space="preserve">4.2 </w:t>
      </w:r>
      <w:bookmarkEnd w:id="367"/>
      <w:r w:rsidRPr="00445469">
        <w:rPr>
          <w:rStyle w:val="CommentSubjectChar"/>
          <w:rFonts w:ascii="Times New Roman" w:hAnsi="Times New Roman"/>
          <w:b/>
          <w:sz w:val="24"/>
          <w:szCs w:val="24"/>
        </w:rPr>
        <w:t xml:space="preserve">Social-economic characteristics of </w:t>
      </w:r>
      <w:bookmarkEnd w:id="368"/>
      <w:bookmarkEnd w:id="369"/>
      <w:bookmarkEnd w:id="370"/>
      <w:r w:rsidRPr="00445469">
        <w:rPr>
          <w:rStyle w:val="CommentSubjectChar"/>
          <w:rFonts w:ascii="Times New Roman" w:hAnsi="Times New Roman"/>
          <w:b/>
          <w:sz w:val="24"/>
          <w:szCs w:val="24"/>
        </w:rPr>
        <w:t>the Respondents</w:t>
      </w:r>
      <w:bookmarkEnd w:id="371"/>
      <w:r w:rsidR="00377B8E">
        <w:rPr>
          <w:rStyle w:val="CommentSubjectChar"/>
          <w:rFonts w:ascii="Times New Roman" w:hAnsi="Times New Roman"/>
          <w:b/>
          <w:sz w:val="24"/>
          <w:szCs w:val="24"/>
        </w:rPr>
        <w:fldChar w:fldCharType="begin"/>
      </w:r>
      <w:r w:rsidR="00377B8E">
        <w:instrText xml:space="preserve"> TC "</w:instrText>
      </w:r>
      <w:bookmarkStart w:id="372" w:name="_Toc205954045"/>
      <w:r w:rsidR="00377B8E" w:rsidRPr="003038A1">
        <w:rPr>
          <w:color w:val="000000" w:themeColor="text1"/>
        </w:rPr>
        <w:instrText xml:space="preserve">4.2 </w:instrText>
      </w:r>
      <w:r w:rsidR="00377B8E" w:rsidRPr="003038A1">
        <w:rPr>
          <w:rStyle w:val="CommentSubjectChar"/>
          <w:rFonts w:ascii="Times New Roman" w:hAnsi="Times New Roman"/>
          <w:b/>
          <w:sz w:val="24"/>
          <w:szCs w:val="24"/>
        </w:rPr>
        <w:instrText>Social-economic characteristics of the Respondents</w:instrText>
      </w:r>
      <w:bookmarkEnd w:id="372"/>
      <w:r w:rsidR="00377B8E">
        <w:instrText xml:space="preserve">" \f C \l "1" </w:instrText>
      </w:r>
      <w:r w:rsidR="00377B8E">
        <w:rPr>
          <w:rStyle w:val="CommentSubjectChar"/>
          <w:rFonts w:ascii="Times New Roman" w:hAnsi="Times New Roman"/>
          <w:b/>
          <w:sz w:val="24"/>
          <w:szCs w:val="24"/>
        </w:rPr>
        <w:fldChar w:fldCharType="end"/>
      </w:r>
    </w:p>
    <w:p w14:paraId="19096E12" w14:textId="04530111" w:rsidR="003343A8" w:rsidRPr="00445469" w:rsidRDefault="00CC2B41" w:rsidP="003E14C5">
      <w:pPr>
        <w:pStyle w:val="Heading1"/>
        <w:spacing w:line="480" w:lineRule="auto"/>
        <w:rPr>
          <w:color w:val="000000" w:themeColor="text1"/>
        </w:rPr>
      </w:pPr>
      <w:bookmarkStart w:id="373" w:name="_Toc48460849"/>
      <w:bookmarkStart w:id="374" w:name="_Toc1873"/>
      <w:bookmarkStart w:id="375" w:name="_Toc179994442"/>
      <w:bookmarkStart w:id="376" w:name="_Toc189504828"/>
      <w:bookmarkStart w:id="377" w:name="_Toc32719"/>
      <w:bookmarkStart w:id="378" w:name="_Toc174732116"/>
      <w:bookmarkStart w:id="379" w:name="_Toc176875024"/>
      <w:bookmarkStart w:id="380" w:name="_Toc176870567"/>
      <w:r w:rsidRPr="00445469">
        <w:rPr>
          <w:color w:val="000000" w:themeColor="text1"/>
        </w:rPr>
        <w:t xml:space="preserve">4.2.1 </w:t>
      </w:r>
      <w:bookmarkEnd w:id="373"/>
      <w:r w:rsidRPr="00445469">
        <w:t xml:space="preserve">Age of the </w:t>
      </w:r>
      <w:bookmarkEnd w:id="374"/>
      <w:bookmarkEnd w:id="375"/>
      <w:bookmarkEnd w:id="376"/>
      <w:bookmarkEnd w:id="377"/>
      <w:bookmarkEnd w:id="378"/>
      <w:bookmarkEnd w:id="379"/>
      <w:bookmarkEnd w:id="380"/>
      <w:r w:rsidR="00377B8E" w:rsidRPr="00445469">
        <w:t>Respondents</w:t>
      </w:r>
      <w:r w:rsidR="00377B8E">
        <w:fldChar w:fldCharType="begin"/>
      </w:r>
      <w:r w:rsidR="00377B8E">
        <w:instrText xml:space="preserve"> TC "</w:instrText>
      </w:r>
      <w:bookmarkStart w:id="381" w:name="_Toc205954046"/>
      <w:r w:rsidR="00377B8E" w:rsidRPr="00063FBF">
        <w:rPr>
          <w:color w:val="000000" w:themeColor="text1"/>
        </w:rPr>
        <w:instrText xml:space="preserve">4.2.1 </w:instrText>
      </w:r>
      <w:r w:rsidR="00377B8E" w:rsidRPr="00063FBF">
        <w:instrText>Age of the Respondents</w:instrText>
      </w:r>
      <w:bookmarkEnd w:id="381"/>
      <w:r w:rsidR="00377B8E">
        <w:instrText xml:space="preserve">" \f C \l "1" </w:instrText>
      </w:r>
      <w:r w:rsidR="00377B8E">
        <w:fldChar w:fldCharType="end"/>
      </w:r>
    </w:p>
    <w:bookmarkEnd w:id="366"/>
    <w:p w14:paraId="19D076B1" w14:textId="77777777" w:rsidR="003343A8" w:rsidRDefault="00CC2B41" w:rsidP="003E14C5">
      <w:pPr>
        <w:spacing w:after="0" w:line="480" w:lineRule="auto"/>
        <w:jc w:val="both"/>
        <w:rPr>
          <w:rFonts w:ascii="Times New Roman" w:eastAsia="SimSun" w:hAnsi="Times New Roman" w:cs="Times New Roman"/>
          <w:sz w:val="24"/>
          <w:szCs w:val="24"/>
        </w:rPr>
      </w:pPr>
      <w:r w:rsidRPr="00445469">
        <w:rPr>
          <w:rFonts w:ascii="Times New Roman" w:eastAsia="SimSun" w:hAnsi="Times New Roman" w:cs="Times New Roman"/>
          <w:sz w:val="24"/>
          <w:szCs w:val="24"/>
        </w:rPr>
        <w:t>Table 4.1 presents the findings on the age groups of respondents. It shows that individuals aged between 31 and 40 years account for 43.7% of all participants. This is followed by those aged 20 to 30 years at 34%. Respondents aged between 41 and 50 years represent 2.6%, while those aged 51 and above make up just 1% of the total. These results indicate that bamboo-related activities are primarily dominated by younger and middle-aged individuals, who tend to be more active and adaptable in engaging with bamboo varieties for income generation.</w:t>
      </w:r>
    </w:p>
    <w:p w14:paraId="1BF14FA1" w14:textId="77777777" w:rsidR="004321C7" w:rsidRPr="00445469" w:rsidRDefault="004321C7" w:rsidP="003E14C5">
      <w:pPr>
        <w:spacing w:after="0" w:line="480" w:lineRule="auto"/>
        <w:jc w:val="both"/>
        <w:rPr>
          <w:rFonts w:ascii="Times New Roman" w:eastAsia="SimSun" w:hAnsi="Times New Roman" w:cs="Times New Roman"/>
          <w:sz w:val="24"/>
          <w:szCs w:val="24"/>
        </w:rPr>
      </w:pPr>
    </w:p>
    <w:p w14:paraId="6D662915" w14:textId="1CADC4B1" w:rsidR="003343A8" w:rsidRPr="00445469" w:rsidRDefault="00CC2B41" w:rsidP="003E14C5">
      <w:pPr>
        <w:spacing w:after="0" w:line="480" w:lineRule="auto"/>
        <w:jc w:val="both"/>
        <w:rPr>
          <w:rFonts w:ascii="Times New Roman" w:hAnsi="Times New Roman" w:cs="Times New Roman"/>
          <w:b/>
          <w:sz w:val="24"/>
          <w:szCs w:val="24"/>
        </w:rPr>
      </w:pPr>
      <w:r w:rsidRPr="00445469">
        <w:rPr>
          <w:rFonts w:ascii="Times New Roman" w:hAnsi="Times New Roman" w:cs="Times New Roman"/>
          <w:b/>
          <w:bCs/>
          <w:color w:val="000000"/>
          <w:sz w:val="24"/>
          <w:szCs w:val="24"/>
        </w:rPr>
        <w:t>Table 4.1: Respondent’s Distribution by Age</w:t>
      </w:r>
      <w:r w:rsidR="00377B8E">
        <w:rPr>
          <w:rFonts w:ascii="Times New Roman" w:hAnsi="Times New Roman" w:cs="Times New Roman"/>
          <w:b/>
          <w:bCs/>
          <w:color w:val="000000"/>
          <w:sz w:val="24"/>
          <w:szCs w:val="24"/>
        </w:rPr>
        <w:fldChar w:fldCharType="begin"/>
      </w:r>
      <w:r w:rsidR="00377B8E">
        <w:instrText xml:space="preserve"> TC "</w:instrText>
      </w:r>
      <w:bookmarkStart w:id="382" w:name="_Toc205951661"/>
      <w:r w:rsidR="00377B8E" w:rsidRPr="005B1C71">
        <w:rPr>
          <w:rFonts w:ascii="Times New Roman" w:hAnsi="Times New Roman" w:cs="Times New Roman"/>
          <w:b/>
          <w:bCs/>
          <w:color w:val="000000"/>
          <w:sz w:val="24"/>
          <w:szCs w:val="24"/>
        </w:rPr>
        <w:instrText>Table 4.1: Respondent’s Distribution by Age</w:instrText>
      </w:r>
      <w:bookmarkEnd w:id="382"/>
      <w:r w:rsidR="00377B8E">
        <w:instrText xml:space="preserve">" \f T \l "1" </w:instrText>
      </w:r>
      <w:r w:rsidR="00377B8E">
        <w:rPr>
          <w:rFonts w:ascii="Times New Roman" w:hAnsi="Times New Roman" w:cs="Times New Roman"/>
          <w:b/>
          <w:bCs/>
          <w:color w:val="000000"/>
          <w:sz w:val="24"/>
          <w:szCs w:val="24"/>
        </w:rPr>
        <w:fldChar w:fldCharType="end"/>
      </w:r>
    </w:p>
    <w:tbl>
      <w:tblPr>
        <w:tblW w:w="5000" w:type="pct"/>
        <w:tblBorders>
          <w:top w:val="single" w:sz="4" w:space="0" w:color="auto"/>
          <w:bottom w:val="single" w:sz="4" w:space="0" w:color="auto"/>
        </w:tblBorders>
        <w:tblLook w:val="04A0" w:firstRow="1" w:lastRow="0" w:firstColumn="1" w:lastColumn="0" w:noHBand="0" w:noVBand="1"/>
      </w:tblPr>
      <w:tblGrid>
        <w:gridCol w:w="1939"/>
        <w:gridCol w:w="3950"/>
        <w:gridCol w:w="2548"/>
      </w:tblGrid>
      <w:tr w:rsidR="003343A8" w:rsidRPr="00445469" w14:paraId="7207A04B" w14:textId="77777777" w:rsidTr="00377B8E">
        <w:trPr>
          <w:trHeight w:val="70"/>
        </w:trPr>
        <w:tc>
          <w:tcPr>
            <w:tcW w:w="1149" w:type="pct"/>
            <w:tcBorders>
              <w:top w:val="single" w:sz="4" w:space="0" w:color="auto"/>
              <w:bottom w:val="single" w:sz="4" w:space="0" w:color="auto"/>
            </w:tcBorders>
            <w:shd w:val="clear" w:color="000000" w:fill="FFFFFF"/>
            <w:vAlign w:val="center"/>
          </w:tcPr>
          <w:p w14:paraId="03430118" w14:textId="77777777" w:rsidR="003343A8" w:rsidRPr="00445469" w:rsidRDefault="00CC2B41" w:rsidP="00377B8E">
            <w:pPr>
              <w:spacing w:after="0" w:line="240" w:lineRule="auto"/>
              <w:jc w:val="both"/>
              <w:rPr>
                <w:rFonts w:ascii="Times New Roman" w:hAnsi="Times New Roman" w:cs="Times New Roman"/>
                <w:b/>
                <w:sz w:val="24"/>
                <w:szCs w:val="24"/>
              </w:rPr>
            </w:pPr>
            <w:r w:rsidRPr="00445469">
              <w:rPr>
                <w:rFonts w:ascii="Times New Roman" w:hAnsi="Times New Roman" w:cs="Times New Roman"/>
                <w:b/>
                <w:sz w:val="24"/>
                <w:szCs w:val="24"/>
              </w:rPr>
              <w:t xml:space="preserve">Age </w:t>
            </w:r>
          </w:p>
        </w:tc>
        <w:tc>
          <w:tcPr>
            <w:tcW w:w="2341" w:type="pct"/>
            <w:tcBorders>
              <w:top w:val="single" w:sz="4" w:space="0" w:color="auto"/>
              <w:bottom w:val="single" w:sz="4" w:space="0" w:color="auto"/>
            </w:tcBorders>
            <w:shd w:val="clear" w:color="000000" w:fill="FFFFFF"/>
            <w:vAlign w:val="center"/>
          </w:tcPr>
          <w:p w14:paraId="3C8DAFF0" w14:textId="77777777" w:rsidR="003343A8" w:rsidRPr="00445469" w:rsidRDefault="00CC2B41" w:rsidP="00377B8E">
            <w:pPr>
              <w:spacing w:after="0" w:line="240" w:lineRule="auto"/>
              <w:jc w:val="center"/>
              <w:rPr>
                <w:rFonts w:ascii="Times New Roman" w:hAnsi="Times New Roman" w:cs="Times New Roman"/>
                <w:b/>
                <w:sz w:val="24"/>
                <w:szCs w:val="24"/>
              </w:rPr>
            </w:pPr>
            <w:r w:rsidRPr="00445469">
              <w:rPr>
                <w:rFonts w:ascii="Times New Roman" w:hAnsi="Times New Roman" w:cs="Times New Roman"/>
                <w:b/>
                <w:sz w:val="24"/>
                <w:szCs w:val="24"/>
              </w:rPr>
              <w:t>Frequency (n=192)</w:t>
            </w:r>
          </w:p>
        </w:tc>
        <w:tc>
          <w:tcPr>
            <w:tcW w:w="1510" w:type="pct"/>
            <w:tcBorders>
              <w:top w:val="single" w:sz="4" w:space="0" w:color="auto"/>
              <w:bottom w:val="single" w:sz="4" w:space="0" w:color="auto"/>
            </w:tcBorders>
            <w:shd w:val="clear" w:color="000000" w:fill="FFFFFF"/>
            <w:vAlign w:val="center"/>
          </w:tcPr>
          <w:p w14:paraId="22A36933" w14:textId="77777777" w:rsidR="003343A8" w:rsidRPr="00445469" w:rsidRDefault="00CC2B41" w:rsidP="00377B8E">
            <w:pPr>
              <w:spacing w:after="0" w:line="240" w:lineRule="auto"/>
              <w:jc w:val="center"/>
              <w:rPr>
                <w:rFonts w:ascii="Times New Roman" w:hAnsi="Times New Roman" w:cs="Times New Roman"/>
                <w:b/>
                <w:sz w:val="24"/>
                <w:szCs w:val="24"/>
              </w:rPr>
            </w:pPr>
            <w:r w:rsidRPr="00445469">
              <w:rPr>
                <w:rFonts w:ascii="Times New Roman" w:hAnsi="Times New Roman" w:cs="Times New Roman"/>
                <w:b/>
                <w:sz w:val="24"/>
                <w:szCs w:val="24"/>
              </w:rPr>
              <w:t>Percentages</w:t>
            </w:r>
          </w:p>
        </w:tc>
      </w:tr>
      <w:tr w:rsidR="003343A8" w:rsidRPr="00445469" w14:paraId="148F6C34" w14:textId="77777777" w:rsidTr="00377B8E">
        <w:trPr>
          <w:trHeight w:val="70"/>
        </w:trPr>
        <w:tc>
          <w:tcPr>
            <w:tcW w:w="1149" w:type="pct"/>
            <w:tcBorders>
              <w:top w:val="single" w:sz="4" w:space="0" w:color="auto"/>
            </w:tcBorders>
            <w:vAlign w:val="center"/>
          </w:tcPr>
          <w:p w14:paraId="299D4420" w14:textId="77777777" w:rsidR="003343A8" w:rsidRPr="00445469" w:rsidRDefault="00CC2B41" w:rsidP="00377B8E">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20-30</w:t>
            </w:r>
          </w:p>
        </w:tc>
        <w:tc>
          <w:tcPr>
            <w:tcW w:w="2341" w:type="pct"/>
            <w:tcBorders>
              <w:top w:val="single" w:sz="4" w:space="0" w:color="auto"/>
            </w:tcBorders>
            <w:shd w:val="clear" w:color="000000" w:fill="FFFFFF"/>
            <w:vAlign w:val="center"/>
          </w:tcPr>
          <w:p w14:paraId="114B423D" w14:textId="77777777" w:rsidR="003343A8" w:rsidRPr="00445469" w:rsidRDefault="00CC2B41" w:rsidP="00377B8E">
            <w:pPr>
              <w:spacing w:after="0" w:line="240" w:lineRule="auto"/>
              <w:jc w:val="center"/>
              <w:rPr>
                <w:rFonts w:ascii="Times New Roman" w:hAnsi="Times New Roman" w:cs="Times New Roman"/>
                <w:sz w:val="24"/>
                <w:szCs w:val="24"/>
              </w:rPr>
            </w:pPr>
            <w:r w:rsidRPr="00445469">
              <w:rPr>
                <w:rFonts w:ascii="Times New Roman" w:hAnsi="Times New Roman" w:cs="Times New Roman"/>
                <w:sz w:val="24"/>
                <w:szCs w:val="24"/>
              </w:rPr>
              <w:t>34</w:t>
            </w:r>
          </w:p>
        </w:tc>
        <w:tc>
          <w:tcPr>
            <w:tcW w:w="1510" w:type="pct"/>
            <w:tcBorders>
              <w:top w:val="single" w:sz="4" w:space="0" w:color="auto"/>
            </w:tcBorders>
            <w:shd w:val="clear" w:color="000000" w:fill="FFFFFF"/>
            <w:vAlign w:val="center"/>
          </w:tcPr>
          <w:p w14:paraId="0F38E3FF" w14:textId="77777777" w:rsidR="003343A8" w:rsidRPr="00445469" w:rsidRDefault="00CC2B41" w:rsidP="00377B8E">
            <w:pPr>
              <w:spacing w:after="0" w:line="240" w:lineRule="auto"/>
              <w:jc w:val="center"/>
              <w:rPr>
                <w:rFonts w:ascii="Times New Roman" w:hAnsi="Times New Roman" w:cs="Times New Roman"/>
                <w:sz w:val="24"/>
                <w:szCs w:val="24"/>
              </w:rPr>
            </w:pPr>
            <w:r w:rsidRPr="00445469">
              <w:rPr>
                <w:rFonts w:ascii="Times New Roman" w:hAnsi="Times New Roman" w:cs="Times New Roman"/>
                <w:sz w:val="24"/>
                <w:szCs w:val="24"/>
              </w:rPr>
              <w:t>34</w:t>
            </w:r>
          </w:p>
        </w:tc>
      </w:tr>
      <w:tr w:rsidR="003343A8" w:rsidRPr="00445469" w14:paraId="5891C4FC" w14:textId="77777777" w:rsidTr="00377B8E">
        <w:trPr>
          <w:cantSplit/>
          <w:trHeight w:val="80"/>
        </w:trPr>
        <w:tc>
          <w:tcPr>
            <w:tcW w:w="1149" w:type="pct"/>
            <w:vAlign w:val="center"/>
          </w:tcPr>
          <w:p w14:paraId="5D36D411" w14:textId="77777777" w:rsidR="003343A8" w:rsidRPr="00445469" w:rsidRDefault="00CC2B41" w:rsidP="00377B8E">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31 -40</w:t>
            </w:r>
          </w:p>
        </w:tc>
        <w:tc>
          <w:tcPr>
            <w:tcW w:w="2341" w:type="pct"/>
            <w:shd w:val="clear" w:color="000000" w:fill="FFFFFF"/>
            <w:vAlign w:val="center"/>
          </w:tcPr>
          <w:p w14:paraId="1B726D77" w14:textId="77777777" w:rsidR="003343A8" w:rsidRPr="00445469" w:rsidRDefault="00CC2B41" w:rsidP="00377B8E">
            <w:pPr>
              <w:spacing w:after="0" w:line="240" w:lineRule="auto"/>
              <w:jc w:val="center"/>
              <w:rPr>
                <w:rFonts w:ascii="Times New Roman" w:hAnsi="Times New Roman" w:cs="Times New Roman"/>
                <w:sz w:val="24"/>
                <w:szCs w:val="24"/>
              </w:rPr>
            </w:pPr>
            <w:r w:rsidRPr="00445469">
              <w:rPr>
                <w:rFonts w:ascii="Times New Roman" w:hAnsi="Times New Roman" w:cs="Times New Roman"/>
                <w:sz w:val="24"/>
                <w:szCs w:val="24"/>
              </w:rPr>
              <w:t>85</w:t>
            </w:r>
          </w:p>
        </w:tc>
        <w:tc>
          <w:tcPr>
            <w:tcW w:w="1510" w:type="pct"/>
            <w:shd w:val="clear" w:color="000000" w:fill="FFFFFF"/>
            <w:vAlign w:val="center"/>
          </w:tcPr>
          <w:p w14:paraId="0FDE272E" w14:textId="77777777" w:rsidR="003343A8" w:rsidRPr="00445469" w:rsidRDefault="00CC2B41" w:rsidP="00377B8E">
            <w:pPr>
              <w:spacing w:after="0" w:line="240" w:lineRule="auto"/>
              <w:jc w:val="center"/>
              <w:rPr>
                <w:rFonts w:ascii="Times New Roman" w:hAnsi="Times New Roman" w:cs="Times New Roman"/>
                <w:sz w:val="24"/>
                <w:szCs w:val="24"/>
              </w:rPr>
            </w:pPr>
            <w:r w:rsidRPr="00445469">
              <w:rPr>
                <w:rFonts w:ascii="Times New Roman" w:hAnsi="Times New Roman" w:cs="Times New Roman"/>
                <w:sz w:val="24"/>
                <w:szCs w:val="24"/>
              </w:rPr>
              <w:t>43.7</w:t>
            </w:r>
          </w:p>
        </w:tc>
      </w:tr>
      <w:tr w:rsidR="003343A8" w:rsidRPr="00445469" w14:paraId="31F4099D" w14:textId="77777777" w:rsidTr="00377B8E">
        <w:trPr>
          <w:cantSplit/>
          <w:trHeight w:val="80"/>
        </w:trPr>
        <w:tc>
          <w:tcPr>
            <w:tcW w:w="1149" w:type="pct"/>
            <w:vAlign w:val="center"/>
          </w:tcPr>
          <w:p w14:paraId="6B3ED701" w14:textId="77777777" w:rsidR="003343A8" w:rsidRPr="00445469" w:rsidRDefault="00CC2B41" w:rsidP="00377B8E">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41-50</w:t>
            </w:r>
          </w:p>
        </w:tc>
        <w:tc>
          <w:tcPr>
            <w:tcW w:w="2341" w:type="pct"/>
            <w:shd w:val="clear" w:color="000000" w:fill="FFFFFF"/>
            <w:vAlign w:val="center"/>
          </w:tcPr>
          <w:p w14:paraId="64CB2AEF" w14:textId="77777777" w:rsidR="003343A8" w:rsidRPr="00445469" w:rsidRDefault="00CC2B41" w:rsidP="00377B8E">
            <w:pPr>
              <w:spacing w:after="0" w:line="240" w:lineRule="auto"/>
              <w:jc w:val="center"/>
              <w:rPr>
                <w:rFonts w:ascii="Times New Roman" w:hAnsi="Times New Roman" w:cs="Times New Roman"/>
                <w:sz w:val="24"/>
                <w:szCs w:val="24"/>
              </w:rPr>
            </w:pPr>
            <w:r w:rsidRPr="00445469">
              <w:rPr>
                <w:rFonts w:ascii="Times New Roman" w:hAnsi="Times New Roman" w:cs="Times New Roman"/>
                <w:sz w:val="24"/>
                <w:szCs w:val="24"/>
              </w:rPr>
              <w:t>5</w:t>
            </w:r>
          </w:p>
        </w:tc>
        <w:tc>
          <w:tcPr>
            <w:tcW w:w="1510" w:type="pct"/>
            <w:shd w:val="clear" w:color="000000" w:fill="FFFFFF"/>
            <w:vAlign w:val="center"/>
          </w:tcPr>
          <w:p w14:paraId="613B107A" w14:textId="77777777" w:rsidR="003343A8" w:rsidRPr="00445469" w:rsidRDefault="00CC2B41" w:rsidP="00377B8E">
            <w:pPr>
              <w:spacing w:after="0" w:line="240" w:lineRule="auto"/>
              <w:jc w:val="center"/>
              <w:rPr>
                <w:rFonts w:ascii="Times New Roman" w:hAnsi="Times New Roman" w:cs="Times New Roman"/>
                <w:sz w:val="24"/>
                <w:szCs w:val="24"/>
              </w:rPr>
            </w:pPr>
            <w:r w:rsidRPr="00445469">
              <w:rPr>
                <w:rFonts w:ascii="Times New Roman" w:hAnsi="Times New Roman" w:cs="Times New Roman"/>
                <w:sz w:val="24"/>
                <w:szCs w:val="24"/>
              </w:rPr>
              <w:t>2.6</w:t>
            </w:r>
          </w:p>
        </w:tc>
      </w:tr>
      <w:tr w:rsidR="003343A8" w:rsidRPr="00445469" w14:paraId="5B38937B" w14:textId="77777777" w:rsidTr="00377B8E">
        <w:trPr>
          <w:cantSplit/>
          <w:trHeight w:val="80"/>
        </w:trPr>
        <w:tc>
          <w:tcPr>
            <w:tcW w:w="1149" w:type="pct"/>
            <w:vAlign w:val="center"/>
          </w:tcPr>
          <w:p w14:paraId="7A219816" w14:textId="77777777" w:rsidR="003343A8" w:rsidRPr="00445469" w:rsidRDefault="00CC2B41" w:rsidP="00377B8E">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&gt;51</w:t>
            </w:r>
          </w:p>
        </w:tc>
        <w:tc>
          <w:tcPr>
            <w:tcW w:w="2341" w:type="pct"/>
            <w:shd w:val="clear" w:color="000000" w:fill="FFFFFF"/>
            <w:vAlign w:val="center"/>
          </w:tcPr>
          <w:p w14:paraId="75D46BD7" w14:textId="77777777" w:rsidR="003343A8" w:rsidRPr="00445469" w:rsidRDefault="00CC2B41" w:rsidP="00377B8E">
            <w:pPr>
              <w:spacing w:after="0" w:line="240" w:lineRule="auto"/>
              <w:jc w:val="center"/>
              <w:rPr>
                <w:rFonts w:ascii="Times New Roman" w:hAnsi="Times New Roman" w:cs="Times New Roman"/>
                <w:sz w:val="24"/>
                <w:szCs w:val="24"/>
              </w:rPr>
            </w:pPr>
            <w:r w:rsidRPr="00445469">
              <w:rPr>
                <w:rFonts w:ascii="Times New Roman" w:hAnsi="Times New Roman" w:cs="Times New Roman"/>
                <w:sz w:val="24"/>
                <w:szCs w:val="24"/>
              </w:rPr>
              <w:t>2</w:t>
            </w:r>
          </w:p>
        </w:tc>
        <w:tc>
          <w:tcPr>
            <w:tcW w:w="1510" w:type="pct"/>
            <w:shd w:val="clear" w:color="000000" w:fill="FFFFFF"/>
            <w:vAlign w:val="center"/>
          </w:tcPr>
          <w:p w14:paraId="713A0E04" w14:textId="77777777" w:rsidR="003343A8" w:rsidRPr="00445469" w:rsidRDefault="00CC2B41" w:rsidP="00377B8E">
            <w:pPr>
              <w:spacing w:after="0" w:line="240" w:lineRule="auto"/>
              <w:jc w:val="center"/>
              <w:rPr>
                <w:rFonts w:ascii="Times New Roman" w:hAnsi="Times New Roman" w:cs="Times New Roman"/>
                <w:sz w:val="24"/>
                <w:szCs w:val="24"/>
              </w:rPr>
            </w:pPr>
            <w:r w:rsidRPr="00445469">
              <w:rPr>
                <w:rFonts w:ascii="Times New Roman" w:hAnsi="Times New Roman" w:cs="Times New Roman"/>
                <w:sz w:val="24"/>
                <w:szCs w:val="24"/>
              </w:rPr>
              <w:t>1</w:t>
            </w:r>
          </w:p>
        </w:tc>
      </w:tr>
    </w:tbl>
    <w:p w14:paraId="247EC268" w14:textId="77777777" w:rsidR="003343A8" w:rsidRPr="00445469" w:rsidRDefault="00CC2B41" w:rsidP="003E14C5">
      <w:pPr>
        <w:spacing w:after="0" w:line="480" w:lineRule="auto"/>
        <w:jc w:val="both"/>
        <w:rPr>
          <w:rFonts w:ascii="Times New Roman" w:hAnsi="Times New Roman" w:cs="Times New Roman"/>
          <w:b/>
          <w:sz w:val="24"/>
          <w:szCs w:val="24"/>
        </w:rPr>
      </w:pPr>
      <w:r w:rsidRPr="00445469">
        <w:rPr>
          <w:rStyle w:val="markedcontent"/>
          <w:rFonts w:ascii="Times New Roman" w:hAnsi="Times New Roman" w:cs="Times New Roman"/>
          <w:b/>
          <w:sz w:val="24"/>
          <w:szCs w:val="24"/>
        </w:rPr>
        <w:t xml:space="preserve">Source: </w:t>
      </w:r>
      <w:bookmarkStart w:id="383" w:name="_Hlk199999183"/>
      <w:r w:rsidRPr="00377B8E">
        <w:rPr>
          <w:rStyle w:val="markedcontent"/>
          <w:rFonts w:ascii="Times New Roman" w:hAnsi="Times New Roman" w:cs="Times New Roman"/>
          <w:sz w:val="24"/>
          <w:szCs w:val="24"/>
        </w:rPr>
        <w:t>Field Data (2022)</w:t>
      </w:r>
      <w:bookmarkEnd w:id="383"/>
    </w:p>
    <w:p w14:paraId="13888D1D" w14:textId="77777777" w:rsidR="004321C7" w:rsidRDefault="004321C7" w:rsidP="003E14C5">
      <w:pPr>
        <w:pStyle w:val="Heading1"/>
        <w:spacing w:line="480" w:lineRule="auto"/>
      </w:pPr>
      <w:bookmarkStart w:id="384" w:name="_Toc189504829"/>
      <w:bookmarkStart w:id="385" w:name="_Toc6171"/>
      <w:bookmarkStart w:id="386" w:name="_Toc834"/>
    </w:p>
    <w:p w14:paraId="2DF4D8C3" w14:textId="5D2A45AF" w:rsidR="003343A8" w:rsidRPr="00445469" w:rsidRDefault="00CC2B41" w:rsidP="003E14C5">
      <w:pPr>
        <w:pStyle w:val="Heading1"/>
        <w:spacing w:line="480" w:lineRule="auto"/>
      </w:pPr>
      <w:r w:rsidRPr="00445469">
        <w:t>4.2.2 Sex of the Respondents</w:t>
      </w:r>
      <w:bookmarkEnd w:id="384"/>
      <w:bookmarkEnd w:id="385"/>
      <w:bookmarkEnd w:id="386"/>
      <w:r w:rsidR="00377B8E">
        <w:fldChar w:fldCharType="begin"/>
      </w:r>
      <w:r w:rsidR="00377B8E">
        <w:instrText xml:space="preserve"> TC "</w:instrText>
      </w:r>
      <w:bookmarkStart w:id="387" w:name="_Toc205954047"/>
      <w:r w:rsidR="00377B8E" w:rsidRPr="003E6350">
        <w:instrText>4.2.2 Sex of the Respondents</w:instrText>
      </w:r>
      <w:bookmarkEnd w:id="387"/>
      <w:r w:rsidR="00377B8E">
        <w:instrText xml:space="preserve">" \f C \l "1" </w:instrText>
      </w:r>
      <w:r w:rsidR="00377B8E">
        <w:fldChar w:fldCharType="end"/>
      </w:r>
    </w:p>
    <w:p w14:paraId="252C8789" w14:textId="77777777" w:rsidR="003343A8" w:rsidRPr="00445469" w:rsidRDefault="00CC2B41" w:rsidP="003E14C5">
      <w:pPr>
        <w:spacing w:after="0" w:line="480" w:lineRule="auto"/>
        <w:jc w:val="both"/>
        <w:rPr>
          <w:rFonts w:ascii="Times New Roman" w:eastAsia="SimSun" w:hAnsi="Times New Roman" w:cs="Times New Roman"/>
          <w:sz w:val="24"/>
          <w:szCs w:val="24"/>
        </w:rPr>
      </w:pPr>
      <w:r w:rsidRPr="00445469">
        <w:rPr>
          <w:rFonts w:ascii="Times New Roman" w:eastAsia="SimSun" w:hAnsi="Times New Roman" w:cs="Times New Roman"/>
          <w:sz w:val="24"/>
          <w:szCs w:val="24"/>
        </w:rPr>
        <w:t xml:space="preserve">Table 4.2 presents data from a sample of 192 respondents, revealing that 40.2% were male and 58.8% were female. This female-dominated sex composition indicates that </w:t>
      </w:r>
      <w:r w:rsidRPr="00445469">
        <w:rPr>
          <w:rFonts w:ascii="Times New Roman" w:eastAsia="SimSun" w:hAnsi="Times New Roman" w:cs="Times New Roman"/>
          <w:sz w:val="24"/>
          <w:szCs w:val="24"/>
        </w:rPr>
        <w:lastRenderedPageBreak/>
        <w:t xml:space="preserve">the activity was particularly convenient for women in the study area, aligning with the study’s objective of assessing bamboo's contribution to generating income for women in rural areas. The results suggest that bamboo production activities are primarily undertaken by women as a means to improve their livelihoods. </w:t>
      </w:r>
    </w:p>
    <w:p w14:paraId="789A444C" w14:textId="77777777" w:rsidR="004321C7" w:rsidRDefault="004321C7" w:rsidP="003E14C5">
      <w:pPr>
        <w:spacing w:after="0" w:line="480" w:lineRule="auto"/>
        <w:jc w:val="both"/>
        <w:rPr>
          <w:rFonts w:ascii="Times New Roman" w:eastAsia="SimSun" w:hAnsi="Times New Roman" w:cs="Times New Roman"/>
          <w:sz w:val="24"/>
          <w:szCs w:val="24"/>
        </w:rPr>
      </w:pPr>
    </w:p>
    <w:p w14:paraId="38584C51" w14:textId="77777777" w:rsidR="003343A8" w:rsidRPr="00445469" w:rsidRDefault="00CC2B41" w:rsidP="003E14C5">
      <w:pPr>
        <w:spacing w:after="0" w:line="480" w:lineRule="auto"/>
        <w:jc w:val="both"/>
        <w:rPr>
          <w:rFonts w:ascii="Times New Roman" w:eastAsia="SimSun" w:hAnsi="Times New Roman" w:cs="Times New Roman"/>
          <w:sz w:val="24"/>
          <w:szCs w:val="24"/>
        </w:rPr>
      </w:pPr>
      <w:r w:rsidRPr="00445469">
        <w:rPr>
          <w:rFonts w:ascii="Times New Roman" w:eastAsia="SimSun" w:hAnsi="Times New Roman" w:cs="Times New Roman"/>
          <w:sz w:val="24"/>
          <w:szCs w:val="24"/>
        </w:rPr>
        <w:t xml:space="preserve">In contrast, a study conducted in </w:t>
      </w:r>
      <w:proofErr w:type="spellStart"/>
      <w:r w:rsidRPr="00445469">
        <w:rPr>
          <w:rFonts w:ascii="Times New Roman" w:eastAsia="SimSun" w:hAnsi="Times New Roman" w:cs="Times New Roman"/>
          <w:sz w:val="24"/>
          <w:szCs w:val="24"/>
        </w:rPr>
        <w:t>Songea</w:t>
      </w:r>
      <w:proofErr w:type="spellEnd"/>
      <w:r w:rsidRPr="00445469">
        <w:rPr>
          <w:rFonts w:ascii="Times New Roman" w:eastAsia="SimSun" w:hAnsi="Times New Roman" w:cs="Times New Roman"/>
          <w:sz w:val="24"/>
          <w:szCs w:val="24"/>
        </w:rPr>
        <w:t xml:space="preserve"> by </w:t>
      </w:r>
      <w:proofErr w:type="spellStart"/>
      <w:r w:rsidRPr="00445469">
        <w:rPr>
          <w:rFonts w:ascii="Times New Roman" w:eastAsia="SimSun" w:hAnsi="Times New Roman" w:cs="Times New Roman"/>
          <w:sz w:val="24"/>
          <w:szCs w:val="24"/>
        </w:rPr>
        <w:t>Haule</w:t>
      </w:r>
      <w:proofErr w:type="spellEnd"/>
      <w:r w:rsidRPr="00445469">
        <w:rPr>
          <w:rFonts w:ascii="Times New Roman" w:eastAsia="SimSun" w:hAnsi="Times New Roman" w:cs="Times New Roman"/>
          <w:sz w:val="24"/>
          <w:szCs w:val="24"/>
        </w:rPr>
        <w:t xml:space="preserve"> (2015) reported that 62% of male households were engaged in bamboo wine production, while only 28% of female households participated in the bamboo wine business. Additionally, 10% of the households reported that only men were involved in the business, highlighting a dominance of males in production and a greater female participation in retailing.</w:t>
      </w:r>
    </w:p>
    <w:p w14:paraId="2E748616" w14:textId="77777777" w:rsidR="003343A8" w:rsidRPr="00445469" w:rsidRDefault="003343A8" w:rsidP="003E14C5">
      <w:pPr>
        <w:spacing w:after="0" w:line="480" w:lineRule="auto"/>
        <w:jc w:val="both"/>
        <w:rPr>
          <w:rFonts w:ascii="Times New Roman" w:eastAsia="SimSun" w:hAnsi="Times New Roman" w:cs="Times New Roman"/>
          <w:sz w:val="24"/>
          <w:szCs w:val="24"/>
        </w:rPr>
      </w:pPr>
    </w:p>
    <w:p w14:paraId="4748B87B" w14:textId="0636C388" w:rsidR="003343A8" w:rsidRPr="00445469" w:rsidRDefault="00CC2B41" w:rsidP="003E14C5">
      <w:pPr>
        <w:spacing w:after="0" w:line="480" w:lineRule="auto"/>
        <w:jc w:val="both"/>
        <w:rPr>
          <w:rFonts w:ascii="Times New Roman" w:hAnsi="Times New Roman" w:cs="Times New Roman"/>
          <w:b/>
          <w:color w:val="000000"/>
          <w:sz w:val="24"/>
          <w:szCs w:val="24"/>
        </w:rPr>
      </w:pPr>
      <w:r w:rsidRPr="00445469">
        <w:rPr>
          <w:rFonts w:ascii="Times New Roman" w:hAnsi="Times New Roman" w:cs="Times New Roman"/>
          <w:b/>
          <w:color w:val="000000"/>
          <w:sz w:val="24"/>
          <w:szCs w:val="24"/>
        </w:rPr>
        <w:t>Table 4.2: Respondent’s Distribution by Sex</w:t>
      </w:r>
      <w:r w:rsidR="00377B8E">
        <w:rPr>
          <w:rFonts w:ascii="Times New Roman" w:hAnsi="Times New Roman" w:cs="Times New Roman"/>
          <w:b/>
          <w:color w:val="000000"/>
          <w:sz w:val="24"/>
          <w:szCs w:val="24"/>
        </w:rPr>
        <w:fldChar w:fldCharType="begin"/>
      </w:r>
      <w:r w:rsidR="00377B8E">
        <w:instrText xml:space="preserve"> TC "</w:instrText>
      </w:r>
      <w:bookmarkStart w:id="388" w:name="_Toc205951662"/>
      <w:r w:rsidR="00377B8E" w:rsidRPr="00BF203A">
        <w:rPr>
          <w:rFonts w:ascii="Times New Roman" w:hAnsi="Times New Roman" w:cs="Times New Roman"/>
          <w:b/>
          <w:color w:val="000000"/>
          <w:sz w:val="24"/>
          <w:szCs w:val="24"/>
        </w:rPr>
        <w:instrText>Table 4.2: Respondent’s Distribution by Sex</w:instrText>
      </w:r>
      <w:bookmarkEnd w:id="388"/>
      <w:r w:rsidR="00377B8E">
        <w:instrText xml:space="preserve">" \f T \l "1" </w:instrText>
      </w:r>
      <w:r w:rsidR="00377B8E">
        <w:rPr>
          <w:rFonts w:ascii="Times New Roman" w:hAnsi="Times New Roman" w:cs="Times New Roman"/>
          <w:b/>
          <w:color w:val="000000"/>
          <w:sz w:val="24"/>
          <w:szCs w:val="24"/>
        </w:rPr>
        <w:fldChar w:fldCharType="end"/>
      </w:r>
    </w:p>
    <w:tbl>
      <w:tblPr>
        <w:tblW w:w="5000" w:type="pct"/>
        <w:tblBorders>
          <w:top w:val="single" w:sz="4" w:space="0" w:color="auto"/>
          <w:bottom w:val="single" w:sz="4" w:space="0" w:color="auto"/>
        </w:tblBorders>
        <w:tblLook w:val="04A0" w:firstRow="1" w:lastRow="0" w:firstColumn="1" w:lastColumn="0" w:noHBand="0" w:noVBand="1"/>
      </w:tblPr>
      <w:tblGrid>
        <w:gridCol w:w="2898"/>
        <w:gridCol w:w="3160"/>
        <w:gridCol w:w="2379"/>
      </w:tblGrid>
      <w:tr w:rsidR="003343A8" w:rsidRPr="00445469" w14:paraId="09D0E0EA" w14:textId="77777777" w:rsidTr="00377B8E">
        <w:trPr>
          <w:cantSplit/>
          <w:trHeight w:val="70"/>
        </w:trPr>
        <w:tc>
          <w:tcPr>
            <w:tcW w:w="1717" w:type="pct"/>
            <w:tcBorders>
              <w:top w:val="single" w:sz="4" w:space="0" w:color="auto"/>
              <w:bottom w:val="single" w:sz="4" w:space="0" w:color="auto"/>
            </w:tcBorders>
            <w:vAlign w:val="center"/>
          </w:tcPr>
          <w:p w14:paraId="4BDA3341" w14:textId="77777777" w:rsidR="003343A8" w:rsidRPr="00445469" w:rsidRDefault="00CC2B41" w:rsidP="00377B8E">
            <w:pPr>
              <w:spacing w:after="0" w:line="240" w:lineRule="auto"/>
              <w:jc w:val="both"/>
              <w:rPr>
                <w:rFonts w:ascii="Times New Roman" w:hAnsi="Times New Roman" w:cs="Times New Roman"/>
                <w:b/>
                <w:color w:val="000000"/>
                <w:sz w:val="24"/>
                <w:szCs w:val="24"/>
              </w:rPr>
            </w:pPr>
            <w:r w:rsidRPr="00445469">
              <w:rPr>
                <w:rFonts w:ascii="Times New Roman" w:hAnsi="Times New Roman" w:cs="Times New Roman"/>
                <w:b/>
                <w:color w:val="000000"/>
                <w:sz w:val="24"/>
                <w:szCs w:val="24"/>
              </w:rPr>
              <w:t>Sex</w:t>
            </w:r>
          </w:p>
        </w:tc>
        <w:tc>
          <w:tcPr>
            <w:tcW w:w="1872" w:type="pct"/>
            <w:tcBorders>
              <w:top w:val="single" w:sz="4" w:space="0" w:color="auto"/>
              <w:bottom w:val="single" w:sz="4" w:space="0" w:color="auto"/>
            </w:tcBorders>
            <w:shd w:val="clear" w:color="000000" w:fill="FFFFFF"/>
            <w:vAlign w:val="center"/>
          </w:tcPr>
          <w:p w14:paraId="0CED2606" w14:textId="77777777" w:rsidR="003343A8" w:rsidRPr="00445469" w:rsidRDefault="00CC2B41" w:rsidP="00377B8E">
            <w:pPr>
              <w:spacing w:after="0" w:line="240" w:lineRule="auto"/>
              <w:jc w:val="center"/>
              <w:rPr>
                <w:rFonts w:ascii="Times New Roman" w:hAnsi="Times New Roman" w:cs="Times New Roman"/>
                <w:b/>
                <w:color w:val="000000"/>
                <w:sz w:val="24"/>
                <w:szCs w:val="24"/>
              </w:rPr>
            </w:pPr>
            <w:bookmarkStart w:id="389" w:name="_Hlk199999559"/>
            <w:r w:rsidRPr="00445469">
              <w:rPr>
                <w:rFonts w:ascii="Times New Roman" w:hAnsi="Times New Roman" w:cs="Times New Roman"/>
                <w:b/>
                <w:color w:val="000000"/>
                <w:sz w:val="24"/>
                <w:szCs w:val="24"/>
              </w:rPr>
              <w:t>Frequency (n=192)</w:t>
            </w:r>
            <w:bookmarkEnd w:id="389"/>
          </w:p>
        </w:tc>
        <w:tc>
          <w:tcPr>
            <w:tcW w:w="1410" w:type="pct"/>
            <w:tcBorders>
              <w:top w:val="single" w:sz="4" w:space="0" w:color="auto"/>
              <w:bottom w:val="single" w:sz="4" w:space="0" w:color="auto"/>
            </w:tcBorders>
            <w:shd w:val="clear" w:color="000000" w:fill="FFFFFF"/>
            <w:vAlign w:val="center"/>
          </w:tcPr>
          <w:p w14:paraId="00D86CC1" w14:textId="77777777" w:rsidR="003343A8" w:rsidRPr="00445469" w:rsidRDefault="00CC2B41" w:rsidP="00377B8E">
            <w:pPr>
              <w:spacing w:after="0" w:line="240" w:lineRule="auto"/>
              <w:jc w:val="center"/>
              <w:rPr>
                <w:rFonts w:ascii="Times New Roman" w:hAnsi="Times New Roman" w:cs="Times New Roman"/>
                <w:b/>
                <w:color w:val="000000"/>
                <w:sz w:val="24"/>
                <w:szCs w:val="24"/>
              </w:rPr>
            </w:pPr>
            <w:r w:rsidRPr="00445469">
              <w:rPr>
                <w:rFonts w:ascii="Times New Roman" w:hAnsi="Times New Roman" w:cs="Times New Roman"/>
                <w:b/>
                <w:color w:val="000000"/>
                <w:sz w:val="24"/>
                <w:szCs w:val="24"/>
              </w:rPr>
              <w:t>Percentages</w:t>
            </w:r>
          </w:p>
        </w:tc>
      </w:tr>
      <w:tr w:rsidR="003343A8" w:rsidRPr="00445469" w14:paraId="08658F65" w14:textId="77777777" w:rsidTr="00377B8E">
        <w:trPr>
          <w:cantSplit/>
          <w:trHeight w:val="70"/>
        </w:trPr>
        <w:tc>
          <w:tcPr>
            <w:tcW w:w="1717" w:type="pct"/>
            <w:tcBorders>
              <w:top w:val="single" w:sz="4" w:space="0" w:color="auto"/>
            </w:tcBorders>
            <w:vAlign w:val="center"/>
          </w:tcPr>
          <w:p w14:paraId="2D511859" w14:textId="77777777" w:rsidR="003343A8" w:rsidRPr="00445469" w:rsidRDefault="00CC2B41" w:rsidP="00377B8E">
            <w:pPr>
              <w:spacing w:after="0" w:line="240" w:lineRule="auto"/>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 xml:space="preserve">Male </w:t>
            </w:r>
          </w:p>
        </w:tc>
        <w:tc>
          <w:tcPr>
            <w:tcW w:w="1872" w:type="pct"/>
            <w:tcBorders>
              <w:top w:val="single" w:sz="4" w:space="0" w:color="auto"/>
            </w:tcBorders>
            <w:shd w:val="clear" w:color="000000" w:fill="FFFFFF"/>
          </w:tcPr>
          <w:p w14:paraId="1B1FDB2C" w14:textId="77777777" w:rsidR="003343A8" w:rsidRPr="00445469" w:rsidRDefault="00CC2B41" w:rsidP="00377B8E">
            <w:pPr>
              <w:spacing w:after="0" w:line="240" w:lineRule="auto"/>
              <w:jc w:val="center"/>
              <w:rPr>
                <w:rFonts w:ascii="Times New Roman" w:hAnsi="Times New Roman" w:cs="Times New Roman"/>
                <w:sz w:val="24"/>
                <w:szCs w:val="24"/>
              </w:rPr>
            </w:pPr>
            <w:r w:rsidRPr="00445469">
              <w:rPr>
                <w:rFonts w:ascii="Times New Roman" w:hAnsi="Times New Roman" w:cs="Times New Roman"/>
                <w:sz w:val="24"/>
                <w:szCs w:val="24"/>
              </w:rPr>
              <w:t>78</w:t>
            </w:r>
          </w:p>
        </w:tc>
        <w:tc>
          <w:tcPr>
            <w:tcW w:w="1410" w:type="pct"/>
            <w:tcBorders>
              <w:top w:val="single" w:sz="4" w:space="0" w:color="auto"/>
            </w:tcBorders>
            <w:shd w:val="clear" w:color="000000" w:fill="FFFFFF"/>
          </w:tcPr>
          <w:p w14:paraId="3027F818" w14:textId="77777777" w:rsidR="003343A8" w:rsidRPr="00445469" w:rsidRDefault="00CC2B41" w:rsidP="00377B8E">
            <w:pPr>
              <w:spacing w:after="0" w:line="240" w:lineRule="auto"/>
              <w:jc w:val="center"/>
              <w:rPr>
                <w:rFonts w:ascii="Times New Roman" w:hAnsi="Times New Roman" w:cs="Times New Roman"/>
                <w:sz w:val="24"/>
                <w:szCs w:val="24"/>
              </w:rPr>
            </w:pPr>
            <w:r w:rsidRPr="00445469">
              <w:rPr>
                <w:rFonts w:ascii="Times New Roman" w:hAnsi="Times New Roman" w:cs="Times New Roman"/>
                <w:sz w:val="24"/>
                <w:szCs w:val="24"/>
              </w:rPr>
              <w:t>40.2</w:t>
            </w:r>
          </w:p>
        </w:tc>
      </w:tr>
      <w:tr w:rsidR="003343A8" w:rsidRPr="00445469" w14:paraId="02DEC9D0" w14:textId="77777777" w:rsidTr="00377B8E">
        <w:trPr>
          <w:cantSplit/>
          <w:trHeight w:val="70"/>
        </w:trPr>
        <w:tc>
          <w:tcPr>
            <w:tcW w:w="1717" w:type="pct"/>
            <w:vAlign w:val="center"/>
          </w:tcPr>
          <w:p w14:paraId="3B3AC948" w14:textId="77777777" w:rsidR="003343A8" w:rsidRPr="00445469" w:rsidRDefault="00CC2B41" w:rsidP="00377B8E">
            <w:pPr>
              <w:spacing w:after="0" w:line="240" w:lineRule="auto"/>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 xml:space="preserve">Female </w:t>
            </w:r>
          </w:p>
        </w:tc>
        <w:tc>
          <w:tcPr>
            <w:tcW w:w="1872" w:type="pct"/>
            <w:shd w:val="clear" w:color="000000" w:fill="FFFFFF"/>
          </w:tcPr>
          <w:p w14:paraId="59489819" w14:textId="77777777" w:rsidR="003343A8" w:rsidRPr="00445469" w:rsidRDefault="00CC2B41" w:rsidP="00377B8E">
            <w:pPr>
              <w:spacing w:after="0" w:line="240" w:lineRule="auto"/>
              <w:jc w:val="center"/>
              <w:rPr>
                <w:rFonts w:ascii="Times New Roman" w:hAnsi="Times New Roman" w:cs="Times New Roman"/>
                <w:sz w:val="24"/>
                <w:szCs w:val="24"/>
              </w:rPr>
            </w:pPr>
            <w:r w:rsidRPr="00445469">
              <w:rPr>
                <w:rFonts w:ascii="Times New Roman" w:hAnsi="Times New Roman" w:cs="Times New Roman"/>
                <w:sz w:val="24"/>
                <w:szCs w:val="24"/>
              </w:rPr>
              <w:t>114</w:t>
            </w:r>
          </w:p>
        </w:tc>
        <w:tc>
          <w:tcPr>
            <w:tcW w:w="1410" w:type="pct"/>
            <w:shd w:val="clear" w:color="000000" w:fill="FFFFFF"/>
          </w:tcPr>
          <w:p w14:paraId="50FFDD6F" w14:textId="77777777" w:rsidR="003343A8" w:rsidRPr="00445469" w:rsidRDefault="00CC2B41" w:rsidP="00377B8E">
            <w:pPr>
              <w:spacing w:after="0" w:line="240" w:lineRule="auto"/>
              <w:jc w:val="center"/>
              <w:rPr>
                <w:rFonts w:ascii="Times New Roman" w:hAnsi="Times New Roman" w:cs="Times New Roman"/>
                <w:sz w:val="24"/>
                <w:szCs w:val="24"/>
              </w:rPr>
            </w:pPr>
            <w:r w:rsidRPr="00445469">
              <w:rPr>
                <w:rFonts w:ascii="Times New Roman" w:hAnsi="Times New Roman" w:cs="Times New Roman"/>
                <w:sz w:val="24"/>
                <w:szCs w:val="24"/>
              </w:rPr>
              <w:t>58.8</w:t>
            </w:r>
          </w:p>
        </w:tc>
      </w:tr>
    </w:tbl>
    <w:p w14:paraId="37F0E5EA" w14:textId="0104CF3D" w:rsidR="003343A8" w:rsidRPr="00445469" w:rsidRDefault="00377B8E" w:rsidP="003E14C5">
      <w:pPr>
        <w:spacing w:after="0" w:line="480" w:lineRule="auto"/>
        <w:jc w:val="both"/>
        <w:rPr>
          <w:rStyle w:val="markedcontent"/>
          <w:rFonts w:ascii="Times New Roman" w:hAnsi="Times New Roman" w:cs="Times New Roman"/>
          <w:b/>
          <w:sz w:val="24"/>
          <w:szCs w:val="24"/>
        </w:rPr>
      </w:pPr>
      <w:r>
        <w:rPr>
          <w:rStyle w:val="markedcontent"/>
          <w:rFonts w:ascii="Times New Roman" w:hAnsi="Times New Roman" w:cs="Times New Roman"/>
          <w:b/>
          <w:sz w:val="24"/>
          <w:szCs w:val="24"/>
        </w:rPr>
        <w:t>Source:</w:t>
      </w:r>
      <w:r w:rsidR="00CC2B41" w:rsidRPr="00445469">
        <w:rPr>
          <w:rStyle w:val="markedcontent"/>
          <w:rFonts w:ascii="Times New Roman" w:hAnsi="Times New Roman" w:cs="Times New Roman"/>
          <w:b/>
          <w:sz w:val="24"/>
          <w:szCs w:val="24"/>
        </w:rPr>
        <w:t xml:space="preserve"> </w:t>
      </w:r>
      <w:r w:rsidR="00CC2B41" w:rsidRPr="00377B8E">
        <w:rPr>
          <w:rStyle w:val="markedcontent"/>
          <w:rFonts w:ascii="Times New Roman" w:hAnsi="Times New Roman" w:cs="Times New Roman"/>
          <w:sz w:val="24"/>
          <w:szCs w:val="24"/>
        </w:rPr>
        <w:t>Field Data (2022)</w:t>
      </w:r>
    </w:p>
    <w:p w14:paraId="2FB10213" w14:textId="77777777" w:rsidR="003343A8" w:rsidRPr="00445469" w:rsidRDefault="003343A8" w:rsidP="003E14C5">
      <w:pPr>
        <w:spacing w:after="0" w:line="480" w:lineRule="auto"/>
        <w:jc w:val="both"/>
        <w:rPr>
          <w:rStyle w:val="markedcontent"/>
          <w:rFonts w:ascii="Times New Roman" w:hAnsi="Times New Roman" w:cs="Times New Roman"/>
          <w:b/>
          <w:sz w:val="24"/>
          <w:szCs w:val="24"/>
        </w:rPr>
      </w:pPr>
    </w:p>
    <w:p w14:paraId="34A968FF" w14:textId="4AEB7C02" w:rsidR="003343A8" w:rsidRPr="00445469" w:rsidRDefault="00CC2B41" w:rsidP="003E14C5">
      <w:pPr>
        <w:pStyle w:val="Heading1"/>
        <w:spacing w:line="480" w:lineRule="auto"/>
      </w:pPr>
      <w:bookmarkStart w:id="390" w:name="_Toc11840"/>
      <w:bookmarkStart w:id="391" w:name="_Toc189504830"/>
      <w:bookmarkStart w:id="392" w:name="_Toc6878"/>
      <w:r w:rsidRPr="00445469">
        <w:t xml:space="preserve">4.2.3 Marital </w:t>
      </w:r>
      <w:r w:rsidRPr="00445469">
        <w:rPr>
          <w:lang w:val="en-US"/>
        </w:rPr>
        <w:t>S</w:t>
      </w:r>
      <w:proofErr w:type="spellStart"/>
      <w:r w:rsidRPr="00445469">
        <w:t>tatus</w:t>
      </w:r>
      <w:proofErr w:type="spellEnd"/>
      <w:r w:rsidRPr="00445469">
        <w:t xml:space="preserve"> of the </w:t>
      </w:r>
      <w:r w:rsidRPr="00445469">
        <w:rPr>
          <w:lang w:val="en-US"/>
        </w:rPr>
        <w:t>R</w:t>
      </w:r>
      <w:proofErr w:type="spellStart"/>
      <w:r w:rsidRPr="00445469">
        <w:t>espondents</w:t>
      </w:r>
      <w:bookmarkEnd w:id="390"/>
      <w:bookmarkEnd w:id="391"/>
      <w:bookmarkEnd w:id="392"/>
      <w:proofErr w:type="spellEnd"/>
      <w:r w:rsidR="00C55DD9">
        <w:fldChar w:fldCharType="begin"/>
      </w:r>
      <w:r w:rsidR="00C55DD9">
        <w:instrText xml:space="preserve"> TC "</w:instrText>
      </w:r>
      <w:bookmarkStart w:id="393" w:name="_Toc205954048"/>
      <w:r w:rsidR="00C55DD9" w:rsidRPr="00035C1D">
        <w:instrText xml:space="preserve">4.2.3 Marital </w:instrText>
      </w:r>
      <w:r w:rsidR="00C55DD9" w:rsidRPr="00035C1D">
        <w:rPr>
          <w:lang w:val="en-US"/>
        </w:rPr>
        <w:instrText>S</w:instrText>
      </w:r>
      <w:r w:rsidR="00C55DD9" w:rsidRPr="00035C1D">
        <w:instrText xml:space="preserve">tatus of the </w:instrText>
      </w:r>
      <w:r w:rsidR="00C55DD9" w:rsidRPr="00035C1D">
        <w:rPr>
          <w:lang w:val="en-US"/>
        </w:rPr>
        <w:instrText>R</w:instrText>
      </w:r>
      <w:r w:rsidR="00C55DD9" w:rsidRPr="00035C1D">
        <w:instrText>espondents</w:instrText>
      </w:r>
      <w:bookmarkEnd w:id="393"/>
      <w:r w:rsidR="00C55DD9">
        <w:instrText xml:space="preserve">" \f C \l "1" </w:instrText>
      </w:r>
      <w:r w:rsidR="00C55DD9">
        <w:fldChar w:fldCharType="end"/>
      </w:r>
    </w:p>
    <w:p w14:paraId="12248586" w14:textId="02315747" w:rsidR="003343A8" w:rsidRPr="00445469" w:rsidRDefault="00CC2B41" w:rsidP="003E14C5">
      <w:pPr>
        <w:spacing w:after="0" w:line="480" w:lineRule="auto"/>
        <w:jc w:val="both"/>
        <w:rPr>
          <w:rFonts w:ascii="Times New Roman" w:eastAsia="SimSun" w:hAnsi="Times New Roman" w:cs="Times New Roman"/>
          <w:sz w:val="24"/>
          <w:szCs w:val="24"/>
        </w:rPr>
      </w:pPr>
      <w:r w:rsidRPr="00445469">
        <w:rPr>
          <w:rFonts w:ascii="Times New Roman" w:eastAsia="SimSun" w:hAnsi="Times New Roman" w:cs="Times New Roman"/>
          <w:sz w:val="24"/>
          <w:szCs w:val="24"/>
        </w:rPr>
        <w:t>According to Table 4.3, the findings indicate that approximately 67.5% of the 131 respondents were married. In addition, 41 respondents were single (21.1% of all respondents), and 20 respondents were wido</w:t>
      </w:r>
      <w:r w:rsidR="004321C7">
        <w:rPr>
          <w:rFonts w:ascii="Times New Roman" w:eastAsia="SimSun" w:hAnsi="Times New Roman" w:cs="Times New Roman"/>
          <w:sz w:val="24"/>
          <w:szCs w:val="24"/>
        </w:rPr>
        <w:t xml:space="preserve">wed (10.3% of all respondents). </w:t>
      </w:r>
      <w:r w:rsidRPr="00445469">
        <w:rPr>
          <w:rFonts w:ascii="Times New Roman" w:eastAsia="SimSun" w:hAnsi="Times New Roman" w:cs="Times New Roman"/>
          <w:sz w:val="24"/>
          <w:szCs w:val="24"/>
        </w:rPr>
        <w:t>This suggests that married individuals are more likely to participate in income-generating activities, such as bamboo production, as they need to ensure the daily basic needs of their families are met. In contrast, a study conducted in the Ruvuma region found that bamboo trade engages both men and women and does not involve any gender-</w:t>
      </w:r>
      <w:r w:rsidRPr="00445469">
        <w:rPr>
          <w:rFonts w:ascii="Times New Roman" w:eastAsia="SimSun" w:hAnsi="Times New Roman" w:cs="Times New Roman"/>
          <w:sz w:val="24"/>
          <w:szCs w:val="24"/>
        </w:rPr>
        <w:lastRenderedPageBreak/>
        <w:t>specific activities, unlike those performed by processors and producers. Furthermore, in that study, 88% of the respondents were married, while the remaining 12% were single, highlighting that married individuals are often involved in income-generating activities that contribute to their subsistence (</w:t>
      </w:r>
      <w:proofErr w:type="spellStart"/>
      <w:r w:rsidRPr="00445469">
        <w:rPr>
          <w:rFonts w:ascii="Times New Roman" w:eastAsia="SimSun" w:hAnsi="Times New Roman" w:cs="Times New Roman"/>
          <w:sz w:val="24"/>
          <w:szCs w:val="24"/>
        </w:rPr>
        <w:t>Magafu</w:t>
      </w:r>
      <w:proofErr w:type="spellEnd"/>
      <w:r w:rsidRPr="00445469">
        <w:rPr>
          <w:rFonts w:ascii="Times New Roman" w:eastAsia="SimSun" w:hAnsi="Times New Roman" w:cs="Times New Roman"/>
          <w:sz w:val="24"/>
          <w:szCs w:val="24"/>
        </w:rPr>
        <w:t>, 2020).</w:t>
      </w:r>
    </w:p>
    <w:p w14:paraId="1E23212D" w14:textId="77777777" w:rsidR="003343A8" w:rsidRPr="00445469" w:rsidRDefault="003343A8" w:rsidP="003E14C5">
      <w:pPr>
        <w:spacing w:after="0" w:line="480" w:lineRule="auto"/>
        <w:jc w:val="both"/>
        <w:rPr>
          <w:rFonts w:ascii="Times New Roman" w:eastAsia="SimSun" w:hAnsi="Times New Roman" w:cs="Times New Roman"/>
          <w:sz w:val="24"/>
          <w:szCs w:val="24"/>
        </w:rPr>
      </w:pPr>
    </w:p>
    <w:p w14:paraId="44BC775E" w14:textId="7B9FC6F3" w:rsidR="003343A8" w:rsidRPr="00445469" w:rsidRDefault="00CC2B41" w:rsidP="003E14C5">
      <w:pPr>
        <w:spacing w:after="0" w:line="480" w:lineRule="auto"/>
        <w:jc w:val="both"/>
        <w:rPr>
          <w:rFonts w:ascii="Times New Roman" w:hAnsi="Times New Roman" w:cs="Times New Roman"/>
          <w:b/>
          <w:color w:val="000000"/>
          <w:sz w:val="24"/>
          <w:szCs w:val="24"/>
        </w:rPr>
      </w:pPr>
      <w:r w:rsidRPr="00445469">
        <w:rPr>
          <w:rFonts w:ascii="Times New Roman" w:hAnsi="Times New Roman" w:cs="Times New Roman"/>
          <w:b/>
          <w:color w:val="000000"/>
          <w:sz w:val="24"/>
          <w:szCs w:val="24"/>
        </w:rPr>
        <w:t>Table 4.3: Respondent’s Distribution by Marital Status</w:t>
      </w:r>
      <w:r w:rsidR="00C55DD9">
        <w:rPr>
          <w:rFonts w:ascii="Times New Roman" w:hAnsi="Times New Roman" w:cs="Times New Roman"/>
          <w:b/>
          <w:color w:val="000000"/>
          <w:sz w:val="24"/>
          <w:szCs w:val="24"/>
        </w:rPr>
        <w:fldChar w:fldCharType="begin"/>
      </w:r>
      <w:r w:rsidR="00C55DD9">
        <w:instrText xml:space="preserve"> TC "</w:instrText>
      </w:r>
      <w:bookmarkStart w:id="394" w:name="_Toc205951663"/>
      <w:r w:rsidR="00C55DD9" w:rsidRPr="00001240">
        <w:rPr>
          <w:rFonts w:ascii="Times New Roman" w:hAnsi="Times New Roman" w:cs="Times New Roman"/>
          <w:b/>
          <w:color w:val="000000"/>
          <w:sz w:val="24"/>
          <w:szCs w:val="24"/>
        </w:rPr>
        <w:instrText>Table 4.3: Respondent’s Distribution by Marital Status</w:instrText>
      </w:r>
      <w:bookmarkEnd w:id="394"/>
      <w:r w:rsidR="00C55DD9">
        <w:instrText xml:space="preserve">" \f T \l "1" </w:instrText>
      </w:r>
      <w:r w:rsidR="00C55DD9">
        <w:rPr>
          <w:rFonts w:ascii="Times New Roman" w:hAnsi="Times New Roman" w:cs="Times New Roman"/>
          <w:b/>
          <w:color w:val="000000"/>
          <w:sz w:val="24"/>
          <w:szCs w:val="24"/>
        </w:rPr>
        <w:fldChar w:fldCharType="end"/>
      </w:r>
    </w:p>
    <w:tbl>
      <w:tblPr>
        <w:tblW w:w="5000" w:type="pct"/>
        <w:tblBorders>
          <w:top w:val="single" w:sz="4" w:space="0" w:color="auto"/>
          <w:bottom w:val="single" w:sz="4" w:space="0" w:color="auto"/>
        </w:tblBorders>
        <w:tblLook w:val="04A0" w:firstRow="1" w:lastRow="0" w:firstColumn="1" w:lastColumn="0" w:noHBand="0" w:noVBand="1"/>
      </w:tblPr>
      <w:tblGrid>
        <w:gridCol w:w="2916"/>
        <w:gridCol w:w="3059"/>
        <w:gridCol w:w="2462"/>
      </w:tblGrid>
      <w:tr w:rsidR="003343A8" w:rsidRPr="00445469" w14:paraId="0E419607" w14:textId="77777777" w:rsidTr="00C55DD9">
        <w:trPr>
          <w:trHeight w:val="70"/>
        </w:trPr>
        <w:tc>
          <w:tcPr>
            <w:tcW w:w="1728" w:type="pct"/>
            <w:tcBorders>
              <w:top w:val="single" w:sz="4" w:space="0" w:color="auto"/>
              <w:bottom w:val="single" w:sz="4" w:space="0" w:color="auto"/>
            </w:tcBorders>
            <w:vAlign w:val="center"/>
          </w:tcPr>
          <w:p w14:paraId="0D3C1796" w14:textId="77777777" w:rsidR="003343A8" w:rsidRPr="00445469" w:rsidRDefault="00CC2B41" w:rsidP="00C55DD9">
            <w:pPr>
              <w:spacing w:after="0" w:line="240" w:lineRule="auto"/>
              <w:jc w:val="both"/>
              <w:rPr>
                <w:rFonts w:ascii="Times New Roman" w:hAnsi="Times New Roman" w:cs="Times New Roman"/>
                <w:b/>
                <w:color w:val="000000"/>
                <w:sz w:val="24"/>
                <w:szCs w:val="24"/>
              </w:rPr>
            </w:pPr>
            <w:r w:rsidRPr="00445469">
              <w:rPr>
                <w:rFonts w:ascii="Times New Roman" w:hAnsi="Times New Roman" w:cs="Times New Roman"/>
                <w:b/>
                <w:color w:val="000000"/>
                <w:sz w:val="24"/>
                <w:szCs w:val="24"/>
              </w:rPr>
              <w:t>Marital status</w:t>
            </w:r>
          </w:p>
        </w:tc>
        <w:tc>
          <w:tcPr>
            <w:tcW w:w="1813" w:type="pct"/>
            <w:tcBorders>
              <w:top w:val="single" w:sz="4" w:space="0" w:color="auto"/>
              <w:bottom w:val="single" w:sz="4" w:space="0" w:color="auto"/>
            </w:tcBorders>
            <w:shd w:val="clear" w:color="000000" w:fill="FFFFFF"/>
            <w:vAlign w:val="center"/>
          </w:tcPr>
          <w:p w14:paraId="55617F14" w14:textId="77777777" w:rsidR="003343A8" w:rsidRPr="00445469" w:rsidRDefault="00CC2B41" w:rsidP="00C55DD9">
            <w:pPr>
              <w:spacing w:after="0" w:line="240" w:lineRule="auto"/>
              <w:jc w:val="center"/>
              <w:rPr>
                <w:rFonts w:ascii="Times New Roman" w:hAnsi="Times New Roman" w:cs="Times New Roman"/>
                <w:b/>
                <w:color w:val="000000"/>
                <w:sz w:val="24"/>
                <w:szCs w:val="24"/>
              </w:rPr>
            </w:pPr>
            <w:r w:rsidRPr="00445469">
              <w:rPr>
                <w:rFonts w:ascii="Times New Roman" w:hAnsi="Times New Roman" w:cs="Times New Roman"/>
                <w:b/>
                <w:color w:val="000000"/>
                <w:sz w:val="24"/>
                <w:szCs w:val="24"/>
              </w:rPr>
              <w:t>Frequency (n=192)</w:t>
            </w:r>
          </w:p>
        </w:tc>
        <w:tc>
          <w:tcPr>
            <w:tcW w:w="1459" w:type="pct"/>
            <w:tcBorders>
              <w:top w:val="single" w:sz="4" w:space="0" w:color="auto"/>
              <w:bottom w:val="single" w:sz="4" w:space="0" w:color="auto"/>
            </w:tcBorders>
            <w:shd w:val="clear" w:color="000000" w:fill="FFFFFF"/>
            <w:vAlign w:val="center"/>
          </w:tcPr>
          <w:p w14:paraId="1854F4D7" w14:textId="77777777" w:rsidR="003343A8" w:rsidRPr="00445469" w:rsidRDefault="00CC2B41" w:rsidP="00C55DD9">
            <w:pPr>
              <w:spacing w:after="0" w:line="240" w:lineRule="auto"/>
              <w:jc w:val="center"/>
              <w:rPr>
                <w:rFonts w:ascii="Times New Roman" w:hAnsi="Times New Roman" w:cs="Times New Roman"/>
                <w:b/>
                <w:color w:val="000000"/>
                <w:sz w:val="24"/>
                <w:szCs w:val="24"/>
              </w:rPr>
            </w:pPr>
            <w:r w:rsidRPr="00445469">
              <w:rPr>
                <w:rFonts w:ascii="Times New Roman" w:hAnsi="Times New Roman" w:cs="Times New Roman"/>
                <w:b/>
                <w:color w:val="000000"/>
                <w:sz w:val="24"/>
                <w:szCs w:val="24"/>
              </w:rPr>
              <w:t>Percent</w:t>
            </w:r>
          </w:p>
        </w:tc>
      </w:tr>
      <w:tr w:rsidR="003343A8" w:rsidRPr="00445469" w14:paraId="13C7D415" w14:textId="77777777" w:rsidTr="00C55DD9">
        <w:trPr>
          <w:cantSplit/>
          <w:trHeight w:val="70"/>
        </w:trPr>
        <w:tc>
          <w:tcPr>
            <w:tcW w:w="1728" w:type="pct"/>
            <w:tcBorders>
              <w:top w:val="single" w:sz="4" w:space="0" w:color="auto"/>
            </w:tcBorders>
          </w:tcPr>
          <w:p w14:paraId="05254DAF" w14:textId="77777777" w:rsidR="003343A8" w:rsidRPr="00445469" w:rsidRDefault="00CC2B41" w:rsidP="00C55DD9">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Married</w:t>
            </w:r>
          </w:p>
        </w:tc>
        <w:tc>
          <w:tcPr>
            <w:tcW w:w="1813" w:type="pct"/>
            <w:tcBorders>
              <w:top w:val="single" w:sz="4" w:space="0" w:color="auto"/>
            </w:tcBorders>
            <w:shd w:val="clear" w:color="000000" w:fill="FFFFFF"/>
          </w:tcPr>
          <w:p w14:paraId="0321DC77" w14:textId="77777777" w:rsidR="003343A8" w:rsidRPr="00445469" w:rsidRDefault="00CC2B41" w:rsidP="00C55DD9">
            <w:pPr>
              <w:spacing w:after="0" w:line="240" w:lineRule="auto"/>
              <w:jc w:val="center"/>
              <w:rPr>
                <w:rFonts w:ascii="Times New Roman" w:hAnsi="Times New Roman" w:cs="Times New Roman"/>
                <w:sz w:val="24"/>
                <w:szCs w:val="24"/>
              </w:rPr>
            </w:pPr>
            <w:r w:rsidRPr="00445469">
              <w:rPr>
                <w:rFonts w:ascii="Times New Roman" w:hAnsi="Times New Roman" w:cs="Times New Roman"/>
                <w:sz w:val="24"/>
                <w:szCs w:val="24"/>
              </w:rPr>
              <w:t>131</w:t>
            </w:r>
          </w:p>
        </w:tc>
        <w:tc>
          <w:tcPr>
            <w:tcW w:w="1459" w:type="pct"/>
            <w:tcBorders>
              <w:top w:val="single" w:sz="4" w:space="0" w:color="auto"/>
            </w:tcBorders>
            <w:shd w:val="clear" w:color="000000" w:fill="FFFFFF"/>
          </w:tcPr>
          <w:p w14:paraId="451362F3" w14:textId="77777777" w:rsidR="003343A8" w:rsidRPr="00445469" w:rsidRDefault="00CC2B41" w:rsidP="00C55DD9">
            <w:pPr>
              <w:spacing w:after="0" w:line="240" w:lineRule="auto"/>
              <w:jc w:val="center"/>
              <w:rPr>
                <w:rFonts w:ascii="Times New Roman" w:hAnsi="Times New Roman" w:cs="Times New Roman"/>
                <w:sz w:val="24"/>
                <w:szCs w:val="24"/>
              </w:rPr>
            </w:pPr>
            <w:r w:rsidRPr="00445469">
              <w:rPr>
                <w:rFonts w:ascii="Times New Roman" w:hAnsi="Times New Roman" w:cs="Times New Roman"/>
                <w:sz w:val="24"/>
                <w:szCs w:val="24"/>
              </w:rPr>
              <w:t>67.5</w:t>
            </w:r>
          </w:p>
        </w:tc>
      </w:tr>
      <w:tr w:rsidR="003343A8" w:rsidRPr="00445469" w14:paraId="4FF7E9BC" w14:textId="77777777" w:rsidTr="00C55DD9">
        <w:trPr>
          <w:cantSplit/>
          <w:trHeight w:val="70"/>
        </w:trPr>
        <w:tc>
          <w:tcPr>
            <w:tcW w:w="1728" w:type="pct"/>
          </w:tcPr>
          <w:p w14:paraId="741FDEE6" w14:textId="77777777" w:rsidR="003343A8" w:rsidRPr="00445469" w:rsidRDefault="00CC2B41" w:rsidP="00C55DD9">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Single</w:t>
            </w:r>
          </w:p>
        </w:tc>
        <w:tc>
          <w:tcPr>
            <w:tcW w:w="1813" w:type="pct"/>
            <w:shd w:val="clear" w:color="000000" w:fill="FFFFFF"/>
          </w:tcPr>
          <w:p w14:paraId="05B72361" w14:textId="77777777" w:rsidR="003343A8" w:rsidRPr="00445469" w:rsidRDefault="00CC2B41" w:rsidP="00C55DD9">
            <w:pPr>
              <w:spacing w:after="0" w:line="240" w:lineRule="auto"/>
              <w:jc w:val="center"/>
              <w:rPr>
                <w:rFonts w:ascii="Times New Roman" w:hAnsi="Times New Roman" w:cs="Times New Roman"/>
                <w:sz w:val="24"/>
                <w:szCs w:val="24"/>
              </w:rPr>
            </w:pPr>
            <w:r w:rsidRPr="00445469">
              <w:rPr>
                <w:rFonts w:ascii="Times New Roman" w:hAnsi="Times New Roman" w:cs="Times New Roman"/>
                <w:sz w:val="24"/>
                <w:szCs w:val="24"/>
              </w:rPr>
              <w:t>41</w:t>
            </w:r>
          </w:p>
        </w:tc>
        <w:tc>
          <w:tcPr>
            <w:tcW w:w="1459" w:type="pct"/>
            <w:shd w:val="clear" w:color="000000" w:fill="FFFFFF"/>
          </w:tcPr>
          <w:p w14:paraId="5DD50399" w14:textId="77777777" w:rsidR="003343A8" w:rsidRPr="00445469" w:rsidRDefault="00CC2B41" w:rsidP="00C55DD9">
            <w:pPr>
              <w:spacing w:after="0" w:line="240" w:lineRule="auto"/>
              <w:jc w:val="center"/>
              <w:rPr>
                <w:rFonts w:ascii="Times New Roman" w:hAnsi="Times New Roman" w:cs="Times New Roman"/>
                <w:sz w:val="24"/>
                <w:szCs w:val="24"/>
              </w:rPr>
            </w:pPr>
            <w:r w:rsidRPr="00445469">
              <w:rPr>
                <w:rFonts w:ascii="Times New Roman" w:hAnsi="Times New Roman" w:cs="Times New Roman"/>
                <w:sz w:val="24"/>
                <w:szCs w:val="24"/>
              </w:rPr>
              <w:t>21.1</w:t>
            </w:r>
          </w:p>
        </w:tc>
      </w:tr>
      <w:tr w:rsidR="003343A8" w:rsidRPr="00445469" w14:paraId="308D6197" w14:textId="77777777" w:rsidTr="00C55DD9">
        <w:trPr>
          <w:cantSplit/>
          <w:trHeight w:val="70"/>
        </w:trPr>
        <w:tc>
          <w:tcPr>
            <w:tcW w:w="1728" w:type="pct"/>
          </w:tcPr>
          <w:p w14:paraId="74CEB360" w14:textId="77777777" w:rsidR="003343A8" w:rsidRPr="00445469" w:rsidRDefault="00CC2B41" w:rsidP="00C55DD9">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Widowed</w:t>
            </w:r>
          </w:p>
        </w:tc>
        <w:tc>
          <w:tcPr>
            <w:tcW w:w="1813" w:type="pct"/>
            <w:shd w:val="clear" w:color="000000" w:fill="FFFFFF"/>
          </w:tcPr>
          <w:p w14:paraId="38C46129" w14:textId="77777777" w:rsidR="003343A8" w:rsidRPr="00445469" w:rsidRDefault="00CC2B41" w:rsidP="00C55DD9">
            <w:pPr>
              <w:spacing w:after="0" w:line="240" w:lineRule="auto"/>
              <w:jc w:val="center"/>
              <w:rPr>
                <w:rFonts w:ascii="Times New Roman" w:hAnsi="Times New Roman" w:cs="Times New Roman"/>
                <w:sz w:val="24"/>
                <w:szCs w:val="24"/>
              </w:rPr>
            </w:pPr>
            <w:r w:rsidRPr="00445469">
              <w:rPr>
                <w:rFonts w:ascii="Times New Roman" w:hAnsi="Times New Roman" w:cs="Times New Roman"/>
                <w:sz w:val="24"/>
                <w:szCs w:val="24"/>
              </w:rPr>
              <w:t>20</w:t>
            </w:r>
          </w:p>
        </w:tc>
        <w:tc>
          <w:tcPr>
            <w:tcW w:w="1459" w:type="pct"/>
            <w:shd w:val="clear" w:color="000000" w:fill="FFFFFF"/>
          </w:tcPr>
          <w:p w14:paraId="60D04253" w14:textId="77777777" w:rsidR="003343A8" w:rsidRPr="00445469" w:rsidRDefault="00CC2B41" w:rsidP="00C55DD9">
            <w:pPr>
              <w:spacing w:after="0" w:line="240" w:lineRule="auto"/>
              <w:jc w:val="center"/>
              <w:rPr>
                <w:rFonts w:ascii="Times New Roman" w:hAnsi="Times New Roman" w:cs="Times New Roman"/>
                <w:sz w:val="24"/>
                <w:szCs w:val="24"/>
              </w:rPr>
            </w:pPr>
            <w:r w:rsidRPr="00445469">
              <w:rPr>
                <w:rFonts w:ascii="Times New Roman" w:hAnsi="Times New Roman" w:cs="Times New Roman"/>
                <w:sz w:val="24"/>
                <w:szCs w:val="24"/>
              </w:rPr>
              <w:t>10.3</w:t>
            </w:r>
          </w:p>
        </w:tc>
      </w:tr>
    </w:tbl>
    <w:p w14:paraId="3AE5A5DD" w14:textId="6682205F" w:rsidR="003343A8" w:rsidRPr="00445469" w:rsidRDefault="00C55DD9" w:rsidP="003E14C5">
      <w:pPr>
        <w:spacing w:after="0"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Source: </w:t>
      </w:r>
      <w:r w:rsidR="00CC2B41" w:rsidRPr="00C55DD9">
        <w:rPr>
          <w:rStyle w:val="markedcontent"/>
          <w:rFonts w:ascii="Times New Roman" w:hAnsi="Times New Roman" w:cs="Times New Roman"/>
          <w:sz w:val="24"/>
          <w:szCs w:val="24"/>
        </w:rPr>
        <w:t>Field Data (2022)</w:t>
      </w:r>
    </w:p>
    <w:p w14:paraId="1718D81E" w14:textId="77777777" w:rsidR="003343A8" w:rsidRPr="00445469" w:rsidRDefault="003343A8" w:rsidP="003E14C5">
      <w:pPr>
        <w:spacing w:after="0" w:line="480" w:lineRule="auto"/>
        <w:jc w:val="both"/>
        <w:rPr>
          <w:rFonts w:ascii="Times New Roman" w:hAnsi="Times New Roman" w:cs="Times New Roman"/>
          <w:b/>
          <w:color w:val="000000"/>
          <w:sz w:val="24"/>
          <w:szCs w:val="24"/>
        </w:rPr>
      </w:pPr>
    </w:p>
    <w:p w14:paraId="2F27BFA8" w14:textId="773208B2" w:rsidR="003343A8" w:rsidRPr="00445469" w:rsidRDefault="00CC2B41" w:rsidP="003E14C5">
      <w:pPr>
        <w:pStyle w:val="Heading1"/>
        <w:spacing w:line="480" w:lineRule="auto"/>
      </w:pPr>
      <w:bookmarkStart w:id="395" w:name="_Toc28371"/>
      <w:bookmarkStart w:id="396" w:name="_Toc189504831"/>
      <w:bookmarkStart w:id="397" w:name="_Toc10367"/>
      <w:r w:rsidRPr="00445469">
        <w:t>4.2.4 Level of Education of the Respondents</w:t>
      </w:r>
      <w:bookmarkEnd w:id="395"/>
      <w:bookmarkEnd w:id="396"/>
      <w:bookmarkEnd w:id="397"/>
      <w:r w:rsidR="00C55DD9">
        <w:fldChar w:fldCharType="begin"/>
      </w:r>
      <w:r w:rsidR="00C55DD9">
        <w:instrText xml:space="preserve"> TC "</w:instrText>
      </w:r>
      <w:bookmarkStart w:id="398" w:name="_Toc205954049"/>
      <w:r w:rsidR="00C55DD9" w:rsidRPr="002068AE">
        <w:instrText>4.2.4 Level of Education of the Respondents</w:instrText>
      </w:r>
      <w:bookmarkEnd w:id="398"/>
      <w:r w:rsidR="00C55DD9">
        <w:instrText xml:space="preserve">" \f C \l "1" </w:instrText>
      </w:r>
      <w:r w:rsidR="00C55DD9">
        <w:fldChar w:fldCharType="end"/>
      </w:r>
    </w:p>
    <w:p w14:paraId="4584A2B1" w14:textId="77777777" w:rsidR="00C227BB" w:rsidRDefault="00CC2B41" w:rsidP="003E14C5">
      <w:pPr>
        <w:spacing w:after="0" w:line="480" w:lineRule="auto"/>
        <w:jc w:val="both"/>
        <w:rPr>
          <w:rFonts w:ascii="Times New Roman" w:eastAsia="SimSun" w:hAnsi="Times New Roman" w:cs="Times New Roman"/>
          <w:sz w:val="24"/>
          <w:szCs w:val="24"/>
        </w:rPr>
      </w:pPr>
      <w:r w:rsidRPr="00445469">
        <w:rPr>
          <w:rFonts w:ascii="Times New Roman" w:eastAsia="SimSun" w:hAnsi="Times New Roman" w:cs="Times New Roman"/>
          <w:sz w:val="24"/>
          <w:szCs w:val="24"/>
        </w:rPr>
        <w:t xml:space="preserve">The findings in Table 4.4 indicate that 84.8% of respondents have attained a primary level of education, 7.3% have completed secondary education, and 7.9% have no formal education. This suggests that the majority of individuals (84.8%) involved in bamboo economic activities have completed at least the basic level of education, positioning bamboo-related endeavors as a viable income-generating option for those willing to engage in them, be it through formal or self-employment. </w:t>
      </w:r>
    </w:p>
    <w:p w14:paraId="2D40E111" w14:textId="77777777" w:rsidR="00C227BB" w:rsidRDefault="00C227BB" w:rsidP="003E14C5">
      <w:pPr>
        <w:spacing w:after="0" w:line="480" w:lineRule="auto"/>
        <w:jc w:val="both"/>
        <w:rPr>
          <w:rFonts w:ascii="Times New Roman" w:eastAsia="SimSun" w:hAnsi="Times New Roman" w:cs="Times New Roman"/>
          <w:sz w:val="24"/>
          <w:szCs w:val="24"/>
        </w:rPr>
      </w:pPr>
    </w:p>
    <w:p w14:paraId="787FAB32" w14:textId="0C622C0F" w:rsidR="003343A8" w:rsidRDefault="00CC2B41" w:rsidP="003E14C5">
      <w:pPr>
        <w:spacing w:after="0" w:line="480" w:lineRule="auto"/>
        <w:jc w:val="both"/>
        <w:rPr>
          <w:rFonts w:ascii="Times New Roman" w:eastAsia="SimSun" w:hAnsi="Times New Roman" w:cs="Times New Roman"/>
          <w:sz w:val="24"/>
          <w:szCs w:val="24"/>
        </w:rPr>
      </w:pPr>
      <w:r w:rsidRPr="00445469">
        <w:rPr>
          <w:rFonts w:ascii="Times New Roman" w:eastAsia="SimSun" w:hAnsi="Times New Roman" w:cs="Times New Roman"/>
          <w:sz w:val="24"/>
          <w:szCs w:val="24"/>
        </w:rPr>
        <w:t xml:space="preserve">However, in Nairobi, it was observed that education level significantly impacts bamboo-related income. As educational attainment increases, so does the average monthly income. For example, processors with primary school education earn an average of </w:t>
      </w:r>
      <w:proofErr w:type="spellStart"/>
      <w:r w:rsidRPr="00445469">
        <w:rPr>
          <w:rFonts w:ascii="Times New Roman" w:eastAsia="SimSun" w:hAnsi="Times New Roman" w:cs="Times New Roman"/>
          <w:sz w:val="24"/>
          <w:szCs w:val="24"/>
        </w:rPr>
        <w:t>Ksh</w:t>
      </w:r>
      <w:proofErr w:type="spellEnd"/>
      <w:r w:rsidRPr="00445469">
        <w:rPr>
          <w:rFonts w:ascii="Times New Roman" w:eastAsia="SimSun" w:hAnsi="Times New Roman" w:cs="Times New Roman"/>
          <w:sz w:val="24"/>
          <w:szCs w:val="24"/>
        </w:rPr>
        <w:t xml:space="preserve"> 7,000 (equivalent to TZS 150,000), while those with secondary education earn </w:t>
      </w:r>
      <w:proofErr w:type="spellStart"/>
      <w:r w:rsidRPr="00445469">
        <w:rPr>
          <w:rFonts w:ascii="Times New Roman" w:eastAsia="SimSun" w:hAnsi="Times New Roman" w:cs="Times New Roman"/>
          <w:sz w:val="24"/>
          <w:szCs w:val="24"/>
        </w:rPr>
        <w:t>Ksh</w:t>
      </w:r>
      <w:proofErr w:type="spellEnd"/>
      <w:r w:rsidRPr="00445469">
        <w:rPr>
          <w:rFonts w:ascii="Times New Roman" w:eastAsia="SimSun" w:hAnsi="Times New Roman" w:cs="Times New Roman"/>
          <w:sz w:val="24"/>
          <w:szCs w:val="24"/>
        </w:rPr>
        <w:t xml:space="preserve"> 11,000 (equivalent to TZS 236,000). Meanwhile, individuals with college education receive an average of </w:t>
      </w:r>
      <w:proofErr w:type="spellStart"/>
      <w:r w:rsidRPr="00445469">
        <w:rPr>
          <w:rFonts w:ascii="Times New Roman" w:eastAsia="SimSun" w:hAnsi="Times New Roman" w:cs="Times New Roman"/>
          <w:sz w:val="24"/>
          <w:szCs w:val="24"/>
        </w:rPr>
        <w:t>Ksh</w:t>
      </w:r>
      <w:proofErr w:type="spellEnd"/>
      <w:r w:rsidRPr="00445469">
        <w:rPr>
          <w:rFonts w:ascii="Times New Roman" w:eastAsia="SimSun" w:hAnsi="Times New Roman" w:cs="Times New Roman"/>
          <w:sz w:val="24"/>
          <w:szCs w:val="24"/>
        </w:rPr>
        <w:t xml:space="preserve"> 19,700 (equivalent to TZS </w:t>
      </w:r>
      <w:r w:rsidRPr="00445469">
        <w:rPr>
          <w:rFonts w:ascii="Times New Roman" w:eastAsia="SimSun" w:hAnsi="Times New Roman" w:cs="Times New Roman"/>
          <w:sz w:val="24"/>
          <w:szCs w:val="24"/>
        </w:rPr>
        <w:lastRenderedPageBreak/>
        <w:t>423,000). This data implies that entrepreneurial skills improve with higher levels of education in Kenya (</w:t>
      </w:r>
      <w:proofErr w:type="spellStart"/>
      <w:r w:rsidRPr="00445469">
        <w:rPr>
          <w:rFonts w:ascii="Times New Roman" w:eastAsia="SimSun" w:hAnsi="Times New Roman" w:cs="Times New Roman"/>
          <w:sz w:val="24"/>
          <w:szCs w:val="24"/>
        </w:rPr>
        <w:t>Magafu</w:t>
      </w:r>
      <w:proofErr w:type="spellEnd"/>
      <w:r w:rsidRPr="00445469">
        <w:rPr>
          <w:rFonts w:ascii="Times New Roman" w:eastAsia="SimSun" w:hAnsi="Times New Roman" w:cs="Times New Roman"/>
          <w:sz w:val="24"/>
          <w:szCs w:val="24"/>
        </w:rPr>
        <w:t xml:space="preserve">, 2020). </w:t>
      </w:r>
    </w:p>
    <w:p w14:paraId="2D0703B2" w14:textId="77777777" w:rsidR="00C227BB" w:rsidRPr="00445469" w:rsidRDefault="00C227BB" w:rsidP="003E14C5">
      <w:pPr>
        <w:spacing w:after="0" w:line="480" w:lineRule="auto"/>
        <w:jc w:val="both"/>
        <w:rPr>
          <w:rFonts w:ascii="Times New Roman" w:eastAsia="SimSun" w:hAnsi="Times New Roman" w:cs="Times New Roman"/>
          <w:sz w:val="24"/>
          <w:szCs w:val="24"/>
        </w:rPr>
      </w:pPr>
    </w:p>
    <w:p w14:paraId="54D7890F" w14:textId="77777777" w:rsidR="003343A8" w:rsidRDefault="00CC2B41" w:rsidP="003E14C5">
      <w:pPr>
        <w:spacing w:after="0" w:line="480" w:lineRule="auto"/>
        <w:jc w:val="both"/>
        <w:rPr>
          <w:rFonts w:ascii="Times New Roman" w:eastAsia="SimSun" w:hAnsi="Times New Roman" w:cs="Times New Roman"/>
          <w:sz w:val="24"/>
          <w:szCs w:val="24"/>
        </w:rPr>
      </w:pPr>
      <w:r w:rsidRPr="00445469">
        <w:rPr>
          <w:rFonts w:ascii="Times New Roman" w:eastAsia="SimSun" w:hAnsi="Times New Roman" w:cs="Times New Roman"/>
          <w:sz w:val="24"/>
          <w:szCs w:val="24"/>
        </w:rPr>
        <w:t xml:space="preserve">In interviews with bamboo users regarding how education levels affect their bamboo utilization for income generation, respondents noted that educational attainment impacted their ability to sell bamboo products outside of </w:t>
      </w:r>
      <w:proofErr w:type="spellStart"/>
      <w:r w:rsidRPr="00445469">
        <w:rPr>
          <w:rFonts w:ascii="Times New Roman" w:eastAsia="SimSun" w:hAnsi="Times New Roman" w:cs="Times New Roman"/>
          <w:sz w:val="24"/>
          <w:szCs w:val="24"/>
        </w:rPr>
        <w:t>Rungwe</w:t>
      </w:r>
      <w:proofErr w:type="spellEnd"/>
      <w:r w:rsidRPr="00445469">
        <w:rPr>
          <w:rFonts w:ascii="Times New Roman" w:eastAsia="SimSun" w:hAnsi="Times New Roman" w:cs="Times New Roman"/>
          <w:sz w:val="24"/>
          <w:szCs w:val="24"/>
        </w:rPr>
        <w:t xml:space="preserve"> district. Some customers from Kenya face communication barriers when purchasing bamboo goods from </w:t>
      </w:r>
      <w:proofErr w:type="spellStart"/>
      <w:r w:rsidRPr="00445469">
        <w:rPr>
          <w:rFonts w:ascii="Times New Roman" w:eastAsia="SimSun" w:hAnsi="Times New Roman" w:cs="Times New Roman"/>
          <w:sz w:val="24"/>
          <w:szCs w:val="24"/>
        </w:rPr>
        <w:t>Rungwe</w:t>
      </w:r>
      <w:proofErr w:type="spellEnd"/>
      <w:r w:rsidRPr="00445469">
        <w:rPr>
          <w:rFonts w:ascii="Times New Roman" w:eastAsia="SimSun" w:hAnsi="Times New Roman" w:cs="Times New Roman"/>
          <w:sz w:val="24"/>
          <w:szCs w:val="24"/>
        </w:rPr>
        <w:t xml:space="preserve">, as they primarily use English rather than Kiswahili. Despite these communication challenges, products sold to external customers are priced higher than local ones, attracting significant interest from investors. Conversely, prices within the domestic market are lower, making the importation of bamboo products more profitable. One respondent from </w:t>
      </w:r>
      <w:proofErr w:type="spellStart"/>
      <w:r w:rsidRPr="00445469">
        <w:rPr>
          <w:rFonts w:ascii="Times New Roman" w:eastAsia="SimSun" w:hAnsi="Times New Roman" w:cs="Times New Roman"/>
          <w:sz w:val="24"/>
          <w:szCs w:val="24"/>
        </w:rPr>
        <w:t>Isongole</w:t>
      </w:r>
      <w:proofErr w:type="spellEnd"/>
      <w:r w:rsidRPr="00445469">
        <w:rPr>
          <w:rFonts w:ascii="Times New Roman" w:eastAsia="SimSun" w:hAnsi="Times New Roman" w:cs="Times New Roman"/>
          <w:sz w:val="24"/>
          <w:szCs w:val="24"/>
        </w:rPr>
        <w:t xml:space="preserve"> village mentioned that better communication skills could allow them to negotiate directly without needing translators, resulting in better prices and increased profits.</w:t>
      </w:r>
    </w:p>
    <w:p w14:paraId="01259830" w14:textId="77777777" w:rsidR="00C227BB" w:rsidRPr="00445469" w:rsidRDefault="00C227BB" w:rsidP="003E14C5">
      <w:pPr>
        <w:spacing w:after="0" w:line="480" w:lineRule="auto"/>
        <w:jc w:val="both"/>
        <w:rPr>
          <w:rFonts w:ascii="Times New Roman" w:eastAsia="SimSun" w:hAnsi="Times New Roman" w:cs="Times New Roman"/>
          <w:sz w:val="24"/>
          <w:szCs w:val="24"/>
        </w:rPr>
      </w:pPr>
    </w:p>
    <w:p w14:paraId="6BB1F3DE" w14:textId="3B1E5194" w:rsidR="003343A8" w:rsidRPr="00445469" w:rsidRDefault="00CC2B41" w:rsidP="003E14C5">
      <w:pPr>
        <w:spacing w:after="0" w:line="480" w:lineRule="auto"/>
        <w:jc w:val="both"/>
        <w:rPr>
          <w:rFonts w:ascii="Times New Roman" w:hAnsi="Times New Roman" w:cs="Times New Roman"/>
          <w:b/>
          <w:color w:val="000000"/>
          <w:sz w:val="24"/>
          <w:szCs w:val="24"/>
        </w:rPr>
      </w:pPr>
      <w:r w:rsidRPr="00445469">
        <w:rPr>
          <w:rFonts w:ascii="Times New Roman" w:hAnsi="Times New Roman" w:cs="Times New Roman"/>
          <w:b/>
          <w:color w:val="000000"/>
          <w:sz w:val="24"/>
          <w:szCs w:val="24"/>
        </w:rPr>
        <w:t>Table 4.4: Respondents Distribution by Level of Education</w:t>
      </w:r>
      <w:r w:rsidR="00C55DD9">
        <w:rPr>
          <w:rFonts w:ascii="Times New Roman" w:hAnsi="Times New Roman" w:cs="Times New Roman"/>
          <w:b/>
          <w:color w:val="000000"/>
          <w:sz w:val="24"/>
          <w:szCs w:val="24"/>
        </w:rPr>
        <w:fldChar w:fldCharType="begin"/>
      </w:r>
      <w:r w:rsidR="00C55DD9">
        <w:instrText xml:space="preserve"> TC "</w:instrText>
      </w:r>
      <w:bookmarkStart w:id="399" w:name="_Toc205951664"/>
      <w:r w:rsidR="00C55DD9" w:rsidRPr="00835BAA">
        <w:rPr>
          <w:rFonts w:ascii="Times New Roman" w:hAnsi="Times New Roman" w:cs="Times New Roman"/>
          <w:b/>
          <w:color w:val="000000"/>
          <w:sz w:val="24"/>
          <w:szCs w:val="24"/>
        </w:rPr>
        <w:instrText>Table 4.4: Respondents Distribution by Level of Education</w:instrText>
      </w:r>
      <w:bookmarkEnd w:id="399"/>
      <w:r w:rsidR="00C55DD9">
        <w:instrText xml:space="preserve">" \f T \l "1" </w:instrText>
      </w:r>
      <w:r w:rsidR="00C55DD9">
        <w:rPr>
          <w:rFonts w:ascii="Times New Roman" w:hAnsi="Times New Roman" w:cs="Times New Roman"/>
          <w:b/>
          <w:color w:val="000000"/>
          <w:sz w:val="24"/>
          <w:szCs w:val="24"/>
        </w:rPr>
        <w:fldChar w:fldCharType="end"/>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747"/>
        <w:gridCol w:w="2282"/>
        <w:gridCol w:w="2192"/>
      </w:tblGrid>
      <w:tr w:rsidR="003343A8" w:rsidRPr="00445469" w14:paraId="4CB9AD2A" w14:textId="77777777" w:rsidTr="00C55DD9">
        <w:trPr>
          <w:cantSplit/>
        </w:trPr>
        <w:tc>
          <w:tcPr>
            <w:tcW w:w="2279" w:type="pct"/>
            <w:tcBorders>
              <w:top w:val="single" w:sz="4" w:space="0" w:color="auto"/>
              <w:bottom w:val="single" w:sz="4" w:space="0" w:color="auto"/>
            </w:tcBorders>
            <w:vAlign w:val="center"/>
          </w:tcPr>
          <w:p w14:paraId="24E56950" w14:textId="77777777" w:rsidR="003343A8" w:rsidRPr="00445469" w:rsidRDefault="00CC2B41" w:rsidP="00C55DD9">
            <w:pPr>
              <w:spacing w:after="0" w:line="240" w:lineRule="auto"/>
              <w:jc w:val="both"/>
              <w:rPr>
                <w:rFonts w:ascii="Times New Roman" w:hAnsi="Times New Roman" w:cs="Times New Roman"/>
                <w:b/>
                <w:color w:val="000000"/>
                <w:sz w:val="24"/>
                <w:szCs w:val="24"/>
              </w:rPr>
            </w:pPr>
            <w:r w:rsidRPr="00445469">
              <w:rPr>
                <w:rFonts w:ascii="Times New Roman" w:hAnsi="Times New Roman" w:cs="Times New Roman"/>
                <w:b/>
                <w:color w:val="000000"/>
                <w:sz w:val="24"/>
                <w:szCs w:val="24"/>
              </w:rPr>
              <w:t>Level of education</w:t>
            </w:r>
          </w:p>
        </w:tc>
        <w:tc>
          <w:tcPr>
            <w:tcW w:w="1388" w:type="pct"/>
            <w:tcBorders>
              <w:top w:val="single" w:sz="4" w:space="0" w:color="auto"/>
              <w:bottom w:val="single" w:sz="4" w:space="0" w:color="auto"/>
            </w:tcBorders>
            <w:shd w:val="clear" w:color="auto" w:fill="FFFFFF"/>
            <w:vAlign w:val="center"/>
          </w:tcPr>
          <w:p w14:paraId="1005D7A4" w14:textId="77777777" w:rsidR="003343A8" w:rsidRPr="00445469" w:rsidRDefault="00CC2B41" w:rsidP="00C55DD9">
            <w:pPr>
              <w:spacing w:after="0" w:line="240" w:lineRule="auto"/>
              <w:jc w:val="center"/>
              <w:rPr>
                <w:rFonts w:ascii="Times New Roman" w:hAnsi="Times New Roman" w:cs="Times New Roman"/>
                <w:b/>
                <w:color w:val="000000"/>
                <w:sz w:val="24"/>
                <w:szCs w:val="24"/>
              </w:rPr>
            </w:pPr>
            <w:r w:rsidRPr="00445469">
              <w:rPr>
                <w:rFonts w:ascii="Times New Roman" w:hAnsi="Times New Roman" w:cs="Times New Roman"/>
                <w:b/>
                <w:color w:val="000000"/>
                <w:sz w:val="24"/>
                <w:szCs w:val="24"/>
              </w:rPr>
              <w:t>Frequency (n=192)</w:t>
            </w:r>
          </w:p>
        </w:tc>
        <w:tc>
          <w:tcPr>
            <w:tcW w:w="1333" w:type="pct"/>
            <w:tcBorders>
              <w:top w:val="single" w:sz="4" w:space="0" w:color="auto"/>
              <w:bottom w:val="single" w:sz="4" w:space="0" w:color="auto"/>
            </w:tcBorders>
            <w:shd w:val="clear" w:color="auto" w:fill="FFFFFF"/>
            <w:vAlign w:val="center"/>
          </w:tcPr>
          <w:p w14:paraId="4B2E5D2F" w14:textId="77777777" w:rsidR="003343A8" w:rsidRPr="00445469" w:rsidRDefault="00CC2B41" w:rsidP="00C55DD9">
            <w:pPr>
              <w:spacing w:after="0" w:line="240" w:lineRule="auto"/>
              <w:jc w:val="center"/>
              <w:rPr>
                <w:rFonts w:ascii="Times New Roman" w:hAnsi="Times New Roman" w:cs="Times New Roman"/>
                <w:b/>
                <w:color w:val="000000"/>
                <w:sz w:val="24"/>
                <w:szCs w:val="24"/>
              </w:rPr>
            </w:pPr>
            <w:r w:rsidRPr="00445469">
              <w:rPr>
                <w:rFonts w:ascii="Times New Roman" w:hAnsi="Times New Roman" w:cs="Times New Roman"/>
                <w:b/>
                <w:color w:val="000000"/>
                <w:sz w:val="24"/>
                <w:szCs w:val="24"/>
              </w:rPr>
              <w:t>Percent</w:t>
            </w:r>
          </w:p>
        </w:tc>
      </w:tr>
      <w:tr w:rsidR="003343A8" w:rsidRPr="00445469" w14:paraId="58DC070C" w14:textId="77777777" w:rsidTr="00C55DD9">
        <w:trPr>
          <w:cantSplit/>
        </w:trPr>
        <w:tc>
          <w:tcPr>
            <w:tcW w:w="2279" w:type="pct"/>
            <w:tcBorders>
              <w:top w:val="single" w:sz="4" w:space="0" w:color="auto"/>
            </w:tcBorders>
          </w:tcPr>
          <w:p w14:paraId="0A34FCFA" w14:textId="77777777" w:rsidR="003343A8" w:rsidRPr="00445469" w:rsidRDefault="00CC2B41" w:rsidP="00C55DD9">
            <w:pPr>
              <w:spacing w:after="0" w:line="240" w:lineRule="auto"/>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No formal education</w:t>
            </w:r>
          </w:p>
        </w:tc>
        <w:tc>
          <w:tcPr>
            <w:tcW w:w="1388" w:type="pct"/>
            <w:tcBorders>
              <w:top w:val="single" w:sz="4" w:space="0" w:color="auto"/>
            </w:tcBorders>
            <w:shd w:val="clear" w:color="auto" w:fill="FFFFFF"/>
          </w:tcPr>
          <w:p w14:paraId="2DD9B8B2" w14:textId="77777777" w:rsidR="003343A8" w:rsidRPr="00445469" w:rsidRDefault="00CC2B41" w:rsidP="00C55DD9">
            <w:pPr>
              <w:spacing w:after="0" w:line="240" w:lineRule="auto"/>
              <w:jc w:val="center"/>
              <w:rPr>
                <w:rFonts w:ascii="Times New Roman" w:hAnsi="Times New Roman" w:cs="Times New Roman"/>
                <w:color w:val="000000"/>
                <w:sz w:val="24"/>
                <w:szCs w:val="24"/>
              </w:rPr>
            </w:pPr>
            <w:r w:rsidRPr="00445469">
              <w:rPr>
                <w:rFonts w:ascii="Times New Roman" w:hAnsi="Times New Roman" w:cs="Times New Roman"/>
                <w:color w:val="000000"/>
                <w:sz w:val="24"/>
                <w:szCs w:val="24"/>
              </w:rPr>
              <w:t>14</w:t>
            </w:r>
          </w:p>
        </w:tc>
        <w:tc>
          <w:tcPr>
            <w:tcW w:w="1333" w:type="pct"/>
            <w:tcBorders>
              <w:top w:val="single" w:sz="4" w:space="0" w:color="auto"/>
            </w:tcBorders>
            <w:shd w:val="clear" w:color="auto" w:fill="FFFFFF"/>
          </w:tcPr>
          <w:p w14:paraId="148F4F25" w14:textId="77777777" w:rsidR="003343A8" w:rsidRPr="00445469" w:rsidRDefault="00CC2B41" w:rsidP="00C55DD9">
            <w:pPr>
              <w:spacing w:after="0" w:line="240" w:lineRule="auto"/>
              <w:jc w:val="center"/>
              <w:rPr>
                <w:rFonts w:ascii="Times New Roman" w:hAnsi="Times New Roman" w:cs="Times New Roman"/>
                <w:color w:val="000000"/>
                <w:sz w:val="24"/>
                <w:szCs w:val="24"/>
              </w:rPr>
            </w:pPr>
            <w:r w:rsidRPr="00445469">
              <w:rPr>
                <w:rFonts w:ascii="Times New Roman" w:hAnsi="Times New Roman" w:cs="Times New Roman"/>
                <w:color w:val="000000"/>
                <w:sz w:val="24"/>
                <w:szCs w:val="24"/>
              </w:rPr>
              <w:t>7.9</w:t>
            </w:r>
          </w:p>
        </w:tc>
      </w:tr>
      <w:tr w:rsidR="003343A8" w:rsidRPr="00445469" w14:paraId="32479A9C" w14:textId="77777777" w:rsidTr="00C55DD9">
        <w:trPr>
          <w:cantSplit/>
        </w:trPr>
        <w:tc>
          <w:tcPr>
            <w:tcW w:w="2279" w:type="pct"/>
          </w:tcPr>
          <w:p w14:paraId="0C073194" w14:textId="77777777" w:rsidR="003343A8" w:rsidRPr="00445469" w:rsidRDefault="00CC2B41" w:rsidP="00C55DD9">
            <w:pPr>
              <w:spacing w:after="0" w:line="240" w:lineRule="auto"/>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Primary School</w:t>
            </w:r>
          </w:p>
        </w:tc>
        <w:tc>
          <w:tcPr>
            <w:tcW w:w="1388" w:type="pct"/>
            <w:shd w:val="clear" w:color="auto" w:fill="FFFFFF"/>
          </w:tcPr>
          <w:p w14:paraId="0B05A28E" w14:textId="77777777" w:rsidR="003343A8" w:rsidRPr="00445469" w:rsidRDefault="00CC2B41" w:rsidP="00C55DD9">
            <w:pPr>
              <w:spacing w:after="0" w:line="240" w:lineRule="auto"/>
              <w:jc w:val="center"/>
              <w:rPr>
                <w:rFonts w:ascii="Times New Roman" w:hAnsi="Times New Roman" w:cs="Times New Roman"/>
                <w:color w:val="000000"/>
                <w:sz w:val="24"/>
                <w:szCs w:val="24"/>
              </w:rPr>
            </w:pPr>
            <w:r w:rsidRPr="00445469">
              <w:rPr>
                <w:rFonts w:ascii="Times New Roman" w:hAnsi="Times New Roman" w:cs="Times New Roman"/>
                <w:color w:val="000000"/>
                <w:sz w:val="24"/>
                <w:szCs w:val="24"/>
              </w:rPr>
              <w:t>151</w:t>
            </w:r>
          </w:p>
        </w:tc>
        <w:tc>
          <w:tcPr>
            <w:tcW w:w="1333" w:type="pct"/>
            <w:shd w:val="clear" w:color="auto" w:fill="FFFFFF"/>
          </w:tcPr>
          <w:p w14:paraId="7239E65E" w14:textId="77777777" w:rsidR="003343A8" w:rsidRPr="00445469" w:rsidRDefault="00CC2B41" w:rsidP="00C55DD9">
            <w:pPr>
              <w:spacing w:after="0" w:line="240" w:lineRule="auto"/>
              <w:jc w:val="center"/>
              <w:rPr>
                <w:rFonts w:ascii="Times New Roman" w:hAnsi="Times New Roman" w:cs="Times New Roman"/>
                <w:color w:val="000000"/>
                <w:sz w:val="24"/>
                <w:szCs w:val="24"/>
              </w:rPr>
            </w:pPr>
            <w:r w:rsidRPr="00445469">
              <w:rPr>
                <w:rFonts w:ascii="Times New Roman" w:hAnsi="Times New Roman" w:cs="Times New Roman"/>
                <w:color w:val="000000"/>
                <w:sz w:val="24"/>
                <w:szCs w:val="24"/>
              </w:rPr>
              <w:t>84.8</w:t>
            </w:r>
          </w:p>
        </w:tc>
      </w:tr>
      <w:tr w:rsidR="003343A8" w:rsidRPr="00445469" w14:paraId="4DD0B23B" w14:textId="77777777" w:rsidTr="00C55DD9">
        <w:trPr>
          <w:cantSplit/>
        </w:trPr>
        <w:tc>
          <w:tcPr>
            <w:tcW w:w="2279" w:type="pct"/>
          </w:tcPr>
          <w:p w14:paraId="00033342" w14:textId="77777777" w:rsidR="003343A8" w:rsidRPr="00445469" w:rsidRDefault="00CC2B41" w:rsidP="00C55DD9">
            <w:pPr>
              <w:spacing w:after="0" w:line="240" w:lineRule="auto"/>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Secondary School</w:t>
            </w:r>
          </w:p>
        </w:tc>
        <w:tc>
          <w:tcPr>
            <w:tcW w:w="1388" w:type="pct"/>
            <w:shd w:val="clear" w:color="auto" w:fill="FFFFFF"/>
          </w:tcPr>
          <w:p w14:paraId="15D223A0" w14:textId="77777777" w:rsidR="003343A8" w:rsidRPr="00445469" w:rsidRDefault="00CC2B41" w:rsidP="00C55DD9">
            <w:pPr>
              <w:spacing w:after="0" w:line="240" w:lineRule="auto"/>
              <w:jc w:val="center"/>
              <w:rPr>
                <w:rFonts w:ascii="Times New Roman" w:hAnsi="Times New Roman" w:cs="Times New Roman"/>
                <w:color w:val="000000"/>
                <w:sz w:val="24"/>
                <w:szCs w:val="24"/>
              </w:rPr>
            </w:pPr>
            <w:r w:rsidRPr="00445469">
              <w:rPr>
                <w:rFonts w:ascii="Times New Roman" w:hAnsi="Times New Roman" w:cs="Times New Roman"/>
                <w:color w:val="000000"/>
                <w:sz w:val="24"/>
                <w:szCs w:val="24"/>
              </w:rPr>
              <w:t>13</w:t>
            </w:r>
          </w:p>
        </w:tc>
        <w:tc>
          <w:tcPr>
            <w:tcW w:w="1333" w:type="pct"/>
            <w:shd w:val="clear" w:color="auto" w:fill="FFFFFF"/>
          </w:tcPr>
          <w:p w14:paraId="39AD70E4" w14:textId="77777777" w:rsidR="003343A8" w:rsidRPr="00445469" w:rsidRDefault="00CC2B41" w:rsidP="00C55DD9">
            <w:pPr>
              <w:spacing w:after="0" w:line="240" w:lineRule="auto"/>
              <w:jc w:val="center"/>
              <w:rPr>
                <w:rFonts w:ascii="Times New Roman" w:hAnsi="Times New Roman" w:cs="Times New Roman"/>
                <w:color w:val="000000"/>
                <w:sz w:val="24"/>
                <w:szCs w:val="24"/>
              </w:rPr>
            </w:pPr>
            <w:r w:rsidRPr="00445469">
              <w:rPr>
                <w:rFonts w:ascii="Times New Roman" w:hAnsi="Times New Roman" w:cs="Times New Roman"/>
                <w:color w:val="000000"/>
                <w:sz w:val="24"/>
                <w:szCs w:val="24"/>
              </w:rPr>
              <w:t>7.3</w:t>
            </w:r>
          </w:p>
        </w:tc>
      </w:tr>
    </w:tbl>
    <w:p w14:paraId="5A526A08" w14:textId="4478A0D3" w:rsidR="003343A8" w:rsidRPr="00445469" w:rsidRDefault="00CC2B41" w:rsidP="003E14C5">
      <w:pPr>
        <w:spacing w:after="0" w:line="480" w:lineRule="auto"/>
        <w:jc w:val="both"/>
        <w:rPr>
          <w:rFonts w:ascii="Times New Roman" w:hAnsi="Times New Roman" w:cs="Times New Roman"/>
          <w:b/>
          <w:color w:val="000000"/>
          <w:sz w:val="24"/>
          <w:szCs w:val="24"/>
        </w:rPr>
      </w:pPr>
      <w:r w:rsidRPr="00445469">
        <w:rPr>
          <w:rFonts w:ascii="Times New Roman" w:hAnsi="Times New Roman" w:cs="Times New Roman"/>
          <w:b/>
          <w:color w:val="000000"/>
          <w:sz w:val="24"/>
          <w:szCs w:val="24"/>
        </w:rPr>
        <w:t xml:space="preserve">Source: </w:t>
      </w:r>
      <w:r w:rsidRPr="00C55DD9">
        <w:rPr>
          <w:rStyle w:val="markedcontent"/>
          <w:rFonts w:ascii="Times New Roman" w:hAnsi="Times New Roman" w:cs="Times New Roman"/>
          <w:sz w:val="24"/>
          <w:szCs w:val="24"/>
        </w:rPr>
        <w:t>Field Data (2022)</w:t>
      </w:r>
    </w:p>
    <w:p w14:paraId="26BAA4A0" w14:textId="77777777" w:rsidR="003343A8" w:rsidRPr="00445469" w:rsidRDefault="003343A8" w:rsidP="003E14C5">
      <w:pPr>
        <w:spacing w:after="0" w:line="480" w:lineRule="auto"/>
        <w:jc w:val="both"/>
        <w:rPr>
          <w:rFonts w:ascii="Times New Roman" w:hAnsi="Times New Roman" w:cs="Times New Roman"/>
          <w:b/>
          <w:color w:val="000000"/>
          <w:sz w:val="24"/>
          <w:szCs w:val="24"/>
        </w:rPr>
      </w:pPr>
    </w:p>
    <w:p w14:paraId="614A614B" w14:textId="68839F18" w:rsidR="003343A8" w:rsidRPr="00445469" w:rsidRDefault="00CC2B41" w:rsidP="003E14C5">
      <w:pPr>
        <w:pStyle w:val="Heading1"/>
        <w:spacing w:line="480" w:lineRule="auto"/>
      </w:pPr>
      <w:bookmarkStart w:id="400" w:name="_Toc24746"/>
      <w:bookmarkStart w:id="401" w:name="_Toc262"/>
      <w:bookmarkStart w:id="402" w:name="_Toc189504832"/>
      <w:r w:rsidRPr="00445469">
        <w:t>4.2.5 Occupation of the Respondents</w:t>
      </w:r>
      <w:bookmarkEnd w:id="400"/>
      <w:bookmarkEnd w:id="401"/>
      <w:bookmarkEnd w:id="402"/>
      <w:r w:rsidR="00C55DD9">
        <w:fldChar w:fldCharType="begin"/>
      </w:r>
      <w:r w:rsidR="00C55DD9">
        <w:instrText xml:space="preserve"> TC "</w:instrText>
      </w:r>
      <w:bookmarkStart w:id="403" w:name="_Toc205954050"/>
      <w:r w:rsidR="00C55DD9" w:rsidRPr="00736AEA">
        <w:instrText>4.2.5 Occupation of the Respondents</w:instrText>
      </w:r>
      <w:bookmarkEnd w:id="403"/>
      <w:r w:rsidR="00C55DD9">
        <w:instrText xml:space="preserve">" \f C \l "1" </w:instrText>
      </w:r>
      <w:r w:rsidR="00C55DD9">
        <w:fldChar w:fldCharType="end"/>
      </w:r>
    </w:p>
    <w:p w14:paraId="7D836BE9" w14:textId="77777777" w:rsidR="003343A8" w:rsidRDefault="00CC2B41" w:rsidP="003E14C5">
      <w:pPr>
        <w:spacing w:after="0" w:line="480" w:lineRule="auto"/>
        <w:jc w:val="both"/>
        <w:rPr>
          <w:rFonts w:ascii="Times New Roman" w:eastAsia="SimSun" w:hAnsi="Times New Roman" w:cs="Times New Roman"/>
          <w:sz w:val="24"/>
          <w:szCs w:val="24"/>
        </w:rPr>
      </w:pPr>
      <w:r w:rsidRPr="00445469">
        <w:rPr>
          <w:rFonts w:ascii="Times New Roman" w:eastAsia="SimSun" w:hAnsi="Times New Roman" w:cs="Times New Roman"/>
          <w:sz w:val="24"/>
          <w:szCs w:val="24"/>
        </w:rPr>
        <w:t xml:space="preserve">According to the results presented in Table 4.5, bamboo-related economic activity was not the primary source of income for those utilizing bamboo resources in the study area. Data collected revealed that about 51.0% of respondents engaged in </w:t>
      </w:r>
      <w:r w:rsidRPr="00445469">
        <w:rPr>
          <w:rFonts w:ascii="Times New Roman" w:eastAsia="SimSun" w:hAnsi="Times New Roman" w:cs="Times New Roman"/>
          <w:sz w:val="24"/>
          <w:szCs w:val="24"/>
        </w:rPr>
        <w:lastRenderedPageBreak/>
        <w:t xml:space="preserve">multiple occupations, primarily as farmers or craftsmen. Only 15.1% of respondents indicated that they worked solely as bamboo craftsmen, while 24.0% had a mix of occupations, including agriculture, craftsmanship, and other economic activities. Additionally, 9.9% of respondents reported agriculture as their only main occupation. This suggests a diverse occupational distribution among respondents in the study area, with the majority relying on multiple income sources outside of bamboo. </w:t>
      </w:r>
    </w:p>
    <w:p w14:paraId="08E743ED" w14:textId="77777777" w:rsidR="00872744" w:rsidRPr="00445469" w:rsidRDefault="00872744" w:rsidP="003E14C5">
      <w:pPr>
        <w:spacing w:after="0" w:line="480" w:lineRule="auto"/>
        <w:jc w:val="both"/>
        <w:rPr>
          <w:rFonts w:ascii="Times New Roman" w:eastAsia="SimSun" w:hAnsi="Times New Roman" w:cs="Times New Roman"/>
          <w:sz w:val="24"/>
          <w:szCs w:val="24"/>
        </w:rPr>
      </w:pPr>
    </w:p>
    <w:p w14:paraId="35CFB88A" w14:textId="77777777" w:rsidR="003343A8" w:rsidRPr="00445469" w:rsidRDefault="00CC2B41" w:rsidP="003E14C5">
      <w:pPr>
        <w:spacing w:after="0" w:line="480" w:lineRule="auto"/>
        <w:jc w:val="both"/>
        <w:rPr>
          <w:rFonts w:ascii="Times New Roman" w:hAnsi="Times New Roman" w:cs="Times New Roman"/>
          <w:sz w:val="24"/>
          <w:szCs w:val="24"/>
        </w:rPr>
      </w:pPr>
      <w:r w:rsidRPr="00445469">
        <w:rPr>
          <w:rFonts w:ascii="Times New Roman" w:eastAsia="SimSun" w:hAnsi="Times New Roman" w:cs="Times New Roman"/>
          <w:sz w:val="24"/>
          <w:szCs w:val="24"/>
        </w:rPr>
        <w:t xml:space="preserve">These findings contrast with the study conducted in Toba village, Nigeria, where bamboo served as the main source of income for 69.5% of women. Moreover, research by </w:t>
      </w:r>
      <w:proofErr w:type="spellStart"/>
      <w:r w:rsidRPr="00445469">
        <w:rPr>
          <w:rFonts w:ascii="Times New Roman" w:eastAsia="SimSun" w:hAnsi="Times New Roman" w:cs="Times New Roman"/>
          <w:sz w:val="24"/>
          <w:szCs w:val="24"/>
        </w:rPr>
        <w:t>Aswandi</w:t>
      </w:r>
      <w:proofErr w:type="spellEnd"/>
      <w:r w:rsidRPr="00445469">
        <w:rPr>
          <w:rFonts w:ascii="Times New Roman" w:eastAsia="SimSun" w:hAnsi="Times New Roman" w:cs="Times New Roman"/>
          <w:sz w:val="24"/>
          <w:szCs w:val="24"/>
        </w:rPr>
        <w:t xml:space="preserve"> et al. (2020) indicated that bamboo-based activities were the primary income source for women in Indonesia, followed by agriculture. This is in stark contrast to our findings, reinforcing the notion that, while bamboo is important, it is not the main income-generating activity in our study area, as highlighted by respondents during focus group discussions.</w:t>
      </w:r>
      <w:r w:rsidRPr="00445469">
        <w:rPr>
          <w:rFonts w:ascii="Times New Roman" w:hAnsi="Times New Roman" w:cs="Times New Roman"/>
          <w:sz w:val="24"/>
          <w:szCs w:val="24"/>
        </w:rPr>
        <w:t xml:space="preserve"> </w:t>
      </w:r>
    </w:p>
    <w:p w14:paraId="7CE75960" w14:textId="77777777" w:rsidR="003343A8" w:rsidRPr="00445469" w:rsidRDefault="003343A8" w:rsidP="003E14C5">
      <w:pPr>
        <w:spacing w:after="0" w:line="480" w:lineRule="auto"/>
        <w:jc w:val="both"/>
        <w:rPr>
          <w:rFonts w:ascii="Times New Roman" w:hAnsi="Times New Roman" w:cs="Times New Roman"/>
          <w:sz w:val="24"/>
          <w:szCs w:val="24"/>
        </w:rPr>
      </w:pPr>
    </w:p>
    <w:p w14:paraId="525CB082" w14:textId="56805FA6" w:rsidR="003343A8" w:rsidRPr="00445469" w:rsidRDefault="00CC2B41" w:rsidP="003E14C5">
      <w:pPr>
        <w:spacing w:after="0" w:line="480" w:lineRule="auto"/>
        <w:jc w:val="both"/>
        <w:rPr>
          <w:rFonts w:ascii="Times New Roman" w:hAnsi="Times New Roman" w:cs="Times New Roman"/>
          <w:b/>
          <w:color w:val="000000"/>
          <w:sz w:val="24"/>
          <w:szCs w:val="24"/>
        </w:rPr>
      </w:pPr>
      <w:r w:rsidRPr="00445469">
        <w:rPr>
          <w:rFonts w:ascii="Times New Roman" w:hAnsi="Times New Roman" w:cs="Times New Roman"/>
          <w:b/>
          <w:color w:val="000000"/>
          <w:sz w:val="24"/>
          <w:szCs w:val="24"/>
        </w:rPr>
        <w:t>Table 4.5</w:t>
      </w:r>
      <w:r w:rsidRPr="00445469">
        <w:rPr>
          <w:rStyle w:val="CommentReference"/>
          <w:rFonts w:ascii="Times New Roman" w:eastAsia="Calibri" w:hAnsi="Times New Roman" w:cs="Times New Roman"/>
          <w:sz w:val="24"/>
          <w:szCs w:val="24"/>
        </w:rPr>
        <w:t xml:space="preserve">: </w:t>
      </w:r>
      <w:r w:rsidRPr="00445469">
        <w:rPr>
          <w:rFonts w:ascii="Times New Roman" w:hAnsi="Times New Roman" w:cs="Times New Roman"/>
          <w:b/>
          <w:color w:val="000000"/>
          <w:sz w:val="24"/>
          <w:szCs w:val="24"/>
        </w:rPr>
        <w:t>Respondents Distribution by Occupation</w:t>
      </w:r>
      <w:r w:rsidR="00C55DD9">
        <w:rPr>
          <w:rFonts w:ascii="Times New Roman" w:hAnsi="Times New Roman" w:cs="Times New Roman"/>
          <w:b/>
          <w:color w:val="000000"/>
          <w:sz w:val="24"/>
          <w:szCs w:val="24"/>
        </w:rPr>
        <w:fldChar w:fldCharType="begin"/>
      </w:r>
      <w:r w:rsidR="00C55DD9">
        <w:instrText xml:space="preserve"> TC "</w:instrText>
      </w:r>
      <w:bookmarkStart w:id="404" w:name="_Toc205951665"/>
      <w:r w:rsidR="00C55DD9" w:rsidRPr="007B40D8">
        <w:rPr>
          <w:rFonts w:ascii="Times New Roman" w:hAnsi="Times New Roman" w:cs="Times New Roman"/>
          <w:b/>
          <w:color w:val="000000"/>
          <w:sz w:val="24"/>
          <w:szCs w:val="24"/>
        </w:rPr>
        <w:instrText>Table 4.5</w:instrText>
      </w:r>
      <w:r w:rsidR="00C55DD9" w:rsidRPr="007B40D8">
        <w:rPr>
          <w:rStyle w:val="CommentReference"/>
          <w:rFonts w:ascii="Times New Roman" w:eastAsia="Calibri" w:hAnsi="Times New Roman" w:cs="Times New Roman"/>
          <w:sz w:val="24"/>
          <w:szCs w:val="24"/>
        </w:rPr>
        <w:instrText xml:space="preserve">: </w:instrText>
      </w:r>
      <w:r w:rsidR="00C55DD9" w:rsidRPr="007B40D8">
        <w:rPr>
          <w:rFonts w:ascii="Times New Roman" w:hAnsi="Times New Roman" w:cs="Times New Roman"/>
          <w:b/>
          <w:color w:val="000000"/>
          <w:sz w:val="24"/>
          <w:szCs w:val="24"/>
        </w:rPr>
        <w:instrText>Respondents Distribution by Occupation</w:instrText>
      </w:r>
      <w:bookmarkEnd w:id="404"/>
      <w:r w:rsidR="00C55DD9">
        <w:instrText xml:space="preserve">" \f T \l "1" </w:instrText>
      </w:r>
      <w:r w:rsidR="00C55DD9">
        <w:rPr>
          <w:rFonts w:ascii="Times New Roman" w:hAnsi="Times New Roman" w:cs="Times New Roman"/>
          <w:b/>
          <w:color w:val="000000"/>
          <w:sz w:val="24"/>
          <w:szCs w:val="24"/>
        </w:rPr>
        <w:fldChar w:fldCharType="end"/>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4431"/>
        <w:gridCol w:w="2088"/>
        <w:gridCol w:w="1702"/>
      </w:tblGrid>
      <w:tr w:rsidR="003343A8" w:rsidRPr="00445469" w14:paraId="01BA4B2B" w14:textId="77777777" w:rsidTr="00C55DD9">
        <w:trPr>
          <w:cantSplit/>
          <w:trHeight w:val="162"/>
        </w:trPr>
        <w:tc>
          <w:tcPr>
            <w:tcW w:w="2695" w:type="pct"/>
            <w:tcBorders>
              <w:top w:val="single" w:sz="4" w:space="0" w:color="auto"/>
              <w:bottom w:val="single" w:sz="4" w:space="0" w:color="auto"/>
            </w:tcBorders>
            <w:shd w:val="clear" w:color="auto" w:fill="FFFFFF"/>
            <w:vAlign w:val="center"/>
          </w:tcPr>
          <w:p w14:paraId="48EC5626" w14:textId="77777777" w:rsidR="003343A8" w:rsidRPr="00445469" w:rsidRDefault="00CC2B41" w:rsidP="00C55DD9">
            <w:pPr>
              <w:autoSpaceDE w:val="0"/>
              <w:autoSpaceDN w:val="0"/>
              <w:adjustRightInd w:val="0"/>
              <w:spacing w:after="0" w:line="240" w:lineRule="auto"/>
              <w:jc w:val="both"/>
              <w:rPr>
                <w:rFonts w:ascii="Times New Roman" w:eastAsia="Calibri" w:hAnsi="Times New Roman" w:cs="Times New Roman"/>
                <w:b/>
                <w:sz w:val="24"/>
                <w:szCs w:val="24"/>
              </w:rPr>
            </w:pPr>
            <w:r w:rsidRPr="00445469">
              <w:rPr>
                <w:rFonts w:ascii="Times New Roman" w:eastAsia="Calibri" w:hAnsi="Times New Roman" w:cs="Times New Roman"/>
                <w:b/>
                <w:sz w:val="24"/>
                <w:szCs w:val="24"/>
              </w:rPr>
              <w:t>Occupation</w:t>
            </w:r>
          </w:p>
        </w:tc>
        <w:tc>
          <w:tcPr>
            <w:tcW w:w="1270" w:type="pct"/>
            <w:tcBorders>
              <w:top w:val="single" w:sz="4" w:space="0" w:color="auto"/>
              <w:bottom w:val="single" w:sz="4" w:space="0" w:color="auto"/>
            </w:tcBorders>
            <w:shd w:val="clear" w:color="auto" w:fill="FFFFFF"/>
            <w:vAlign w:val="center"/>
          </w:tcPr>
          <w:p w14:paraId="2DB1D15D" w14:textId="77777777" w:rsidR="003343A8" w:rsidRPr="00445469" w:rsidRDefault="00CC2B41" w:rsidP="00C55DD9">
            <w:pPr>
              <w:autoSpaceDE w:val="0"/>
              <w:autoSpaceDN w:val="0"/>
              <w:adjustRightInd w:val="0"/>
              <w:spacing w:after="0" w:line="240" w:lineRule="auto"/>
              <w:ind w:right="60"/>
              <w:jc w:val="center"/>
              <w:rPr>
                <w:rFonts w:ascii="Times New Roman" w:eastAsia="Calibri" w:hAnsi="Times New Roman" w:cs="Times New Roman"/>
                <w:b/>
                <w:sz w:val="24"/>
                <w:szCs w:val="24"/>
              </w:rPr>
            </w:pPr>
            <w:r w:rsidRPr="00445469">
              <w:rPr>
                <w:rFonts w:ascii="Times New Roman" w:hAnsi="Times New Roman" w:cs="Times New Roman"/>
                <w:b/>
                <w:color w:val="000000"/>
                <w:sz w:val="24"/>
                <w:szCs w:val="24"/>
              </w:rPr>
              <w:t>Frequency (n=192)</w:t>
            </w:r>
          </w:p>
        </w:tc>
        <w:tc>
          <w:tcPr>
            <w:tcW w:w="1035" w:type="pct"/>
            <w:tcBorders>
              <w:top w:val="single" w:sz="4" w:space="0" w:color="auto"/>
              <w:bottom w:val="single" w:sz="4" w:space="0" w:color="auto"/>
            </w:tcBorders>
            <w:shd w:val="clear" w:color="auto" w:fill="FFFFFF"/>
          </w:tcPr>
          <w:p w14:paraId="19B9A34C" w14:textId="77777777" w:rsidR="003343A8" w:rsidRPr="00445469" w:rsidRDefault="00CC2B41" w:rsidP="00C55DD9">
            <w:pPr>
              <w:autoSpaceDE w:val="0"/>
              <w:autoSpaceDN w:val="0"/>
              <w:adjustRightInd w:val="0"/>
              <w:spacing w:after="0" w:line="240" w:lineRule="auto"/>
              <w:ind w:right="60"/>
              <w:jc w:val="center"/>
              <w:rPr>
                <w:rFonts w:ascii="Times New Roman" w:eastAsia="Calibri" w:hAnsi="Times New Roman" w:cs="Times New Roman"/>
                <w:b/>
                <w:sz w:val="24"/>
                <w:szCs w:val="24"/>
              </w:rPr>
            </w:pPr>
            <w:r w:rsidRPr="00445469">
              <w:rPr>
                <w:rFonts w:ascii="Times New Roman" w:eastAsia="Calibri" w:hAnsi="Times New Roman" w:cs="Times New Roman"/>
                <w:b/>
                <w:sz w:val="24"/>
                <w:szCs w:val="24"/>
              </w:rPr>
              <w:t>Percentages</w:t>
            </w:r>
          </w:p>
        </w:tc>
      </w:tr>
      <w:tr w:rsidR="003343A8" w:rsidRPr="00445469" w14:paraId="5D8A9190" w14:textId="77777777" w:rsidTr="00C55DD9">
        <w:trPr>
          <w:cantSplit/>
        </w:trPr>
        <w:tc>
          <w:tcPr>
            <w:tcW w:w="2695" w:type="pct"/>
            <w:tcBorders>
              <w:top w:val="single" w:sz="4" w:space="0" w:color="auto"/>
            </w:tcBorders>
          </w:tcPr>
          <w:p w14:paraId="62E258B5" w14:textId="77777777" w:rsidR="003343A8" w:rsidRPr="00445469" w:rsidRDefault="00CC2B41" w:rsidP="00C55DD9">
            <w:pPr>
              <w:autoSpaceDE w:val="0"/>
              <w:autoSpaceDN w:val="0"/>
              <w:adjustRightInd w:val="0"/>
              <w:spacing w:after="0" w:line="240" w:lineRule="auto"/>
              <w:ind w:right="60"/>
              <w:jc w:val="both"/>
              <w:rPr>
                <w:rFonts w:ascii="Times New Roman" w:eastAsia="Calibri" w:hAnsi="Times New Roman" w:cs="Times New Roman"/>
                <w:sz w:val="24"/>
                <w:szCs w:val="24"/>
              </w:rPr>
            </w:pPr>
            <w:r w:rsidRPr="00445469">
              <w:rPr>
                <w:rFonts w:ascii="Times New Roman" w:eastAsia="Calibri" w:hAnsi="Times New Roman" w:cs="Times New Roman"/>
                <w:sz w:val="24"/>
                <w:szCs w:val="24"/>
              </w:rPr>
              <w:t>Bamboo activities</w:t>
            </w:r>
          </w:p>
        </w:tc>
        <w:tc>
          <w:tcPr>
            <w:tcW w:w="1270" w:type="pct"/>
            <w:tcBorders>
              <w:top w:val="single" w:sz="4" w:space="0" w:color="auto"/>
            </w:tcBorders>
            <w:shd w:val="clear" w:color="auto" w:fill="FFFFFF"/>
          </w:tcPr>
          <w:p w14:paraId="2071F86A" w14:textId="77777777" w:rsidR="003343A8" w:rsidRPr="00445469" w:rsidRDefault="00CC2B41" w:rsidP="00C55DD9">
            <w:pPr>
              <w:autoSpaceDE w:val="0"/>
              <w:autoSpaceDN w:val="0"/>
              <w:adjustRightInd w:val="0"/>
              <w:spacing w:after="0" w:line="240" w:lineRule="auto"/>
              <w:ind w:right="60"/>
              <w:jc w:val="center"/>
              <w:rPr>
                <w:rFonts w:ascii="Times New Roman" w:eastAsia="Calibri" w:hAnsi="Times New Roman" w:cs="Times New Roman"/>
                <w:sz w:val="24"/>
                <w:szCs w:val="24"/>
              </w:rPr>
            </w:pPr>
            <w:r w:rsidRPr="00445469">
              <w:rPr>
                <w:rFonts w:ascii="Times New Roman" w:eastAsia="Calibri" w:hAnsi="Times New Roman" w:cs="Times New Roman"/>
                <w:sz w:val="24"/>
                <w:szCs w:val="24"/>
              </w:rPr>
              <w:t>29</w:t>
            </w:r>
          </w:p>
        </w:tc>
        <w:tc>
          <w:tcPr>
            <w:tcW w:w="1035" w:type="pct"/>
            <w:tcBorders>
              <w:top w:val="single" w:sz="4" w:space="0" w:color="auto"/>
            </w:tcBorders>
            <w:shd w:val="clear" w:color="auto" w:fill="FFFFFF"/>
          </w:tcPr>
          <w:p w14:paraId="4F53D120" w14:textId="77777777" w:rsidR="003343A8" w:rsidRPr="00445469" w:rsidRDefault="00CC2B41" w:rsidP="00C55DD9">
            <w:pPr>
              <w:autoSpaceDE w:val="0"/>
              <w:autoSpaceDN w:val="0"/>
              <w:adjustRightInd w:val="0"/>
              <w:spacing w:after="0" w:line="240" w:lineRule="auto"/>
              <w:ind w:right="60"/>
              <w:jc w:val="center"/>
              <w:rPr>
                <w:rFonts w:ascii="Times New Roman" w:eastAsia="Calibri" w:hAnsi="Times New Roman" w:cs="Times New Roman"/>
                <w:sz w:val="24"/>
                <w:szCs w:val="24"/>
              </w:rPr>
            </w:pPr>
            <w:r w:rsidRPr="00445469">
              <w:rPr>
                <w:rFonts w:ascii="Times New Roman" w:eastAsia="Calibri" w:hAnsi="Times New Roman" w:cs="Times New Roman"/>
                <w:sz w:val="24"/>
                <w:szCs w:val="24"/>
              </w:rPr>
              <w:t>15.1</w:t>
            </w:r>
          </w:p>
        </w:tc>
      </w:tr>
      <w:tr w:rsidR="003343A8" w:rsidRPr="00445469" w14:paraId="2239AA6D" w14:textId="77777777" w:rsidTr="00C55DD9">
        <w:trPr>
          <w:cantSplit/>
        </w:trPr>
        <w:tc>
          <w:tcPr>
            <w:tcW w:w="2695" w:type="pct"/>
          </w:tcPr>
          <w:p w14:paraId="27FF3275" w14:textId="77777777" w:rsidR="003343A8" w:rsidRPr="00445469" w:rsidRDefault="00CC2B41" w:rsidP="00C55DD9">
            <w:pPr>
              <w:autoSpaceDE w:val="0"/>
              <w:autoSpaceDN w:val="0"/>
              <w:adjustRightInd w:val="0"/>
              <w:spacing w:after="0" w:line="240" w:lineRule="auto"/>
              <w:ind w:right="60"/>
              <w:jc w:val="both"/>
              <w:rPr>
                <w:rFonts w:ascii="Times New Roman" w:eastAsia="Calibri" w:hAnsi="Times New Roman" w:cs="Times New Roman"/>
                <w:sz w:val="24"/>
                <w:szCs w:val="24"/>
              </w:rPr>
            </w:pPr>
            <w:r w:rsidRPr="00445469">
              <w:rPr>
                <w:rFonts w:ascii="Times New Roman" w:eastAsia="Calibri" w:hAnsi="Times New Roman" w:cs="Times New Roman"/>
                <w:sz w:val="24"/>
                <w:szCs w:val="24"/>
              </w:rPr>
              <w:t>Agriculture activities</w:t>
            </w:r>
          </w:p>
        </w:tc>
        <w:tc>
          <w:tcPr>
            <w:tcW w:w="1270" w:type="pct"/>
            <w:shd w:val="clear" w:color="auto" w:fill="FFFFFF"/>
          </w:tcPr>
          <w:p w14:paraId="043F70A0" w14:textId="77777777" w:rsidR="003343A8" w:rsidRPr="00445469" w:rsidRDefault="00CC2B41" w:rsidP="00C55DD9">
            <w:pPr>
              <w:autoSpaceDE w:val="0"/>
              <w:autoSpaceDN w:val="0"/>
              <w:adjustRightInd w:val="0"/>
              <w:spacing w:after="0" w:line="240" w:lineRule="auto"/>
              <w:ind w:right="60"/>
              <w:jc w:val="center"/>
              <w:rPr>
                <w:rFonts w:ascii="Times New Roman" w:eastAsia="Calibri" w:hAnsi="Times New Roman" w:cs="Times New Roman"/>
                <w:sz w:val="24"/>
                <w:szCs w:val="24"/>
              </w:rPr>
            </w:pPr>
            <w:r w:rsidRPr="00445469">
              <w:rPr>
                <w:rFonts w:ascii="Times New Roman" w:eastAsia="Calibri" w:hAnsi="Times New Roman" w:cs="Times New Roman"/>
                <w:sz w:val="24"/>
                <w:szCs w:val="24"/>
              </w:rPr>
              <w:t>19</w:t>
            </w:r>
          </w:p>
        </w:tc>
        <w:tc>
          <w:tcPr>
            <w:tcW w:w="1035" w:type="pct"/>
            <w:shd w:val="clear" w:color="auto" w:fill="FFFFFF"/>
          </w:tcPr>
          <w:p w14:paraId="10D04D7F" w14:textId="77777777" w:rsidR="003343A8" w:rsidRPr="00445469" w:rsidRDefault="00CC2B41" w:rsidP="00C55DD9">
            <w:pPr>
              <w:autoSpaceDE w:val="0"/>
              <w:autoSpaceDN w:val="0"/>
              <w:adjustRightInd w:val="0"/>
              <w:spacing w:after="0" w:line="240" w:lineRule="auto"/>
              <w:ind w:right="60"/>
              <w:jc w:val="center"/>
              <w:rPr>
                <w:rFonts w:ascii="Times New Roman" w:eastAsia="Calibri" w:hAnsi="Times New Roman" w:cs="Times New Roman"/>
                <w:sz w:val="24"/>
                <w:szCs w:val="24"/>
              </w:rPr>
            </w:pPr>
            <w:r w:rsidRPr="00445469">
              <w:rPr>
                <w:rFonts w:ascii="Times New Roman" w:eastAsia="Calibri" w:hAnsi="Times New Roman" w:cs="Times New Roman"/>
                <w:sz w:val="24"/>
                <w:szCs w:val="24"/>
              </w:rPr>
              <w:t>24.0</w:t>
            </w:r>
          </w:p>
        </w:tc>
      </w:tr>
      <w:tr w:rsidR="003343A8" w:rsidRPr="00445469" w14:paraId="5DC983B0" w14:textId="77777777" w:rsidTr="00C55DD9">
        <w:trPr>
          <w:cantSplit/>
        </w:trPr>
        <w:tc>
          <w:tcPr>
            <w:tcW w:w="2695" w:type="pct"/>
          </w:tcPr>
          <w:p w14:paraId="194BCE4C" w14:textId="77777777" w:rsidR="003343A8" w:rsidRPr="00445469" w:rsidRDefault="00CC2B41" w:rsidP="00C55DD9">
            <w:pPr>
              <w:autoSpaceDE w:val="0"/>
              <w:autoSpaceDN w:val="0"/>
              <w:adjustRightInd w:val="0"/>
              <w:spacing w:after="0" w:line="240" w:lineRule="auto"/>
              <w:ind w:right="60"/>
              <w:jc w:val="both"/>
              <w:rPr>
                <w:rFonts w:ascii="Times New Roman" w:eastAsia="Calibri" w:hAnsi="Times New Roman" w:cs="Times New Roman"/>
                <w:sz w:val="24"/>
                <w:szCs w:val="24"/>
              </w:rPr>
            </w:pPr>
            <w:r w:rsidRPr="00445469">
              <w:rPr>
                <w:rFonts w:ascii="Times New Roman" w:eastAsia="Calibri" w:hAnsi="Times New Roman" w:cs="Times New Roman"/>
                <w:sz w:val="24"/>
                <w:szCs w:val="24"/>
              </w:rPr>
              <w:t>Both Agriculture and bamboo activities</w:t>
            </w:r>
          </w:p>
        </w:tc>
        <w:tc>
          <w:tcPr>
            <w:tcW w:w="1270" w:type="pct"/>
            <w:shd w:val="clear" w:color="auto" w:fill="FFFFFF"/>
          </w:tcPr>
          <w:p w14:paraId="0C360404" w14:textId="77777777" w:rsidR="003343A8" w:rsidRPr="00445469" w:rsidRDefault="00CC2B41" w:rsidP="00C55DD9">
            <w:pPr>
              <w:autoSpaceDE w:val="0"/>
              <w:autoSpaceDN w:val="0"/>
              <w:adjustRightInd w:val="0"/>
              <w:spacing w:after="0" w:line="240" w:lineRule="auto"/>
              <w:ind w:right="60"/>
              <w:jc w:val="center"/>
              <w:rPr>
                <w:rFonts w:ascii="Times New Roman" w:eastAsia="Calibri" w:hAnsi="Times New Roman" w:cs="Times New Roman"/>
                <w:sz w:val="24"/>
                <w:szCs w:val="24"/>
              </w:rPr>
            </w:pPr>
            <w:r w:rsidRPr="00445469">
              <w:rPr>
                <w:rFonts w:ascii="Times New Roman" w:eastAsia="Calibri" w:hAnsi="Times New Roman" w:cs="Times New Roman"/>
                <w:sz w:val="24"/>
                <w:szCs w:val="24"/>
              </w:rPr>
              <w:t>98</w:t>
            </w:r>
          </w:p>
        </w:tc>
        <w:tc>
          <w:tcPr>
            <w:tcW w:w="1035" w:type="pct"/>
            <w:shd w:val="clear" w:color="auto" w:fill="FFFFFF"/>
          </w:tcPr>
          <w:p w14:paraId="0F44CF18" w14:textId="77777777" w:rsidR="003343A8" w:rsidRPr="00445469" w:rsidRDefault="00CC2B41" w:rsidP="00C55DD9">
            <w:pPr>
              <w:autoSpaceDE w:val="0"/>
              <w:autoSpaceDN w:val="0"/>
              <w:adjustRightInd w:val="0"/>
              <w:spacing w:after="0" w:line="240" w:lineRule="auto"/>
              <w:ind w:right="60"/>
              <w:jc w:val="center"/>
              <w:rPr>
                <w:rFonts w:ascii="Times New Roman" w:eastAsia="Calibri" w:hAnsi="Times New Roman" w:cs="Times New Roman"/>
                <w:sz w:val="24"/>
                <w:szCs w:val="24"/>
              </w:rPr>
            </w:pPr>
            <w:r w:rsidRPr="00445469">
              <w:rPr>
                <w:rFonts w:ascii="Times New Roman" w:eastAsia="Calibri" w:hAnsi="Times New Roman" w:cs="Times New Roman"/>
                <w:sz w:val="24"/>
                <w:szCs w:val="24"/>
              </w:rPr>
              <w:t>51.0</w:t>
            </w:r>
          </w:p>
        </w:tc>
      </w:tr>
      <w:tr w:rsidR="003343A8" w:rsidRPr="00445469" w14:paraId="00F4BEA9" w14:textId="77777777" w:rsidTr="00C55DD9">
        <w:trPr>
          <w:cantSplit/>
        </w:trPr>
        <w:tc>
          <w:tcPr>
            <w:tcW w:w="2695" w:type="pct"/>
          </w:tcPr>
          <w:p w14:paraId="16CDEB14" w14:textId="77777777" w:rsidR="003343A8" w:rsidRPr="00445469" w:rsidRDefault="00CC2B41" w:rsidP="00C55DD9">
            <w:pPr>
              <w:autoSpaceDE w:val="0"/>
              <w:autoSpaceDN w:val="0"/>
              <w:adjustRightInd w:val="0"/>
              <w:spacing w:after="0" w:line="240" w:lineRule="auto"/>
              <w:ind w:right="60"/>
              <w:jc w:val="both"/>
              <w:rPr>
                <w:rFonts w:ascii="Times New Roman" w:eastAsia="Calibri" w:hAnsi="Times New Roman" w:cs="Times New Roman"/>
                <w:b/>
                <w:sz w:val="24"/>
                <w:szCs w:val="24"/>
              </w:rPr>
            </w:pPr>
            <w:r w:rsidRPr="00445469">
              <w:rPr>
                <w:rFonts w:ascii="Times New Roman" w:eastAsia="Calibri" w:hAnsi="Times New Roman" w:cs="Times New Roman"/>
                <w:b/>
                <w:sz w:val="24"/>
                <w:szCs w:val="24"/>
              </w:rPr>
              <w:t>Total</w:t>
            </w:r>
          </w:p>
        </w:tc>
        <w:tc>
          <w:tcPr>
            <w:tcW w:w="1270" w:type="pct"/>
            <w:shd w:val="clear" w:color="auto" w:fill="FFFFFF"/>
          </w:tcPr>
          <w:p w14:paraId="74C02692" w14:textId="77777777" w:rsidR="003343A8" w:rsidRPr="00445469" w:rsidRDefault="00CC2B41" w:rsidP="00C55DD9">
            <w:pPr>
              <w:autoSpaceDE w:val="0"/>
              <w:autoSpaceDN w:val="0"/>
              <w:adjustRightInd w:val="0"/>
              <w:spacing w:after="0" w:line="240" w:lineRule="auto"/>
              <w:ind w:right="60"/>
              <w:jc w:val="center"/>
              <w:rPr>
                <w:rFonts w:ascii="Times New Roman" w:eastAsia="Calibri" w:hAnsi="Times New Roman" w:cs="Times New Roman"/>
                <w:b/>
                <w:sz w:val="24"/>
                <w:szCs w:val="24"/>
              </w:rPr>
            </w:pPr>
            <w:r w:rsidRPr="00445469">
              <w:rPr>
                <w:rFonts w:ascii="Times New Roman" w:eastAsia="Calibri" w:hAnsi="Times New Roman" w:cs="Times New Roman"/>
                <w:b/>
                <w:sz w:val="24"/>
                <w:szCs w:val="24"/>
              </w:rPr>
              <w:t>192</w:t>
            </w:r>
          </w:p>
        </w:tc>
        <w:tc>
          <w:tcPr>
            <w:tcW w:w="1035" w:type="pct"/>
            <w:shd w:val="clear" w:color="auto" w:fill="FFFFFF"/>
          </w:tcPr>
          <w:p w14:paraId="0A9493BF" w14:textId="77777777" w:rsidR="003343A8" w:rsidRPr="00445469" w:rsidRDefault="003343A8" w:rsidP="00C55DD9">
            <w:pPr>
              <w:autoSpaceDE w:val="0"/>
              <w:autoSpaceDN w:val="0"/>
              <w:adjustRightInd w:val="0"/>
              <w:spacing w:after="0" w:line="240" w:lineRule="auto"/>
              <w:ind w:right="60"/>
              <w:jc w:val="center"/>
              <w:rPr>
                <w:rFonts w:ascii="Times New Roman" w:eastAsia="Calibri" w:hAnsi="Times New Roman" w:cs="Times New Roman"/>
                <w:b/>
                <w:sz w:val="24"/>
                <w:szCs w:val="24"/>
              </w:rPr>
            </w:pPr>
          </w:p>
        </w:tc>
      </w:tr>
    </w:tbl>
    <w:p w14:paraId="5D838D40" w14:textId="77777777" w:rsidR="00C55DD9" w:rsidRPr="00445469" w:rsidRDefault="00C55DD9" w:rsidP="00C55DD9">
      <w:pPr>
        <w:spacing w:after="0" w:line="480" w:lineRule="auto"/>
        <w:jc w:val="both"/>
        <w:rPr>
          <w:rFonts w:ascii="Times New Roman" w:hAnsi="Times New Roman" w:cs="Times New Roman"/>
          <w:b/>
          <w:color w:val="000000"/>
          <w:sz w:val="24"/>
          <w:szCs w:val="24"/>
        </w:rPr>
      </w:pPr>
      <w:r w:rsidRPr="00445469">
        <w:rPr>
          <w:rFonts w:ascii="Times New Roman" w:hAnsi="Times New Roman" w:cs="Times New Roman"/>
          <w:b/>
          <w:color w:val="000000"/>
          <w:sz w:val="24"/>
          <w:szCs w:val="24"/>
        </w:rPr>
        <w:t xml:space="preserve">Source: </w:t>
      </w:r>
      <w:r w:rsidRPr="00C55DD9">
        <w:rPr>
          <w:rStyle w:val="markedcontent"/>
          <w:rFonts w:ascii="Times New Roman" w:hAnsi="Times New Roman" w:cs="Times New Roman"/>
          <w:sz w:val="24"/>
          <w:szCs w:val="24"/>
        </w:rPr>
        <w:t>Field Data (2022)</w:t>
      </w:r>
    </w:p>
    <w:p w14:paraId="76275DBA" w14:textId="77777777" w:rsidR="00872744" w:rsidRDefault="00872744" w:rsidP="003E14C5">
      <w:pPr>
        <w:pStyle w:val="Heading1"/>
        <w:spacing w:line="480" w:lineRule="auto"/>
        <w:rPr>
          <w:color w:val="000000"/>
        </w:rPr>
      </w:pPr>
      <w:bookmarkStart w:id="405" w:name="_Toc179994443"/>
      <w:bookmarkStart w:id="406" w:name="_Toc31410"/>
    </w:p>
    <w:p w14:paraId="6C649D5B" w14:textId="7E8D43A5" w:rsidR="003343A8" w:rsidRPr="00445469" w:rsidRDefault="00CC2B41" w:rsidP="003E14C5">
      <w:pPr>
        <w:pStyle w:val="Heading1"/>
        <w:spacing w:line="480" w:lineRule="auto"/>
      </w:pPr>
      <w:r w:rsidRPr="00445469">
        <w:rPr>
          <w:color w:val="000000"/>
        </w:rPr>
        <w:t xml:space="preserve">4.3 </w:t>
      </w:r>
      <w:r w:rsidRPr="00445469">
        <w:t>Assessment of the Bamboo Existing in the Study Area</w:t>
      </w:r>
      <w:bookmarkEnd w:id="405"/>
      <w:bookmarkEnd w:id="406"/>
      <w:r w:rsidR="00C55DD9">
        <w:fldChar w:fldCharType="begin"/>
      </w:r>
      <w:r w:rsidR="00C55DD9">
        <w:instrText xml:space="preserve"> TC "</w:instrText>
      </w:r>
      <w:bookmarkStart w:id="407" w:name="_Toc205954051"/>
      <w:r w:rsidR="00C55DD9" w:rsidRPr="00CE07AA">
        <w:rPr>
          <w:color w:val="000000"/>
        </w:rPr>
        <w:instrText xml:space="preserve">4.3 </w:instrText>
      </w:r>
      <w:r w:rsidR="00C55DD9" w:rsidRPr="00CE07AA">
        <w:instrText>Assessment of the Bamboo Existing in the Study Area</w:instrText>
      </w:r>
      <w:bookmarkEnd w:id="407"/>
      <w:r w:rsidR="00C55DD9">
        <w:instrText xml:space="preserve">" \f C \l "1" </w:instrText>
      </w:r>
      <w:r w:rsidR="00C55DD9">
        <w:fldChar w:fldCharType="end"/>
      </w:r>
    </w:p>
    <w:p w14:paraId="0459B7D1" w14:textId="5ACFEF97" w:rsidR="003343A8" w:rsidRPr="00445469" w:rsidRDefault="00CC2B41" w:rsidP="003E14C5">
      <w:pPr>
        <w:spacing w:after="0" w:line="480" w:lineRule="auto"/>
        <w:jc w:val="both"/>
        <w:rPr>
          <w:rFonts w:ascii="Times New Roman" w:eastAsia="SimSun" w:hAnsi="Times New Roman" w:cs="Times New Roman"/>
          <w:sz w:val="24"/>
          <w:szCs w:val="24"/>
        </w:rPr>
      </w:pPr>
      <w:bookmarkStart w:id="408" w:name="_Toc176875026"/>
      <w:bookmarkStart w:id="409" w:name="_Toc176870569"/>
      <w:bookmarkStart w:id="410" w:name="_Toc175227985"/>
      <w:r w:rsidRPr="00445469">
        <w:rPr>
          <w:rFonts w:ascii="Times New Roman" w:eastAsia="SimSun" w:hAnsi="Times New Roman" w:cs="Times New Roman"/>
          <w:sz w:val="24"/>
          <w:szCs w:val="24"/>
        </w:rPr>
        <w:t xml:space="preserve">During a field survey conducted in the </w:t>
      </w:r>
      <w:proofErr w:type="spellStart"/>
      <w:r w:rsidRPr="00445469">
        <w:rPr>
          <w:rFonts w:ascii="Times New Roman" w:eastAsia="SimSun" w:hAnsi="Times New Roman" w:cs="Times New Roman"/>
          <w:sz w:val="24"/>
          <w:szCs w:val="24"/>
        </w:rPr>
        <w:t>Rungwe</w:t>
      </w:r>
      <w:proofErr w:type="spellEnd"/>
      <w:r w:rsidRPr="00445469">
        <w:rPr>
          <w:rFonts w:ascii="Times New Roman" w:eastAsia="SimSun" w:hAnsi="Times New Roman" w:cs="Times New Roman"/>
          <w:sz w:val="24"/>
          <w:szCs w:val="24"/>
        </w:rPr>
        <w:t xml:space="preserve"> district, several bamboo varieties were identified. The surveyed bamboo species included </w:t>
      </w:r>
      <w:proofErr w:type="spellStart"/>
      <w:r w:rsidRPr="00445469">
        <w:rPr>
          <w:rFonts w:ascii="Times New Roman" w:eastAsia="SimSun" w:hAnsi="Times New Roman" w:cs="Times New Roman"/>
          <w:sz w:val="24"/>
          <w:szCs w:val="24"/>
        </w:rPr>
        <w:t>Yushania</w:t>
      </w:r>
      <w:proofErr w:type="spellEnd"/>
      <w:r w:rsidRPr="00445469">
        <w:rPr>
          <w:rFonts w:ascii="Times New Roman" w:eastAsia="SimSun" w:hAnsi="Times New Roman" w:cs="Times New Roman"/>
          <w:sz w:val="24"/>
          <w:szCs w:val="24"/>
        </w:rPr>
        <w:t xml:space="preserve"> alpine, </w:t>
      </w:r>
      <w:proofErr w:type="spellStart"/>
      <w:r w:rsidRPr="00445469">
        <w:rPr>
          <w:rFonts w:ascii="Times New Roman" w:eastAsia="SimSun" w:hAnsi="Times New Roman" w:cs="Times New Roman"/>
          <w:sz w:val="24"/>
          <w:szCs w:val="24"/>
        </w:rPr>
        <w:lastRenderedPageBreak/>
        <w:t>Oxytenanthera</w:t>
      </w:r>
      <w:proofErr w:type="spellEnd"/>
      <w:r w:rsidRPr="00445469">
        <w:rPr>
          <w:rFonts w:ascii="Times New Roman" w:eastAsia="SimSun" w:hAnsi="Times New Roman" w:cs="Times New Roman"/>
          <w:sz w:val="24"/>
          <w:szCs w:val="24"/>
        </w:rPr>
        <w:t xml:space="preserve"> </w:t>
      </w:r>
      <w:proofErr w:type="spellStart"/>
      <w:r w:rsidRPr="00445469">
        <w:rPr>
          <w:rFonts w:ascii="Times New Roman" w:eastAsia="SimSun" w:hAnsi="Times New Roman" w:cs="Times New Roman"/>
          <w:sz w:val="24"/>
          <w:szCs w:val="24"/>
        </w:rPr>
        <w:t>abyssinica</w:t>
      </w:r>
      <w:proofErr w:type="spellEnd"/>
      <w:r w:rsidRPr="00445469">
        <w:rPr>
          <w:rFonts w:ascii="Times New Roman" w:eastAsia="SimSun" w:hAnsi="Times New Roman" w:cs="Times New Roman"/>
          <w:sz w:val="24"/>
          <w:szCs w:val="24"/>
        </w:rPr>
        <w:t xml:space="preserve">, and </w:t>
      </w:r>
      <w:proofErr w:type="spellStart"/>
      <w:r w:rsidRPr="00445469">
        <w:rPr>
          <w:rFonts w:ascii="Times New Roman" w:eastAsia="SimSun" w:hAnsi="Times New Roman" w:cs="Times New Roman"/>
          <w:sz w:val="24"/>
          <w:szCs w:val="24"/>
        </w:rPr>
        <w:t>Bambusa</w:t>
      </w:r>
      <w:proofErr w:type="spellEnd"/>
      <w:r w:rsidRPr="00445469">
        <w:rPr>
          <w:rFonts w:ascii="Times New Roman" w:eastAsia="SimSun" w:hAnsi="Times New Roman" w:cs="Times New Roman"/>
          <w:sz w:val="24"/>
          <w:szCs w:val="24"/>
        </w:rPr>
        <w:t xml:space="preserve"> vulgaris. The bamboo variety observed growing naturally in the mountainous areas of </w:t>
      </w:r>
      <w:proofErr w:type="spellStart"/>
      <w:r w:rsidRPr="00445469">
        <w:rPr>
          <w:rFonts w:ascii="Times New Roman" w:eastAsia="SimSun" w:hAnsi="Times New Roman" w:cs="Times New Roman"/>
          <w:sz w:val="24"/>
          <w:szCs w:val="24"/>
        </w:rPr>
        <w:t>Isyonje</w:t>
      </w:r>
      <w:proofErr w:type="spellEnd"/>
      <w:r w:rsidRPr="00445469">
        <w:rPr>
          <w:rFonts w:ascii="Times New Roman" w:eastAsia="SimSun" w:hAnsi="Times New Roman" w:cs="Times New Roman"/>
          <w:sz w:val="24"/>
          <w:szCs w:val="24"/>
        </w:rPr>
        <w:t xml:space="preserve"> and the </w:t>
      </w:r>
      <w:proofErr w:type="spellStart"/>
      <w:r w:rsidRPr="00445469">
        <w:rPr>
          <w:rFonts w:ascii="Times New Roman" w:eastAsia="SimSun" w:hAnsi="Times New Roman" w:cs="Times New Roman"/>
          <w:sz w:val="24"/>
          <w:szCs w:val="24"/>
        </w:rPr>
        <w:t>Rungwe</w:t>
      </w:r>
      <w:proofErr w:type="spellEnd"/>
      <w:r w:rsidRPr="00445469">
        <w:rPr>
          <w:rFonts w:ascii="Times New Roman" w:eastAsia="SimSun" w:hAnsi="Times New Roman" w:cs="Times New Roman"/>
          <w:sz w:val="24"/>
          <w:szCs w:val="24"/>
        </w:rPr>
        <w:t xml:space="preserve"> forest; however, they were not well managed. Local residents and individuals from nearby regions harvested them for various uses. Notably, the bamboo did not grow in clumps but was scattered throughout the landscape. Locally, these species are referred to as "highland bamboo," with the </w:t>
      </w:r>
      <w:proofErr w:type="spellStart"/>
      <w:r w:rsidRPr="00445469">
        <w:rPr>
          <w:rFonts w:ascii="Times New Roman" w:eastAsia="SimSun" w:hAnsi="Times New Roman" w:cs="Times New Roman"/>
          <w:sz w:val="24"/>
          <w:szCs w:val="24"/>
        </w:rPr>
        <w:t>Yushania</w:t>
      </w:r>
      <w:proofErr w:type="spellEnd"/>
      <w:r w:rsidRPr="00445469">
        <w:rPr>
          <w:rFonts w:ascii="Times New Roman" w:eastAsia="SimSun" w:hAnsi="Times New Roman" w:cs="Times New Roman"/>
          <w:sz w:val="24"/>
          <w:szCs w:val="24"/>
        </w:rPr>
        <w:t xml:space="preserve"> alpine variety specifically called “</w:t>
      </w:r>
      <w:proofErr w:type="spellStart"/>
      <w:r w:rsidRPr="00445469">
        <w:rPr>
          <w:rFonts w:ascii="Times New Roman" w:eastAsia="SimSun" w:hAnsi="Times New Roman" w:cs="Times New Roman"/>
          <w:sz w:val="24"/>
          <w:szCs w:val="24"/>
        </w:rPr>
        <w:t>Mianzi</w:t>
      </w:r>
      <w:proofErr w:type="spellEnd"/>
      <w:r w:rsidRPr="00445469">
        <w:rPr>
          <w:rFonts w:ascii="Times New Roman" w:eastAsia="SimSun" w:hAnsi="Times New Roman" w:cs="Times New Roman"/>
          <w:sz w:val="24"/>
          <w:szCs w:val="24"/>
        </w:rPr>
        <w:t xml:space="preserve"> </w:t>
      </w:r>
      <w:proofErr w:type="spellStart"/>
      <w:r w:rsidRPr="00445469">
        <w:rPr>
          <w:rFonts w:ascii="Times New Roman" w:eastAsia="SimSun" w:hAnsi="Times New Roman" w:cs="Times New Roman"/>
          <w:sz w:val="24"/>
          <w:szCs w:val="24"/>
        </w:rPr>
        <w:t>ya</w:t>
      </w:r>
      <w:proofErr w:type="spellEnd"/>
      <w:r w:rsidRPr="00445469">
        <w:rPr>
          <w:rFonts w:ascii="Times New Roman" w:eastAsia="SimSun" w:hAnsi="Times New Roman" w:cs="Times New Roman"/>
          <w:sz w:val="24"/>
          <w:szCs w:val="24"/>
        </w:rPr>
        <w:t xml:space="preserve"> </w:t>
      </w:r>
      <w:proofErr w:type="spellStart"/>
      <w:r w:rsidRPr="00445469">
        <w:rPr>
          <w:rFonts w:ascii="Times New Roman" w:eastAsia="SimSun" w:hAnsi="Times New Roman" w:cs="Times New Roman"/>
          <w:sz w:val="24"/>
          <w:szCs w:val="24"/>
        </w:rPr>
        <w:t>msituni</w:t>
      </w:r>
      <w:proofErr w:type="spellEnd"/>
      <w:r w:rsidRPr="00445469">
        <w:rPr>
          <w:rFonts w:ascii="Times New Roman" w:eastAsia="SimSun" w:hAnsi="Times New Roman" w:cs="Times New Roman"/>
          <w:sz w:val="24"/>
          <w:szCs w:val="24"/>
        </w:rPr>
        <w:t xml:space="preserve">,” which translates to "forest bamboo." </w:t>
      </w:r>
    </w:p>
    <w:p w14:paraId="00ED7205" w14:textId="77777777" w:rsidR="003343A8" w:rsidRPr="00445469" w:rsidRDefault="003343A8" w:rsidP="003E14C5">
      <w:pPr>
        <w:spacing w:after="0" w:line="480" w:lineRule="auto"/>
        <w:jc w:val="both"/>
        <w:rPr>
          <w:rFonts w:ascii="Times New Roman" w:eastAsia="SimSun" w:hAnsi="Times New Roman" w:cs="Times New Roman"/>
          <w:sz w:val="24"/>
          <w:szCs w:val="24"/>
        </w:rPr>
      </w:pPr>
    </w:p>
    <w:p w14:paraId="303BD9EC" w14:textId="77777777" w:rsidR="003343A8" w:rsidRPr="00445469" w:rsidRDefault="00CC2B41" w:rsidP="003E14C5">
      <w:pPr>
        <w:spacing w:after="0" w:line="480" w:lineRule="auto"/>
        <w:jc w:val="both"/>
        <w:rPr>
          <w:rFonts w:ascii="Times New Roman" w:eastAsia="SimSun" w:hAnsi="Times New Roman" w:cs="Times New Roman"/>
          <w:sz w:val="24"/>
          <w:szCs w:val="24"/>
        </w:rPr>
      </w:pPr>
      <w:r w:rsidRPr="00445469">
        <w:rPr>
          <w:rFonts w:ascii="Times New Roman" w:eastAsia="SimSun" w:hAnsi="Times New Roman" w:cs="Times New Roman"/>
          <w:sz w:val="24"/>
          <w:szCs w:val="24"/>
        </w:rPr>
        <w:t>Another variety, known locally as "</w:t>
      </w:r>
      <w:proofErr w:type="spellStart"/>
      <w:r w:rsidRPr="00445469">
        <w:rPr>
          <w:rFonts w:ascii="Times New Roman" w:eastAsia="SimSun" w:hAnsi="Times New Roman" w:cs="Times New Roman"/>
          <w:sz w:val="24"/>
          <w:szCs w:val="24"/>
        </w:rPr>
        <w:t>Mianzi</w:t>
      </w:r>
      <w:proofErr w:type="spellEnd"/>
      <w:r w:rsidRPr="00445469">
        <w:rPr>
          <w:rFonts w:ascii="Times New Roman" w:eastAsia="SimSun" w:hAnsi="Times New Roman" w:cs="Times New Roman"/>
          <w:sz w:val="24"/>
          <w:szCs w:val="24"/>
        </w:rPr>
        <w:t xml:space="preserve"> </w:t>
      </w:r>
      <w:proofErr w:type="spellStart"/>
      <w:r w:rsidRPr="00445469">
        <w:rPr>
          <w:rFonts w:ascii="Times New Roman" w:eastAsia="SimSun" w:hAnsi="Times New Roman" w:cs="Times New Roman"/>
          <w:sz w:val="24"/>
          <w:szCs w:val="24"/>
        </w:rPr>
        <w:t>ya</w:t>
      </w:r>
      <w:proofErr w:type="spellEnd"/>
      <w:r w:rsidRPr="00445469">
        <w:rPr>
          <w:rFonts w:ascii="Times New Roman" w:eastAsia="SimSun" w:hAnsi="Times New Roman" w:cs="Times New Roman"/>
          <w:sz w:val="24"/>
          <w:szCs w:val="24"/>
        </w:rPr>
        <w:t xml:space="preserve"> </w:t>
      </w:r>
      <w:proofErr w:type="spellStart"/>
      <w:r w:rsidRPr="00445469">
        <w:rPr>
          <w:rFonts w:ascii="Times New Roman" w:eastAsia="SimSun" w:hAnsi="Times New Roman" w:cs="Times New Roman"/>
          <w:sz w:val="24"/>
          <w:szCs w:val="24"/>
        </w:rPr>
        <w:t>ulanzi</w:t>
      </w:r>
      <w:proofErr w:type="spellEnd"/>
      <w:r w:rsidRPr="00445469">
        <w:rPr>
          <w:rFonts w:ascii="Times New Roman" w:eastAsia="SimSun" w:hAnsi="Times New Roman" w:cs="Times New Roman"/>
          <w:sz w:val="24"/>
          <w:szCs w:val="24"/>
        </w:rPr>
        <w:t xml:space="preserve">" (wine bamboo in Kiswahili), was observed growing along farm boundaries and home yards. This variety was well managed by farmers and grew in clumps, primarily used for wine production. </w:t>
      </w:r>
    </w:p>
    <w:p w14:paraId="0323FDBE" w14:textId="77777777" w:rsidR="003343A8" w:rsidRPr="00445469" w:rsidRDefault="003343A8" w:rsidP="003E14C5">
      <w:pPr>
        <w:spacing w:after="0" w:line="480" w:lineRule="auto"/>
        <w:jc w:val="both"/>
        <w:rPr>
          <w:rFonts w:ascii="Times New Roman" w:eastAsia="SimSun" w:hAnsi="Times New Roman" w:cs="Times New Roman"/>
          <w:sz w:val="24"/>
          <w:szCs w:val="24"/>
        </w:rPr>
      </w:pPr>
    </w:p>
    <w:p w14:paraId="16CA1A2F" w14:textId="77777777" w:rsidR="003343A8" w:rsidRPr="00445469" w:rsidRDefault="00CC2B41" w:rsidP="003E14C5">
      <w:pPr>
        <w:spacing w:after="0" w:line="480" w:lineRule="auto"/>
        <w:jc w:val="both"/>
        <w:rPr>
          <w:rFonts w:ascii="Times New Roman" w:eastAsia="SimSun" w:hAnsi="Times New Roman" w:cs="Times New Roman"/>
          <w:sz w:val="24"/>
          <w:szCs w:val="24"/>
        </w:rPr>
      </w:pPr>
      <w:r w:rsidRPr="00445469">
        <w:rPr>
          <w:rFonts w:ascii="Times New Roman" w:eastAsia="SimSun" w:hAnsi="Times New Roman" w:cs="Times New Roman"/>
          <w:sz w:val="24"/>
          <w:szCs w:val="24"/>
        </w:rPr>
        <w:t>Additionally, a third variety was seen growing in both highland and lowland areas, characterized by its yellow color with green stripes. Locally called "</w:t>
      </w:r>
      <w:proofErr w:type="spellStart"/>
      <w:r w:rsidRPr="00445469">
        <w:rPr>
          <w:rFonts w:ascii="Times New Roman" w:eastAsia="SimSun" w:hAnsi="Times New Roman" w:cs="Times New Roman"/>
          <w:sz w:val="24"/>
          <w:szCs w:val="24"/>
        </w:rPr>
        <w:t>Mianzi</w:t>
      </w:r>
      <w:proofErr w:type="spellEnd"/>
      <w:r w:rsidRPr="00445469">
        <w:rPr>
          <w:rFonts w:ascii="Times New Roman" w:eastAsia="SimSun" w:hAnsi="Times New Roman" w:cs="Times New Roman"/>
          <w:sz w:val="24"/>
          <w:szCs w:val="24"/>
        </w:rPr>
        <w:t xml:space="preserve"> </w:t>
      </w:r>
      <w:proofErr w:type="spellStart"/>
      <w:r w:rsidRPr="00445469">
        <w:rPr>
          <w:rFonts w:ascii="Times New Roman" w:eastAsia="SimSun" w:hAnsi="Times New Roman" w:cs="Times New Roman"/>
          <w:sz w:val="24"/>
          <w:szCs w:val="24"/>
        </w:rPr>
        <w:t>ya</w:t>
      </w:r>
      <w:proofErr w:type="spellEnd"/>
      <w:r w:rsidRPr="00445469">
        <w:rPr>
          <w:rFonts w:ascii="Times New Roman" w:eastAsia="SimSun" w:hAnsi="Times New Roman" w:cs="Times New Roman"/>
          <w:sz w:val="24"/>
          <w:szCs w:val="24"/>
        </w:rPr>
        <w:t xml:space="preserve"> </w:t>
      </w:r>
      <w:proofErr w:type="spellStart"/>
      <w:r w:rsidRPr="00445469">
        <w:rPr>
          <w:rFonts w:ascii="Times New Roman" w:eastAsia="SimSun" w:hAnsi="Times New Roman" w:cs="Times New Roman"/>
          <w:sz w:val="24"/>
          <w:szCs w:val="24"/>
        </w:rPr>
        <w:t>Njano</w:t>
      </w:r>
      <w:proofErr w:type="spellEnd"/>
      <w:r w:rsidRPr="00445469">
        <w:rPr>
          <w:rFonts w:ascii="Times New Roman" w:eastAsia="SimSun" w:hAnsi="Times New Roman" w:cs="Times New Roman"/>
          <w:sz w:val="24"/>
          <w:szCs w:val="24"/>
        </w:rPr>
        <w:t xml:space="preserve">" (yellow bamboo), this variety was found along steep slopes, riverbanks, gullies, and valleys, as well as in household yards. However, it was not managed properly. </w:t>
      </w:r>
    </w:p>
    <w:p w14:paraId="625B4917" w14:textId="77777777" w:rsidR="003343A8" w:rsidRPr="00445469" w:rsidRDefault="003343A8" w:rsidP="003E14C5">
      <w:pPr>
        <w:spacing w:after="0" w:line="480" w:lineRule="auto"/>
        <w:jc w:val="both"/>
        <w:rPr>
          <w:rFonts w:ascii="Times New Roman" w:eastAsia="SimSun" w:hAnsi="Times New Roman" w:cs="Times New Roman"/>
          <w:sz w:val="24"/>
          <w:szCs w:val="24"/>
        </w:rPr>
      </w:pPr>
    </w:p>
    <w:p w14:paraId="630FDF8B" w14:textId="77777777" w:rsidR="003343A8" w:rsidRPr="00445469" w:rsidRDefault="00CC2B41" w:rsidP="003E14C5">
      <w:pPr>
        <w:spacing w:after="0" w:line="480" w:lineRule="auto"/>
        <w:jc w:val="both"/>
        <w:rPr>
          <w:rFonts w:ascii="Times New Roman" w:eastAsia="SimSun" w:hAnsi="Times New Roman" w:cs="Times New Roman"/>
          <w:sz w:val="24"/>
          <w:szCs w:val="24"/>
        </w:rPr>
      </w:pPr>
      <w:r w:rsidRPr="00445469">
        <w:rPr>
          <w:rFonts w:ascii="Times New Roman" w:eastAsia="SimSun" w:hAnsi="Times New Roman" w:cs="Times New Roman"/>
          <w:sz w:val="24"/>
          <w:szCs w:val="24"/>
        </w:rPr>
        <w:t>Findings from a Focus Group Discussion (FGD) conducted in the area revealed that villagers commonly used these bamboo varieties for various activities. The highland bamboo (</w:t>
      </w:r>
      <w:proofErr w:type="spellStart"/>
      <w:r w:rsidRPr="00445469">
        <w:rPr>
          <w:rFonts w:ascii="Times New Roman" w:eastAsia="SimSun" w:hAnsi="Times New Roman" w:cs="Times New Roman"/>
          <w:sz w:val="24"/>
          <w:szCs w:val="24"/>
        </w:rPr>
        <w:t>Yushania</w:t>
      </w:r>
      <w:proofErr w:type="spellEnd"/>
      <w:r w:rsidRPr="00445469">
        <w:rPr>
          <w:rFonts w:ascii="Times New Roman" w:eastAsia="SimSun" w:hAnsi="Times New Roman" w:cs="Times New Roman"/>
          <w:sz w:val="24"/>
          <w:szCs w:val="24"/>
        </w:rPr>
        <w:t xml:space="preserve"> alpine) was noted for being used in the processing of handicrafts and furniture by local artisans and craftswomen. The bamboo stems are cut in the forest, brought to the </w:t>
      </w:r>
      <w:proofErr w:type="spellStart"/>
      <w:r w:rsidRPr="00445469">
        <w:rPr>
          <w:rFonts w:ascii="Times New Roman" w:eastAsia="SimSun" w:hAnsi="Times New Roman" w:cs="Times New Roman"/>
          <w:sz w:val="24"/>
          <w:szCs w:val="24"/>
        </w:rPr>
        <w:t>Isongole</w:t>
      </w:r>
      <w:proofErr w:type="spellEnd"/>
      <w:r w:rsidRPr="00445469">
        <w:rPr>
          <w:rFonts w:ascii="Times New Roman" w:eastAsia="SimSun" w:hAnsi="Times New Roman" w:cs="Times New Roman"/>
          <w:sz w:val="24"/>
          <w:szCs w:val="24"/>
        </w:rPr>
        <w:t xml:space="preserve"> bamboo factory for processing into slivers, and then dried in the sun. After drying, the slivers are woven into various handcrafted items, </w:t>
      </w:r>
      <w:r w:rsidRPr="00445469">
        <w:rPr>
          <w:rFonts w:ascii="Times New Roman" w:eastAsia="SimSun" w:hAnsi="Times New Roman" w:cs="Times New Roman"/>
          <w:sz w:val="24"/>
          <w:szCs w:val="24"/>
        </w:rPr>
        <w:lastRenderedPageBreak/>
        <w:t xml:space="preserve">such as </w:t>
      </w:r>
      <w:proofErr w:type="spellStart"/>
      <w:r w:rsidRPr="00445469">
        <w:rPr>
          <w:rFonts w:ascii="Times New Roman" w:eastAsia="SimSun" w:hAnsi="Times New Roman" w:cs="Times New Roman"/>
          <w:sz w:val="24"/>
          <w:szCs w:val="24"/>
        </w:rPr>
        <w:t>kiota</w:t>
      </w:r>
      <w:proofErr w:type="spellEnd"/>
      <w:r w:rsidRPr="00445469">
        <w:rPr>
          <w:rFonts w:ascii="Times New Roman" w:eastAsia="SimSun" w:hAnsi="Times New Roman" w:cs="Times New Roman"/>
          <w:sz w:val="24"/>
          <w:szCs w:val="24"/>
        </w:rPr>
        <w:t xml:space="preserve"> </w:t>
      </w:r>
      <w:proofErr w:type="spellStart"/>
      <w:r w:rsidRPr="00445469">
        <w:rPr>
          <w:rFonts w:ascii="Times New Roman" w:eastAsia="SimSun" w:hAnsi="Times New Roman" w:cs="Times New Roman"/>
          <w:sz w:val="24"/>
          <w:szCs w:val="24"/>
        </w:rPr>
        <w:t>boms</w:t>
      </w:r>
      <w:proofErr w:type="spellEnd"/>
      <w:r w:rsidRPr="00445469">
        <w:rPr>
          <w:rFonts w:ascii="Times New Roman" w:eastAsia="SimSun" w:hAnsi="Times New Roman" w:cs="Times New Roman"/>
          <w:sz w:val="24"/>
          <w:szCs w:val="24"/>
        </w:rPr>
        <w:t xml:space="preserve">, trays, baskets, and mats for furniture covering. Finally, these products are varnished and made ready for sale. </w:t>
      </w:r>
    </w:p>
    <w:p w14:paraId="40819B29" w14:textId="77777777" w:rsidR="000A0D5C" w:rsidRDefault="000A0D5C" w:rsidP="003E14C5">
      <w:pPr>
        <w:spacing w:after="0" w:line="480" w:lineRule="auto"/>
        <w:jc w:val="both"/>
        <w:rPr>
          <w:rFonts w:ascii="Times New Roman" w:eastAsia="SimSun" w:hAnsi="Times New Roman" w:cs="Times New Roman"/>
          <w:sz w:val="24"/>
          <w:szCs w:val="24"/>
        </w:rPr>
      </w:pPr>
    </w:p>
    <w:p w14:paraId="72FFB41B" w14:textId="77777777" w:rsidR="003343A8" w:rsidRPr="00445469" w:rsidRDefault="00CC2B41" w:rsidP="003E14C5">
      <w:pPr>
        <w:spacing w:after="0" w:line="480" w:lineRule="auto"/>
        <w:jc w:val="both"/>
        <w:rPr>
          <w:rFonts w:ascii="Times New Roman" w:eastAsia="SimSun" w:hAnsi="Times New Roman" w:cs="Times New Roman"/>
          <w:sz w:val="24"/>
          <w:szCs w:val="24"/>
        </w:rPr>
      </w:pPr>
      <w:r w:rsidRPr="00445469">
        <w:rPr>
          <w:rFonts w:ascii="Times New Roman" w:eastAsia="SimSun" w:hAnsi="Times New Roman" w:cs="Times New Roman"/>
          <w:sz w:val="24"/>
          <w:szCs w:val="24"/>
        </w:rPr>
        <w:t>Participants in the FGD also mentioned the lowland bamboo (</w:t>
      </w:r>
      <w:proofErr w:type="spellStart"/>
      <w:r w:rsidRPr="00445469">
        <w:rPr>
          <w:rFonts w:ascii="Times New Roman" w:eastAsia="SimSun" w:hAnsi="Times New Roman" w:cs="Times New Roman"/>
          <w:sz w:val="24"/>
          <w:szCs w:val="24"/>
        </w:rPr>
        <w:t>Oxytenanthera</w:t>
      </w:r>
      <w:proofErr w:type="spellEnd"/>
      <w:r w:rsidRPr="00445469">
        <w:rPr>
          <w:rFonts w:ascii="Times New Roman" w:eastAsia="SimSun" w:hAnsi="Times New Roman" w:cs="Times New Roman"/>
          <w:sz w:val="24"/>
          <w:szCs w:val="24"/>
        </w:rPr>
        <w:t xml:space="preserve"> </w:t>
      </w:r>
      <w:proofErr w:type="spellStart"/>
      <w:r w:rsidRPr="00445469">
        <w:rPr>
          <w:rFonts w:ascii="Times New Roman" w:eastAsia="SimSun" w:hAnsi="Times New Roman" w:cs="Times New Roman"/>
          <w:sz w:val="24"/>
          <w:szCs w:val="24"/>
        </w:rPr>
        <w:t>abyssinica</w:t>
      </w:r>
      <w:proofErr w:type="spellEnd"/>
      <w:r w:rsidRPr="00445469">
        <w:rPr>
          <w:rFonts w:ascii="Times New Roman" w:eastAsia="SimSun" w:hAnsi="Times New Roman" w:cs="Times New Roman"/>
          <w:sz w:val="24"/>
          <w:szCs w:val="24"/>
        </w:rPr>
        <w:t>), referred to as “</w:t>
      </w:r>
      <w:proofErr w:type="spellStart"/>
      <w:r w:rsidRPr="00445469">
        <w:rPr>
          <w:rFonts w:ascii="Times New Roman" w:eastAsia="SimSun" w:hAnsi="Times New Roman" w:cs="Times New Roman"/>
          <w:sz w:val="24"/>
          <w:szCs w:val="24"/>
        </w:rPr>
        <w:t>Mianzi</w:t>
      </w:r>
      <w:proofErr w:type="spellEnd"/>
      <w:r w:rsidRPr="00445469">
        <w:rPr>
          <w:rFonts w:ascii="Times New Roman" w:eastAsia="SimSun" w:hAnsi="Times New Roman" w:cs="Times New Roman"/>
          <w:sz w:val="24"/>
          <w:szCs w:val="24"/>
        </w:rPr>
        <w:t xml:space="preserve"> </w:t>
      </w:r>
      <w:proofErr w:type="spellStart"/>
      <w:r w:rsidRPr="00445469">
        <w:rPr>
          <w:rFonts w:ascii="Times New Roman" w:eastAsia="SimSun" w:hAnsi="Times New Roman" w:cs="Times New Roman"/>
          <w:sz w:val="24"/>
          <w:szCs w:val="24"/>
        </w:rPr>
        <w:t>ya</w:t>
      </w:r>
      <w:proofErr w:type="spellEnd"/>
      <w:r w:rsidRPr="00445469">
        <w:rPr>
          <w:rFonts w:ascii="Times New Roman" w:eastAsia="SimSun" w:hAnsi="Times New Roman" w:cs="Times New Roman"/>
          <w:sz w:val="24"/>
          <w:szCs w:val="24"/>
        </w:rPr>
        <w:t xml:space="preserve"> </w:t>
      </w:r>
      <w:proofErr w:type="spellStart"/>
      <w:r w:rsidRPr="00445469">
        <w:rPr>
          <w:rFonts w:ascii="Times New Roman" w:eastAsia="SimSun" w:hAnsi="Times New Roman" w:cs="Times New Roman"/>
          <w:sz w:val="24"/>
          <w:szCs w:val="24"/>
        </w:rPr>
        <w:t>Ulanzi</w:t>
      </w:r>
      <w:proofErr w:type="spellEnd"/>
      <w:r w:rsidRPr="00445469">
        <w:rPr>
          <w:rFonts w:ascii="Times New Roman" w:eastAsia="SimSun" w:hAnsi="Times New Roman" w:cs="Times New Roman"/>
          <w:sz w:val="24"/>
          <w:szCs w:val="24"/>
        </w:rPr>
        <w:t xml:space="preserve">” in the local language. This bamboo is primarily used for producing bamboo brew and is propagated </w:t>
      </w:r>
      <w:proofErr w:type="spellStart"/>
      <w:r w:rsidRPr="00445469">
        <w:rPr>
          <w:rFonts w:ascii="Times New Roman" w:eastAsia="SimSun" w:hAnsi="Times New Roman" w:cs="Times New Roman"/>
          <w:sz w:val="24"/>
          <w:szCs w:val="24"/>
        </w:rPr>
        <w:t>vegetatively</w:t>
      </w:r>
      <w:proofErr w:type="spellEnd"/>
      <w:r w:rsidRPr="00445469">
        <w:rPr>
          <w:rFonts w:ascii="Times New Roman" w:eastAsia="SimSun" w:hAnsi="Times New Roman" w:cs="Times New Roman"/>
          <w:sz w:val="24"/>
          <w:szCs w:val="24"/>
        </w:rPr>
        <w:t xml:space="preserve"> (through rhizomes) close to households. According to the FGD, </w:t>
      </w:r>
      <w:proofErr w:type="spellStart"/>
      <w:r w:rsidRPr="00445469">
        <w:rPr>
          <w:rFonts w:ascii="Times New Roman" w:eastAsia="SimSun" w:hAnsi="Times New Roman" w:cs="Times New Roman"/>
          <w:sz w:val="24"/>
          <w:szCs w:val="24"/>
        </w:rPr>
        <w:t>Oxytenanthera</w:t>
      </w:r>
      <w:proofErr w:type="spellEnd"/>
      <w:r w:rsidRPr="00445469">
        <w:rPr>
          <w:rFonts w:ascii="Times New Roman" w:eastAsia="SimSun" w:hAnsi="Times New Roman" w:cs="Times New Roman"/>
          <w:sz w:val="24"/>
          <w:szCs w:val="24"/>
        </w:rPr>
        <w:t xml:space="preserve"> </w:t>
      </w:r>
      <w:proofErr w:type="spellStart"/>
      <w:r w:rsidRPr="00445469">
        <w:rPr>
          <w:rFonts w:ascii="Times New Roman" w:eastAsia="SimSun" w:hAnsi="Times New Roman" w:cs="Times New Roman"/>
          <w:sz w:val="24"/>
          <w:szCs w:val="24"/>
        </w:rPr>
        <w:t>abyssinica</w:t>
      </w:r>
      <w:proofErr w:type="spellEnd"/>
      <w:r w:rsidRPr="00445469">
        <w:rPr>
          <w:rFonts w:ascii="Times New Roman" w:eastAsia="SimSun" w:hAnsi="Times New Roman" w:cs="Times New Roman"/>
          <w:sz w:val="24"/>
          <w:szCs w:val="24"/>
        </w:rPr>
        <w:t xml:space="preserve"> generates income through the sale of bamboo wine, with high production occurring during the rainy season. It was observed that </w:t>
      </w:r>
      <w:proofErr w:type="spellStart"/>
      <w:r w:rsidRPr="00445469">
        <w:rPr>
          <w:rFonts w:ascii="Times New Roman" w:eastAsia="SimSun" w:hAnsi="Times New Roman" w:cs="Times New Roman"/>
          <w:sz w:val="24"/>
          <w:szCs w:val="24"/>
        </w:rPr>
        <w:t>Yushania</w:t>
      </w:r>
      <w:proofErr w:type="spellEnd"/>
      <w:r w:rsidRPr="00445469">
        <w:rPr>
          <w:rFonts w:ascii="Times New Roman" w:eastAsia="SimSun" w:hAnsi="Times New Roman" w:cs="Times New Roman"/>
          <w:sz w:val="24"/>
          <w:szCs w:val="24"/>
        </w:rPr>
        <w:t xml:space="preserve"> alpine grows scattered in mountainous areas, unlike the other species, which tend to grow in clumps—specifically, </w:t>
      </w:r>
      <w:proofErr w:type="spellStart"/>
      <w:r w:rsidRPr="00445469">
        <w:rPr>
          <w:rFonts w:ascii="Times New Roman" w:eastAsia="SimSun" w:hAnsi="Times New Roman" w:cs="Times New Roman"/>
          <w:sz w:val="24"/>
          <w:szCs w:val="24"/>
        </w:rPr>
        <w:t>Oxytenanthera</w:t>
      </w:r>
      <w:proofErr w:type="spellEnd"/>
      <w:r w:rsidRPr="00445469">
        <w:rPr>
          <w:rFonts w:ascii="Times New Roman" w:eastAsia="SimSun" w:hAnsi="Times New Roman" w:cs="Times New Roman"/>
          <w:sz w:val="24"/>
          <w:szCs w:val="24"/>
        </w:rPr>
        <w:t xml:space="preserve"> </w:t>
      </w:r>
      <w:proofErr w:type="spellStart"/>
      <w:r w:rsidRPr="00445469">
        <w:rPr>
          <w:rFonts w:ascii="Times New Roman" w:eastAsia="SimSun" w:hAnsi="Times New Roman" w:cs="Times New Roman"/>
          <w:sz w:val="24"/>
          <w:szCs w:val="24"/>
        </w:rPr>
        <w:t>abyssinica</w:t>
      </w:r>
      <w:proofErr w:type="spellEnd"/>
      <w:r w:rsidRPr="00445469">
        <w:rPr>
          <w:rFonts w:ascii="Times New Roman" w:eastAsia="SimSun" w:hAnsi="Times New Roman" w:cs="Times New Roman"/>
          <w:sz w:val="24"/>
          <w:szCs w:val="24"/>
        </w:rPr>
        <w:t xml:space="preserve"> and </w:t>
      </w:r>
      <w:proofErr w:type="spellStart"/>
      <w:r w:rsidRPr="00445469">
        <w:rPr>
          <w:rFonts w:ascii="Times New Roman" w:eastAsia="SimSun" w:hAnsi="Times New Roman" w:cs="Times New Roman"/>
          <w:sz w:val="24"/>
          <w:szCs w:val="24"/>
        </w:rPr>
        <w:t>Bambusa</w:t>
      </w:r>
      <w:proofErr w:type="spellEnd"/>
      <w:r w:rsidRPr="00445469">
        <w:rPr>
          <w:rFonts w:ascii="Times New Roman" w:eastAsia="SimSun" w:hAnsi="Times New Roman" w:cs="Times New Roman"/>
          <w:sz w:val="24"/>
          <w:szCs w:val="24"/>
        </w:rPr>
        <w:t xml:space="preserve"> vulgaris. </w:t>
      </w:r>
    </w:p>
    <w:p w14:paraId="56AD5D21" w14:textId="77777777" w:rsidR="003343A8" w:rsidRPr="00445469" w:rsidRDefault="003343A8" w:rsidP="003E14C5">
      <w:pPr>
        <w:spacing w:after="0" w:line="480" w:lineRule="auto"/>
        <w:jc w:val="both"/>
        <w:rPr>
          <w:rFonts w:ascii="Times New Roman" w:eastAsia="SimSun" w:hAnsi="Times New Roman" w:cs="Times New Roman"/>
          <w:sz w:val="24"/>
          <w:szCs w:val="24"/>
        </w:rPr>
      </w:pPr>
    </w:p>
    <w:p w14:paraId="53DA956D" w14:textId="77777777" w:rsidR="003343A8" w:rsidRPr="00445469" w:rsidRDefault="00CC2B41" w:rsidP="003E14C5">
      <w:pPr>
        <w:spacing w:after="0" w:line="480" w:lineRule="auto"/>
        <w:jc w:val="both"/>
        <w:rPr>
          <w:rFonts w:ascii="Times New Roman" w:eastAsia="SimSun" w:hAnsi="Times New Roman" w:cs="Times New Roman"/>
          <w:sz w:val="24"/>
          <w:szCs w:val="24"/>
        </w:rPr>
      </w:pPr>
      <w:r w:rsidRPr="00445469">
        <w:rPr>
          <w:rFonts w:ascii="Times New Roman" w:eastAsia="SimSun" w:hAnsi="Times New Roman" w:cs="Times New Roman"/>
          <w:sz w:val="24"/>
          <w:szCs w:val="24"/>
        </w:rPr>
        <w:t>As summarized in Table 4.6, 54.6% of respondents identified highland bamboo (</w:t>
      </w:r>
      <w:proofErr w:type="spellStart"/>
      <w:r w:rsidRPr="00445469">
        <w:rPr>
          <w:rFonts w:ascii="Times New Roman" w:eastAsia="SimSun" w:hAnsi="Times New Roman" w:cs="Times New Roman"/>
          <w:sz w:val="24"/>
          <w:szCs w:val="24"/>
        </w:rPr>
        <w:t>Yushania</w:t>
      </w:r>
      <w:proofErr w:type="spellEnd"/>
      <w:r w:rsidRPr="00445469">
        <w:rPr>
          <w:rFonts w:ascii="Times New Roman" w:eastAsia="SimSun" w:hAnsi="Times New Roman" w:cs="Times New Roman"/>
          <w:sz w:val="24"/>
          <w:szCs w:val="24"/>
        </w:rPr>
        <w:t xml:space="preserve"> alpine), 14.4% identified lowland bamboo (</w:t>
      </w:r>
      <w:proofErr w:type="spellStart"/>
      <w:r w:rsidRPr="00445469">
        <w:rPr>
          <w:rFonts w:ascii="Times New Roman" w:eastAsia="SimSun" w:hAnsi="Times New Roman" w:cs="Times New Roman"/>
          <w:sz w:val="24"/>
          <w:szCs w:val="24"/>
        </w:rPr>
        <w:t>Oxytenanthera</w:t>
      </w:r>
      <w:proofErr w:type="spellEnd"/>
      <w:r w:rsidRPr="00445469">
        <w:rPr>
          <w:rFonts w:ascii="Times New Roman" w:eastAsia="SimSun" w:hAnsi="Times New Roman" w:cs="Times New Roman"/>
          <w:sz w:val="24"/>
          <w:szCs w:val="24"/>
        </w:rPr>
        <w:t xml:space="preserve"> </w:t>
      </w:r>
      <w:proofErr w:type="spellStart"/>
      <w:r w:rsidRPr="00445469">
        <w:rPr>
          <w:rFonts w:ascii="Times New Roman" w:eastAsia="SimSun" w:hAnsi="Times New Roman" w:cs="Times New Roman"/>
          <w:sz w:val="24"/>
          <w:szCs w:val="24"/>
        </w:rPr>
        <w:t>abyssinica</w:t>
      </w:r>
      <w:proofErr w:type="spellEnd"/>
      <w:r w:rsidRPr="00445469">
        <w:rPr>
          <w:rFonts w:ascii="Times New Roman" w:eastAsia="SimSun" w:hAnsi="Times New Roman" w:cs="Times New Roman"/>
          <w:sz w:val="24"/>
          <w:szCs w:val="24"/>
        </w:rPr>
        <w:t>), and 27.4% noted both types. Therefore, highland bamboo was found in greater quantities, with only 3.3% of respondents mentioning the presence of all three bamboo varieties: highland bamboo (</w:t>
      </w:r>
      <w:proofErr w:type="spellStart"/>
      <w:r w:rsidRPr="00445469">
        <w:rPr>
          <w:rFonts w:ascii="Times New Roman" w:eastAsia="SimSun" w:hAnsi="Times New Roman" w:cs="Times New Roman"/>
          <w:sz w:val="24"/>
          <w:szCs w:val="24"/>
        </w:rPr>
        <w:t>Yushania</w:t>
      </w:r>
      <w:proofErr w:type="spellEnd"/>
      <w:r w:rsidRPr="00445469">
        <w:rPr>
          <w:rFonts w:ascii="Times New Roman" w:eastAsia="SimSun" w:hAnsi="Times New Roman" w:cs="Times New Roman"/>
          <w:sz w:val="24"/>
          <w:szCs w:val="24"/>
        </w:rPr>
        <w:t xml:space="preserve"> alpine), lowland bamboo (</w:t>
      </w:r>
      <w:proofErr w:type="spellStart"/>
      <w:r w:rsidRPr="00445469">
        <w:rPr>
          <w:rFonts w:ascii="Times New Roman" w:eastAsia="SimSun" w:hAnsi="Times New Roman" w:cs="Times New Roman"/>
          <w:sz w:val="24"/>
          <w:szCs w:val="24"/>
        </w:rPr>
        <w:t>Oxytenanthera</w:t>
      </w:r>
      <w:proofErr w:type="spellEnd"/>
      <w:r w:rsidRPr="00445469">
        <w:rPr>
          <w:rFonts w:ascii="Times New Roman" w:eastAsia="SimSun" w:hAnsi="Times New Roman" w:cs="Times New Roman"/>
          <w:sz w:val="24"/>
          <w:szCs w:val="24"/>
        </w:rPr>
        <w:t xml:space="preserve"> </w:t>
      </w:r>
      <w:proofErr w:type="spellStart"/>
      <w:r w:rsidRPr="00445469">
        <w:rPr>
          <w:rFonts w:ascii="Times New Roman" w:eastAsia="SimSun" w:hAnsi="Times New Roman" w:cs="Times New Roman"/>
          <w:sz w:val="24"/>
          <w:szCs w:val="24"/>
        </w:rPr>
        <w:t>abyssinica</w:t>
      </w:r>
      <w:proofErr w:type="spellEnd"/>
      <w:r w:rsidRPr="00445469">
        <w:rPr>
          <w:rFonts w:ascii="Times New Roman" w:eastAsia="SimSun" w:hAnsi="Times New Roman" w:cs="Times New Roman"/>
          <w:sz w:val="24"/>
          <w:szCs w:val="24"/>
        </w:rPr>
        <w:t>), and yellow bamboo (</w:t>
      </w:r>
      <w:proofErr w:type="spellStart"/>
      <w:r w:rsidRPr="00445469">
        <w:rPr>
          <w:rFonts w:ascii="Times New Roman" w:eastAsia="SimSun" w:hAnsi="Times New Roman" w:cs="Times New Roman"/>
          <w:sz w:val="24"/>
          <w:szCs w:val="24"/>
        </w:rPr>
        <w:t>Bambusa</w:t>
      </w:r>
      <w:proofErr w:type="spellEnd"/>
      <w:r w:rsidRPr="00445469">
        <w:rPr>
          <w:rFonts w:ascii="Times New Roman" w:eastAsia="SimSun" w:hAnsi="Times New Roman" w:cs="Times New Roman"/>
          <w:sz w:val="24"/>
          <w:szCs w:val="24"/>
        </w:rPr>
        <w:t xml:space="preserve"> vulgaris). Additionally, 14.4% of respondents indicated that only lowland bamboo exists in their areas. </w:t>
      </w:r>
    </w:p>
    <w:p w14:paraId="03A359A8" w14:textId="77777777" w:rsidR="003343A8" w:rsidRPr="00445469" w:rsidRDefault="003343A8" w:rsidP="003E14C5">
      <w:pPr>
        <w:spacing w:after="0" w:line="480" w:lineRule="auto"/>
        <w:jc w:val="both"/>
        <w:rPr>
          <w:rFonts w:ascii="Times New Roman" w:eastAsia="SimSun" w:hAnsi="Times New Roman" w:cs="Times New Roman"/>
          <w:sz w:val="24"/>
          <w:szCs w:val="24"/>
        </w:rPr>
      </w:pPr>
    </w:p>
    <w:p w14:paraId="2CB33A74" w14:textId="77777777" w:rsidR="003343A8" w:rsidRPr="00445469" w:rsidRDefault="00CC2B41" w:rsidP="003E14C5">
      <w:pPr>
        <w:spacing w:after="0" w:line="480" w:lineRule="auto"/>
        <w:jc w:val="both"/>
        <w:rPr>
          <w:rFonts w:ascii="Times New Roman" w:eastAsia="SimSun" w:hAnsi="Times New Roman" w:cs="Times New Roman"/>
          <w:sz w:val="24"/>
          <w:szCs w:val="24"/>
        </w:rPr>
      </w:pPr>
      <w:r w:rsidRPr="00445469">
        <w:rPr>
          <w:rFonts w:ascii="Times New Roman" w:eastAsia="SimSun" w:hAnsi="Times New Roman" w:cs="Times New Roman"/>
          <w:sz w:val="24"/>
          <w:szCs w:val="24"/>
        </w:rPr>
        <w:t xml:space="preserve">These findings align with the study conducted by </w:t>
      </w:r>
      <w:proofErr w:type="spellStart"/>
      <w:r w:rsidRPr="00445469">
        <w:rPr>
          <w:rFonts w:ascii="Times New Roman" w:eastAsia="SimSun" w:hAnsi="Times New Roman" w:cs="Times New Roman"/>
          <w:sz w:val="24"/>
          <w:szCs w:val="24"/>
        </w:rPr>
        <w:t>Masisi</w:t>
      </w:r>
      <w:proofErr w:type="spellEnd"/>
      <w:r w:rsidRPr="00445469">
        <w:rPr>
          <w:rFonts w:ascii="Times New Roman" w:eastAsia="SimSun" w:hAnsi="Times New Roman" w:cs="Times New Roman"/>
          <w:sz w:val="24"/>
          <w:szCs w:val="24"/>
        </w:rPr>
        <w:t xml:space="preserve"> et al. (2022) in </w:t>
      </w:r>
      <w:proofErr w:type="spellStart"/>
      <w:r w:rsidRPr="00445469">
        <w:rPr>
          <w:rFonts w:ascii="Times New Roman" w:eastAsia="SimSun" w:hAnsi="Times New Roman" w:cs="Times New Roman"/>
          <w:sz w:val="24"/>
          <w:szCs w:val="24"/>
        </w:rPr>
        <w:t>Rungwe</w:t>
      </w:r>
      <w:proofErr w:type="spellEnd"/>
      <w:r w:rsidRPr="00445469">
        <w:rPr>
          <w:rFonts w:ascii="Times New Roman" w:eastAsia="SimSun" w:hAnsi="Times New Roman" w:cs="Times New Roman"/>
          <w:sz w:val="24"/>
          <w:szCs w:val="24"/>
        </w:rPr>
        <w:t xml:space="preserve"> and </w:t>
      </w:r>
      <w:proofErr w:type="spellStart"/>
      <w:r w:rsidRPr="00445469">
        <w:rPr>
          <w:rFonts w:ascii="Times New Roman" w:eastAsia="SimSun" w:hAnsi="Times New Roman" w:cs="Times New Roman"/>
          <w:sz w:val="24"/>
          <w:szCs w:val="24"/>
        </w:rPr>
        <w:t>Kyela</w:t>
      </w:r>
      <w:proofErr w:type="spellEnd"/>
      <w:r w:rsidRPr="00445469">
        <w:rPr>
          <w:rFonts w:ascii="Times New Roman" w:eastAsia="SimSun" w:hAnsi="Times New Roman" w:cs="Times New Roman"/>
          <w:sz w:val="24"/>
          <w:szCs w:val="24"/>
        </w:rPr>
        <w:t xml:space="preserve"> districts, which identified dominant bamboo species including </w:t>
      </w:r>
      <w:proofErr w:type="spellStart"/>
      <w:r w:rsidRPr="00445469">
        <w:rPr>
          <w:rFonts w:ascii="Times New Roman" w:eastAsia="SimSun" w:hAnsi="Times New Roman" w:cs="Times New Roman"/>
          <w:sz w:val="24"/>
          <w:szCs w:val="24"/>
        </w:rPr>
        <w:t>Oxytenanthera</w:t>
      </w:r>
      <w:proofErr w:type="spellEnd"/>
      <w:r w:rsidRPr="00445469">
        <w:rPr>
          <w:rFonts w:ascii="Times New Roman" w:eastAsia="SimSun" w:hAnsi="Times New Roman" w:cs="Times New Roman"/>
          <w:sz w:val="24"/>
          <w:szCs w:val="24"/>
        </w:rPr>
        <w:t xml:space="preserve"> </w:t>
      </w:r>
      <w:proofErr w:type="spellStart"/>
      <w:r w:rsidRPr="00445469">
        <w:rPr>
          <w:rFonts w:ascii="Times New Roman" w:eastAsia="SimSun" w:hAnsi="Times New Roman" w:cs="Times New Roman"/>
          <w:sz w:val="24"/>
          <w:szCs w:val="24"/>
        </w:rPr>
        <w:t>abyssinica</w:t>
      </w:r>
      <w:proofErr w:type="spellEnd"/>
      <w:r w:rsidRPr="00445469">
        <w:rPr>
          <w:rFonts w:ascii="Times New Roman" w:eastAsia="SimSun" w:hAnsi="Times New Roman" w:cs="Times New Roman"/>
          <w:sz w:val="24"/>
          <w:szCs w:val="24"/>
        </w:rPr>
        <w:t xml:space="preserve"> (syn. </w:t>
      </w:r>
      <w:proofErr w:type="spellStart"/>
      <w:r w:rsidRPr="00445469">
        <w:rPr>
          <w:rFonts w:ascii="Times New Roman" w:eastAsia="SimSun" w:hAnsi="Times New Roman" w:cs="Times New Roman"/>
          <w:sz w:val="24"/>
          <w:szCs w:val="24"/>
        </w:rPr>
        <w:t>Oxytenanthera</w:t>
      </w:r>
      <w:proofErr w:type="spellEnd"/>
      <w:r w:rsidRPr="00445469">
        <w:rPr>
          <w:rFonts w:ascii="Times New Roman" w:eastAsia="SimSun" w:hAnsi="Times New Roman" w:cs="Times New Roman"/>
          <w:sz w:val="24"/>
          <w:szCs w:val="24"/>
        </w:rPr>
        <w:t xml:space="preserve"> </w:t>
      </w:r>
      <w:proofErr w:type="spellStart"/>
      <w:r w:rsidRPr="00445469">
        <w:rPr>
          <w:rFonts w:ascii="Times New Roman" w:eastAsia="SimSun" w:hAnsi="Times New Roman" w:cs="Times New Roman"/>
          <w:sz w:val="24"/>
          <w:szCs w:val="24"/>
        </w:rPr>
        <w:t>braunii</w:t>
      </w:r>
      <w:proofErr w:type="spellEnd"/>
      <w:r w:rsidRPr="00445469">
        <w:rPr>
          <w:rFonts w:ascii="Times New Roman" w:eastAsia="SimSun" w:hAnsi="Times New Roman" w:cs="Times New Roman"/>
          <w:sz w:val="24"/>
          <w:szCs w:val="24"/>
        </w:rPr>
        <w:t xml:space="preserve">), </w:t>
      </w:r>
      <w:proofErr w:type="spellStart"/>
      <w:r w:rsidRPr="00445469">
        <w:rPr>
          <w:rFonts w:ascii="Times New Roman" w:eastAsia="SimSun" w:hAnsi="Times New Roman" w:cs="Times New Roman"/>
          <w:sz w:val="24"/>
          <w:szCs w:val="24"/>
        </w:rPr>
        <w:t>Bambusa</w:t>
      </w:r>
      <w:proofErr w:type="spellEnd"/>
      <w:r w:rsidRPr="00445469">
        <w:rPr>
          <w:rFonts w:ascii="Times New Roman" w:eastAsia="SimSun" w:hAnsi="Times New Roman" w:cs="Times New Roman"/>
          <w:sz w:val="24"/>
          <w:szCs w:val="24"/>
        </w:rPr>
        <w:t xml:space="preserve"> vulgaris var. </w:t>
      </w:r>
      <w:proofErr w:type="spellStart"/>
      <w:r w:rsidRPr="00445469">
        <w:rPr>
          <w:rFonts w:ascii="Times New Roman" w:eastAsia="SimSun" w:hAnsi="Times New Roman" w:cs="Times New Roman"/>
          <w:sz w:val="24"/>
          <w:szCs w:val="24"/>
        </w:rPr>
        <w:t>vitata</w:t>
      </w:r>
      <w:proofErr w:type="spellEnd"/>
      <w:r w:rsidRPr="00445469">
        <w:rPr>
          <w:rFonts w:ascii="Times New Roman" w:eastAsia="SimSun" w:hAnsi="Times New Roman" w:cs="Times New Roman"/>
          <w:sz w:val="24"/>
          <w:szCs w:val="24"/>
        </w:rPr>
        <w:t xml:space="preserve">, and </w:t>
      </w:r>
      <w:proofErr w:type="spellStart"/>
      <w:r w:rsidRPr="00445469">
        <w:rPr>
          <w:rFonts w:ascii="Times New Roman" w:eastAsia="SimSun" w:hAnsi="Times New Roman" w:cs="Times New Roman"/>
          <w:sz w:val="24"/>
          <w:szCs w:val="24"/>
        </w:rPr>
        <w:t>Yushania</w:t>
      </w:r>
      <w:proofErr w:type="spellEnd"/>
      <w:r w:rsidRPr="00445469">
        <w:rPr>
          <w:rFonts w:ascii="Times New Roman" w:eastAsia="SimSun" w:hAnsi="Times New Roman" w:cs="Times New Roman"/>
          <w:sz w:val="24"/>
          <w:szCs w:val="24"/>
        </w:rPr>
        <w:t xml:space="preserve"> alpine. According to the District Forest Officer (DFO), highland bamboo grows </w:t>
      </w:r>
      <w:r w:rsidRPr="00445469">
        <w:rPr>
          <w:rFonts w:ascii="Times New Roman" w:eastAsia="SimSun" w:hAnsi="Times New Roman" w:cs="Times New Roman"/>
          <w:sz w:val="24"/>
          <w:szCs w:val="24"/>
        </w:rPr>
        <w:lastRenderedPageBreak/>
        <w:t xml:space="preserve">naturally in forest reserve areas, and communities are prohibited from harvesting bamboo without legal authorization. </w:t>
      </w:r>
    </w:p>
    <w:p w14:paraId="72D6455C" w14:textId="77777777" w:rsidR="003343A8" w:rsidRPr="00445469" w:rsidRDefault="003343A8" w:rsidP="003E14C5">
      <w:pPr>
        <w:spacing w:after="0" w:line="480" w:lineRule="auto"/>
        <w:jc w:val="both"/>
        <w:rPr>
          <w:rFonts w:ascii="Times New Roman" w:eastAsia="SimSun" w:hAnsi="Times New Roman" w:cs="Times New Roman"/>
          <w:sz w:val="24"/>
          <w:szCs w:val="24"/>
        </w:rPr>
      </w:pPr>
    </w:p>
    <w:p w14:paraId="212FD6BB" w14:textId="77777777" w:rsidR="003343A8" w:rsidRPr="00445469" w:rsidRDefault="00CC2B41" w:rsidP="003E14C5">
      <w:pPr>
        <w:spacing w:after="0" w:line="480" w:lineRule="auto"/>
        <w:jc w:val="both"/>
        <w:rPr>
          <w:rFonts w:ascii="Times New Roman" w:eastAsia="SimSun" w:hAnsi="Times New Roman" w:cs="Times New Roman"/>
          <w:sz w:val="24"/>
          <w:szCs w:val="24"/>
        </w:rPr>
      </w:pPr>
      <w:r w:rsidRPr="00445469">
        <w:rPr>
          <w:rFonts w:ascii="Times New Roman" w:eastAsia="SimSun" w:hAnsi="Times New Roman" w:cs="Times New Roman"/>
          <w:sz w:val="24"/>
          <w:szCs w:val="24"/>
        </w:rPr>
        <w:t xml:space="preserve">The DFO mentioned that organized groups pay a fee of TZS 150,000.00 per year to access the bamboo varieties, while individuals pay TZS 1000 per bamboo culm. The </w:t>
      </w:r>
      <w:proofErr w:type="spellStart"/>
      <w:r w:rsidRPr="00445469">
        <w:rPr>
          <w:rFonts w:ascii="Times New Roman" w:eastAsia="SimSun" w:hAnsi="Times New Roman" w:cs="Times New Roman"/>
          <w:sz w:val="24"/>
          <w:szCs w:val="24"/>
        </w:rPr>
        <w:t>Isongole</w:t>
      </w:r>
      <w:proofErr w:type="spellEnd"/>
      <w:r w:rsidRPr="00445469">
        <w:rPr>
          <w:rFonts w:ascii="Times New Roman" w:eastAsia="SimSun" w:hAnsi="Times New Roman" w:cs="Times New Roman"/>
          <w:sz w:val="24"/>
          <w:szCs w:val="24"/>
        </w:rPr>
        <w:t xml:space="preserve"> women’s bamboo groups were highlighted as one of the groups using bamboo from </w:t>
      </w:r>
      <w:proofErr w:type="spellStart"/>
      <w:r w:rsidRPr="00445469">
        <w:rPr>
          <w:rFonts w:ascii="Times New Roman" w:eastAsia="SimSun" w:hAnsi="Times New Roman" w:cs="Times New Roman"/>
          <w:sz w:val="24"/>
          <w:szCs w:val="24"/>
        </w:rPr>
        <w:t>Rungwe</w:t>
      </w:r>
      <w:proofErr w:type="spellEnd"/>
      <w:r w:rsidRPr="00445469">
        <w:rPr>
          <w:rFonts w:ascii="Times New Roman" w:eastAsia="SimSun" w:hAnsi="Times New Roman" w:cs="Times New Roman"/>
          <w:sz w:val="24"/>
          <w:szCs w:val="24"/>
        </w:rPr>
        <w:t xml:space="preserve"> forest reserves, with annual fees of TZS 150,000.00. The women in the study areas expressed the value of bamboo for its potential in generating income.</w:t>
      </w:r>
    </w:p>
    <w:p w14:paraId="434D8499" w14:textId="77777777" w:rsidR="003343A8" w:rsidRPr="00445469" w:rsidRDefault="003343A8" w:rsidP="003E14C5">
      <w:pPr>
        <w:spacing w:after="0" w:line="480" w:lineRule="auto"/>
        <w:jc w:val="both"/>
        <w:rPr>
          <w:rFonts w:ascii="Times New Roman" w:eastAsia="SimSun" w:hAnsi="Times New Roman" w:cs="Times New Roman"/>
          <w:sz w:val="24"/>
          <w:szCs w:val="24"/>
        </w:rPr>
      </w:pPr>
    </w:p>
    <w:p w14:paraId="0FE4B20F" w14:textId="25CB8496" w:rsidR="003343A8" w:rsidRPr="00445469" w:rsidRDefault="00CC2B41" w:rsidP="003E14C5">
      <w:pPr>
        <w:pStyle w:val="Caption"/>
        <w:spacing w:after="0" w:line="480" w:lineRule="auto"/>
        <w:jc w:val="both"/>
        <w:rPr>
          <w:rFonts w:ascii="Times New Roman" w:hAnsi="Times New Roman" w:cs="Times New Roman"/>
          <w:color w:val="auto"/>
          <w:sz w:val="24"/>
          <w:szCs w:val="24"/>
        </w:rPr>
      </w:pPr>
      <w:r w:rsidRPr="00445469">
        <w:rPr>
          <w:rFonts w:ascii="Times New Roman" w:hAnsi="Times New Roman" w:cs="Times New Roman"/>
          <w:color w:val="auto"/>
          <w:sz w:val="24"/>
          <w:szCs w:val="24"/>
        </w:rPr>
        <w:t xml:space="preserve">Table 4.6: List of Bamboo in </w:t>
      </w:r>
      <w:proofErr w:type="spellStart"/>
      <w:r w:rsidRPr="00445469">
        <w:rPr>
          <w:rFonts w:ascii="Times New Roman" w:hAnsi="Times New Roman" w:cs="Times New Roman"/>
          <w:color w:val="auto"/>
          <w:sz w:val="24"/>
          <w:szCs w:val="24"/>
        </w:rPr>
        <w:t>Rungwe</w:t>
      </w:r>
      <w:proofErr w:type="spellEnd"/>
      <w:r w:rsidRPr="00445469">
        <w:rPr>
          <w:rFonts w:ascii="Times New Roman" w:hAnsi="Times New Roman" w:cs="Times New Roman"/>
          <w:color w:val="auto"/>
          <w:sz w:val="24"/>
          <w:szCs w:val="24"/>
        </w:rPr>
        <w:t xml:space="preserve"> Districts</w:t>
      </w:r>
      <w:r w:rsidR="00C55DD9">
        <w:rPr>
          <w:rFonts w:ascii="Times New Roman" w:hAnsi="Times New Roman" w:cs="Times New Roman"/>
          <w:color w:val="auto"/>
          <w:sz w:val="24"/>
          <w:szCs w:val="24"/>
        </w:rPr>
        <w:fldChar w:fldCharType="begin"/>
      </w:r>
      <w:r w:rsidR="00C55DD9">
        <w:instrText xml:space="preserve"> TC "</w:instrText>
      </w:r>
      <w:bookmarkStart w:id="411" w:name="_Toc205951666"/>
      <w:r w:rsidR="00C55DD9" w:rsidRPr="0068326D">
        <w:rPr>
          <w:rFonts w:ascii="Times New Roman" w:hAnsi="Times New Roman" w:cs="Times New Roman"/>
          <w:color w:val="auto"/>
          <w:sz w:val="24"/>
          <w:szCs w:val="24"/>
        </w:rPr>
        <w:instrText>Table 4.6: List of Bamboo in Rungwe Districts</w:instrText>
      </w:r>
      <w:bookmarkEnd w:id="411"/>
      <w:r w:rsidR="00C55DD9">
        <w:instrText xml:space="preserve">" \f T \l "1" </w:instrText>
      </w:r>
      <w:r w:rsidR="00C55DD9">
        <w:rPr>
          <w:rFonts w:ascii="Times New Roman" w:hAnsi="Times New Roman" w:cs="Times New Roman"/>
          <w:color w:val="auto"/>
          <w:sz w:val="24"/>
          <w:szCs w:val="24"/>
        </w:rPr>
        <w:fldChar w:fldCharType="end"/>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4820"/>
        <w:gridCol w:w="2105"/>
        <w:gridCol w:w="1296"/>
      </w:tblGrid>
      <w:tr w:rsidR="003343A8" w:rsidRPr="00445469" w14:paraId="28709CBF" w14:textId="77777777" w:rsidTr="00C55DD9">
        <w:trPr>
          <w:cantSplit/>
          <w:trHeight w:val="70"/>
        </w:trPr>
        <w:tc>
          <w:tcPr>
            <w:tcW w:w="2932" w:type="pct"/>
            <w:tcBorders>
              <w:top w:val="single" w:sz="4" w:space="0" w:color="auto"/>
              <w:bottom w:val="single" w:sz="4" w:space="0" w:color="auto"/>
            </w:tcBorders>
            <w:shd w:val="clear" w:color="auto" w:fill="FFFFFF"/>
            <w:vAlign w:val="center"/>
          </w:tcPr>
          <w:p w14:paraId="538FA012" w14:textId="77777777" w:rsidR="003343A8" w:rsidRPr="00445469" w:rsidRDefault="00CC2B41" w:rsidP="00C55DD9">
            <w:pPr>
              <w:autoSpaceDE w:val="0"/>
              <w:autoSpaceDN w:val="0"/>
              <w:adjustRightInd w:val="0"/>
              <w:spacing w:after="0" w:line="240" w:lineRule="auto"/>
              <w:ind w:right="60"/>
              <w:jc w:val="both"/>
              <w:rPr>
                <w:rFonts w:ascii="Times New Roman" w:eastAsia="Calibri" w:hAnsi="Times New Roman" w:cs="Times New Roman"/>
                <w:b/>
                <w:sz w:val="24"/>
                <w:szCs w:val="24"/>
              </w:rPr>
            </w:pPr>
            <w:r w:rsidRPr="00445469">
              <w:rPr>
                <w:rFonts w:ascii="Times New Roman" w:eastAsia="Calibri" w:hAnsi="Times New Roman" w:cs="Times New Roman"/>
                <w:b/>
                <w:sz w:val="24"/>
                <w:szCs w:val="24"/>
              </w:rPr>
              <w:t>Bamboo varieties</w:t>
            </w:r>
          </w:p>
        </w:tc>
        <w:tc>
          <w:tcPr>
            <w:tcW w:w="1280" w:type="pct"/>
            <w:tcBorders>
              <w:top w:val="single" w:sz="4" w:space="0" w:color="auto"/>
              <w:bottom w:val="single" w:sz="4" w:space="0" w:color="auto"/>
            </w:tcBorders>
            <w:shd w:val="clear" w:color="auto" w:fill="FFFFFF"/>
            <w:vAlign w:val="center"/>
          </w:tcPr>
          <w:p w14:paraId="47FCBC56" w14:textId="40F0D77B" w:rsidR="003343A8" w:rsidRPr="00445469" w:rsidRDefault="00CC2B41" w:rsidP="00C55DD9">
            <w:pPr>
              <w:autoSpaceDE w:val="0"/>
              <w:autoSpaceDN w:val="0"/>
              <w:adjustRightInd w:val="0"/>
              <w:spacing w:after="0" w:line="240" w:lineRule="auto"/>
              <w:ind w:right="60"/>
              <w:jc w:val="center"/>
              <w:rPr>
                <w:rFonts w:ascii="Times New Roman" w:eastAsia="Calibri" w:hAnsi="Times New Roman" w:cs="Times New Roman"/>
                <w:b/>
                <w:sz w:val="24"/>
                <w:szCs w:val="24"/>
              </w:rPr>
            </w:pPr>
            <w:r w:rsidRPr="00445469">
              <w:rPr>
                <w:rFonts w:ascii="Times New Roman" w:hAnsi="Times New Roman" w:cs="Times New Roman"/>
                <w:b/>
                <w:color w:val="000000"/>
                <w:sz w:val="24"/>
                <w:szCs w:val="24"/>
              </w:rPr>
              <w:t>Frequency (n=192</w:t>
            </w:r>
            <w:r w:rsidR="00C55DD9">
              <w:rPr>
                <w:rFonts w:ascii="Times New Roman" w:hAnsi="Times New Roman" w:cs="Times New Roman"/>
                <w:b/>
                <w:color w:val="000000"/>
                <w:sz w:val="24"/>
                <w:szCs w:val="24"/>
              </w:rPr>
              <w:t>)</w:t>
            </w:r>
          </w:p>
        </w:tc>
        <w:tc>
          <w:tcPr>
            <w:tcW w:w="788" w:type="pct"/>
            <w:tcBorders>
              <w:top w:val="single" w:sz="4" w:space="0" w:color="auto"/>
              <w:bottom w:val="single" w:sz="4" w:space="0" w:color="auto"/>
            </w:tcBorders>
            <w:shd w:val="clear" w:color="auto" w:fill="FFFFFF"/>
            <w:vAlign w:val="center"/>
          </w:tcPr>
          <w:p w14:paraId="45D21B5D" w14:textId="77777777" w:rsidR="003343A8" w:rsidRPr="00445469" w:rsidRDefault="00CC2B41" w:rsidP="00C55DD9">
            <w:pPr>
              <w:autoSpaceDE w:val="0"/>
              <w:autoSpaceDN w:val="0"/>
              <w:adjustRightInd w:val="0"/>
              <w:spacing w:after="0" w:line="240" w:lineRule="auto"/>
              <w:ind w:right="60"/>
              <w:jc w:val="center"/>
              <w:rPr>
                <w:rFonts w:ascii="Times New Roman" w:eastAsia="Calibri" w:hAnsi="Times New Roman" w:cs="Times New Roman"/>
                <w:b/>
                <w:sz w:val="24"/>
                <w:szCs w:val="24"/>
              </w:rPr>
            </w:pPr>
            <w:r w:rsidRPr="00445469">
              <w:rPr>
                <w:rFonts w:ascii="Times New Roman" w:eastAsia="Calibri" w:hAnsi="Times New Roman" w:cs="Times New Roman"/>
                <w:b/>
                <w:sz w:val="24"/>
                <w:szCs w:val="24"/>
              </w:rPr>
              <w:t>Percentages</w:t>
            </w:r>
          </w:p>
        </w:tc>
      </w:tr>
      <w:tr w:rsidR="003343A8" w:rsidRPr="00445469" w14:paraId="4237A59F" w14:textId="77777777" w:rsidTr="00C55DD9">
        <w:trPr>
          <w:cantSplit/>
          <w:trHeight w:val="107"/>
        </w:trPr>
        <w:tc>
          <w:tcPr>
            <w:tcW w:w="2932" w:type="pct"/>
            <w:tcBorders>
              <w:top w:val="single" w:sz="4" w:space="0" w:color="auto"/>
            </w:tcBorders>
            <w:shd w:val="clear" w:color="auto" w:fill="FFFFFF"/>
          </w:tcPr>
          <w:p w14:paraId="033A1CB0" w14:textId="77777777" w:rsidR="003343A8" w:rsidRPr="00445469" w:rsidRDefault="00CC2B41" w:rsidP="00C55DD9">
            <w:pPr>
              <w:autoSpaceDE w:val="0"/>
              <w:autoSpaceDN w:val="0"/>
              <w:adjustRightInd w:val="0"/>
              <w:spacing w:after="0" w:line="240" w:lineRule="auto"/>
              <w:ind w:right="60"/>
              <w:jc w:val="both"/>
              <w:rPr>
                <w:rFonts w:ascii="Times New Roman" w:eastAsia="Calibri" w:hAnsi="Times New Roman" w:cs="Times New Roman"/>
                <w:sz w:val="24"/>
                <w:szCs w:val="24"/>
                <w:highlight w:val="yellow"/>
              </w:rPr>
            </w:pPr>
            <w:proofErr w:type="spellStart"/>
            <w:r w:rsidRPr="00445469">
              <w:rPr>
                <w:rFonts w:ascii="Times New Roman" w:eastAsia="Calibri" w:hAnsi="Times New Roman" w:cs="Times New Roman"/>
                <w:sz w:val="24"/>
                <w:szCs w:val="24"/>
              </w:rPr>
              <w:t>Yushania</w:t>
            </w:r>
            <w:proofErr w:type="spellEnd"/>
            <w:r w:rsidRPr="00445469">
              <w:rPr>
                <w:rFonts w:ascii="Times New Roman" w:eastAsia="Calibri" w:hAnsi="Times New Roman" w:cs="Times New Roman"/>
                <w:sz w:val="24"/>
                <w:szCs w:val="24"/>
              </w:rPr>
              <w:t xml:space="preserve"> Alpine &amp; </w:t>
            </w:r>
            <w:proofErr w:type="spellStart"/>
            <w:r w:rsidRPr="00445469">
              <w:rPr>
                <w:rFonts w:ascii="Times New Roman" w:hAnsi="Times New Roman" w:cs="Times New Roman"/>
                <w:sz w:val="24"/>
                <w:szCs w:val="24"/>
              </w:rPr>
              <w:t>Oxythenanthera</w:t>
            </w:r>
            <w:proofErr w:type="spellEnd"/>
            <w:r w:rsidRPr="00445469">
              <w:rPr>
                <w:rFonts w:ascii="Times New Roman" w:hAnsi="Times New Roman" w:cs="Times New Roman"/>
                <w:sz w:val="24"/>
                <w:szCs w:val="24"/>
              </w:rPr>
              <w:t xml:space="preserve"> </w:t>
            </w:r>
            <w:proofErr w:type="spellStart"/>
            <w:r w:rsidRPr="00445469">
              <w:rPr>
                <w:rFonts w:ascii="Times New Roman" w:hAnsi="Times New Roman" w:cs="Times New Roman"/>
                <w:sz w:val="24"/>
                <w:szCs w:val="24"/>
              </w:rPr>
              <w:t>abbysinica</w:t>
            </w:r>
            <w:proofErr w:type="spellEnd"/>
          </w:p>
        </w:tc>
        <w:tc>
          <w:tcPr>
            <w:tcW w:w="1280" w:type="pct"/>
            <w:tcBorders>
              <w:top w:val="single" w:sz="4" w:space="0" w:color="auto"/>
            </w:tcBorders>
            <w:shd w:val="clear" w:color="auto" w:fill="FFFFFF"/>
          </w:tcPr>
          <w:p w14:paraId="676B427C" w14:textId="77777777" w:rsidR="003343A8" w:rsidRPr="00445469" w:rsidRDefault="00CC2B41" w:rsidP="00C55DD9">
            <w:pPr>
              <w:autoSpaceDE w:val="0"/>
              <w:autoSpaceDN w:val="0"/>
              <w:adjustRightInd w:val="0"/>
              <w:spacing w:after="0" w:line="240" w:lineRule="auto"/>
              <w:ind w:right="60"/>
              <w:jc w:val="center"/>
              <w:rPr>
                <w:rFonts w:ascii="Times New Roman" w:eastAsia="Calibri" w:hAnsi="Times New Roman" w:cs="Times New Roman"/>
                <w:sz w:val="24"/>
                <w:szCs w:val="24"/>
              </w:rPr>
            </w:pPr>
            <w:r w:rsidRPr="00445469">
              <w:rPr>
                <w:rFonts w:ascii="Times New Roman" w:eastAsia="Calibri" w:hAnsi="Times New Roman" w:cs="Times New Roman"/>
                <w:sz w:val="24"/>
                <w:szCs w:val="24"/>
              </w:rPr>
              <w:t>51</w:t>
            </w:r>
          </w:p>
        </w:tc>
        <w:tc>
          <w:tcPr>
            <w:tcW w:w="788" w:type="pct"/>
            <w:tcBorders>
              <w:top w:val="single" w:sz="4" w:space="0" w:color="auto"/>
            </w:tcBorders>
            <w:shd w:val="clear" w:color="auto" w:fill="FFFFFF"/>
          </w:tcPr>
          <w:p w14:paraId="18E271E2" w14:textId="77777777" w:rsidR="003343A8" w:rsidRPr="00445469" w:rsidRDefault="00CC2B41" w:rsidP="00C55DD9">
            <w:pPr>
              <w:autoSpaceDE w:val="0"/>
              <w:autoSpaceDN w:val="0"/>
              <w:adjustRightInd w:val="0"/>
              <w:spacing w:after="0" w:line="240" w:lineRule="auto"/>
              <w:ind w:right="60"/>
              <w:jc w:val="center"/>
              <w:rPr>
                <w:rFonts w:ascii="Times New Roman" w:eastAsia="Calibri" w:hAnsi="Times New Roman" w:cs="Times New Roman"/>
                <w:sz w:val="24"/>
                <w:szCs w:val="24"/>
              </w:rPr>
            </w:pPr>
            <w:r w:rsidRPr="00445469">
              <w:rPr>
                <w:rFonts w:ascii="Times New Roman" w:eastAsia="Calibri" w:hAnsi="Times New Roman" w:cs="Times New Roman"/>
                <w:sz w:val="24"/>
                <w:szCs w:val="24"/>
              </w:rPr>
              <w:t>27.4</w:t>
            </w:r>
          </w:p>
        </w:tc>
      </w:tr>
      <w:tr w:rsidR="003343A8" w:rsidRPr="00445469" w14:paraId="7C1C4614" w14:textId="77777777" w:rsidTr="00C55DD9">
        <w:trPr>
          <w:cantSplit/>
          <w:trHeight w:val="60"/>
        </w:trPr>
        <w:tc>
          <w:tcPr>
            <w:tcW w:w="2932" w:type="pct"/>
            <w:shd w:val="clear" w:color="auto" w:fill="FFFFFF"/>
          </w:tcPr>
          <w:p w14:paraId="6BD99947" w14:textId="77777777" w:rsidR="003343A8" w:rsidRPr="00445469" w:rsidRDefault="00CC2B41" w:rsidP="00C55DD9">
            <w:pPr>
              <w:autoSpaceDE w:val="0"/>
              <w:autoSpaceDN w:val="0"/>
              <w:adjustRightInd w:val="0"/>
              <w:spacing w:after="0" w:line="240" w:lineRule="auto"/>
              <w:ind w:right="60"/>
              <w:jc w:val="both"/>
              <w:rPr>
                <w:rFonts w:ascii="Times New Roman" w:eastAsia="Calibri" w:hAnsi="Times New Roman" w:cs="Times New Roman"/>
                <w:sz w:val="24"/>
                <w:szCs w:val="24"/>
                <w:highlight w:val="yellow"/>
              </w:rPr>
            </w:pPr>
            <w:proofErr w:type="spellStart"/>
            <w:r w:rsidRPr="00445469">
              <w:rPr>
                <w:rFonts w:ascii="Times New Roman" w:eastAsia="Calibri" w:hAnsi="Times New Roman" w:cs="Times New Roman"/>
                <w:sz w:val="24"/>
                <w:szCs w:val="24"/>
              </w:rPr>
              <w:t>Yushania</w:t>
            </w:r>
            <w:proofErr w:type="spellEnd"/>
            <w:r w:rsidRPr="00445469">
              <w:rPr>
                <w:rFonts w:ascii="Times New Roman" w:eastAsia="Calibri" w:hAnsi="Times New Roman" w:cs="Times New Roman"/>
                <w:sz w:val="24"/>
                <w:szCs w:val="24"/>
              </w:rPr>
              <w:t xml:space="preserve"> Alpine</w:t>
            </w:r>
          </w:p>
        </w:tc>
        <w:tc>
          <w:tcPr>
            <w:tcW w:w="1280" w:type="pct"/>
            <w:shd w:val="clear" w:color="auto" w:fill="FFFFFF"/>
          </w:tcPr>
          <w:p w14:paraId="15DA34CD" w14:textId="77777777" w:rsidR="003343A8" w:rsidRPr="00445469" w:rsidRDefault="00CC2B41" w:rsidP="00C55DD9">
            <w:pPr>
              <w:autoSpaceDE w:val="0"/>
              <w:autoSpaceDN w:val="0"/>
              <w:adjustRightInd w:val="0"/>
              <w:spacing w:after="0" w:line="240" w:lineRule="auto"/>
              <w:ind w:right="60"/>
              <w:jc w:val="center"/>
              <w:rPr>
                <w:rFonts w:ascii="Times New Roman" w:eastAsia="Calibri" w:hAnsi="Times New Roman" w:cs="Times New Roman"/>
                <w:sz w:val="24"/>
                <w:szCs w:val="24"/>
              </w:rPr>
            </w:pPr>
            <w:r w:rsidRPr="00445469">
              <w:rPr>
                <w:rFonts w:ascii="Times New Roman" w:eastAsia="Calibri" w:hAnsi="Times New Roman" w:cs="Times New Roman"/>
                <w:sz w:val="24"/>
                <w:szCs w:val="24"/>
              </w:rPr>
              <w:t>106</w:t>
            </w:r>
          </w:p>
        </w:tc>
        <w:tc>
          <w:tcPr>
            <w:tcW w:w="788" w:type="pct"/>
            <w:shd w:val="clear" w:color="auto" w:fill="FFFFFF"/>
          </w:tcPr>
          <w:p w14:paraId="6F2867A0" w14:textId="77777777" w:rsidR="003343A8" w:rsidRPr="00445469" w:rsidRDefault="00CC2B41" w:rsidP="00C55DD9">
            <w:pPr>
              <w:autoSpaceDE w:val="0"/>
              <w:autoSpaceDN w:val="0"/>
              <w:adjustRightInd w:val="0"/>
              <w:spacing w:after="0" w:line="240" w:lineRule="auto"/>
              <w:ind w:right="60"/>
              <w:jc w:val="center"/>
              <w:rPr>
                <w:rFonts w:ascii="Times New Roman" w:eastAsia="Calibri" w:hAnsi="Times New Roman" w:cs="Times New Roman"/>
                <w:sz w:val="24"/>
                <w:szCs w:val="24"/>
              </w:rPr>
            </w:pPr>
            <w:r w:rsidRPr="00445469">
              <w:rPr>
                <w:rFonts w:ascii="Times New Roman" w:eastAsia="Calibri" w:hAnsi="Times New Roman" w:cs="Times New Roman"/>
                <w:sz w:val="24"/>
                <w:szCs w:val="24"/>
              </w:rPr>
              <w:t>54.6</w:t>
            </w:r>
          </w:p>
        </w:tc>
      </w:tr>
      <w:tr w:rsidR="003343A8" w:rsidRPr="00445469" w14:paraId="3DA80DB4" w14:textId="77777777" w:rsidTr="00C55DD9">
        <w:trPr>
          <w:cantSplit/>
          <w:trHeight w:val="70"/>
        </w:trPr>
        <w:tc>
          <w:tcPr>
            <w:tcW w:w="2932" w:type="pct"/>
            <w:shd w:val="clear" w:color="auto" w:fill="FFFFFF"/>
          </w:tcPr>
          <w:p w14:paraId="63B96F44" w14:textId="77777777" w:rsidR="003343A8" w:rsidRPr="00445469" w:rsidRDefault="00CC2B41" w:rsidP="00C55DD9">
            <w:pPr>
              <w:autoSpaceDE w:val="0"/>
              <w:autoSpaceDN w:val="0"/>
              <w:adjustRightInd w:val="0"/>
              <w:spacing w:after="0" w:line="240" w:lineRule="auto"/>
              <w:ind w:right="60"/>
              <w:jc w:val="both"/>
              <w:rPr>
                <w:rFonts w:ascii="Times New Roman" w:eastAsia="Calibri" w:hAnsi="Times New Roman" w:cs="Times New Roman"/>
                <w:sz w:val="24"/>
                <w:szCs w:val="24"/>
                <w:highlight w:val="yellow"/>
              </w:rPr>
            </w:pPr>
            <w:proofErr w:type="spellStart"/>
            <w:r w:rsidRPr="00445469">
              <w:rPr>
                <w:rFonts w:ascii="Times New Roman" w:eastAsia="Calibri" w:hAnsi="Times New Roman" w:cs="Times New Roman"/>
                <w:sz w:val="24"/>
                <w:szCs w:val="24"/>
              </w:rPr>
              <w:t>Yushania</w:t>
            </w:r>
            <w:proofErr w:type="spellEnd"/>
            <w:r w:rsidRPr="00445469">
              <w:rPr>
                <w:rFonts w:ascii="Times New Roman" w:eastAsia="Calibri" w:hAnsi="Times New Roman" w:cs="Times New Roman"/>
                <w:sz w:val="24"/>
                <w:szCs w:val="24"/>
              </w:rPr>
              <w:t xml:space="preserve"> Alpine,</w:t>
            </w:r>
            <w:r w:rsidRPr="00445469">
              <w:rPr>
                <w:rFonts w:ascii="Times New Roman" w:hAnsi="Times New Roman" w:cs="Times New Roman"/>
                <w:sz w:val="24"/>
                <w:szCs w:val="24"/>
              </w:rPr>
              <w:t xml:space="preserve"> </w:t>
            </w:r>
            <w:proofErr w:type="spellStart"/>
            <w:r w:rsidRPr="00445469">
              <w:rPr>
                <w:rFonts w:ascii="Times New Roman" w:eastAsia="Calibri" w:hAnsi="Times New Roman" w:cs="Times New Roman"/>
                <w:sz w:val="24"/>
                <w:szCs w:val="24"/>
              </w:rPr>
              <w:t>Oxythenanthera</w:t>
            </w:r>
            <w:proofErr w:type="spellEnd"/>
            <w:r w:rsidRPr="00445469">
              <w:rPr>
                <w:rFonts w:ascii="Times New Roman" w:eastAsia="Calibri" w:hAnsi="Times New Roman" w:cs="Times New Roman"/>
                <w:sz w:val="24"/>
                <w:szCs w:val="24"/>
              </w:rPr>
              <w:t xml:space="preserve"> </w:t>
            </w:r>
            <w:proofErr w:type="spellStart"/>
            <w:r w:rsidRPr="00445469">
              <w:rPr>
                <w:rFonts w:ascii="Times New Roman" w:eastAsia="Calibri" w:hAnsi="Times New Roman" w:cs="Times New Roman"/>
                <w:sz w:val="24"/>
                <w:szCs w:val="24"/>
              </w:rPr>
              <w:t>abbysinica</w:t>
            </w:r>
            <w:proofErr w:type="spellEnd"/>
            <w:r w:rsidRPr="00445469">
              <w:rPr>
                <w:rFonts w:ascii="Times New Roman" w:eastAsia="Calibri" w:hAnsi="Times New Roman" w:cs="Times New Roman"/>
                <w:sz w:val="24"/>
                <w:szCs w:val="24"/>
              </w:rPr>
              <w:t xml:space="preserve"> and </w:t>
            </w:r>
            <w:proofErr w:type="spellStart"/>
            <w:r w:rsidRPr="00445469">
              <w:rPr>
                <w:rFonts w:ascii="Times New Roman" w:eastAsia="Calibri" w:hAnsi="Times New Roman" w:cs="Times New Roman"/>
                <w:sz w:val="24"/>
                <w:szCs w:val="24"/>
              </w:rPr>
              <w:t>bambusa</w:t>
            </w:r>
            <w:proofErr w:type="spellEnd"/>
            <w:r w:rsidRPr="00445469">
              <w:rPr>
                <w:rFonts w:ascii="Times New Roman" w:eastAsia="Calibri" w:hAnsi="Times New Roman" w:cs="Times New Roman"/>
                <w:sz w:val="24"/>
                <w:szCs w:val="24"/>
              </w:rPr>
              <w:t xml:space="preserve"> vulgaris </w:t>
            </w:r>
          </w:p>
        </w:tc>
        <w:tc>
          <w:tcPr>
            <w:tcW w:w="1280" w:type="pct"/>
            <w:shd w:val="clear" w:color="auto" w:fill="FFFFFF"/>
          </w:tcPr>
          <w:p w14:paraId="5BEE633C" w14:textId="77777777" w:rsidR="003343A8" w:rsidRPr="00445469" w:rsidRDefault="00CC2B41" w:rsidP="00C55DD9">
            <w:pPr>
              <w:autoSpaceDE w:val="0"/>
              <w:autoSpaceDN w:val="0"/>
              <w:adjustRightInd w:val="0"/>
              <w:spacing w:after="0" w:line="240" w:lineRule="auto"/>
              <w:ind w:right="60"/>
              <w:jc w:val="center"/>
              <w:rPr>
                <w:rFonts w:ascii="Times New Roman" w:eastAsia="Calibri" w:hAnsi="Times New Roman" w:cs="Times New Roman"/>
                <w:sz w:val="24"/>
                <w:szCs w:val="24"/>
              </w:rPr>
            </w:pPr>
            <w:r w:rsidRPr="00445469">
              <w:rPr>
                <w:rFonts w:ascii="Times New Roman" w:eastAsia="Calibri" w:hAnsi="Times New Roman" w:cs="Times New Roman"/>
                <w:sz w:val="24"/>
                <w:szCs w:val="24"/>
              </w:rPr>
              <w:t>7</w:t>
            </w:r>
          </w:p>
        </w:tc>
        <w:tc>
          <w:tcPr>
            <w:tcW w:w="788" w:type="pct"/>
            <w:shd w:val="clear" w:color="auto" w:fill="FFFFFF"/>
          </w:tcPr>
          <w:p w14:paraId="6361E556" w14:textId="77777777" w:rsidR="003343A8" w:rsidRPr="00445469" w:rsidRDefault="00CC2B41" w:rsidP="00C55DD9">
            <w:pPr>
              <w:autoSpaceDE w:val="0"/>
              <w:autoSpaceDN w:val="0"/>
              <w:adjustRightInd w:val="0"/>
              <w:spacing w:after="0" w:line="240" w:lineRule="auto"/>
              <w:ind w:right="60"/>
              <w:jc w:val="center"/>
              <w:rPr>
                <w:rFonts w:ascii="Times New Roman" w:eastAsia="Calibri" w:hAnsi="Times New Roman" w:cs="Times New Roman"/>
                <w:sz w:val="24"/>
                <w:szCs w:val="24"/>
              </w:rPr>
            </w:pPr>
            <w:r w:rsidRPr="00445469">
              <w:rPr>
                <w:rFonts w:ascii="Times New Roman" w:eastAsia="Calibri" w:hAnsi="Times New Roman" w:cs="Times New Roman"/>
                <w:sz w:val="24"/>
                <w:szCs w:val="24"/>
              </w:rPr>
              <w:t>3.6</w:t>
            </w:r>
          </w:p>
        </w:tc>
      </w:tr>
      <w:tr w:rsidR="003343A8" w:rsidRPr="00445469" w14:paraId="397E066E" w14:textId="77777777" w:rsidTr="00C55DD9">
        <w:trPr>
          <w:cantSplit/>
          <w:trHeight w:val="70"/>
        </w:trPr>
        <w:tc>
          <w:tcPr>
            <w:tcW w:w="2932" w:type="pct"/>
            <w:shd w:val="clear" w:color="auto" w:fill="FFFFFF"/>
          </w:tcPr>
          <w:p w14:paraId="732276B9" w14:textId="77777777" w:rsidR="003343A8" w:rsidRPr="00445469" w:rsidRDefault="00CC2B41" w:rsidP="00C55DD9">
            <w:pPr>
              <w:autoSpaceDE w:val="0"/>
              <w:autoSpaceDN w:val="0"/>
              <w:adjustRightInd w:val="0"/>
              <w:spacing w:after="0" w:line="240" w:lineRule="auto"/>
              <w:ind w:right="60"/>
              <w:jc w:val="both"/>
              <w:rPr>
                <w:rFonts w:ascii="Times New Roman" w:eastAsia="Calibri" w:hAnsi="Times New Roman" w:cs="Times New Roman"/>
                <w:sz w:val="24"/>
                <w:szCs w:val="24"/>
                <w:highlight w:val="yellow"/>
              </w:rPr>
            </w:pPr>
            <w:proofErr w:type="spellStart"/>
            <w:r w:rsidRPr="00445469">
              <w:rPr>
                <w:rFonts w:ascii="Times New Roman" w:eastAsia="Calibri" w:hAnsi="Times New Roman" w:cs="Times New Roman"/>
                <w:sz w:val="24"/>
                <w:szCs w:val="24"/>
              </w:rPr>
              <w:t>Oxythenanthera</w:t>
            </w:r>
            <w:proofErr w:type="spellEnd"/>
            <w:r w:rsidRPr="00445469">
              <w:rPr>
                <w:rFonts w:ascii="Times New Roman" w:eastAsia="Calibri" w:hAnsi="Times New Roman" w:cs="Times New Roman"/>
                <w:sz w:val="24"/>
                <w:szCs w:val="24"/>
              </w:rPr>
              <w:t xml:space="preserve"> </w:t>
            </w:r>
            <w:proofErr w:type="spellStart"/>
            <w:r w:rsidRPr="00445469">
              <w:rPr>
                <w:rFonts w:ascii="Times New Roman" w:eastAsia="Calibri" w:hAnsi="Times New Roman" w:cs="Times New Roman"/>
                <w:sz w:val="24"/>
                <w:szCs w:val="24"/>
              </w:rPr>
              <w:t>abbysinica</w:t>
            </w:r>
            <w:proofErr w:type="spellEnd"/>
          </w:p>
        </w:tc>
        <w:tc>
          <w:tcPr>
            <w:tcW w:w="1280" w:type="pct"/>
            <w:shd w:val="clear" w:color="auto" w:fill="FFFFFF"/>
          </w:tcPr>
          <w:p w14:paraId="0C318A3A" w14:textId="77777777" w:rsidR="003343A8" w:rsidRPr="00445469" w:rsidRDefault="00CC2B41" w:rsidP="00C55DD9">
            <w:pPr>
              <w:autoSpaceDE w:val="0"/>
              <w:autoSpaceDN w:val="0"/>
              <w:adjustRightInd w:val="0"/>
              <w:spacing w:after="0" w:line="240" w:lineRule="auto"/>
              <w:ind w:right="60"/>
              <w:jc w:val="center"/>
              <w:rPr>
                <w:rFonts w:ascii="Times New Roman" w:eastAsia="Calibri" w:hAnsi="Times New Roman" w:cs="Times New Roman"/>
                <w:sz w:val="24"/>
                <w:szCs w:val="24"/>
              </w:rPr>
            </w:pPr>
            <w:r w:rsidRPr="00445469">
              <w:rPr>
                <w:rFonts w:ascii="Times New Roman" w:eastAsia="Calibri" w:hAnsi="Times New Roman" w:cs="Times New Roman"/>
                <w:sz w:val="24"/>
                <w:szCs w:val="24"/>
              </w:rPr>
              <w:t>28</w:t>
            </w:r>
          </w:p>
        </w:tc>
        <w:tc>
          <w:tcPr>
            <w:tcW w:w="788" w:type="pct"/>
            <w:shd w:val="clear" w:color="auto" w:fill="FFFFFF"/>
          </w:tcPr>
          <w:p w14:paraId="63907FA7" w14:textId="77777777" w:rsidR="003343A8" w:rsidRPr="00445469" w:rsidRDefault="00CC2B41" w:rsidP="00C55DD9">
            <w:pPr>
              <w:autoSpaceDE w:val="0"/>
              <w:autoSpaceDN w:val="0"/>
              <w:adjustRightInd w:val="0"/>
              <w:spacing w:after="0" w:line="240" w:lineRule="auto"/>
              <w:ind w:right="60"/>
              <w:jc w:val="center"/>
              <w:rPr>
                <w:rFonts w:ascii="Times New Roman" w:eastAsia="Calibri" w:hAnsi="Times New Roman" w:cs="Times New Roman"/>
                <w:sz w:val="24"/>
                <w:szCs w:val="24"/>
              </w:rPr>
            </w:pPr>
            <w:r w:rsidRPr="00445469">
              <w:rPr>
                <w:rFonts w:ascii="Times New Roman" w:eastAsia="Calibri" w:hAnsi="Times New Roman" w:cs="Times New Roman"/>
                <w:sz w:val="24"/>
                <w:szCs w:val="24"/>
              </w:rPr>
              <w:t>14.4</w:t>
            </w:r>
          </w:p>
        </w:tc>
      </w:tr>
    </w:tbl>
    <w:bookmarkEnd w:id="408"/>
    <w:bookmarkEnd w:id="409"/>
    <w:bookmarkEnd w:id="410"/>
    <w:p w14:paraId="30ACE3E1" w14:textId="77777777" w:rsidR="00C55DD9" w:rsidRPr="00445469" w:rsidRDefault="00C55DD9" w:rsidP="00C55DD9">
      <w:pPr>
        <w:spacing w:after="0" w:line="480" w:lineRule="auto"/>
        <w:jc w:val="both"/>
        <w:rPr>
          <w:rFonts w:ascii="Times New Roman" w:hAnsi="Times New Roman" w:cs="Times New Roman"/>
          <w:b/>
          <w:color w:val="000000"/>
          <w:sz w:val="24"/>
          <w:szCs w:val="24"/>
        </w:rPr>
      </w:pPr>
      <w:r w:rsidRPr="00445469">
        <w:rPr>
          <w:rFonts w:ascii="Times New Roman" w:hAnsi="Times New Roman" w:cs="Times New Roman"/>
          <w:b/>
          <w:color w:val="000000"/>
          <w:sz w:val="24"/>
          <w:szCs w:val="24"/>
        </w:rPr>
        <w:t xml:space="preserve">Source: </w:t>
      </w:r>
      <w:r w:rsidRPr="00C55DD9">
        <w:rPr>
          <w:rStyle w:val="markedcontent"/>
          <w:rFonts w:ascii="Times New Roman" w:hAnsi="Times New Roman" w:cs="Times New Roman"/>
          <w:sz w:val="24"/>
          <w:szCs w:val="24"/>
        </w:rPr>
        <w:t>Field Data (2022)</w:t>
      </w:r>
    </w:p>
    <w:p w14:paraId="771469AD" w14:textId="77777777" w:rsidR="003343A8" w:rsidRPr="00445469" w:rsidRDefault="003343A8" w:rsidP="003E14C5">
      <w:pPr>
        <w:spacing w:after="0" w:line="480" w:lineRule="auto"/>
        <w:jc w:val="both"/>
        <w:rPr>
          <w:rFonts w:ascii="Times New Roman" w:hAnsi="Times New Roman" w:cs="Times New Roman"/>
          <w:b/>
          <w:color w:val="000000"/>
          <w:sz w:val="24"/>
          <w:szCs w:val="24"/>
        </w:rPr>
      </w:pPr>
    </w:p>
    <w:p w14:paraId="6527150C" w14:textId="4F148FE9" w:rsidR="003343A8" w:rsidRPr="00445469" w:rsidRDefault="00CC2B41" w:rsidP="003E14C5">
      <w:pPr>
        <w:pStyle w:val="Heading1"/>
        <w:spacing w:line="480" w:lineRule="auto"/>
      </w:pPr>
      <w:bookmarkStart w:id="412" w:name="_Toc29666"/>
      <w:bookmarkStart w:id="413" w:name="_Toc22434"/>
      <w:bookmarkStart w:id="414" w:name="_Toc189504834"/>
      <w:r w:rsidRPr="00445469">
        <w:rPr>
          <w:color w:val="000000"/>
        </w:rPr>
        <w:t xml:space="preserve">4.3.1 </w:t>
      </w:r>
      <w:proofErr w:type="spellStart"/>
      <w:r w:rsidRPr="00445469">
        <w:t>Yushania</w:t>
      </w:r>
      <w:proofErr w:type="spellEnd"/>
      <w:r w:rsidRPr="00445469">
        <w:t xml:space="preserve"> Alpine</w:t>
      </w:r>
      <w:bookmarkEnd w:id="412"/>
      <w:bookmarkEnd w:id="413"/>
      <w:bookmarkEnd w:id="414"/>
      <w:r w:rsidR="00C55DD9">
        <w:fldChar w:fldCharType="begin"/>
      </w:r>
      <w:r w:rsidR="00C55DD9">
        <w:instrText xml:space="preserve"> TC "</w:instrText>
      </w:r>
      <w:bookmarkStart w:id="415" w:name="_Toc205954052"/>
      <w:r w:rsidR="00C55DD9" w:rsidRPr="00AE1A05">
        <w:rPr>
          <w:color w:val="000000"/>
        </w:rPr>
        <w:instrText xml:space="preserve">4.3.1 </w:instrText>
      </w:r>
      <w:r w:rsidR="00C55DD9" w:rsidRPr="00AE1A05">
        <w:instrText>Yushania Alpine</w:instrText>
      </w:r>
      <w:bookmarkEnd w:id="415"/>
      <w:r w:rsidR="00C55DD9">
        <w:instrText xml:space="preserve">" \f C \l "1" </w:instrText>
      </w:r>
      <w:r w:rsidR="00C55DD9">
        <w:fldChar w:fldCharType="end"/>
      </w:r>
    </w:p>
    <w:p w14:paraId="275F494C" w14:textId="77777777" w:rsidR="003343A8" w:rsidRPr="00445469" w:rsidRDefault="00CC2B41" w:rsidP="003E14C5">
      <w:pPr>
        <w:spacing w:after="0" w:line="480" w:lineRule="auto"/>
        <w:jc w:val="both"/>
        <w:rPr>
          <w:rFonts w:ascii="Times New Roman" w:eastAsia="SimSun" w:hAnsi="Times New Roman" w:cs="Times New Roman"/>
          <w:sz w:val="24"/>
          <w:szCs w:val="24"/>
        </w:rPr>
      </w:pPr>
      <w:proofErr w:type="spellStart"/>
      <w:r w:rsidRPr="00445469">
        <w:rPr>
          <w:rFonts w:ascii="Times New Roman" w:eastAsia="SimSun" w:hAnsi="Times New Roman" w:cs="Times New Roman"/>
          <w:sz w:val="24"/>
          <w:szCs w:val="24"/>
        </w:rPr>
        <w:t>Yushania</w:t>
      </w:r>
      <w:proofErr w:type="spellEnd"/>
      <w:r w:rsidRPr="00445469">
        <w:rPr>
          <w:rFonts w:ascii="Times New Roman" w:eastAsia="SimSun" w:hAnsi="Times New Roman" w:cs="Times New Roman"/>
          <w:sz w:val="24"/>
          <w:szCs w:val="24"/>
        </w:rPr>
        <w:t xml:space="preserve"> </w:t>
      </w:r>
      <w:proofErr w:type="spellStart"/>
      <w:r w:rsidRPr="00445469">
        <w:rPr>
          <w:rFonts w:ascii="Times New Roman" w:eastAsia="SimSun" w:hAnsi="Times New Roman" w:cs="Times New Roman"/>
          <w:sz w:val="24"/>
          <w:szCs w:val="24"/>
        </w:rPr>
        <w:t>alpina</w:t>
      </w:r>
      <w:proofErr w:type="spellEnd"/>
      <w:r w:rsidRPr="00445469">
        <w:rPr>
          <w:rFonts w:ascii="Times New Roman" w:eastAsia="SimSun" w:hAnsi="Times New Roman" w:cs="Times New Roman"/>
          <w:sz w:val="24"/>
          <w:szCs w:val="24"/>
        </w:rPr>
        <w:t xml:space="preserve"> has emerged as a valuable bamboo variety in the study area, particularly known for its use in handicrafts and furniture. According to the findings presented in Table 4.6, the majority of respondents (54.6% of producers) primarily work with highland bamboo (</w:t>
      </w:r>
      <w:proofErr w:type="spellStart"/>
      <w:r w:rsidRPr="00445469">
        <w:rPr>
          <w:rFonts w:ascii="Times New Roman" w:eastAsia="SimSun" w:hAnsi="Times New Roman" w:cs="Times New Roman"/>
          <w:sz w:val="24"/>
          <w:szCs w:val="24"/>
        </w:rPr>
        <w:t>Yushania</w:t>
      </w:r>
      <w:proofErr w:type="spellEnd"/>
      <w:r w:rsidRPr="00445469">
        <w:rPr>
          <w:rFonts w:ascii="Times New Roman" w:eastAsia="SimSun" w:hAnsi="Times New Roman" w:cs="Times New Roman"/>
          <w:sz w:val="24"/>
          <w:szCs w:val="24"/>
        </w:rPr>
        <w:t xml:space="preserve"> </w:t>
      </w:r>
      <w:proofErr w:type="spellStart"/>
      <w:r w:rsidRPr="00445469">
        <w:rPr>
          <w:rFonts w:ascii="Times New Roman" w:eastAsia="SimSun" w:hAnsi="Times New Roman" w:cs="Times New Roman"/>
          <w:sz w:val="24"/>
          <w:szCs w:val="24"/>
        </w:rPr>
        <w:t>alpina</w:t>
      </w:r>
      <w:proofErr w:type="spellEnd"/>
      <w:r w:rsidRPr="00445469">
        <w:rPr>
          <w:rFonts w:ascii="Times New Roman" w:eastAsia="SimSun" w:hAnsi="Times New Roman" w:cs="Times New Roman"/>
          <w:sz w:val="24"/>
          <w:szCs w:val="24"/>
        </w:rPr>
        <w:t xml:space="preserve">). Observations indicate that highland bamboo covers extensive areas of Mount </w:t>
      </w:r>
      <w:proofErr w:type="spellStart"/>
      <w:r w:rsidRPr="00445469">
        <w:rPr>
          <w:rFonts w:ascii="Times New Roman" w:eastAsia="SimSun" w:hAnsi="Times New Roman" w:cs="Times New Roman"/>
          <w:sz w:val="24"/>
          <w:szCs w:val="24"/>
        </w:rPr>
        <w:t>Isyonje</w:t>
      </w:r>
      <w:proofErr w:type="spellEnd"/>
      <w:r w:rsidRPr="00445469">
        <w:rPr>
          <w:rFonts w:ascii="Times New Roman" w:eastAsia="SimSun" w:hAnsi="Times New Roman" w:cs="Times New Roman"/>
          <w:sz w:val="24"/>
          <w:szCs w:val="24"/>
        </w:rPr>
        <w:t xml:space="preserve"> and </w:t>
      </w:r>
      <w:proofErr w:type="spellStart"/>
      <w:r w:rsidRPr="00445469">
        <w:rPr>
          <w:rFonts w:ascii="Times New Roman" w:eastAsia="SimSun" w:hAnsi="Times New Roman" w:cs="Times New Roman"/>
          <w:sz w:val="24"/>
          <w:szCs w:val="24"/>
        </w:rPr>
        <w:t>Rungwe</w:t>
      </w:r>
      <w:proofErr w:type="spellEnd"/>
      <w:r w:rsidRPr="00445469">
        <w:rPr>
          <w:rFonts w:ascii="Times New Roman" w:eastAsia="SimSun" w:hAnsi="Times New Roman" w:cs="Times New Roman"/>
          <w:sz w:val="24"/>
          <w:szCs w:val="24"/>
        </w:rPr>
        <w:t xml:space="preserve">. This aligns with the research conducted by </w:t>
      </w:r>
      <w:proofErr w:type="spellStart"/>
      <w:r w:rsidRPr="00445469">
        <w:rPr>
          <w:rFonts w:ascii="Times New Roman" w:eastAsia="SimSun" w:hAnsi="Times New Roman" w:cs="Times New Roman"/>
          <w:sz w:val="24"/>
          <w:szCs w:val="24"/>
        </w:rPr>
        <w:t>Lyimo</w:t>
      </w:r>
      <w:proofErr w:type="spellEnd"/>
      <w:r w:rsidRPr="00445469">
        <w:rPr>
          <w:rFonts w:ascii="Times New Roman" w:eastAsia="SimSun" w:hAnsi="Times New Roman" w:cs="Times New Roman"/>
          <w:sz w:val="24"/>
          <w:szCs w:val="24"/>
        </w:rPr>
        <w:t xml:space="preserve"> et al. (2019), which noted that the mainland of Tanzania is predominantly populated by species such as </w:t>
      </w:r>
      <w:proofErr w:type="spellStart"/>
      <w:r w:rsidRPr="00445469">
        <w:rPr>
          <w:rFonts w:ascii="Times New Roman" w:eastAsia="SimSun" w:hAnsi="Times New Roman" w:cs="Times New Roman"/>
          <w:sz w:val="24"/>
          <w:szCs w:val="24"/>
        </w:rPr>
        <w:t>Yushania</w:t>
      </w:r>
      <w:proofErr w:type="spellEnd"/>
      <w:r w:rsidRPr="00445469">
        <w:rPr>
          <w:rFonts w:ascii="Times New Roman" w:eastAsia="SimSun" w:hAnsi="Times New Roman" w:cs="Times New Roman"/>
          <w:sz w:val="24"/>
          <w:szCs w:val="24"/>
        </w:rPr>
        <w:t xml:space="preserve"> </w:t>
      </w:r>
      <w:proofErr w:type="spellStart"/>
      <w:r w:rsidRPr="00445469">
        <w:rPr>
          <w:rFonts w:ascii="Times New Roman" w:eastAsia="SimSun" w:hAnsi="Times New Roman" w:cs="Times New Roman"/>
          <w:sz w:val="24"/>
          <w:szCs w:val="24"/>
        </w:rPr>
        <w:t>alpina</w:t>
      </w:r>
      <w:proofErr w:type="spellEnd"/>
      <w:r w:rsidRPr="00445469">
        <w:rPr>
          <w:rFonts w:ascii="Times New Roman" w:eastAsia="SimSun" w:hAnsi="Times New Roman" w:cs="Times New Roman"/>
          <w:sz w:val="24"/>
          <w:szCs w:val="24"/>
        </w:rPr>
        <w:t xml:space="preserve">, </w:t>
      </w:r>
      <w:proofErr w:type="spellStart"/>
      <w:r w:rsidRPr="00445469">
        <w:rPr>
          <w:rFonts w:ascii="Times New Roman" w:eastAsia="SimSun" w:hAnsi="Times New Roman" w:cs="Times New Roman"/>
          <w:sz w:val="24"/>
          <w:szCs w:val="24"/>
        </w:rPr>
        <w:t>Bambusa</w:t>
      </w:r>
      <w:proofErr w:type="spellEnd"/>
      <w:r w:rsidRPr="00445469">
        <w:rPr>
          <w:rFonts w:ascii="Times New Roman" w:eastAsia="SimSun" w:hAnsi="Times New Roman" w:cs="Times New Roman"/>
          <w:sz w:val="24"/>
          <w:szCs w:val="24"/>
        </w:rPr>
        <w:t xml:space="preserve"> </w:t>
      </w:r>
      <w:r w:rsidRPr="00445469">
        <w:rPr>
          <w:rFonts w:ascii="Times New Roman" w:eastAsia="SimSun" w:hAnsi="Times New Roman" w:cs="Times New Roman"/>
          <w:sz w:val="24"/>
          <w:szCs w:val="24"/>
        </w:rPr>
        <w:lastRenderedPageBreak/>
        <w:t xml:space="preserve">vulgaris, </w:t>
      </w:r>
      <w:proofErr w:type="spellStart"/>
      <w:r w:rsidRPr="00445469">
        <w:rPr>
          <w:rFonts w:ascii="Times New Roman" w:eastAsia="SimSun" w:hAnsi="Times New Roman" w:cs="Times New Roman"/>
          <w:sz w:val="24"/>
          <w:szCs w:val="24"/>
        </w:rPr>
        <w:t>Bambusa</w:t>
      </w:r>
      <w:proofErr w:type="spellEnd"/>
      <w:r w:rsidRPr="00445469">
        <w:rPr>
          <w:rFonts w:ascii="Times New Roman" w:eastAsia="SimSun" w:hAnsi="Times New Roman" w:cs="Times New Roman"/>
          <w:sz w:val="24"/>
          <w:szCs w:val="24"/>
        </w:rPr>
        <w:t xml:space="preserve"> </w:t>
      </w:r>
      <w:proofErr w:type="spellStart"/>
      <w:r w:rsidRPr="00445469">
        <w:rPr>
          <w:rFonts w:ascii="Times New Roman" w:eastAsia="SimSun" w:hAnsi="Times New Roman" w:cs="Times New Roman"/>
          <w:sz w:val="24"/>
          <w:szCs w:val="24"/>
        </w:rPr>
        <w:t>bambos</w:t>
      </w:r>
      <w:proofErr w:type="spellEnd"/>
      <w:r w:rsidRPr="00445469">
        <w:rPr>
          <w:rFonts w:ascii="Times New Roman" w:eastAsia="SimSun" w:hAnsi="Times New Roman" w:cs="Times New Roman"/>
          <w:sz w:val="24"/>
          <w:szCs w:val="24"/>
        </w:rPr>
        <w:t xml:space="preserve">, and </w:t>
      </w:r>
      <w:proofErr w:type="spellStart"/>
      <w:r w:rsidRPr="00445469">
        <w:rPr>
          <w:rFonts w:ascii="Times New Roman" w:eastAsia="SimSun" w:hAnsi="Times New Roman" w:cs="Times New Roman"/>
          <w:sz w:val="24"/>
          <w:szCs w:val="24"/>
        </w:rPr>
        <w:t>Oxytenanthera</w:t>
      </w:r>
      <w:proofErr w:type="spellEnd"/>
      <w:r w:rsidRPr="00445469">
        <w:rPr>
          <w:rFonts w:ascii="Times New Roman" w:eastAsia="SimSun" w:hAnsi="Times New Roman" w:cs="Times New Roman"/>
          <w:sz w:val="24"/>
          <w:szCs w:val="24"/>
        </w:rPr>
        <w:t xml:space="preserve"> </w:t>
      </w:r>
      <w:proofErr w:type="spellStart"/>
      <w:r w:rsidRPr="00445469">
        <w:rPr>
          <w:rFonts w:ascii="Times New Roman" w:eastAsia="SimSun" w:hAnsi="Times New Roman" w:cs="Times New Roman"/>
          <w:sz w:val="24"/>
          <w:szCs w:val="24"/>
        </w:rPr>
        <w:t>abyssinica</w:t>
      </w:r>
      <w:proofErr w:type="spellEnd"/>
      <w:r w:rsidRPr="00445469">
        <w:rPr>
          <w:rFonts w:ascii="Times New Roman" w:eastAsia="SimSun" w:hAnsi="Times New Roman" w:cs="Times New Roman"/>
          <w:sz w:val="24"/>
          <w:szCs w:val="24"/>
        </w:rPr>
        <w:t xml:space="preserve">. The results suggest that </w:t>
      </w:r>
      <w:proofErr w:type="spellStart"/>
      <w:r w:rsidRPr="00445469">
        <w:rPr>
          <w:rFonts w:ascii="Times New Roman" w:eastAsia="SimSun" w:hAnsi="Times New Roman" w:cs="Times New Roman"/>
          <w:sz w:val="24"/>
          <w:szCs w:val="24"/>
        </w:rPr>
        <w:t>Yushania</w:t>
      </w:r>
      <w:proofErr w:type="spellEnd"/>
      <w:r w:rsidRPr="00445469">
        <w:rPr>
          <w:rFonts w:ascii="Times New Roman" w:eastAsia="SimSun" w:hAnsi="Times New Roman" w:cs="Times New Roman"/>
          <w:sz w:val="24"/>
          <w:szCs w:val="24"/>
        </w:rPr>
        <w:t xml:space="preserve"> </w:t>
      </w:r>
      <w:proofErr w:type="spellStart"/>
      <w:r w:rsidRPr="00445469">
        <w:rPr>
          <w:rFonts w:ascii="Times New Roman" w:eastAsia="SimSun" w:hAnsi="Times New Roman" w:cs="Times New Roman"/>
          <w:sz w:val="24"/>
          <w:szCs w:val="24"/>
        </w:rPr>
        <w:t>alpina</w:t>
      </w:r>
      <w:proofErr w:type="spellEnd"/>
      <w:r w:rsidRPr="00445469">
        <w:rPr>
          <w:rFonts w:ascii="Times New Roman" w:eastAsia="SimSun" w:hAnsi="Times New Roman" w:cs="Times New Roman"/>
          <w:sz w:val="24"/>
          <w:szCs w:val="24"/>
        </w:rPr>
        <w:t xml:space="preserve"> is a dominant bamboo species utilized by women for income-generating activities in the </w:t>
      </w:r>
      <w:proofErr w:type="spellStart"/>
      <w:r w:rsidRPr="00445469">
        <w:rPr>
          <w:rFonts w:ascii="Times New Roman" w:eastAsia="SimSun" w:hAnsi="Times New Roman" w:cs="Times New Roman"/>
          <w:sz w:val="24"/>
          <w:szCs w:val="24"/>
        </w:rPr>
        <w:t>Rungwe</w:t>
      </w:r>
      <w:proofErr w:type="spellEnd"/>
      <w:r w:rsidRPr="00445469">
        <w:rPr>
          <w:rFonts w:ascii="Times New Roman" w:eastAsia="SimSun" w:hAnsi="Times New Roman" w:cs="Times New Roman"/>
          <w:sz w:val="24"/>
          <w:szCs w:val="24"/>
        </w:rPr>
        <w:t xml:space="preserve"> district. </w:t>
      </w:r>
    </w:p>
    <w:p w14:paraId="472A5740" w14:textId="77777777" w:rsidR="000A0D5C" w:rsidRDefault="000A0D5C" w:rsidP="003E14C5">
      <w:pPr>
        <w:spacing w:after="0" w:line="480" w:lineRule="auto"/>
        <w:jc w:val="both"/>
        <w:rPr>
          <w:rFonts w:ascii="Times New Roman" w:eastAsia="SimSun" w:hAnsi="Times New Roman" w:cs="Times New Roman"/>
          <w:sz w:val="24"/>
          <w:szCs w:val="24"/>
        </w:rPr>
      </w:pPr>
    </w:p>
    <w:p w14:paraId="3E62068B" w14:textId="77777777" w:rsidR="000A0D5C" w:rsidRDefault="00CC2B41" w:rsidP="003E14C5">
      <w:pPr>
        <w:spacing w:after="0" w:line="480" w:lineRule="auto"/>
        <w:jc w:val="both"/>
        <w:rPr>
          <w:rFonts w:ascii="Times New Roman" w:eastAsia="SimSun" w:hAnsi="Times New Roman" w:cs="Times New Roman"/>
          <w:sz w:val="24"/>
          <w:szCs w:val="24"/>
        </w:rPr>
      </w:pPr>
      <w:r w:rsidRPr="00445469">
        <w:rPr>
          <w:rFonts w:ascii="Times New Roman" w:eastAsia="SimSun" w:hAnsi="Times New Roman" w:cs="Times New Roman"/>
          <w:sz w:val="24"/>
          <w:szCs w:val="24"/>
        </w:rPr>
        <w:t xml:space="preserve">In a personal interview with the chairperson of the </w:t>
      </w:r>
      <w:proofErr w:type="spellStart"/>
      <w:r w:rsidRPr="00445469">
        <w:rPr>
          <w:rFonts w:ascii="Times New Roman" w:eastAsia="SimSun" w:hAnsi="Times New Roman" w:cs="Times New Roman"/>
          <w:sz w:val="24"/>
          <w:szCs w:val="24"/>
        </w:rPr>
        <w:t>Idweli</w:t>
      </w:r>
      <w:proofErr w:type="spellEnd"/>
      <w:r w:rsidRPr="00445469">
        <w:rPr>
          <w:rFonts w:ascii="Times New Roman" w:eastAsia="SimSun" w:hAnsi="Times New Roman" w:cs="Times New Roman"/>
          <w:sz w:val="24"/>
          <w:szCs w:val="24"/>
        </w:rPr>
        <w:t xml:space="preserve"> Bamboo Association, it was noted that while he does not process bamboo products himself, he receives requests to harvest bamboo poles from </w:t>
      </w:r>
      <w:proofErr w:type="spellStart"/>
      <w:r w:rsidRPr="00445469">
        <w:rPr>
          <w:rFonts w:ascii="Times New Roman" w:eastAsia="SimSun" w:hAnsi="Times New Roman" w:cs="Times New Roman"/>
          <w:sz w:val="24"/>
          <w:szCs w:val="24"/>
        </w:rPr>
        <w:t>Kiwira</w:t>
      </w:r>
      <w:proofErr w:type="spellEnd"/>
      <w:r w:rsidRPr="00445469">
        <w:rPr>
          <w:rFonts w:ascii="Times New Roman" w:eastAsia="SimSun" w:hAnsi="Times New Roman" w:cs="Times New Roman"/>
          <w:sz w:val="24"/>
          <w:szCs w:val="24"/>
        </w:rPr>
        <w:t xml:space="preserve"> Forest. He sells these poles to the </w:t>
      </w:r>
      <w:proofErr w:type="spellStart"/>
      <w:r w:rsidRPr="00445469">
        <w:rPr>
          <w:rFonts w:ascii="Times New Roman" w:eastAsia="SimSun" w:hAnsi="Times New Roman" w:cs="Times New Roman"/>
          <w:sz w:val="24"/>
          <w:szCs w:val="24"/>
        </w:rPr>
        <w:t>Mbeya</w:t>
      </w:r>
      <w:proofErr w:type="spellEnd"/>
      <w:r w:rsidRPr="00445469">
        <w:rPr>
          <w:rFonts w:ascii="Times New Roman" w:eastAsia="SimSun" w:hAnsi="Times New Roman" w:cs="Times New Roman"/>
          <w:sz w:val="24"/>
          <w:szCs w:val="24"/>
        </w:rPr>
        <w:t xml:space="preserve"> Women Bamboo Multipurpose Cooperative Society, which then processes them into various products. He charges TZS 1000 as a labor fee for each pole and the cooperative pays TZS 500/= per pole to the </w:t>
      </w:r>
      <w:proofErr w:type="spellStart"/>
      <w:r w:rsidRPr="00445469">
        <w:rPr>
          <w:rFonts w:ascii="Times New Roman" w:eastAsia="SimSun" w:hAnsi="Times New Roman" w:cs="Times New Roman"/>
          <w:sz w:val="24"/>
          <w:szCs w:val="24"/>
        </w:rPr>
        <w:t>Isongole</w:t>
      </w:r>
      <w:proofErr w:type="spellEnd"/>
      <w:r w:rsidRPr="00445469">
        <w:rPr>
          <w:rFonts w:ascii="Times New Roman" w:eastAsia="SimSun" w:hAnsi="Times New Roman" w:cs="Times New Roman"/>
          <w:sz w:val="24"/>
          <w:szCs w:val="24"/>
        </w:rPr>
        <w:t xml:space="preserve"> village government. </w:t>
      </w:r>
    </w:p>
    <w:p w14:paraId="4B8B6A06" w14:textId="77777777" w:rsidR="000A0D5C" w:rsidRDefault="000A0D5C" w:rsidP="003E14C5">
      <w:pPr>
        <w:spacing w:after="0" w:line="480" w:lineRule="auto"/>
        <w:jc w:val="both"/>
        <w:rPr>
          <w:rFonts w:ascii="Times New Roman" w:eastAsia="SimSun" w:hAnsi="Times New Roman" w:cs="Times New Roman"/>
          <w:sz w:val="24"/>
          <w:szCs w:val="24"/>
        </w:rPr>
      </w:pPr>
    </w:p>
    <w:p w14:paraId="0D8BBD95" w14:textId="51A1E999" w:rsidR="003343A8" w:rsidRPr="00445469" w:rsidRDefault="00CC2B41" w:rsidP="003E14C5">
      <w:pPr>
        <w:spacing w:after="0" w:line="480" w:lineRule="auto"/>
        <w:jc w:val="both"/>
        <w:rPr>
          <w:rFonts w:ascii="Times New Roman" w:hAnsi="Times New Roman" w:cs="Times New Roman"/>
          <w:sz w:val="24"/>
          <w:szCs w:val="24"/>
        </w:rPr>
      </w:pPr>
      <w:r w:rsidRPr="00445469">
        <w:rPr>
          <w:rFonts w:ascii="Times New Roman" w:eastAsia="SimSun" w:hAnsi="Times New Roman" w:cs="Times New Roman"/>
          <w:sz w:val="24"/>
          <w:szCs w:val="24"/>
        </w:rPr>
        <w:t xml:space="preserve">The total cost incurred per bamboo pole, including village fees, amounts to TZS 1500. He has been providing this service to the </w:t>
      </w:r>
      <w:proofErr w:type="spellStart"/>
      <w:r w:rsidRPr="00445469">
        <w:rPr>
          <w:rFonts w:ascii="Times New Roman" w:eastAsia="SimSun" w:hAnsi="Times New Roman" w:cs="Times New Roman"/>
          <w:sz w:val="24"/>
          <w:szCs w:val="24"/>
        </w:rPr>
        <w:t>Mbeya</w:t>
      </w:r>
      <w:proofErr w:type="spellEnd"/>
      <w:r w:rsidRPr="00445469">
        <w:rPr>
          <w:rFonts w:ascii="Times New Roman" w:eastAsia="SimSun" w:hAnsi="Times New Roman" w:cs="Times New Roman"/>
          <w:sz w:val="24"/>
          <w:szCs w:val="24"/>
        </w:rPr>
        <w:t xml:space="preserve"> Women Bamboo group for 15 years, and the income generated has helped him cover household expenses and support the village, which benefits from dues related to the bamboo varieties found in the village bamboo forest located in </w:t>
      </w:r>
      <w:proofErr w:type="spellStart"/>
      <w:r w:rsidRPr="00445469">
        <w:rPr>
          <w:rFonts w:ascii="Times New Roman" w:eastAsia="SimSun" w:hAnsi="Times New Roman" w:cs="Times New Roman"/>
          <w:sz w:val="24"/>
          <w:szCs w:val="24"/>
        </w:rPr>
        <w:t>Isyonje</w:t>
      </w:r>
      <w:proofErr w:type="spellEnd"/>
      <w:r w:rsidRPr="00445469">
        <w:rPr>
          <w:rFonts w:ascii="Times New Roman" w:eastAsia="SimSun" w:hAnsi="Times New Roman" w:cs="Times New Roman"/>
          <w:sz w:val="24"/>
          <w:szCs w:val="24"/>
        </w:rPr>
        <w:t>. These activities create income not only for those supplying bamboo poles but also for the women who transform them into various products.</w:t>
      </w:r>
    </w:p>
    <w:p w14:paraId="44F4AFDB" w14:textId="77777777" w:rsidR="003343A8" w:rsidRPr="00445469" w:rsidRDefault="00CC2B41" w:rsidP="006B0078">
      <w:pPr>
        <w:spacing w:after="0" w:line="240" w:lineRule="auto"/>
        <w:jc w:val="center"/>
        <w:rPr>
          <w:rFonts w:ascii="Times New Roman" w:hAnsi="Times New Roman" w:cs="Times New Roman"/>
          <w:sz w:val="24"/>
          <w:szCs w:val="24"/>
        </w:rPr>
      </w:pPr>
      <w:r w:rsidRPr="00445469">
        <w:rPr>
          <w:rFonts w:ascii="Times New Roman" w:hAnsi="Times New Roman" w:cs="Times New Roman"/>
          <w:noProof/>
          <w:sz w:val="24"/>
          <w:szCs w:val="24"/>
        </w:rPr>
        <w:lastRenderedPageBreak/>
        <w:drawing>
          <wp:inline distT="0" distB="0" distL="0" distR="0" wp14:anchorId="257009B3" wp14:editId="1017FCF7">
            <wp:extent cx="5162550" cy="2924175"/>
            <wp:effectExtent l="0" t="0" r="0" b="9525"/>
            <wp:docPr id="13323" name="Picture 1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 name="Picture 133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62550" cy="2924175"/>
                    </a:xfrm>
                    <a:prstGeom prst="rect">
                      <a:avLst/>
                    </a:prstGeom>
                    <a:noFill/>
                    <a:ln>
                      <a:noFill/>
                    </a:ln>
                  </pic:spPr>
                </pic:pic>
              </a:graphicData>
            </a:graphic>
          </wp:inline>
        </w:drawing>
      </w:r>
    </w:p>
    <w:p w14:paraId="7A0B3D45" w14:textId="35109E58" w:rsidR="003343A8" w:rsidRPr="00445469" w:rsidRDefault="00CC2B41" w:rsidP="00C55DD9">
      <w:pPr>
        <w:spacing w:after="0" w:line="480" w:lineRule="auto"/>
        <w:jc w:val="both"/>
        <w:rPr>
          <w:rFonts w:ascii="Times New Roman" w:hAnsi="Times New Roman" w:cs="Times New Roman"/>
          <w:b/>
          <w:sz w:val="24"/>
          <w:szCs w:val="24"/>
        </w:rPr>
      </w:pPr>
      <w:r w:rsidRPr="00445469">
        <w:rPr>
          <w:rFonts w:ascii="Times New Roman" w:hAnsi="Times New Roman" w:cs="Times New Roman"/>
          <w:b/>
          <w:sz w:val="24"/>
          <w:szCs w:val="24"/>
        </w:rPr>
        <w:t xml:space="preserve">Plate 4.1: </w:t>
      </w:r>
      <w:proofErr w:type="spellStart"/>
      <w:r w:rsidRPr="00445469">
        <w:rPr>
          <w:rFonts w:ascii="Times New Roman" w:hAnsi="Times New Roman" w:cs="Times New Roman"/>
          <w:b/>
          <w:sz w:val="24"/>
          <w:szCs w:val="24"/>
        </w:rPr>
        <w:t>Isongole</w:t>
      </w:r>
      <w:proofErr w:type="spellEnd"/>
      <w:r w:rsidRPr="00445469">
        <w:rPr>
          <w:rFonts w:ascii="Times New Roman" w:hAnsi="Times New Roman" w:cs="Times New Roman"/>
          <w:b/>
          <w:sz w:val="24"/>
          <w:szCs w:val="24"/>
        </w:rPr>
        <w:t xml:space="preserve"> Women Group Members at </w:t>
      </w:r>
      <w:proofErr w:type="spellStart"/>
      <w:r w:rsidRPr="00445469">
        <w:rPr>
          <w:rFonts w:ascii="Times New Roman" w:hAnsi="Times New Roman" w:cs="Times New Roman"/>
          <w:b/>
          <w:sz w:val="24"/>
          <w:szCs w:val="24"/>
        </w:rPr>
        <w:t>Kiwila</w:t>
      </w:r>
      <w:proofErr w:type="spellEnd"/>
      <w:r w:rsidRPr="00445469">
        <w:rPr>
          <w:rFonts w:ascii="Times New Roman" w:hAnsi="Times New Roman" w:cs="Times New Roman"/>
          <w:b/>
          <w:sz w:val="24"/>
          <w:szCs w:val="24"/>
        </w:rPr>
        <w:t xml:space="preserve"> Forest, Harvesting A</w:t>
      </w:r>
      <w:proofErr w:type="spellStart"/>
      <w:r w:rsidRPr="00445469">
        <w:rPr>
          <w:rFonts w:ascii="Times New Roman" w:hAnsi="Times New Roman" w:cs="Times New Roman"/>
          <w:b/>
          <w:sz w:val="24"/>
          <w:szCs w:val="24"/>
          <w:lang w:val="en-IN"/>
        </w:rPr>
        <w:t>rundinaria</w:t>
      </w:r>
      <w:proofErr w:type="spellEnd"/>
      <w:r w:rsidRPr="00445469">
        <w:rPr>
          <w:rFonts w:ascii="Times New Roman" w:hAnsi="Times New Roman" w:cs="Times New Roman"/>
          <w:b/>
          <w:sz w:val="24"/>
          <w:szCs w:val="24"/>
          <w:lang w:val="en-IN"/>
        </w:rPr>
        <w:t xml:space="preserve"> Alpine Bamboo</w:t>
      </w:r>
      <w:r w:rsidR="00C55DD9">
        <w:rPr>
          <w:rFonts w:ascii="Times New Roman" w:hAnsi="Times New Roman" w:cs="Times New Roman"/>
          <w:b/>
          <w:sz w:val="24"/>
          <w:szCs w:val="24"/>
          <w:lang w:val="en-IN"/>
        </w:rPr>
        <w:fldChar w:fldCharType="begin"/>
      </w:r>
      <w:r w:rsidR="00C55DD9">
        <w:instrText xml:space="preserve"> TC "</w:instrText>
      </w:r>
      <w:bookmarkStart w:id="416" w:name="_Toc205951595"/>
      <w:r w:rsidR="00C55DD9" w:rsidRPr="00065F2D">
        <w:rPr>
          <w:rFonts w:ascii="Times New Roman" w:hAnsi="Times New Roman" w:cs="Times New Roman"/>
          <w:b/>
          <w:sz w:val="24"/>
          <w:szCs w:val="24"/>
        </w:rPr>
        <w:instrText>Plate 4.1: Isongole Women Group Members at Kiwila Forest, Harvesting A</w:instrText>
      </w:r>
      <w:r w:rsidR="00C55DD9" w:rsidRPr="00065F2D">
        <w:rPr>
          <w:rFonts w:ascii="Times New Roman" w:hAnsi="Times New Roman" w:cs="Times New Roman"/>
          <w:b/>
          <w:sz w:val="24"/>
          <w:szCs w:val="24"/>
          <w:lang w:val="en-IN"/>
        </w:rPr>
        <w:instrText>rundinaria Alpine Bamboo</w:instrText>
      </w:r>
      <w:bookmarkEnd w:id="416"/>
      <w:r w:rsidR="00C55DD9">
        <w:instrText xml:space="preserve">" \f P \l "1" </w:instrText>
      </w:r>
      <w:r w:rsidR="00C55DD9">
        <w:rPr>
          <w:rFonts w:ascii="Times New Roman" w:hAnsi="Times New Roman" w:cs="Times New Roman"/>
          <w:b/>
          <w:sz w:val="24"/>
          <w:szCs w:val="24"/>
          <w:lang w:val="en-IN"/>
        </w:rPr>
        <w:fldChar w:fldCharType="end"/>
      </w:r>
      <w:r w:rsidRPr="00445469">
        <w:rPr>
          <w:rFonts w:ascii="Times New Roman" w:hAnsi="Times New Roman" w:cs="Times New Roman"/>
          <w:b/>
          <w:sz w:val="24"/>
          <w:szCs w:val="24"/>
        </w:rPr>
        <w:t xml:space="preserve"> </w:t>
      </w:r>
    </w:p>
    <w:p w14:paraId="6CDC58A6" w14:textId="77777777" w:rsidR="00C55DD9" w:rsidRPr="00445469" w:rsidRDefault="00C55DD9" w:rsidP="00C55DD9">
      <w:pPr>
        <w:spacing w:after="0" w:line="480" w:lineRule="auto"/>
        <w:jc w:val="both"/>
        <w:rPr>
          <w:rFonts w:ascii="Times New Roman" w:hAnsi="Times New Roman" w:cs="Times New Roman"/>
          <w:b/>
          <w:color w:val="000000"/>
          <w:sz w:val="24"/>
          <w:szCs w:val="24"/>
        </w:rPr>
      </w:pPr>
      <w:r w:rsidRPr="00445469">
        <w:rPr>
          <w:rFonts w:ascii="Times New Roman" w:hAnsi="Times New Roman" w:cs="Times New Roman"/>
          <w:b/>
          <w:color w:val="000000"/>
          <w:sz w:val="24"/>
          <w:szCs w:val="24"/>
        </w:rPr>
        <w:t xml:space="preserve">Source: </w:t>
      </w:r>
      <w:r w:rsidRPr="00C55DD9">
        <w:rPr>
          <w:rStyle w:val="markedcontent"/>
          <w:rFonts w:ascii="Times New Roman" w:hAnsi="Times New Roman" w:cs="Times New Roman"/>
          <w:sz w:val="24"/>
          <w:szCs w:val="24"/>
        </w:rPr>
        <w:t>Field Data (2022)</w:t>
      </w:r>
    </w:p>
    <w:p w14:paraId="1C3A82AB" w14:textId="77777777" w:rsidR="003343A8" w:rsidRPr="006B0078" w:rsidRDefault="003343A8" w:rsidP="003E14C5">
      <w:pPr>
        <w:spacing w:after="0" w:line="480" w:lineRule="auto"/>
        <w:rPr>
          <w:rFonts w:ascii="Times New Roman" w:hAnsi="Times New Roman" w:cs="Times New Roman"/>
          <w:b/>
          <w:szCs w:val="24"/>
        </w:rPr>
      </w:pPr>
    </w:p>
    <w:p w14:paraId="0BB3A4AE" w14:textId="77777777" w:rsidR="003343A8" w:rsidRPr="00445469" w:rsidRDefault="00CC2B41" w:rsidP="003E14C5">
      <w:pPr>
        <w:spacing w:after="0" w:line="480" w:lineRule="auto"/>
        <w:jc w:val="both"/>
        <w:rPr>
          <w:rFonts w:ascii="Times New Roman" w:hAnsi="Times New Roman" w:cs="Times New Roman"/>
          <w:sz w:val="24"/>
          <w:szCs w:val="24"/>
          <w:lang w:val="en-IN"/>
        </w:rPr>
      </w:pPr>
      <w:r w:rsidRPr="00445469">
        <w:rPr>
          <w:rFonts w:ascii="Times New Roman" w:hAnsi="Times New Roman" w:cs="Times New Roman"/>
          <w:sz w:val="24"/>
          <w:szCs w:val="24"/>
          <w:lang w:val="en-IN"/>
        </w:rPr>
        <w:t>The illustration in Plate 4.1 shows women in the study area in bamboo forest, harvesting bamboo in the kiwi</w:t>
      </w:r>
      <w:r w:rsidRPr="00445469">
        <w:rPr>
          <w:rFonts w:ascii="Times New Roman" w:hAnsi="Times New Roman" w:cs="Times New Roman"/>
          <w:sz w:val="24"/>
          <w:szCs w:val="24"/>
        </w:rPr>
        <w:t>l</w:t>
      </w:r>
      <w:r w:rsidRPr="00445469">
        <w:rPr>
          <w:rFonts w:ascii="Times New Roman" w:hAnsi="Times New Roman" w:cs="Times New Roman"/>
          <w:sz w:val="24"/>
          <w:szCs w:val="24"/>
          <w:lang w:val="en-IN"/>
        </w:rPr>
        <w:t>a bamboo forest</w:t>
      </w:r>
      <w:r w:rsidRPr="00445469">
        <w:rPr>
          <w:rFonts w:ascii="Times New Roman" w:hAnsi="Times New Roman" w:cs="Times New Roman"/>
          <w:sz w:val="24"/>
          <w:szCs w:val="24"/>
        </w:rPr>
        <w:t>.</w:t>
      </w:r>
      <w:r w:rsidRPr="00445469">
        <w:rPr>
          <w:rFonts w:ascii="Times New Roman" w:hAnsi="Times New Roman" w:cs="Times New Roman"/>
          <w:sz w:val="24"/>
          <w:szCs w:val="24"/>
          <w:lang w:val="en-IN"/>
        </w:rPr>
        <w:t xml:space="preserve"> </w:t>
      </w:r>
    </w:p>
    <w:p w14:paraId="229444C4" w14:textId="77777777" w:rsidR="006B0078" w:rsidRDefault="006B0078" w:rsidP="003E14C5">
      <w:pPr>
        <w:pStyle w:val="Heading1"/>
        <w:spacing w:line="480" w:lineRule="auto"/>
        <w:rPr>
          <w:color w:val="000000"/>
        </w:rPr>
      </w:pPr>
      <w:bookmarkStart w:id="417" w:name="_Toc189504835"/>
      <w:bookmarkStart w:id="418" w:name="_Toc27955"/>
      <w:bookmarkStart w:id="419" w:name="_Toc12454"/>
    </w:p>
    <w:p w14:paraId="05C1506D" w14:textId="63DEE28F" w:rsidR="003343A8" w:rsidRPr="00445469" w:rsidRDefault="00CC2B41" w:rsidP="003E14C5">
      <w:pPr>
        <w:pStyle w:val="Heading1"/>
        <w:spacing w:line="480" w:lineRule="auto"/>
        <w:rPr>
          <w:color w:val="000000"/>
        </w:rPr>
      </w:pPr>
      <w:r w:rsidRPr="00445469">
        <w:rPr>
          <w:color w:val="000000"/>
        </w:rPr>
        <w:t xml:space="preserve">4.3.2 </w:t>
      </w:r>
      <w:r w:rsidRPr="00445469">
        <w:t>Lowland Bamboo (</w:t>
      </w:r>
      <w:proofErr w:type="spellStart"/>
      <w:r w:rsidRPr="00445469">
        <w:t>Oxytenanthera</w:t>
      </w:r>
      <w:proofErr w:type="spellEnd"/>
      <w:r w:rsidRPr="00445469">
        <w:t xml:space="preserve"> </w:t>
      </w:r>
      <w:proofErr w:type="spellStart"/>
      <w:r w:rsidRPr="00445469">
        <w:t>Abyssinica</w:t>
      </w:r>
      <w:proofErr w:type="spellEnd"/>
      <w:r w:rsidRPr="00445469">
        <w:t xml:space="preserve"> (</w:t>
      </w:r>
      <w:proofErr w:type="spellStart"/>
      <w:r w:rsidRPr="00445469">
        <w:t>sny</w:t>
      </w:r>
      <w:proofErr w:type="spellEnd"/>
      <w:r w:rsidRPr="00445469">
        <w:t xml:space="preserve">. </w:t>
      </w:r>
      <w:proofErr w:type="spellStart"/>
      <w:r w:rsidRPr="00445469">
        <w:t>braunii</w:t>
      </w:r>
      <w:proofErr w:type="spellEnd"/>
      <w:r w:rsidRPr="00445469">
        <w:t>))</w:t>
      </w:r>
      <w:bookmarkEnd w:id="417"/>
      <w:bookmarkEnd w:id="418"/>
      <w:bookmarkEnd w:id="419"/>
      <w:r w:rsidR="00C55DD9">
        <w:fldChar w:fldCharType="begin"/>
      </w:r>
      <w:r w:rsidR="00C55DD9">
        <w:instrText xml:space="preserve"> TC "</w:instrText>
      </w:r>
      <w:bookmarkStart w:id="420" w:name="_Toc205954053"/>
      <w:r w:rsidR="00C55DD9" w:rsidRPr="0096228C">
        <w:rPr>
          <w:color w:val="000000"/>
        </w:rPr>
        <w:instrText xml:space="preserve">4.3.2 </w:instrText>
      </w:r>
      <w:r w:rsidR="00C55DD9" w:rsidRPr="0096228C">
        <w:instrText>Lowland Bamboo (Oxytenanthera Abyssinica (sny. braunii))</w:instrText>
      </w:r>
      <w:bookmarkEnd w:id="420"/>
      <w:r w:rsidR="00C55DD9">
        <w:instrText xml:space="preserve">" \f C \l "1" </w:instrText>
      </w:r>
      <w:r w:rsidR="00C55DD9">
        <w:fldChar w:fldCharType="end"/>
      </w:r>
    </w:p>
    <w:p w14:paraId="64371553" w14:textId="77777777" w:rsidR="003343A8" w:rsidRPr="00445469" w:rsidRDefault="00CC2B41" w:rsidP="003E14C5">
      <w:pPr>
        <w:spacing w:after="0" w:line="480" w:lineRule="auto"/>
        <w:jc w:val="both"/>
        <w:rPr>
          <w:rFonts w:ascii="Times New Roman" w:eastAsia="SimSun" w:hAnsi="Times New Roman" w:cs="Times New Roman"/>
          <w:sz w:val="24"/>
          <w:szCs w:val="24"/>
        </w:rPr>
      </w:pPr>
      <w:r w:rsidRPr="00445469">
        <w:rPr>
          <w:rFonts w:ascii="Times New Roman" w:eastAsia="SimSun" w:hAnsi="Times New Roman" w:cs="Times New Roman"/>
          <w:sz w:val="24"/>
          <w:szCs w:val="24"/>
        </w:rPr>
        <w:t>Lowland bamboo (</w:t>
      </w:r>
      <w:proofErr w:type="spellStart"/>
      <w:r w:rsidRPr="00445469">
        <w:rPr>
          <w:rFonts w:ascii="Times New Roman" w:eastAsia="SimSun" w:hAnsi="Times New Roman" w:cs="Times New Roman"/>
          <w:sz w:val="24"/>
          <w:szCs w:val="24"/>
        </w:rPr>
        <w:t>Oxythenthera</w:t>
      </w:r>
      <w:proofErr w:type="spellEnd"/>
      <w:r w:rsidRPr="00445469">
        <w:rPr>
          <w:rFonts w:ascii="Times New Roman" w:eastAsia="SimSun" w:hAnsi="Times New Roman" w:cs="Times New Roman"/>
          <w:sz w:val="24"/>
          <w:szCs w:val="24"/>
        </w:rPr>
        <w:t xml:space="preserve"> </w:t>
      </w:r>
      <w:proofErr w:type="spellStart"/>
      <w:r w:rsidRPr="00445469">
        <w:rPr>
          <w:rFonts w:ascii="Times New Roman" w:eastAsia="SimSun" w:hAnsi="Times New Roman" w:cs="Times New Roman"/>
          <w:sz w:val="24"/>
          <w:szCs w:val="24"/>
        </w:rPr>
        <w:t>abyssinica</w:t>
      </w:r>
      <w:proofErr w:type="spellEnd"/>
      <w:r w:rsidRPr="00445469">
        <w:rPr>
          <w:rFonts w:ascii="Times New Roman" w:eastAsia="SimSun" w:hAnsi="Times New Roman" w:cs="Times New Roman"/>
          <w:sz w:val="24"/>
          <w:szCs w:val="24"/>
        </w:rPr>
        <w:t xml:space="preserve">) has been identified as a valuable resource in the study area, primarily due to its use in the production of bamboo wine and alcohol. This type of bamboo is commonly cultivated on household farms, where it is well-pruned and meticulously cared for by local communities. It plays a significant role in local brewing, with bamboo wine being collected and consumed by villagers. Additionally, it is transported to </w:t>
      </w:r>
      <w:proofErr w:type="spellStart"/>
      <w:r w:rsidRPr="00445469">
        <w:rPr>
          <w:rFonts w:ascii="Times New Roman" w:eastAsia="SimSun" w:hAnsi="Times New Roman" w:cs="Times New Roman"/>
          <w:sz w:val="24"/>
          <w:szCs w:val="24"/>
        </w:rPr>
        <w:t>Mbeya</w:t>
      </w:r>
      <w:proofErr w:type="spellEnd"/>
      <w:r w:rsidRPr="00445469">
        <w:rPr>
          <w:rFonts w:ascii="Times New Roman" w:eastAsia="SimSun" w:hAnsi="Times New Roman" w:cs="Times New Roman"/>
          <w:sz w:val="24"/>
          <w:szCs w:val="24"/>
        </w:rPr>
        <w:t xml:space="preserve"> town in various containers, such as drums of different sizes, using bicycles, motorcycles, and cars to reach urban dwellers, as reported during focus group discussions (FGDs). </w:t>
      </w:r>
    </w:p>
    <w:p w14:paraId="3D069542" w14:textId="77777777" w:rsidR="003343A8" w:rsidRDefault="00CC2B41" w:rsidP="003E14C5">
      <w:pPr>
        <w:spacing w:after="0" w:line="480" w:lineRule="auto"/>
        <w:jc w:val="both"/>
        <w:rPr>
          <w:rFonts w:ascii="Times New Roman" w:eastAsia="SimSun" w:hAnsi="Times New Roman" w:cs="Times New Roman"/>
          <w:sz w:val="24"/>
          <w:szCs w:val="24"/>
        </w:rPr>
      </w:pPr>
      <w:r w:rsidRPr="00445469">
        <w:rPr>
          <w:rFonts w:ascii="Times New Roman" w:eastAsia="SimSun" w:hAnsi="Times New Roman" w:cs="Times New Roman"/>
          <w:sz w:val="24"/>
          <w:szCs w:val="24"/>
        </w:rPr>
        <w:lastRenderedPageBreak/>
        <w:t xml:space="preserve">The community members explained that freshly tapped bamboo wine has no alcohol content. However, once it sits for a day or more, it ferments and develops alcohol. According to their accounts, the price of one liter of bamboo wine is TZS 500 in the village and TZS 1000 per liter in town. This bamboo product is an important source of income for households, particularly for women in the community. As indicated in Table 4.6, many respondents recognized the presence of lowland bamboo in their localities, specifically in their home gardens, along farm boundaries, and near river sources. Some respondents also noted the existence of both highland and lowland bamboo (27.4%), while a smaller group reported the presence of other varieties in highland, lowland, and </w:t>
      </w:r>
      <w:proofErr w:type="spellStart"/>
      <w:r w:rsidRPr="00445469">
        <w:rPr>
          <w:rFonts w:ascii="Times New Roman" w:eastAsia="SimSun" w:hAnsi="Times New Roman" w:cs="Times New Roman"/>
          <w:sz w:val="24"/>
          <w:szCs w:val="24"/>
        </w:rPr>
        <w:t>Bambusa</w:t>
      </w:r>
      <w:proofErr w:type="spellEnd"/>
      <w:r w:rsidRPr="00445469">
        <w:rPr>
          <w:rFonts w:ascii="Times New Roman" w:eastAsia="SimSun" w:hAnsi="Times New Roman" w:cs="Times New Roman"/>
          <w:sz w:val="24"/>
          <w:szCs w:val="24"/>
        </w:rPr>
        <w:t xml:space="preserve"> vulgaris (3.6%).</w:t>
      </w:r>
    </w:p>
    <w:p w14:paraId="2D1ED21B" w14:textId="77777777" w:rsidR="006B0078" w:rsidRPr="00445469" w:rsidRDefault="006B0078" w:rsidP="003E14C5">
      <w:pPr>
        <w:spacing w:after="0" w:line="480" w:lineRule="auto"/>
        <w:jc w:val="both"/>
        <w:rPr>
          <w:rFonts w:ascii="Times New Roman" w:hAnsi="Times New Roman" w:cs="Times New Roman"/>
          <w:sz w:val="24"/>
          <w:szCs w:val="24"/>
        </w:rPr>
      </w:pPr>
    </w:p>
    <w:p w14:paraId="4098E6D5" w14:textId="77777777" w:rsidR="003343A8" w:rsidRPr="00445469" w:rsidRDefault="00CC2B41" w:rsidP="006B0078">
      <w:pPr>
        <w:pStyle w:val="ListParagraph"/>
        <w:spacing w:after="0" w:line="240" w:lineRule="auto"/>
        <w:ind w:left="0"/>
        <w:jc w:val="both"/>
        <w:rPr>
          <w:rFonts w:ascii="Times New Roman" w:hAnsi="Times New Roman"/>
          <w:sz w:val="24"/>
          <w:szCs w:val="24"/>
        </w:rPr>
      </w:pPr>
      <w:r w:rsidRPr="00445469">
        <w:rPr>
          <w:rFonts w:ascii="Times New Roman" w:hAnsi="Times New Roman"/>
          <w:noProof/>
          <w:sz w:val="24"/>
          <w:szCs w:val="24"/>
        </w:rPr>
        <w:drawing>
          <wp:inline distT="0" distB="0" distL="0" distR="0" wp14:anchorId="2DCFEDED" wp14:editId="72F24031">
            <wp:extent cx="2600325" cy="2457450"/>
            <wp:effectExtent l="0" t="0" r="9525" b="0"/>
            <wp:docPr id="13324" name="Picture 1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 name="Picture 133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600325" cy="2457450"/>
                    </a:xfrm>
                    <a:prstGeom prst="rect">
                      <a:avLst/>
                    </a:prstGeom>
                    <a:noFill/>
                    <a:ln>
                      <a:noFill/>
                    </a:ln>
                  </pic:spPr>
                </pic:pic>
              </a:graphicData>
            </a:graphic>
          </wp:inline>
        </w:drawing>
      </w:r>
      <w:r w:rsidRPr="00445469">
        <w:rPr>
          <w:rFonts w:ascii="Times New Roman" w:hAnsi="Times New Roman"/>
          <w:noProof/>
          <w:sz w:val="24"/>
          <w:szCs w:val="24"/>
        </w:rPr>
        <w:drawing>
          <wp:inline distT="0" distB="0" distL="0" distR="0" wp14:anchorId="759FB44E" wp14:editId="046E9F03">
            <wp:extent cx="2520449" cy="2466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522155" cy="2468645"/>
                    </a:xfrm>
                    <a:prstGeom prst="rect">
                      <a:avLst/>
                    </a:prstGeom>
                    <a:noFill/>
                  </pic:spPr>
                </pic:pic>
              </a:graphicData>
            </a:graphic>
          </wp:inline>
        </w:drawing>
      </w:r>
    </w:p>
    <w:p w14:paraId="44DC5BC3" w14:textId="698EF750" w:rsidR="003343A8" w:rsidRPr="00445469" w:rsidRDefault="00CC2B41" w:rsidP="003E14C5">
      <w:pPr>
        <w:pStyle w:val="Caption"/>
        <w:spacing w:after="0" w:line="480" w:lineRule="auto"/>
        <w:jc w:val="both"/>
        <w:rPr>
          <w:rFonts w:ascii="Times New Roman" w:hAnsi="Times New Roman" w:cs="Times New Roman"/>
          <w:color w:val="auto"/>
          <w:sz w:val="24"/>
          <w:szCs w:val="24"/>
        </w:rPr>
      </w:pPr>
      <w:bookmarkStart w:id="421" w:name="_Toc57826125"/>
      <w:r w:rsidRPr="00445469">
        <w:rPr>
          <w:rFonts w:ascii="Times New Roman" w:hAnsi="Times New Roman" w:cs="Times New Roman"/>
          <w:color w:val="auto"/>
          <w:sz w:val="24"/>
          <w:szCs w:val="24"/>
        </w:rPr>
        <w:t>Plate 4.2: Lowland Bamboo (</w:t>
      </w:r>
      <w:proofErr w:type="spellStart"/>
      <w:r w:rsidRPr="00445469">
        <w:rPr>
          <w:rFonts w:ascii="Times New Roman" w:hAnsi="Times New Roman" w:cs="Times New Roman"/>
          <w:color w:val="auto"/>
          <w:sz w:val="24"/>
          <w:szCs w:val="24"/>
        </w:rPr>
        <w:t>Oxytenanthera</w:t>
      </w:r>
      <w:proofErr w:type="spellEnd"/>
      <w:r w:rsidRPr="00445469">
        <w:rPr>
          <w:rFonts w:ascii="Times New Roman" w:hAnsi="Times New Roman" w:cs="Times New Roman"/>
          <w:color w:val="auto"/>
          <w:sz w:val="24"/>
          <w:szCs w:val="24"/>
        </w:rPr>
        <w:t xml:space="preserve"> </w:t>
      </w:r>
      <w:proofErr w:type="spellStart"/>
      <w:r w:rsidRPr="00445469">
        <w:rPr>
          <w:rFonts w:ascii="Times New Roman" w:hAnsi="Times New Roman" w:cs="Times New Roman"/>
          <w:color w:val="auto"/>
          <w:sz w:val="24"/>
          <w:szCs w:val="24"/>
        </w:rPr>
        <w:t>Abyssinica</w:t>
      </w:r>
      <w:bookmarkEnd w:id="421"/>
      <w:proofErr w:type="spellEnd"/>
      <w:r w:rsidRPr="00445469">
        <w:rPr>
          <w:rFonts w:ascii="Times New Roman" w:hAnsi="Times New Roman" w:cs="Times New Roman"/>
          <w:color w:val="auto"/>
          <w:sz w:val="24"/>
          <w:szCs w:val="24"/>
        </w:rPr>
        <w:t>)</w:t>
      </w:r>
      <w:r w:rsidRPr="00445469">
        <w:rPr>
          <w:rFonts w:ascii="Times New Roman" w:hAnsi="Times New Roman" w:cs="Times New Roman"/>
          <w:sz w:val="24"/>
          <w:szCs w:val="24"/>
        </w:rPr>
        <w:t xml:space="preserve"> </w:t>
      </w:r>
      <w:r w:rsidRPr="00445469">
        <w:rPr>
          <w:rFonts w:ascii="Times New Roman" w:hAnsi="Times New Roman" w:cs="Times New Roman"/>
          <w:color w:val="auto"/>
          <w:sz w:val="24"/>
          <w:szCs w:val="24"/>
        </w:rPr>
        <w:t xml:space="preserve">at Different Stages of Utilization, Observed at Household Farm, </w:t>
      </w:r>
      <w:proofErr w:type="spellStart"/>
      <w:r w:rsidRPr="00445469">
        <w:rPr>
          <w:rFonts w:ascii="Times New Roman" w:hAnsi="Times New Roman" w:cs="Times New Roman"/>
          <w:color w:val="auto"/>
          <w:sz w:val="24"/>
          <w:szCs w:val="24"/>
        </w:rPr>
        <w:t>Ndanto</w:t>
      </w:r>
      <w:proofErr w:type="spellEnd"/>
      <w:r w:rsidRPr="00445469">
        <w:rPr>
          <w:rFonts w:ascii="Times New Roman" w:hAnsi="Times New Roman" w:cs="Times New Roman"/>
          <w:color w:val="auto"/>
          <w:sz w:val="24"/>
          <w:szCs w:val="24"/>
        </w:rPr>
        <w:t xml:space="preserve"> Village</w:t>
      </w:r>
      <w:r w:rsidR="00C55DD9">
        <w:rPr>
          <w:rFonts w:ascii="Times New Roman" w:hAnsi="Times New Roman" w:cs="Times New Roman"/>
          <w:color w:val="auto"/>
          <w:sz w:val="24"/>
          <w:szCs w:val="24"/>
        </w:rPr>
        <w:fldChar w:fldCharType="begin"/>
      </w:r>
      <w:r w:rsidR="00C55DD9">
        <w:instrText xml:space="preserve"> TC "</w:instrText>
      </w:r>
      <w:bookmarkStart w:id="422" w:name="_Toc205951596"/>
      <w:r w:rsidR="00C55DD9" w:rsidRPr="005A6F6C">
        <w:rPr>
          <w:rFonts w:ascii="Times New Roman" w:hAnsi="Times New Roman" w:cs="Times New Roman"/>
          <w:color w:val="auto"/>
          <w:sz w:val="24"/>
          <w:szCs w:val="24"/>
        </w:rPr>
        <w:instrText>Plate 4.2: Lowland Bamboo (Oxytenanthera Abyssinica)</w:instrText>
      </w:r>
      <w:r w:rsidR="00C55DD9" w:rsidRPr="005A6F6C">
        <w:rPr>
          <w:rFonts w:ascii="Times New Roman" w:hAnsi="Times New Roman" w:cs="Times New Roman"/>
          <w:sz w:val="24"/>
          <w:szCs w:val="24"/>
        </w:rPr>
        <w:instrText xml:space="preserve"> </w:instrText>
      </w:r>
      <w:r w:rsidR="00C55DD9" w:rsidRPr="005A6F6C">
        <w:rPr>
          <w:rFonts w:ascii="Times New Roman" w:hAnsi="Times New Roman" w:cs="Times New Roman"/>
          <w:color w:val="auto"/>
          <w:sz w:val="24"/>
          <w:szCs w:val="24"/>
        </w:rPr>
        <w:instrText>at Different Stages of Utilization, Observed at Household Farm, Ndanto Village</w:instrText>
      </w:r>
      <w:bookmarkEnd w:id="422"/>
      <w:r w:rsidR="00C55DD9">
        <w:instrText xml:space="preserve">" \f P \l "1" </w:instrText>
      </w:r>
      <w:r w:rsidR="00C55DD9">
        <w:rPr>
          <w:rFonts w:ascii="Times New Roman" w:hAnsi="Times New Roman" w:cs="Times New Roman"/>
          <w:color w:val="auto"/>
          <w:sz w:val="24"/>
          <w:szCs w:val="24"/>
        </w:rPr>
        <w:fldChar w:fldCharType="end"/>
      </w:r>
    </w:p>
    <w:p w14:paraId="5C41DA27" w14:textId="77777777" w:rsidR="00C55DD9" w:rsidRPr="00445469" w:rsidRDefault="00C55DD9" w:rsidP="00C55DD9">
      <w:pPr>
        <w:spacing w:after="0" w:line="480" w:lineRule="auto"/>
        <w:jc w:val="both"/>
        <w:rPr>
          <w:rFonts w:ascii="Times New Roman" w:hAnsi="Times New Roman" w:cs="Times New Roman"/>
          <w:b/>
          <w:color w:val="000000"/>
          <w:sz w:val="24"/>
          <w:szCs w:val="24"/>
        </w:rPr>
      </w:pPr>
      <w:r w:rsidRPr="00445469">
        <w:rPr>
          <w:rFonts w:ascii="Times New Roman" w:hAnsi="Times New Roman" w:cs="Times New Roman"/>
          <w:b/>
          <w:color w:val="000000"/>
          <w:sz w:val="24"/>
          <w:szCs w:val="24"/>
        </w:rPr>
        <w:t xml:space="preserve">Source: </w:t>
      </w:r>
      <w:r w:rsidRPr="00C55DD9">
        <w:rPr>
          <w:rStyle w:val="markedcontent"/>
          <w:rFonts w:ascii="Times New Roman" w:hAnsi="Times New Roman" w:cs="Times New Roman"/>
          <w:sz w:val="24"/>
          <w:szCs w:val="24"/>
        </w:rPr>
        <w:t>Field Data (2022)</w:t>
      </w:r>
    </w:p>
    <w:p w14:paraId="54B90E46" w14:textId="77777777" w:rsidR="003343A8" w:rsidRPr="00445469" w:rsidRDefault="003343A8" w:rsidP="003E14C5">
      <w:pPr>
        <w:spacing w:after="0" w:line="480" w:lineRule="auto"/>
        <w:rPr>
          <w:rFonts w:ascii="Times New Roman" w:hAnsi="Times New Roman" w:cs="Times New Roman"/>
          <w:sz w:val="24"/>
          <w:szCs w:val="24"/>
        </w:rPr>
      </w:pPr>
    </w:p>
    <w:p w14:paraId="5A656360" w14:textId="77777777" w:rsidR="003343A8" w:rsidRPr="00445469" w:rsidRDefault="00CC2B41" w:rsidP="003E14C5">
      <w:pPr>
        <w:spacing w:after="0" w:line="480" w:lineRule="auto"/>
        <w:jc w:val="both"/>
        <w:rPr>
          <w:rFonts w:ascii="Times New Roman" w:eastAsia="SimSun" w:hAnsi="Times New Roman" w:cs="Times New Roman"/>
          <w:sz w:val="24"/>
          <w:szCs w:val="24"/>
        </w:rPr>
      </w:pPr>
      <w:r w:rsidRPr="00445469">
        <w:rPr>
          <w:rFonts w:ascii="Times New Roman" w:eastAsia="SimSun" w:hAnsi="Times New Roman" w:cs="Times New Roman"/>
          <w:sz w:val="24"/>
          <w:szCs w:val="24"/>
        </w:rPr>
        <w:t xml:space="preserve">According to the survey conducted in the study area, the bamboo that produces wine is depicted on the left side of the picture. It features emerging shoots that are attached </w:t>
      </w:r>
      <w:r w:rsidRPr="00445469">
        <w:rPr>
          <w:rFonts w:ascii="Times New Roman" w:eastAsia="SimSun" w:hAnsi="Times New Roman" w:cs="Times New Roman"/>
          <w:sz w:val="24"/>
          <w:szCs w:val="24"/>
        </w:rPr>
        <w:lastRenderedPageBreak/>
        <w:t xml:space="preserve">to a bamboo cup designed for tapping and collecting bamboo wine, as shown in Plate 4.2. A producer of bamboo wine describes the </w:t>
      </w:r>
      <w:proofErr w:type="spellStart"/>
      <w:r w:rsidRPr="00445469">
        <w:rPr>
          <w:rFonts w:ascii="Times New Roman" w:eastAsia="SimSun" w:hAnsi="Times New Roman" w:cs="Times New Roman"/>
          <w:sz w:val="24"/>
          <w:szCs w:val="24"/>
        </w:rPr>
        <w:t>Oxythenanthera</w:t>
      </w:r>
      <w:proofErr w:type="spellEnd"/>
      <w:r w:rsidRPr="00445469">
        <w:rPr>
          <w:rFonts w:ascii="Times New Roman" w:eastAsia="SimSun" w:hAnsi="Times New Roman" w:cs="Times New Roman"/>
          <w:sz w:val="24"/>
          <w:szCs w:val="24"/>
        </w:rPr>
        <w:t xml:space="preserve"> </w:t>
      </w:r>
      <w:proofErr w:type="spellStart"/>
      <w:r w:rsidRPr="00445469">
        <w:rPr>
          <w:rFonts w:ascii="Times New Roman" w:eastAsia="SimSun" w:hAnsi="Times New Roman" w:cs="Times New Roman"/>
          <w:sz w:val="24"/>
          <w:szCs w:val="24"/>
        </w:rPr>
        <w:t>Abbysinicca</w:t>
      </w:r>
      <w:proofErr w:type="spellEnd"/>
      <w:r w:rsidRPr="00445469">
        <w:rPr>
          <w:rFonts w:ascii="Times New Roman" w:eastAsia="SimSun" w:hAnsi="Times New Roman" w:cs="Times New Roman"/>
          <w:sz w:val="24"/>
          <w:szCs w:val="24"/>
        </w:rPr>
        <w:t xml:space="preserve"> bamboo variety, which is well-managed by a farmer. The farmer ploughs around the clump to remove weeds and covers the base with soil to allow sunlight to penetrate. This cultivation method facilitates the easy emergence of new shoots, which are tapped for bamboo wine. On the right side of the picture in Plate 4.2, a farmer is illustrated collecting bamboo wine from the emerging shoots. The shoots are trimmed at the top with a sharp knife and tied with bamboo cups made from bamboo stems to collect the wine. The harvested wine is then sold at local brew shops and town markets.</w:t>
      </w:r>
    </w:p>
    <w:p w14:paraId="7EA252CE" w14:textId="77777777" w:rsidR="003343A8" w:rsidRPr="00445469" w:rsidRDefault="003343A8" w:rsidP="003E14C5">
      <w:pPr>
        <w:pStyle w:val="Heading1"/>
        <w:spacing w:line="480" w:lineRule="auto"/>
      </w:pPr>
      <w:bookmarkStart w:id="423" w:name="_Toc189504836"/>
    </w:p>
    <w:p w14:paraId="344FAF7C" w14:textId="7EB7DA99" w:rsidR="003343A8" w:rsidRPr="00445469" w:rsidRDefault="00CC2B41" w:rsidP="003E14C5">
      <w:pPr>
        <w:pStyle w:val="Heading1"/>
        <w:spacing w:line="480" w:lineRule="auto"/>
      </w:pPr>
      <w:bookmarkStart w:id="424" w:name="_Toc18591"/>
      <w:bookmarkStart w:id="425" w:name="_Toc18129"/>
      <w:r w:rsidRPr="00445469">
        <w:t xml:space="preserve">4.3.3 </w:t>
      </w:r>
      <w:proofErr w:type="spellStart"/>
      <w:r w:rsidRPr="00445469">
        <w:t>Bambusa</w:t>
      </w:r>
      <w:proofErr w:type="spellEnd"/>
      <w:r w:rsidRPr="00445469">
        <w:t xml:space="preserve"> Vulgaris (Green and Yellow with Green Strips Bamboo)</w:t>
      </w:r>
      <w:bookmarkEnd w:id="423"/>
      <w:bookmarkEnd w:id="424"/>
      <w:bookmarkEnd w:id="425"/>
      <w:r w:rsidR="00C55DD9">
        <w:fldChar w:fldCharType="begin"/>
      </w:r>
      <w:r w:rsidR="00C55DD9">
        <w:instrText xml:space="preserve"> TC "</w:instrText>
      </w:r>
      <w:bookmarkStart w:id="426" w:name="_Toc205954054"/>
      <w:r w:rsidR="00C55DD9" w:rsidRPr="00B25E3F">
        <w:instrText>4.3.3 Bambusa Vulgaris (Green and Yellow with Green Strips Bamboo)</w:instrText>
      </w:r>
      <w:bookmarkEnd w:id="426"/>
      <w:r w:rsidR="00C55DD9">
        <w:instrText xml:space="preserve">" \f C \l "1" </w:instrText>
      </w:r>
      <w:r w:rsidR="00C55DD9">
        <w:fldChar w:fldCharType="end"/>
      </w:r>
    </w:p>
    <w:p w14:paraId="635ED3EB" w14:textId="77777777" w:rsidR="006B0078" w:rsidRDefault="00CC2B41" w:rsidP="003E14C5">
      <w:pPr>
        <w:spacing w:after="0" w:line="480" w:lineRule="auto"/>
        <w:jc w:val="both"/>
        <w:rPr>
          <w:rFonts w:ascii="Times New Roman" w:eastAsia="SimSun" w:hAnsi="Times New Roman" w:cs="Times New Roman"/>
          <w:sz w:val="24"/>
          <w:szCs w:val="24"/>
        </w:rPr>
      </w:pPr>
      <w:proofErr w:type="spellStart"/>
      <w:r w:rsidRPr="00445469">
        <w:rPr>
          <w:rFonts w:ascii="Times New Roman" w:eastAsia="SimSun" w:hAnsi="Times New Roman" w:cs="Times New Roman"/>
          <w:sz w:val="24"/>
          <w:szCs w:val="24"/>
        </w:rPr>
        <w:t>Bambusa</w:t>
      </w:r>
      <w:proofErr w:type="spellEnd"/>
      <w:r w:rsidRPr="00445469">
        <w:rPr>
          <w:rFonts w:ascii="Times New Roman" w:eastAsia="SimSun" w:hAnsi="Times New Roman" w:cs="Times New Roman"/>
          <w:sz w:val="24"/>
          <w:szCs w:val="24"/>
        </w:rPr>
        <w:t xml:space="preserve"> vulgaris, commonly known as yellow bamboo, was found in small quantities within the study area. It grows in both highland and lowland regions and occurs naturally. However, the management and harvesting of these bamboo varieties by local people are poor, with its primary uses being for fencing and house construction. According to the results presented in Table 6, only 3.6% of respondents reported the availability of </w:t>
      </w:r>
      <w:proofErr w:type="spellStart"/>
      <w:r w:rsidRPr="00445469">
        <w:rPr>
          <w:rFonts w:ascii="Times New Roman" w:eastAsia="SimSun" w:hAnsi="Times New Roman" w:cs="Times New Roman"/>
          <w:sz w:val="24"/>
          <w:szCs w:val="24"/>
        </w:rPr>
        <w:t>Bambusa</w:t>
      </w:r>
      <w:proofErr w:type="spellEnd"/>
      <w:r w:rsidRPr="00445469">
        <w:rPr>
          <w:rFonts w:ascii="Times New Roman" w:eastAsia="SimSun" w:hAnsi="Times New Roman" w:cs="Times New Roman"/>
          <w:sz w:val="24"/>
          <w:szCs w:val="24"/>
        </w:rPr>
        <w:t xml:space="preserve"> vulgaris as a distinct category; most mentioned it alongside other bamboo species. </w:t>
      </w:r>
    </w:p>
    <w:p w14:paraId="15F1F743" w14:textId="77777777" w:rsidR="006B0078" w:rsidRDefault="006B0078" w:rsidP="003E14C5">
      <w:pPr>
        <w:spacing w:after="0" w:line="480" w:lineRule="auto"/>
        <w:jc w:val="both"/>
        <w:rPr>
          <w:rFonts w:ascii="Times New Roman" w:eastAsia="SimSun" w:hAnsi="Times New Roman" w:cs="Times New Roman"/>
          <w:sz w:val="24"/>
          <w:szCs w:val="24"/>
        </w:rPr>
      </w:pPr>
    </w:p>
    <w:p w14:paraId="700BEB41" w14:textId="47F4D090" w:rsidR="003343A8" w:rsidRDefault="00CC2B41" w:rsidP="003E14C5">
      <w:pPr>
        <w:spacing w:after="0" w:line="480" w:lineRule="auto"/>
        <w:jc w:val="both"/>
        <w:rPr>
          <w:rFonts w:ascii="Times New Roman" w:eastAsia="SimSun" w:hAnsi="Times New Roman" w:cs="Times New Roman"/>
          <w:sz w:val="24"/>
          <w:szCs w:val="24"/>
        </w:rPr>
      </w:pPr>
      <w:r w:rsidRPr="00445469">
        <w:rPr>
          <w:rFonts w:ascii="Times New Roman" w:eastAsia="SimSun" w:hAnsi="Times New Roman" w:cs="Times New Roman"/>
          <w:sz w:val="24"/>
          <w:szCs w:val="24"/>
        </w:rPr>
        <w:t xml:space="preserve">Observations indicated that local households primarily utilize yellow bamboo for fencing livestock sheds, creating house fences, and constructing small huts, which are built using cement mixed with mud. Respondents noted that these bamboo varieties germinate along valleys, riverbanks, and steep slopes at no cost. Harvesting requires only permission from the landowner. Respondents also mentioned that this </w:t>
      </w:r>
      <w:r w:rsidRPr="00445469">
        <w:rPr>
          <w:rFonts w:ascii="Times New Roman" w:eastAsia="SimSun" w:hAnsi="Times New Roman" w:cs="Times New Roman"/>
          <w:sz w:val="24"/>
          <w:szCs w:val="24"/>
        </w:rPr>
        <w:lastRenderedPageBreak/>
        <w:t>type of bamboo can easily germinate when planted in suitable conditions with good soil and adequate rainfall. It was noted that women in the area often make bamboo cups and jugs from this variety, as it has a wider diameter compared to others. Nevertheless, the predominant use of yellow bamboo remains in the construction of fences and houses.</w:t>
      </w:r>
    </w:p>
    <w:p w14:paraId="7EA77BBC" w14:textId="77777777" w:rsidR="006B0078" w:rsidRPr="00445469" w:rsidRDefault="006B0078" w:rsidP="003E14C5">
      <w:pPr>
        <w:spacing w:after="0" w:line="480" w:lineRule="auto"/>
        <w:jc w:val="both"/>
        <w:rPr>
          <w:rFonts w:ascii="Times New Roman" w:hAnsi="Times New Roman" w:cs="Times New Roman"/>
          <w:sz w:val="24"/>
          <w:szCs w:val="24"/>
        </w:rPr>
      </w:pPr>
    </w:p>
    <w:p w14:paraId="144D1A32" w14:textId="77777777" w:rsidR="003343A8" w:rsidRPr="00445469" w:rsidRDefault="00CC2B41" w:rsidP="006B0078">
      <w:pPr>
        <w:spacing w:after="0" w:line="240" w:lineRule="auto"/>
        <w:jc w:val="both"/>
        <w:rPr>
          <w:rFonts w:ascii="Times New Roman" w:hAnsi="Times New Roman" w:cs="Times New Roman"/>
          <w:sz w:val="24"/>
          <w:szCs w:val="24"/>
        </w:rPr>
      </w:pPr>
      <w:r w:rsidRPr="00445469">
        <w:rPr>
          <w:rFonts w:ascii="Times New Roman" w:hAnsi="Times New Roman" w:cs="Times New Roman"/>
          <w:noProof/>
          <w:sz w:val="24"/>
          <w:szCs w:val="24"/>
        </w:rPr>
        <w:drawing>
          <wp:inline distT="0" distB="0" distL="0" distR="0" wp14:anchorId="2C6D7947" wp14:editId="207B75C7">
            <wp:extent cx="5210175" cy="3305175"/>
            <wp:effectExtent l="0" t="0" r="9525" b="9525"/>
            <wp:docPr id="13325" name="Picture 1332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25" name="Picture 13325"/>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10175" cy="3305175"/>
                    </a:xfrm>
                    <a:prstGeom prst="rect">
                      <a:avLst/>
                    </a:prstGeom>
                    <a:noFill/>
                    <a:ln>
                      <a:noFill/>
                    </a:ln>
                  </pic:spPr>
                </pic:pic>
              </a:graphicData>
            </a:graphic>
          </wp:inline>
        </w:drawing>
      </w:r>
    </w:p>
    <w:p w14:paraId="6CF2B41F" w14:textId="0392D7A2" w:rsidR="003343A8" w:rsidRDefault="00CC2B41" w:rsidP="003E14C5">
      <w:pPr>
        <w:spacing w:after="0" w:line="480" w:lineRule="auto"/>
        <w:jc w:val="both"/>
        <w:rPr>
          <w:rFonts w:ascii="Times New Roman" w:hAnsi="Times New Roman" w:cs="Times New Roman"/>
          <w:b/>
          <w:color w:val="000000"/>
          <w:sz w:val="24"/>
          <w:szCs w:val="24"/>
        </w:rPr>
      </w:pPr>
      <w:r w:rsidRPr="00445469">
        <w:rPr>
          <w:rFonts w:ascii="Times New Roman" w:hAnsi="Times New Roman" w:cs="Times New Roman"/>
          <w:b/>
          <w:sz w:val="24"/>
          <w:szCs w:val="24"/>
          <w:lang w:val="en-IN"/>
        </w:rPr>
        <w:t xml:space="preserve">Plate 4.3: </w:t>
      </w:r>
      <w:proofErr w:type="spellStart"/>
      <w:r w:rsidRPr="00445469">
        <w:rPr>
          <w:rFonts w:ascii="Times New Roman" w:hAnsi="Times New Roman" w:cs="Times New Roman"/>
          <w:b/>
          <w:sz w:val="24"/>
          <w:szCs w:val="24"/>
          <w:lang w:val="en-IN"/>
        </w:rPr>
        <w:t>Bambusa</w:t>
      </w:r>
      <w:proofErr w:type="spellEnd"/>
      <w:r w:rsidRPr="00445469">
        <w:rPr>
          <w:rFonts w:ascii="Times New Roman" w:hAnsi="Times New Roman" w:cs="Times New Roman"/>
          <w:b/>
          <w:sz w:val="24"/>
          <w:szCs w:val="24"/>
          <w:lang w:val="en-IN"/>
        </w:rPr>
        <w:t xml:space="preserve"> Vulgaris </w:t>
      </w:r>
      <w:r w:rsidRPr="00445469">
        <w:rPr>
          <w:rFonts w:ascii="Times New Roman" w:hAnsi="Times New Roman" w:cs="Times New Roman"/>
          <w:b/>
          <w:sz w:val="24"/>
          <w:szCs w:val="24"/>
        </w:rPr>
        <w:t xml:space="preserve">Observed </w:t>
      </w:r>
      <w:r w:rsidR="00C55DD9" w:rsidRPr="00445469">
        <w:rPr>
          <w:rFonts w:ascii="Times New Roman" w:hAnsi="Times New Roman" w:cs="Times New Roman"/>
          <w:b/>
          <w:sz w:val="24"/>
          <w:szCs w:val="24"/>
        </w:rPr>
        <w:t xml:space="preserve">at </w:t>
      </w:r>
      <w:proofErr w:type="spellStart"/>
      <w:r w:rsidR="00C55DD9" w:rsidRPr="00445469">
        <w:rPr>
          <w:rFonts w:ascii="Times New Roman" w:hAnsi="Times New Roman" w:cs="Times New Roman"/>
          <w:b/>
          <w:color w:val="000000"/>
          <w:sz w:val="24"/>
          <w:szCs w:val="24"/>
        </w:rPr>
        <w:t>Unyamwanga</w:t>
      </w:r>
      <w:proofErr w:type="spellEnd"/>
      <w:r w:rsidRPr="00445469">
        <w:rPr>
          <w:rFonts w:ascii="Times New Roman" w:hAnsi="Times New Roman" w:cs="Times New Roman"/>
          <w:b/>
          <w:color w:val="000000"/>
          <w:sz w:val="24"/>
          <w:szCs w:val="24"/>
        </w:rPr>
        <w:t xml:space="preserve">, </w:t>
      </w:r>
      <w:proofErr w:type="spellStart"/>
      <w:r w:rsidRPr="00445469">
        <w:rPr>
          <w:rFonts w:ascii="Times New Roman" w:hAnsi="Times New Roman" w:cs="Times New Roman"/>
          <w:b/>
          <w:color w:val="000000"/>
          <w:sz w:val="24"/>
          <w:szCs w:val="24"/>
        </w:rPr>
        <w:t>Isongole</w:t>
      </w:r>
      <w:proofErr w:type="spellEnd"/>
      <w:r w:rsidRPr="00445469">
        <w:rPr>
          <w:rFonts w:ascii="Times New Roman" w:hAnsi="Times New Roman" w:cs="Times New Roman"/>
          <w:b/>
          <w:color w:val="000000"/>
          <w:sz w:val="24"/>
          <w:szCs w:val="24"/>
        </w:rPr>
        <w:t xml:space="preserve"> Village</w:t>
      </w:r>
      <w:r w:rsidR="00C55DD9">
        <w:rPr>
          <w:rFonts w:ascii="Times New Roman" w:hAnsi="Times New Roman" w:cs="Times New Roman"/>
          <w:b/>
          <w:color w:val="000000"/>
          <w:sz w:val="24"/>
          <w:szCs w:val="24"/>
        </w:rPr>
        <w:fldChar w:fldCharType="begin"/>
      </w:r>
      <w:r w:rsidR="00C55DD9">
        <w:instrText xml:space="preserve"> TC "</w:instrText>
      </w:r>
      <w:bookmarkStart w:id="427" w:name="_Toc205951597"/>
      <w:r w:rsidR="00C55DD9" w:rsidRPr="00046465">
        <w:rPr>
          <w:rFonts w:ascii="Times New Roman" w:hAnsi="Times New Roman" w:cs="Times New Roman"/>
          <w:b/>
          <w:sz w:val="24"/>
          <w:szCs w:val="24"/>
          <w:lang w:val="en-IN"/>
        </w:rPr>
        <w:instrText xml:space="preserve">Plate 4.3: Bambusa Vulgaris </w:instrText>
      </w:r>
      <w:r w:rsidR="00C55DD9" w:rsidRPr="00046465">
        <w:rPr>
          <w:rFonts w:ascii="Times New Roman" w:hAnsi="Times New Roman" w:cs="Times New Roman"/>
          <w:b/>
          <w:sz w:val="24"/>
          <w:szCs w:val="24"/>
        </w:rPr>
        <w:instrText xml:space="preserve">Observed at </w:instrText>
      </w:r>
      <w:r w:rsidR="00C55DD9" w:rsidRPr="00046465">
        <w:rPr>
          <w:rFonts w:ascii="Times New Roman" w:hAnsi="Times New Roman" w:cs="Times New Roman"/>
          <w:b/>
          <w:color w:val="000000"/>
          <w:sz w:val="24"/>
          <w:szCs w:val="24"/>
        </w:rPr>
        <w:instrText>Unyamwanga, Isongole Village</w:instrText>
      </w:r>
      <w:bookmarkEnd w:id="427"/>
      <w:r w:rsidR="00C55DD9">
        <w:instrText xml:space="preserve">" \f P \l "1" </w:instrText>
      </w:r>
      <w:r w:rsidR="00C55DD9">
        <w:rPr>
          <w:rFonts w:ascii="Times New Roman" w:hAnsi="Times New Roman" w:cs="Times New Roman"/>
          <w:b/>
          <w:color w:val="000000"/>
          <w:sz w:val="24"/>
          <w:szCs w:val="24"/>
        </w:rPr>
        <w:fldChar w:fldCharType="end"/>
      </w:r>
    </w:p>
    <w:p w14:paraId="766FCC7D" w14:textId="77777777" w:rsidR="00C55DD9" w:rsidRPr="00445469" w:rsidRDefault="00C55DD9" w:rsidP="00C55DD9">
      <w:pPr>
        <w:spacing w:after="0" w:line="480" w:lineRule="auto"/>
        <w:jc w:val="both"/>
        <w:rPr>
          <w:rFonts w:ascii="Times New Roman" w:hAnsi="Times New Roman" w:cs="Times New Roman"/>
          <w:b/>
          <w:color w:val="000000"/>
          <w:sz w:val="24"/>
          <w:szCs w:val="24"/>
        </w:rPr>
      </w:pPr>
      <w:r w:rsidRPr="00445469">
        <w:rPr>
          <w:rFonts w:ascii="Times New Roman" w:hAnsi="Times New Roman" w:cs="Times New Roman"/>
          <w:b/>
          <w:color w:val="000000"/>
          <w:sz w:val="24"/>
          <w:szCs w:val="24"/>
        </w:rPr>
        <w:t xml:space="preserve">Source: </w:t>
      </w:r>
      <w:r w:rsidRPr="00C55DD9">
        <w:rPr>
          <w:rStyle w:val="markedcontent"/>
          <w:rFonts w:ascii="Times New Roman" w:hAnsi="Times New Roman" w:cs="Times New Roman"/>
          <w:sz w:val="24"/>
          <w:szCs w:val="24"/>
        </w:rPr>
        <w:t>Field Data (2022)</w:t>
      </w:r>
    </w:p>
    <w:p w14:paraId="3B95A1DF" w14:textId="77777777" w:rsidR="00C55DD9" w:rsidRPr="006B0078" w:rsidRDefault="00C55DD9" w:rsidP="003E14C5">
      <w:pPr>
        <w:spacing w:after="0" w:line="480" w:lineRule="auto"/>
        <w:jc w:val="both"/>
        <w:rPr>
          <w:rFonts w:ascii="Times New Roman" w:hAnsi="Times New Roman" w:cs="Times New Roman"/>
          <w:b/>
          <w:color w:val="000000"/>
          <w:sz w:val="20"/>
          <w:szCs w:val="24"/>
        </w:rPr>
      </w:pPr>
    </w:p>
    <w:p w14:paraId="35F4FFCD" w14:textId="45D85518" w:rsidR="003343A8" w:rsidRPr="00445469" w:rsidRDefault="00CC2B41" w:rsidP="003E14C5">
      <w:pPr>
        <w:pStyle w:val="Heading1"/>
        <w:spacing w:line="480" w:lineRule="auto"/>
        <w:rPr>
          <w:spacing w:val="-2"/>
        </w:rPr>
      </w:pPr>
      <w:bookmarkStart w:id="428" w:name="_Toc3737"/>
      <w:bookmarkStart w:id="429" w:name="_Toc179994444"/>
      <w:bookmarkStart w:id="430" w:name="_Toc176870570"/>
      <w:r w:rsidRPr="00445469">
        <w:t>4.4 Examination of Bamboo Products Traded by Women in Rural Areas</w:t>
      </w:r>
      <w:bookmarkEnd w:id="428"/>
      <w:bookmarkEnd w:id="429"/>
      <w:bookmarkEnd w:id="430"/>
      <w:r w:rsidR="00C55DD9">
        <w:fldChar w:fldCharType="begin"/>
      </w:r>
      <w:r w:rsidR="00C55DD9">
        <w:instrText xml:space="preserve"> TC "</w:instrText>
      </w:r>
      <w:bookmarkStart w:id="431" w:name="_Toc205954055"/>
      <w:r w:rsidR="00C55DD9" w:rsidRPr="00661561">
        <w:instrText>4.4 Examination of Bamboo Products Traded by Women in Rural Areas</w:instrText>
      </w:r>
      <w:bookmarkEnd w:id="431"/>
      <w:r w:rsidR="00C55DD9">
        <w:instrText xml:space="preserve">" \f C \l "1" </w:instrText>
      </w:r>
      <w:r w:rsidR="00C55DD9">
        <w:fldChar w:fldCharType="end"/>
      </w:r>
    </w:p>
    <w:p w14:paraId="13061CBD" w14:textId="77777777" w:rsidR="003343A8" w:rsidRPr="00445469" w:rsidRDefault="00CC2B41" w:rsidP="003E14C5">
      <w:pPr>
        <w:spacing w:after="0" w:line="480" w:lineRule="auto"/>
        <w:jc w:val="both"/>
        <w:rPr>
          <w:rFonts w:ascii="Times New Roman" w:eastAsia="SimSun" w:hAnsi="Times New Roman" w:cs="Times New Roman"/>
          <w:sz w:val="24"/>
          <w:szCs w:val="24"/>
        </w:rPr>
      </w:pPr>
      <w:r w:rsidRPr="00445469">
        <w:rPr>
          <w:rFonts w:ascii="Times New Roman" w:eastAsia="SimSun" w:hAnsi="Times New Roman" w:cs="Times New Roman"/>
          <w:sz w:val="24"/>
          <w:szCs w:val="24"/>
        </w:rPr>
        <w:t xml:space="preserve">Bamboo offers a variety of products for women in the </w:t>
      </w:r>
      <w:proofErr w:type="spellStart"/>
      <w:r w:rsidRPr="00445469">
        <w:rPr>
          <w:rFonts w:ascii="Times New Roman" w:eastAsia="SimSun" w:hAnsi="Times New Roman" w:cs="Times New Roman"/>
          <w:sz w:val="24"/>
          <w:szCs w:val="24"/>
        </w:rPr>
        <w:t>Rungwe</w:t>
      </w:r>
      <w:proofErr w:type="spellEnd"/>
      <w:r w:rsidRPr="00445469">
        <w:rPr>
          <w:rFonts w:ascii="Times New Roman" w:eastAsia="SimSun" w:hAnsi="Times New Roman" w:cs="Times New Roman"/>
          <w:sz w:val="24"/>
          <w:szCs w:val="24"/>
        </w:rPr>
        <w:t xml:space="preserve"> district. According to a survey conducted in the area, three bamboo species are widely processed by the women: highland bamboo (</w:t>
      </w:r>
      <w:proofErr w:type="spellStart"/>
      <w:r w:rsidRPr="00445469">
        <w:rPr>
          <w:rFonts w:ascii="Times New Roman" w:eastAsia="SimSun" w:hAnsi="Times New Roman" w:cs="Times New Roman"/>
          <w:sz w:val="24"/>
          <w:szCs w:val="24"/>
        </w:rPr>
        <w:t>Yushania</w:t>
      </w:r>
      <w:proofErr w:type="spellEnd"/>
      <w:r w:rsidRPr="00445469">
        <w:rPr>
          <w:rFonts w:ascii="Times New Roman" w:eastAsia="SimSun" w:hAnsi="Times New Roman" w:cs="Times New Roman"/>
          <w:sz w:val="24"/>
          <w:szCs w:val="24"/>
        </w:rPr>
        <w:t xml:space="preserve"> </w:t>
      </w:r>
      <w:proofErr w:type="spellStart"/>
      <w:r w:rsidRPr="00445469">
        <w:rPr>
          <w:rFonts w:ascii="Times New Roman" w:eastAsia="SimSun" w:hAnsi="Times New Roman" w:cs="Times New Roman"/>
          <w:sz w:val="24"/>
          <w:szCs w:val="24"/>
        </w:rPr>
        <w:t>alpina</w:t>
      </w:r>
      <w:proofErr w:type="spellEnd"/>
      <w:r w:rsidRPr="00445469">
        <w:rPr>
          <w:rFonts w:ascii="Times New Roman" w:eastAsia="SimSun" w:hAnsi="Times New Roman" w:cs="Times New Roman"/>
          <w:sz w:val="24"/>
          <w:szCs w:val="24"/>
        </w:rPr>
        <w:t>), lowland bamboo (</w:t>
      </w:r>
      <w:proofErr w:type="spellStart"/>
      <w:r w:rsidRPr="00445469">
        <w:rPr>
          <w:rFonts w:ascii="Times New Roman" w:eastAsia="SimSun" w:hAnsi="Times New Roman" w:cs="Times New Roman"/>
          <w:sz w:val="24"/>
          <w:szCs w:val="24"/>
        </w:rPr>
        <w:t>Oxythenanthera</w:t>
      </w:r>
      <w:proofErr w:type="spellEnd"/>
      <w:r w:rsidRPr="00445469">
        <w:rPr>
          <w:rFonts w:ascii="Times New Roman" w:eastAsia="SimSun" w:hAnsi="Times New Roman" w:cs="Times New Roman"/>
          <w:sz w:val="24"/>
          <w:szCs w:val="24"/>
        </w:rPr>
        <w:t xml:space="preserve"> </w:t>
      </w:r>
      <w:proofErr w:type="spellStart"/>
      <w:r w:rsidRPr="00445469">
        <w:rPr>
          <w:rFonts w:ascii="Times New Roman" w:eastAsia="SimSun" w:hAnsi="Times New Roman" w:cs="Times New Roman"/>
          <w:sz w:val="24"/>
          <w:szCs w:val="24"/>
        </w:rPr>
        <w:t>abyssinica</w:t>
      </w:r>
      <w:proofErr w:type="spellEnd"/>
      <w:r w:rsidRPr="00445469">
        <w:rPr>
          <w:rFonts w:ascii="Times New Roman" w:eastAsia="SimSun" w:hAnsi="Times New Roman" w:cs="Times New Roman"/>
          <w:sz w:val="24"/>
          <w:szCs w:val="24"/>
        </w:rPr>
        <w:t>), and yellow bamboo (</w:t>
      </w:r>
      <w:proofErr w:type="spellStart"/>
      <w:r w:rsidRPr="00445469">
        <w:rPr>
          <w:rFonts w:ascii="Times New Roman" w:eastAsia="SimSun" w:hAnsi="Times New Roman" w:cs="Times New Roman"/>
          <w:sz w:val="24"/>
          <w:szCs w:val="24"/>
        </w:rPr>
        <w:t>Bambusa</w:t>
      </w:r>
      <w:proofErr w:type="spellEnd"/>
      <w:r w:rsidRPr="00445469">
        <w:rPr>
          <w:rFonts w:ascii="Times New Roman" w:eastAsia="SimSun" w:hAnsi="Times New Roman" w:cs="Times New Roman"/>
          <w:sz w:val="24"/>
          <w:szCs w:val="24"/>
        </w:rPr>
        <w:t xml:space="preserve"> vulgaris). The main products identified include handcrafts such as baskets, dustbins, egg trays, fruit trays, </w:t>
      </w:r>
      <w:proofErr w:type="spellStart"/>
      <w:r w:rsidRPr="00445469">
        <w:rPr>
          <w:rFonts w:ascii="Times New Roman" w:eastAsia="SimSun" w:hAnsi="Times New Roman" w:cs="Times New Roman"/>
          <w:sz w:val="24"/>
          <w:szCs w:val="24"/>
        </w:rPr>
        <w:t>Kiota</w:t>
      </w:r>
      <w:proofErr w:type="spellEnd"/>
      <w:r w:rsidRPr="00445469">
        <w:rPr>
          <w:rFonts w:ascii="Times New Roman" w:eastAsia="SimSun" w:hAnsi="Times New Roman" w:cs="Times New Roman"/>
          <w:sz w:val="24"/>
          <w:szCs w:val="24"/>
        </w:rPr>
        <w:t xml:space="preserve"> booms, </w:t>
      </w:r>
      <w:proofErr w:type="gramStart"/>
      <w:r w:rsidRPr="00445469">
        <w:rPr>
          <w:rFonts w:ascii="Times New Roman" w:eastAsia="SimSun" w:hAnsi="Times New Roman" w:cs="Times New Roman"/>
          <w:sz w:val="24"/>
          <w:szCs w:val="24"/>
        </w:rPr>
        <w:t>lamp</w:t>
      </w:r>
      <w:proofErr w:type="gramEnd"/>
      <w:r w:rsidRPr="00445469">
        <w:rPr>
          <w:rFonts w:ascii="Times New Roman" w:eastAsia="SimSun" w:hAnsi="Times New Roman" w:cs="Times New Roman"/>
          <w:sz w:val="24"/>
          <w:szCs w:val="24"/>
        </w:rPr>
        <w:t xml:space="preserve"> </w:t>
      </w:r>
      <w:r w:rsidRPr="00445469">
        <w:rPr>
          <w:rFonts w:ascii="Times New Roman" w:eastAsia="SimSun" w:hAnsi="Times New Roman" w:cs="Times New Roman"/>
          <w:sz w:val="24"/>
          <w:szCs w:val="24"/>
        </w:rPr>
        <w:lastRenderedPageBreak/>
        <w:t xml:space="preserve">holders, round trays, winnowing trays, and firewood. </w:t>
      </w:r>
      <w:proofErr w:type="spellStart"/>
      <w:r w:rsidRPr="00445469">
        <w:rPr>
          <w:rFonts w:ascii="Times New Roman" w:eastAsia="SimSun" w:hAnsi="Times New Roman" w:cs="Times New Roman"/>
          <w:sz w:val="24"/>
          <w:szCs w:val="24"/>
        </w:rPr>
        <w:t>Yushania</w:t>
      </w:r>
      <w:proofErr w:type="spellEnd"/>
      <w:r w:rsidRPr="00445469">
        <w:rPr>
          <w:rFonts w:ascii="Times New Roman" w:eastAsia="SimSun" w:hAnsi="Times New Roman" w:cs="Times New Roman"/>
          <w:sz w:val="24"/>
          <w:szCs w:val="24"/>
        </w:rPr>
        <w:t xml:space="preserve"> </w:t>
      </w:r>
      <w:proofErr w:type="spellStart"/>
      <w:r w:rsidRPr="00445469">
        <w:rPr>
          <w:rFonts w:ascii="Times New Roman" w:eastAsia="SimSun" w:hAnsi="Times New Roman" w:cs="Times New Roman"/>
          <w:sz w:val="24"/>
          <w:szCs w:val="24"/>
        </w:rPr>
        <w:t>alpina</w:t>
      </w:r>
      <w:proofErr w:type="spellEnd"/>
      <w:r w:rsidRPr="00445469">
        <w:rPr>
          <w:rFonts w:ascii="Times New Roman" w:eastAsia="SimSun" w:hAnsi="Times New Roman" w:cs="Times New Roman"/>
          <w:sz w:val="24"/>
          <w:szCs w:val="24"/>
        </w:rPr>
        <w:t xml:space="preserve"> is the primary species used for handicrafts and furniture, while lowland bamboo is preferred for wine and alcohol production; it is also used as firewood when dried. </w:t>
      </w:r>
    </w:p>
    <w:p w14:paraId="6C893A27" w14:textId="77777777" w:rsidR="003343A8" w:rsidRPr="00445469" w:rsidRDefault="003343A8" w:rsidP="003E14C5">
      <w:pPr>
        <w:spacing w:after="0" w:line="480" w:lineRule="auto"/>
        <w:jc w:val="both"/>
        <w:rPr>
          <w:rFonts w:ascii="Times New Roman" w:eastAsia="SimSun" w:hAnsi="Times New Roman" w:cs="Times New Roman"/>
          <w:sz w:val="24"/>
          <w:szCs w:val="24"/>
        </w:rPr>
      </w:pPr>
    </w:p>
    <w:p w14:paraId="06BBF78A" w14:textId="77777777" w:rsidR="006B0078" w:rsidRDefault="00CC2B41" w:rsidP="003E14C5">
      <w:pPr>
        <w:spacing w:after="0" w:line="480" w:lineRule="auto"/>
        <w:jc w:val="both"/>
        <w:rPr>
          <w:rFonts w:ascii="Times New Roman" w:eastAsia="SimSun" w:hAnsi="Times New Roman" w:cs="Times New Roman"/>
          <w:sz w:val="24"/>
          <w:szCs w:val="24"/>
        </w:rPr>
      </w:pPr>
      <w:r w:rsidRPr="00445469">
        <w:rPr>
          <w:rFonts w:ascii="Times New Roman" w:eastAsia="SimSun" w:hAnsi="Times New Roman" w:cs="Times New Roman"/>
          <w:sz w:val="24"/>
          <w:szCs w:val="24"/>
        </w:rPr>
        <w:t xml:space="preserve">Another species of bamboo is commonly utilized in local housing construction and for making house fences. It is also used, to a lesser extent, in handicrafts and furniture. At the village level, this bamboo has a selling price of TZS 1000/stem for an 8-meter length, with prices increasing nearly threefold to TZS 3000/stem in the city. Each craftsman produces, on average, 30 baskets measuring 30 x 30 x 40 cm each day, selling at a price of TZS 10,000 per basket. In an interview with the Development Officer of </w:t>
      </w:r>
      <w:proofErr w:type="spellStart"/>
      <w:r w:rsidRPr="00445469">
        <w:rPr>
          <w:rFonts w:ascii="Times New Roman" w:eastAsia="SimSun" w:hAnsi="Times New Roman" w:cs="Times New Roman"/>
          <w:sz w:val="24"/>
          <w:szCs w:val="24"/>
        </w:rPr>
        <w:t>Rungwe</w:t>
      </w:r>
      <w:proofErr w:type="spellEnd"/>
      <w:r w:rsidRPr="00445469">
        <w:rPr>
          <w:rFonts w:ascii="Times New Roman" w:eastAsia="SimSun" w:hAnsi="Times New Roman" w:cs="Times New Roman"/>
          <w:sz w:val="24"/>
          <w:szCs w:val="24"/>
        </w:rPr>
        <w:t xml:space="preserve"> District, it was noted that the district council promotes women's participation in economic activities to empower them financially. </w:t>
      </w:r>
    </w:p>
    <w:p w14:paraId="435815CF" w14:textId="77777777" w:rsidR="006B0078" w:rsidRDefault="006B0078" w:rsidP="003E14C5">
      <w:pPr>
        <w:spacing w:after="0" w:line="480" w:lineRule="auto"/>
        <w:jc w:val="both"/>
        <w:rPr>
          <w:rFonts w:ascii="Times New Roman" w:eastAsia="SimSun" w:hAnsi="Times New Roman" w:cs="Times New Roman"/>
          <w:sz w:val="24"/>
          <w:szCs w:val="24"/>
        </w:rPr>
      </w:pPr>
    </w:p>
    <w:p w14:paraId="6788CC8C" w14:textId="7414218D" w:rsidR="003343A8" w:rsidRPr="00445469" w:rsidRDefault="00CC2B41" w:rsidP="003E14C5">
      <w:pPr>
        <w:spacing w:after="0" w:line="480" w:lineRule="auto"/>
        <w:jc w:val="both"/>
        <w:rPr>
          <w:rFonts w:ascii="Times New Roman" w:eastAsia="SimSun" w:hAnsi="Times New Roman" w:cs="Times New Roman"/>
          <w:sz w:val="24"/>
          <w:szCs w:val="24"/>
        </w:rPr>
      </w:pPr>
      <w:r w:rsidRPr="00445469">
        <w:rPr>
          <w:rFonts w:ascii="Times New Roman" w:eastAsia="SimSun" w:hAnsi="Times New Roman" w:cs="Times New Roman"/>
          <w:sz w:val="24"/>
          <w:szCs w:val="24"/>
        </w:rPr>
        <w:t xml:space="preserve">Regarding bamboo utilization, the officer mentioned that the district has registered women's bamboo groups to mobilize support and was officially inaugurated by the National Torch. Furthermore, loans (interest-free) totaling TZS 58,000,000 have been provided to these special groups to purchase machines for processing bamboo toothpicks. The district council also supports advertising efforts for these groups by facilitating their participation in district, regional, and national trade exhibitions like SABASABA, NANE </w:t>
      </w:r>
      <w:proofErr w:type="spellStart"/>
      <w:r w:rsidRPr="00445469">
        <w:rPr>
          <w:rFonts w:ascii="Times New Roman" w:eastAsia="SimSun" w:hAnsi="Times New Roman" w:cs="Times New Roman"/>
          <w:sz w:val="24"/>
          <w:szCs w:val="24"/>
        </w:rPr>
        <w:t>NANE</w:t>
      </w:r>
      <w:proofErr w:type="spellEnd"/>
      <w:r w:rsidRPr="00445469">
        <w:rPr>
          <w:rFonts w:ascii="Times New Roman" w:eastAsia="SimSun" w:hAnsi="Times New Roman" w:cs="Times New Roman"/>
          <w:sz w:val="24"/>
          <w:szCs w:val="24"/>
        </w:rPr>
        <w:t xml:space="preserve">, and other trade fairs, covering the associated costs. This sponsorship has helped the </w:t>
      </w:r>
      <w:proofErr w:type="spellStart"/>
      <w:r w:rsidRPr="00445469">
        <w:rPr>
          <w:rFonts w:ascii="Times New Roman" w:eastAsia="SimSun" w:hAnsi="Times New Roman" w:cs="Times New Roman"/>
          <w:sz w:val="24"/>
          <w:szCs w:val="24"/>
        </w:rPr>
        <w:t>Isongole</w:t>
      </w:r>
      <w:proofErr w:type="spellEnd"/>
      <w:r w:rsidRPr="00445469">
        <w:rPr>
          <w:rFonts w:ascii="Times New Roman" w:eastAsia="SimSun" w:hAnsi="Times New Roman" w:cs="Times New Roman"/>
          <w:sz w:val="24"/>
          <w:szCs w:val="24"/>
        </w:rPr>
        <w:t xml:space="preserve"> Bamboo Women Group increase its sales revenue, with an average income per woman rising from TZS 4,800,000 in 2021 to TZS 5,900,000 in 2022, thereby improving women's welfare, according to the group chairperson's report. </w:t>
      </w:r>
    </w:p>
    <w:p w14:paraId="416E1DAD" w14:textId="77777777" w:rsidR="006B0078" w:rsidRDefault="00CC2B41" w:rsidP="003E14C5">
      <w:pPr>
        <w:spacing w:after="0" w:line="480" w:lineRule="auto"/>
        <w:jc w:val="both"/>
        <w:rPr>
          <w:rFonts w:ascii="Times New Roman" w:eastAsia="SimSun" w:hAnsi="Times New Roman" w:cs="Times New Roman"/>
          <w:sz w:val="24"/>
          <w:szCs w:val="24"/>
        </w:rPr>
      </w:pPr>
      <w:r w:rsidRPr="00445469">
        <w:rPr>
          <w:rFonts w:ascii="Times New Roman" w:eastAsia="SimSun" w:hAnsi="Times New Roman" w:cs="Times New Roman"/>
          <w:sz w:val="24"/>
          <w:szCs w:val="24"/>
        </w:rPr>
        <w:lastRenderedPageBreak/>
        <w:t xml:space="preserve">These findings are relevant to a similar study conducted in </w:t>
      </w:r>
      <w:proofErr w:type="spellStart"/>
      <w:r w:rsidRPr="00445469">
        <w:rPr>
          <w:rFonts w:ascii="Times New Roman" w:eastAsia="SimSun" w:hAnsi="Times New Roman" w:cs="Times New Roman"/>
          <w:sz w:val="24"/>
          <w:szCs w:val="24"/>
        </w:rPr>
        <w:t>Chisui</w:t>
      </w:r>
      <w:proofErr w:type="spellEnd"/>
      <w:r w:rsidRPr="00445469">
        <w:rPr>
          <w:rFonts w:ascii="Times New Roman" w:eastAsia="SimSun" w:hAnsi="Times New Roman" w:cs="Times New Roman"/>
          <w:sz w:val="24"/>
          <w:szCs w:val="24"/>
        </w:rPr>
        <w:t xml:space="preserve">, China, where traditional bamboo weaving embodies women's love and aspirations for their hometowns and their pursuit of a better life. Many local women have found meaning in their lives through bamboo weaving, infusing new vitality into this craft (IFAD, 2019). In the current study (Table 4.7), it was found that women in the </w:t>
      </w:r>
      <w:proofErr w:type="spellStart"/>
      <w:r w:rsidRPr="00445469">
        <w:rPr>
          <w:rFonts w:ascii="Times New Roman" w:eastAsia="SimSun" w:hAnsi="Times New Roman" w:cs="Times New Roman"/>
          <w:sz w:val="24"/>
          <w:szCs w:val="24"/>
        </w:rPr>
        <w:t>Rungwe</w:t>
      </w:r>
      <w:proofErr w:type="spellEnd"/>
      <w:r w:rsidRPr="00445469">
        <w:rPr>
          <w:rFonts w:ascii="Times New Roman" w:eastAsia="SimSun" w:hAnsi="Times New Roman" w:cs="Times New Roman"/>
          <w:sz w:val="24"/>
          <w:szCs w:val="24"/>
        </w:rPr>
        <w:t xml:space="preserve"> district produce bamboo products in community-based groups. </w:t>
      </w:r>
    </w:p>
    <w:p w14:paraId="0503A132" w14:textId="77777777" w:rsidR="006B0078" w:rsidRDefault="006B0078" w:rsidP="003E14C5">
      <w:pPr>
        <w:spacing w:after="0" w:line="480" w:lineRule="auto"/>
        <w:jc w:val="both"/>
        <w:rPr>
          <w:rFonts w:ascii="Times New Roman" w:eastAsia="SimSun" w:hAnsi="Times New Roman" w:cs="Times New Roman"/>
          <w:sz w:val="24"/>
          <w:szCs w:val="24"/>
        </w:rPr>
      </w:pPr>
    </w:p>
    <w:p w14:paraId="25497C25" w14:textId="38753F21" w:rsidR="006B0078" w:rsidRDefault="00CC2B41" w:rsidP="003E14C5">
      <w:pPr>
        <w:spacing w:after="0" w:line="480" w:lineRule="auto"/>
        <w:jc w:val="both"/>
        <w:rPr>
          <w:rFonts w:ascii="Times New Roman" w:eastAsia="SimSun" w:hAnsi="Times New Roman" w:cs="Times New Roman"/>
          <w:sz w:val="24"/>
          <w:szCs w:val="24"/>
        </w:rPr>
      </w:pPr>
      <w:r w:rsidRPr="00445469">
        <w:rPr>
          <w:rFonts w:ascii="Times New Roman" w:eastAsia="SimSun" w:hAnsi="Times New Roman" w:cs="Times New Roman"/>
          <w:sz w:val="24"/>
          <w:szCs w:val="24"/>
        </w:rPr>
        <w:t xml:space="preserve">They have formed cooperative groups to engage in economic activities centered </w:t>
      </w:r>
      <w:proofErr w:type="gramStart"/>
      <w:r w:rsidRPr="00445469">
        <w:rPr>
          <w:rFonts w:ascii="Times New Roman" w:eastAsia="SimSun" w:hAnsi="Times New Roman" w:cs="Times New Roman"/>
          <w:sz w:val="24"/>
          <w:szCs w:val="24"/>
        </w:rPr>
        <w:t>around</w:t>
      </w:r>
      <w:proofErr w:type="gramEnd"/>
      <w:r w:rsidRPr="00445469">
        <w:rPr>
          <w:rFonts w:ascii="Times New Roman" w:eastAsia="SimSun" w:hAnsi="Times New Roman" w:cs="Times New Roman"/>
          <w:sz w:val="24"/>
          <w:szCs w:val="24"/>
        </w:rPr>
        <w:t xml:space="preserve"> bamboo, creating a variety of products such as baskets, winnowing trays, jugs, sofa seats, stools, mats, and rings. Value addition activities are common in the area, with women undertaking much of the work before selling the products. These activities include harvesting bamboo from the forest, transporting it to processing facilities, and slicing raw bamboo into strips suitable for crafting various items. It was noted that while men assist in furniture making, women excel at weaving due to their superior skills. The quality of woven crafts is typically judged based on appearance. </w:t>
      </w:r>
    </w:p>
    <w:p w14:paraId="3339F469" w14:textId="77777777" w:rsidR="006B0078" w:rsidRDefault="006B0078" w:rsidP="003E14C5">
      <w:pPr>
        <w:spacing w:after="0" w:line="480" w:lineRule="auto"/>
        <w:jc w:val="both"/>
        <w:rPr>
          <w:rFonts w:ascii="Times New Roman" w:eastAsia="SimSun" w:hAnsi="Times New Roman" w:cs="Times New Roman"/>
          <w:sz w:val="24"/>
          <w:szCs w:val="24"/>
        </w:rPr>
      </w:pPr>
    </w:p>
    <w:p w14:paraId="7BC7F3D9" w14:textId="0F2C5808" w:rsidR="003343A8" w:rsidRDefault="00CC2B41" w:rsidP="003E14C5">
      <w:pPr>
        <w:spacing w:after="0" w:line="480" w:lineRule="auto"/>
        <w:jc w:val="both"/>
        <w:rPr>
          <w:rFonts w:ascii="Times New Roman" w:eastAsia="SimSun" w:hAnsi="Times New Roman" w:cs="Times New Roman"/>
          <w:sz w:val="24"/>
          <w:szCs w:val="24"/>
        </w:rPr>
      </w:pPr>
      <w:r w:rsidRPr="00445469">
        <w:rPr>
          <w:rFonts w:ascii="Times New Roman" w:eastAsia="SimSun" w:hAnsi="Times New Roman" w:cs="Times New Roman"/>
          <w:sz w:val="24"/>
          <w:szCs w:val="24"/>
        </w:rPr>
        <w:t xml:space="preserve">For instance, the sliced strips should not be too light, as overly light strips are less durable. Additionally, it is important that there are no gaps between the strips, and proper threading is required to hold the crafts together. To prevent damage from pests, products are treated with a mixture of poison oil and varnish. This quality control is why handcrafts from </w:t>
      </w:r>
      <w:proofErr w:type="spellStart"/>
      <w:r w:rsidRPr="00445469">
        <w:rPr>
          <w:rFonts w:ascii="Times New Roman" w:eastAsia="SimSun" w:hAnsi="Times New Roman" w:cs="Times New Roman"/>
          <w:sz w:val="24"/>
          <w:szCs w:val="24"/>
        </w:rPr>
        <w:t>Rungwe</w:t>
      </w:r>
      <w:proofErr w:type="spellEnd"/>
      <w:r w:rsidRPr="00445469">
        <w:rPr>
          <w:rFonts w:ascii="Times New Roman" w:eastAsia="SimSun" w:hAnsi="Times New Roman" w:cs="Times New Roman"/>
          <w:sz w:val="24"/>
          <w:szCs w:val="24"/>
        </w:rPr>
        <w:t xml:space="preserve"> are often more durable than those from </w:t>
      </w:r>
      <w:proofErr w:type="spellStart"/>
      <w:r w:rsidRPr="00445469">
        <w:rPr>
          <w:rFonts w:ascii="Times New Roman" w:eastAsia="SimSun" w:hAnsi="Times New Roman" w:cs="Times New Roman"/>
          <w:sz w:val="24"/>
          <w:szCs w:val="24"/>
        </w:rPr>
        <w:t>Mbeya</w:t>
      </w:r>
      <w:proofErr w:type="spellEnd"/>
      <w:r w:rsidRPr="00445469">
        <w:rPr>
          <w:rFonts w:ascii="Times New Roman" w:eastAsia="SimSun" w:hAnsi="Times New Roman" w:cs="Times New Roman"/>
          <w:sz w:val="24"/>
          <w:szCs w:val="24"/>
        </w:rPr>
        <w:t xml:space="preserve">. Supporting the study's findings, a study conducted in </w:t>
      </w:r>
      <w:proofErr w:type="spellStart"/>
      <w:r w:rsidRPr="00445469">
        <w:rPr>
          <w:rFonts w:ascii="Times New Roman" w:eastAsia="SimSun" w:hAnsi="Times New Roman" w:cs="Times New Roman"/>
          <w:sz w:val="24"/>
          <w:szCs w:val="24"/>
        </w:rPr>
        <w:t>Cimahpar</w:t>
      </w:r>
      <w:proofErr w:type="spellEnd"/>
      <w:r w:rsidRPr="00445469">
        <w:rPr>
          <w:rFonts w:ascii="Times New Roman" w:eastAsia="SimSun" w:hAnsi="Times New Roman" w:cs="Times New Roman"/>
          <w:sz w:val="24"/>
          <w:szCs w:val="24"/>
        </w:rPr>
        <w:t xml:space="preserve">, Indonesia, observed that women were fully responsible for the weaving process, from cutting </w:t>
      </w:r>
      <w:r w:rsidRPr="00445469">
        <w:rPr>
          <w:rFonts w:ascii="Times New Roman" w:eastAsia="SimSun" w:hAnsi="Times New Roman" w:cs="Times New Roman"/>
          <w:sz w:val="24"/>
          <w:szCs w:val="24"/>
        </w:rPr>
        <w:lastRenderedPageBreak/>
        <w:t>bamboo into flat pieces to creating woven patterns and assembling items (</w:t>
      </w:r>
      <w:proofErr w:type="spellStart"/>
      <w:r w:rsidRPr="00445469">
        <w:rPr>
          <w:rFonts w:ascii="Times New Roman" w:eastAsia="SimSun" w:hAnsi="Times New Roman" w:cs="Times New Roman"/>
          <w:sz w:val="24"/>
          <w:szCs w:val="24"/>
        </w:rPr>
        <w:t>Kumalasari</w:t>
      </w:r>
      <w:proofErr w:type="spellEnd"/>
      <w:r w:rsidRPr="00445469">
        <w:rPr>
          <w:rFonts w:ascii="Times New Roman" w:eastAsia="SimSun" w:hAnsi="Times New Roman" w:cs="Times New Roman"/>
          <w:sz w:val="24"/>
          <w:szCs w:val="24"/>
        </w:rPr>
        <w:t xml:space="preserve"> et al., 2021).</w:t>
      </w:r>
    </w:p>
    <w:p w14:paraId="09E4E7EC" w14:textId="77777777" w:rsidR="00E32E2C" w:rsidRPr="00445469" w:rsidRDefault="00E32E2C" w:rsidP="003E14C5">
      <w:pPr>
        <w:spacing w:after="0" w:line="480" w:lineRule="auto"/>
        <w:jc w:val="both"/>
        <w:rPr>
          <w:rFonts w:ascii="Times New Roman" w:eastAsia="SimSun" w:hAnsi="Times New Roman" w:cs="Times New Roman"/>
          <w:sz w:val="24"/>
          <w:szCs w:val="24"/>
        </w:rPr>
      </w:pPr>
    </w:p>
    <w:p w14:paraId="56055AAC" w14:textId="77777777" w:rsidR="003343A8" w:rsidRPr="00445469" w:rsidRDefault="00CC2B41" w:rsidP="003E14C5">
      <w:pPr>
        <w:spacing w:after="0" w:line="480" w:lineRule="auto"/>
        <w:jc w:val="both"/>
        <w:rPr>
          <w:rFonts w:ascii="Times New Roman" w:hAnsi="Times New Roman" w:cs="Times New Roman"/>
          <w:b/>
          <w:sz w:val="24"/>
          <w:szCs w:val="24"/>
        </w:rPr>
      </w:pPr>
      <w:r w:rsidRPr="00445469">
        <w:rPr>
          <w:rFonts w:ascii="Times New Roman" w:eastAsia="SimSun" w:hAnsi="Times New Roman" w:cs="Times New Roman"/>
          <w:sz w:val="24"/>
          <w:szCs w:val="24"/>
        </w:rPr>
        <w:t xml:space="preserve">Several value-added products have been identified that resemble those reported by </w:t>
      </w:r>
      <w:proofErr w:type="spellStart"/>
      <w:r w:rsidRPr="00445469">
        <w:rPr>
          <w:rFonts w:ascii="Times New Roman" w:eastAsia="SimSun" w:hAnsi="Times New Roman" w:cs="Times New Roman"/>
          <w:sz w:val="24"/>
          <w:szCs w:val="24"/>
        </w:rPr>
        <w:t>Teshale</w:t>
      </w:r>
      <w:proofErr w:type="spellEnd"/>
      <w:r w:rsidRPr="00445469">
        <w:rPr>
          <w:rFonts w:ascii="Times New Roman" w:eastAsia="SimSun" w:hAnsi="Times New Roman" w:cs="Times New Roman"/>
          <w:sz w:val="24"/>
          <w:szCs w:val="24"/>
        </w:rPr>
        <w:t xml:space="preserve"> et al. (2017) in Ethiopia, which include beds, tables, chairs, shelves, cupboards, traditional mats, flower baskets, lamp holders, trays, and cultural houses. However, fewer products were observed in the </w:t>
      </w:r>
      <w:proofErr w:type="spellStart"/>
      <w:r w:rsidRPr="00445469">
        <w:rPr>
          <w:rFonts w:ascii="Times New Roman" w:eastAsia="SimSun" w:hAnsi="Times New Roman" w:cs="Times New Roman"/>
          <w:sz w:val="24"/>
          <w:szCs w:val="24"/>
        </w:rPr>
        <w:t>Rungwe</w:t>
      </w:r>
      <w:proofErr w:type="spellEnd"/>
      <w:r w:rsidRPr="00445469">
        <w:rPr>
          <w:rFonts w:ascii="Times New Roman" w:eastAsia="SimSun" w:hAnsi="Times New Roman" w:cs="Times New Roman"/>
          <w:sz w:val="24"/>
          <w:szCs w:val="24"/>
        </w:rPr>
        <w:t xml:space="preserve"> district, likely due to a lack of awareness regarding the potential products that can be made from bamboo to contribute to women's income, as well as the underutilization of bamboo resources in Tanzania.</w:t>
      </w:r>
    </w:p>
    <w:p w14:paraId="2674656F" w14:textId="77777777" w:rsidR="003343A8" w:rsidRPr="00445469" w:rsidRDefault="003343A8" w:rsidP="003E14C5">
      <w:pPr>
        <w:spacing w:after="0" w:line="480" w:lineRule="auto"/>
        <w:jc w:val="both"/>
        <w:rPr>
          <w:rFonts w:ascii="Times New Roman" w:hAnsi="Times New Roman" w:cs="Times New Roman"/>
          <w:b/>
          <w:sz w:val="24"/>
          <w:szCs w:val="24"/>
        </w:rPr>
      </w:pPr>
    </w:p>
    <w:p w14:paraId="5A640AD8" w14:textId="151F5C79" w:rsidR="003343A8" w:rsidRPr="00445469" w:rsidRDefault="00CC2B41" w:rsidP="003E14C5">
      <w:pPr>
        <w:spacing w:after="0" w:line="480" w:lineRule="auto"/>
        <w:jc w:val="both"/>
        <w:rPr>
          <w:rFonts w:ascii="Times New Roman" w:hAnsi="Times New Roman" w:cs="Times New Roman"/>
          <w:b/>
          <w:sz w:val="24"/>
          <w:szCs w:val="24"/>
        </w:rPr>
      </w:pPr>
      <w:r w:rsidRPr="00445469">
        <w:rPr>
          <w:rFonts w:ascii="Times New Roman" w:hAnsi="Times New Roman" w:cs="Times New Roman"/>
          <w:b/>
          <w:sz w:val="24"/>
          <w:szCs w:val="24"/>
        </w:rPr>
        <w:t xml:space="preserve">Table 4.7: List of Bamboo Products Processed and Produced by Women in </w:t>
      </w:r>
      <w:proofErr w:type="spellStart"/>
      <w:r w:rsidRPr="00445469">
        <w:rPr>
          <w:rFonts w:ascii="Times New Roman" w:hAnsi="Times New Roman" w:cs="Times New Roman"/>
          <w:b/>
          <w:sz w:val="24"/>
          <w:szCs w:val="24"/>
        </w:rPr>
        <w:t>Rungwe</w:t>
      </w:r>
      <w:proofErr w:type="spellEnd"/>
      <w:r w:rsidRPr="00445469">
        <w:rPr>
          <w:rFonts w:ascii="Times New Roman" w:hAnsi="Times New Roman" w:cs="Times New Roman"/>
          <w:b/>
          <w:sz w:val="24"/>
          <w:szCs w:val="24"/>
        </w:rPr>
        <w:t xml:space="preserve"> Districts</w:t>
      </w:r>
      <w:r w:rsidR="00C55DD9">
        <w:rPr>
          <w:rFonts w:ascii="Times New Roman" w:hAnsi="Times New Roman" w:cs="Times New Roman"/>
          <w:b/>
          <w:sz w:val="24"/>
          <w:szCs w:val="24"/>
        </w:rPr>
        <w:fldChar w:fldCharType="begin"/>
      </w:r>
      <w:r w:rsidR="00C55DD9">
        <w:instrText xml:space="preserve"> TC "</w:instrText>
      </w:r>
      <w:bookmarkStart w:id="432" w:name="_Toc205951667"/>
      <w:r w:rsidR="00C55DD9" w:rsidRPr="00455B20">
        <w:rPr>
          <w:rFonts w:ascii="Times New Roman" w:hAnsi="Times New Roman" w:cs="Times New Roman"/>
          <w:b/>
          <w:sz w:val="24"/>
          <w:szCs w:val="24"/>
        </w:rPr>
        <w:instrText>Table 4.7: List of Bamboo Products Processed and Produced by Women in Rungwe Districts</w:instrText>
      </w:r>
      <w:bookmarkEnd w:id="432"/>
      <w:r w:rsidR="00C55DD9">
        <w:instrText xml:space="preserve">" \f T \l "1" </w:instrText>
      </w:r>
      <w:r w:rsidR="00C55DD9">
        <w:rPr>
          <w:rFonts w:ascii="Times New Roman" w:hAnsi="Times New Roman" w:cs="Times New Roman"/>
          <w:b/>
          <w:sz w:val="24"/>
          <w:szCs w:val="24"/>
        </w:rPr>
        <w:fldChar w:fldCharType="end"/>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4819"/>
        <w:gridCol w:w="1769"/>
        <w:gridCol w:w="1633"/>
      </w:tblGrid>
      <w:tr w:rsidR="003343A8" w:rsidRPr="00445469" w14:paraId="08C7C524" w14:textId="77777777" w:rsidTr="00C55DD9">
        <w:trPr>
          <w:cantSplit/>
        </w:trPr>
        <w:tc>
          <w:tcPr>
            <w:tcW w:w="2931" w:type="pct"/>
            <w:tcBorders>
              <w:top w:val="single" w:sz="4" w:space="0" w:color="auto"/>
              <w:bottom w:val="single" w:sz="4" w:space="0" w:color="auto"/>
            </w:tcBorders>
          </w:tcPr>
          <w:p w14:paraId="4B00F129" w14:textId="77777777" w:rsidR="003343A8" w:rsidRPr="00445469" w:rsidRDefault="00CC2B41" w:rsidP="00C55DD9">
            <w:pPr>
              <w:autoSpaceDE w:val="0"/>
              <w:autoSpaceDN w:val="0"/>
              <w:adjustRightInd w:val="0"/>
              <w:spacing w:after="0" w:line="240" w:lineRule="auto"/>
              <w:jc w:val="both"/>
              <w:rPr>
                <w:rFonts w:ascii="Times New Roman" w:hAnsi="Times New Roman" w:cs="Times New Roman"/>
                <w:b/>
                <w:sz w:val="24"/>
                <w:szCs w:val="24"/>
              </w:rPr>
            </w:pPr>
            <w:r w:rsidRPr="00445469">
              <w:rPr>
                <w:rFonts w:ascii="Times New Roman" w:hAnsi="Times New Roman" w:cs="Times New Roman"/>
                <w:b/>
                <w:sz w:val="24"/>
                <w:szCs w:val="24"/>
              </w:rPr>
              <w:t>Items/Products</w:t>
            </w:r>
          </w:p>
        </w:tc>
        <w:tc>
          <w:tcPr>
            <w:tcW w:w="1076" w:type="pct"/>
            <w:tcBorders>
              <w:top w:val="single" w:sz="4" w:space="0" w:color="auto"/>
              <w:bottom w:val="single" w:sz="4" w:space="0" w:color="auto"/>
            </w:tcBorders>
            <w:shd w:val="clear" w:color="auto" w:fill="FFFFFF"/>
          </w:tcPr>
          <w:p w14:paraId="7E3092EC" w14:textId="77777777" w:rsidR="003343A8" w:rsidRPr="00445469" w:rsidRDefault="00CC2B41" w:rsidP="00C55DD9">
            <w:pPr>
              <w:autoSpaceDE w:val="0"/>
              <w:autoSpaceDN w:val="0"/>
              <w:adjustRightInd w:val="0"/>
              <w:spacing w:after="0" w:line="240" w:lineRule="auto"/>
              <w:ind w:right="60"/>
              <w:jc w:val="center"/>
              <w:rPr>
                <w:rFonts w:ascii="Times New Roman" w:hAnsi="Times New Roman" w:cs="Times New Roman"/>
                <w:b/>
                <w:sz w:val="24"/>
                <w:szCs w:val="24"/>
              </w:rPr>
            </w:pPr>
            <w:r w:rsidRPr="00445469">
              <w:rPr>
                <w:rFonts w:ascii="Times New Roman" w:hAnsi="Times New Roman" w:cs="Times New Roman"/>
                <w:b/>
                <w:sz w:val="24"/>
                <w:szCs w:val="24"/>
              </w:rPr>
              <w:t>Respondents</w:t>
            </w:r>
          </w:p>
        </w:tc>
        <w:tc>
          <w:tcPr>
            <w:tcW w:w="993" w:type="pct"/>
            <w:tcBorders>
              <w:top w:val="single" w:sz="4" w:space="0" w:color="auto"/>
              <w:bottom w:val="single" w:sz="4" w:space="0" w:color="auto"/>
            </w:tcBorders>
            <w:shd w:val="clear" w:color="auto" w:fill="FFFFFF"/>
          </w:tcPr>
          <w:p w14:paraId="2881708E" w14:textId="77777777" w:rsidR="003343A8" w:rsidRPr="00445469" w:rsidRDefault="00CC2B41" w:rsidP="00C55DD9">
            <w:pPr>
              <w:autoSpaceDE w:val="0"/>
              <w:autoSpaceDN w:val="0"/>
              <w:adjustRightInd w:val="0"/>
              <w:spacing w:after="0" w:line="240" w:lineRule="auto"/>
              <w:ind w:right="60"/>
              <w:jc w:val="center"/>
              <w:rPr>
                <w:rFonts w:ascii="Times New Roman" w:hAnsi="Times New Roman" w:cs="Times New Roman"/>
                <w:b/>
                <w:sz w:val="24"/>
                <w:szCs w:val="24"/>
              </w:rPr>
            </w:pPr>
            <w:r w:rsidRPr="00445469">
              <w:rPr>
                <w:rFonts w:ascii="Times New Roman" w:hAnsi="Times New Roman" w:cs="Times New Roman"/>
                <w:b/>
                <w:sz w:val="24"/>
                <w:szCs w:val="24"/>
              </w:rPr>
              <w:t>Percentage</w:t>
            </w:r>
          </w:p>
        </w:tc>
      </w:tr>
      <w:tr w:rsidR="003343A8" w:rsidRPr="00445469" w14:paraId="0DD20B1F" w14:textId="77777777" w:rsidTr="00C55DD9">
        <w:trPr>
          <w:cantSplit/>
        </w:trPr>
        <w:tc>
          <w:tcPr>
            <w:tcW w:w="2931" w:type="pct"/>
            <w:tcBorders>
              <w:top w:val="single" w:sz="4" w:space="0" w:color="auto"/>
            </w:tcBorders>
          </w:tcPr>
          <w:p w14:paraId="72E2A97A" w14:textId="77777777" w:rsidR="003343A8" w:rsidRPr="00445469" w:rsidRDefault="00CC2B41" w:rsidP="00C55DD9">
            <w:pPr>
              <w:autoSpaceDE w:val="0"/>
              <w:autoSpaceDN w:val="0"/>
              <w:adjustRightInd w:val="0"/>
              <w:spacing w:after="0" w:line="240" w:lineRule="auto"/>
              <w:ind w:right="60"/>
              <w:jc w:val="both"/>
              <w:rPr>
                <w:rFonts w:ascii="Times New Roman" w:hAnsi="Times New Roman" w:cs="Times New Roman"/>
                <w:sz w:val="24"/>
                <w:szCs w:val="24"/>
              </w:rPr>
            </w:pPr>
            <w:r w:rsidRPr="00445469">
              <w:rPr>
                <w:rFonts w:ascii="Times New Roman" w:hAnsi="Times New Roman" w:cs="Times New Roman"/>
                <w:sz w:val="24"/>
                <w:szCs w:val="24"/>
              </w:rPr>
              <w:t>Bamboo Wines</w:t>
            </w:r>
          </w:p>
        </w:tc>
        <w:tc>
          <w:tcPr>
            <w:tcW w:w="1076" w:type="pct"/>
            <w:tcBorders>
              <w:top w:val="single" w:sz="4" w:space="0" w:color="auto"/>
            </w:tcBorders>
            <w:shd w:val="clear" w:color="auto" w:fill="FFFFFF"/>
          </w:tcPr>
          <w:p w14:paraId="7C8C9E62" w14:textId="77777777" w:rsidR="003343A8" w:rsidRPr="00445469" w:rsidRDefault="00CC2B41" w:rsidP="00C55DD9">
            <w:pPr>
              <w:autoSpaceDE w:val="0"/>
              <w:autoSpaceDN w:val="0"/>
              <w:adjustRightInd w:val="0"/>
              <w:spacing w:after="0" w:line="240" w:lineRule="auto"/>
              <w:ind w:right="60"/>
              <w:jc w:val="center"/>
              <w:rPr>
                <w:rFonts w:ascii="Times New Roman" w:hAnsi="Times New Roman" w:cs="Times New Roman"/>
                <w:sz w:val="24"/>
                <w:szCs w:val="24"/>
              </w:rPr>
            </w:pPr>
            <w:r w:rsidRPr="00445469">
              <w:rPr>
                <w:rFonts w:ascii="Times New Roman" w:hAnsi="Times New Roman" w:cs="Times New Roman"/>
                <w:sz w:val="24"/>
                <w:szCs w:val="24"/>
              </w:rPr>
              <w:t>21</w:t>
            </w:r>
          </w:p>
        </w:tc>
        <w:tc>
          <w:tcPr>
            <w:tcW w:w="993" w:type="pct"/>
            <w:tcBorders>
              <w:top w:val="single" w:sz="4" w:space="0" w:color="auto"/>
            </w:tcBorders>
            <w:shd w:val="clear" w:color="auto" w:fill="FFFFFF"/>
          </w:tcPr>
          <w:p w14:paraId="39A5198D" w14:textId="77777777" w:rsidR="003343A8" w:rsidRPr="00445469" w:rsidRDefault="00CC2B41" w:rsidP="00C55DD9">
            <w:pPr>
              <w:autoSpaceDE w:val="0"/>
              <w:autoSpaceDN w:val="0"/>
              <w:adjustRightInd w:val="0"/>
              <w:spacing w:after="0" w:line="240" w:lineRule="auto"/>
              <w:ind w:right="60"/>
              <w:jc w:val="center"/>
              <w:rPr>
                <w:rFonts w:ascii="Times New Roman" w:hAnsi="Times New Roman" w:cs="Times New Roman"/>
                <w:sz w:val="24"/>
                <w:szCs w:val="24"/>
              </w:rPr>
            </w:pPr>
            <w:r w:rsidRPr="00445469">
              <w:rPr>
                <w:rFonts w:ascii="Times New Roman" w:hAnsi="Times New Roman" w:cs="Times New Roman"/>
                <w:sz w:val="24"/>
                <w:szCs w:val="24"/>
              </w:rPr>
              <w:t>10.8</w:t>
            </w:r>
          </w:p>
        </w:tc>
      </w:tr>
      <w:tr w:rsidR="003343A8" w:rsidRPr="00445469" w14:paraId="41D25568" w14:textId="77777777" w:rsidTr="00C55DD9">
        <w:trPr>
          <w:cantSplit/>
        </w:trPr>
        <w:tc>
          <w:tcPr>
            <w:tcW w:w="2931" w:type="pct"/>
          </w:tcPr>
          <w:p w14:paraId="4E015005" w14:textId="77777777" w:rsidR="003343A8" w:rsidRPr="00445469" w:rsidRDefault="00CC2B41" w:rsidP="00C55DD9">
            <w:pPr>
              <w:autoSpaceDE w:val="0"/>
              <w:autoSpaceDN w:val="0"/>
              <w:adjustRightInd w:val="0"/>
              <w:spacing w:after="0" w:line="240" w:lineRule="auto"/>
              <w:ind w:right="60"/>
              <w:jc w:val="both"/>
              <w:rPr>
                <w:rFonts w:ascii="Times New Roman" w:hAnsi="Times New Roman" w:cs="Times New Roman"/>
                <w:sz w:val="24"/>
                <w:szCs w:val="24"/>
              </w:rPr>
            </w:pPr>
            <w:r w:rsidRPr="00445469">
              <w:rPr>
                <w:rFonts w:ascii="Times New Roman" w:hAnsi="Times New Roman" w:cs="Times New Roman"/>
                <w:sz w:val="24"/>
                <w:szCs w:val="24"/>
              </w:rPr>
              <w:t>Charcoal &amp; Fire wood</w:t>
            </w:r>
          </w:p>
        </w:tc>
        <w:tc>
          <w:tcPr>
            <w:tcW w:w="1076" w:type="pct"/>
            <w:shd w:val="clear" w:color="auto" w:fill="FFFFFF"/>
          </w:tcPr>
          <w:p w14:paraId="2367ACA8" w14:textId="77777777" w:rsidR="003343A8" w:rsidRPr="00445469" w:rsidRDefault="00CC2B41" w:rsidP="00C55DD9">
            <w:pPr>
              <w:autoSpaceDE w:val="0"/>
              <w:autoSpaceDN w:val="0"/>
              <w:adjustRightInd w:val="0"/>
              <w:spacing w:after="0" w:line="240" w:lineRule="auto"/>
              <w:ind w:right="60"/>
              <w:jc w:val="center"/>
              <w:rPr>
                <w:rFonts w:ascii="Times New Roman" w:hAnsi="Times New Roman" w:cs="Times New Roman"/>
                <w:sz w:val="24"/>
                <w:szCs w:val="24"/>
              </w:rPr>
            </w:pPr>
            <w:r w:rsidRPr="00445469">
              <w:rPr>
                <w:rFonts w:ascii="Times New Roman" w:hAnsi="Times New Roman" w:cs="Times New Roman"/>
                <w:sz w:val="24"/>
                <w:szCs w:val="24"/>
              </w:rPr>
              <w:t>12</w:t>
            </w:r>
          </w:p>
        </w:tc>
        <w:tc>
          <w:tcPr>
            <w:tcW w:w="993" w:type="pct"/>
            <w:shd w:val="clear" w:color="auto" w:fill="FFFFFF"/>
          </w:tcPr>
          <w:p w14:paraId="5B575E87" w14:textId="77777777" w:rsidR="003343A8" w:rsidRPr="00445469" w:rsidRDefault="00CC2B41" w:rsidP="00C55DD9">
            <w:pPr>
              <w:autoSpaceDE w:val="0"/>
              <w:autoSpaceDN w:val="0"/>
              <w:adjustRightInd w:val="0"/>
              <w:spacing w:after="0" w:line="240" w:lineRule="auto"/>
              <w:ind w:right="60"/>
              <w:jc w:val="center"/>
              <w:rPr>
                <w:rFonts w:ascii="Times New Roman" w:hAnsi="Times New Roman" w:cs="Times New Roman"/>
                <w:sz w:val="24"/>
                <w:szCs w:val="24"/>
              </w:rPr>
            </w:pPr>
            <w:r w:rsidRPr="00445469">
              <w:rPr>
                <w:rFonts w:ascii="Times New Roman" w:hAnsi="Times New Roman" w:cs="Times New Roman"/>
                <w:sz w:val="24"/>
                <w:szCs w:val="24"/>
              </w:rPr>
              <w:t>6.2</w:t>
            </w:r>
          </w:p>
        </w:tc>
      </w:tr>
      <w:tr w:rsidR="003343A8" w:rsidRPr="00445469" w14:paraId="1A511FD5" w14:textId="77777777" w:rsidTr="00C55DD9">
        <w:trPr>
          <w:cantSplit/>
        </w:trPr>
        <w:tc>
          <w:tcPr>
            <w:tcW w:w="2931" w:type="pct"/>
          </w:tcPr>
          <w:p w14:paraId="3D2353FE" w14:textId="77777777" w:rsidR="003343A8" w:rsidRPr="00445469" w:rsidRDefault="00CC2B41" w:rsidP="00C55DD9">
            <w:pPr>
              <w:autoSpaceDE w:val="0"/>
              <w:autoSpaceDN w:val="0"/>
              <w:adjustRightInd w:val="0"/>
              <w:spacing w:after="0" w:line="240" w:lineRule="auto"/>
              <w:ind w:right="60"/>
              <w:jc w:val="both"/>
              <w:rPr>
                <w:rFonts w:ascii="Times New Roman" w:hAnsi="Times New Roman" w:cs="Times New Roman"/>
                <w:sz w:val="24"/>
                <w:szCs w:val="24"/>
              </w:rPr>
            </w:pPr>
            <w:r w:rsidRPr="00445469">
              <w:rPr>
                <w:rFonts w:ascii="Times New Roman" w:hAnsi="Times New Roman" w:cs="Times New Roman"/>
                <w:sz w:val="24"/>
                <w:szCs w:val="24"/>
              </w:rPr>
              <w:t>Furniture</w:t>
            </w:r>
          </w:p>
        </w:tc>
        <w:tc>
          <w:tcPr>
            <w:tcW w:w="1076" w:type="pct"/>
            <w:shd w:val="clear" w:color="auto" w:fill="FFFFFF"/>
          </w:tcPr>
          <w:p w14:paraId="0F5A0F9E" w14:textId="77777777" w:rsidR="003343A8" w:rsidRPr="00445469" w:rsidRDefault="00CC2B41" w:rsidP="00C55DD9">
            <w:pPr>
              <w:autoSpaceDE w:val="0"/>
              <w:autoSpaceDN w:val="0"/>
              <w:adjustRightInd w:val="0"/>
              <w:spacing w:after="0" w:line="240" w:lineRule="auto"/>
              <w:ind w:right="60"/>
              <w:jc w:val="center"/>
              <w:rPr>
                <w:rFonts w:ascii="Times New Roman" w:hAnsi="Times New Roman" w:cs="Times New Roman"/>
                <w:sz w:val="24"/>
                <w:szCs w:val="24"/>
              </w:rPr>
            </w:pPr>
            <w:r w:rsidRPr="00445469">
              <w:rPr>
                <w:rFonts w:ascii="Times New Roman" w:hAnsi="Times New Roman" w:cs="Times New Roman"/>
                <w:sz w:val="24"/>
                <w:szCs w:val="24"/>
              </w:rPr>
              <w:t>3</w:t>
            </w:r>
          </w:p>
        </w:tc>
        <w:tc>
          <w:tcPr>
            <w:tcW w:w="993" w:type="pct"/>
            <w:shd w:val="clear" w:color="auto" w:fill="FFFFFF"/>
          </w:tcPr>
          <w:p w14:paraId="0D15D9CC" w14:textId="77777777" w:rsidR="003343A8" w:rsidRPr="00445469" w:rsidRDefault="00CC2B41" w:rsidP="00C55DD9">
            <w:pPr>
              <w:autoSpaceDE w:val="0"/>
              <w:autoSpaceDN w:val="0"/>
              <w:adjustRightInd w:val="0"/>
              <w:spacing w:after="0" w:line="240" w:lineRule="auto"/>
              <w:ind w:right="60"/>
              <w:jc w:val="center"/>
              <w:rPr>
                <w:rFonts w:ascii="Times New Roman" w:hAnsi="Times New Roman" w:cs="Times New Roman"/>
                <w:sz w:val="24"/>
                <w:szCs w:val="24"/>
              </w:rPr>
            </w:pPr>
            <w:r w:rsidRPr="00445469">
              <w:rPr>
                <w:rFonts w:ascii="Times New Roman" w:hAnsi="Times New Roman" w:cs="Times New Roman"/>
                <w:sz w:val="24"/>
                <w:szCs w:val="24"/>
              </w:rPr>
              <w:t>1.5</w:t>
            </w:r>
          </w:p>
        </w:tc>
      </w:tr>
      <w:tr w:rsidR="003343A8" w:rsidRPr="00445469" w14:paraId="3BF840FD" w14:textId="77777777" w:rsidTr="00C55DD9">
        <w:trPr>
          <w:cantSplit/>
        </w:trPr>
        <w:tc>
          <w:tcPr>
            <w:tcW w:w="2931" w:type="pct"/>
          </w:tcPr>
          <w:p w14:paraId="353EF51D" w14:textId="77777777" w:rsidR="003343A8" w:rsidRPr="00445469" w:rsidRDefault="00CC2B41" w:rsidP="00C55DD9">
            <w:pPr>
              <w:autoSpaceDE w:val="0"/>
              <w:autoSpaceDN w:val="0"/>
              <w:adjustRightInd w:val="0"/>
              <w:spacing w:after="0" w:line="240" w:lineRule="auto"/>
              <w:ind w:right="60"/>
              <w:jc w:val="both"/>
              <w:rPr>
                <w:rFonts w:ascii="Times New Roman" w:hAnsi="Times New Roman" w:cs="Times New Roman"/>
                <w:sz w:val="24"/>
                <w:szCs w:val="24"/>
              </w:rPr>
            </w:pPr>
            <w:r w:rsidRPr="00445469">
              <w:rPr>
                <w:rFonts w:ascii="Times New Roman" w:hAnsi="Times New Roman" w:cs="Times New Roman"/>
                <w:sz w:val="24"/>
                <w:szCs w:val="24"/>
              </w:rPr>
              <w:t>Furniture &amp; handcraft</w:t>
            </w:r>
          </w:p>
        </w:tc>
        <w:tc>
          <w:tcPr>
            <w:tcW w:w="1076" w:type="pct"/>
            <w:shd w:val="clear" w:color="auto" w:fill="FFFFFF"/>
          </w:tcPr>
          <w:p w14:paraId="4B4E1EFE" w14:textId="77777777" w:rsidR="003343A8" w:rsidRPr="00445469" w:rsidRDefault="00CC2B41" w:rsidP="00C55DD9">
            <w:pPr>
              <w:autoSpaceDE w:val="0"/>
              <w:autoSpaceDN w:val="0"/>
              <w:adjustRightInd w:val="0"/>
              <w:spacing w:after="0" w:line="240" w:lineRule="auto"/>
              <w:ind w:right="60"/>
              <w:jc w:val="center"/>
              <w:rPr>
                <w:rFonts w:ascii="Times New Roman" w:hAnsi="Times New Roman" w:cs="Times New Roman"/>
                <w:sz w:val="24"/>
                <w:szCs w:val="24"/>
              </w:rPr>
            </w:pPr>
            <w:r w:rsidRPr="00445469">
              <w:rPr>
                <w:rFonts w:ascii="Times New Roman" w:hAnsi="Times New Roman" w:cs="Times New Roman"/>
                <w:sz w:val="24"/>
                <w:szCs w:val="24"/>
              </w:rPr>
              <w:t>29</w:t>
            </w:r>
          </w:p>
        </w:tc>
        <w:tc>
          <w:tcPr>
            <w:tcW w:w="993" w:type="pct"/>
            <w:shd w:val="clear" w:color="auto" w:fill="FFFFFF"/>
          </w:tcPr>
          <w:p w14:paraId="0F07DEBA" w14:textId="77777777" w:rsidR="003343A8" w:rsidRPr="00445469" w:rsidRDefault="00CC2B41" w:rsidP="00C55DD9">
            <w:pPr>
              <w:autoSpaceDE w:val="0"/>
              <w:autoSpaceDN w:val="0"/>
              <w:adjustRightInd w:val="0"/>
              <w:spacing w:after="0" w:line="240" w:lineRule="auto"/>
              <w:ind w:right="60"/>
              <w:jc w:val="center"/>
              <w:rPr>
                <w:rFonts w:ascii="Times New Roman" w:hAnsi="Times New Roman" w:cs="Times New Roman"/>
                <w:sz w:val="24"/>
                <w:szCs w:val="24"/>
              </w:rPr>
            </w:pPr>
            <w:r w:rsidRPr="00445469">
              <w:rPr>
                <w:rFonts w:ascii="Times New Roman" w:hAnsi="Times New Roman" w:cs="Times New Roman"/>
                <w:sz w:val="24"/>
                <w:szCs w:val="24"/>
              </w:rPr>
              <w:t>14.9</w:t>
            </w:r>
          </w:p>
        </w:tc>
      </w:tr>
      <w:tr w:rsidR="003343A8" w:rsidRPr="00445469" w14:paraId="7B07E29B" w14:textId="77777777" w:rsidTr="00C55DD9">
        <w:trPr>
          <w:cantSplit/>
          <w:trHeight w:val="70"/>
        </w:trPr>
        <w:tc>
          <w:tcPr>
            <w:tcW w:w="2931" w:type="pct"/>
          </w:tcPr>
          <w:p w14:paraId="3DE20553" w14:textId="77777777" w:rsidR="003343A8" w:rsidRPr="00445469" w:rsidRDefault="00CC2B41" w:rsidP="00C55DD9">
            <w:pPr>
              <w:autoSpaceDE w:val="0"/>
              <w:autoSpaceDN w:val="0"/>
              <w:adjustRightInd w:val="0"/>
              <w:spacing w:after="0" w:line="240" w:lineRule="auto"/>
              <w:ind w:right="60"/>
              <w:jc w:val="both"/>
              <w:rPr>
                <w:rFonts w:ascii="Times New Roman" w:hAnsi="Times New Roman" w:cs="Times New Roman"/>
                <w:sz w:val="24"/>
                <w:szCs w:val="24"/>
              </w:rPr>
            </w:pPr>
            <w:r w:rsidRPr="00445469">
              <w:rPr>
                <w:rFonts w:ascii="Times New Roman" w:hAnsi="Times New Roman" w:cs="Times New Roman"/>
                <w:sz w:val="24"/>
                <w:szCs w:val="24"/>
              </w:rPr>
              <w:t xml:space="preserve">Furniture, firewood, handcrafts &amp; </w:t>
            </w:r>
            <w:proofErr w:type="spellStart"/>
            <w:r w:rsidRPr="00445469">
              <w:rPr>
                <w:rFonts w:ascii="Times New Roman" w:hAnsi="Times New Roman" w:cs="Times New Roman"/>
                <w:sz w:val="24"/>
                <w:szCs w:val="24"/>
              </w:rPr>
              <w:t>Ulanzi</w:t>
            </w:r>
            <w:proofErr w:type="spellEnd"/>
          </w:p>
        </w:tc>
        <w:tc>
          <w:tcPr>
            <w:tcW w:w="1076" w:type="pct"/>
            <w:shd w:val="clear" w:color="auto" w:fill="FFFFFF"/>
          </w:tcPr>
          <w:p w14:paraId="22F30BB5" w14:textId="77777777" w:rsidR="003343A8" w:rsidRPr="00445469" w:rsidRDefault="00CC2B41" w:rsidP="00C55DD9">
            <w:pPr>
              <w:autoSpaceDE w:val="0"/>
              <w:autoSpaceDN w:val="0"/>
              <w:adjustRightInd w:val="0"/>
              <w:spacing w:after="0" w:line="240" w:lineRule="auto"/>
              <w:ind w:right="60"/>
              <w:jc w:val="center"/>
              <w:rPr>
                <w:rFonts w:ascii="Times New Roman" w:hAnsi="Times New Roman" w:cs="Times New Roman"/>
                <w:sz w:val="24"/>
                <w:szCs w:val="24"/>
              </w:rPr>
            </w:pPr>
            <w:r w:rsidRPr="00445469">
              <w:rPr>
                <w:rFonts w:ascii="Times New Roman" w:hAnsi="Times New Roman" w:cs="Times New Roman"/>
                <w:sz w:val="24"/>
                <w:szCs w:val="24"/>
              </w:rPr>
              <w:t>7</w:t>
            </w:r>
          </w:p>
        </w:tc>
        <w:tc>
          <w:tcPr>
            <w:tcW w:w="993" w:type="pct"/>
            <w:shd w:val="clear" w:color="auto" w:fill="FFFFFF"/>
          </w:tcPr>
          <w:p w14:paraId="6114EE53" w14:textId="77777777" w:rsidR="003343A8" w:rsidRPr="00445469" w:rsidRDefault="00CC2B41" w:rsidP="00C55DD9">
            <w:pPr>
              <w:autoSpaceDE w:val="0"/>
              <w:autoSpaceDN w:val="0"/>
              <w:adjustRightInd w:val="0"/>
              <w:spacing w:after="0" w:line="240" w:lineRule="auto"/>
              <w:ind w:right="60"/>
              <w:jc w:val="center"/>
              <w:rPr>
                <w:rFonts w:ascii="Times New Roman" w:hAnsi="Times New Roman" w:cs="Times New Roman"/>
                <w:sz w:val="24"/>
                <w:szCs w:val="24"/>
              </w:rPr>
            </w:pPr>
            <w:r w:rsidRPr="00445469">
              <w:rPr>
                <w:rFonts w:ascii="Times New Roman" w:hAnsi="Times New Roman" w:cs="Times New Roman"/>
                <w:sz w:val="24"/>
                <w:szCs w:val="24"/>
              </w:rPr>
              <w:t>3.6</w:t>
            </w:r>
          </w:p>
        </w:tc>
      </w:tr>
      <w:tr w:rsidR="003343A8" w:rsidRPr="00445469" w14:paraId="74EECB69" w14:textId="77777777" w:rsidTr="00C55DD9">
        <w:trPr>
          <w:cantSplit/>
        </w:trPr>
        <w:tc>
          <w:tcPr>
            <w:tcW w:w="2931" w:type="pct"/>
          </w:tcPr>
          <w:p w14:paraId="788D4932" w14:textId="77777777" w:rsidR="003343A8" w:rsidRPr="00445469" w:rsidRDefault="00CC2B41" w:rsidP="00C55DD9">
            <w:pPr>
              <w:autoSpaceDE w:val="0"/>
              <w:autoSpaceDN w:val="0"/>
              <w:adjustRightInd w:val="0"/>
              <w:spacing w:after="0" w:line="240" w:lineRule="auto"/>
              <w:ind w:right="60"/>
              <w:jc w:val="both"/>
              <w:rPr>
                <w:rFonts w:ascii="Times New Roman" w:hAnsi="Times New Roman" w:cs="Times New Roman"/>
                <w:sz w:val="24"/>
                <w:szCs w:val="24"/>
              </w:rPr>
            </w:pPr>
            <w:r w:rsidRPr="00445469">
              <w:rPr>
                <w:rFonts w:ascii="Times New Roman" w:hAnsi="Times New Roman" w:cs="Times New Roman"/>
                <w:sz w:val="24"/>
                <w:szCs w:val="24"/>
              </w:rPr>
              <w:t>Furniture, handcraft &amp; firewood</w:t>
            </w:r>
          </w:p>
        </w:tc>
        <w:tc>
          <w:tcPr>
            <w:tcW w:w="1076" w:type="pct"/>
            <w:shd w:val="clear" w:color="auto" w:fill="FFFFFF"/>
          </w:tcPr>
          <w:p w14:paraId="5F3DEACA" w14:textId="77777777" w:rsidR="003343A8" w:rsidRPr="00445469" w:rsidRDefault="00CC2B41" w:rsidP="00C55DD9">
            <w:pPr>
              <w:autoSpaceDE w:val="0"/>
              <w:autoSpaceDN w:val="0"/>
              <w:adjustRightInd w:val="0"/>
              <w:spacing w:after="0" w:line="240" w:lineRule="auto"/>
              <w:ind w:right="60"/>
              <w:jc w:val="center"/>
              <w:rPr>
                <w:rFonts w:ascii="Times New Roman" w:hAnsi="Times New Roman" w:cs="Times New Roman"/>
                <w:sz w:val="24"/>
                <w:szCs w:val="24"/>
              </w:rPr>
            </w:pPr>
            <w:r w:rsidRPr="00445469">
              <w:rPr>
                <w:rFonts w:ascii="Times New Roman" w:hAnsi="Times New Roman" w:cs="Times New Roman"/>
                <w:sz w:val="24"/>
                <w:szCs w:val="24"/>
              </w:rPr>
              <w:t>14</w:t>
            </w:r>
          </w:p>
        </w:tc>
        <w:tc>
          <w:tcPr>
            <w:tcW w:w="993" w:type="pct"/>
            <w:shd w:val="clear" w:color="auto" w:fill="FFFFFF"/>
          </w:tcPr>
          <w:p w14:paraId="65652950" w14:textId="77777777" w:rsidR="003343A8" w:rsidRPr="00445469" w:rsidRDefault="00CC2B41" w:rsidP="00C55DD9">
            <w:pPr>
              <w:autoSpaceDE w:val="0"/>
              <w:autoSpaceDN w:val="0"/>
              <w:adjustRightInd w:val="0"/>
              <w:spacing w:after="0" w:line="240" w:lineRule="auto"/>
              <w:ind w:right="60"/>
              <w:jc w:val="center"/>
              <w:rPr>
                <w:rFonts w:ascii="Times New Roman" w:hAnsi="Times New Roman" w:cs="Times New Roman"/>
                <w:sz w:val="24"/>
                <w:szCs w:val="24"/>
              </w:rPr>
            </w:pPr>
            <w:r w:rsidRPr="00445469">
              <w:rPr>
                <w:rFonts w:ascii="Times New Roman" w:hAnsi="Times New Roman" w:cs="Times New Roman"/>
                <w:sz w:val="24"/>
                <w:szCs w:val="24"/>
              </w:rPr>
              <w:t>7.2</w:t>
            </w:r>
          </w:p>
        </w:tc>
      </w:tr>
      <w:tr w:rsidR="003343A8" w:rsidRPr="00445469" w14:paraId="078A3690" w14:textId="77777777" w:rsidTr="00C55DD9">
        <w:trPr>
          <w:cantSplit/>
        </w:trPr>
        <w:tc>
          <w:tcPr>
            <w:tcW w:w="2931" w:type="pct"/>
          </w:tcPr>
          <w:p w14:paraId="07FE63D3" w14:textId="77777777" w:rsidR="003343A8" w:rsidRPr="00445469" w:rsidRDefault="00CC2B41" w:rsidP="00C55DD9">
            <w:pPr>
              <w:autoSpaceDE w:val="0"/>
              <w:autoSpaceDN w:val="0"/>
              <w:adjustRightInd w:val="0"/>
              <w:spacing w:after="0" w:line="240" w:lineRule="auto"/>
              <w:ind w:right="60"/>
              <w:jc w:val="both"/>
              <w:rPr>
                <w:rFonts w:ascii="Times New Roman" w:hAnsi="Times New Roman" w:cs="Times New Roman"/>
                <w:sz w:val="24"/>
                <w:szCs w:val="24"/>
              </w:rPr>
            </w:pPr>
            <w:r w:rsidRPr="00445469">
              <w:rPr>
                <w:rFonts w:ascii="Times New Roman" w:hAnsi="Times New Roman" w:cs="Times New Roman"/>
                <w:sz w:val="24"/>
                <w:szCs w:val="24"/>
              </w:rPr>
              <w:t xml:space="preserve">Furniture, handcrafts, </w:t>
            </w:r>
            <w:proofErr w:type="spellStart"/>
            <w:r w:rsidRPr="00445469">
              <w:rPr>
                <w:rFonts w:ascii="Times New Roman" w:hAnsi="Times New Roman" w:cs="Times New Roman"/>
                <w:sz w:val="24"/>
                <w:szCs w:val="24"/>
              </w:rPr>
              <w:t>ulanzi</w:t>
            </w:r>
            <w:proofErr w:type="spellEnd"/>
          </w:p>
        </w:tc>
        <w:tc>
          <w:tcPr>
            <w:tcW w:w="1076" w:type="pct"/>
            <w:shd w:val="clear" w:color="auto" w:fill="FFFFFF"/>
          </w:tcPr>
          <w:p w14:paraId="45483FB0" w14:textId="77777777" w:rsidR="003343A8" w:rsidRPr="00445469" w:rsidRDefault="00CC2B41" w:rsidP="00C55DD9">
            <w:pPr>
              <w:autoSpaceDE w:val="0"/>
              <w:autoSpaceDN w:val="0"/>
              <w:adjustRightInd w:val="0"/>
              <w:spacing w:after="0" w:line="240" w:lineRule="auto"/>
              <w:ind w:right="60"/>
              <w:jc w:val="center"/>
              <w:rPr>
                <w:rFonts w:ascii="Times New Roman" w:hAnsi="Times New Roman" w:cs="Times New Roman"/>
                <w:sz w:val="24"/>
                <w:szCs w:val="24"/>
              </w:rPr>
            </w:pPr>
            <w:r w:rsidRPr="00445469">
              <w:rPr>
                <w:rFonts w:ascii="Times New Roman" w:hAnsi="Times New Roman" w:cs="Times New Roman"/>
                <w:sz w:val="24"/>
                <w:szCs w:val="24"/>
              </w:rPr>
              <w:t>7</w:t>
            </w:r>
          </w:p>
        </w:tc>
        <w:tc>
          <w:tcPr>
            <w:tcW w:w="993" w:type="pct"/>
            <w:shd w:val="clear" w:color="auto" w:fill="FFFFFF"/>
          </w:tcPr>
          <w:p w14:paraId="7FC018F4" w14:textId="77777777" w:rsidR="003343A8" w:rsidRPr="00445469" w:rsidRDefault="00CC2B41" w:rsidP="00C55DD9">
            <w:pPr>
              <w:autoSpaceDE w:val="0"/>
              <w:autoSpaceDN w:val="0"/>
              <w:adjustRightInd w:val="0"/>
              <w:spacing w:after="0" w:line="240" w:lineRule="auto"/>
              <w:ind w:right="60"/>
              <w:jc w:val="center"/>
              <w:rPr>
                <w:rFonts w:ascii="Times New Roman" w:hAnsi="Times New Roman" w:cs="Times New Roman"/>
                <w:sz w:val="24"/>
                <w:szCs w:val="24"/>
              </w:rPr>
            </w:pPr>
            <w:r w:rsidRPr="00445469">
              <w:rPr>
                <w:rFonts w:ascii="Times New Roman" w:hAnsi="Times New Roman" w:cs="Times New Roman"/>
                <w:sz w:val="24"/>
                <w:szCs w:val="24"/>
              </w:rPr>
              <w:t>3.6</w:t>
            </w:r>
          </w:p>
        </w:tc>
      </w:tr>
      <w:tr w:rsidR="003343A8" w:rsidRPr="00445469" w14:paraId="6487B935" w14:textId="77777777" w:rsidTr="00C55DD9">
        <w:trPr>
          <w:cantSplit/>
        </w:trPr>
        <w:tc>
          <w:tcPr>
            <w:tcW w:w="2931" w:type="pct"/>
          </w:tcPr>
          <w:p w14:paraId="5C5BF7C5" w14:textId="77777777" w:rsidR="003343A8" w:rsidRPr="00445469" w:rsidRDefault="00CC2B41" w:rsidP="00C55DD9">
            <w:pPr>
              <w:autoSpaceDE w:val="0"/>
              <w:autoSpaceDN w:val="0"/>
              <w:adjustRightInd w:val="0"/>
              <w:spacing w:after="0" w:line="240" w:lineRule="auto"/>
              <w:ind w:right="60"/>
              <w:jc w:val="both"/>
              <w:rPr>
                <w:rFonts w:ascii="Times New Roman" w:hAnsi="Times New Roman" w:cs="Times New Roman"/>
                <w:sz w:val="24"/>
                <w:szCs w:val="24"/>
              </w:rPr>
            </w:pPr>
            <w:r w:rsidRPr="00445469">
              <w:rPr>
                <w:rFonts w:ascii="Times New Roman" w:hAnsi="Times New Roman" w:cs="Times New Roman"/>
                <w:sz w:val="24"/>
                <w:szCs w:val="24"/>
              </w:rPr>
              <w:t>Handcraft</w:t>
            </w:r>
          </w:p>
        </w:tc>
        <w:tc>
          <w:tcPr>
            <w:tcW w:w="1076" w:type="pct"/>
            <w:shd w:val="clear" w:color="auto" w:fill="FFFFFF"/>
          </w:tcPr>
          <w:p w14:paraId="4F3D2904" w14:textId="77777777" w:rsidR="003343A8" w:rsidRPr="00445469" w:rsidRDefault="00CC2B41" w:rsidP="00C55DD9">
            <w:pPr>
              <w:autoSpaceDE w:val="0"/>
              <w:autoSpaceDN w:val="0"/>
              <w:adjustRightInd w:val="0"/>
              <w:spacing w:after="0" w:line="240" w:lineRule="auto"/>
              <w:ind w:right="60"/>
              <w:jc w:val="center"/>
              <w:rPr>
                <w:rFonts w:ascii="Times New Roman" w:hAnsi="Times New Roman" w:cs="Times New Roman"/>
                <w:sz w:val="24"/>
                <w:szCs w:val="24"/>
              </w:rPr>
            </w:pPr>
            <w:r w:rsidRPr="00445469">
              <w:rPr>
                <w:rFonts w:ascii="Times New Roman" w:hAnsi="Times New Roman" w:cs="Times New Roman"/>
                <w:sz w:val="24"/>
                <w:szCs w:val="24"/>
              </w:rPr>
              <w:t>88</w:t>
            </w:r>
          </w:p>
        </w:tc>
        <w:tc>
          <w:tcPr>
            <w:tcW w:w="993" w:type="pct"/>
            <w:shd w:val="clear" w:color="auto" w:fill="FFFFFF"/>
          </w:tcPr>
          <w:p w14:paraId="785B603B" w14:textId="77777777" w:rsidR="003343A8" w:rsidRPr="00445469" w:rsidRDefault="00CC2B41" w:rsidP="00C55DD9">
            <w:pPr>
              <w:autoSpaceDE w:val="0"/>
              <w:autoSpaceDN w:val="0"/>
              <w:adjustRightInd w:val="0"/>
              <w:spacing w:after="0" w:line="240" w:lineRule="auto"/>
              <w:ind w:right="60"/>
              <w:jc w:val="center"/>
              <w:rPr>
                <w:rFonts w:ascii="Times New Roman" w:hAnsi="Times New Roman" w:cs="Times New Roman"/>
                <w:sz w:val="24"/>
                <w:szCs w:val="24"/>
              </w:rPr>
            </w:pPr>
            <w:r w:rsidRPr="00445469">
              <w:rPr>
                <w:rFonts w:ascii="Times New Roman" w:hAnsi="Times New Roman" w:cs="Times New Roman"/>
                <w:sz w:val="24"/>
                <w:szCs w:val="24"/>
              </w:rPr>
              <w:t>45.3</w:t>
            </w:r>
          </w:p>
        </w:tc>
      </w:tr>
      <w:tr w:rsidR="003343A8" w:rsidRPr="00445469" w14:paraId="67157A85" w14:textId="77777777" w:rsidTr="00C55DD9">
        <w:trPr>
          <w:cantSplit/>
        </w:trPr>
        <w:tc>
          <w:tcPr>
            <w:tcW w:w="2931" w:type="pct"/>
          </w:tcPr>
          <w:p w14:paraId="45D9172C" w14:textId="77777777" w:rsidR="003343A8" w:rsidRPr="00445469" w:rsidRDefault="00CC2B41" w:rsidP="00C55DD9">
            <w:pPr>
              <w:autoSpaceDE w:val="0"/>
              <w:autoSpaceDN w:val="0"/>
              <w:adjustRightInd w:val="0"/>
              <w:spacing w:after="0" w:line="240" w:lineRule="auto"/>
              <w:ind w:right="60"/>
              <w:jc w:val="both"/>
              <w:rPr>
                <w:rFonts w:ascii="Times New Roman" w:hAnsi="Times New Roman" w:cs="Times New Roman"/>
                <w:sz w:val="24"/>
                <w:szCs w:val="24"/>
              </w:rPr>
            </w:pPr>
            <w:r w:rsidRPr="00445469">
              <w:rPr>
                <w:rFonts w:ascii="Times New Roman" w:hAnsi="Times New Roman" w:cs="Times New Roman"/>
                <w:sz w:val="24"/>
                <w:szCs w:val="24"/>
              </w:rPr>
              <w:t>Handcraft &amp; fire wood</w:t>
            </w:r>
          </w:p>
        </w:tc>
        <w:tc>
          <w:tcPr>
            <w:tcW w:w="1076" w:type="pct"/>
            <w:shd w:val="clear" w:color="auto" w:fill="FFFFFF"/>
          </w:tcPr>
          <w:p w14:paraId="345AC28F" w14:textId="77777777" w:rsidR="003343A8" w:rsidRPr="00445469" w:rsidRDefault="00CC2B41" w:rsidP="00C55DD9">
            <w:pPr>
              <w:autoSpaceDE w:val="0"/>
              <w:autoSpaceDN w:val="0"/>
              <w:adjustRightInd w:val="0"/>
              <w:spacing w:after="0" w:line="240" w:lineRule="auto"/>
              <w:ind w:right="60"/>
              <w:jc w:val="center"/>
              <w:rPr>
                <w:rFonts w:ascii="Times New Roman" w:hAnsi="Times New Roman" w:cs="Times New Roman"/>
                <w:sz w:val="24"/>
                <w:szCs w:val="24"/>
              </w:rPr>
            </w:pPr>
            <w:r w:rsidRPr="00445469">
              <w:rPr>
                <w:rFonts w:ascii="Times New Roman" w:hAnsi="Times New Roman" w:cs="Times New Roman"/>
                <w:sz w:val="24"/>
                <w:szCs w:val="24"/>
              </w:rPr>
              <w:t>7</w:t>
            </w:r>
          </w:p>
        </w:tc>
        <w:tc>
          <w:tcPr>
            <w:tcW w:w="993" w:type="pct"/>
            <w:shd w:val="clear" w:color="auto" w:fill="FFFFFF"/>
          </w:tcPr>
          <w:p w14:paraId="18E6BE0B" w14:textId="77777777" w:rsidR="003343A8" w:rsidRPr="00445469" w:rsidRDefault="00CC2B41" w:rsidP="00C55DD9">
            <w:pPr>
              <w:autoSpaceDE w:val="0"/>
              <w:autoSpaceDN w:val="0"/>
              <w:adjustRightInd w:val="0"/>
              <w:spacing w:after="0" w:line="240" w:lineRule="auto"/>
              <w:ind w:right="60"/>
              <w:jc w:val="center"/>
              <w:rPr>
                <w:rFonts w:ascii="Times New Roman" w:hAnsi="Times New Roman" w:cs="Times New Roman"/>
                <w:sz w:val="24"/>
                <w:szCs w:val="24"/>
              </w:rPr>
            </w:pPr>
            <w:r w:rsidRPr="00445469">
              <w:rPr>
                <w:rFonts w:ascii="Times New Roman" w:hAnsi="Times New Roman" w:cs="Times New Roman"/>
                <w:sz w:val="24"/>
                <w:szCs w:val="24"/>
              </w:rPr>
              <w:t>3.6</w:t>
            </w:r>
          </w:p>
        </w:tc>
      </w:tr>
      <w:tr w:rsidR="003343A8" w:rsidRPr="00445469" w14:paraId="3EA0A3B1" w14:textId="77777777" w:rsidTr="00C55DD9">
        <w:trPr>
          <w:cantSplit/>
          <w:trHeight w:val="70"/>
        </w:trPr>
        <w:tc>
          <w:tcPr>
            <w:tcW w:w="2931" w:type="pct"/>
          </w:tcPr>
          <w:p w14:paraId="3E0A27F1" w14:textId="77777777" w:rsidR="003343A8" w:rsidRPr="00445469" w:rsidRDefault="00CC2B41" w:rsidP="00C55DD9">
            <w:pPr>
              <w:autoSpaceDE w:val="0"/>
              <w:autoSpaceDN w:val="0"/>
              <w:adjustRightInd w:val="0"/>
              <w:spacing w:after="0" w:line="240" w:lineRule="auto"/>
              <w:ind w:right="60"/>
              <w:jc w:val="both"/>
              <w:rPr>
                <w:rFonts w:ascii="Times New Roman" w:hAnsi="Times New Roman" w:cs="Times New Roman"/>
                <w:sz w:val="24"/>
                <w:szCs w:val="24"/>
              </w:rPr>
            </w:pPr>
            <w:r w:rsidRPr="00445469">
              <w:rPr>
                <w:rFonts w:ascii="Times New Roman" w:hAnsi="Times New Roman" w:cs="Times New Roman"/>
                <w:sz w:val="24"/>
                <w:szCs w:val="24"/>
              </w:rPr>
              <w:t>Handcraft, firewood, alcohol &amp; construction</w:t>
            </w:r>
          </w:p>
        </w:tc>
        <w:tc>
          <w:tcPr>
            <w:tcW w:w="1076" w:type="pct"/>
            <w:shd w:val="clear" w:color="auto" w:fill="FFFFFF"/>
          </w:tcPr>
          <w:p w14:paraId="26AB2A69" w14:textId="77777777" w:rsidR="003343A8" w:rsidRPr="00445469" w:rsidRDefault="00CC2B41" w:rsidP="00C55DD9">
            <w:pPr>
              <w:autoSpaceDE w:val="0"/>
              <w:autoSpaceDN w:val="0"/>
              <w:adjustRightInd w:val="0"/>
              <w:spacing w:after="0" w:line="240" w:lineRule="auto"/>
              <w:ind w:right="60"/>
              <w:jc w:val="center"/>
              <w:rPr>
                <w:rFonts w:ascii="Times New Roman" w:hAnsi="Times New Roman" w:cs="Times New Roman"/>
                <w:sz w:val="24"/>
                <w:szCs w:val="24"/>
              </w:rPr>
            </w:pPr>
            <w:r w:rsidRPr="00445469">
              <w:rPr>
                <w:rFonts w:ascii="Times New Roman" w:hAnsi="Times New Roman" w:cs="Times New Roman"/>
                <w:sz w:val="24"/>
                <w:szCs w:val="24"/>
              </w:rPr>
              <w:t>4</w:t>
            </w:r>
          </w:p>
        </w:tc>
        <w:tc>
          <w:tcPr>
            <w:tcW w:w="993" w:type="pct"/>
            <w:shd w:val="clear" w:color="auto" w:fill="FFFFFF"/>
          </w:tcPr>
          <w:p w14:paraId="0F86BA2A" w14:textId="77777777" w:rsidR="003343A8" w:rsidRPr="00445469" w:rsidRDefault="00CC2B41" w:rsidP="00C55DD9">
            <w:pPr>
              <w:autoSpaceDE w:val="0"/>
              <w:autoSpaceDN w:val="0"/>
              <w:adjustRightInd w:val="0"/>
              <w:spacing w:after="0" w:line="240" w:lineRule="auto"/>
              <w:ind w:right="60"/>
              <w:jc w:val="center"/>
              <w:rPr>
                <w:rFonts w:ascii="Times New Roman" w:hAnsi="Times New Roman" w:cs="Times New Roman"/>
                <w:sz w:val="24"/>
                <w:szCs w:val="24"/>
              </w:rPr>
            </w:pPr>
            <w:r w:rsidRPr="00445469">
              <w:rPr>
                <w:rFonts w:ascii="Times New Roman" w:hAnsi="Times New Roman" w:cs="Times New Roman"/>
                <w:sz w:val="24"/>
                <w:szCs w:val="24"/>
              </w:rPr>
              <w:t>2.3</w:t>
            </w:r>
          </w:p>
        </w:tc>
      </w:tr>
      <w:tr w:rsidR="003343A8" w:rsidRPr="00445469" w14:paraId="7E1AF489" w14:textId="77777777" w:rsidTr="00C55DD9">
        <w:trPr>
          <w:cantSplit/>
        </w:trPr>
        <w:tc>
          <w:tcPr>
            <w:tcW w:w="2931" w:type="pct"/>
          </w:tcPr>
          <w:p w14:paraId="33B48D40" w14:textId="77777777" w:rsidR="003343A8" w:rsidRPr="00445469" w:rsidRDefault="00CC2B41" w:rsidP="00C55DD9">
            <w:pPr>
              <w:autoSpaceDE w:val="0"/>
              <w:autoSpaceDN w:val="0"/>
              <w:adjustRightInd w:val="0"/>
              <w:spacing w:after="0" w:line="240" w:lineRule="auto"/>
              <w:ind w:right="60"/>
              <w:jc w:val="both"/>
              <w:rPr>
                <w:rFonts w:ascii="Times New Roman" w:hAnsi="Times New Roman" w:cs="Times New Roman"/>
                <w:b/>
                <w:sz w:val="24"/>
                <w:szCs w:val="24"/>
              </w:rPr>
            </w:pPr>
            <w:r w:rsidRPr="00445469">
              <w:rPr>
                <w:rFonts w:ascii="Times New Roman" w:hAnsi="Times New Roman" w:cs="Times New Roman"/>
                <w:b/>
                <w:sz w:val="24"/>
                <w:szCs w:val="24"/>
              </w:rPr>
              <w:t>Total</w:t>
            </w:r>
          </w:p>
        </w:tc>
        <w:tc>
          <w:tcPr>
            <w:tcW w:w="1076" w:type="pct"/>
            <w:shd w:val="clear" w:color="auto" w:fill="FFFFFF"/>
          </w:tcPr>
          <w:p w14:paraId="309BA2D2" w14:textId="77777777" w:rsidR="003343A8" w:rsidRPr="00445469" w:rsidRDefault="00CC2B41" w:rsidP="00C55DD9">
            <w:pPr>
              <w:autoSpaceDE w:val="0"/>
              <w:autoSpaceDN w:val="0"/>
              <w:adjustRightInd w:val="0"/>
              <w:spacing w:after="0" w:line="240" w:lineRule="auto"/>
              <w:ind w:right="60"/>
              <w:jc w:val="center"/>
              <w:rPr>
                <w:rFonts w:ascii="Times New Roman" w:hAnsi="Times New Roman" w:cs="Times New Roman"/>
                <w:b/>
                <w:sz w:val="24"/>
                <w:szCs w:val="24"/>
              </w:rPr>
            </w:pPr>
            <w:r w:rsidRPr="00445469">
              <w:rPr>
                <w:rFonts w:ascii="Times New Roman" w:hAnsi="Times New Roman" w:cs="Times New Roman"/>
                <w:b/>
                <w:sz w:val="24"/>
                <w:szCs w:val="24"/>
              </w:rPr>
              <w:t>194</w:t>
            </w:r>
          </w:p>
        </w:tc>
        <w:tc>
          <w:tcPr>
            <w:tcW w:w="993" w:type="pct"/>
            <w:shd w:val="clear" w:color="auto" w:fill="FFFFFF"/>
          </w:tcPr>
          <w:p w14:paraId="5DC23292" w14:textId="77777777" w:rsidR="003343A8" w:rsidRPr="00445469" w:rsidRDefault="00CC2B41" w:rsidP="00C55DD9">
            <w:pPr>
              <w:autoSpaceDE w:val="0"/>
              <w:autoSpaceDN w:val="0"/>
              <w:adjustRightInd w:val="0"/>
              <w:spacing w:after="0" w:line="240" w:lineRule="auto"/>
              <w:ind w:right="60"/>
              <w:jc w:val="center"/>
              <w:rPr>
                <w:rFonts w:ascii="Times New Roman" w:hAnsi="Times New Roman" w:cs="Times New Roman"/>
                <w:b/>
                <w:sz w:val="24"/>
                <w:szCs w:val="24"/>
              </w:rPr>
            </w:pPr>
            <w:r w:rsidRPr="00445469">
              <w:rPr>
                <w:rFonts w:ascii="Times New Roman" w:hAnsi="Times New Roman" w:cs="Times New Roman"/>
                <w:b/>
                <w:sz w:val="24"/>
                <w:szCs w:val="24"/>
              </w:rPr>
              <w:t>100.0</w:t>
            </w:r>
          </w:p>
        </w:tc>
      </w:tr>
    </w:tbl>
    <w:p w14:paraId="7F05135D" w14:textId="77777777" w:rsidR="00C55DD9" w:rsidRPr="00445469" w:rsidRDefault="00C55DD9" w:rsidP="00C55DD9">
      <w:pPr>
        <w:spacing w:after="0" w:line="480" w:lineRule="auto"/>
        <w:jc w:val="both"/>
        <w:rPr>
          <w:rFonts w:ascii="Times New Roman" w:hAnsi="Times New Roman" w:cs="Times New Roman"/>
          <w:b/>
          <w:color w:val="000000"/>
          <w:sz w:val="24"/>
          <w:szCs w:val="24"/>
        </w:rPr>
      </w:pPr>
      <w:bookmarkStart w:id="433" w:name="_Toc174732119"/>
      <w:bookmarkStart w:id="434" w:name="_Toc2395"/>
      <w:bookmarkStart w:id="435" w:name="_Toc189504838"/>
      <w:bookmarkStart w:id="436" w:name="_Toc12670"/>
      <w:bookmarkStart w:id="437" w:name="_Toc179994445"/>
      <w:r w:rsidRPr="00445469">
        <w:rPr>
          <w:rFonts w:ascii="Times New Roman" w:hAnsi="Times New Roman" w:cs="Times New Roman"/>
          <w:b/>
          <w:color w:val="000000"/>
          <w:sz w:val="24"/>
          <w:szCs w:val="24"/>
        </w:rPr>
        <w:t xml:space="preserve">Source: </w:t>
      </w:r>
      <w:r w:rsidRPr="00C55DD9">
        <w:rPr>
          <w:rStyle w:val="markedcontent"/>
          <w:rFonts w:ascii="Times New Roman" w:hAnsi="Times New Roman" w:cs="Times New Roman"/>
          <w:sz w:val="24"/>
          <w:szCs w:val="24"/>
        </w:rPr>
        <w:t>Field Data (2022)</w:t>
      </w:r>
    </w:p>
    <w:p w14:paraId="51624140" w14:textId="77777777" w:rsidR="006B0078" w:rsidRDefault="006B0078" w:rsidP="003E14C5">
      <w:pPr>
        <w:pStyle w:val="Heading1"/>
        <w:spacing w:line="480" w:lineRule="auto"/>
      </w:pPr>
    </w:p>
    <w:p w14:paraId="6447D1C1" w14:textId="710230F5" w:rsidR="003343A8" w:rsidRPr="00445469" w:rsidRDefault="00CC2B41" w:rsidP="003E14C5">
      <w:pPr>
        <w:pStyle w:val="Heading1"/>
        <w:spacing w:line="480" w:lineRule="auto"/>
      </w:pPr>
      <w:r w:rsidRPr="00445469">
        <w:t>4.4.1 Bamboo Wine</w:t>
      </w:r>
      <w:bookmarkEnd w:id="433"/>
      <w:bookmarkEnd w:id="434"/>
      <w:bookmarkEnd w:id="435"/>
      <w:bookmarkEnd w:id="436"/>
      <w:bookmarkEnd w:id="437"/>
      <w:r w:rsidR="00C55DD9">
        <w:fldChar w:fldCharType="begin"/>
      </w:r>
      <w:r w:rsidR="00C55DD9">
        <w:instrText xml:space="preserve"> TC "</w:instrText>
      </w:r>
      <w:bookmarkStart w:id="438" w:name="_Toc205954056"/>
      <w:r w:rsidR="00C55DD9" w:rsidRPr="00FD5AA6">
        <w:instrText>4.4.1 Bamboo Wine</w:instrText>
      </w:r>
      <w:bookmarkEnd w:id="438"/>
      <w:r w:rsidR="00C55DD9">
        <w:instrText xml:space="preserve">" \f C \l "1" </w:instrText>
      </w:r>
      <w:r w:rsidR="00C55DD9">
        <w:fldChar w:fldCharType="end"/>
      </w:r>
    </w:p>
    <w:p w14:paraId="2AF98769" w14:textId="77777777" w:rsidR="00A13915" w:rsidRDefault="00CC2B41" w:rsidP="003E14C5">
      <w:pPr>
        <w:spacing w:after="0" w:line="480" w:lineRule="auto"/>
        <w:jc w:val="both"/>
        <w:rPr>
          <w:rFonts w:ascii="Times New Roman" w:eastAsia="SimSun" w:hAnsi="Times New Roman" w:cs="Times New Roman"/>
          <w:sz w:val="24"/>
          <w:szCs w:val="24"/>
        </w:rPr>
      </w:pPr>
      <w:r w:rsidRPr="00445469">
        <w:rPr>
          <w:rFonts w:ascii="Times New Roman" w:eastAsia="SimSun" w:hAnsi="Times New Roman" w:cs="Times New Roman"/>
          <w:sz w:val="24"/>
          <w:szCs w:val="24"/>
        </w:rPr>
        <w:t xml:space="preserve">Bamboo wines are among the bamboo products produced in the study area, primarily due to their popular use as an alcoholic beverage, especially during the wet season. </w:t>
      </w:r>
      <w:r w:rsidRPr="00445469">
        <w:rPr>
          <w:rFonts w:ascii="Times New Roman" w:eastAsia="SimSun" w:hAnsi="Times New Roman" w:cs="Times New Roman"/>
          <w:sz w:val="24"/>
          <w:szCs w:val="24"/>
        </w:rPr>
        <w:lastRenderedPageBreak/>
        <w:t xml:space="preserve">These wines are mainly consumed in the district for local brews. Table 4.7 reveals that some respondents indicated the availability of bamboo wine, while others mentioned bamboo wine alongside other products such as furniture, firewood, handicrafts, and </w:t>
      </w:r>
      <w:proofErr w:type="spellStart"/>
      <w:r w:rsidRPr="00445469">
        <w:rPr>
          <w:rFonts w:ascii="Times New Roman" w:eastAsia="SimSun" w:hAnsi="Times New Roman" w:cs="Times New Roman"/>
          <w:sz w:val="24"/>
          <w:szCs w:val="24"/>
        </w:rPr>
        <w:t>Ulanzi</w:t>
      </w:r>
      <w:proofErr w:type="spellEnd"/>
      <w:r w:rsidRPr="00445469">
        <w:rPr>
          <w:rFonts w:ascii="Times New Roman" w:eastAsia="SimSun" w:hAnsi="Times New Roman" w:cs="Times New Roman"/>
          <w:sz w:val="24"/>
          <w:szCs w:val="24"/>
        </w:rPr>
        <w:t xml:space="preserve"> (bamboo wine), accounting for about 3.6% across different villages in the study area. Additionally, 10.8% of producers noted bamboo wine in conjunction with other bamboo products and reported that town dwellers are their main customers. </w:t>
      </w:r>
    </w:p>
    <w:p w14:paraId="600F8ED3" w14:textId="77777777" w:rsidR="00A13915" w:rsidRDefault="00A13915" w:rsidP="003E14C5">
      <w:pPr>
        <w:spacing w:after="0" w:line="480" w:lineRule="auto"/>
        <w:jc w:val="both"/>
        <w:rPr>
          <w:rFonts w:ascii="Times New Roman" w:eastAsia="SimSun" w:hAnsi="Times New Roman" w:cs="Times New Roman"/>
          <w:sz w:val="24"/>
          <w:szCs w:val="24"/>
        </w:rPr>
      </w:pPr>
    </w:p>
    <w:p w14:paraId="3246D652" w14:textId="41CC9226" w:rsidR="003343A8" w:rsidRPr="00445469" w:rsidRDefault="00CC2B41" w:rsidP="003E14C5">
      <w:pPr>
        <w:spacing w:after="0" w:line="480" w:lineRule="auto"/>
        <w:jc w:val="both"/>
        <w:rPr>
          <w:rFonts w:ascii="Times New Roman" w:hAnsi="Times New Roman" w:cs="Times New Roman"/>
          <w:sz w:val="24"/>
          <w:szCs w:val="24"/>
        </w:rPr>
      </w:pPr>
      <w:r w:rsidRPr="00445469">
        <w:rPr>
          <w:rFonts w:ascii="Times New Roman" w:eastAsia="SimSun" w:hAnsi="Times New Roman" w:cs="Times New Roman"/>
          <w:sz w:val="24"/>
          <w:szCs w:val="24"/>
        </w:rPr>
        <w:t xml:space="preserve">The means of transportation for delivering the wine to town included bicycles, motorcycles, and buses. Within the farmer's node, two types of bamboo wine were observed. The first type is unfermented, while the second type is fermented after being stored for more than one day (as shown in Plate 4.4). These findings contrast with a study conducted in </w:t>
      </w:r>
      <w:proofErr w:type="spellStart"/>
      <w:r w:rsidRPr="00445469">
        <w:rPr>
          <w:rFonts w:ascii="Times New Roman" w:eastAsia="SimSun" w:hAnsi="Times New Roman" w:cs="Times New Roman"/>
          <w:sz w:val="24"/>
          <w:szCs w:val="24"/>
        </w:rPr>
        <w:t>Songea</w:t>
      </w:r>
      <w:proofErr w:type="spellEnd"/>
      <w:r w:rsidRPr="00445469">
        <w:rPr>
          <w:rFonts w:ascii="Times New Roman" w:eastAsia="SimSun" w:hAnsi="Times New Roman" w:cs="Times New Roman"/>
          <w:sz w:val="24"/>
          <w:szCs w:val="24"/>
        </w:rPr>
        <w:t>, which reported that the production and sale of bamboo wine were predominantly carried out by men, highlighting the need for efforts to address this gender imbalance. Not only are there few women involved in the tapping and wholesale of bamboo wine, but they also tend to be marginalized in benefiting from the proceeds generated from its sale (</w:t>
      </w:r>
      <w:proofErr w:type="spellStart"/>
      <w:r w:rsidRPr="00445469">
        <w:rPr>
          <w:rFonts w:ascii="Times New Roman" w:eastAsia="SimSun" w:hAnsi="Times New Roman" w:cs="Times New Roman"/>
          <w:sz w:val="24"/>
          <w:szCs w:val="24"/>
        </w:rPr>
        <w:t>Haule</w:t>
      </w:r>
      <w:proofErr w:type="spellEnd"/>
      <w:r w:rsidRPr="00445469">
        <w:rPr>
          <w:rFonts w:ascii="Times New Roman" w:eastAsia="SimSun" w:hAnsi="Times New Roman" w:cs="Times New Roman"/>
          <w:sz w:val="24"/>
          <w:szCs w:val="24"/>
        </w:rPr>
        <w:t>, 2015).</w:t>
      </w:r>
    </w:p>
    <w:p w14:paraId="6298CF45" w14:textId="77777777" w:rsidR="003343A8" w:rsidRPr="00445469" w:rsidRDefault="00CC2B41" w:rsidP="00A13915">
      <w:pPr>
        <w:pStyle w:val="Default"/>
        <w:jc w:val="both"/>
      </w:pPr>
      <w:r w:rsidRPr="00445469">
        <w:rPr>
          <w:noProof/>
        </w:rPr>
        <w:lastRenderedPageBreak/>
        <w:drawing>
          <wp:inline distT="0" distB="0" distL="0" distR="0" wp14:anchorId="66D88CD0" wp14:editId="57FFA79A">
            <wp:extent cx="2628900" cy="2571115"/>
            <wp:effectExtent l="0" t="0" r="0" b="635"/>
            <wp:docPr id="13328" name="Picture 1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 name="Picture 133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628900" cy="2571115"/>
                    </a:xfrm>
                    <a:prstGeom prst="rect">
                      <a:avLst/>
                    </a:prstGeom>
                    <a:noFill/>
                    <a:ln>
                      <a:noFill/>
                    </a:ln>
                  </pic:spPr>
                </pic:pic>
              </a:graphicData>
            </a:graphic>
          </wp:inline>
        </w:drawing>
      </w:r>
      <w:r w:rsidRPr="00445469">
        <w:rPr>
          <w:noProof/>
        </w:rPr>
        <w:drawing>
          <wp:inline distT="0" distB="0" distL="0" distR="0" wp14:anchorId="16E67655" wp14:editId="0BAE8632">
            <wp:extent cx="2552700" cy="2571101"/>
            <wp:effectExtent l="0" t="0" r="0" b="1270"/>
            <wp:docPr id="13326" name="Picture 1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6" name="Picture 13326"/>
                    <pic:cNvPicPr>
                      <a:picLocks noChangeAspect="1" noChangeArrowheads="1"/>
                    </pic:cNvPicPr>
                  </pic:nvPicPr>
                  <pic:blipFill>
                    <a:blip r:embed="rId18">
                      <a:extLst>
                        <a:ext uri="{28A0092B-C50C-407E-A947-70E740481C1C}">
                          <a14:useLocalDpi xmlns:a14="http://schemas.microsoft.com/office/drawing/2010/main" val="0"/>
                        </a:ext>
                      </a:extLst>
                    </a:blip>
                    <a:srcRect t="8208" b="4370"/>
                    <a:stretch>
                      <a:fillRect/>
                    </a:stretch>
                  </pic:blipFill>
                  <pic:spPr>
                    <a:xfrm>
                      <a:off x="0" y="0"/>
                      <a:ext cx="2553345" cy="2571750"/>
                    </a:xfrm>
                    <a:prstGeom prst="rect">
                      <a:avLst/>
                    </a:prstGeom>
                    <a:noFill/>
                    <a:ln>
                      <a:noFill/>
                    </a:ln>
                  </pic:spPr>
                </pic:pic>
              </a:graphicData>
            </a:graphic>
          </wp:inline>
        </w:drawing>
      </w:r>
    </w:p>
    <w:p w14:paraId="1B546ED9" w14:textId="67C3276C" w:rsidR="003343A8" w:rsidRDefault="00CC2B41" w:rsidP="003E14C5">
      <w:pPr>
        <w:spacing w:after="0" w:line="480" w:lineRule="auto"/>
        <w:jc w:val="both"/>
        <w:rPr>
          <w:rFonts w:ascii="Times New Roman" w:hAnsi="Times New Roman" w:cs="Times New Roman"/>
          <w:b/>
          <w:sz w:val="24"/>
          <w:szCs w:val="24"/>
        </w:rPr>
      </w:pPr>
      <w:r w:rsidRPr="00445469">
        <w:rPr>
          <w:rFonts w:ascii="Times New Roman" w:hAnsi="Times New Roman" w:cs="Times New Roman"/>
          <w:b/>
          <w:sz w:val="24"/>
          <w:szCs w:val="24"/>
        </w:rPr>
        <w:t xml:space="preserve">Plate 4.4: Bamboo Wine Harvesting Process Observed at </w:t>
      </w:r>
      <w:proofErr w:type="spellStart"/>
      <w:r w:rsidRPr="00445469">
        <w:rPr>
          <w:rFonts w:ascii="Times New Roman" w:hAnsi="Times New Roman" w:cs="Times New Roman"/>
          <w:b/>
          <w:sz w:val="24"/>
          <w:szCs w:val="24"/>
        </w:rPr>
        <w:t>Ndaga</w:t>
      </w:r>
      <w:proofErr w:type="spellEnd"/>
      <w:r w:rsidRPr="00445469">
        <w:rPr>
          <w:rFonts w:ascii="Times New Roman" w:hAnsi="Times New Roman" w:cs="Times New Roman"/>
          <w:b/>
          <w:sz w:val="24"/>
          <w:szCs w:val="24"/>
        </w:rPr>
        <w:t xml:space="preserve">, </w:t>
      </w:r>
      <w:proofErr w:type="spellStart"/>
      <w:r w:rsidRPr="00445469">
        <w:rPr>
          <w:rFonts w:ascii="Times New Roman" w:hAnsi="Times New Roman" w:cs="Times New Roman"/>
          <w:b/>
          <w:sz w:val="24"/>
          <w:szCs w:val="24"/>
        </w:rPr>
        <w:t>Ndanto</w:t>
      </w:r>
      <w:proofErr w:type="spellEnd"/>
      <w:r w:rsidRPr="00445469">
        <w:rPr>
          <w:rFonts w:ascii="Times New Roman" w:hAnsi="Times New Roman" w:cs="Times New Roman"/>
          <w:b/>
          <w:sz w:val="24"/>
          <w:szCs w:val="24"/>
        </w:rPr>
        <w:t xml:space="preserve"> Village: (left) Harvester Cutting Young Shoot with sharp Knife Ready </w:t>
      </w:r>
      <w:r w:rsidR="00C55DD9" w:rsidRPr="00445469">
        <w:rPr>
          <w:rFonts w:ascii="Times New Roman" w:hAnsi="Times New Roman" w:cs="Times New Roman"/>
          <w:b/>
          <w:sz w:val="24"/>
          <w:szCs w:val="24"/>
        </w:rPr>
        <w:t>for</w:t>
      </w:r>
      <w:r w:rsidRPr="00445469">
        <w:rPr>
          <w:rFonts w:ascii="Times New Roman" w:hAnsi="Times New Roman" w:cs="Times New Roman"/>
          <w:b/>
          <w:sz w:val="24"/>
          <w:szCs w:val="24"/>
        </w:rPr>
        <w:t xml:space="preserve"> Collecting Wine, (</w:t>
      </w:r>
      <w:proofErr w:type="spellStart"/>
      <w:r w:rsidRPr="00445469">
        <w:rPr>
          <w:rFonts w:ascii="Times New Roman" w:hAnsi="Times New Roman" w:cs="Times New Roman"/>
          <w:b/>
          <w:sz w:val="24"/>
          <w:szCs w:val="24"/>
        </w:rPr>
        <w:t>centre</w:t>
      </w:r>
      <w:proofErr w:type="spellEnd"/>
      <w:r w:rsidRPr="00445469">
        <w:rPr>
          <w:rFonts w:ascii="Times New Roman" w:hAnsi="Times New Roman" w:cs="Times New Roman"/>
          <w:b/>
          <w:sz w:val="24"/>
          <w:szCs w:val="24"/>
        </w:rPr>
        <w:t xml:space="preserve">) is Bamboo with </w:t>
      </w:r>
      <w:proofErr w:type="spellStart"/>
      <w:r w:rsidRPr="00445469">
        <w:rPr>
          <w:rFonts w:ascii="Times New Roman" w:hAnsi="Times New Roman" w:cs="Times New Roman"/>
          <w:b/>
          <w:sz w:val="24"/>
          <w:szCs w:val="24"/>
        </w:rPr>
        <w:t>Mbeta</w:t>
      </w:r>
      <w:proofErr w:type="spellEnd"/>
      <w:r w:rsidRPr="00445469">
        <w:rPr>
          <w:rFonts w:ascii="Times New Roman" w:hAnsi="Times New Roman" w:cs="Times New Roman"/>
          <w:b/>
          <w:sz w:val="24"/>
          <w:szCs w:val="24"/>
        </w:rPr>
        <w:t xml:space="preserve"> (cup) Collecting Bamboo Wine and (right) is Bamboo Wine Collected on Jug Ma</w:t>
      </w:r>
      <w:bookmarkStart w:id="439" w:name="_Toc174732120"/>
      <w:bookmarkStart w:id="440" w:name="_Toc179994446"/>
      <w:bookmarkStart w:id="441" w:name="_Toc10573"/>
      <w:bookmarkStart w:id="442" w:name="_Toc189504839"/>
      <w:bookmarkStart w:id="443" w:name="_Toc4087"/>
      <w:r w:rsidR="00C55DD9">
        <w:rPr>
          <w:rFonts w:ascii="Times New Roman" w:hAnsi="Times New Roman" w:cs="Times New Roman"/>
          <w:b/>
          <w:sz w:val="24"/>
          <w:szCs w:val="24"/>
        </w:rPr>
        <w:t>de by Glass Ready for Drinking</w:t>
      </w:r>
      <w:r w:rsidR="00C55DD9">
        <w:rPr>
          <w:rFonts w:ascii="Times New Roman" w:hAnsi="Times New Roman" w:cs="Times New Roman"/>
          <w:b/>
          <w:sz w:val="24"/>
          <w:szCs w:val="24"/>
        </w:rPr>
        <w:fldChar w:fldCharType="begin"/>
      </w:r>
      <w:r w:rsidR="00C55DD9">
        <w:instrText xml:space="preserve"> TC "</w:instrText>
      </w:r>
      <w:bookmarkStart w:id="444" w:name="_Toc205951598"/>
      <w:r w:rsidR="00C55DD9" w:rsidRPr="0025602A">
        <w:rPr>
          <w:rFonts w:ascii="Times New Roman" w:hAnsi="Times New Roman" w:cs="Times New Roman"/>
          <w:b/>
          <w:sz w:val="24"/>
          <w:szCs w:val="24"/>
        </w:rPr>
        <w:instrText>Plate 4.4: Bamboo Wine Harvesting Process Observed at Ndaga, Ndanto Village: (left) Harvester Cutting Young Shoot with sharp Knife Ready for Collecting Wine, (centre) is Bamboo with Mbeta (cup) Collecting Bamboo Wine and (right) is Bamboo Wine Collected on Jug Made by Glass Ready for Drinking</w:instrText>
      </w:r>
      <w:bookmarkEnd w:id="444"/>
      <w:r w:rsidR="00C55DD9">
        <w:instrText xml:space="preserve">" \f P \l "1" </w:instrText>
      </w:r>
      <w:r w:rsidR="00C55DD9">
        <w:rPr>
          <w:rFonts w:ascii="Times New Roman" w:hAnsi="Times New Roman" w:cs="Times New Roman"/>
          <w:b/>
          <w:sz w:val="24"/>
          <w:szCs w:val="24"/>
        </w:rPr>
        <w:fldChar w:fldCharType="end"/>
      </w:r>
    </w:p>
    <w:p w14:paraId="7FF95245" w14:textId="77777777" w:rsidR="00C55DD9" w:rsidRPr="00445469" w:rsidRDefault="00C55DD9" w:rsidP="00C55DD9">
      <w:pPr>
        <w:spacing w:after="0" w:line="480" w:lineRule="auto"/>
        <w:jc w:val="both"/>
        <w:rPr>
          <w:rFonts w:ascii="Times New Roman" w:hAnsi="Times New Roman" w:cs="Times New Roman"/>
          <w:b/>
          <w:color w:val="000000"/>
          <w:sz w:val="24"/>
          <w:szCs w:val="24"/>
        </w:rPr>
      </w:pPr>
      <w:r w:rsidRPr="00445469">
        <w:rPr>
          <w:rFonts w:ascii="Times New Roman" w:hAnsi="Times New Roman" w:cs="Times New Roman"/>
          <w:b/>
          <w:color w:val="000000"/>
          <w:sz w:val="24"/>
          <w:szCs w:val="24"/>
        </w:rPr>
        <w:t xml:space="preserve">Source: </w:t>
      </w:r>
      <w:r w:rsidRPr="00C55DD9">
        <w:rPr>
          <w:rStyle w:val="markedcontent"/>
          <w:rFonts w:ascii="Times New Roman" w:hAnsi="Times New Roman" w:cs="Times New Roman"/>
          <w:sz w:val="24"/>
          <w:szCs w:val="24"/>
        </w:rPr>
        <w:t>Field Data (2022)</w:t>
      </w:r>
    </w:p>
    <w:p w14:paraId="15A0F528" w14:textId="77777777" w:rsidR="00C55DD9" w:rsidRPr="00445469" w:rsidRDefault="00C55DD9" w:rsidP="003E14C5">
      <w:pPr>
        <w:spacing w:after="0" w:line="480" w:lineRule="auto"/>
        <w:jc w:val="both"/>
        <w:rPr>
          <w:rFonts w:ascii="Times New Roman" w:hAnsi="Times New Roman" w:cs="Times New Roman"/>
          <w:sz w:val="24"/>
          <w:szCs w:val="24"/>
        </w:rPr>
      </w:pPr>
    </w:p>
    <w:p w14:paraId="112D3A13" w14:textId="4EDDEDE1" w:rsidR="003343A8" w:rsidRPr="00445469" w:rsidRDefault="00CC2B41" w:rsidP="003E14C5">
      <w:pPr>
        <w:pStyle w:val="Heading1"/>
        <w:spacing w:line="480" w:lineRule="auto"/>
      </w:pPr>
      <w:r w:rsidRPr="00445469">
        <w:t>4.</w:t>
      </w:r>
      <w:r w:rsidRPr="00445469">
        <w:rPr>
          <w:lang w:val="en-US"/>
        </w:rPr>
        <w:t>4</w:t>
      </w:r>
      <w:r w:rsidRPr="00445469">
        <w:t>.2 Furniture</w:t>
      </w:r>
      <w:bookmarkEnd w:id="439"/>
      <w:bookmarkEnd w:id="440"/>
      <w:bookmarkEnd w:id="441"/>
      <w:bookmarkEnd w:id="442"/>
      <w:bookmarkEnd w:id="443"/>
      <w:r w:rsidR="00CB6EE9">
        <w:fldChar w:fldCharType="begin"/>
      </w:r>
      <w:r w:rsidR="00CB6EE9">
        <w:instrText xml:space="preserve"> TC "</w:instrText>
      </w:r>
      <w:bookmarkStart w:id="445" w:name="_Toc205954057"/>
      <w:r w:rsidR="00CB6EE9" w:rsidRPr="008F5A7F">
        <w:instrText>4.</w:instrText>
      </w:r>
      <w:r w:rsidR="00CB6EE9" w:rsidRPr="008F5A7F">
        <w:rPr>
          <w:lang w:val="en-US"/>
        </w:rPr>
        <w:instrText>4</w:instrText>
      </w:r>
      <w:r w:rsidR="00CB6EE9" w:rsidRPr="008F5A7F">
        <w:instrText>.2 Furniture</w:instrText>
      </w:r>
      <w:bookmarkEnd w:id="445"/>
      <w:r w:rsidR="00CB6EE9">
        <w:instrText xml:space="preserve">" \f C \l "1" </w:instrText>
      </w:r>
      <w:r w:rsidR="00CB6EE9">
        <w:fldChar w:fldCharType="end"/>
      </w:r>
    </w:p>
    <w:p w14:paraId="1C7DC225" w14:textId="77777777" w:rsidR="00A13915"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Bamboo furniture is found as bamboo products produced in the study area as another economic activity. It is according to bamboo enterprises visited in the study area and have seen the bamboo furniture produced by women groups (</w:t>
      </w:r>
      <w:proofErr w:type="spellStart"/>
      <w:r w:rsidRPr="00445469">
        <w:rPr>
          <w:rFonts w:ascii="Times New Roman" w:hAnsi="Times New Roman" w:cs="Times New Roman"/>
          <w:sz w:val="24"/>
          <w:szCs w:val="24"/>
        </w:rPr>
        <w:t>Isongole</w:t>
      </w:r>
      <w:proofErr w:type="spellEnd"/>
      <w:r w:rsidRPr="00445469">
        <w:rPr>
          <w:rFonts w:ascii="Times New Roman" w:hAnsi="Times New Roman" w:cs="Times New Roman"/>
          <w:sz w:val="24"/>
          <w:szCs w:val="24"/>
        </w:rPr>
        <w:t xml:space="preserve"> bamboo women Cooperative Society – </w:t>
      </w:r>
      <w:proofErr w:type="spellStart"/>
      <w:r w:rsidRPr="00445469">
        <w:rPr>
          <w:rFonts w:ascii="Times New Roman" w:hAnsi="Times New Roman" w:cs="Times New Roman"/>
          <w:sz w:val="24"/>
          <w:szCs w:val="24"/>
        </w:rPr>
        <w:t>Isongole</w:t>
      </w:r>
      <w:proofErr w:type="spellEnd"/>
      <w:r w:rsidRPr="00445469">
        <w:rPr>
          <w:rFonts w:ascii="Times New Roman" w:hAnsi="Times New Roman" w:cs="Times New Roman"/>
          <w:sz w:val="24"/>
          <w:szCs w:val="24"/>
        </w:rPr>
        <w:t xml:space="preserve"> CPTC) were bamboo sofa, table, stool, cupboard, bed in the district however men was reported also in the study area producing a variety of bamboo furniture of better quality compared to women furniture. Also, men reported having more designs of furniture while women's designs remained limited; this is according to the focus group discussion held in the </w:t>
      </w:r>
      <w:r w:rsidRPr="00445469">
        <w:rPr>
          <w:rFonts w:ascii="Times New Roman" w:hAnsi="Times New Roman" w:cs="Times New Roman"/>
          <w:sz w:val="24"/>
          <w:szCs w:val="24"/>
        </w:rPr>
        <w:lastRenderedPageBreak/>
        <w:t>study area. It was seen that women were good at producing furniture that needed weaving materials, because they are good at weaving, as observed in the group during bamboo product making. According to the results in Table 4.7, the respondents mentioned bamboo furniture as another product produced, where 1.5% of respondents said bamboo furniture was produced, while other respondents mentioned both bamboo furniture and handicrafts we</w:t>
      </w:r>
      <w:r w:rsidR="00A13915">
        <w:rPr>
          <w:rFonts w:ascii="Times New Roman" w:hAnsi="Times New Roman" w:cs="Times New Roman"/>
          <w:sz w:val="24"/>
          <w:szCs w:val="24"/>
        </w:rPr>
        <w:t>re 14.9% and 3.6% respectively.</w:t>
      </w:r>
    </w:p>
    <w:p w14:paraId="1E9F3725" w14:textId="77777777" w:rsidR="00A13915" w:rsidRDefault="00A13915" w:rsidP="003E14C5">
      <w:pPr>
        <w:spacing w:after="0" w:line="480" w:lineRule="auto"/>
        <w:jc w:val="both"/>
        <w:rPr>
          <w:rFonts w:ascii="Times New Roman" w:hAnsi="Times New Roman" w:cs="Times New Roman"/>
          <w:sz w:val="24"/>
          <w:szCs w:val="24"/>
        </w:rPr>
      </w:pPr>
    </w:p>
    <w:p w14:paraId="669E2CBC" w14:textId="5D1340F5" w:rsidR="003343A8"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According to the discussion in the FGD, the producers of bamboo furniture mention that the bamboo chair is sold at TZS 20,000 per unit, the table is sold at TZS 40,000 per unit, the Sofa set is sold at TZS 400,000 per unit, and the stool is sold at TZS 15,000 per unit. Bamboo furniture is among the bamboo varieties of products that contribute to the income of women in the study area, since it has high profit. These results are consistent with the findings of the study conducted in Southeast Asian region which revealed that rate of return on bamboo furniture is highly encouraging, this is even slightly above 60% and the Cost Benefit Ratio is above 1, therefore, bamboo furniture production is a laudable and a viable project and a veritable means of employment for youth in the country (</w:t>
      </w:r>
      <w:proofErr w:type="spellStart"/>
      <w:r w:rsidRPr="00445469">
        <w:rPr>
          <w:rFonts w:ascii="Times New Roman" w:hAnsi="Times New Roman" w:cs="Times New Roman"/>
          <w:sz w:val="24"/>
          <w:szCs w:val="24"/>
        </w:rPr>
        <w:t>Adejoba</w:t>
      </w:r>
      <w:proofErr w:type="spellEnd"/>
      <w:r w:rsidRPr="00445469">
        <w:rPr>
          <w:rFonts w:ascii="Times New Roman" w:hAnsi="Times New Roman" w:cs="Times New Roman"/>
          <w:sz w:val="24"/>
          <w:szCs w:val="24"/>
        </w:rPr>
        <w:t xml:space="preserve">, et al., 2016). In addition, </w:t>
      </w:r>
      <w:proofErr w:type="spellStart"/>
      <w:r w:rsidRPr="00445469">
        <w:rPr>
          <w:rFonts w:ascii="Times New Roman" w:hAnsi="Times New Roman" w:cs="Times New Roman"/>
          <w:sz w:val="24"/>
          <w:szCs w:val="24"/>
        </w:rPr>
        <w:t>Hasamnis</w:t>
      </w:r>
      <w:proofErr w:type="spellEnd"/>
      <w:r w:rsidRPr="00445469">
        <w:rPr>
          <w:rFonts w:ascii="Times New Roman" w:hAnsi="Times New Roman" w:cs="Times New Roman"/>
          <w:sz w:val="24"/>
          <w:szCs w:val="24"/>
        </w:rPr>
        <w:t xml:space="preserve"> et al. (2017) said that the investments in bamboo furniture can be paid back within a year and a half if made in order 1, provided all the design factors are favorable.</w:t>
      </w:r>
    </w:p>
    <w:p w14:paraId="404D3046" w14:textId="05ECE4BD" w:rsidR="00F850D1" w:rsidRPr="00445469" w:rsidRDefault="00A13915" w:rsidP="00F850D1">
      <w:pPr>
        <w:spacing w:after="0" w:line="240" w:lineRule="auto"/>
        <w:jc w:val="both"/>
        <w:rPr>
          <w:rFonts w:ascii="Times New Roman" w:hAnsi="Times New Roman" w:cs="Times New Roman"/>
          <w:sz w:val="24"/>
          <w:szCs w:val="24"/>
        </w:rPr>
      </w:pPr>
      <w:r w:rsidRPr="00445469">
        <w:rPr>
          <w:rFonts w:ascii="Times New Roman" w:hAnsi="Times New Roman" w:cs="Times New Roman"/>
          <w:noProof/>
          <w:sz w:val="24"/>
          <w:szCs w:val="24"/>
        </w:rPr>
        <w:lastRenderedPageBreak/>
        <w:drawing>
          <wp:anchor distT="0" distB="0" distL="114300" distR="114300" simplePos="0" relativeHeight="251681792" behindDoc="1" locked="0" layoutInCell="1" allowOverlap="1" wp14:anchorId="0ED459FD" wp14:editId="6C0FDF01">
            <wp:simplePos x="0" y="0"/>
            <wp:positionH relativeFrom="column">
              <wp:posOffset>1268730</wp:posOffset>
            </wp:positionH>
            <wp:positionV relativeFrom="paragraph">
              <wp:posOffset>2364105</wp:posOffset>
            </wp:positionV>
            <wp:extent cx="2714625" cy="2333625"/>
            <wp:effectExtent l="0" t="0" r="9525" b="9525"/>
            <wp:wrapThrough wrapText="bothSides">
              <wp:wrapPolygon edited="0">
                <wp:start x="0" y="0"/>
                <wp:lineTo x="0" y="21512"/>
                <wp:lineTo x="21524" y="21512"/>
                <wp:lineTo x="21524" y="0"/>
                <wp:lineTo x="0" y="0"/>
              </wp:wrapPolygon>
            </wp:wrapThrough>
            <wp:docPr id="13329" name="Picture 13329" descr="Description: C:\Users\user\Desktop\Mafolder\Donald\Project pictures\IMG_20171117_11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 name="Picture 13329" descr="Description: C:\Users\user\Desktop\Mafolder\Donald\Project pictures\IMG_20171117_1130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714625"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5469">
        <w:rPr>
          <w:rFonts w:ascii="Times New Roman" w:hAnsi="Times New Roman" w:cs="Times New Roman"/>
          <w:noProof/>
          <w:sz w:val="24"/>
          <w:szCs w:val="24"/>
        </w:rPr>
        <w:drawing>
          <wp:anchor distT="0" distB="0" distL="114300" distR="114300" simplePos="0" relativeHeight="251680768" behindDoc="1" locked="0" layoutInCell="1" allowOverlap="1" wp14:anchorId="09D6BE1D" wp14:editId="78A75AC1">
            <wp:simplePos x="0" y="0"/>
            <wp:positionH relativeFrom="column">
              <wp:posOffset>2655570</wp:posOffset>
            </wp:positionH>
            <wp:positionV relativeFrom="paragraph">
              <wp:posOffset>32385</wp:posOffset>
            </wp:positionV>
            <wp:extent cx="2619375" cy="2219325"/>
            <wp:effectExtent l="0" t="0" r="9525" b="9525"/>
            <wp:wrapThrough wrapText="bothSides">
              <wp:wrapPolygon edited="0">
                <wp:start x="0" y="0"/>
                <wp:lineTo x="0" y="21507"/>
                <wp:lineTo x="21521" y="21507"/>
                <wp:lineTo x="21521" y="0"/>
                <wp:lineTo x="0" y="0"/>
              </wp:wrapPolygon>
            </wp:wrapThrough>
            <wp:docPr id="13331" name="Picture 1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1" name="Picture 133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61937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850D1" w:rsidRPr="00445469">
        <w:rPr>
          <w:rFonts w:ascii="Times New Roman" w:hAnsi="Times New Roman" w:cs="Times New Roman"/>
          <w:noProof/>
          <w:sz w:val="24"/>
          <w:szCs w:val="24"/>
        </w:rPr>
        <w:drawing>
          <wp:anchor distT="0" distB="0" distL="114300" distR="114300" simplePos="0" relativeHeight="251679744" behindDoc="0" locked="0" layoutInCell="1" allowOverlap="1" wp14:anchorId="4D9FEB4E" wp14:editId="693A3244">
            <wp:simplePos x="0" y="0"/>
            <wp:positionH relativeFrom="column">
              <wp:posOffset>112395</wp:posOffset>
            </wp:positionH>
            <wp:positionV relativeFrom="paragraph">
              <wp:posOffset>32385</wp:posOffset>
            </wp:positionV>
            <wp:extent cx="2495550" cy="2219325"/>
            <wp:effectExtent l="0" t="0" r="0" b="9525"/>
            <wp:wrapSquare wrapText="bothSides"/>
            <wp:docPr id="13330" name="Picture 13330" descr="Description: C:\Users\hp\Desktop\Laptop\India\wasap\IMG-20170601-WA0027.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3330" name="Picture 13330" descr="Description: C:\Users\hp\Desktop\Laptop\India\wasap\IMG-20170601-WA0027.jpg"/>
                    <pic:cNvPicPr>
                      <a:picLocks noGrp="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95550"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270AFA" w14:textId="41B71E84" w:rsidR="003343A8" w:rsidRPr="00445469" w:rsidRDefault="003343A8" w:rsidP="00F850D1">
      <w:pPr>
        <w:spacing w:after="0" w:line="240" w:lineRule="auto"/>
        <w:jc w:val="both"/>
        <w:rPr>
          <w:rFonts w:ascii="Times New Roman" w:hAnsi="Times New Roman" w:cs="Times New Roman"/>
          <w:b/>
          <w:sz w:val="24"/>
          <w:szCs w:val="24"/>
        </w:rPr>
      </w:pPr>
    </w:p>
    <w:p w14:paraId="39C4B5CB" w14:textId="6A98E097" w:rsidR="00F850D1" w:rsidRDefault="00F850D1" w:rsidP="00F850D1">
      <w:pPr>
        <w:spacing w:after="0" w:line="240" w:lineRule="auto"/>
        <w:jc w:val="both"/>
        <w:rPr>
          <w:rFonts w:ascii="Times New Roman" w:hAnsi="Times New Roman" w:cs="Times New Roman"/>
          <w:b/>
          <w:sz w:val="24"/>
          <w:szCs w:val="24"/>
        </w:rPr>
      </w:pPr>
    </w:p>
    <w:p w14:paraId="4A7F0636" w14:textId="77777777" w:rsidR="00F850D1" w:rsidRDefault="00F850D1" w:rsidP="003E14C5">
      <w:pPr>
        <w:spacing w:after="0" w:line="480" w:lineRule="auto"/>
        <w:jc w:val="both"/>
        <w:rPr>
          <w:rFonts w:ascii="Times New Roman" w:hAnsi="Times New Roman" w:cs="Times New Roman"/>
          <w:b/>
          <w:sz w:val="24"/>
          <w:szCs w:val="24"/>
        </w:rPr>
      </w:pPr>
    </w:p>
    <w:p w14:paraId="061E1AD1" w14:textId="77777777" w:rsidR="00F850D1" w:rsidRDefault="00F850D1" w:rsidP="003E14C5">
      <w:pPr>
        <w:spacing w:after="0" w:line="480" w:lineRule="auto"/>
        <w:jc w:val="both"/>
        <w:rPr>
          <w:rFonts w:ascii="Times New Roman" w:hAnsi="Times New Roman" w:cs="Times New Roman"/>
          <w:b/>
          <w:sz w:val="24"/>
          <w:szCs w:val="24"/>
        </w:rPr>
      </w:pPr>
    </w:p>
    <w:p w14:paraId="4BF76532" w14:textId="77777777" w:rsidR="00F850D1" w:rsidRDefault="00F850D1" w:rsidP="003E14C5">
      <w:pPr>
        <w:spacing w:after="0" w:line="480" w:lineRule="auto"/>
        <w:jc w:val="both"/>
        <w:rPr>
          <w:rFonts w:ascii="Times New Roman" w:hAnsi="Times New Roman" w:cs="Times New Roman"/>
          <w:b/>
          <w:sz w:val="24"/>
          <w:szCs w:val="24"/>
        </w:rPr>
      </w:pPr>
    </w:p>
    <w:p w14:paraId="6CF1FB83" w14:textId="77777777" w:rsidR="00F850D1" w:rsidRDefault="00F850D1" w:rsidP="003E14C5">
      <w:pPr>
        <w:spacing w:after="0" w:line="480" w:lineRule="auto"/>
        <w:jc w:val="both"/>
        <w:rPr>
          <w:rFonts w:ascii="Times New Roman" w:hAnsi="Times New Roman" w:cs="Times New Roman"/>
          <w:b/>
          <w:sz w:val="24"/>
          <w:szCs w:val="24"/>
        </w:rPr>
      </w:pPr>
    </w:p>
    <w:p w14:paraId="1A4AD451" w14:textId="77777777" w:rsidR="00F850D1" w:rsidRDefault="00F850D1" w:rsidP="003E14C5">
      <w:pPr>
        <w:spacing w:after="0" w:line="480" w:lineRule="auto"/>
        <w:jc w:val="both"/>
        <w:rPr>
          <w:rFonts w:ascii="Times New Roman" w:hAnsi="Times New Roman" w:cs="Times New Roman"/>
          <w:b/>
          <w:sz w:val="24"/>
          <w:szCs w:val="24"/>
        </w:rPr>
      </w:pPr>
    </w:p>
    <w:p w14:paraId="37EB19FB" w14:textId="77777777" w:rsidR="00A13915" w:rsidRPr="00A13915" w:rsidRDefault="00A13915" w:rsidP="003E14C5">
      <w:pPr>
        <w:spacing w:after="0" w:line="480" w:lineRule="auto"/>
        <w:jc w:val="both"/>
        <w:rPr>
          <w:rFonts w:ascii="Times New Roman" w:hAnsi="Times New Roman" w:cs="Times New Roman"/>
          <w:b/>
          <w:sz w:val="12"/>
          <w:szCs w:val="24"/>
        </w:rPr>
      </w:pPr>
    </w:p>
    <w:p w14:paraId="3DDCFB20" w14:textId="772E493F" w:rsidR="003343A8" w:rsidRPr="00445469" w:rsidRDefault="00CC2B41" w:rsidP="003E14C5">
      <w:pPr>
        <w:spacing w:after="0" w:line="480" w:lineRule="auto"/>
        <w:jc w:val="both"/>
        <w:rPr>
          <w:rFonts w:ascii="Times New Roman" w:hAnsi="Times New Roman" w:cs="Times New Roman"/>
          <w:b/>
          <w:sz w:val="24"/>
          <w:szCs w:val="24"/>
        </w:rPr>
      </w:pPr>
      <w:r w:rsidRPr="00445469">
        <w:rPr>
          <w:rFonts w:ascii="Times New Roman" w:hAnsi="Times New Roman" w:cs="Times New Roman"/>
          <w:b/>
          <w:sz w:val="24"/>
          <w:szCs w:val="24"/>
        </w:rPr>
        <w:t xml:space="preserve">Plate 4.5: Bamboo Furniture </w:t>
      </w:r>
      <w:bookmarkStart w:id="446" w:name="_Toc189504840"/>
      <w:bookmarkStart w:id="447" w:name="_Toc179994447"/>
      <w:bookmarkStart w:id="448" w:name="_Toc174732121"/>
      <w:r w:rsidRPr="00445469">
        <w:rPr>
          <w:rFonts w:ascii="Times New Roman" w:hAnsi="Times New Roman" w:cs="Times New Roman"/>
          <w:b/>
          <w:sz w:val="24"/>
          <w:szCs w:val="24"/>
        </w:rPr>
        <w:t xml:space="preserve">Made by </w:t>
      </w:r>
      <w:proofErr w:type="spellStart"/>
      <w:r w:rsidRPr="00445469">
        <w:rPr>
          <w:rFonts w:ascii="Times New Roman" w:hAnsi="Times New Roman" w:cs="Times New Roman"/>
          <w:b/>
          <w:sz w:val="24"/>
          <w:szCs w:val="24"/>
        </w:rPr>
        <w:t>Isongole</w:t>
      </w:r>
      <w:proofErr w:type="spellEnd"/>
      <w:r w:rsidRPr="00445469">
        <w:rPr>
          <w:rFonts w:ascii="Times New Roman" w:hAnsi="Times New Roman" w:cs="Times New Roman"/>
          <w:b/>
          <w:sz w:val="24"/>
          <w:szCs w:val="24"/>
        </w:rPr>
        <w:t xml:space="preserve"> Women Bamboo Group</w:t>
      </w:r>
      <w:r w:rsidR="00F850D1">
        <w:rPr>
          <w:rFonts w:ascii="Times New Roman" w:hAnsi="Times New Roman" w:cs="Times New Roman"/>
          <w:b/>
          <w:sz w:val="24"/>
          <w:szCs w:val="24"/>
        </w:rPr>
        <w:fldChar w:fldCharType="begin"/>
      </w:r>
      <w:r w:rsidR="00F850D1">
        <w:instrText xml:space="preserve"> TC "</w:instrText>
      </w:r>
      <w:bookmarkStart w:id="449" w:name="_Toc205951599"/>
      <w:r w:rsidR="00F850D1" w:rsidRPr="00E57079">
        <w:rPr>
          <w:rFonts w:ascii="Times New Roman" w:hAnsi="Times New Roman" w:cs="Times New Roman"/>
          <w:b/>
          <w:sz w:val="24"/>
          <w:szCs w:val="24"/>
        </w:rPr>
        <w:instrText>Plate 4.5: Bamboo Furniture Made by Isongole Women Bamboo Group</w:instrText>
      </w:r>
      <w:bookmarkEnd w:id="449"/>
      <w:r w:rsidR="00F850D1">
        <w:instrText xml:space="preserve">" \f P \l "1" </w:instrText>
      </w:r>
      <w:r w:rsidR="00F850D1">
        <w:rPr>
          <w:rFonts w:ascii="Times New Roman" w:hAnsi="Times New Roman" w:cs="Times New Roman"/>
          <w:b/>
          <w:sz w:val="24"/>
          <w:szCs w:val="24"/>
        </w:rPr>
        <w:fldChar w:fldCharType="end"/>
      </w:r>
    </w:p>
    <w:p w14:paraId="0157F1D7" w14:textId="77777777" w:rsidR="00F850D1" w:rsidRPr="00445469" w:rsidRDefault="00F850D1" w:rsidP="00F850D1">
      <w:pPr>
        <w:spacing w:after="0" w:line="480" w:lineRule="auto"/>
        <w:jc w:val="both"/>
        <w:rPr>
          <w:rFonts w:ascii="Times New Roman" w:hAnsi="Times New Roman" w:cs="Times New Roman"/>
          <w:b/>
          <w:color w:val="000000"/>
          <w:sz w:val="24"/>
          <w:szCs w:val="24"/>
        </w:rPr>
      </w:pPr>
      <w:r w:rsidRPr="00445469">
        <w:rPr>
          <w:rFonts w:ascii="Times New Roman" w:hAnsi="Times New Roman" w:cs="Times New Roman"/>
          <w:b/>
          <w:color w:val="000000"/>
          <w:sz w:val="24"/>
          <w:szCs w:val="24"/>
        </w:rPr>
        <w:t xml:space="preserve">Source: </w:t>
      </w:r>
      <w:r w:rsidRPr="00C55DD9">
        <w:rPr>
          <w:rStyle w:val="markedcontent"/>
          <w:rFonts w:ascii="Times New Roman" w:hAnsi="Times New Roman" w:cs="Times New Roman"/>
          <w:sz w:val="24"/>
          <w:szCs w:val="24"/>
        </w:rPr>
        <w:t>Field Data (2022)</w:t>
      </w:r>
    </w:p>
    <w:p w14:paraId="619AE073" w14:textId="77777777" w:rsidR="003343A8" w:rsidRPr="00A13915" w:rsidRDefault="003343A8" w:rsidP="003E14C5">
      <w:pPr>
        <w:spacing w:after="0" w:line="480" w:lineRule="auto"/>
        <w:jc w:val="both"/>
        <w:rPr>
          <w:rFonts w:ascii="Times New Roman" w:hAnsi="Times New Roman" w:cs="Times New Roman"/>
          <w:b/>
          <w:sz w:val="18"/>
          <w:szCs w:val="24"/>
        </w:rPr>
      </w:pPr>
    </w:p>
    <w:p w14:paraId="0DA19637" w14:textId="45B60101" w:rsidR="003343A8" w:rsidRPr="00445469" w:rsidRDefault="00CC2B41" w:rsidP="003E14C5">
      <w:pPr>
        <w:pStyle w:val="Heading1"/>
        <w:spacing w:line="480" w:lineRule="auto"/>
      </w:pPr>
      <w:bookmarkStart w:id="450" w:name="_Toc9095"/>
      <w:bookmarkStart w:id="451" w:name="_Toc4072"/>
      <w:r w:rsidRPr="00445469">
        <w:t>4.</w:t>
      </w:r>
      <w:r w:rsidRPr="00445469">
        <w:rPr>
          <w:lang w:val="en-US"/>
        </w:rPr>
        <w:t>4</w:t>
      </w:r>
      <w:r w:rsidRPr="00445469">
        <w:t>.3 Handcrafts</w:t>
      </w:r>
      <w:bookmarkEnd w:id="446"/>
      <w:bookmarkEnd w:id="447"/>
      <w:bookmarkEnd w:id="448"/>
      <w:bookmarkEnd w:id="450"/>
      <w:bookmarkEnd w:id="451"/>
      <w:r w:rsidR="00F850D1">
        <w:fldChar w:fldCharType="begin"/>
      </w:r>
      <w:r w:rsidR="00F850D1">
        <w:instrText xml:space="preserve"> TC "</w:instrText>
      </w:r>
      <w:bookmarkStart w:id="452" w:name="_Toc205954058"/>
      <w:r w:rsidR="00F850D1" w:rsidRPr="001C01CE">
        <w:instrText>4.</w:instrText>
      </w:r>
      <w:r w:rsidR="00F850D1" w:rsidRPr="001C01CE">
        <w:rPr>
          <w:lang w:val="en-US"/>
        </w:rPr>
        <w:instrText>4</w:instrText>
      </w:r>
      <w:r w:rsidR="00F850D1" w:rsidRPr="001C01CE">
        <w:instrText>.3 Handcrafts</w:instrText>
      </w:r>
      <w:bookmarkEnd w:id="452"/>
      <w:r w:rsidR="00F850D1">
        <w:instrText xml:space="preserve">" \f C \l "1" </w:instrText>
      </w:r>
      <w:r w:rsidR="00F850D1">
        <w:fldChar w:fldCharType="end"/>
      </w:r>
    </w:p>
    <w:p w14:paraId="51508C52" w14:textId="77777777" w:rsidR="00A13915" w:rsidRDefault="00CC2B41" w:rsidP="003E14C5">
      <w:pPr>
        <w:spacing w:after="0" w:line="480" w:lineRule="auto"/>
        <w:jc w:val="both"/>
        <w:rPr>
          <w:rFonts w:ascii="Times New Roman" w:eastAsia="SimSun" w:hAnsi="Times New Roman" w:cs="Times New Roman"/>
          <w:sz w:val="24"/>
          <w:szCs w:val="24"/>
        </w:rPr>
      </w:pPr>
      <w:r w:rsidRPr="00445469">
        <w:rPr>
          <w:rFonts w:ascii="Times New Roman" w:eastAsia="SimSun" w:hAnsi="Times New Roman" w:cs="Times New Roman"/>
          <w:sz w:val="24"/>
          <w:szCs w:val="24"/>
        </w:rPr>
        <w:t xml:space="preserve">Bamboo handcrafts were identified as a significant product in the study area due to their widespread use. These handcrafts are primarily utilized for household items, including winnowing trays, baskets, round or egg-shaped trays, dustbins, and cups. According to the results presented in Table 4.7, a majority of the respondents (45.3%) noted the availability of various types of handcrafts produced by local artisans, with the townspeople being the main customers for these products. Additionally, a small percentage of respondents (1.5%) mentioned that bamboo </w:t>
      </w:r>
      <w:r w:rsidRPr="00445469">
        <w:rPr>
          <w:rFonts w:ascii="Times New Roman" w:eastAsia="SimSun" w:hAnsi="Times New Roman" w:cs="Times New Roman"/>
          <w:sz w:val="24"/>
          <w:szCs w:val="24"/>
        </w:rPr>
        <w:lastRenderedPageBreak/>
        <w:t xml:space="preserve">handcrafts are produced alongside other crafts, while 14.9% indicated that both bamboo furniture and handcrafts are made. </w:t>
      </w:r>
    </w:p>
    <w:p w14:paraId="75069325" w14:textId="77777777" w:rsidR="00A13915" w:rsidRDefault="00A13915" w:rsidP="003E14C5">
      <w:pPr>
        <w:spacing w:after="0" w:line="480" w:lineRule="auto"/>
        <w:jc w:val="both"/>
        <w:rPr>
          <w:rFonts w:ascii="Times New Roman" w:eastAsia="SimSun" w:hAnsi="Times New Roman" w:cs="Times New Roman"/>
          <w:sz w:val="24"/>
          <w:szCs w:val="24"/>
        </w:rPr>
      </w:pPr>
    </w:p>
    <w:p w14:paraId="0B0C67D1" w14:textId="1A241356" w:rsidR="003343A8" w:rsidRPr="00445469" w:rsidRDefault="00CC2B41" w:rsidP="003E14C5">
      <w:pPr>
        <w:spacing w:after="0" w:line="480" w:lineRule="auto"/>
        <w:jc w:val="both"/>
        <w:rPr>
          <w:rFonts w:ascii="Times New Roman" w:hAnsi="Times New Roman" w:cs="Times New Roman"/>
          <w:sz w:val="24"/>
          <w:szCs w:val="24"/>
        </w:rPr>
      </w:pPr>
      <w:r w:rsidRPr="00445469">
        <w:rPr>
          <w:rFonts w:ascii="Times New Roman" w:eastAsia="SimSun" w:hAnsi="Times New Roman" w:cs="Times New Roman"/>
          <w:sz w:val="24"/>
          <w:szCs w:val="24"/>
        </w:rPr>
        <w:t>Furthermore, 3.6% of respondents affirmed that only handcrafts are produced in their locality. These findings align with a study conducted in India, which indicated that women involved in bamboo weaving created employment and income opportunities for themselves and their families through the production of various woven products. These items, such as baskets, bags, mats, and home ornaments, are in demand in both local and international markets (</w:t>
      </w:r>
      <w:proofErr w:type="spellStart"/>
      <w:r w:rsidRPr="00445469">
        <w:rPr>
          <w:rFonts w:ascii="Times New Roman" w:eastAsia="SimSun" w:hAnsi="Times New Roman" w:cs="Times New Roman"/>
          <w:sz w:val="24"/>
          <w:szCs w:val="24"/>
        </w:rPr>
        <w:t>Vuspitasari</w:t>
      </w:r>
      <w:proofErr w:type="spellEnd"/>
      <w:r w:rsidRPr="00445469">
        <w:rPr>
          <w:rFonts w:ascii="Times New Roman" w:eastAsia="SimSun" w:hAnsi="Times New Roman" w:cs="Times New Roman"/>
          <w:sz w:val="24"/>
          <w:szCs w:val="24"/>
        </w:rPr>
        <w:t>, 2022). By selling these products, these artisans can generate additional income and reduce their economic dependence on others. Consequently, bamboo plays a vital role in improving the lives of women weaving artisans, while also serving as a plant that contributes to ecosystem protection (</w:t>
      </w:r>
      <w:proofErr w:type="spellStart"/>
      <w:r w:rsidRPr="00445469">
        <w:rPr>
          <w:rFonts w:ascii="Times New Roman" w:eastAsia="SimSun" w:hAnsi="Times New Roman" w:cs="Times New Roman"/>
          <w:sz w:val="24"/>
          <w:szCs w:val="24"/>
        </w:rPr>
        <w:t>Kumalasari</w:t>
      </w:r>
      <w:proofErr w:type="spellEnd"/>
      <w:r w:rsidRPr="00445469">
        <w:rPr>
          <w:rFonts w:ascii="Times New Roman" w:eastAsia="SimSun" w:hAnsi="Times New Roman" w:cs="Times New Roman"/>
          <w:sz w:val="24"/>
          <w:szCs w:val="24"/>
        </w:rPr>
        <w:t xml:space="preserve"> et al., 2021).</w:t>
      </w:r>
    </w:p>
    <w:p w14:paraId="321E3FE4" w14:textId="27EB596E" w:rsidR="003343A8" w:rsidRDefault="007227F3" w:rsidP="003E14C5">
      <w:pPr>
        <w:spacing w:after="0" w:line="480" w:lineRule="auto"/>
        <w:jc w:val="both"/>
        <w:rPr>
          <w:rFonts w:ascii="Times New Roman" w:hAnsi="Times New Roman" w:cs="Times New Roman"/>
          <w:b/>
          <w:sz w:val="24"/>
          <w:szCs w:val="24"/>
        </w:rPr>
      </w:pPr>
      <w:r w:rsidRPr="00445469">
        <w:rPr>
          <w:rFonts w:ascii="Times New Roman" w:hAnsi="Times New Roman" w:cs="Times New Roman"/>
          <w:noProof/>
          <w:sz w:val="24"/>
          <w:szCs w:val="24"/>
        </w:rPr>
        <w:lastRenderedPageBreak/>
        <w:drawing>
          <wp:anchor distT="0" distB="0" distL="114300" distR="114300" simplePos="0" relativeHeight="251684864" behindDoc="1" locked="0" layoutInCell="1" allowOverlap="1" wp14:anchorId="37A0E038" wp14:editId="694A6C29">
            <wp:simplePos x="0" y="0"/>
            <wp:positionH relativeFrom="column">
              <wp:posOffset>-1905</wp:posOffset>
            </wp:positionH>
            <wp:positionV relativeFrom="paragraph">
              <wp:posOffset>2731770</wp:posOffset>
            </wp:positionV>
            <wp:extent cx="5191125" cy="2457450"/>
            <wp:effectExtent l="0" t="0" r="9525" b="0"/>
            <wp:wrapThrough wrapText="bothSides">
              <wp:wrapPolygon edited="0">
                <wp:start x="0" y="0"/>
                <wp:lineTo x="0" y="21433"/>
                <wp:lineTo x="21560" y="21433"/>
                <wp:lineTo x="21560" y="0"/>
                <wp:lineTo x="0" y="0"/>
              </wp:wrapPolygon>
            </wp:wrapThrough>
            <wp:docPr id="13332" name="Picture 1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 name="Picture 133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191125"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5469">
        <w:rPr>
          <w:rFonts w:ascii="Times New Roman" w:hAnsi="Times New Roman" w:cs="Times New Roman"/>
          <w:b/>
          <w:noProof/>
          <w:color w:val="FF0000"/>
          <w:sz w:val="24"/>
          <w:szCs w:val="24"/>
        </w:rPr>
        <w:drawing>
          <wp:anchor distT="0" distB="0" distL="114300" distR="114300" simplePos="0" relativeHeight="251682816" behindDoc="1" locked="0" layoutInCell="1" allowOverlap="1" wp14:anchorId="4B9C24F8" wp14:editId="1FBCDE9C">
            <wp:simplePos x="0" y="0"/>
            <wp:positionH relativeFrom="column">
              <wp:posOffset>-1905</wp:posOffset>
            </wp:positionH>
            <wp:positionV relativeFrom="paragraph">
              <wp:posOffset>-1905</wp:posOffset>
            </wp:positionV>
            <wp:extent cx="2628900" cy="2590800"/>
            <wp:effectExtent l="0" t="0" r="0" b="0"/>
            <wp:wrapThrough wrapText="bothSides">
              <wp:wrapPolygon edited="0">
                <wp:start x="0" y="0"/>
                <wp:lineTo x="0" y="21441"/>
                <wp:lineTo x="21443" y="21441"/>
                <wp:lineTo x="21443" y="0"/>
                <wp:lineTo x="0" y="0"/>
              </wp:wrapPolygon>
            </wp:wrapThrough>
            <wp:docPr id="13334" name="Picture 1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4" name="Picture 133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6289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5469">
        <w:rPr>
          <w:rFonts w:ascii="Times New Roman" w:hAnsi="Times New Roman" w:cs="Times New Roman"/>
          <w:noProof/>
          <w:sz w:val="24"/>
          <w:szCs w:val="24"/>
        </w:rPr>
        <w:drawing>
          <wp:anchor distT="0" distB="0" distL="114300" distR="114300" simplePos="0" relativeHeight="251683840" behindDoc="1" locked="0" layoutInCell="1" allowOverlap="1" wp14:anchorId="769C91D2" wp14:editId="210106A5">
            <wp:simplePos x="0" y="0"/>
            <wp:positionH relativeFrom="column">
              <wp:posOffset>2750820</wp:posOffset>
            </wp:positionH>
            <wp:positionV relativeFrom="paragraph">
              <wp:posOffset>-1905</wp:posOffset>
            </wp:positionV>
            <wp:extent cx="2486025" cy="2590800"/>
            <wp:effectExtent l="0" t="0" r="9525" b="0"/>
            <wp:wrapThrough wrapText="bothSides">
              <wp:wrapPolygon edited="0">
                <wp:start x="0" y="0"/>
                <wp:lineTo x="0" y="21441"/>
                <wp:lineTo x="21517" y="21441"/>
                <wp:lineTo x="21517" y="0"/>
                <wp:lineTo x="0" y="0"/>
              </wp:wrapPolygon>
            </wp:wrapThrough>
            <wp:docPr id="13333" name="Picture 1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3" name="Picture 133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486025"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2B41" w:rsidRPr="00445469">
        <w:rPr>
          <w:rFonts w:ascii="Times New Roman" w:hAnsi="Times New Roman" w:cs="Times New Roman"/>
          <w:b/>
          <w:sz w:val="24"/>
          <w:szCs w:val="24"/>
        </w:rPr>
        <w:t xml:space="preserve">Plate 4.6: Member of </w:t>
      </w:r>
      <w:proofErr w:type="spellStart"/>
      <w:r w:rsidR="00CC2B41" w:rsidRPr="00445469">
        <w:rPr>
          <w:rFonts w:ascii="Times New Roman" w:hAnsi="Times New Roman" w:cs="Times New Roman"/>
          <w:b/>
          <w:sz w:val="24"/>
          <w:szCs w:val="24"/>
        </w:rPr>
        <w:t>Mbeya</w:t>
      </w:r>
      <w:proofErr w:type="spellEnd"/>
      <w:r w:rsidR="00CC2B41" w:rsidRPr="00445469">
        <w:rPr>
          <w:rFonts w:ascii="Times New Roman" w:hAnsi="Times New Roman" w:cs="Times New Roman"/>
          <w:b/>
          <w:sz w:val="24"/>
          <w:szCs w:val="24"/>
        </w:rPr>
        <w:t xml:space="preserve"> Women Bamboo Group, Making Bamboo Handcrafts and Finished Product at Show Room</w:t>
      </w:r>
      <w:r w:rsidR="00651E3E">
        <w:rPr>
          <w:rFonts w:ascii="Times New Roman" w:hAnsi="Times New Roman" w:cs="Times New Roman"/>
          <w:b/>
          <w:sz w:val="24"/>
          <w:szCs w:val="24"/>
        </w:rPr>
        <w:fldChar w:fldCharType="begin"/>
      </w:r>
      <w:r w:rsidR="00651E3E">
        <w:instrText xml:space="preserve"> TC "</w:instrText>
      </w:r>
      <w:bookmarkStart w:id="453" w:name="_Toc205951600"/>
      <w:r w:rsidR="00651E3E" w:rsidRPr="00F420A5">
        <w:rPr>
          <w:rFonts w:ascii="Times New Roman" w:hAnsi="Times New Roman" w:cs="Times New Roman"/>
          <w:b/>
          <w:sz w:val="24"/>
          <w:szCs w:val="24"/>
        </w:rPr>
        <w:instrText>Plate 4.6: Member of Mbeya Women Bamboo Group, Making Bamboo Handcrafts and Finished Product at Show Room</w:instrText>
      </w:r>
      <w:bookmarkEnd w:id="453"/>
      <w:r w:rsidR="00651E3E">
        <w:instrText xml:space="preserve">" \f P \l "1" </w:instrText>
      </w:r>
      <w:r w:rsidR="00651E3E">
        <w:rPr>
          <w:rFonts w:ascii="Times New Roman" w:hAnsi="Times New Roman" w:cs="Times New Roman"/>
          <w:b/>
          <w:sz w:val="24"/>
          <w:szCs w:val="24"/>
        </w:rPr>
        <w:fldChar w:fldCharType="end"/>
      </w:r>
    </w:p>
    <w:p w14:paraId="5C8EF3FB" w14:textId="77777777" w:rsidR="007227F3" w:rsidRPr="00445469" w:rsidRDefault="007227F3" w:rsidP="007227F3">
      <w:pPr>
        <w:spacing w:after="0" w:line="480" w:lineRule="auto"/>
        <w:jc w:val="both"/>
        <w:rPr>
          <w:rFonts w:ascii="Times New Roman" w:hAnsi="Times New Roman" w:cs="Times New Roman"/>
          <w:b/>
          <w:color w:val="000000"/>
          <w:sz w:val="24"/>
          <w:szCs w:val="24"/>
        </w:rPr>
      </w:pPr>
      <w:r w:rsidRPr="00445469">
        <w:rPr>
          <w:rFonts w:ascii="Times New Roman" w:hAnsi="Times New Roman" w:cs="Times New Roman"/>
          <w:b/>
          <w:color w:val="000000"/>
          <w:sz w:val="24"/>
          <w:szCs w:val="24"/>
        </w:rPr>
        <w:t xml:space="preserve">Source: </w:t>
      </w:r>
      <w:r w:rsidRPr="00C55DD9">
        <w:rPr>
          <w:rStyle w:val="markedcontent"/>
          <w:rFonts w:ascii="Times New Roman" w:hAnsi="Times New Roman" w:cs="Times New Roman"/>
          <w:sz w:val="24"/>
          <w:szCs w:val="24"/>
        </w:rPr>
        <w:t>Field Data (2022)</w:t>
      </w:r>
    </w:p>
    <w:p w14:paraId="595E6A95" w14:textId="77777777" w:rsidR="007227F3" w:rsidRPr="00445469" w:rsidRDefault="007227F3" w:rsidP="003E14C5">
      <w:pPr>
        <w:spacing w:after="0" w:line="480" w:lineRule="auto"/>
        <w:jc w:val="both"/>
        <w:rPr>
          <w:rFonts w:ascii="Times New Roman" w:hAnsi="Times New Roman" w:cs="Times New Roman"/>
          <w:b/>
          <w:sz w:val="24"/>
          <w:szCs w:val="24"/>
        </w:rPr>
      </w:pPr>
    </w:p>
    <w:p w14:paraId="4D85DC47" w14:textId="347A7EB8" w:rsidR="003343A8" w:rsidRPr="00445469" w:rsidRDefault="00CC2B41" w:rsidP="003E14C5">
      <w:pPr>
        <w:pStyle w:val="Heading4"/>
        <w:spacing w:before="0" w:after="0" w:line="480" w:lineRule="auto"/>
        <w:jc w:val="both"/>
        <w:rPr>
          <w:rFonts w:ascii="Times New Roman" w:hAnsi="Times New Roman"/>
          <w:sz w:val="24"/>
          <w:szCs w:val="24"/>
        </w:rPr>
      </w:pPr>
      <w:bookmarkStart w:id="454" w:name="_Toc174732122"/>
      <w:bookmarkStart w:id="455" w:name="_Toc179994448"/>
      <w:r w:rsidRPr="00445469">
        <w:rPr>
          <w:rFonts w:ascii="Times New Roman" w:hAnsi="Times New Roman"/>
          <w:sz w:val="24"/>
          <w:szCs w:val="24"/>
        </w:rPr>
        <w:t>4.</w:t>
      </w:r>
      <w:r w:rsidRPr="00445469">
        <w:rPr>
          <w:rFonts w:ascii="Times New Roman" w:hAnsi="Times New Roman"/>
          <w:sz w:val="24"/>
          <w:szCs w:val="24"/>
          <w:lang w:val="en-US"/>
        </w:rPr>
        <w:t>4</w:t>
      </w:r>
      <w:r w:rsidRPr="00445469">
        <w:rPr>
          <w:rFonts w:ascii="Times New Roman" w:hAnsi="Times New Roman"/>
          <w:sz w:val="24"/>
          <w:szCs w:val="24"/>
        </w:rPr>
        <w:t>.4 Firewood and Charcoal</w:t>
      </w:r>
      <w:bookmarkEnd w:id="454"/>
      <w:bookmarkEnd w:id="455"/>
      <w:r w:rsidR="00651E3E">
        <w:rPr>
          <w:rFonts w:ascii="Times New Roman" w:hAnsi="Times New Roman"/>
          <w:sz w:val="24"/>
          <w:szCs w:val="24"/>
        </w:rPr>
        <w:fldChar w:fldCharType="begin"/>
      </w:r>
      <w:r w:rsidR="00651E3E">
        <w:instrText xml:space="preserve"> TC "</w:instrText>
      </w:r>
      <w:bookmarkStart w:id="456" w:name="_Toc205954059"/>
      <w:r w:rsidR="00651E3E" w:rsidRPr="00D24AFA">
        <w:rPr>
          <w:rFonts w:ascii="Times New Roman" w:hAnsi="Times New Roman"/>
          <w:sz w:val="24"/>
          <w:szCs w:val="24"/>
        </w:rPr>
        <w:instrText>4.</w:instrText>
      </w:r>
      <w:r w:rsidR="00651E3E" w:rsidRPr="00D24AFA">
        <w:rPr>
          <w:rFonts w:ascii="Times New Roman" w:hAnsi="Times New Roman"/>
          <w:sz w:val="24"/>
          <w:szCs w:val="24"/>
          <w:lang w:val="en-US"/>
        </w:rPr>
        <w:instrText>4</w:instrText>
      </w:r>
      <w:r w:rsidR="00651E3E" w:rsidRPr="00D24AFA">
        <w:rPr>
          <w:rFonts w:ascii="Times New Roman" w:hAnsi="Times New Roman"/>
          <w:sz w:val="24"/>
          <w:szCs w:val="24"/>
        </w:rPr>
        <w:instrText>.4 Firewood and Charcoal</w:instrText>
      </w:r>
      <w:bookmarkEnd w:id="456"/>
      <w:r w:rsidR="00651E3E">
        <w:instrText xml:space="preserve">" \f C \l "1" </w:instrText>
      </w:r>
      <w:r w:rsidR="00651E3E">
        <w:rPr>
          <w:rFonts w:ascii="Times New Roman" w:hAnsi="Times New Roman"/>
          <w:sz w:val="24"/>
          <w:szCs w:val="24"/>
        </w:rPr>
        <w:fldChar w:fldCharType="end"/>
      </w:r>
    </w:p>
    <w:p w14:paraId="23607074" w14:textId="77777777" w:rsidR="003343A8"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 xml:space="preserve">Firewood from bamboo materials was another common product used in the study area (Plate 4.7). Its use prevailed in all seasons to warm and cook food in local stoves. This firewood was collected from the </w:t>
      </w:r>
      <w:proofErr w:type="gramStart"/>
      <w:r w:rsidRPr="00445469">
        <w:rPr>
          <w:rFonts w:ascii="Times New Roman" w:hAnsi="Times New Roman" w:cs="Times New Roman"/>
          <w:sz w:val="24"/>
          <w:szCs w:val="24"/>
        </w:rPr>
        <w:t>forest,</w:t>
      </w:r>
      <w:proofErr w:type="gramEnd"/>
      <w:r w:rsidRPr="00445469">
        <w:rPr>
          <w:rFonts w:ascii="Times New Roman" w:hAnsi="Times New Roman" w:cs="Times New Roman"/>
          <w:sz w:val="24"/>
          <w:szCs w:val="24"/>
        </w:rPr>
        <w:t xml:space="preserve"> and others from household farms by women, and therefore used as a source of energy. This was explained for about </w:t>
      </w:r>
      <w:r w:rsidRPr="00445469">
        <w:rPr>
          <w:rFonts w:ascii="Times New Roman" w:hAnsi="Times New Roman" w:cs="Times New Roman"/>
          <w:sz w:val="24"/>
          <w:szCs w:val="24"/>
        </w:rPr>
        <w:lastRenderedPageBreak/>
        <w:t>24.9% of respondents when mentioning bamboo as firewood, and charcoal was available at their places; however, it was included with other bamboo articles. Moreover, the product faced competition from other woods that come from trees which were mostly preferred by households or families.</w:t>
      </w:r>
    </w:p>
    <w:p w14:paraId="2633B035" w14:textId="77777777" w:rsidR="00AC5B16" w:rsidRPr="00445469" w:rsidRDefault="00AC5B16" w:rsidP="003E14C5">
      <w:pPr>
        <w:spacing w:after="0" w:line="480" w:lineRule="auto"/>
        <w:jc w:val="both"/>
        <w:rPr>
          <w:rFonts w:ascii="Times New Roman" w:hAnsi="Times New Roman" w:cs="Times New Roman"/>
          <w:sz w:val="24"/>
          <w:szCs w:val="24"/>
        </w:rPr>
      </w:pPr>
    </w:p>
    <w:p w14:paraId="45C6D1C1" w14:textId="79E4B7EB" w:rsidR="003343A8" w:rsidRPr="00445469" w:rsidRDefault="00651E3E"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noProof/>
          <w:sz w:val="24"/>
          <w:szCs w:val="24"/>
        </w:rPr>
        <w:drawing>
          <wp:anchor distT="0" distB="0" distL="114300" distR="114300" simplePos="0" relativeHeight="251685888" behindDoc="1" locked="0" layoutInCell="1" allowOverlap="1" wp14:anchorId="06A6F3E2" wp14:editId="0F620789">
            <wp:simplePos x="0" y="0"/>
            <wp:positionH relativeFrom="column">
              <wp:posOffset>-1905</wp:posOffset>
            </wp:positionH>
            <wp:positionV relativeFrom="paragraph">
              <wp:posOffset>2493645</wp:posOffset>
            </wp:positionV>
            <wp:extent cx="5210175" cy="2400300"/>
            <wp:effectExtent l="0" t="0" r="9525" b="0"/>
            <wp:wrapThrough wrapText="bothSides">
              <wp:wrapPolygon edited="0">
                <wp:start x="0" y="0"/>
                <wp:lineTo x="0" y="21429"/>
                <wp:lineTo x="21561" y="21429"/>
                <wp:lineTo x="21561" y="0"/>
                <wp:lineTo x="0" y="0"/>
              </wp:wrapPolygon>
            </wp:wrapThrough>
            <wp:docPr id="13335" name="Picture 1333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35" name="Picture 13335"/>
                    <pic:cNvPicPr>
                      <a:picLocks noGrp="1"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1017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2B41" w:rsidRPr="00445469">
        <w:rPr>
          <w:rFonts w:ascii="Times New Roman" w:hAnsi="Times New Roman" w:cs="Times New Roman"/>
          <w:noProof/>
          <w:sz w:val="24"/>
          <w:szCs w:val="24"/>
        </w:rPr>
        <w:drawing>
          <wp:inline distT="0" distB="0" distL="0" distR="0" wp14:anchorId="2D2ECE4F" wp14:editId="1BAFD0AA">
            <wp:extent cx="2781300" cy="2324100"/>
            <wp:effectExtent l="0" t="0" r="0" b="0"/>
            <wp:docPr id="13336" name="Picture 13336" descr="Description: C:\Users\hp\Desktop\Laptop\INBAR training package\Monthly photos\Picha latest za field\P_20170512_093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6" name="Picture 13336" descr="Description: C:\Users\hp\Desktop\Laptop\INBAR training package\Monthly photos\Picha latest za field\P_20170512_09370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781300" cy="2324100"/>
                    </a:xfrm>
                    <a:prstGeom prst="rect">
                      <a:avLst/>
                    </a:prstGeom>
                    <a:noFill/>
                    <a:ln>
                      <a:noFill/>
                    </a:ln>
                  </pic:spPr>
                </pic:pic>
              </a:graphicData>
            </a:graphic>
          </wp:inline>
        </w:drawing>
      </w:r>
      <w:r w:rsidR="00CC2B41" w:rsidRPr="00445469">
        <w:rPr>
          <w:rFonts w:ascii="Times New Roman" w:hAnsi="Times New Roman" w:cs="Times New Roman"/>
          <w:noProof/>
          <w:sz w:val="24"/>
          <w:szCs w:val="24"/>
        </w:rPr>
        <w:drawing>
          <wp:inline distT="0" distB="0" distL="0" distR="0" wp14:anchorId="54887667" wp14:editId="29A7BB12">
            <wp:extent cx="2367122" cy="2324100"/>
            <wp:effectExtent l="0" t="0" r="0" b="0"/>
            <wp:docPr id="13337" name="Picture 1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 name="Picture 133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371725" cy="2328619"/>
                    </a:xfrm>
                    <a:prstGeom prst="rect">
                      <a:avLst/>
                    </a:prstGeom>
                    <a:noFill/>
                  </pic:spPr>
                </pic:pic>
              </a:graphicData>
            </a:graphic>
          </wp:inline>
        </w:drawing>
      </w:r>
    </w:p>
    <w:p w14:paraId="7769BB1E" w14:textId="6F74C07D" w:rsidR="003343A8" w:rsidRPr="00445469" w:rsidRDefault="00CC2B41" w:rsidP="00651E3E">
      <w:pPr>
        <w:spacing w:after="0" w:line="480" w:lineRule="auto"/>
        <w:jc w:val="both"/>
        <w:rPr>
          <w:rFonts w:ascii="Times New Roman" w:hAnsi="Times New Roman" w:cs="Times New Roman"/>
          <w:b/>
          <w:sz w:val="24"/>
          <w:szCs w:val="24"/>
        </w:rPr>
      </w:pPr>
      <w:r w:rsidRPr="00445469">
        <w:rPr>
          <w:rFonts w:ascii="Times New Roman" w:hAnsi="Times New Roman" w:cs="Times New Roman"/>
          <w:b/>
          <w:sz w:val="24"/>
          <w:szCs w:val="24"/>
        </w:rPr>
        <w:t>Plate 4.7: Bamboo for Firewood and Charcoal Making (upper, left) Bamboo Collected for Charcoal and Firewood Use (upper right) Bamboo Charcoal Dome Kiln Making Bamboo Charcoal and (bottom) Bamboo Charcoal Made from Drum Processed by WODGRA Briquette Company</w:t>
      </w:r>
      <w:r w:rsidR="001F6E37">
        <w:rPr>
          <w:rFonts w:ascii="Times New Roman" w:hAnsi="Times New Roman" w:cs="Times New Roman"/>
          <w:b/>
          <w:sz w:val="24"/>
          <w:szCs w:val="24"/>
        </w:rPr>
        <w:fldChar w:fldCharType="begin"/>
      </w:r>
      <w:r w:rsidR="001F6E37">
        <w:instrText xml:space="preserve"> TC "</w:instrText>
      </w:r>
      <w:bookmarkStart w:id="457" w:name="_Toc205951601"/>
      <w:r w:rsidR="001F6E37" w:rsidRPr="00C0482A">
        <w:rPr>
          <w:rFonts w:ascii="Times New Roman" w:hAnsi="Times New Roman" w:cs="Times New Roman"/>
          <w:b/>
          <w:sz w:val="24"/>
          <w:szCs w:val="24"/>
        </w:rPr>
        <w:instrText>Plate 4.7: Bamboo for Firewood and Charcoal Making (upper, left) Bamboo Collected for Charcoal and Firewood Use (upper right) Bamboo Charcoal Dome Kiln Making Bamboo Charcoal and (bottom) Bamboo Charcoal Made from Drum Processed by WODGRA Briquette Company</w:instrText>
      </w:r>
      <w:bookmarkEnd w:id="457"/>
      <w:r w:rsidR="001F6E37">
        <w:instrText xml:space="preserve">" \f P \l "1" </w:instrText>
      </w:r>
      <w:r w:rsidR="001F6E37">
        <w:rPr>
          <w:rFonts w:ascii="Times New Roman" w:hAnsi="Times New Roman" w:cs="Times New Roman"/>
          <w:b/>
          <w:sz w:val="24"/>
          <w:szCs w:val="24"/>
        </w:rPr>
        <w:fldChar w:fldCharType="end"/>
      </w:r>
    </w:p>
    <w:p w14:paraId="3EC7C353" w14:textId="77777777" w:rsidR="00651E3E" w:rsidRPr="00445469" w:rsidRDefault="00651E3E" w:rsidP="00651E3E">
      <w:pPr>
        <w:spacing w:after="0" w:line="480" w:lineRule="auto"/>
        <w:jc w:val="both"/>
        <w:rPr>
          <w:rFonts w:ascii="Times New Roman" w:hAnsi="Times New Roman" w:cs="Times New Roman"/>
          <w:b/>
          <w:color w:val="000000"/>
          <w:sz w:val="24"/>
          <w:szCs w:val="24"/>
        </w:rPr>
      </w:pPr>
      <w:r w:rsidRPr="00445469">
        <w:rPr>
          <w:rFonts w:ascii="Times New Roman" w:hAnsi="Times New Roman" w:cs="Times New Roman"/>
          <w:b/>
          <w:color w:val="000000"/>
          <w:sz w:val="24"/>
          <w:szCs w:val="24"/>
        </w:rPr>
        <w:t xml:space="preserve">Source: </w:t>
      </w:r>
      <w:r w:rsidRPr="00C55DD9">
        <w:rPr>
          <w:rStyle w:val="markedcontent"/>
          <w:rFonts w:ascii="Times New Roman" w:hAnsi="Times New Roman" w:cs="Times New Roman"/>
          <w:sz w:val="24"/>
          <w:szCs w:val="24"/>
        </w:rPr>
        <w:t>Field Data (2022)</w:t>
      </w:r>
    </w:p>
    <w:p w14:paraId="5CF7489C" w14:textId="4D56305D" w:rsidR="003343A8" w:rsidRPr="00445469" w:rsidRDefault="00CC2B41" w:rsidP="003E14C5">
      <w:pPr>
        <w:pStyle w:val="Heading4"/>
        <w:spacing w:before="0" w:after="0" w:line="480" w:lineRule="auto"/>
        <w:jc w:val="both"/>
        <w:rPr>
          <w:rFonts w:ascii="Times New Roman" w:hAnsi="Times New Roman"/>
          <w:sz w:val="24"/>
          <w:szCs w:val="24"/>
        </w:rPr>
      </w:pPr>
      <w:bookmarkStart w:id="458" w:name="_Toc179994449"/>
      <w:bookmarkStart w:id="459" w:name="_Toc174732123"/>
      <w:r w:rsidRPr="00445469">
        <w:rPr>
          <w:rFonts w:ascii="Times New Roman" w:hAnsi="Times New Roman"/>
          <w:sz w:val="24"/>
          <w:szCs w:val="24"/>
        </w:rPr>
        <w:lastRenderedPageBreak/>
        <w:t>4.</w:t>
      </w:r>
      <w:r w:rsidRPr="00445469">
        <w:rPr>
          <w:rFonts w:ascii="Times New Roman" w:hAnsi="Times New Roman"/>
          <w:sz w:val="24"/>
          <w:szCs w:val="24"/>
          <w:lang w:val="en-US"/>
        </w:rPr>
        <w:t>4</w:t>
      </w:r>
      <w:r w:rsidRPr="00445469">
        <w:rPr>
          <w:rFonts w:ascii="Times New Roman" w:hAnsi="Times New Roman"/>
          <w:sz w:val="24"/>
          <w:szCs w:val="24"/>
        </w:rPr>
        <w:t>.5 Construction Materials</w:t>
      </w:r>
      <w:bookmarkEnd w:id="458"/>
      <w:bookmarkEnd w:id="459"/>
      <w:r w:rsidR="001F6E37">
        <w:rPr>
          <w:rFonts w:ascii="Times New Roman" w:hAnsi="Times New Roman"/>
          <w:sz w:val="24"/>
          <w:szCs w:val="24"/>
        </w:rPr>
        <w:fldChar w:fldCharType="begin"/>
      </w:r>
      <w:r w:rsidR="001F6E37">
        <w:instrText xml:space="preserve"> TC "</w:instrText>
      </w:r>
      <w:bookmarkStart w:id="460" w:name="_Toc205954060"/>
      <w:r w:rsidR="001F6E37" w:rsidRPr="00081B20">
        <w:rPr>
          <w:rFonts w:ascii="Times New Roman" w:hAnsi="Times New Roman"/>
          <w:sz w:val="24"/>
          <w:szCs w:val="24"/>
        </w:rPr>
        <w:instrText>4.</w:instrText>
      </w:r>
      <w:r w:rsidR="001F6E37" w:rsidRPr="00081B20">
        <w:rPr>
          <w:rFonts w:ascii="Times New Roman" w:hAnsi="Times New Roman"/>
          <w:sz w:val="24"/>
          <w:szCs w:val="24"/>
          <w:lang w:val="en-US"/>
        </w:rPr>
        <w:instrText>4</w:instrText>
      </w:r>
      <w:r w:rsidR="001F6E37" w:rsidRPr="00081B20">
        <w:rPr>
          <w:rFonts w:ascii="Times New Roman" w:hAnsi="Times New Roman"/>
          <w:sz w:val="24"/>
          <w:szCs w:val="24"/>
        </w:rPr>
        <w:instrText>.5 Construction Materials</w:instrText>
      </w:r>
      <w:bookmarkEnd w:id="460"/>
      <w:r w:rsidR="001F6E37">
        <w:instrText xml:space="preserve">" \f C \l "1" </w:instrText>
      </w:r>
      <w:r w:rsidR="001F6E37">
        <w:rPr>
          <w:rFonts w:ascii="Times New Roman" w:hAnsi="Times New Roman"/>
          <w:sz w:val="24"/>
          <w:szCs w:val="24"/>
        </w:rPr>
        <w:fldChar w:fldCharType="end"/>
      </w:r>
      <w:r w:rsidRPr="00445469">
        <w:rPr>
          <w:rFonts w:ascii="Times New Roman" w:hAnsi="Times New Roman"/>
          <w:sz w:val="24"/>
          <w:szCs w:val="24"/>
        </w:rPr>
        <w:t xml:space="preserve"> </w:t>
      </w:r>
    </w:p>
    <w:p w14:paraId="15A96057" w14:textId="77777777" w:rsidR="003343A8" w:rsidRDefault="00CC2B41" w:rsidP="003E14C5">
      <w:pPr>
        <w:spacing w:after="0" w:line="480" w:lineRule="auto"/>
        <w:jc w:val="both"/>
        <w:rPr>
          <w:rFonts w:ascii="Times New Roman" w:eastAsia="SimSun" w:hAnsi="Times New Roman" w:cs="Times New Roman"/>
          <w:sz w:val="24"/>
          <w:szCs w:val="24"/>
        </w:rPr>
      </w:pPr>
      <w:r w:rsidRPr="00445469">
        <w:rPr>
          <w:rFonts w:ascii="Times New Roman" w:eastAsia="SimSun" w:hAnsi="Times New Roman" w:cs="Times New Roman"/>
          <w:sz w:val="24"/>
          <w:szCs w:val="24"/>
        </w:rPr>
        <w:t>Bamboo is noted as a common construction material (see Plate 4.8). It was widely used to build local houses and fencing in the study area. Most of the houses observed were seasonal structures, typically lasting no more than a single season. Additionally, there were buildings made of bamboo that served as local bars and shops, which were also present in the study area.</w:t>
      </w:r>
    </w:p>
    <w:p w14:paraId="2E5FD047" w14:textId="77777777" w:rsidR="00B24BFF" w:rsidRPr="00AC5B16" w:rsidRDefault="00B24BFF" w:rsidP="003E14C5">
      <w:pPr>
        <w:spacing w:after="0" w:line="480" w:lineRule="auto"/>
        <w:jc w:val="both"/>
        <w:rPr>
          <w:rFonts w:ascii="Times New Roman" w:hAnsi="Times New Roman" w:cs="Times New Roman"/>
          <w:sz w:val="20"/>
          <w:szCs w:val="24"/>
        </w:rPr>
      </w:pPr>
    </w:p>
    <w:p w14:paraId="1DE1B104" w14:textId="77777777" w:rsidR="003343A8" w:rsidRPr="00445469" w:rsidRDefault="00CC2B41" w:rsidP="00AC5B16">
      <w:pPr>
        <w:spacing w:after="0" w:line="240" w:lineRule="auto"/>
        <w:jc w:val="both"/>
        <w:rPr>
          <w:rFonts w:ascii="Times New Roman" w:hAnsi="Times New Roman" w:cs="Times New Roman"/>
          <w:sz w:val="24"/>
          <w:szCs w:val="24"/>
        </w:rPr>
      </w:pPr>
      <w:r w:rsidRPr="00445469">
        <w:rPr>
          <w:rFonts w:ascii="Times New Roman" w:hAnsi="Times New Roman" w:cs="Times New Roman"/>
          <w:noProof/>
          <w:sz w:val="24"/>
          <w:szCs w:val="24"/>
        </w:rPr>
        <w:drawing>
          <wp:inline distT="0" distB="0" distL="0" distR="0" wp14:anchorId="301DA842" wp14:editId="4C9CDA00">
            <wp:extent cx="5238750" cy="1905000"/>
            <wp:effectExtent l="0" t="0" r="0" b="0"/>
            <wp:docPr id="13339" name="Picture 13339" descr="Description: C:\Users\hp\Desktop\Consultancy File\DRC - CONCEPT NOTE\Training picture at DRC\Picture for Bamboo 18-19 July 2021\IMG_20210718_123906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9" name="Picture 13339" descr="Description: C:\Users\hp\Desktop\Consultancy File\DRC - CONCEPT NOTE\Training picture at DRC\Picture for Bamboo 18-19 July 2021\IMG_20210718_123906_01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38750" cy="1905000"/>
                    </a:xfrm>
                    <a:prstGeom prst="rect">
                      <a:avLst/>
                    </a:prstGeom>
                    <a:noFill/>
                    <a:ln>
                      <a:noFill/>
                    </a:ln>
                  </pic:spPr>
                </pic:pic>
              </a:graphicData>
            </a:graphic>
          </wp:inline>
        </w:drawing>
      </w:r>
      <w:r w:rsidRPr="00445469">
        <w:rPr>
          <w:rFonts w:ascii="Times New Roman" w:hAnsi="Times New Roman" w:cs="Times New Roman"/>
          <w:noProof/>
          <w:sz w:val="24"/>
          <w:szCs w:val="24"/>
        </w:rPr>
        <w:drawing>
          <wp:inline distT="0" distB="0" distL="0" distR="0" wp14:anchorId="57746D18" wp14:editId="73FA1D05">
            <wp:extent cx="5238750" cy="1838325"/>
            <wp:effectExtent l="0" t="0" r="0" b="9525"/>
            <wp:docPr id="13338" name="Picture 13338" descr="Description: C:\Users\hp\Desktop\Consultancy File\DRC - CONCEPT NOTE\Training picture at DRC\10-7-2021\IMG_20210710_093123_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8" name="Picture 13338" descr="Description: C:\Users\hp\Desktop\Consultancy File\DRC - CONCEPT NOTE\Training picture at DRC\10-7-2021\IMG_20210710_093123_68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40560" cy="1838960"/>
                    </a:xfrm>
                    <a:prstGeom prst="rect">
                      <a:avLst/>
                    </a:prstGeom>
                    <a:noFill/>
                    <a:ln>
                      <a:noFill/>
                    </a:ln>
                  </pic:spPr>
                </pic:pic>
              </a:graphicData>
            </a:graphic>
          </wp:inline>
        </w:drawing>
      </w:r>
    </w:p>
    <w:p w14:paraId="76509DE6" w14:textId="29D5A4D9" w:rsidR="003343A8" w:rsidRPr="00445469" w:rsidRDefault="00CC2B41" w:rsidP="003E14C5">
      <w:pPr>
        <w:spacing w:after="0" w:line="480" w:lineRule="auto"/>
        <w:jc w:val="both"/>
        <w:rPr>
          <w:rFonts w:ascii="Times New Roman" w:hAnsi="Times New Roman" w:cs="Times New Roman"/>
          <w:b/>
          <w:sz w:val="24"/>
          <w:szCs w:val="24"/>
        </w:rPr>
      </w:pPr>
      <w:r w:rsidRPr="00445469">
        <w:rPr>
          <w:rFonts w:ascii="Times New Roman" w:hAnsi="Times New Roman" w:cs="Times New Roman"/>
          <w:b/>
          <w:sz w:val="24"/>
          <w:szCs w:val="24"/>
        </w:rPr>
        <w:t xml:space="preserve">Plate 4.8: Bamboo House (upper) and Fenced Area (bellow) </w:t>
      </w:r>
      <w:r w:rsidR="00B24BFF" w:rsidRPr="00445469">
        <w:rPr>
          <w:rFonts w:ascii="Times New Roman" w:hAnsi="Times New Roman" w:cs="Times New Roman"/>
          <w:b/>
          <w:sz w:val="24"/>
          <w:szCs w:val="24"/>
        </w:rPr>
        <w:t>built</w:t>
      </w:r>
      <w:r w:rsidRPr="00445469">
        <w:rPr>
          <w:rFonts w:ascii="Times New Roman" w:hAnsi="Times New Roman" w:cs="Times New Roman"/>
          <w:b/>
          <w:sz w:val="24"/>
          <w:szCs w:val="24"/>
        </w:rPr>
        <w:t xml:space="preserve"> by Household in </w:t>
      </w:r>
      <w:proofErr w:type="spellStart"/>
      <w:r w:rsidRPr="00445469">
        <w:rPr>
          <w:rFonts w:ascii="Times New Roman" w:hAnsi="Times New Roman" w:cs="Times New Roman"/>
          <w:b/>
          <w:sz w:val="24"/>
          <w:szCs w:val="24"/>
        </w:rPr>
        <w:t>Kyimo</w:t>
      </w:r>
      <w:proofErr w:type="spellEnd"/>
      <w:r w:rsidRPr="00445469">
        <w:rPr>
          <w:rFonts w:ascii="Times New Roman" w:hAnsi="Times New Roman" w:cs="Times New Roman"/>
          <w:b/>
          <w:sz w:val="24"/>
          <w:szCs w:val="24"/>
        </w:rPr>
        <w:t xml:space="preserve"> Village</w:t>
      </w:r>
      <w:bookmarkStart w:id="461" w:name="_Toc48460853"/>
      <w:r w:rsidR="00B24BFF">
        <w:rPr>
          <w:rFonts w:ascii="Times New Roman" w:hAnsi="Times New Roman" w:cs="Times New Roman"/>
          <w:b/>
          <w:sz w:val="24"/>
          <w:szCs w:val="24"/>
        </w:rPr>
        <w:fldChar w:fldCharType="begin"/>
      </w:r>
      <w:r w:rsidR="00B24BFF">
        <w:instrText xml:space="preserve"> TC "</w:instrText>
      </w:r>
      <w:bookmarkStart w:id="462" w:name="_Toc205951602"/>
      <w:r w:rsidR="00B24BFF" w:rsidRPr="00CD3831">
        <w:rPr>
          <w:rFonts w:ascii="Times New Roman" w:hAnsi="Times New Roman" w:cs="Times New Roman"/>
          <w:b/>
          <w:sz w:val="24"/>
          <w:szCs w:val="24"/>
        </w:rPr>
        <w:instrText>Plate 4.8: Bamboo House (upper) and Fenced Area (bellow) built by Household in Kyimo Village</w:instrText>
      </w:r>
      <w:bookmarkEnd w:id="462"/>
      <w:r w:rsidR="00B24BFF">
        <w:instrText xml:space="preserve">" \f P \l "1" </w:instrText>
      </w:r>
      <w:r w:rsidR="00B24BFF">
        <w:rPr>
          <w:rFonts w:ascii="Times New Roman" w:hAnsi="Times New Roman" w:cs="Times New Roman"/>
          <w:b/>
          <w:sz w:val="24"/>
          <w:szCs w:val="24"/>
        </w:rPr>
        <w:fldChar w:fldCharType="end"/>
      </w:r>
      <w:r w:rsidRPr="00445469">
        <w:rPr>
          <w:rFonts w:ascii="Times New Roman" w:hAnsi="Times New Roman" w:cs="Times New Roman"/>
          <w:b/>
          <w:sz w:val="24"/>
          <w:szCs w:val="24"/>
        </w:rPr>
        <w:t xml:space="preserve"> </w:t>
      </w:r>
    </w:p>
    <w:p w14:paraId="5D383623" w14:textId="79F6E3D7" w:rsidR="001F6E37" w:rsidRDefault="001F6E37" w:rsidP="00AC5B16">
      <w:pPr>
        <w:spacing w:after="0" w:line="480" w:lineRule="auto"/>
        <w:jc w:val="both"/>
        <w:rPr>
          <w:rStyle w:val="markedcontent"/>
          <w:rFonts w:ascii="Times New Roman" w:hAnsi="Times New Roman" w:cs="Times New Roman"/>
          <w:sz w:val="24"/>
          <w:szCs w:val="24"/>
        </w:rPr>
      </w:pPr>
      <w:bookmarkStart w:id="463" w:name="_Toc11125"/>
      <w:bookmarkStart w:id="464" w:name="_Toc174732124"/>
      <w:bookmarkStart w:id="465" w:name="_Toc179994450"/>
      <w:bookmarkStart w:id="466" w:name="_Toc189504841"/>
      <w:r w:rsidRPr="00445469">
        <w:rPr>
          <w:rFonts w:ascii="Times New Roman" w:hAnsi="Times New Roman" w:cs="Times New Roman"/>
          <w:b/>
          <w:color w:val="000000"/>
          <w:sz w:val="24"/>
          <w:szCs w:val="24"/>
        </w:rPr>
        <w:t xml:space="preserve">Source: </w:t>
      </w:r>
      <w:r w:rsidRPr="00C55DD9">
        <w:rPr>
          <w:rStyle w:val="markedcontent"/>
          <w:rFonts w:ascii="Times New Roman" w:hAnsi="Times New Roman" w:cs="Times New Roman"/>
          <w:sz w:val="24"/>
          <w:szCs w:val="24"/>
        </w:rPr>
        <w:t>Field Data (2022)</w:t>
      </w:r>
    </w:p>
    <w:p w14:paraId="0F8F9BD4" w14:textId="77777777" w:rsidR="00AC5B16" w:rsidRPr="00AC5B16" w:rsidRDefault="00AC5B16" w:rsidP="00AC5B16">
      <w:pPr>
        <w:spacing w:after="0" w:line="480" w:lineRule="auto"/>
        <w:jc w:val="both"/>
        <w:rPr>
          <w:rFonts w:ascii="Times New Roman" w:hAnsi="Times New Roman" w:cs="Times New Roman"/>
          <w:b/>
          <w:color w:val="000000"/>
          <w:sz w:val="18"/>
          <w:szCs w:val="24"/>
        </w:rPr>
      </w:pPr>
    </w:p>
    <w:p w14:paraId="0DC66A48" w14:textId="22CE9E52" w:rsidR="003343A8" w:rsidRPr="00445469" w:rsidRDefault="00CC2B41" w:rsidP="003E14C5">
      <w:pPr>
        <w:pStyle w:val="Heading1"/>
        <w:spacing w:line="480" w:lineRule="auto"/>
        <w:rPr>
          <w:color w:val="000000" w:themeColor="text1"/>
        </w:rPr>
      </w:pPr>
      <w:r w:rsidRPr="00445469">
        <w:rPr>
          <w:color w:val="000000" w:themeColor="text1"/>
        </w:rPr>
        <w:t>4.</w:t>
      </w:r>
      <w:r w:rsidRPr="00445469">
        <w:rPr>
          <w:color w:val="000000" w:themeColor="text1"/>
          <w:lang w:val="en-US"/>
        </w:rPr>
        <w:t>5</w:t>
      </w:r>
      <w:r w:rsidRPr="00445469">
        <w:rPr>
          <w:color w:val="000000" w:themeColor="text1"/>
        </w:rPr>
        <w:t xml:space="preserve"> </w:t>
      </w:r>
      <w:r w:rsidRPr="00445469">
        <w:t xml:space="preserve">Bamboo </w:t>
      </w:r>
      <w:r w:rsidRPr="00445469">
        <w:rPr>
          <w:lang w:val="en-US"/>
        </w:rPr>
        <w:t>P</w:t>
      </w:r>
      <w:proofErr w:type="spellStart"/>
      <w:r w:rsidRPr="00445469">
        <w:t>roducts</w:t>
      </w:r>
      <w:proofErr w:type="spellEnd"/>
      <w:r w:rsidRPr="00445469">
        <w:t xml:space="preserve"> </w:t>
      </w:r>
      <w:r w:rsidRPr="00445469">
        <w:rPr>
          <w:lang w:val="en-US"/>
        </w:rPr>
        <w:t>T</w:t>
      </w:r>
      <w:proofErr w:type="spellStart"/>
      <w:r w:rsidRPr="00445469">
        <w:t>raded</w:t>
      </w:r>
      <w:bookmarkEnd w:id="463"/>
      <w:bookmarkEnd w:id="464"/>
      <w:bookmarkEnd w:id="465"/>
      <w:bookmarkEnd w:id="466"/>
      <w:proofErr w:type="spellEnd"/>
      <w:r w:rsidR="00B24BFF">
        <w:fldChar w:fldCharType="begin"/>
      </w:r>
      <w:r w:rsidR="00B24BFF">
        <w:instrText xml:space="preserve"> TC "</w:instrText>
      </w:r>
      <w:bookmarkStart w:id="467" w:name="_Toc205954061"/>
      <w:r w:rsidR="00B24BFF" w:rsidRPr="0021249B">
        <w:rPr>
          <w:color w:val="000000" w:themeColor="text1"/>
        </w:rPr>
        <w:instrText>4.</w:instrText>
      </w:r>
      <w:r w:rsidR="00B24BFF" w:rsidRPr="0021249B">
        <w:rPr>
          <w:color w:val="000000" w:themeColor="text1"/>
          <w:lang w:val="en-US"/>
        </w:rPr>
        <w:instrText>5</w:instrText>
      </w:r>
      <w:r w:rsidR="00B24BFF" w:rsidRPr="0021249B">
        <w:rPr>
          <w:color w:val="000000" w:themeColor="text1"/>
        </w:rPr>
        <w:instrText xml:space="preserve"> </w:instrText>
      </w:r>
      <w:r w:rsidR="00B24BFF" w:rsidRPr="0021249B">
        <w:instrText xml:space="preserve">Bamboo </w:instrText>
      </w:r>
      <w:r w:rsidR="00B24BFF" w:rsidRPr="0021249B">
        <w:rPr>
          <w:lang w:val="en-US"/>
        </w:rPr>
        <w:instrText>P</w:instrText>
      </w:r>
      <w:r w:rsidR="00B24BFF" w:rsidRPr="0021249B">
        <w:instrText xml:space="preserve">roducts </w:instrText>
      </w:r>
      <w:r w:rsidR="00B24BFF" w:rsidRPr="0021249B">
        <w:rPr>
          <w:lang w:val="en-US"/>
        </w:rPr>
        <w:instrText>T</w:instrText>
      </w:r>
      <w:r w:rsidR="00B24BFF" w:rsidRPr="0021249B">
        <w:instrText>raded</w:instrText>
      </w:r>
      <w:bookmarkEnd w:id="467"/>
      <w:r w:rsidR="00B24BFF">
        <w:instrText xml:space="preserve">" \f C \l "1" </w:instrText>
      </w:r>
      <w:r w:rsidR="00B24BFF">
        <w:fldChar w:fldCharType="end"/>
      </w:r>
    </w:p>
    <w:p w14:paraId="0FE80B06" w14:textId="77777777" w:rsidR="003343A8" w:rsidRPr="00445469" w:rsidRDefault="00CC2B41" w:rsidP="003E14C5">
      <w:pPr>
        <w:spacing w:after="0" w:line="480" w:lineRule="auto"/>
        <w:jc w:val="both"/>
        <w:rPr>
          <w:rFonts w:ascii="Times New Roman" w:eastAsia="SimSun" w:hAnsi="Times New Roman" w:cs="Times New Roman"/>
          <w:sz w:val="24"/>
          <w:szCs w:val="24"/>
        </w:rPr>
      </w:pPr>
      <w:r w:rsidRPr="00445469">
        <w:rPr>
          <w:rFonts w:ascii="Times New Roman" w:eastAsia="SimSun" w:hAnsi="Times New Roman" w:cs="Times New Roman"/>
          <w:sz w:val="24"/>
          <w:szCs w:val="24"/>
        </w:rPr>
        <w:t xml:space="preserve">The markets in the </w:t>
      </w:r>
      <w:proofErr w:type="spellStart"/>
      <w:r w:rsidRPr="00445469">
        <w:rPr>
          <w:rFonts w:ascii="Times New Roman" w:eastAsia="SimSun" w:hAnsi="Times New Roman" w:cs="Times New Roman"/>
          <w:sz w:val="24"/>
          <w:szCs w:val="24"/>
        </w:rPr>
        <w:t>Rungwe</w:t>
      </w:r>
      <w:proofErr w:type="spellEnd"/>
      <w:r w:rsidRPr="00445469">
        <w:rPr>
          <w:rFonts w:ascii="Times New Roman" w:eastAsia="SimSun" w:hAnsi="Times New Roman" w:cs="Times New Roman"/>
          <w:sz w:val="24"/>
          <w:szCs w:val="24"/>
        </w:rPr>
        <w:t xml:space="preserve"> district offer a diverse selection of bamboo products. Bamboo has emerged as a valuable economic resource due to its versatility, being </w:t>
      </w:r>
      <w:r w:rsidRPr="00445469">
        <w:rPr>
          <w:rFonts w:ascii="Times New Roman" w:eastAsia="SimSun" w:hAnsi="Times New Roman" w:cs="Times New Roman"/>
          <w:sz w:val="24"/>
          <w:szCs w:val="24"/>
        </w:rPr>
        <w:lastRenderedPageBreak/>
        <w:t xml:space="preserve">utilized in various applications such as furniture, handicrafts, and construction. According to a survey conducted in </w:t>
      </w:r>
      <w:proofErr w:type="spellStart"/>
      <w:r w:rsidRPr="00445469">
        <w:rPr>
          <w:rFonts w:ascii="Times New Roman" w:eastAsia="SimSun" w:hAnsi="Times New Roman" w:cs="Times New Roman"/>
          <w:sz w:val="24"/>
          <w:szCs w:val="24"/>
        </w:rPr>
        <w:t>Rungwe</w:t>
      </w:r>
      <w:proofErr w:type="spellEnd"/>
      <w:r w:rsidRPr="00445469">
        <w:rPr>
          <w:rFonts w:ascii="Times New Roman" w:eastAsia="SimSun" w:hAnsi="Times New Roman" w:cs="Times New Roman"/>
          <w:sz w:val="24"/>
          <w:szCs w:val="24"/>
        </w:rPr>
        <w:t xml:space="preserve"> district, the bamboo products available for trade include bamboo wine, furniture, and handicrafts (see Table 4.8).</w:t>
      </w:r>
    </w:p>
    <w:p w14:paraId="25416896" w14:textId="77777777" w:rsidR="003343A8" w:rsidRPr="00AC5B16" w:rsidRDefault="003343A8" w:rsidP="003E14C5">
      <w:pPr>
        <w:spacing w:after="0" w:line="480" w:lineRule="auto"/>
        <w:jc w:val="both"/>
        <w:rPr>
          <w:rFonts w:ascii="Times New Roman" w:eastAsia="SimSun" w:hAnsi="Times New Roman" w:cs="Times New Roman"/>
          <w:sz w:val="18"/>
          <w:szCs w:val="24"/>
        </w:rPr>
      </w:pPr>
    </w:p>
    <w:p w14:paraId="5956100B" w14:textId="7730A6ED" w:rsidR="003343A8" w:rsidRPr="00445469"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b/>
          <w:sz w:val="24"/>
          <w:szCs w:val="24"/>
        </w:rPr>
        <w:t>Table 4.8</w:t>
      </w:r>
      <w:r w:rsidRPr="00445469">
        <w:rPr>
          <w:rStyle w:val="CommentReference"/>
          <w:rFonts w:ascii="Times New Roman" w:eastAsia="Calibri" w:hAnsi="Times New Roman" w:cs="Times New Roman"/>
          <w:sz w:val="24"/>
          <w:szCs w:val="24"/>
        </w:rPr>
        <w:t xml:space="preserve">: </w:t>
      </w:r>
      <w:r w:rsidRPr="00445469">
        <w:rPr>
          <w:rFonts w:ascii="Times New Roman" w:hAnsi="Times New Roman" w:cs="Times New Roman"/>
          <w:b/>
          <w:sz w:val="24"/>
          <w:szCs w:val="24"/>
        </w:rPr>
        <w:t>List of B</w:t>
      </w:r>
      <w:r w:rsidRPr="00445469">
        <w:rPr>
          <w:rFonts w:ascii="Times New Roman" w:hAnsi="Times New Roman" w:cs="Times New Roman"/>
          <w:b/>
          <w:bCs/>
          <w:color w:val="000000"/>
          <w:sz w:val="24"/>
          <w:szCs w:val="24"/>
        </w:rPr>
        <w:t>amboo Products Traded in the Study Area</w:t>
      </w:r>
      <w:r w:rsidR="00B24BFF">
        <w:rPr>
          <w:rFonts w:ascii="Times New Roman" w:hAnsi="Times New Roman" w:cs="Times New Roman"/>
          <w:b/>
          <w:bCs/>
          <w:color w:val="000000"/>
          <w:sz w:val="24"/>
          <w:szCs w:val="24"/>
        </w:rPr>
        <w:fldChar w:fldCharType="begin"/>
      </w:r>
      <w:r w:rsidR="00B24BFF">
        <w:instrText xml:space="preserve"> TC "</w:instrText>
      </w:r>
      <w:bookmarkStart w:id="468" w:name="_Toc205951668"/>
      <w:r w:rsidR="00B24BFF" w:rsidRPr="000D0129">
        <w:rPr>
          <w:rFonts w:ascii="Times New Roman" w:hAnsi="Times New Roman" w:cs="Times New Roman"/>
          <w:b/>
          <w:sz w:val="24"/>
          <w:szCs w:val="24"/>
        </w:rPr>
        <w:instrText>Table 4.8</w:instrText>
      </w:r>
      <w:r w:rsidR="00B24BFF" w:rsidRPr="000D0129">
        <w:rPr>
          <w:rStyle w:val="CommentReference"/>
          <w:rFonts w:ascii="Times New Roman" w:eastAsia="Calibri" w:hAnsi="Times New Roman" w:cs="Times New Roman"/>
          <w:sz w:val="24"/>
          <w:szCs w:val="24"/>
        </w:rPr>
        <w:instrText xml:space="preserve">: </w:instrText>
      </w:r>
      <w:r w:rsidR="00B24BFF" w:rsidRPr="000D0129">
        <w:rPr>
          <w:rFonts w:ascii="Times New Roman" w:hAnsi="Times New Roman" w:cs="Times New Roman"/>
          <w:b/>
          <w:sz w:val="24"/>
          <w:szCs w:val="24"/>
        </w:rPr>
        <w:instrText>List of B</w:instrText>
      </w:r>
      <w:r w:rsidR="00B24BFF" w:rsidRPr="000D0129">
        <w:rPr>
          <w:rFonts w:ascii="Times New Roman" w:hAnsi="Times New Roman" w:cs="Times New Roman"/>
          <w:b/>
          <w:bCs/>
          <w:color w:val="000000"/>
          <w:sz w:val="24"/>
          <w:szCs w:val="24"/>
        </w:rPr>
        <w:instrText>amboo Products Traded in the Study Area</w:instrText>
      </w:r>
      <w:bookmarkEnd w:id="468"/>
      <w:r w:rsidR="00B24BFF">
        <w:instrText xml:space="preserve">" \f T \l "1" </w:instrText>
      </w:r>
      <w:r w:rsidR="00B24BFF">
        <w:rPr>
          <w:rFonts w:ascii="Times New Roman" w:hAnsi="Times New Roman" w:cs="Times New Roman"/>
          <w:b/>
          <w:bCs/>
          <w:color w:val="000000"/>
          <w:sz w:val="24"/>
          <w:szCs w:val="24"/>
        </w:rPr>
        <w:fldChar w:fldCharType="end"/>
      </w:r>
    </w:p>
    <w:tbl>
      <w:tblPr>
        <w:tblW w:w="5000" w:type="pct"/>
        <w:tblBorders>
          <w:top w:val="single" w:sz="4" w:space="0" w:color="auto"/>
          <w:bottom w:val="single" w:sz="4" w:space="0" w:color="auto"/>
        </w:tblBorders>
        <w:tblLook w:val="04A0" w:firstRow="1" w:lastRow="0" w:firstColumn="1" w:lastColumn="0" w:noHBand="0" w:noVBand="1"/>
      </w:tblPr>
      <w:tblGrid>
        <w:gridCol w:w="4288"/>
        <w:gridCol w:w="2200"/>
        <w:gridCol w:w="1949"/>
      </w:tblGrid>
      <w:tr w:rsidR="003343A8" w:rsidRPr="00445469" w14:paraId="231DAA94" w14:textId="77777777" w:rsidTr="00B24BFF">
        <w:trPr>
          <w:trHeight w:val="300"/>
        </w:trPr>
        <w:tc>
          <w:tcPr>
            <w:tcW w:w="2541" w:type="pct"/>
            <w:tcBorders>
              <w:top w:val="single" w:sz="4" w:space="0" w:color="auto"/>
              <w:bottom w:val="single" w:sz="4" w:space="0" w:color="auto"/>
            </w:tcBorders>
            <w:noWrap/>
            <w:vAlign w:val="bottom"/>
          </w:tcPr>
          <w:p w14:paraId="55B24FC2" w14:textId="77777777" w:rsidR="003343A8" w:rsidRPr="00445469" w:rsidRDefault="00CC2B41" w:rsidP="00B24BFF">
            <w:pPr>
              <w:spacing w:after="0" w:line="240" w:lineRule="auto"/>
              <w:jc w:val="both"/>
              <w:rPr>
                <w:rFonts w:ascii="Times New Roman" w:hAnsi="Times New Roman" w:cs="Times New Roman"/>
                <w:b/>
                <w:color w:val="000000"/>
                <w:sz w:val="24"/>
                <w:szCs w:val="24"/>
              </w:rPr>
            </w:pPr>
            <w:r w:rsidRPr="00445469">
              <w:rPr>
                <w:rFonts w:ascii="Times New Roman" w:hAnsi="Times New Roman" w:cs="Times New Roman"/>
                <w:b/>
                <w:color w:val="000000"/>
                <w:sz w:val="24"/>
                <w:szCs w:val="24"/>
              </w:rPr>
              <w:t>Items</w:t>
            </w:r>
          </w:p>
        </w:tc>
        <w:tc>
          <w:tcPr>
            <w:tcW w:w="1304" w:type="pct"/>
            <w:tcBorders>
              <w:top w:val="single" w:sz="4" w:space="0" w:color="auto"/>
              <w:bottom w:val="single" w:sz="4" w:space="0" w:color="auto"/>
            </w:tcBorders>
            <w:shd w:val="clear" w:color="000000" w:fill="FFFFFF"/>
            <w:vAlign w:val="center"/>
          </w:tcPr>
          <w:p w14:paraId="34AAB68B" w14:textId="77777777" w:rsidR="003343A8" w:rsidRPr="00445469" w:rsidRDefault="00CC2B41" w:rsidP="00B24BFF">
            <w:pPr>
              <w:spacing w:after="0" w:line="240" w:lineRule="auto"/>
              <w:jc w:val="center"/>
              <w:rPr>
                <w:rFonts w:ascii="Times New Roman" w:hAnsi="Times New Roman" w:cs="Times New Roman"/>
                <w:b/>
                <w:bCs/>
                <w:sz w:val="24"/>
                <w:szCs w:val="24"/>
              </w:rPr>
            </w:pPr>
            <w:r w:rsidRPr="00445469">
              <w:rPr>
                <w:rFonts w:ascii="Times New Roman" w:hAnsi="Times New Roman" w:cs="Times New Roman"/>
                <w:b/>
                <w:bCs/>
                <w:sz w:val="24"/>
                <w:szCs w:val="24"/>
              </w:rPr>
              <w:t>Responses (N=194)</w:t>
            </w:r>
          </w:p>
        </w:tc>
        <w:tc>
          <w:tcPr>
            <w:tcW w:w="1156" w:type="pct"/>
            <w:tcBorders>
              <w:top w:val="single" w:sz="4" w:space="0" w:color="auto"/>
              <w:bottom w:val="single" w:sz="4" w:space="0" w:color="auto"/>
            </w:tcBorders>
            <w:shd w:val="clear" w:color="000000" w:fill="FFFFFF"/>
            <w:vAlign w:val="center"/>
          </w:tcPr>
          <w:p w14:paraId="1429D002" w14:textId="77777777" w:rsidR="003343A8" w:rsidRPr="00445469" w:rsidRDefault="00CC2B41" w:rsidP="00B24BFF">
            <w:pPr>
              <w:spacing w:after="0" w:line="240" w:lineRule="auto"/>
              <w:jc w:val="center"/>
              <w:rPr>
                <w:rFonts w:ascii="Times New Roman" w:hAnsi="Times New Roman" w:cs="Times New Roman"/>
                <w:b/>
                <w:bCs/>
                <w:sz w:val="24"/>
                <w:szCs w:val="24"/>
              </w:rPr>
            </w:pPr>
            <w:r w:rsidRPr="00445469">
              <w:rPr>
                <w:rFonts w:ascii="Times New Roman" w:hAnsi="Times New Roman" w:cs="Times New Roman"/>
                <w:b/>
                <w:bCs/>
                <w:sz w:val="24"/>
                <w:szCs w:val="24"/>
              </w:rPr>
              <w:t>Percentage (%)</w:t>
            </w:r>
          </w:p>
        </w:tc>
      </w:tr>
      <w:tr w:rsidR="003343A8" w:rsidRPr="00445469" w14:paraId="4E241709" w14:textId="77777777" w:rsidTr="00B24BFF">
        <w:trPr>
          <w:trHeight w:val="315"/>
        </w:trPr>
        <w:tc>
          <w:tcPr>
            <w:tcW w:w="2541" w:type="pct"/>
            <w:tcBorders>
              <w:top w:val="single" w:sz="4" w:space="0" w:color="auto"/>
            </w:tcBorders>
            <w:vAlign w:val="center"/>
          </w:tcPr>
          <w:p w14:paraId="4425BF0A" w14:textId="77777777" w:rsidR="003343A8" w:rsidRPr="00445469" w:rsidRDefault="00CC2B41" w:rsidP="00B24BFF">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Dustbin</w:t>
            </w:r>
          </w:p>
        </w:tc>
        <w:tc>
          <w:tcPr>
            <w:tcW w:w="1304" w:type="pct"/>
            <w:tcBorders>
              <w:top w:val="single" w:sz="4" w:space="0" w:color="auto"/>
            </w:tcBorders>
            <w:shd w:val="clear" w:color="000000" w:fill="FFFFFF"/>
            <w:vAlign w:val="center"/>
          </w:tcPr>
          <w:p w14:paraId="771EC336" w14:textId="77777777" w:rsidR="003343A8" w:rsidRPr="00445469" w:rsidRDefault="00CC2B41" w:rsidP="00B24BFF">
            <w:pPr>
              <w:spacing w:after="0" w:line="240" w:lineRule="auto"/>
              <w:jc w:val="center"/>
              <w:rPr>
                <w:rFonts w:ascii="Times New Roman" w:hAnsi="Times New Roman" w:cs="Times New Roman"/>
                <w:color w:val="010205"/>
                <w:sz w:val="24"/>
                <w:szCs w:val="24"/>
              </w:rPr>
            </w:pPr>
            <w:r w:rsidRPr="00445469">
              <w:rPr>
                <w:rFonts w:ascii="Times New Roman" w:hAnsi="Times New Roman" w:cs="Times New Roman"/>
                <w:color w:val="010205"/>
                <w:sz w:val="24"/>
                <w:szCs w:val="24"/>
              </w:rPr>
              <w:t>18</w:t>
            </w:r>
          </w:p>
        </w:tc>
        <w:tc>
          <w:tcPr>
            <w:tcW w:w="1156" w:type="pct"/>
            <w:tcBorders>
              <w:top w:val="single" w:sz="4" w:space="0" w:color="auto"/>
            </w:tcBorders>
            <w:shd w:val="clear" w:color="000000" w:fill="FFFFFF"/>
            <w:vAlign w:val="center"/>
          </w:tcPr>
          <w:p w14:paraId="7233F3FD" w14:textId="77777777" w:rsidR="003343A8" w:rsidRPr="00445469" w:rsidRDefault="00CC2B41" w:rsidP="00B24BFF">
            <w:pPr>
              <w:spacing w:after="0" w:line="240" w:lineRule="auto"/>
              <w:jc w:val="center"/>
              <w:rPr>
                <w:rFonts w:ascii="Times New Roman" w:hAnsi="Times New Roman" w:cs="Times New Roman"/>
                <w:color w:val="010205"/>
                <w:sz w:val="24"/>
                <w:szCs w:val="24"/>
              </w:rPr>
            </w:pPr>
            <w:r w:rsidRPr="00445469">
              <w:rPr>
                <w:rFonts w:ascii="Times New Roman" w:hAnsi="Times New Roman" w:cs="Times New Roman"/>
                <w:color w:val="010205"/>
                <w:sz w:val="24"/>
                <w:szCs w:val="24"/>
              </w:rPr>
              <w:t>9.3</w:t>
            </w:r>
          </w:p>
        </w:tc>
      </w:tr>
      <w:tr w:rsidR="003343A8" w:rsidRPr="00445469" w14:paraId="666A9E2A" w14:textId="77777777" w:rsidTr="00B24BFF">
        <w:trPr>
          <w:cantSplit/>
          <w:trHeight w:val="60"/>
        </w:trPr>
        <w:tc>
          <w:tcPr>
            <w:tcW w:w="2541" w:type="pct"/>
            <w:vAlign w:val="center"/>
          </w:tcPr>
          <w:p w14:paraId="5994A449" w14:textId="77777777" w:rsidR="003343A8" w:rsidRPr="00445469" w:rsidRDefault="00CC2B41" w:rsidP="00B24BFF">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Bamboo wine (</w:t>
            </w:r>
            <w:proofErr w:type="spellStart"/>
            <w:r w:rsidRPr="00445469">
              <w:rPr>
                <w:rFonts w:ascii="Times New Roman" w:hAnsi="Times New Roman" w:cs="Times New Roman"/>
                <w:sz w:val="24"/>
                <w:szCs w:val="24"/>
              </w:rPr>
              <w:t>Ulanzi</w:t>
            </w:r>
            <w:proofErr w:type="spellEnd"/>
            <w:r w:rsidRPr="00445469">
              <w:rPr>
                <w:rFonts w:ascii="Times New Roman" w:hAnsi="Times New Roman" w:cs="Times New Roman"/>
                <w:sz w:val="24"/>
                <w:szCs w:val="24"/>
              </w:rPr>
              <w:t>)</w:t>
            </w:r>
          </w:p>
        </w:tc>
        <w:tc>
          <w:tcPr>
            <w:tcW w:w="1304" w:type="pct"/>
            <w:shd w:val="clear" w:color="000000" w:fill="FFFFFF"/>
            <w:vAlign w:val="center"/>
          </w:tcPr>
          <w:p w14:paraId="366F7390" w14:textId="77777777" w:rsidR="003343A8" w:rsidRPr="00445469" w:rsidRDefault="00CC2B41" w:rsidP="00B24BFF">
            <w:pPr>
              <w:spacing w:after="0" w:line="240" w:lineRule="auto"/>
              <w:jc w:val="center"/>
              <w:rPr>
                <w:rFonts w:ascii="Times New Roman" w:hAnsi="Times New Roman" w:cs="Times New Roman"/>
                <w:color w:val="010205"/>
                <w:sz w:val="24"/>
                <w:szCs w:val="24"/>
              </w:rPr>
            </w:pPr>
            <w:r w:rsidRPr="00445469">
              <w:rPr>
                <w:rFonts w:ascii="Times New Roman" w:hAnsi="Times New Roman" w:cs="Times New Roman"/>
                <w:color w:val="010205"/>
                <w:sz w:val="24"/>
                <w:szCs w:val="24"/>
              </w:rPr>
              <w:t>18</w:t>
            </w:r>
          </w:p>
        </w:tc>
        <w:tc>
          <w:tcPr>
            <w:tcW w:w="1156" w:type="pct"/>
            <w:shd w:val="clear" w:color="000000" w:fill="FFFFFF"/>
            <w:vAlign w:val="center"/>
          </w:tcPr>
          <w:p w14:paraId="6CB13C7E" w14:textId="77777777" w:rsidR="003343A8" w:rsidRPr="00445469" w:rsidRDefault="00CC2B41" w:rsidP="00B24BFF">
            <w:pPr>
              <w:spacing w:after="0" w:line="240" w:lineRule="auto"/>
              <w:jc w:val="center"/>
              <w:rPr>
                <w:rFonts w:ascii="Times New Roman" w:hAnsi="Times New Roman" w:cs="Times New Roman"/>
                <w:color w:val="010205"/>
                <w:sz w:val="24"/>
                <w:szCs w:val="24"/>
              </w:rPr>
            </w:pPr>
            <w:r w:rsidRPr="00445469">
              <w:rPr>
                <w:rFonts w:ascii="Times New Roman" w:hAnsi="Times New Roman" w:cs="Times New Roman"/>
                <w:color w:val="010205"/>
                <w:sz w:val="24"/>
                <w:szCs w:val="24"/>
              </w:rPr>
              <w:t>9.3</w:t>
            </w:r>
          </w:p>
        </w:tc>
      </w:tr>
      <w:tr w:rsidR="003343A8" w:rsidRPr="00445469" w14:paraId="5F1A6AF1" w14:textId="77777777" w:rsidTr="00B24BFF">
        <w:trPr>
          <w:cantSplit/>
          <w:trHeight w:val="60"/>
        </w:trPr>
        <w:tc>
          <w:tcPr>
            <w:tcW w:w="2541" w:type="pct"/>
            <w:vAlign w:val="center"/>
          </w:tcPr>
          <w:p w14:paraId="23429CC8" w14:textId="77777777" w:rsidR="003343A8" w:rsidRPr="00445469" w:rsidRDefault="00CC2B41" w:rsidP="00B24BFF">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Basket &amp; Stool</w:t>
            </w:r>
          </w:p>
        </w:tc>
        <w:tc>
          <w:tcPr>
            <w:tcW w:w="1304" w:type="pct"/>
            <w:shd w:val="clear" w:color="000000" w:fill="FFFFFF"/>
            <w:vAlign w:val="center"/>
          </w:tcPr>
          <w:p w14:paraId="4D85713C" w14:textId="77777777" w:rsidR="003343A8" w:rsidRPr="00445469" w:rsidRDefault="00CC2B41" w:rsidP="00B24BFF">
            <w:pPr>
              <w:spacing w:after="0" w:line="240" w:lineRule="auto"/>
              <w:jc w:val="center"/>
              <w:rPr>
                <w:rFonts w:ascii="Times New Roman" w:hAnsi="Times New Roman" w:cs="Times New Roman"/>
                <w:color w:val="010205"/>
                <w:sz w:val="24"/>
                <w:szCs w:val="24"/>
              </w:rPr>
            </w:pPr>
            <w:r w:rsidRPr="00445469">
              <w:rPr>
                <w:rFonts w:ascii="Times New Roman" w:hAnsi="Times New Roman" w:cs="Times New Roman"/>
                <w:color w:val="010205"/>
                <w:sz w:val="24"/>
                <w:szCs w:val="24"/>
              </w:rPr>
              <w:t>18</w:t>
            </w:r>
          </w:p>
        </w:tc>
        <w:tc>
          <w:tcPr>
            <w:tcW w:w="1156" w:type="pct"/>
            <w:shd w:val="clear" w:color="000000" w:fill="FFFFFF"/>
            <w:vAlign w:val="center"/>
          </w:tcPr>
          <w:p w14:paraId="1355D6B4" w14:textId="77777777" w:rsidR="003343A8" w:rsidRPr="00445469" w:rsidRDefault="00CC2B41" w:rsidP="00B24BFF">
            <w:pPr>
              <w:spacing w:after="0" w:line="240" w:lineRule="auto"/>
              <w:jc w:val="center"/>
              <w:rPr>
                <w:rFonts w:ascii="Times New Roman" w:hAnsi="Times New Roman" w:cs="Times New Roman"/>
                <w:color w:val="010205"/>
                <w:sz w:val="24"/>
                <w:szCs w:val="24"/>
              </w:rPr>
            </w:pPr>
            <w:r w:rsidRPr="00445469">
              <w:rPr>
                <w:rFonts w:ascii="Times New Roman" w:hAnsi="Times New Roman" w:cs="Times New Roman"/>
                <w:color w:val="010205"/>
                <w:sz w:val="24"/>
                <w:szCs w:val="24"/>
              </w:rPr>
              <w:t>9.3</w:t>
            </w:r>
          </w:p>
        </w:tc>
      </w:tr>
      <w:tr w:rsidR="003343A8" w:rsidRPr="00445469" w14:paraId="0745B751" w14:textId="77777777" w:rsidTr="00B24BFF">
        <w:trPr>
          <w:cantSplit/>
          <w:trHeight w:val="60"/>
        </w:trPr>
        <w:tc>
          <w:tcPr>
            <w:tcW w:w="2541" w:type="pct"/>
            <w:vAlign w:val="center"/>
          </w:tcPr>
          <w:p w14:paraId="13857832" w14:textId="77777777" w:rsidR="003343A8" w:rsidRPr="00445469" w:rsidRDefault="00CC2B41" w:rsidP="00B24BFF">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Ceiling board</w:t>
            </w:r>
          </w:p>
        </w:tc>
        <w:tc>
          <w:tcPr>
            <w:tcW w:w="1304" w:type="pct"/>
            <w:shd w:val="clear" w:color="000000" w:fill="FFFFFF"/>
            <w:vAlign w:val="center"/>
          </w:tcPr>
          <w:p w14:paraId="0260C513" w14:textId="77777777" w:rsidR="003343A8" w:rsidRPr="00445469" w:rsidRDefault="00CC2B41" w:rsidP="00B24BFF">
            <w:pPr>
              <w:spacing w:after="0" w:line="240" w:lineRule="auto"/>
              <w:jc w:val="center"/>
              <w:rPr>
                <w:rFonts w:ascii="Times New Roman" w:hAnsi="Times New Roman" w:cs="Times New Roman"/>
                <w:color w:val="010205"/>
                <w:sz w:val="24"/>
                <w:szCs w:val="24"/>
              </w:rPr>
            </w:pPr>
            <w:r w:rsidRPr="00445469">
              <w:rPr>
                <w:rFonts w:ascii="Times New Roman" w:hAnsi="Times New Roman" w:cs="Times New Roman"/>
                <w:color w:val="010205"/>
                <w:sz w:val="24"/>
                <w:szCs w:val="24"/>
              </w:rPr>
              <w:t>7</w:t>
            </w:r>
          </w:p>
        </w:tc>
        <w:tc>
          <w:tcPr>
            <w:tcW w:w="1156" w:type="pct"/>
            <w:shd w:val="clear" w:color="000000" w:fill="FFFFFF"/>
            <w:vAlign w:val="center"/>
          </w:tcPr>
          <w:p w14:paraId="55751223" w14:textId="77777777" w:rsidR="003343A8" w:rsidRPr="00445469" w:rsidRDefault="00CC2B41" w:rsidP="00B24BFF">
            <w:pPr>
              <w:spacing w:after="0" w:line="240" w:lineRule="auto"/>
              <w:jc w:val="center"/>
              <w:rPr>
                <w:rFonts w:ascii="Times New Roman" w:hAnsi="Times New Roman" w:cs="Times New Roman"/>
                <w:color w:val="010205"/>
                <w:sz w:val="24"/>
                <w:szCs w:val="24"/>
              </w:rPr>
            </w:pPr>
            <w:r w:rsidRPr="00445469">
              <w:rPr>
                <w:rFonts w:ascii="Times New Roman" w:hAnsi="Times New Roman" w:cs="Times New Roman"/>
                <w:color w:val="010205"/>
                <w:sz w:val="24"/>
                <w:szCs w:val="24"/>
              </w:rPr>
              <w:t>3.6</w:t>
            </w:r>
          </w:p>
        </w:tc>
      </w:tr>
      <w:tr w:rsidR="003343A8" w:rsidRPr="00445469" w14:paraId="1DE25E17" w14:textId="77777777" w:rsidTr="00B24BFF">
        <w:trPr>
          <w:cantSplit/>
          <w:trHeight w:val="315"/>
        </w:trPr>
        <w:tc>
          <w:tcPr>
            <w:tcW w:w="2541" w:type="pct"/>
            <w:vAlign w:val="center"/>
          </w:tcPr>
          <w:p w14:paraId="18964671" w14:textId="77777777" w:rsidR="003343A8" w:rsidRPr="00445469" w:rsidRDefault="00CC2B41" w:rsidP="00B24BFF">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Chair, basket &amp; Table</w:t>
            </w:r>
          </w:p>
        </w:tc>
        <w:tc>
          <w:tcPr>
            <w:tcW w:w="1304" w:type="pct"/>
            <w:shd w:val="clear" w:color="000000" w:fill="FFFFFF"/>
            <w:vAlign w:val="center"/>
          </w:tcPr>
          <w:p w14:paraId="58191060" w14:textId="77777777" w:rsidR="003343A8" w:rsidRPr="00445469" w:rsidRDefault="00CC2B41" w:rsidP="00B24BFF">
            <w:pPr>
              <w:spacing w:after="0" w:line="240" w:lineRule="auto"/>
              <w:jc w:val="center"/>
              <w:rPr>
                <w:rFonts w:ascii="Times New Roman" w:hAnsi="Times New Roman" w:cs="Times New Roman"/>
                <w:color w:val="010205"/>
                <w:sz w:val="24"/>
                <w:szCs w:val="24"/>
              </w:rPr>
            </w:pPr>
            <w:r w:rsidRPr="00445469">
              <w:rPr>
                <w:rFonts w:ascii="Times New Roman" w:hAnsi="Times New Roman" w:cs="Times New Roman"/>
                <w:color w:val="010205"/>
                <w:sz w:val="24"/>
                <w:szCs w:val="24"/>
              </w:rPr>
              <w:t>7</w:t>
            </w:r>
          </w:p>
        </w:tc>
        <w:tc>
          <w:tcPr>
            <w:tcW w:w="1156" w:type="pct"/>
            <w:shd w:val="clear" w:color="000000" w:fill="FFFFFF"/>
            <w:vAlign w:val="center"/>
          </w:tcPr>
          <w:p w14:paraId="54961CF9" w14:textId="77777777" w:rsidR="003343A8" w:rsidRPr="00445469" w:rsidRDefault="00CC2B41" w:rsidP="00B24BFF">
            <w:pPr>
              <w:spacing w:after="0" w:line="240" w:lineRule="auto"/>
              <w:jc w:val="center"/>
              <w:rPr>
                <w:rFonts w:ascii="Times New Roman" w:hAnsi="Times New Roman" w:cs="Times New Roman"/>
                <w:color w:val="010205"/>
                <w:sz w:val="24"/>
                <w:szCs w:val="24"/>
              </w:rPr>
            </w:pPr>
            <w:r w:rsidRPr="00445469">
              <w:rPr>
                <w:rFonts w:ascii="Times New Roman" w:hAnsi="Times New Roman" w:cs="Times New Roman"/>
                <w:color w:val="010205"/>
                <w:sz w:val="24"/>
                <w:szCs w:val="24"/>
              </w:rPr>
              <w:t>3.6</w:t>
            </w:r>
          </w:p>
        </w:tc>
      </w:tr>
      <w:tr w:rsidR="003343A8" w:rsidRPr="00445469" w14:paraId="57ACD51E" w14:textId="77777777" w:rsidTr="00B24BFF">
        <w:trPr>
          <w:cantSplit/>
          <w:trHeight w:val="60"/>
        </w:trPr>
        <w:tc>
          <w:tcPr>
            <w:tcW w:w="2541" w:type="pct"/>
            <w:vAlign w:val="center"/>
          </w:tcPr>
          <w:p w14:paraId="104065D6" w14:textId="77777777" w:rsidR="003343A8" w:rsidRPr="00445469" w:rsidRDefault="00CC2B41" w:rsidP="00B24BFF">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Chairs, Table, handcrafts</w:t>
            </w:r>
          </w:p>
        </w:tc>
        <w:tc>
          <w:tcPr>
            <w:tcW w:w="1304" w:type="pct"/>
            <w:shd w:val="clear" w:color="000000" w:fill="FFFFFF"/>
            <w:vAlign w:val="center"/>
          </w:tcPr>
          <w:p w14:paraId="118F6F2E" w14:textId="77777777" w:rsidR="003343A8" w:rsidRPr="00445469" w:rsidRDefault="00CC2B41" w:rsidP="00B24BFF">
            <w:pPr>
              <w:spacing w:after="0" w:line="240" w:lineRule="auto"/>
              <w:jc w:val="center"/>
              <w:rPr>
                <w:rFonts w:ascii="Times New Roman" w:hAnsi="Times New Roman" w:cs="Times New Roman"/>
                <w:color w:val="010205"/>
                <w:sz w:val="24"/>
                <w:szCs w:val="24"/>
              </w:rPr>
            </w:pPr>
            <w:r w:rsidRPr="00445469">
              <w:rPr>
                <w:rFonts w:ascii="Times New Roman" w:hAnsi="Times New Roman" w:cs="Times New Roman"/>
                <w:color w:val="010205"/>
                <w:sz w:val="24"/>
                <w:szCs w:val="24"/>
              </w:rPr>
              <w:t>4</w:t>
            </w:r>
          </w:p>
        </w:tc>
        <w:tc>
          <w:tcPr>
            <w:tcW w:w="1156" w:type="pct"/>
            <w:shd w:val="clear" w:color="000000" w:fill="FFFFFF"/>
            <w:vAlign w:val="center"/>
          </w:tcPr>
          <w:p w14:paraId="46A8E02C" w14:textId="77777777" w:rsidR="003343A8" w:rsidRPr="00445469" w:rsidRDefault="00CC2B41" w:rsidP="00B24BFF">
            <w:pPr>
              <w:spacing w:after="0" w:line="240" w:lineRule="auto"/>
              <w:jc w:val="center"/>
              <w:rPr>
                <w:rFonts w:ascii="Times New Roman" w:hAnsi="Times New Roman" w:cs="Times New Roman"/>
                <w:color w:val="010205"/>
                <w:sz w:val="24"/>
                <w:szCs w:val="24"/>
              </w:rPr>
            </w:pPr>
            <w:r w:rsidRPr="00445469">
              <w:rPr>
                <w:rFonts w:ascii="Times New Roman" w:hAnsi="Times New Roman" w:cs="Times New Roman"/>
                <w:color w:val="010205"/>
                <w:sz w:val="24"/>
                <w:szCs w:val="24"/>
              </w:rPr>
              <w:t>2.1</w:t>
            </w:r>
          </w:p>
        </w:tc>
      </w:tr>
      <w:tr w:rsidR="003343A8" w:rsidRPr="00445469" w14:paraId="4C5C8532" w14:textId="77777777" w:rsidTr="00B24BFF">
        <w:trPr>
          <w:cantSplit/>
          <w:trHeight w:val="80"/>
        </w:trPr>
        <w:tc>
          <w:tcPr>
            <w:tcW w:w="2541" w:type="pct"/>
            <w:vAlign w:val="center"/>
          </w:tcPr>
          <w:p w14:paraId="1C78D7A3" w14:textId="77777777" w:rsidR="003343A8" w:rsidRPr="00445469" w:rsidRDefault="00CC2B41" w:rsidP="00B24BFF">
            <w:pPr>
              <w:spacing w:after="0" w:line="240" w:lineRule="auto"/>
              <w:rPr>
                <w:rFonts w:ascii="Times New Roman" w:hAnsi="Times New Roman" w:cs="Times New Roman"/>
                <w:sz w:val="24"/>
                <w:szCs w:val="24"/>
              </w:rPr>
            </w:pPr>
            <w:r w:rsidRPr="00445469">
              <w:rPr>
                <w:rFonts w:ascii="Times New Roman" w:hAnsi="Times New Roman" w:cs="Times New Roman"/>
                <w:sz w:val="24"/>
                <w:szCs w:val="24"/>
              </w:rPr>
              <w:t xml:space="preserve">Cup, Jug, Table mat, </w:t>
            </w:r>
            <w:proofErr w:type="spellStart"/>
            <w:r w:rsidRPr="00445469">
              <w:rPr>
                <w:rFonts w:ascii="Times New Roman" w:hAnsi="Times New Roman" w:cs="Times New Roman"/>
                <w:sz w:val="24"/>
                <w:szCs w:val="24"/>
              </w:rPr>
              <w:t>pazia</w:t>
            </w:r>
            <w:proofErr w:type="spellEnd"/>
            <w:r w:rsidRPr="00445469">
              <w:rPr>
                <w:rFonts w:ascii="Times New Roman" w:hAnsi="Times New Roman" w:cs="Times New Roman"/>
                <w:sz w:val="24"/>
                <w:szCs w:val="24"/>
              </w:rPr>
              <w:t xml:space="preserve">, ceiling board, ear rings, </w:t>
            </w:r>
            <w:proofErr w:type="spellStart"/>
            <w:r w:rsidRPr="00445469">
              <w:rPr>
                <w:rFonts w:ascii="Times New Roman" w:hAnsi="Times New Roman" w:cs="Times New Roman"/>
                <w:sz w:val="24"/>
                <w:szCs w:val="24"/>
              </w:rPr>
              <w:t>bangili</w:t>
            </w:r>
            <w:proofErr w:type="spellEnd"/>
          </w:p>
        </w:tc>
        <w:tc>
          <w:tcPr>
            <w:tcW w:w="1304" w:type="pct"/>
            <w:shd w:val="clear" w:color="000000" w:fill="FFFFFF"/>
            <w:vAlign w:val="center"/>
          </w:tcPr>
          <w:p w14:paraId="62F545BB" w14:textId="77777777" w:rsidR="003343A8" w:rsidRPr="00445469" w:rsidRDefault="00CC2B41" w:rsidP="00B24BFF">
            <w:pPr>
              <w:spacing w:after="0" w:line="240" w:lineRule="auto"/>
              <w:jc w:val="center"/>
              <w:rPr>
                <w:rFonts w:ascii="Times New Roman" w:hAnsi="Times New Roman" w:cs="Times New Roman"/>
                <w:color w:val="010205"/>
                <w:sz w:val="24"/>
                <w:szCs w:val="24"/>
              </w:rPr>
            </w:pPr>
            <w:r w:rsidRPr="00445469">
              <w:rPr>
                <w:rFonts w:ascii="Times New Roman" w:hAnsi="Times New Roman" w:cs="Times New Roman"/>
                <w:color w:val="010205"/>
                <w:sz w:val="24"/>
                <w:szCs w:val="24"/>
              </w:rPr>
              <w:t>7</w:t>
            </w:r>
          </w:p>
        </w:tc>
        <w:tc>
          <w:tcPr>
            <w:tcW w:w="1156" w:type="pct"/>
            <w:shd w:val="clear" w:color="000000" w:fill="FFFFFF"/>
            <w:vAlign w:val="center"/>
          </w:tcPr>
          <w:p w14:paraId="7680F5A4" w14:textId="77777777" w:rsidR="003343A8" w:rsidRPr="00445469" w:rsidRDefault="00CC2B41" w:rsidP="00B24BFF">
            <w:pPr>
              <w:spacing w:after="0" w:line="240" w:lineRule="auto"/>
              <w:jc w:val="center"/>
              <w:rPr>
                <w:rFonts w:ascii="Times New Roman" w:hAnsi="Times New Roman" w:cs="Times New Roman"/>
                <w:color w:val="010205"/>
                <w:sz w:val="24"/>
                <w:szCs w:val="24"/>
              </w:rPr>
            </w:pPr>
            <w:r w:rsidRPr="00445469">
              <w:rPr>
                <w:rFonts w:ascii="Times New Roman" w:hAnsi="Times New Roman" w:cs="Times New Roman"/>
                <w:color w:val="010205"/>
                <w:sz w:val="24"/>
                <w:szCs w:val="24"/>
              </w:rPr>
              <w:t>3.6</w:t>
            </w:r>
          </w:p>
        </w:tc>
      </w:tr>
      <w:tr w:rsidR="003343A8" w:rsidRPr="00445469" w14:paraId="15639182" w14:textId="77777777" w:rsidTr="00B24BFF">
        <w:trPr>
          <w:cantSplit/>
          <w:trHeight w:val="60"/>
        </w:trPr>
        <w:tc>
          <w:tcPr>
            <w:tcW w:w="2541" w:type="pct"/>
            <w:vAlign w:val="center"/>
          </w:tcPr>
          <w:p w14:paraId="146EA94E" w14:textId="77777777" w:rsidR="003343A8" w:rsidRPr="00445469" w:rsidRDefault="00CC2B41" w:rsidP="00B24BFF">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Jug</w:t>
            </w:r>
          </w:p>
        </w:tc>
        <w:tc>
          <w:tcPr>
            <w:tcW w:w="1304" w:type="pct"/>
            <w:shd w:val="clear" w:color="000000" w:fill="FFFFFF"/>
            <w:vAlign w:val="center"/>
          </w:tcPr>
          <w:p w14:paraId="7461DC84" w14:textId="77777777" w:rsidR="003343A8" w:rsidRPr="00445469" w:rsidRDefault="00CC2B41" w:rsidP="00B24BFF">
            <w:pPr>
              <w:spacing w:after="0" w:line="240" w:lineRule="auto"/>
              <w:jc w:val="center"/>
              <w:rPr>
                <w:rFonts w:ascii="Times New Roman" w:hAnsi="Times New Roman" w:cs="Times New Roman"/>
                <w:color w:val="010205"/>
                <w:sz w:val="24"/>
                <w:szCs w:val="24"/>
              </w:rPr>
            </w:pPr>
            <w:r w:rsidRPr="00445469">
              <w:rPr>
                <w:rFonts w:ascii="Times New Roman" w:hAnsi="Times New Roman" w:cs="Times New Roman"/>
                <w:color w:val="010205"/>
                <w:sz w:val="24"/>
                <w:szCs w:val="24"/>
              </w:rPr>
              <w:t>7</w:t>
            </w:r>
          </w:p>
        </w:tc>
        <w:tc>
          <w:tcPr>
            <w:tcW w:w="1156" w:type="pct"/>
            <w:shd w:val="clear" w:color="000000" w:fill="FFFFFF"/>
            <w:vAlign w:val="center"/>
          </w:tcPr>
          <w:p w14:paraId="6955A338" w14:textId="77777777" w:rsidR="003343A8" w:rsidRPr="00445469" w:rsidRDefault="00CC2B41" w:rsidP="00B24BFF">
            <w:pPr>
              <w:spacing w:after="0" w:line="240" w:lineRule="auto"/>
              <w:jc w:val="center"/>
              <w:rPr>
                <w:rFonts w:ascii="Times New Roman" w:hAnsi="Times New Roman" w:cs="Times New Roman"/>
                <w:color w:val="010205"/>
                <w:sz w:val="24"/>
                <w:szCs w:val="24"/>
              </w:rPr>
            </w:pPr>
            <w:r w:rsidRPr="00445469">
              <w:rPr>
                <w:rFonts w:ascii="Times New Roman" w:hAnsi="Times New Roman" w:cs="Times New Roman"/>
                <w:color w:val="010205"/>
                <w:sz w:val="24"/>
                <w:szCs w:val="24"/>
              </w:rPr>
              <w:t>3.6</w:t>
            </w:r>
          </w:p>
        </w:tc>
      </w:tr>
      <w:tr w:rsidR="003343A8" w:rsidRPr="00445469" w14:paraId="098AE48E" w14:textId="77777777" w:rsidTr="00B24BFF">
        <w:trPr>
          <w:cantSplit/>
          <w:trHeight w:val="60"/>
        </w:trPr>
        <w:tc>
          <w:tcPr>
            <w:tcW w:w="2541" w:type="pct"/>
            <w:vAlign w:val="center"/>
          </w:tcPr>
          <w:p w14:paraId="27D1ECDD" w14:textId="77777777" w:rsidR="003343A8" w:rsidRPr="00445469" w:rsidRDefault="00CC2B41" w:rsidP="00B24BFF">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Sofa set</w:t>
            </w:r>
          </w:p>
        </w:tc>
        <w:tc>
          <w:tcPr>
            <w:tcW w:w="1304" w:type="pct"/>
            <w:shd w:val="clear" w:color="000000" w:fill="FFFFFF"/>
            <w:vAlign w:val="center"/>
          </w:tcPr>
          <w:p w14:paraId="3B789C73" w14:textId="77777777" w:rsidR="003343A8" w:rsidRPr="00445469" w:rsidRDefault="00CC2B41" w:rsidP="00B24BFF">
            <w:pPr>
              <w:spacing w:after="0" w:line="240" w:lineRule="auto"/>
              <w:jc w:val="center"/>
              <w:rPr>
                <w:rFonts w:ascii="Times New Roman" w:hAnsi="Times New Roman" w:cs="Times New Roman"/>
                <w:color w:val="010205"/>
                <w:sz w:val="24"/>
                <w:szCs w:val="24"/>
              </w:rPr>
            </w:pPr>
            <w:r w:rsidRPr="00445469">
              <w:rPr>
                <w:rFonts w:ascii="Times New Roman" w:hAnsi="Times New Roman" w:cs="Times New Roman"/>
                <w:color w:val="010205"/>
                <w:sz w:val="24"/>
                <w:szCs w:val="24"/>
              </w:rPr>
              <w:t>17</w:t>
            </w:r>
          </w:p>
        </w:tc>
        <w:tc>
          <w:tcPr>
            <w:tcW w:w="1156" w:type="pct"/>
            <w:shd w:val="clear" w:color="000000" w:fill="FFFFFF"/>
            <w:vAlign w:val="center"/>
          </w:tcPr>
          <w:p w14:paraId="1D16AA2B" w14:textId="77777777" w:rsidR="003343A8" w:rsidRPr="00445469" w:rsidRDefault="00CC2B41" w:rsidP="00B24BFF">
            <w:pPr>
              <w:spacing w:after="0" w:line="240" w:lineRule="auto"/>
              <w:jc w:val="center"/>
              <w:rPr>
                <w:rFonts w:ascii="Times New Roman" w:hAnsi="Times New Roman" w:cs="Times New Roman"/>
                <w:color w:val="010205"/>
                <w:sz w:val="24"/>
                <w:szCs w:val="24"/>
              </w:rPr>
            </w:pPr>
            <w:r w:rsidRPr="00445469">
              <w:rPr>
                <w:rFonts w:ascii="Times New Roman" w:hAnsi="Times New Roman" w:cs="Times New Roman"/>
                <w:color w:val="010205"/>
                <w:sz w:val="24"/>
                <w:szCs w:val="24"/>
              </w:rPr>
              <w:t>8.8</w:t>
            </w:r>
          </w:p>
        </w:tc>
      </w:tr>
      <w:tr w:rsidR="003343A8" w:rsidRPr="00445469" w14:paraId="33F96E90" w14:textId="77777777" w:rsidTr="00B24BFF">
        <w:trPr>
          <w:cantSplit/>
          <w:trHeight w:val="60"/>
        </w:trPr>
        <w:tc>
          <w:tcPr>
            <w:tcW w:w="2541" w:type="pct"/>
            <w:vAlign w:val="center"/>
          </w:tcPr>
          <w:p w14:paraId="306EC027" w14:textId="77777777" w:rsidR="003343A8" w:rsidRPr="00445469" w:rsidRDefault="00CC2B41" w:rsidP="00B24BFF">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Sofa set, dustbin &amp; cups</w:t>
            </w:r>
          </w:p>
        </w:tc>
        <w:tc>
          <w:tcPr>
            <w:tcW w:w="1304" w:type="pct"/>
            <w:vAlign w:val="center"/>
          </w:tcPr>
          <w:p w14:paraId="23CE6439" w14:textId="77777777" w:rsidR="003343A8" w:rsidRPr="00445469" w:rsidRDefault="00CC2B41" w:rsidP="00B24BFF">
            <w:pPr>
              <w:spacing w:after="0" w:line="240" w:lineRule="auto"/>
              <w:jc w:val="center"/>
              <w:rPr>
                <w:rFonts w:ascii="Times New Roman" w:hAnsi="Times New Roman" w:cs="Times New Roman"/>
                <w:color w:val="010205"/>
                <w:sz w:val="24"/>
                <w:szCs w:val="24"/>
              </w:rPr>
            </w:pPr>
            <w:r w:rsidRPr="00445469">
              <w:rPr>
                <w:rFonts w:ascii="Times New Roman" w:hAnsi="Times New Roman" w:cs="Times New Roman"/>
                <w:color w:val="010205"/>
                <w:sz w:val="24"/>
                <w:szCs w:val="24"/>
              </w:rPr>
              <w:t>7</w:t>
            </w:r>
          </w:p>
        </w:tc>
        <w:tc>
          <w:tcPr>
            <w:tcW w:w="1156" w:type="pct"/>
            <w:shd w:val="clear" w:color="000000" w:fill="FFFFFF"/>
            <w:vAlign w:val="center"/>
          </w:tcPr>
          <w:p w14:paraId="3FE7A032" w14:textId="77777777" w:rsidR="003343A8" w:rsidRPr="00445469" w:rsidRDefault="00CC2B41" w:rsidP="00B24BFF">
            <w:pPr>
              <w:spacing w:after="0" w:line="240" w:lineRule="auto"/>
              <w:jc w:val="center"/>
              <w:rPr>
                <w:rFonts w:ascii="Times New Roman" w:hAnsi="Times New Roman" w:cs="Times New Roman"/>
                <w:color w:val="010205"/>
                <w:sz w:val="24"/>
                <w:szCs w:val="24"/>
              </w:rPr>
            </w:pPr>
            <w:r w:rsidRPr="00445469">
              <w:rPr>
                <w:rFonts w:ascii="Times New Roman" w:hAnsi="Times New Roman" w:cs="Times New Roman"/>
                <w:color w:val="010205"/>
                <w:sz w:val="24"/>
                <w:szCs w:val="24"/>
              </w:rPr>
              <w:t>3.6</w:t>
            </w:r>
          </w:p>
        </w:tc>
      </w:tr>
      <w:tr w:rsidR="003343A8" w:rsidRPr="00445469" w14:paraId="43BDC506" w14:textId="77777777" w:rsidTr="00B24BFF">
        <w:trPr>
          <w:cantSplit/>
          <w:trHeight w:val="60"/>
        </w:trPr>
        <w:tc>
          <w:tcPr>
            <w:tcW w:w="2541" w:type="pct"/>
            <w:vAlign w:val="center"/>
          </w:tcPr>
          <w:p w14:paraId="03136056" w14:textId="77777777" w:rsidR="003343A8" w:rsidRPr="00445469" w:rsidRDefault="00CC2B41" w:rsidP="00B24BFF">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Sofa set, stool &amp; Table</w:t>
            </w:r>
          </w:p>
        </w:tc>
        <w:tc>
          <w:tcPr>
            <w:tcW w:w="1304" w:type="pct"/>
            <w:shd w:val="clear" w:color="000000" w:fill="FFFFFF"/>
            <w:vAlign w:val="center"/>
          </w:tcPr>
          <w:p w14:paraId="19636470" w14:textId="77777777" w:rsidR="003343A8" w:rsidRPr="00445469" w:rsidRDefault="00CC2B41" w:rsidP="00B24BFF">
            <w:pPr>
              <w:spacing w:after="0" w:line="240" w:lineRule="auto"/>
              <w:jc w:val="center"/>
              <w:rPr>
                <w:rFonts w:ascii="Times New Roman" w:hAnsi="Times New Roman" w:cs="Times New Roman"/>
                <w:color w:val="010205"/>
                <w:sz w:val="24"/>
                <w:szCs w:val="24"/>
              </w:rPr>
            </w:pPr>
            <w:r w:rsidRPr="00445469">
              <w:rPr>
                <w:rFonts w:ascii="Times New Roman" w:hAnsi="Times New Roman" w:cs="Times New Roman"/>
                <w:color w:val="010205"/>
                <w:sz w:val="24"/>
                <w:szCs w:val="24"/>
              </w:rPr>
              <w:t>7</w:t>
            </w:r>
          </w:p>
        </w:tc>
        <w:tc>
          <w:tcPr>
            <w:tcW w:w="1156" w:type="pct"/>
            <w:shd w:val="clear" w:color="000000" w:fill="FFFFFF"/>
            <w:vAlign w:val="center"/>
          </w:tcPr>
          <w:p w14:paraId="1510E214" w14:textId="77777777" w:rsidR="003343A8" w:rsidRPr="00445469" w:rsidRDefault="00CC2B41" w:rsidP="00B24BFF">
            <w:pPr>
              <w:spacing w:after="0" w:line="240" w:lineRule="auto"/>
              <w:jc w:val="center"/>
              <w:rPr>
                <w:rFonts w:ascii="Times New Roman" w:hAnsi="Times New Roman" w:cs="Times New Roman"/>
                <w:color w:val="010205"/>
                <w:sz w:val="24"/>
                <w:szCs w:val="24"/>
              </w:rPr>
            </w:pPr>
            <w:r w:rsidRPr="00445469">
              <w:rPr>
                <w:rFonts w:ascii="Times New Roman" w:hAnsi="Times New Roman" w:cs="Times New Roman"/>
                <w:color w:val="010205"/>
                <w:sz w:val="24"/>
                <w:szCs w:val="24"/>
              </w:rPr>
              <w:t>3.6</w:t>
            </w:r>
          </w:p>
        </w:tc>
      </w:tr>
      <w:tr w:rsidR="003343A8" w:rsidRPr="00445469" w14:paraId="67B240CE" w14:textId="77777777" w:rsidTr="00B24BFF">
        <w:trPr>
          <w:cantSplit/>
          <w:trHeight w:val="60"/>
        </w:trPr>
        <w:tc>
          <w:tcPr>
            <w:tcW w:w="2541" w:type="pct"/>
            <w:vAlign w:val="center"/>
          </w:tcPr>
          <w:p w14:paraId="623C5404" w14:textId="77777777" w:rsidR="003343A8" w:rsidRPr="00445469" w:rsidRDefault="00CC2B41" w:rsidP="00B24BFF">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Stool,</w:t>
            </w:r>
          </w:p>
        </w:tc>
        <w:tc>
          <w:tcPr>
            <w:tcW w:w="1304" w:type="pct"/>
            <w:shd w:val="clear" w:color="000000" w:fill="FFFFFF"/>
            <w:vAlign w:val="center"/>
          </w:tcPr>
          <w:p w14:paraId="3F6FF951" w14:textId="77777777" w:rsidR="003343A8" w:rsidRPr="00445469" w:rsidRDefault="00CC2B41" w:rsidP="00B24BFF">
            <w:pPr>
              <w:spacing w:after="0" w:line="240" w:lineRule="auto"/>
              <w:jc w:val="center"/>
              <w:rPr>
                <w:rFonts w:ascii="Times New Roman" w:hAnsi="Times New Roman" w:cs="Times New Roman"/>
                <w:color w:val="010205"/>
                <w:sz w:val="24"/>
                <w:szCs w:val="24"/>
              </w:rPr>
            </w:pPr>
            <w:r w:rsidRPr="00445469">
              <w:rPr>
                <w:rFonts w:ascii="Times New Roman" w:hAnsi="Times New Roman" w:cs="Times New Roman"/>
                <w:color w:val="010205"/>
                <w:sz w:val="24"/>
                <w:szCs w:val="24"/>
              </w:rPr>
              <w:t>8</w:t>
            </w:r>
          </w:p>
        </w:tc>
        <w:tc>
          <w:tcPr>
            <w:tcW w:w="1156" w:type="pct"/>
            <w:shd w:val="clear" w:color="000000" w:fill="FFFFFF"/>
            <w:vAlign w:val="center"/>
          </w:tcPr>
          <w:p w14:paraId="45BC666D" w14:textId="77777777" w:rsidR="003343A8" w:rsidRPr="00445469" w:rsidRDefault="00CC2B41" w:rsidP="00B24BFF">
            <w:pPr>
              <w:spacing w:after="0" w:line="240" w:lineRule="auto"/>
              <w:jc w:val="center"/>
              <w:rPr>
                <w:rFonts w:ascii="Times New Roman" w:hAnsi="Times New Roman" w:cs="Times New Roman"/>
                <w:color w:val="010205"/>
                <w:sz w:val="24"/>
                <w:szCs w:val="24"/>
              </w:rPr>
            </w:pPr>
            <w:r w:rsidRPr="00445469">
              <w:rPr>
                <w:rFonts w:ascii="Times New Roman" w:hAnsi="Times New Roman" w:cs="Times New Roman"/>
                <w:color w:val="010205"/>
                <w:sz w:val="24"/>
                <w:szCs w:val="24"/>
              </w:rPr>
              <w:t>4.1</w:t>
            </w:r>
          </w:p>
        </w:tc>
      </w:tr>
      <w:tr w:rsidR="003343A8" w:rsidRPr="00445469" w14:paraId="0FD662BE" w14:textId="77777777" w:rsidTr="00B24BFF">
        <w:trPr>
          <w:cantSplit/>
          <w:trHeight w:val="60"/>
        </w:trPr>
        <w:tc>
          <w:tcPr>
            <w:tcW w:w="2541" w:type="pct"/>
            <w:vAlign w:val="center"/>
          </w:tcPr>
          <w:p w14:paraId="3C6D1D8A" w14:textId="77777777" w:rsidR="003343A8" w:rsidRPr="00445469" w:rsidRDefault="00CC2B41" w:rsidP="00B24BFF">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Table mat set</w:t>
            </w:r>
          </w:p>
        </w:tc>
        <w:tc>
          <w:tcPr>
            <w:tcW w:w="1304" w:type="pct"/>
            <w:shd w:val="clear" w:color="000000" w:fill="FFFFFF"/>
            <w:vAlign w:val="center"/>
          </w:tcPr>
          <w:p w14:paraId="411316E4" w14:textId="77777777" w:rsidR="003343A8" w:rsidRPr="00445469" w:rsidRDefault="00CC2B41" w:rsidP="00B24BFF">
            <w:pPr>
              <w:spacing w:after="0" w:line="240" w:lineRule="auto"/>
              <w:jc w:val="center"/>
              <w:rPr>
                <w:rFonts w:ascii="Times New Roman" w:hAnsi="Times New Roman" w:cs="Times New Roman"/>
                <w:color w:val="010205"/>
                <w:sz w:val="24"/>
                <w:szCs w:val="24"/>
              </w:rPr>
            </w:pPr>
            <w:r w:rsidRPr="00445469">
              <w:rPr>
                <w:rFonts w:ascii="Times New Roman" w:hAnsi="Times New Roman" w:cs="Times New Roman"/>
                <w:color w:val="010205"/>
                <w:sz w:val="24"/>
                <w:szCs w:val="24"/>
              </w:rPr>
              <w:t>7</w:t>
            </w:r>
          </w:p>
        </w:tc>
        <w:tc>
          <w:tcPr>
            <w:tcW w:w="1156" w:type="pct"/>
            <w:shd w:val="clear" w:color="000000" w:fill="FFFFFF"/>
            <w:vAlign w:val="center"/>
          </w:tcPr>
          <w:p w14:paraId="146207EA" w14:textId="77777777" w:rsidR="003343A8" w:rsidRPr="00445469" w:rsidRDefault="00CC2B41" w:rsidP="00B24BFF">
            <w:pPr>
              <w:spacing w:after="0" w:line="240" w:lineRule="auto"/>
              <w:jc w:val="center"/>
              <w:rPr>
                <w:rFonts w:ascii="Times New Roman" w:hAnsi="Times New Roman" w:cs="Times New Roman"/>
                <w:color w:val="010205"/>
                <w:sz w:val="24"/>
                <w:szCs w:val="24"/>
              </w:rPr>
            </w:pPr>
            <w:r w:rsidRPr="00445469">
              <w:rPr>
                <w:rFonts w:ascii="Times New Roman" w:hAnsi="Times New Roman" w:cs="Times New Roman"/>
                <w:color w:val="010205"/>
                <w:sz w:val="24"/>
                <w:szCs w:val="24"/>
              </w:rPr>
              <w:t>3.6</w:t>
            </w:r>
          </w:p>
        </w:tc>
      </w:tr>
      <w:tr w:rsidR="003343A8" w:rsidRPr="00445469" w14:paraId="3D3E4CD7" w14:textId="77777777" w:rsidTr="00B24BFF">
        <w:trPr>
          <w:cantSplit/>
          <w:trHeight w:val="60"/>
        </w:trPr>
        <w:tc>
          <w:tcPr>
            <w:tcW w:w="2541" w:type="pct"/>
            <w:vAlign w:val="center"/>
          </w:tcPr>
          <w:p w14:paraId="2E96D87C" w14:textId="77777777" w:rsidR="003343A8" w:rsidRPr="00445469" w:rsidRDefault="00CC2B41" w:rsidP="00B24BFF">
            <w:pPr>
              <w:spacing w:after="0" w:line="240" w:lineRule="auto"/>
              <w:jc w:val="both"/>
              <w:rPr>
                <w:rFonts w:ascii="Times New Roman" w:hAnsi="Times New Roman" w:cs="Times New Roman"/>
                <w:sz w:val="24"/>
                <w:szCs w:val="24"/>
              </w:rPr>
            </w:pPr>
            <w:proofErr w:type="spellStart"/>
            <w:r w:rsidRPr="00445469">
              <w:rPr>
                <w:rFonts w:ascii="Times New Roman" w:hAnsi="Times New Roman" w:cs="Times New Roman"/>
                <w:sz w:val="24"/>
                <w:szCs w:val="24"/>
              </w:rPr>
              <w:t>Winower</w:t>
            </w:r>
            <w:proofErr w:type="spellEnd"/>
          </w:p>
        </w:tc>
        <w:tc>
          <w:tcPr>
            <w:tcW w:w="1304" w:type="pct"/>
            <w:shd w:val="clear" w:color="000000" w:fill="FFFFFF"/>
            <w:vAlign w:val="center"/>
          </w:tcPr>
          <w:p w14:paraId="6BFBCF22" w14:textId="77777777" w:rsidR="003343A8" w:rsidRPr="00445469" w:rsidRDefault="00CC2B41" w:rsidP="00B24BFF">
            <w:pPr>
              <w:spacing w:after="0" w:line="240" w:lineRule="auto"/>
              <w:jc w:val="center"/>
              <w:rPr>
                <w:rFonts w:ascii="Times New Roman" w:hAnsi="Times New Roman" w:cs="Times New Roman"/>
                <w:color w:val="010205"/>
                <w:sz w:val="24"/>
                <w:szCs w:val="24"/>
              </w:rPr>
            </w:pPr>
            <w:r w:rsidRPr="00445469">
              <w:rPr>
                <w:rFonts w:ascii="Times New Roman" w:hAnsi="Times New Roman" w:cs="Times New Roman"/>
                <w:color w:val="010205"/>
                <w:sz w:val="24"/>
                <w:szCs w:val="24"/>
              </w:rPr>
              <w:t>14</w:t>
            </w:r>
          </w:p>
        </w:tc>
        <w:tc>
          <w:tcPr>
            <w:tcW w:w="1156" w:type="pct"/>
            <w:shd w:val="clear" w:color="000000" w:fill="FFFFFF"/>
            <w:vAlign w:val="center"/>
          </w:tcPr>
          <w:p w14:paraId="36462D22" w14:textId="77777777" w:rsidR="003343A8" w:rsidRPr="00445469" w:rsidRDefault="00CC2B41" w:rsidP="00B24BFF">
            <w:pPr>
              <w:spacing w:after="0" w:line="240" w:lineRule="auto"/>
              <w:jc w:val="center"/>
              <w:rPr>
                <w:rFonts w:ascii="Times New Roman" w:hAnsi="Times New Roman" w:cs="Times New Roman"/>
                <w:color w:val="010205"/>
                <w:sz w:val="24"/>
                <w:szCs w:val="24"/>
              </w:rPr>
            </w:pPr>
            <w:r w:rsidRPr="00445469">
              <w:rPr>
                <w:rFonts w:ascii="Times New Roman" w:hAnsi="Times New Roman" w:cs="Times New Roman"/>
                <w:color w:val="010205"/>
                <w:sz w:val="24"/>
                <w:szCs w:val="24"/>
              </w:rPr>
              <w:t>7.2</w:t>
            </w:r>
          </w:p>
        </w:tc>
      </w:tr>
      <w:tr w:rsidR="003343A8" w:rsidRPr="00445469" w14:paraId="58E2EAF8" w14:textId="77777777" w:rsidTr="00B24BFF">
        <w:trPr>
          <w:cantSplit/>
          <w:trHeight w:val="60"/>
        </w:trPr>
        <w:tc>
          <w:tcPr>
            <w:tcW w:w="2541" w:type="pct"/>
            <w:vAlign w:val="center"/>
          </w:tcPr>
          <w:p w14:paraId="1A16A5A1" w14:textId="77777777" w:rsidR="003343A8" w:rsidRPr="00445469" w:rsidRDefault="00CC2B41" w:rsidP="00B24BFF">
            <w:pPr>
              <w:spacing w:after="0" w:line="240" w:lineRule="auto"/>
              <w:jc w:val="both"/>
              <w:rPr>
                <w:rFonts w:ascii="Times New Roman" w:hAnsi="Times New Roman" w:cs="Times New Roman"/>
                <w:b/>
                <w:sz w:val="24"/>
                <w:szCs w:val="24"/>
              </w:rPr>
            </w:pPr>
            <w:r w:rsidRPr="00445469">
              <w:rPr>
                <w:rFonts w:ascii="Times New Roman" w:hAnsi="Times New Roman" w:cs="Times New Roman"/>
                <w:b/>
                <w:sz w:val="24"/>
                <w:szCs w:val="24"/>
              </w:rPr>
              <w:t>Total</w:t>
            </w:r>
          </w:p>
        </w:tc>
        <w:tc>
          <w:tcPr>
            <w:tcW w:w="1304" w:type="pct"/>
            <w:shd w:val="clear" w:color="000000" w:fill="FFFFFF"/>
            <w:vAlign w:val="center"/>
          </w:tcPr>
          <w:p w14:paraId="71DCDCF0" w14:textId="77777777" w:rsidR="003343A8" w:rsidRPr="00445469" w:rsidRDefault="00CC2B41" w:rsidP="00B24BFF">
            <w:pPr>
              <w:spacing w:after="0" w:line="240" w:lineRule="auto"/>
              <w:jc w:val="center"/>
              <w:rPr>
                <w:rFonts w:ascii="Times New Roman" w:hAnsi="Times New Roman" w:cs="Times New Roman"/>
                <w:b/>
                <w:color w:val="010205"/>
                <w:sz w:val="24"/>
                <w:szCs w:val="24"/>
              </w:rPr>
            </w:pPr>
            <w:r w:rsidRPr="00445469">
              <w:rPr>
                <w:rFonts w:ascii="Times New Roman" w:hAnsi="Times New Roman" w:cs="Times New Roman"/>
                <w:b/>
                <w:color w:val="010205"/>
                <w:sz w:val="24"/>
                <w:szCs w:val="24"/>
              </w:rPr>
              <w:t>194</w:t>
            </w:r>
          </w:p>
        </w:tc>
        <w:tc>
          <w:tcPr>
            <w:tcW w:w="1156" w:type="pct"/>
            <w:shd w:val="clear" w:color="000000" w:fill="FFFFFF"/>
            <w:vAlign w:val="center"/>
          </w:tcPr>
          <w:p w14:paraId="4114E005" w14:textId="77777777" w:rsidR="003343A8" w:rsidRPr="00445469" w:rsidRDefault="00CC2B41" w:rsidP="00B24BFF">
            <w:pPr>
              <w:spacing w:after="0" w:line="240" w:lineRule="auto"/>
              <w:jc w:val="center"/>
              <w:rPr>
                <w:rFonts w:ascii="Times New Roman" w:hAnsi="Times New Roman" w:cs="Times New Roman"/>
                <w:b/>
                <w:color w:val="010205"/>
                <w:sz w:val="24"/>
                <w:szCs w:val="24"/>
              </w:rPr>
            </w:pPr>
            <w:r w:rsidRPr="00445469">
              <w:rPr>
                <w:rFonts w:ascii="Times New Roman" w:hAnsi="Times New Roman" w:cs="Times New Roman"/>
                <w:b/>
                <w:color w:val="010205"/>
                <w:sz w:val="24"/>
                <w:szCs w:val="24"/>
              </w:rPr>
              <w:t>100</w:t>
            </w:r>
          </w:p>
        </w:tc>
      </w:tr>
    </w:tbl>
    <w:p w14:paraId="145D0D0E" w14:textId="221A24EE" w:rsidR="003343A8" w:rsidRPr="00445469" w:rsidRDefault="00B24BFF" w:rsidP="003E14C5">
      <w:pPr>
        <w:spacing w:after="0"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Source:</w:t>
      </w:r>
      <w:r w:rsidR="00CC2B41" w:rsidRPr="00445469">
        <w:rPr>
          <w:rFonts w:ascii="Times New Roman" w:hAnsi="Times New Roman" w:cs="Times New Roman"/>
          <w:b/>
          <w:color w:val="000000"/>
          <w:sz w:val="24"/>
          <w:szCs w:val="24"/>
        </w:rPr>
        <w:t xml:space="preserve"> </w:t>
      </w:r>
      <w:r w:rsidR="00CC2B41" w:rsidRPr="00B24BFF">
        <w:rPr>
          <w:rFonts w:ascii="Times New Roman" w:hAnsi="Times New Roman" w:cs="Times New Roman"/>
          <w:color w:val="000000"/>
          <w:sz w:val="24"/>
          <w:szCs w:val="24"/>
        </w:rPr>
        <w:t>Field Data (2022)</w:t>
      </w:r>
    </w:p>
    <w:p w14:paraId="1359DD13" w14:textId="77777777" w:rsidR="00AC5B16" w:rsidRPr="00AC5B16" w:rsidRDefault="00AC5B16" w:rsidP="003E14C5">
      <w:pPr>
        <w:pStyle w:val="Heading1"/>
        <w:spacing w:line="480" w:lineRule="auto"/>
        <w:rPr>
          <w:sz w:val="20"/>
        </w:rPr>
      </w:pPr>
      <w:bookmarkStart w:id="469" w:name="_Toc174732125"/>
      <w:bookmarkStart w:id="470" w:name="_Toc17059"/>
      <w:bookmarkStart w:id="471" w:name="_Toc179994451"/>
      <w:bookmarkStart w:id="472" w:name="_Toc24616"/>
      <w:bookmarkStart w:id="473" w:name="_Toc189504842"/>
      <w:bookmarkEnd w:id="461"/>
    </w:p>
    <w:p w14:paraId="50CA8736" w14:textId="0B73AC91" w:rsidR="003343A8" w:rsidRPr="00445469" w:rsidRDefault="00CC2B41" w:rsidP="003E14C5">
      <w:pPr>
        <w:pStyle w:val="Heading1"/>
        <w:spacing w:line="480" w:lineRule="auto"/>
      </w:pPr>
      <w:r w:rsidRPr="00445469">
        <w:t>4.</w:t>
      </w:r>
      <w:r w:rsidRPr="00445469">
        <w:rPr>
          <w:lang w:val="en-US"/>
        </w:rPr>
        <w:t>5</w:t>
      </w:r>
      <w:r w:rsidRPr="00445469">
        <w:t>.1 Dustbin</w:t>
      </w:r>
      <w:bookmarkEnd w:id="469"/>
      <w:bookmarkEnd w:id="470"/>
      <w:bookmarkEnd w:id="471"/>
      <w:bookmarkEnd w:id="472"/>
      <w:bookmarkEnd w:id="473"/>
      <w:r w:rsidR="00B24BFF">
        <w:fldChar w:fldCharType="begin"/>
      </w:r>
      <w:r w:rsidR="00B24BFF">
        <w:instrText xml:space="preserve"> TC "</w:instrText>
      </w:r>
      <w:bookmarkStart w:id="474" w:name="_Toc205954062"/>
      <w:r w:rsidR="00B24BFF" w:rsidRPr="00061BC3">
        <w:instrText>4.</w:instrText>
      </w:r>
      <w:r w:rsidR="00B24BFF" w:rsidRPr="00061BC3">
        <w:rPr>
          <w:lang w:val="en-US"/>
        </w:rPr>
        <w:instrText>5</w:instrText>
      </w:r>
      <w:r w:rsidR="00B24BFF" w:rsidRPr="00061BC3">
        <w:instrText>.1 Dustbin</w:instrText>
      </w:r>
      <w:bookmarkEnd w:id="474"/>
      <w:r w:rsidR="00B24BFF">
        <w:instrText xml:space="preserve">" \f C \l "1" </w:instrText>
      </w:r>
      <w:r w:rsidR="00B24BFF">
        <w:fldChar w:fldCharType="end"/>
      </w:r>
    </w:p>
    <w:p w14:paraId="0730F434" w14:textId="7982D932" w:rsidR="00B24BFF" w:rsidRPr="00AC5B16" w:rsidRDefault="00CC2B41" w:rsidP="003E14C5">
      <w:pPr>
        <w:spacing w:after="0" w:line="480" w:lineRule="auto"/>
        <w:jc w:val="both"/>
        <w:rPr>
          <w:rFonts w:ascii="Times New Roman" w:eastAsia="SimSun" w:hAnsi="Times New Roman" w:cs="Times New Roman"/>
          <w:sz w:val="24"/>
          <w:szCs w:val="24"/>
        </w:rPr>
      </w:pPr>
      <w:bookmarkStart w:id="475" w:name="_Toc48460854"/>
      <w:r w:rsidRPr="00445469">
        <w:rPr>
          <w:rFonts w:ascii="Times New Roman" w:eastAsia="SimSun" w:hAnsi="Times New Roman" w:cs="Times New Roman"/>
          <w:sz w:val="24"/>
          <w:szCs w:val="24"/>
        </w:rPr>
        <w:t xml:space="preserve">Dustbins are bamboo products that are processed in the study area, as shown in Table 4.8 and Plate 4.9. These items are created by the </w:t>
      </w:r>
      <w:proofErr w:type="spellStart"/>
      <w:r w:rsidRPr="00445469">
        <w:rPr>
          <w:rFonts w:ascii="Times New Roman" w:eastAsia="SimSun" w:hAnsi="Times New Roman" w:cs="Times New Roman"/>
          <w:sz w:val="24"/>
          <w:szCs w:val="24"/>
        </w:rPr>
        <w:t>Isongole</w:t>
      </w:r>
      <w:proofErr w:type="spellEnd"/>
      <w:r w:rsidRPr="00445469">
        <w:rPr>
          <w:rFonts w:ascii="Times New Roman" w:eastAsia="SimSun" w:hAnsi="Times New Roman" w:cs="Times New Roman"/>
          <w:sz w:val="24"/>
          <w:szCs w:val="24"/>
        </w:rPr>
        <w:t xml:space="preserve"> Women’s Bamboo Group and other household enterprises in the </w:t>
      </w:r>
      <w:proofErr w:type="spellStart"/>
      <w:r w:rsidRPr="00445469">
        <w:rPr>
          <w:rFonts w:ascii="Times New Roman" w:eastAsia="SimSun" w:hAnsi="Times New Roman" w:cs="Times New Roman"/>
          <w:sz w:val="24"/>
          <w:szCs w:val="24"/>
        </w:rPr>
        <w:t>Rungwe</w:t>
      </w:r>
      <w:proofErr w:type="spellEnd"/>
      <w:r w:rsidRPr="00445469">
        <w:rPr>
          <w:rFonts w:ascii="Times New Roman" w:eastAsia="SimSun" w:hAnsi="Times New Roman" w:cs="Times New Roman"/>
          <w:sz w:val="24"/>
          <w:szCs w:val="24"/>
        </w:rPr>
        <w:t xml:space="preserve"> District. The raw materials are sourced from the </w:t>
      </w:r>
      <w:proofErr w:type="spellStart"/>
      <w:r w:rsidRPr="00445469">
        <w:rPr>
          <w:rFonts w:ascii="Times New Roman" w:eastAsia="SimSun" w:hAnsi="Times New Roman" w:cs="Times New Roman"/>
          <w:sz w:val="24"/>
          <w:szCs w:val="24"/>
        </w:rPr>
        <w:t>Kiwila</w:t>
      </w:r>
      <w:proofErr w:type="spellEnd"/>
      <w:r w:rsidRPr="00445469">
        <w:rPr>
          <w:rFonts w:ascii="Times New Roman" w:eastAsia="SimSun" w:hAnsi="Times New Roman" w:cs="Times New Roman"/>
          <w:sz w:val="24"/>
          <w:szCs w:val="24"/>
        </w:rPr>
        <w:t xml:space="preserve"> Forest, where they are crafted into finished products. According to an interview with the chairperson of the </w:t>
      </w:r>
      <w:proofErr w:type="spellStart"/>
      <w:r w:rsidRPr="00445469">
        <w:rPr>
          <w:rFonts w:ascii="Times New Roman" w:eastAsia="SimSun" w:hAnsi="Times New Roman" w:cs="Times New Roman"/>
          <w:sz w:val="24"/>
          <w:szCs w:val="24"/>
        </w:rPr>
        <w:t>Isongole</w:t>
      </w:r>
      <w:proofErr w:type="spellEnd"/>
      <w:r w:rsidRPr="00445469">
        <w:rPr>
          <w:rFonts w:ascii="Times New Roman" w:eastAsia="SimSun" w:hAnsi="Times New Roman" w:cs="Times New Roman"/>
          <w:sz w:val="24"/>
          <w:szCs w:val="24"/>
        </w:rPr>
        <w:t xml:space="preserve"> Women’s Group, the dustbins are sold for TZS 8,000.00. This price is higher than that of regular baskets and tomato-carrying baskets, which are sold for TZS 5,000.00, due to the dustbins' attractive appearance and larger size.</w:t>
      </w:r>
    </w:p>
    <w:p w14:paraId="40B93BE0" w14:textId="15E3F2F6" w:rsidR="003343A8" w:rsidRPr="00AC5B16" w:rsidRDefault="00CC2B41" w:rsidP="00AC5B16">
      <w:pPr>
        <w:spacing w:after="0" w:line="480" w:lineRule="auto"/>
        <w:jc w:val="both"/>
        <w:rPr>
          <w:rFonts w:ascii="Times New Roman" w:hAnsi="Times New Roman" w:cs="Times New Roman"/>
          <w:b/>
          <w:sz w:val="24"/>
        </w:rPr>
      </w:pPr>
      <w:r w:rsidRPr="00445469">
        <w:rPr>
          <w:noProof/>
        </w:rPr>
        <w:lastRenderedPageBreak/>
        <w:drawing>
          <wp:inline distT="0" distB="0" distL="0" distR="0" wp14:anchorId="57458C71" wp14:editId="065BB4BA">
            <wp:extent cx="5133976" cy="3609975"/>
            <wp:effectExtent l="0" t="0" r="9525" b="9525"/>
            <wp:docPr id="13340" name="Picture 13340" descr="Dustbi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0" name="Picture 13340" descr="Dustbin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1740" b="8805"/>
                    <a:stretch/>
                  </pic:blipFill>
                  <pic:spPr bwMode="auto">
                    <a:xfrm>
                      <a:off x="0" y="0"/>
                      <a:ext cx="5144474" cy="3617357"/>
                    </a:xfrm>
                    <a:prstGeom prst="rect">
                      <a:avLst/>
                    </a:prstGeom>
                    <a:noFill/>
                    <a:ln>
                      <a:noFill/>
                    </a:ln>
                    <a:extLst>
                      <a:ext uri="{53640926-AAD7-44D8-BBD7-CCE9431645EC}">
                        <a14:shadowObscured xmlns:a14="http://schemas.microsoft.com/office/drawing/2010/main"/>
                      </a:ext>
                    </a:extLst>
                  </pic:spPr>
                </pic:pic>
              </a:graphicData>
            </a:graphic>
          </wp:inline>
        </w:drawing>
      </w:r>
      <w:r w:rsidRPr="00445469">
        <w:rPr>
          <w:snapToGrid w:val="0"/>
          <w:color w:val="000000"/>
          <w:w w:val="0"/>
          <w:u w:color="000000"/>
          <w:shd w:val="clear" w:color="000000" w:fill="000000"/>
        </w:rPr>
        <w:t xml:space="preserve"> </w:t>
      </w:r>
      <w:r w:rsidRPr="00AC5B16">
        <w:rPr>
          <w:rFonts w:ascii="Times New Roman" w:hAnsi="Times New Roman" w:cs="Times New Roman"/>
          <w:b/>
          <w:sz w:val="24"/>
        </w:rPr>
        <w:t xml:space="preserve">Plate 4.9: Bamboo Dustbins Made by </w:t>
      </w:r>
      <w:proofErr w:type="spellStart"/>
      <w:r w:rsidRPr="00AC5B16">
        <w:rPr>
          <w:rFonts w:ascii="Times New Roman" w:hAnsi="Times New Roman" w:cs="Times New Roman"/>
          <w:b/>
          <w:sz w:val="24"/>
        </w:rPr>
        <w:t>Isongole</w:t>
      </w:r>
      <w:proofErr w:type="spellEnd"/>
      <w:r w:rsidRPr="00AC5B16">
        <w:rPr>
          <w:rFonts w:ascii="Times New Roman" w:hAnsi="Times New Roman" w:cs="Times New Roman"/>
          <w:b/>
          <w:sz w:val="24"/>
        </w:rPr>
        <w:t xml:space="preserve"> Women Group</w:t>
      </w:r>
      <w:r w:rsidR="00323DFB" w:rsidRPr="00AC5B16">
        <w:rPr>
          <w:rFonts w:ascii="Times New Roman" w:hAnsi="Times New Roman" w:cs="Times New Roman"/>
          <w:b/>
          <w:sz w:val="24"/>
        </w:rPr>
        <w:fldChar w:fldCharType="begin"/>
      </w:r>
      <w:r w:rsidR="00323DFB" w:rsidRPr="00AC5B16">
        <w:rPr>
          <w:rFonts w:ascii="Times New Roman" w:hAnsi="Times New Roman" w:cs="Times New Roman"/>
          <w:b/>
          <w:sz w:val="24"/>
        </w:rPr>
        <w:instrText xml:space="preserve"> TC "</w:instrText>
      </w:r>
      <w:bookmarkStart w:id="476" w:name="_Toc205951603"/>
      <w:r w:rsidR="00323DFB" w:rsidRPr="00AC5B16">
        <w:rPr>
          <w:rFonts w:ascii="Times New Roman" w:hAnsi="Times New Roman" w:cs="Times New Roman"/>
          <w:b/>
          <w:sz w:val="24"/>
        </w:rPr>
        <w:instrText>Plate 4.9: Bamboo Dustbins Made by Isongole Women Group</w:instrText>
      </w:r>
      <w:bookmarkEnd w:id="476"/>
      <w:r w:rsidR="00323DFB" w:rsidRPr="00AC5B16">
        <w:rPr>
          <w:rFonts w:ascii="Times New Roman" w:hAnsi="Times New Roman" w:cs="Times New Roman"/>
          <w:b/>
          <w:sz w:val="24"/>
        </w:rPr>
        <w:instrText xml:space="preserve">" \f P \l "1" </w:instrText>
      </w:r>
      <w:r w:rsidR="00323DFB" w:rsidRPr="00AC5B16">
        <w:rPr>
          <w:rFonts w:ascii="Times New Roman" w:hAnsi="Times New Roman" w:cs="Times New Roman"/>
          <w:b/>
          <w:sz w:val="24"/>
        </w:rPr>
        <w:fldChar w:fldCharType="end"/>
      </w:r>
    </w:p>
    <w:p w14:paraId="480FAD6B" w14:textId="77777777" w:rsidR="00B24BFF" w:rsidRPr="00AC5B16" w:rsidRDefault="00B24BFF" w:rsidP="00AC5B16">
      <w:pPr>
        <w:spacing w:after="0" w:line="480" w:lineRule="auto"/>
        <w:jc w:val="both"/>
        <w:rPr>
          <w:rFonts w:ascii="Times New Roman" w:hAnsi="Times New Roman" w:cs="Times New Roman"/>
          <w:color w:val="000000"/>
          <w:sz w:val="24"/>
        </w:rPr>
      </w:pPr>
      <w:bookmarkStart w:id="477" w:name="_Toc19400"/>
      <w:bookmarkStart w:id="478" w:name="_Toc174732126"/>
      <w:bookmarkStart w:id="479" w:name="_Toc16996"/>
      <w:bookmarkStart w:id="480" w:name="_Toc189504843"/>
      <w:bookmarkStart w:id="481" w:name="_Toc179994452"/>
      <w:r w:rsidRPr="00AC5B16">
        <w:rPr>
          <w:rFonts w:ascii="Times New Roman" w:hAnsi="Times New Roman" w:cs="Times New Roman"/>
          <w:b/>
          <w:color w:val="000000"/>
          <w:sz w:val="24"/>
        </w:rPr>
        <w:t>Source:</w:t>
      </w:r>
      <w:r w:rsidRPr="00AC5B16">
        <w:rPr>
          <w:rFonts w:ascii="Times New Roman" w:hAnsi="Times New Roman" w:cs="Times New Roman"/>
          <w:color w:val="000000"/>
          <w:sz w:val="24"/>
        </w:rPr>
        <w:t xml:space="preserve"> Field Data (2022)</w:t>
      </w:r>
    </w:p>
    <w:p w14:paraId="2BD35551" w14:textId="77777777" w:rsidR="00AC5B16" w:rsidRDefault="00AC5B16" w:rsidP="003E14C5">
      <w:pPr>
        <w:pStyle w:val="Heading1"/>
        <w:spacing w:line="480" w:lineRule="auto"/>
      </w:pPr>
    </w:p>
    <w:p w14:paraId="73991B42" w14:textId="0BF02A5E" w:rsidR="003343A8" w:rsidRPr="00445469" w:rsidRDefault="00CC2B41" w:rsidP="003E14C5">
      <w:pPr>
        <w:pStyle w:val="Heading1"/>
        <w:spacing w:line="480" w:lineRule="auto"/>
      </w:pPr>
      <w:r w:rsidRPr="00445469">
        <w:t>4.</w:t>
      </w:r>
      <w:r w:rsidRPr="00445469">
        <w:rPr>
          <w:lang w:val="en-US"/>
        </w:rPr>
        <w:t>5</w:t>
      </w:r>
      <w:r w:rsidRPr="00445469">
        <w:t>.2 Bamboo Wine</w:t>
      </w:r>
      <w:bookmarkEnd w:id="477"/>
      <w:bookmarkEnd w:id="478"/>
      <w:bookmarkEnd w:id="479"/>
      <w:bookmarkEnd w:id="480"/>
      <w:bookmarkEnd w:id="481"/>
      <w:r w:rsidR="00B24BFF">
        <w:fldChar w:fldCharType="begin"/>
      </w:r>
      <w:r w:rsidR="00B24BFF">
        <w:instrText xml:space="preserve"> TC "</w:instrText>
      </w:r>
      <w:bookmarkStart w:id="482" w:name="_Toc205954063"/>
      <w:r w:rsidR="00B24BFF" w:rsidRPr="0014512A">
        <w:instrText>4.</w:instrText>
      </w:r>
      <w:r w:rsidR="00B24BFF" w:rsidRPr="0014512A">
        <w:rPr>
          <w:lang w:val="en-US"/>
        </w:rPr>
        <w:instrText>5</w:instrText>
      </w:r>
      <w:r w:rsidR="00B24BFF" w:rsidRPr="0014512A">
        <w:instrText>.2 Bamboo Wine</w:instrText>
      </w:r>
      <w:bookmarkEnd w:id="482"/>
      <w:r w:rsidR="00B24BFF">
        <w:instrText xml:space="preserve">" \f C \l "1" </w:instrText>
      </w:r>
      <w:r w:rsidR="00B24BFF">
        <w:fldChar w:fldCharType="end"/>
      </w:r>
    </w:p>
    <w:p w14:paraId="4ADE4803" w14:textId="77777777" w:rsidR="00AC5B16"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 xml:space="preserve">Bamboo wine is a product made from bamboo that is primarily consumed as an alcoholic beverage, especially during the wet season. It is mainly used for drinking local brews within the district. According to the data presented in Table 4.8, some respondents specifically mentioned the availability of bamboo wine, while others noted that bamboo wine is often found alongside other bamboo products such as furniture, firewood, handicrafts, and </w:t>
      </w:r>
      <w:proofErr w:type="spellStart"/>
      <w:r w:rsidRPr="00445469">
        <w:rPr>
          <w:rFonts w:ascii="Times New Roman" w:hAnsi="Times New Roman" w:cs="Times New Roman"/>
          <w:sz w:val="24"/>
          <w:szCs w:val="24"/>
        </w:rPr>
        <w:t>Ulanzi</w:t>
      </w:r>
      <w:proofErr w:type="spellEnd"/>
      <w:r w:rsidRPr="00445469">
        <w:rPr>
          <w:rFonts w:ascii="Times New Roman" w:hAnsi="Times New Roman" w:cs="Times New Roman"/>
          <w:sz w:val="24"/>
          <w:szCs w:val="24"/>
        </w:rPr>
        <w:t xml:space="preserve"> (another term for bamboo wine), with a prevalence of about 3.6% in different villages within the study area. Additionally, 9.3% of respondents highlighted the connection between bamboo wine and other bamboo products. During the focus group discussion (FGD), participants reported </w:t>
      </w:r>
      <w:r w:rsidRPr="00445469">
        <w:rPr>
          <w:rFonts w:ascii="Times New Roman" w:hAnsi="Times New Roman" w:cs="Times New Roman"/>
          <w:sz w:val="24"/>
          <w:szCs w:val="24"/>
        </w:rPr>
        <w:lastRenderedPageBreak/>
        <w:t xml:space="preserve">that locally brewed bamboo wine sells for TZS 500 per liter in the village, while in town, local traders sell it for TZS 1000 per liter. This indicates that bamboo wine is a lucrative business, as it provides employment opportunities for women in the study area who are involved in the production and sale of the wine for profit. </w:t>
      </w:r>
    </w:p>
    <w:p w14:paraId="03A57B05" w14:textId="77777777" w:rsidR="00AC5B16" w:rsidRDefault="00AC5B16" w:rsidP="003E14C5">
      <w:pPr>
        <w:spacing w:after="0" w:line="480" w:lineRule="auto"/>
        <w:jc w:val="both"/>
        <w:rPr>
          <w:rFonts w:ascii="Times New Roman" w:hAnsi="Times New Roman" w:cs="Times New Roman"/>
          <w:sz w:val="24"/>
          <w:szCs w:val="24"/>
        </w:rPr>
      </w:pPr>
    </w:p>
    <w:p w14:paraId="53B796B5" w14:textId="4C7D72AF" w:rsidR="003343A8"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According to the findings in Table 4.8, 10.8% of respondents are engaged in the bamboo wine trade, identifying town dwellers as their primary customers. In the study area, bamboo wine is collected and transported to town using bicycles, motorcycles, and small cars, further indicating that the main customers are indeed town residents. Two types of bamboo wine were observed on the farmers' side: one that is produced and not fermented, and another that is fermented after being left for more than one day (Plate 14).</w:t>
      </w:r>
    </w:p>
    <w:p w14:paraId="3BA5AB5F" w14:textId="77777777" w:rsidR="00AC5B16" w:rsidRPr="00AC5B16" w:rsidRDefault="00AC5B16" w:rsidP="003E14C5">
      <w:pPr>
        <w:spacing w:after="0" w:line="480" w:lineRule="auto"/>
        <w:jc w:val="both"/>
        <w:rPr>
          <w:rFonts w:ascii="Times New Roman" w:hAnsi="Times New Roman" w:cs="Times New Roman"/>
          <w:sz w:val="20"/>
          <w:szCs w:val="24"/>
        </w:rPr>
      </w:pPr>
    </w:p>
    <w:p w14:paraId="451D6E9A" w14:textId="77777777" w:rsidR="003343A8" w:rsidRPr="00445469" w:rsidRDefault="00CC2B41" w:rsidP="00AC5B16">
      <w:pPr>
        <w:spacing w:after="0" w:line="240" w:lineRule="auto"/>
        <w:jc w:val="center"/>
        <w:rPr>
          <w:rFonts w:ascii="Times New Roman" w:hAnsi="Times New Roman" w:cs="Times New Roman"/>
          <w:sz w:val="24"/>
          <w:szCs w:val="24"/>
        </w:rPr>
      </w:pPr>
      <w:r w:rsidRPr="00445469">
        <w:rPr>
          <w:rFonts w:ascii="Times New Roman" w:hAnsi="Times New Roman" w:cs="Times New Roman"/>
          <w:noProof/>
          <w:sz w:val="24"/>
          <w:szCs w:val="24"/>
        </w:rPr>
        <w:drawing>
          <wp:inline distT="0" distB="0" distL="0" distR="0" wp14:anchorId="346DBC11" wp14:editId="0227C5DC">
            <wp:extent cx="4591050" cy="2952750"/>
            <wp:effectExtent l="0" t="0" r="0" b="0"/>
            <wp:docPr id="13341" name="Picture 1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 name="Picture 13341"/>
                    <pic:cNvPicPr>
                      <a:picLocks noChangeAspect="1" noChangeArrowheads="1"/>
                    </pic:cNvPicPr>
                  </pic:nvPicPr>
                  <pic:blipFill>
                    <a:blip r:embed="rId18">
                      <a:extLst>
                        <a:ext uri="{28A0092B-C50C-407E-A947-70E740481C1C}">
                          <a14:useLocalDpi xmlns:a14="http://schemas.microsoft.com/office/drawing/2010/main" val="0"/>
                        </a:ext>
                      </a:extLst>
                    </a:blip>
                    <a:srcRect t="8208" b="4370"/>
                    <a:stretch>
                      <a:fillRect/>
                    </a:stretch>
                  </pic:blipFill>
                  <pic:spPr>
                    <a:xfrm>
                      <a:off x="0" y="0"/>
                      <a:ext cx="4591050" cy="2952750"/>
                    </a:xfrm>
                    <a:prstGeom prst="rect">
                      <a:avLst/>
                    </a:prstGeom>
                    <a:noFill/>
                    <a:ln>
                      <a:noFill/>
                    </a:ln>
                  </pic:spPr>
                </pic:pic>
              </a:graphicData>
            </a:graphic>
          </wp:inline>
        </w:drawing>
      </w:r>
    </w:p>
    <w:p w14:paraId="1528E36A" w14:textId="1E5AB0BC" w:rsidR="003343A8" w:rsidRPr="00445469" w:rsidRDefault="00CC2B41" w:rsidP="00B24BFF">
      <w:pPr>
        <w:spacing w:after="0" w:line="480" w:lineRule="auto"/>
        <w:jc w:val="both"/>
        <w:rPr>
          <w:rFonts w:ascii="Times New Roman" w:hAnsi="Times New Roman" w:cs="Times New Roman"/>
          <w:b/>
          <w:sz w:val="24"/>
          <w:szCs w:val="24"/>
        </w:rPr>
      </w:pPr>
      <w:r w:rsidRPr="00445469">
        <w:rPr>
          <w:rFonts w:ascii="Times New Roman" w:hAnsi="Times New Roman" w:cs="Times New Roman"/>
          <w:b/>
          <w:sz w:val="24"/>
          <w:szCs w:val="24"/>
        </w:rPr>
        <w:t xml:space="preserve">Plate 4.10: Tapped Bamboo Wine in Glass Bottle by Household at </w:t>
      </w:r>
      <w:proofErr w:type="spellStart"/>
      <w:r w:rsidRPr="00445469">
        <w:rPr>
          <w:rFonts w:ascii="Times New Roman" w:hAnsi="Times New Roman" w:cs="Times New Roman"/>
          <w:b/>
          <w:sz w:val="24"/>
          <w:szCs w:val="24"/>
        </w:rPr>
        <w:t>Kinyala</w:t>
      </w:r>
      <w:proofErr w:type="spellEnd"/>
      <w:r w:rsidRPr="00445469">
        <w:rPr>
          <w:rFonts w:ascii="Times New Roman" w:hAnsi="Times New Roman" w:cs="Times New Roman"/>
          <w:b/>
          <w:sz w:val="24"/>
          <w:szCs w:val="24"/>
        </w:rPr>
        <w:t xml:space="preserve"> Village</w:t>
      </w:r>
      <w:bookmarkStart w:id="483" w:name="_Toc174732127"/>
      <w:bookmarkStart w:id="484" w:name="_Toc189504844"/>
      <w:bookmarkStart w:id="485" w:name="_Toc179994453"/>
      <w:r w:rsidR="00B24BFF">
        <w:rPr>
          <w:rFonts w:ascii="Times New Roman" w:hAnsi="Times New Roman" w:cs="Times New Roman"/>
          <w:b/>
          <w:sz w:val="24"/>
          <w:szCs w:val="24"/>
        </w:rPr>
        <w:fldChar w:fldCharType="begin"/>
      </w:r>
      <w:r w:rsidR="00B24BFF">
        <w:instrText xml:space="preserve"> TC "</w:instrText>
      </w:r>
      <w:bookmarkStart w:id="486" w:name="_Toc205951604"/>
      <w:r w:rsidR="00B24BFF" w:rsidRPr="00DF3ED5">
        <w:rPr>
          <w:rFonts w:ascii="Times New Roman" w:hAnsi="Times New Roman" w:cs="Times New Roman"/>
          <w:b/>
          <w:sz w:val="24"/>
          <w:szCs w:val="24"/>
        </w:rPr>
        <w:instrText>Plate 4.10: Tapped Bamboo Wine in Glass Bottle by Household at Kinyala Village</w:instrText>
      </w:r>
      <w:bookmarkEnd w:id="486"/>
      <w:r w:rsidR="00B24BFF">
        <w:instrText xml:space="preserve">" \f P \l "1" </w:instrText>
      </w:r>
      <w:r w:rsidR="00B24BFF">
        <w:rPr>
          <w:rFonts w:ascii="Times New Roman" w:hAnsi="Times New Roman" w:cs="Times New Roman"/>
          <w:b/>
          <w:sz w:val="24"/>
          <w:szCs w:val="24"/>
        </w:rPr>
        <w:fldChar w:fldCharType="end"/>
      </w:r>
    </w:p>
    <w:p w14:paraId="5431EA52" w14:textId="77777777" w:rsidR="00B24BFF" w:rsidRPr="00445469" w:rsidRDefault="00B24BFF" w:rsidP="00B24BFF">
      <w:pPr>
        <w:spacing w:after="0"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Source:</w:t>
      </w:r>
      <w:r w:rsidRPr="00445469">
        <w:rPr>
          <w:rFonts w:ascii="Times New Roman" w:hAnsi="Times New Roman" w:cs="Times New Roman"/>
          <w:b/>
          <w:color w:val="000000"/>
          <w:sz w:val="24"/>
          <w:szCs w:val="24"/>
        </w:rPr>
        <w:t xml:space="preserve"> </w:t>
      </w:r>
      <w:r w:rsidRPr="00B24BFF">
        <w:rPr>
          <w:rFonts w:ascii="Times New Roman" w:hAnsi="Times New Roman" w:cs="Times New Roman"/>
          <w:color w:val="000000"/>
          <w:sz w:val="24"/>
          <w:szCs w:val="24"/>
        </w:rPr>
        <w:t>Field Data (2022)</w:t>
      </w:r>
    </w:p>
    <w:p w14:paraId="5BB1B93C" w14:textId="34F0BDB2" w:rsidR="003343A8" w:rsidRPr="00445469" w:rsidRDefault="00CC2B41" w:rsidP="003E14C5">
      <w:pPr>
        <w:pStyle w:val="Heading1"/>
        <w:spacing w:line="480" w:lineRule="auto"/>
      </w:pPr>
      <w:bookmarkStart w:id="487" w:name="_Toc10570"/>
      <w:bookmarkStart w:id="488" w:name="_Toc24505"/>
      <w:r w:rsidRPr="00445469">
        <w:lastRenderedPageBreak/>
        <w:t>4.</w:t>
      </w:r>
      <w:r w:rsidRPr="00445469">
        <w:rPr>
          <w:lang w:val="en-US"/>
        </w:rPr>
        <w:t>5</w:t>
      </w:r>
      <w:r w:rsidRPr="00445469">
        <w:t>.3 Basket</w:t>
      </w:r>
      <w:bookmarkEnd w:id="483"/>
      <w:bookmarkEnd w:id="484"/>
      <w:bookmarkEnd w:id="485"/>
      <w:bookmarkEnd w:id="487"/>
      <w:bookmarkEnd w:id="488"/>
      <w:r w:rsidR="00B24BFF">
        <w:fldChar w:fldCharType="begin"/>
      </w:r>
      <w:r w:rsidR="00B24BFF">
        <w:instrText xml:space="preserve"> TC "</w:instrText>
      </w:r>
      <w:bookmarkStart w:id="489" w:name="_Toc205954064"/>
      <w:r w:rsidR="00B24BFF" w:rsidRPr="00F6393C">
        <w:instrText>4.</w:instrText>
      </w:r>
      <w:r w:rsidR="00B24BFF" w:rsidRPr="00F6393C">
        <w:rPr>
          <w:lang w:val="en-US"/>
        </w:rPr>
        <w:instrText>5</w:instrText>
      </w:r>
      <w:r w:rsidR="00B24BFF" w:rsidRPr="00F6393C">
        <w:instrText>.3 Basket</w:instrText>
      </w:r>
      <w:bookmarkEnd w:id="489"/>
      <w:r w:rsidR="00B24BFF">
        <w:instrText xml:space="preserve">" \f C \l "1" </w:instrText>
      </w:r>
      <w:r w:rsidR="00B24BFF">
        <w:fldChar w:fldCharType="end"/>
      </w:r>
    </w:p>
    <w:p w14:paraId="4C1C2583" w14:textId="77777777" w:rsidR="003343A8" w:rsidRPr="00445469"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The bamboo basket is another product found in the study area. There are various shapes of bamboo baskets, including geoid or spherical forms, as well as traditional round baskets. According to the results in Table 4.8, respondents indicated that they have seen bamboo baskets made by women in the area. Specifically, 9.3% of the respondents mentioned bamboo baskets alongside other bamboo items like stools, while another 9.3% reported the availability of baskets, chairs, and tables made from bamboo in their regions. Photos of bamboo baskets can be found in Plate 4.9. During the focus group discussion, the producers of bamboo handcrafts stated that the selling price of a bamboo basket is TZS 5,000 per unit.</w:t>
      </w:r>
    </w:p>
    <w:p w14:paraId="6ED7EFF3" w14:textId="77777777" w:rsidR="003343A8" w:rsidRPr="00445469"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noProof/>
          <w:sz w:val="24"/>
          <w:szCs w:val="24"/>
        </w:rPr>
        <w:lastRenderedPageBreak/>
        <w:drawing>
          <wp:inline distT="0" distB="0" distL="0" distR="0" wp14:anchorId="2AD51418" wp14:editId="3889975C">
            <wp:extent cx="5248275" cy="3733800"/>
            <wp:effectExtent l="0" t="0" r="9525" b="0"/>
            <wp:docPr id="13343" name="Picture 13343" descr="CamScanner 03-19-2024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 name="Picture 13343" descr="CamScanner 03-19-2024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48275" cy="3733800"/>
                    </a:xfrm>
                    <a:prstGeom prst="rect">
                      <a:avLst/>
                    </a:prstGeom>
                    <a:noFill/>
                    <a:ln>
                      <a:noFill/>
                    </a:ln>
                  </pic:spPr>
                </pic:pic>
              </a:graphicData>
            </a:graphic>
          </wp:inline>
        </w:drawing>
      </w:r>
      <w:r w:rsidRPr="00445469">
        <w:rPr>
          <w:rFonts w:ascii="Times New Roman" w:hAnsi="Times New Roman" w:cs="Times New Roman"/>
          <w:noProof/>
          <w:sz w:val="24"/>
          <w:szCs w:val="24"/>
        </w:rPr>
        <w:drawing>
          <wp:inline distT="0" distB="0" distL="0" distR="0" wp14:anchorId="391C170B" wp14:editId="5AF4576F">
            <wp:extent cx="5248275" cy="3295650"/>
            <wp:effectExtent l="0" t="0" r="9525" b="0"/>
            <wp:docPr id="13342" name="Picture 1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 name="Picture 13342"/>
                    <pic:cNvPicPr>
                      <a:picLocks noChangeAspect="1" noChangeArrowheads="1"/>
                    </pic:cNvPicPr>
                  </pic:nvPicPr>
                  <pic:blipFill>
                    <a:blip r:embed="rId32" cstate="print">
                      <a:extLst>
                        <a:ext uri="{28A0092B-C50C-407E-A947-70E740481C1C}">
                          <a14:useLocalDpi xmlns:a14="http://schemas.microsoft.com/office/drawing/2010/main" val="0"/>
                        </a:ext>
                      </a:extLst>
                    </a:blip>
                    <a:srcRect l="16261" r="14487"/>
                    <a:stretch>
                      <a:fillRect/>
                    </a:stretch>
                  </pic:blipFill>
                  <pic:spPr>
                    <a:xfrm>
                      <a:off x="0" y="0"/>
                      <a:ext cx="5248275" cy="3295650"/>
                    </a:xfrm>
                    <a:prstGeom prst="rect">
                      <a:avLst/>
                    </a:prstGeom>
                    <a:noFill/>
                    <a:ln>
                      <a:noFill/>
                    </a:ln>
                  </pic:spPr>
                </pic:pic>
              </a:graphicData>
            </a:graphic>
          </wp:inline>
        </w:drawing>
      </w:r>
    </w:p>
    <w:p w14:paraId="6D1D238D" w14:textId="6EDCB24D" w:rsidR="003343A8" w:rsidRPr="00445469" w:rsidRDefault="00CC2B41" w:rsidP="003E14C5">
      <w:pPr>
        <w:spacing w:after="0" w:line="480" w:lineRule="auto"/>
        <w:jc w:val="both"/>
        <w:rPr>
          <w:rFonts w:ascii="Times New Roman" w:hAnsi="Times New Roman" w:cs="Times New Roman"/>
          <w:b/>
          <w:sz w:val="24"/>
          <w:szCs w:val="24"/>
        </w:rPr>
      </w:pPr>
      <w:r w:rsidRPr="00445469">
        <w:rPr>
          <w:rFonts w:ascii="Times New Roman" w:hAnsi="Times New Roman" w:cs="Times New Roman"/>
          <w:b/>
          <w:sz w:val="24"/>
          <w:szCs w:val="24"/>
        </w:rPr>
        <w:t xml:space="preserve">Plate 4.11: Bamboo Baskets made by Household at </w:t>
      </w:r>
      <w:proofErr w:type="spellStart"/>
      <w:r w:rsidRPr="00445469">
        <w:rPr>
          <w:rFonts w:ascii="Times New Roman" w:hAnsi="Times New Roman" w:cs="Times New Roman"/>
          <w:b/>
          <w:sz w:val="24"/>
          <w:szCs w:val="24"/>
        </w:rPr>
        <w:t>Unyamwanga</w:t>
      </w:r>
      <w:proofErr w:type="spellEnd"/>
      <w:r w:rsidRPr="00445469">
        <w:rPr>
          <w:rFonts w:ascii="Times New Roman" w:hAnsi="Times New Roman" w:cs="Times New Roman"/>
          <w:b/>
          <w:sz w:val="24"/>
          <w:szCs w:val="24"/>
        </w:rPr>
        <w:t xml:space="preserve">, </w:t>
      </w:r>
      <w:proofErr w:type="spellStart"/>
      <w:r w:rsidRPr="00445469">
        <w:rPr>
          <w:rFonts w:ascii="Times New Roman" w:hAnsi="Times New Roman" w:cs="Times New Roman"/>
          <w:b/>
          <w:sz w:val="24"/>
          <w:szCs w:val="24"/>
        </w:rPr>
        <w:t>Isongole</w:t>
      </w:r>
      <w:proofErr w:type="spellEnd"/>
      <w:r w:rsidRPr="00445469">
        <w:rPr>
          <w:rFonts w:ascii="Times New Roman" w:hAnsi="Times New Roman" w:cs="Times New Roman"/>
          <w:b/>
          <w:sz w:val="24"/>
          <w:szCs w:val="24"/>
        </w:rPr>
        <w:t xml:space="preserve"> Village</w:t>
      </w:r>
      <w:r w:rsidR="00B24BFF">
        <w:rPr>
          <w:rFonts w:ascii="Times New Roman" w:hAnsi="Times New Roman" w:cs="Times New Roman"/>
          <w:b/>
          <w:sz w:val="24"/>
          <w:szCs w:val="24"/>
        </w:rPr>
        <w:fldChar w:fldCharType="begin"/>
      </w:r>
      <w:r w:rsidR="00B24BFF">
        <w:instrText xml:space="preserve"> TC "</w:instrText>
      </w:r>
      <w:bookmarkStart w:id="490" w:name="_Toc205951605"/>
      <w:r w:rsidR="00B24BFF" w:rsidRPr="00612085">
        <w:rPr>
          <w:rFonts w:ascii="Times New Roman" w:hAnsi="Times New Roman" w:cs="Times New Roman"/>
          <w:b/>
          <w:sz w:val="24"/>
          <w:szCs w:val="24"/>
        </w:rPr>
        <w:instrText>Plate 4.11: Bamboo Baskets made by Household at Unyamwanga, Isongole Village</w:instrText>
      </w:r>
      <w:bookmarkEnd w:id="490"/>
      <w:r w:rsidR="00B24BFF">
        <w:instrText xml:space="preserve">" \f P \l "1" </w:instrText>
      </w:r>
      <w:r w:rsidR="00B24BFF">
        <w:rPr>
          <w:rFonts w:ascii="Times New Roman" w:hAnsi="Times New Roman" w:cs="Times New Roman"/>
          <w:b/>
          <w:sz w:val="24"/>
          <w:szCs w:val="24"/>
        </w:rPr>
        <w:fldChar w:fldCharType="end"/>
      </w:r>
    </w:p>
    <w:p w14:paraId="2B8FB6BB" w14:textId="77777777" w:rsidR="00B24BFF" w:rsidRPr="00445469" w:rsidRDefault="00B24BFF" w:rsidP="00B24BFF">
      <w:pPr>
        <w:spacing w:after="0" w:line="480" w:lineRule="auto"/>
        <w:jc w:val="both"/>
        <w:rPr>
          <w:rFonts w:ascii="Times New Roman" w:hAnsi="Times New Roman" w:cs="Times New Roman"/>
          <w:b/>
          <w:color w:val="000000"/>
          <w:sz w:val="24"/>
          <w:szCs w:val="24"/>
        </w:rPr>
      </w:pPr>
      <w:bookmarkStart w:id="491" w:name="_Toc179994454"/>
      <w:bookmarkStart w:id="492" w:name="_Toc889"/>
      <w:bookmarkStart w:id="493" w:name="_Toc174732128"/>
      <w:bookmarkStart w:id="494" w:name="_Toc189504845"/>
      <w:bookmarkStart w:id="495" w:name="_Toc19959"/>
      <w:r>
        <w:rPr>
          <w:rFonts w:ascii="Times New Roman" w:hAnsi="Times New Roman" w:cs="Times New Roman"/>
          <w:b/>
          <w:color w:val="000000"/>
          <w:sz w:val="24"/>
          <w:szCs w:val="24"/>
        </w:rPr>
        <w:t>Source:</w:t>
      </w:r>
      <w:r w:rsidRPr="00445469">
        <w:rPr>
          <w:rFonts w:ascii="Times New Roman" w:hAnsi="Times New Roman" w:cs="Times New Roman"/>
          <w:b/>
          <w:color w:val="000000"/>
          <w:sz w:val="24"/>
          <w:szCs w:val="24"/>
        </w:rPr>
        <w:t xml:space="preserve"> </w:t>
      </w:r>
      <w:r w:rsidRPr="00B24BFF">
        <w:rPr>
          <w:rFonts w:ascii="Times New Roman" w:hAnsi="Times New Roman" w:cs="Times New Roman"/>
          <w:color w:val="000000"/>
          <w:sz w:val="24"/>
          <w:szCs w:val="24"/>
        </w:rPr>
        <w:t>Field Data (2022)</w:t>
      </w:r>
    </w:p>
    <w:p w14:paraId="11E9D62E" w14:textId="474DBB6B" w:rsidR="003343A8" w:rsidRPr="00445469" w:rsidRDefault="00CC2B41" w:rsidP="003E14C5">
      <w:pPr>
        <w:pStyle w:val="Heading1"/>
        <w:spacing w:line="480" w:lineRule="auto"/>
      </w:pPr>
      <w:r w:rsidRPr="00445469">
        <w:lastRenderedPageBreak/>
        <w:t>4.</w:t>
      </w:r>
      <w:r w:rsidRPr="00445469">
        <w:rPr>
          <w:lang w:val="en-US"/>
        </w:rPr>
        <w:t>5</w:t>
      </w:r>
      <w:r w:rsidRPr="00445469">
        <w:t>.4 Ceiling Board</w:t>
      </w:r>
      <w:bookmarkEnd w:id="491"/>
      <w:bookmarkEnd w:id="492"/>
      <w:bookmarkEnd w:id="493"/>
      <w:bookmarkEnd w:id="494"/>
      <w:bookmarkEnd w:id="495"/>
      <w:r w:rsidR="00B24BFF">
        <w:fldChar w:fldCharType="begin"/>
      </w:r>
      <w:r w:rsidR="00B24BFF">
        <w:instrText xml:space="preserve"> TC "</w:instrText>
      </w:r>
      <w:bookmarkStart w:id="496" w:name="_Toc205954065"/>
      <w:r w:rsidR="00B24BFF" w:rsidRPr="00B05C08">
        <w:instrText>4.</w:instrText>
      </w:r>
      <w:r w:rsidR="00B24BFF" w:rsidRPr="00B05C08">
        <w:rPr>
          <w:lang w:val="en-US"/>
        </w:rPr>
        <w:instrText>5</w:instrText>
      </w:r>
      <w:r w:rsidR="00B24BFF" w:rsidRPr="00B05C08">
        <w:instrText>.4 Ceiling Board</w:instrText>
      </w:r>
      <w:bookmarkEnd w:id="496"/>
      <w:r w:rsidR="00B24BFF">
        <w:instrText xml:space="preserve">" \f C \l "1" </w:instrText>
      </w:r>
      <w:r w:rsidR="00B24BFF">
        <w:fldChar w:fldCharType="end"/>
      </w:r>
    </w:p>
    <w:p w14:paraId="52CA6339" w14:textId="77777777" w:rsidR="003343A8" w:rsidRPr="00445469" w:rsidRDefault="00CC2B41" w:rsidP="003E14C5">
      <w:pPr>
        <w:pStyle w:val="Heading1"/>
        <w:spacing w:line="480" w:lineRule="auto"/>
        <w:rPr>
          <w:rFonts w:eastAsia="SimSun"/>
          <w:b w:val="0"/>
          <w:bCs w:val="0"/>
        </w:rPr>
      </w:pPr>
      <w:bookmarkStart w:id="497" w:name="_Toc28790"/>
      <w:bookmarkStart w:id="498" w:name="_Toc3393"/>
      <w:bookmarkStart w:id="499" w:name="_Toc189504846"/>
      <w:bookmarkStart w:id="500" w:name="_Toc179994455"/>
      <w:bookmarkStart w:id="501" w:name="_Toc174732129"/>
      <w:r w:rsidRPr="00445469">
        <w:rPr>
          <w:rFonts w:eastAsia="SimSun"/>
          <w:b w:val="0"/>
          <w:bCs w:val="0"/>
        </w:rPr>
        <w:t>Bamboo ceiling boards were identified as another bamboo product in the study area. According to Table 4.2, respondents mentioned bamboo ceiling boards twice, accounting for approximately 3.6% of the responses in total. The respondents indicated that bamboo ceiling boards are crafted by weaving bamboo slivers. These boards are mats made from bamboo slivers, commonly used as ceiling panels in residential homes and institutional buildings, such as primary schools. Additionally, they are utilized in constructing house roofs.</w:t>
      </w:r>
      <w:bookmarkEnd w:id="497"/>
      <w:bookmarkEnd w:id="498"/>
    </w:p>
    <w:p w14:paraId="394D6A9B" w14:textId="77777777" w:rsidR="003343A8" w:rsidRPr="00445469" w:rsidRDefault="003343A8" w:rsidP="003E14C5">
      <w:pPr>
        <w:spacing w:after="0" w:line="480" w:lineRule="auto"/>
        <w:rPr>
          <w:rFonts w:ascii="Times New Roman" w:hAnsi="Times New Roman" w:cs="Times New Roman"/>
          <w:sz w:val="24"/>
          <w:szCs w:val="24"/>
        </w:rPr>
      </w:pPr>
    </w:p>
    <w:p w14:paraId="69FFA189" w14:textId="7AF39C53" w:rsidR="003343A8" w:rsidRPr="00445469" w:rsidRDefault="00CC2B41" w:rsidP="003E14C5">
      <w:pPr>
        <w:pStyle w:val="Heading1"/>
        <w:spacing w:line="480" w:lineRule="auto"/>
      </w:pPr>
      <w:bookmarkStart w:id="502" w:name="_Toc31735"/>
      <w:bookmarkStart w:id="503" w:name="_Toc23327"/>
      <w:r w:rsidRPr="00445469">
        <w:t>4.</w:t>
      </w:r>
      <w:r w:rsidRPr="00445469">
        <w:rPr>
          <w:lang w:val="en-US"/>
        </w:rPr>
        <w:t>5</w:t>
      </w:r>
      <w:r w:rsidRPr="00445469">
        <w:t>.5 Chair</w:t>
      </w:r>
      <w:bookmarkEnd w:id="499"/>
      <w:bookmarkEnd w:id="500"/>
      <w:bookmarkEnd w:id="501"/>
      <w:bookmarkEnd w:id="502"/>
      <w:bookmarkEnd w:id="503"/>
      <w:r w:rsidR="00B24BFF">
        <w:fldChar w:fldCharType="begin"/>
      </w:r>
      <w:r w:rsidR="00B24BFF">
        <w:instrText xml:space="preserve"> TC "</w:instrText>
      </w:r>
      <w:bookmarkStart w:id="504" w:name="_Toc205954066"/>
      <w:r w:rsidR="00B24BFF" w:rsidRPr="001B1FB0">
        <w:instrText>4.</w:instrText>
      </w:r>
      <w:r w:rsidR="00B24BFF" w:rsidRPr="001B1FB0">
        <w:rPr>
          <w:lang w:val="en-US"/>
        </w:rPr>
        <w:instrText>5</w:instrText>
      </w:r>
      <w:r w:rsidR="00B24BFF" w:rsidRPr="001B1FB0">
        <w:instrText>.5 Chair</w:instrText>
      </w:r>
      <w:bookmarkEnd w:id="504"/>
      <w:r w:rsidR="00B24BFF">
        <w:instrText xml:space="preserve">" \f C \l "1" </w:instrText>
      </w:r>
      <w:r w:rsidR="00B24BFF">
        <w:fldChar w:fldCharType="end"/>
      </w:r>
    </w:p>
    <w:p w14:paraId="0EE4EDD3" w14:textId="77777777" w:rsidR="003343A8" w:rsidRPr="00445469"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Bamboo chairs were another product identified in the study area. As shown in Table 4.2, respondents mentioned bamboo chairs twice, accounting for approximately 3.6% and 2.1%, respectively, of other items. These chairs are constructed from bamboo poles that have been treated with chemicals to protect against insects and borax damage. Respondents noted that the chairs are made from mature bamboo, typically aged between 3 to 5 years, and they come in various designs, as illustrated in Plate 4.10. During the focus group discussion (FGD), bamboo furniture producers indicated that the selling price for a bamboo chair is TZS 20,000.that the bamboo chair is sold at TZS 20,000.</w:t>
      </w:r>
    </w:p>
    <w:p w14:paraId="7F845E16" w14:textId="77777777" w:rsidR="003343A8" w:rsidRPr="00445469" w:rsidRDefault="003343A8" w:rsidP="003E14C5">
      <w:pPr>
        <w:spacing w:after="0" w:line="480" w:lineRule="auto"/>
        <w:jc w:val="both"/>
        <w:rPr>
          <w:rFonts w:ascii="Times New Roman" w:hAnsi="Times New Roman" w:cs="Times New Roman"/>
          <w:sz w:val="24"/>
          <w:szCs w:val="24"/>
        </w:rPr>
      </w:pPr>
    </w:p>
    <w:p w14:paraId="141A792A" w14:textId="09959FAB" w:rsidR="003343A8" w:rsidRPr="00445469" w:rsidRDefault="00CC2B41" w:rsidP="003E14C5">
      <w:pPr>
        <w:pStyle w:val="Heading1"/>
        <w:spacing w:line="480" w:lineRule="auto"/>
        <w:rPr>
          <w:lang w:val="en-US"/>
        </w:rPr>
      </w:pPr>
      <w:bookmarkStart w:id="505" w:name="_Toc4217"/>
      <w:bookmarkStart w:id="506" w:name="_Toc21314"/>
      <w:r w:rsidRPr="00445469">
        <w:t>4.</w:t>
      </w:r>
      <w:r w:rsidRPr="00445469">
        <w:rPr>
          <w:lang w:val="en-US"/>
        </w:rPr>
        <w:t>5</w:t>
      </w:r>
      <w:r w:rsidRPr="00445469">
        <w:t>.</w:t>
      </w:r>
      <w:r w:rsidRPr="00445469">
        <w:rPr>
          <w:lang w:val="en-US"/>
        </w:rPr>
        <w:t>6</w:t>
      </w:r>
      <w:r w:rsidRPr="00445469">
        <w:t xml:space="preserve"> </w:t>
      </w:r>
      <w:r w:rsidRPr="00445469">
        <w:rPr>
          <w:lang w:val="en-US"/>
        </w:rPr>
        <w:t>Table</w:t>
      </w:r>
      <w:bookmarkEnd w:id="505"/>
      <w:bookmarkEnd w:id="506"/>
      <w:r w:rsidR="00B24BFF">
        <w:rPr>
          <w:lang w:val="en-US"/>
        </w:rPr>
        <w:fldChar w:fldCharType="begin"/>
      </w:r>
      <w:r w:rsidR="00B24BFF">
        <w:instrText xml:space="preserve"> TC "</w:instrText>
      </w:r>
      <w:bookmarkStart w:id="507" w:name="_Toc205954067"/>
      <w:r w:rsidR="00B24BFF" w:rsidRPr="00C0016F">
        <w:instrText>4.</w:instrText>
      </w:r>
      <w:r w:rsidR="00B24BFF" w:rsidRPr="00C0016F">
        <w:rPr>
          <w:lang w:val="en-US"/>
        </w:rPr>
        <w:instrText>5</w:instrText>
      </w:r>
      <w:r w:rsidR="00B24BFF" w:rsidRPr="00C0016F">
        <w:instrText>.</w:instrText>
      </w:r>
      <w:r w:rsidR="00B24BFF" w:rsidRPr="00C0016F">
        <w:rPr>
          <w:lang w:val="en-US"/>
        </w:rPr>
        <w:instrText>6</w:instrText>
      </w:r>
      <w:r w:rsidR="00B24BFF" w:rsidRPr="00C0016F">
        <w:instrText xml:space="preserve"> </w:instrText>
      </w:r>
      <w:r w:rsidR="00B24BFF" w:rsidRPr="00C0016F">
        <w:rPr>
          <w:lang w:val="en-US"/>
        </w:rPr>
        <w:instrText>Table</w:instrText>
      </w:r>
      <w:bookmarkEnd w:id="507"/>
      <w:r w:rsidR="00B24BFF">
        <w:instrText xml:space="preserve">" \f C \l "1" </w:instrText>
      </w:r>
      <w:r w:rsidR="00B24BFF">
        <w:rPr>
          <w:lang w:val="en-US"/>
        </w:rPr>
        <w:fldChar w:fldCharType="end"/>
      </w:r>
    </w:p>
    <w:p w14:paraId="56A70DCF" w14:textId="77777777" w:rsidR="003343A8" w:rsidRPr="00445469" w:rsidRDefault="00CC2B41" w:rsidP="003E14C5">
      <w:pPr>
        <w:pStyle w:val="Heading1"/>
        <w:spacing w:line="480" w:lineRule="auto"/>
        <w:rPr>
          <w:b w:val="0"/>
          <w:bCs w:val="0"/>
        </w:rPr>
      </w:pPr>
      <w:bookmarkStart w:id="508" w:name="_Toc30425"/>
      <w:bookmarkStart w:id="509" w:name="_Toc25236"/>
      <w:bookmarkStart w:id="510" w:name="_Toc189504847"/>
      <w:r w:rsidRPr="00445469">
        <w:rPr>
          <w:b w:val="0"/>
          <w:bCs w:val="0"/>
        </w:rPr>
        <w:t xml:space="preserve">Bamboo tables were among the various bamboo products identified in the study area. As shown in Table 4.2, respondents mentioned the bamboo table four times, which corresponds to 3.6%, 2.1%, 3.6%, and another 3.6% of their responses. Bamboo </w:t>
      </w:r>
      <w:r w:rsidRPr="00445469">
        <w:rPr>
          <w:b w:val="0"/>
          <w:bCs w:val="0"/>
        </w:rPr>
        <w:lastRenderedPageBreak/>
        <w:t>chairs, also made from bamboo poles, have been treated with chemicals to protect against insect damage and borax attacks. According to respondents, these tables are constructed from mature bamboo that is 3 to 5 years old. The tables come in different designs, as illustrated in the study area (see Plate 4.11). During discussions in the focus group, bamboo furniture producers indicated that the bamboo tables are sold for TZS 40,000 each.</w:t>
      </w:r>
      <w:bookmarkEnd w:id="508"/>
      <w:bookmarkEnd w:id="509"/>
    </w:p>
    <w:p w14:paraId="61C997F6" w14:textId="77777777" w:rsidR="003343A8" w:rsidRPr="00445469" w:rsidRDefault="003343A8" w:rsidP="003E14C5">
      <w:pPr>
        <w:pStyle w:val="Heading1"/>
        <w:spacing w:line="480" w:lineRule="auto"/>
      </w:pPr>
    </w:p>
    <w:p w14:paraId="0DD7A970" w14:textId="6A636C16" w:rsidR="003343A8" w:rsidRPr="00445469" w:rsidRDefault="00CC2B41" w:rsidP="003E14C5">
      <w:pPr>
        <w:pStyle w:val="Heading1"/>
        <w:spacing w:line="480" w:lineRule="auto"/>
      </w:pPr>
      <w:bookmarkStart w:id="511" w:name="_Toc24403"/>
      <w:bookmarkStart w:id="512" w:name="_Toc5249"/>
      <w:r w:rsidRPr="00445469">
        <w:t>4.</w:t>
      </w:r>
      <w:r w:rsidRPr="00445469">
        <w:rPr>
          <w:lang w:val="en-US"/>
        </w:rPr>
        <w:t>5</w:t>
      </w:r>
      <w:r w:rsidRPr="00445469">
        <w:t>.</w:t>
      </w:r>
      <w:r w:rsidRPr="00445469">
        <w:rPr>
          <w:lang w:val="en-US"/>
        </w:rPr>
        <w:t>7</w:t>
      </w:r>
      <w:r w:rsidRPr="00445469">
        <w:t xml:space="preserve"> Curtains</w:t>
      </w:r>
      <w:bookmarkEnd w:id="510"/>
      <w:bookmarkEnd w:id="511"/>
      <w:bookmarkEnd w:id="512"/>
      <w:r w:rsidR="00B24BFF">
        <w:fldChar w:fldCharType="begin"/>
      </w:r>
      <w:r w:rsidR="00B24BFF">
        <w:instrText xml:space="preserve"> TC "</w:instrText>
      </w:r>
      <w:bookmarkStart w:id="513" w:name="_Toc205954068"/>
      <w:r w:rsidR="00B24BFF" w:rsidRPr="001A4594">
        <w:instrText>4.</w:instrText>
      </w:r>
      <w:r w:rsidR="00B24BFF" w:rsidRPr="001A4594">
        <w:rPr>
          <w:lang w:val="en-US"/>
        </w:rPr>
        <w:instrText>5</w:instrText>
      </w:r>
      <w:r w:rsidR="00B24BFF" w:rsidRPr="001A4594">
        <w:instrText>.</w:instrText>
      </w:r>
      <w:r w:rsidR="00B24BFF" w:rsidRPr="001A4594">
        <w:rPr>
          <w:lang w:val="en-US"/>
        </w:rPr>
        <w:instrText>7</w:instrText>
      </w:r>
      <w:r w:rsidR="00B24BFF" w:rsidRPr="001A4594">
        <w:instrText xml:space="preserve"> Curtains</w:instrText>
      </w:r>
      <w:bookmarkEnd w:id="513"/>
      <w:r w:rsidR="00B24BFF">
        <w:instrText xml:space="preserve">" \f C \l "1" </w:instrText>
      </w:r>
      <w:r w:rsidR="00B24BFF">
        <w:fldChar w:fldCharType="end"/>
      </w:r>
    </w:p>
    <w:p w14:paraId="258BE4D6" w14:textId="77777777" w:rsidR="003343A8" w:rsidRPr="00445469" w:rsidRDefault="00CC2B41" w:rsidP="003E14C5">
      <w:pPr>
        <w:pStyle w:val="Heading1"/>
        <w:spacing w:line="480" w:lineRule="auto"/>
        <w:rPr>
          <w:b w:val="0"/>
          <w:bCs w:val="0"/>
        </w:rPr>
      </w:pPr>
      <w:bookmarkStart w:id="514" w:name="_Toc27154"/>
      <w:bookmarkStart w:id="515" w:name="_Toc23788"/>
      <w:bookmarkStart w:id="516" w:name="_Toc189504848"/>
      <w:r w:rsidRPr="00445469">
        <w:rPr>
          <w:b w:val="0"/>
          <w:bCs w:val="0"/>
        </w:rPr>
        <w:t>Bamboo curtains, known as "</w:t>
      </w:r>
      <w:proofErr w:type="spellStart"/>
      <w:r w:rsidRPr="00445469">
        <w:rPr>
          <w:b w:val="0"/>
          <w:bCs w:val="0"/>
        </w:rPr>
        <w:t>pazia</w:t>
      </w:r>
      <w:proofErr w:type="spellEnd"/>
      <w:r w:rsidRPr="00445469">
        <w:rPr>
          <w:b w:val="0"/>
          <w:bCs w:val="0"/>
        </w:rPr>
        <w:t>" in Kiswahili, emerged as another notable bamboo product identified in the study area. As outlined in Table 4.7, these curtains were mentioned by a respondent, representing about 3.6% of the overall responses. Made from treated bamboo poles, these curtains effectively combine aesthetic appeal with functionality, as the treatment safeguards them against insect infestations and borate damage. Their presence highlights the potential for further exploration and promotion of bamboo-based products in the region.</w:t>
      </w:r>
      <w:bookmarkEnd w:id="514"/>
      <w:bookmarkEnd w:id="515"/>
    </w:p>
    <w:p w14:paraId="02D6B399" w14:textId="77777777" w:rsidR="003343A8" w:rsidRPr="00445469" w:rsidRDefault="003343A8" w:rsidP="003E14C5">
      <w:pPr>
        <w:pStyle w:val="Heading1"/>
        <w:spacing w:line="480" w:lineRule="auto"/>
        <w:rPr>
          <w:b w:val="0"/>
          <w:bCs w:val="0"/>
        </w:rPr>
      </w:pPr>
    </w:p>
    <w:p w14:paraId="01B49D7F" w14:textId="6D70B7D2" w:rsidR="003343A8" w:rsidRPr="00445469" w:rsidRDefault="00CC2B41" w:rsidP="003E14C5">
      <w:pPr>
        <w:pStyle w:val="Heading1"/>
        <w:spacing w:line="480" w:lineRule="auto"/>
      </w:pPr>
      <w:bookmarkStart w:id="517" w:name="_Toc12146"/>
      <w:bookmarkStart w:id="518" w:name="_Toc30796"/>
      <w:r w:rsidRPr="00445469">
        <w:t>4.</w:t>
      </w:r>
      <w:r w:rsidRPr="00445469">
        <w:rPr>
          <w:lang w:val="en-US"/>
        </w:rPr>
        <w:t>5</w:t>
      </w:r>
      <w:r w:rsidRPr="00445469">
        <w:t>.</w:t>
      </w:r>
      <w:r w:rsidRPr="00445469">
        <w:rPr>
          <w:lang w:val="en-US"/>
        </w:rPr>
        <w:t>8</w:t>
      </w:r>
      <w:r w:rsidRPr="00445469">
        <w:t xml:space="preserve"> Ear Rings and Rings</w:t>
      </w:r>
      <w:bookmarkEnd w:id="516"/>
      <w:bookmarkEnd w:id="517"/>
      <w:bookmarkEnd w:id="518"/>
      <w:r w:rsidR="00B24BFF">
        <w:fldChar w:fldCharType="begin"/>
      </w:r>
      <w:r w:rsidR="00B24BFF">
        <w:instrText xml:space="preserve"> TC "</w:instrText>
      </w:r>
      <w:bookmarkStart w:id="519" w:name="_Toc205954069"/>
      <w:r w:rsidR="00B24BFF" w:rsidRPr="00365E46">
        <w:instrText>4.</w:instrText>
      </w:r>
      <w:r w:rsidR="00B24BFF" w:rsidRPr="00365E46">
        <w:rPr>
          <w:lang w:val="en-US"/>
        </w:rPr>
        <w:instrText>5</w:instrText>
      </w:r>
      <w:r w:rsidR="00B24BFF" w:rsidRPr="00365E46">
        <w:instrText>.</w:instrText>
      </w:r>
      <w:r w:rsidR="00B24BFF" w:rsidRPr="00365E46">
        <w:rPr>
          <w:lang w:val="en-US"/>
        </w:rPr>
        <w:instrText>8</w:instrText>
      </w:r>
      <w:r w:rsidR="00B24BFF" w:rsidRPr="00365E46">
        <w:instrText xml:space="preserve"> Ear Rings and Rings</w:instrText>
      </w:r>
      <w:bookmarkEnd w:id="519"/>
      <w:r w:rsidR="00B24BFF">
        <w:instrText xml:space="preserve">" \f C \l "1" </w:instrText>
      </w:r>
      <w:r w:rsidR="00B24BFF">
        <w:fldChar w:fldCharType="end"/>
      </w:r>
    </w:p>
    <w:p w14:paraId="090ACB5D" w14:textId="77777777" w:rsidR="003343A8" w:rsidRPr="00445469" w:rsidRDefault="00CC2B41" w:rsidP="003E14C5">
      <w:pPr>
        <w:pStyle w:val="Heading1"/>
        <w:spacing w:line="480" w:lineRule="auto"/>
        <w:rPr>
          <w:b w:val="0"/>
          <w:bCs w:val="0"/>
        </w:rPr>
      </w:pPr>
      <w:bookmarkStart w:id="520" w:name="_Toc17597"/>
      <w:bookmarkStart w:id="521" w:name="_Toc28136"/>
      <w:bookmarkStart w:id="522" w:name="_Toc189504849"/>
      <w:r w:rsidRPr="00445469">
        <w:rPr>
          <w:b w:val="0"/>
          <w:bCs w:val="0"/>
        </w:rPr>
        <w:t xml:space="preserve">Bamboo earrings and rings, which are worn on the hands, are additional bamboo items traded in the study area. According to Table 4.7, </w:t>
      </w:r>
      <w:r w:rsidRPr="00445469">
        <w:rPr>
          <w:b w:val="0"/>
          <w:bCs w:val="0"/>
          <w:lang w:val="en-US"/>
        </w:rPr>
        <w:t>the</w:t>
      </w:r>
      <w:r w:rsidRPr="00445469">
        <w:rPr>
          <w:b w:val="0"/>
          <w:bCs w:val="0"/>
        </w:rPr>
        <w:t xml:space="preserve"> respondent</w:t>
      </w:r>
      <w:r w:rsidRPr="00445469">
        <w:rPr>
          <w:b w:val="0"/>
          <w:bCs w:val="0"/>
          <w:lang w:val="en-US"/>
        </w:rPr>
        <w:t>s</w:t>
      </w:r>
      <w:r w:rsidRPr="00445469">
        <w:rPr>
          <w:b w:val="0"/>
          <w:bCs w:val="0"/>
        </w:rPr>
        <w:t xml:space="preserve"> mentioned bamboo earrings and rings (</w:t>
      </w:r>
      <w:proofErr w:type="spellStart"/>
      <w:r w:rsidRPr="00445469">
        <w:rPr>
          <w:b w:val="0"/>
          <w:bCs w:val="0"/>
        </w:rPr>
        <w:t>bangili</w:t>
      </w:r>
      <w:proofErr w:type="spellEnd"/>
      <w:r w:rsidRPr="00445469">
        <w:rPr>
          <w:b w:val="0"/>
          <w:bCs w:val="0"/>
        </w:rPr>
        <w:t>) once, accounting for approximately 3.6% of the items listed. These bamboo rings for the ears and hands are crafted from bamboo culms.</w:t>
      </w:r>
      <w:bookmarkEnd w:id="520"/>
      <w:bookmarkEnd w:id="521"/>
    </w:p>
    <w:p w14:paraId="7E285810" w14:textId="77777777" w:rsidR="003343A8" w:rsidRDefault="003343A8" w:rsidP="003E14C5">
      <w:pPr>
        <w:spacing w:after="0" w:line="480" w:lineRule="auto"/>
        <w:rPr>
          <w:rFonts w:ascii="Times New Roman" w:hAnsi="Times New Roman" w:cs="Times New Roman"/>
          <w:sz w:val="24"/>
          <w:szCs w:val="24"/>
        </w:rPr>
      </w:pPr>
    </w:p>
    <w:p w14:paraId="6CC7599C" w14:textId="3250922B" w:rsidR="003343A8" w:rsidRPr="00445469" w:rsidRDefault="00CC2B41" w:rsidP="003E14C5">
      <w:pPr>
        <w:pStyle w:val="Heading1"/>
        <w:spacing w:line="480" w:lineRule="auto"/>
      </w:pPr>
      <w:bookmarkStart w:id="523" w:name="_Toc28084"/>
      <w:bookmarkStart w:id="524" w:name="_Toc26917"/>
      <w:r w:rsidRPr="00445469">
        <w:lastRenderedPageBreak/>
        <w:t>4.</w:t>
      </w:r>
      <w:r w:rsidRPr="00445469">
        <w:rPr>
          <w:lang w:val="en-US"/>
        </w:rPr>
        <w:t>5</w:t>
      </w:r>
      <w:r w:rsidRPr="00445469">
        <w:t>.</w:t>
      </w:r>
      <w:r w:rsidRPr="00445469">
        <w:rPr>
          <w:lang w:val="en-US"/>
        </w:rPr>
        <w:t>9</w:t>
      </w:r>
      <w:r w:rsidRPr="00445469">
        <w:t xml:space="preserve"> Jug or Cups</w:t>
      </w:r>
      <w:bookmarkEnd w:id="522"/>
      <w:bookmarkEnd w:id="523"/>
      <w:bookmarkEnd w:id="524"/>
      <w:r w:rsidR="00B24BFF">
        <w:fldChar w:fldCharType="begin"/>
      </w:r>
      <w:r w:rsidR="00B24BFF">
        <w:instrText xml:space="preserve"> TC "</w:instrText>
      </w:r>
      <w:bookmarkStart w:id="525" w:name="_Toc205954070"/>
      <w:r w:rsidR="00B24BFF" w:rsidRPr="00483F08">
        <w:instrText>4.</w:instrText>
      </w:r>
      <w:r w:rsidR="00B24BFF" w:rsidRPr="00483F08">
        <w:rPr>
          <w:lang w:val="en-US"/>
        </w:rPr>
        <w:instrText>5</w:instrText>
      </w:r>
      <w:r w:rsidR="00B24BFF" w:rsidRPr="00483F08">
        <w:instrText>.</w:instrText>
      </w:r>
      <w:r w:rsidR="00B24BFF" w:rsidRPr="00483F08">
        <w:rPr>
          <w:lang w:val="en-US"/>
        </w:rPr>
        <w:instrText>9</w:instrText>
      </w:r>
      <w:r w:rsidR="00B24BFF" w:rsidRPr="00483F08">
        <w:instrText xml:space="preserve"> Jug or Cups</w:instrText>
      </w:r>
      <w:bookmarkEnd w:id="525"/>
      <w:r w:rsidR="00B24BFF">
        <w:instrText xml:space="preserve">" \f C \l "1" </w:instrText>
      </w:r>
      <w:r w:rsidR="00B24BFF">
        <w:fldChar w:fldCharType="end"/>
      </w:r>
    </w:p>
    <w:p w14:paraId="36C5B0C8" w14:textId="77777777" w:rsidR="003343A8" w:rsidRDefault="00CC2B41" w:rsidP="003E14C5">
      <w:pPr>
        <w:pStyle w:val="Heading1"/>
        <w:spacing w:line="480" w:lineRule="auto"/>
        <w:rPr>
          <w:rFonts w:eastAsia="SimSun"/>
          <w:b w:val="0"/>
          <w:bCs w:val="0"/>
          <w:lang w:val="en-US"/>
        </w:rPr>
      </w:pPr>
      <w:bookmarkStart w:id="526" w:name="_Toc27756"/>
      <w:bookmarkStart w:id="527" w:name="_Toc18933"/>
      <w:bookmarkStart w:id="528" w:name="_Toc189504850"/>
      <w:r w:rsidRPr="00445469">
        <w:rPr>
          <w:rFonts w:eastAsia="SimSun"/>
          <w:b w:val="0"/>
          <w:bCs w:val="0"/>
        </w:rPr>
        <w:t>Bamboo jugs and cups are among the bamboo products found in the study area. According to Table 4.8, respondents mentioned these jugs and cups three times, indicating they accounted for approximately 3.6% of the total items reported. These jugs and cups are crafted from bamboo culm, which has been traditionally treated to prevent insect infestations and damage from borax. Respondents noted that the jugs and cups are made from mature bamboo that is 3 to 5 years old and come in various designs and sizes, as illustrated in Plate 4.12</w:t>
      </w:r>
      <w:r w:rsidRPr="00445469">
        <w:rPr>
          <w:rFonts w:eastAsia="SimSun"/>
          <w:b w:val="0"/>
          <w:bCs w:val="0"/>
          <w:lang w:val="en-US"/>
        </w:rPr>
        <w:t>.</w:t>
      </w:r>
      <w:bookmarkEnd w:id="526"/>
      <w:bookmarkEnd w:id="527"/>
    </w:p>
    <w:p w14:paraId="69A2E167" w14:textId="77777777" w:rsidR="004300C8" w:rsidRPr="004300C8" w:rsidRDefault="004300C8" w:rsidP="004300C8"/>
    <w:p w14:paraId="591BACEA" w14:textId="201B4640" w:rsidR="003343A8" w:rsidRPr="00445469" w:rsidRDefault="00CC2B41" w:rsidP="003E14C5">
      <w:pPr>
        <w:pStyle w:val="Heading1"/>
        <w:spacing w:line="480" w:lineRule="auto"/>
      </w:pPr>
      <w:bookmarkStart w:id="529" w:name="_Toc15026"/>
      <w:bookmarkStart w:id="530" w:name="_Toc10252"/>
      <w:r w:rsidRPr="00445469">
        <w:t>4.</w:t>
      </w:r>
      <w:r w:rsidRPr="00445469">
        <w:rPr>
          <w:lang w:val="en-US"/>
        </w:rPr>
        <w:t>5.10</w:t>
      </w:r>
      <w:r w:rsidRPr="00445469">
        <w:t xml:space="preserve"> Sofa Set</w:t>
      </w:r>
      <w:bookmarkEnd w:id="528"/>
      <w:bookmarkEnd w:id="529"/>
      <w:bookmarkEnd w:id="530"/>
      <w:r w:rsidR="00B24BFF">
        <w:fldChar w:fldCharType="begin"/>
      </w:r>
      <w:r w:rsidR="00B24BFF">
        <w:instrText xml:space="preserve"> TC "</w:instrText>
      </w:r>
      <w:bookmarkStart w:id="531" w:name="_Toc205954071"/>
      <w:r w:rsidR="00B24BFF" w:rsidRPr="00033A46">
        <w:instrText>4.</w:instrText>
      </w:r>
      <w:r w:rsidR="00B24BFF" w:rsidRPr="00033A46">
        <w:rPr>
          <w:lang w:val="en-US"/>
        </w:rPr>
        <w:instrText>5.10</w:instrText>
      </w:r>
      <w:r w:rsidR="00B24BFF" w:rsidRPr="00033A46">
        <w:instrText xml:space="preserve"> Sofa Set</w:instrText>
      </w:r>
      <w:bookmarkEnd w:id="531"/>
      <w:r w:rsidR="00B24BFF">
        <w:instrText xml:space="preserve">" \f C \l "1" </w:instrText>
      </w:r>
      <w:r w:rsidR="00B24BFF">
        <w:fldChar w:fldCharType="end"/>
      </w:r>
    </w:p>
    <w:p w14:paraId="15C5790F" w14:textId="77777777" w:rsidR="003343A8" w:rsidRDefault="00CC2B41" w:rsidP="003E14C5">
      <w:pPr>
        <w:pStyle w:val="Heading1"/>
        <w:spacing w:line="480" w:lineRule="auto"/>
        <w:rPr>
          <w:b w:val="0"/>
          <w:bCs w:val="0"/>
        </w:rPr>
      </w:pPr>
      <w:bookmarkStart w:id="532" w:name="_Toc30591"/>
      <w:bookmarkStart w:id="533" w:name="_Toc30512"/>
      <w:bookmarkStart w:id="534" w:name="_Toc189504851"/>
      <w:r w:rsidRPr="00445469">
        <w:rPr>
          <w:b w:val="0"/>
          <w:bCs w:val="0"/>
        </w:rPr>
        <w:t>Bamboo Sofa set was bamboo furniture traded in the study area. According to Table 8, the bamboo Sofa set was mentioned three times by respondents, where about 8.8 % mentioned bamboo sofa as bamboo furniture found and traded in the study area alone, and others mentioned it with other items two times, with the same percentage of 3.6% and 3.6% respectively. Bamboo sofa sets are among bamboo articles made from bamboo poles, which were treated with chemicals to avoid attacks from insects and borax. According to the respondents, the Tables are made from mature bamboo ranging from 3-5 years, and sofa sets are made of different designs, as seen in the study area, as seen in plate 4.12.</w:t>
      </w:r>
      <w:bookmarkEnd w:id="532"/>
      <w:bookmarkEnd w:id="533"/>
    </w:p>
    <w:p w14:paraId="28AE2DD2" w14:textId="77777777" w:rsidR="004300C8" w:rsidRPr="004300C8" w:rsidRDefault="004300C8" w:rsidP="004300C8">
      <w:pPr>
        <w:rPr>
          <w:lang w:val="en-GB"/>
        </w:rPr>
      </w:pPr>
    </w:p>
    <w:p w14:paraId="53C1E514" w14:textId="77777777" w:rsidR="003343A8" w:rsidRPr="00445469" w:rsidRDefault="00CC2B41" w:rsidP="004300C8">
      <w:pPr>
        <w:spacing w:after="0" w:line="240" w:lineRule="auto"/>
        <w:jc w:val="both"/>
        <w:rPr>
          <w:rFonts w:ascii="Times New Roman" w:hAnsi="Times New Roman" w:cs="Times New Roman"/>
          <w:sz w:val="24"/>
          <w:szCs w:val="24"/>
        </w:rPr>
      </w:pPr>
      <w:r w:rsidRPr="00445469">
        <w:rPr>
          <w:rFonts w:ascii="Times New Roman" w:hAnsi="Times New Roman" w:cs="Times New Roman"/>
          <w:noProof/>
          <w:sz w:val="24"/>
          <w:szCs w:val="24"/>
        </w:rPr>
        <w:lastRenderedPageBreak/>
        <w:drawing>
          <wp:inline distT="0" distB="0" distL="0" distR="0" wp14:anchorId="51826A5D" wp14:editId="244255F4">
            <wp:extent cx="5248275" cy="2713990"/>
            <wp:effectExtent l="0" t="0" r="9525" b="0"/>
            <wp:docPr id="141" name="Picture 141" descr="Description: C:\Users\hp\Desktop\Chai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Description: C:\Users\hp\Desktop\Chair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48275" cy="2713990"/>
                    </a:xfrm>
                    <a:prstGeom prst="rect">
                      <a:avLst/>
                    </a:prstGeom>
                    <a:noFill/>
                    <a:ln>
                      <a:noFill/>
                    </a:ln>
                  </pic:spPr>
                </pic:pic>
              </a:graphicData>
            </a:graphic>
          </wp:inline>
        </w:drawing>
      </w:r>
    </w:p>
    <w:p w14:paraId="507E05AF" w14:textId="713CEF1E" w:rsidR="003343A8" w:rsidRPr="00445469" w:rsidRDefault="00CC2B41" w:rsidP="003E14C5">
      <w:pPr>
        <w:spacing w:after="0" w:line="480" w:lineRule="auto"/>
        <w:jc w:val="both"/>
        <w:rPr>
          <w:rFonts w:ascii="Times New Roman" w:hAnsi="Times New Roman" w:cs="Times New Roman"/>
          <w:b/>
          <w:color w:val="000000"/>
          <w:sz w:val="24"/>
          <w:szCs w:val="24"/>
        </w:rPr>
      </w:pPr>
      <w:proofErr w:type="gramStart"/>
      <w:r w:rsidRPr="00445469">
        <w:rPr>
          <w:rFonts w:ascii="Times New Roman" w:hAnsi="Times New Roman" w:cs="Times New Roman"/>
          <w:b/>
          <w:color w:val="000000"/>
          <w:sz w:val="24"/>
          <w:szCs w:val="24"/>
        </w:rPr>
        <w:t>Plate 4.</w:t>
      </w:r>
      <w:proofErr w:type="gramEnd"/>
      <w:r w:rsidRPr="00445469">
        <w:rPr>
          <w:rFonts w:ascii="Times New Roman" w:hAnsi="Times New Roman" w:cs="Times New Roman"/>
          <w:b/>
          <w:color w:val="000000"/>
          <w:sz w:val="24"/>
          <w:szCs w:val="24"/>
        </w:rPr>
        <w:fldChar w:fldCharType="begin"/>
      </w:r>
      <w:r w:rsidRPr="00445469">
        <w:rPr>
          <w:rFonts w:ascii="Times New Roman" w:hAnsi="Times New Roman" w:cs="Times New Roman"/>
          <w:b/>
          <w:color w:val="000000"/>
          <w:sz w:val="24"/>
          <w:szCs w:val="24"/>
        </w:rPr>
        <w:instrText xml:space="preserve"> SEQ Plate \* ARABIC </w:instrText>
      </w:r>
      <w:r w:rsidRPr="00445469">
        <w:rPr>
          <w:rFonts w:ascii="Times New Roman" w:hAnsi="Times New Roman" w:cs="Times New Roman"/>
          <w:b/>
          <w:color w:val="000000"/>
          <w:sz w:val="24"/>
          <w:szCs w:val="24"/>
        </w:rPr>
        <w:fldChar w:fldCharType="separate"/>
      </w:r>
      <w:r w:rsidR="00F1115B">
        <w:rPr>
          <w:rFonts w:ascii="Times New Roman" w:hAnsi="Times New Roman" w:cs="Times New Roman"/>
          <w:b/>
          <w:noProof/>
          <w:color w:val="000000"/>
          <w:sz w:val="24"/>
          <w:szCs w:val="24"/>
        </w:rPr>
        <w:t>1</w:t>
      </w:r>
      <w:r w:rsidRPr="00445469">
        <w:rPr>
          <w:rFonts w:ascii="Times New Roman" w:hAnsi="Times New Roman" w:cs="Times New Roman"/>
          <w:b/>
          <w:color w:val="000000"/>
          <w:sz w:val="24"/>
          <w:szCs w:val="24"/>
        </w:rPr>
        <w:fldChar w:fldCharType="end"/>
      </w:r>
      <w:r w:rsidRPr="00445469">
        <w:rPr>
          <w:rFonts w:ascii="Times New Roman" w:hAnsi="Times New Roman" w:cs="Times New Roman"/>
          <w:b/>
          <w:color w:val="000000"/>
          <w:sz w:val="24"/>
          <w:szCs w:val="24"/>
        </w:rPr>
        <w:t xml:space="preserve">2: Bamboo Chairs made by </w:t>
      </w:r>
      <w:proofErr w:type="spellStart"/>
      <w:r w:rsidRPr="00445469">
        <w:rPr>
          <w:rFonts w:ascii="Times New Roman" w:hAnsi="Times New Roman" w:cs="Times New Roman"/>
          <w:b/>
          <w:color w:val="000000"/>
          <w:sz w:val="24"/>
          <w:szCs w:val="24"/>
        </w:rPr>
        <w:t>Isongole</w:t>
      </w:r>
      <w:proofErr w:type="spellEnd"/>
      <w:r w:rsidRPr="00445469">
        <w:rPr>
          <w:rFonts w:ascii="Times New Roman" w:hAnsi="Times New Roman" w:cs="Times New Roman"/>
          <w:b/>
          <w:color w:val="000000"/>
          <w:sz w:val="24"/>
          <w:szCs w:val="24"/>
        </w:rPr>
        <w:t xml:space="preserve"> Women Group</w:t>
      </w:r>
      <w:r w:rsidR="00B24BFF">
        <w:rPr>
          <w:rFonts w:ascii="Times New Roman" w:hAnsi="Times New Roman" w:cs="Times New Roman"/>
          <w:b/>
          <w:color w:val="000000"/>
          <w:sz w:val="24"/>
          <w:szCs w:val="24"/>
        </w:rPr>
        <w:fldChar w:fldCharType="begin"/>
      </w:r>
      <w:r w:rsidR="00B24BFF">
        <w:instrText xml:space="preserve"> TC "</w:instrText>
      </w:r>
      <w:bookmarkStart w:id="535" w:name="_Toc205951606"/>
      <w:r w:rsidR="00B24BFF" w:rsidRPr="006256D8">
        <w:rPr>
          <w:rFonts w:ascii="Times New Roman" w:hAnsi="Times New Roman" w:cs="Times New Roman"/>
          <w:b/>
          <w:color w:val="000000"/>
          <w:sz w:val="24"/>
          <w:szCs w:val="24"/>
        </w:rPr>
        <w:instrText>Plate 4.12: Bamboo Chairs made by Isongole Women Group</w:instrText>
      </w:r>
      <w:bookmarkEnd w:id="535"/>
      <w:r w:rsidR="00B24BFF">
        <w:instrText xml:space="preserve">" \f P \l "1" </w:instrText>
      </w:r>
      <w:r w:rsidR="00B24BFF">
        <w:rPr>
          <w:rFonts w:ascii="Times New Roman" w:hAnsi="Times New Roman" w:cs="Times New Roman"/>
          <w:b/>
          <w:color w:val="000000"/>
          <w:sz w:val="24"/>
          <w:szCs w:val="24"/>
        </w:rPr>
        <w:fldChar w:fldCharType="end"/>
      </w:r>
      <w:r w:rsidRPr="00445469">
        <w:rPr>
          <w:rFonts w:ascii="Times New Roman" w:hAnsi="Times New Roman" w:cs="Times New Roman"/>
          <w:b/>
          <w:color w:val="000000"/>
          <w:sz w:val="24"/>
          <w:szCs w:val="24"/>
        </w:rPr>
        <w:t xml:space="preserve"> </w:t>
      </w:r>
    </w:p>
    <w:p w14:paraId="6779B637" w14:textId="77777777" w:rsidR="004300C8" w:rsidRPr="00445469" w:rsidRDefault="004300C8" w:rsidP="004300C8">
      <w:pPr>
        <w:spacing w:after="0"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Source:</w:t>
      </w:r>
      <w:r w:rsidRPr="00445469">
        <w:rPr>
          <w:rFonts w:ascii="Times New Roman" w:hAnsi="Times New Roman" w:cs="Times New Roman"/>
          <w:b/>
          <w:color w:val="000000"/>
          <w:sz w:val="24"/>
          <w:szCs w:val="24"/>
        </w:rPr>
        <w:t xml:space="preserve"> </w:t>
      </w:r>
      <w:r w:rsidRPr="00B24BFF">
        <w:rPr>
          <w:rFonts w:ascii="Times New Roman" w:hAnsi="Times New Roman" w:cs="Times New Roman"/>
          <w:color w:val="000000"/>
          <w:sz w:val="24"/>
          <w:szCs w:val="24"/>
        </w:rPr>
        <w:t>Field Data (2022)</w:t>
      </w:r>
    </w:p>
    <w:p w14:paraId="0DACE71D" w14:textId="77777777" w:rsidR="003343A8" w:rsidRPr="00445469" w:rsidRDefault="003343A8" w:rsidP="003E14C5">
      <w:pPr>
        <w:spacing w:after="0" w:line="480" w:lineRule="auto"/>
        <w:jc w:val="both"/>
        <w:rPr>
          <w:rFonts w:ascii="Times New Roman" w:hAnsi="Times New Roman" w:cs="Times New Roman"/>
          <w:b/>
          <w:color w:val="000000"/>
          <w:sz w:val="24"/>
          <w:szCs w:val="24"/>
        </w:rPr>
      </w:pPr>
    </w:p>
    <w:p w14:paraId="3D2B0386" w14:textId="1368DC7C" w:rsidR="003343A8" w:rsidRPr="00445469" w:rsidRDefault="00CC2B41" w:rsidP="003E14C5">
      <w:pPr>
        <w:pStyle w:val="Heading1"/>
        <w:spacing w:line="480" w:lineRule="auto"/>
      </w:pPr>
      <w:bookmarkStart w:id="536" w:name="_Toc30723"/>
      <w:bookmarkStart w:id="537" w:name="_Toc18979"/>
      <w:r w:rsidRPr="00445469">
        <w:t>4.</w:t>
      </w:r>
      <w:r w:rsidRPr="00445469">
        <w:rPr>
          <w:lang w:val="en-US"/>
        </w:rPr>
        <w:t>5</w:t>
      </w:r>
      <w:r w:rsidRPr="00445469">
        <w:t>.1</w:t>
      </w:r>
      <w:r w:rsidRPr="00445469">
        <w:rPr>
          <w:lang w:val="en-US"/>
        </w:rPr>
        <w:t>1</w:t>
      </w:r>
      <w:r w:rsidRPr="00445469">
        <w:t xml:space="preserve"> Stool</w:t>
      </w:r>
      <w:bookmarkEnd w:id="534"/>
      <w:bookmarkEnd w:id="536"/>
      <w:bookmarkEnd w:id="537"/>
      <w:r w:rsidR="00B24BFF">
        <w:fldChar w:fldCharType="begin"/>
      </w:r>
      <w:r w:rsidR="00B24BFF">
        <w:instrText xml:space="preserve"> TC "</w:instrText>
      </w:r>
      <w:bookmarkStart w:id="538" w:name="_Toc205954072"/>
      <w:r w:rsidR="00B24BFF" w:rsidRPr="00AD3B85">
        <w:instrText>4.</w:instrText>
      </w:r>
      <w:r w:rsidR="00B24BFF" w:rsidRPr="00AD3B85">
        <w:rPr>
          <w:lang w:val="en-US"/>
        </w:rPr>
        <w:instrText>5</w:instrText>
      </w:r>
      <w:r w:rsidR="00B24BFF" w:rsidRPr="00AD3B85">
        <w:instrText>.1</w:instrText>
      </w:r>
      <w:r w:rsidR="00B24BFF" w:rsidRPr="00AD3B85">
        <w:rPr>
          <w:lang w:val="en-US"/>
        </w:rPr>
        <w:instrText>1</w:instrText>
      </w:r>
      <w:r w:rsidR="00B24BFF" w:rsidRPr="00AD3B85">
        <w:instrText xml:space="preserve"> Stool</w:instrText>
      </w:r>
      <w:bookmarkEnd w:id="538"/>
      <w:r w:rsidR="00B24BFF">
        <w:instrText xml:space="preserve">" \f C \l "1" </w:instrText>
      </w:r>
      <w:r w:rsidR="00B24BFF">
        <w:fldChar w:fldCharType="end"/>
      </w:r>
    </w:p>
    <w:p w14:paraId="36330A2A" w14:textId="77777777" w:rsidR="003343A8" w:rsidRPr="00445469" w:rsidRDefault="00CC2B41" w:rsidP="003E14C5">
      <w:pPr>
        <w:tabs>
          <w:tab w:val="left" w:pos="810"/>
        </w:tabs>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Bamboo stool was a type of bamboo furniture traded in the study area. According to Table 4.8, the bamboo stool was mentioned three times by respondent where about 4.1 % mentioned bamboo stool as bamboo furniture found and traded in the study area alone and others mentioned with other items two times like about 9.3% of responded mentioned bamboo stool with basket seen traded in the study area while others about 3.6% mentioned bamboo stool with other articles found traded in the study area.  Bamboo stools are among bamboo articles made from bamboo poles, which were treated with chemicals to avoid attacks from insects and borax. According to the respondents, the stools are made from mature bamboo ranging from 3-5 years and Tables are made of different designs, as seen in the study area, as seen in plate 4.13.</w:t>
      </w:r>
    </w:p>
    <w:p w14:paraId="5F19C8F8" w14:textId="77777777" w:rsidR="003343A8" w:rsidRPr="00445469" w:rsidRDefault="00CC2B41" w:rsidP="004300C8">
      <w:pPr>
        <w:tabs>
          <w:tab w:val="left" w:pos="810"/>
        </w:tabs>
        <w:spacing w:after="0" w:line="240" w:lineRule="auto"/>
        <w:jc w:val="both"/>
        <w:rPr>
          <w:rFonts w:ascii="Times New Roman" w:hAnsi="Times New Roman" w:cs="Times New Roman"/>
          <w:sz w:val="24"/>
          <w:szCs w:val="24"/>
        </w:rPr>
      </w:pPr>
      <w:r w:rsidRPr="00445469">
        <w:rPr>
          <w:rFonts w:ascii="Times New Roman" w:hAnsi="Times New Roman" w:cs="Times New Roman"/>
          <w:noProof/>
          <w:sz w:val="24"/>
          <w:szCs w:val="24"/>
        </w:rPr>
        <w:lastRenderedPageBreak/>
        <w:drawing>
          <wp:inline distT="0" distB="0" distL="0" distR="0" wp14:anchorId="4D9BF0EE" wp14:editId="0DDDB4D8">
            <wp:extent cx="2590800" cy="2781300"/>
            <wp:effectExtent l="0" t="0" r="0" b="0"/>
            <wp:docPr id="146" name="Picture 146" descr="Description: C:\Users\hp\Desktop\St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Description: C:\Users\hp\Desktop\Stool.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591381" cy="2781924"/>
                    </a:xfrm>
                    <a:prstGeom prst="rect">
                      <a:avLst/>
                    </a:prstGeom>
                    <a:noFill/>
                    <a:ln>
                      <a:noFill/>
                    </a:ln>
                  </pic:spPr>
                </pic:pic>
              </a:graphicData>
            </a:graphic>
          </wp:inline>
        </w:drawing>
      </w:r>
      <w:r w:rsidRPr="00445469">
        <w:rPr>
          <w:rFonts w:ascii="Times New Roman" w:hAnsi="Times New Roman" w:cs="Times New Roman"/>
          <w:noProof/>
          <w:sz w:val="24"/>
          <w:szCs w:val="24"/>
        </w:rPr>
        <w:drawing>
          <wp:inline distT="0" distB="0" distL="0" distR="0" wp14:anchorId="51D55E47" wp14:editId="096E26AF">
            <wp:extent cx="2590800" cy="2752725"/>
            <wp:effectExtent l="0" t="0" r="0" b="9525"/>
            <wp:docPr id="145" name="Picture 145" descr="S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Stoo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590800" cy="2752725"/>
                    </a:xfrm>
                    <a:prstGeom prst="rect">
                      <a:avLst/>
                    </a:prstGeom>
                    <a:noFill/>
                    <a:ln>
                      <a:noFill/>
                    </a:ln>
                  </pic:spPr>
                </pic:pic>
              </a:graphicData>
            </a:graphic>
          </wp:inline>
        </w:drawing>
      </w:r>
    </w:p>
    <w:p w14:paraId="7B3FB884" w14:textId="4BB46739" w:rsidR="003343A8" w:rsidRPr="00445469" w:rsidRDefault="00CC2B41" w:rsidP="003E14C5">
      <w:pPr>
        <w:pStyle w:val="Caption"/>
        <w:spacing w:after="0" w:line="480" w:lineRule="auto"/>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 xml:space="preserve">Plate 4.13: Bamboos Stools Made by </w:t>
      </w:r>
      <w:proofErr w:type="spellStart"/>
      <w:r w:rsidRPr="00445469">
        <w:rPr>
          <w:rFonts w:ascii="Times New Roman" w:hAnsi="Times New Roman" w:cs="Times New Roman"/>
          <w:color w:val="000000"/>
          <w:sz w:val="24"/>
          <w:szCs w:val="24"/>
        </w:rPr>
        <w:t>Isongole</w:t>
      </w:r>
      <w:proofErr w:type="spellEnd"/>
      <w:r w:rsidRPr="00445469">
        <w:rPr>
          <w:rFonts w:ascii="Times New Roman" w:hAnsi="Times New Roman" w:cs="Times New Roman"/>
          <w:color w:val="000000"/>
          <w:sz w:val="24"/>
          <w:szCs w:val="24"/>
        </w:rPr>
        <w:t xml:space="preserve"> Women Group</w:t>
      </w:r>
      <w:r w:rsidR="00B24BFF">
        <w:rPr>
          <w:rFonts w:ascii="Times New Roman" w:hAnsi="Times New Roman" w:cs="Times New Roman"/>
          <w:color w:val="000000"/>
          <w:sz w:val="24"/>
          <w:szCs w:val="24"/>
        </w:rPr>
        <w:fldChar w:fldCharType="begin"/>
      </w:r>
      <w:r w:rsidR="00B24BFF">
        <w:instrText xml:space="preserve"> TC "</w:instrText>
      </w:r>
      <w:bookmarkStart w:id="539" w:name="_Toc205951607"/>
      <w:r w:rsidR="00B24BFF" w:rsidRPr="009F074F">
        <w:rPr>
          <w:rFonts w:ascii="Times New Roman" w:hAnsi="Times New Roman" w:cs="Times New Roman"/>
          <w:color w:val="000000"/>
          <w:sz w:val="24"/>
          <w:szCs w:val="24"/>
        </w:rPr>
        <w:instrText>Plate 4.13: Bamboos Stools Made by Isongole Women Group</w:instrText>
      </w:r>
      <w:bookmarkEnd w:id="539"/>
      <w:r w:rsidR="00B24BFF">
        <w:instrText xml:space="preserve">" \f P \l "1" </w:instrText>
      </w:r>
      <w:r w:rsidR="00B24BFF">
        <w:rPr>
          <w:rFonts w:ascii="Times New Roman" w:hAnsi="Times New Roman" w:cs="Times New Roman"/>
          <w:color w:val="000000"/>
          <w:sz w:val="24"/>
          <w:szCs w:val="24"/>
        </w:rPr>
        <w:fldChar w:fldCharType="end"/>
      </w:r>
      <w:r w:rsidRPr="00445469">
        <w:rPr>
          <w:rFonts w:ascii="Times New Roman" w:hAnsi="Times New Roman" w:cs="Times New Roman"/>
          <w:color w:val="000000"/>
          <w:sz w:val="24"/>
          <w:szCs w:val="24"/>
        </w:rPr>
        <w:t xml:space="preserve">  </w:t>
      </w:r>
    </w:p>
    <w:p w14:paraId="61CEB26E" w14:textId="77777777" w:rsidR="00B24BFF" w:rsidRPr="00445469" w:rsidRDefault="00B24BFF" w:rsidP="00B24BFF">
      <w:pPr>
        <w:spacing w:after="0" w:line="480" w:lineRule="auto"/>
        <w:jc w:val="both"/>
        <w:rPr>
          <w:rFonts w:ascii="Times New Roman" w:hAnsi="Times New Roman" w:cs="Times New Roman"/>
          <w:b/>
          <w:color w:val="000000"/>
          <w:sz w:val="24"/>
          <w:szCs w:val="24"/>
        </w:rPr>
      </w:pPr>
      <w:bookmarkStart w:id="540" w:name="_Toc30577"/>
      <w:bookmarkStart w:id="541" w:name="_Toc27472"/>
      <w:bookmarkStart w:id="542" w:name="_Toc189504852"/>
      <w:r>
        <w:rPr>
          <w:rFonts w:ascii="Times New Roman" w:hAnsi="Times New Roman" w:cs="Times New Roman"/>
          <w:b/>
          <w:color w:val="000000"/>
          <w:sz w:val="24"/>
          <w:szCs w:val="24"/>
        </w:rPr>
        <w:t>Source:</w:t>
      </w:r>
      <w:r w:rsidRPr="00445469">
        <w:rPr>
          <w:rFonts w:ascii="Times New Roman" w:hAnsi="Times New Roman" w:cs="Times New Roman"/>
          <w:b/>
          <w:color w:val="000000"/>
          <w:sz w:val="24"/>
          <w:szCs w:val="24"/>
        </w:rPr>
        <w:t xml:space="preserve"> </w:t>
      </w:r>
      <w:r w:rsidRPr="00B24BFF">
        <w:rPr>
          <w:rFonts w:ascii="Times New Roman" w:hAnsi="Times New Roman" w:cs="Times New Roman"/>
          <w:color w:val="000000"/>
          <w:sz w:val="24"/>
          <w:szCs w:val="24"/>
        </w:rPr>
        <w:t>Field Data (2022)</w:t>
      </w:r>
    </w:p>
    <w:p w14:paraId="5696ABC5" w14:textId="77777777" w:rsidR="003343A8" w:rsidRPr="00445469" w:rsidRDefault="003343A8" w:rsidP="003E14C5">
      <w:pPr>
        <w:pStyle w:val="Heading1"/>
        <w:spacing w:line="480" w:lineRule="auto"/>
      </w:pPr>
    </w:p>
    <w:p w14:paraId="6D487C4E" w14:textId="0A693EE2" w:rsidR="003343A8" w:rsidRPr="00445469" w:rsidRDefault="00CC2B41" w:rsidP="003E14C5">
      <w:pPr>
        <w:pStyle w:val="Heading1"/>
        <w:spacing w:line="480" w:lineRule="auto"/>
      </w:pPr>
      <w:r w:rsidRPr="00445469">
        <w:t>4.</w:t>
      </w:r>
      <w:r w:rsidRPr="00445469">
        <w:rPr>
          <w:lang w:val="en-US"/>
        </w:rPr>
        <w:t>5</w:t>
      </w:r>
      <w:r w:rsidRPr="00445469">
        <w:t>.1</w:t>
      </w:r>
      <w:r w:rsidRPr="00445469">
        <w:rPr>
          <w:lang w:val="en-US"/>
        </w:rPr>
        <w:t>2</w:t>
      </w:r>
      <w:r w:rsidRPr="00445469">
        <w:t xml:space="preserve"> Table Mat Set</w:t>
      </w:r>
      <w:bookmarkEnd w:id="540"/>
      <w:bookmarkEnd w:id="541"/>
      <w:bookmarkEnd w:id="542"/>
      <w:r w:rsidR="00B24BFF">
        <w:fldChar w:fldCharType="begin"/>
      </w:r>
      <w:r w:rsidR="00B24BFF">
        <w:instrText xml:space="preserve"> TC "</w:instrText>
      </w:r>
      <w:bookmarkStart w:id="543" w:name="_Toc205954073"/>
      <w:r w:rsidR="00B24BFF" w:rsidRPr="00E8175A">
        <w:instrText>4.</w:instrText>
      </w:r>
      <w:r w:rsidR="00B24BFF" w:rsidRPr="00E8175A">
        <w:rPr>
          <w:lang w:val="en-US"/>
        </w:rPr>
        <w:instrText>5</w:instrText>
      </w:r>
      <w:r w:rsidR="00B24BFF" w:rsidRPr="00E8175A">
        <w:instrText>.1</w:instrText>
      </w:r>
      <w:r w:rsidR="00B24BFF" w:rsidRPr="00E8175A">
        <w:rPr>
          <w:lang w:val="en-US"/>
        </w:rPr>
        <w:instrText>2</w:instrText>
      </w:r>
      <w:r w:rsidR="00B24BFF" w:rsidRPr="00E8175A">
        <w:instrText xml:space="preserve"> Table Mat Set</w:instrText>
      </w:r>
      <w:bookmarkEnd w:id="543"/>
      <w:r w:rsidR="00B24BFF">
        <w:instrText xml:space="preserve">" \f C \l "1" </w:instrText>
      </w:r>
      <w:r w:rsidR="00B24BFF">
        <w:fldChar w:fldCharType="end"/>
      </w:r>
    </w:p>
    <w:p w14:paraId="10D5B114" w14:textId="77777777" w:rsidR="003343A8" w:rsidRPr="00445469"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 xml:space="preserve">Table mats (Plate 4.14) were another bamboo-made product found in the study area. According to Table 4.8, it was mentioned two times by my respondents. At first, 3.6% said it was traded and the second 3.6% said the same, totaling 7.2% of the respondents.  According to the </w:t>
      </w:r>
      <w:proofErr w:type="spellStart"/>
      <w:r w:rsidRPr="00445469">
        <w:rPr>
          <w:rFonts w:ascii="Times New Roman" w:hAnsi="Times New Roman" w:cs="Times New Roman"/>
          <w:sz w:val="24"/>
          <w:szCs w:val="24"/>
        </w:rPr>
        <w:t>Isongole</w:t>
      </w:r>
      <w:proofErr w:type="spellEnd"/>
      <w:r w:rsidRPr="00445469">
        <w:rPr>
          <w:rFonts w:ascii="Times New Roman" w:hAnsi="Times New Roman" w:cs="Times New Roman"/>
          <w:sz w:val="24"/>
          <w:szCs w:val="24"/>
        </w:rPr>
        <w:t xml:space="preserve"> bamboo processing </w:t>
      </w:r>
      <w:proofErr w:type="spellStart"/>
      <w:r w:rsidRPr="00445469">
        <w:rPr>
          <w:rFonts w:ascii="Times New Roman" w:hAnsi="Times New Roman" w:cs="Times New Roman"/>
          <w:sz w:val="24"/>
          <w:szCs w:val="24"/>
        </w:rPr>
        <w:t>centre</w:t>
      </w:r>
      <w:proofErr w:type="spellEnd"/>
      <w:r w:rsidRPr="00445469">
        <w:rPr>
          <w:rFonts w:ascii="Times New Roman" w:hAnsi="Times New Roman" w:cs="Times New Roman"/>
          <w:sz w:val="24"/>
          <w:szCs w:val="24"/>
        </w:rPr>
        <w:t xml:space="preserve">, the spokesperson said there are two women in the group who specialize in making Table mats. Mention </w:t>
      </w:r>
      <w:proofErr w:type="spellStart"/>
      <w:r w:rsidRPr="00445469">
        <w:rPr>
          <w:rFonts w:ascii="Times New Roman" w:hAnsi="Times New Roman" w:cs="Times New Roman"/>
          <w:sz w:val="24"/>
          <w:szCs w:val="24"/>
        </w:rPr>
        <w:t>Ms</w:t>
      </w:r>
      <w:proofErr w:type="spellEnd"/>
      <w:r w:rsidRPr="00445469">
        <w:rPr>
          <w:rFonts w:ascii="Times New Roman" w:hAnsi="Times New Roman" w:cs="Times New Roman"/>
          <w:sz w:val="24"/>
          <w:szCs w:val="24"/>
        </w:rPr>
        <w:t xml:space="preserve"> </w:t>
      </w:r>
      <w:proofErr w:type="spellStart"/>
      <w:r w:rsidRPr="00445469">
        <w:rPr>
          <w:rFonts w:ascii="Times New Roman" w:hAnsi="Times New Roman" w:cs="Times New Roman"/>
          <w:sz w:val="24"/>
          <w:szCs w:val="24"/>
        </w:rPr>
        <w:t>Suzane</w:t>
      </w:r>
      <w:proofErr w:type="spellEnd"/>
      <w:r w:rsidRPr="00445469">
        <w:rPr>
          <w:rFonts w:ascii="Times New Roman" w:hAnsi="Times New Roman" w:cs="Times New Roman"/>
          <w:sz w:val="24"/>
          <w:szCs w:val="24"/>
        </w:rPr>
        <w:t xml:space="preserve"> </w:t>
      </w:r>
      <w:proofErr w:type="spellStart"/>
      <w:r w:rsidRPr="00445469">
        <w:rPr>
          <w:rFonts w:ascii="Times New Roman" w:hAnsi="Times New Roman" w:cs="Times New Roman"/>
          <w:sz w:val="24"/>
          <w:szCs w:val="24"/>
        </w:rPr>
        <w:t>Kashela</w:t>
      </w:r>
      <w:proofErr w:type="spellEnd"/>
      <w:r w:rsidRPr="00445469">
        <w:rPr>
          <w:rFonts w:ascii="Times New Roman" w:hAnsi="Times New Roman" w:cs="Times New Roman"/>
          <w:sz w:val="24"/>
          <w:szCs w:val="24"/>
        </w:rPr>
        <w:t xml:space="preserve"> and </w:t>
      </w:r>
      <w:proofErr w:type="spellStart"/>
      <w:r w:rsidRPr="00445469">
        <w:rPr>
          <w:rFonts w:ascii="Times New Roman" w:hAnsi="Times New Roman" w:cs="Times New Roman"/>
          <w:sz w:val="24"/>
          <w:szCs w:val="24"/>
        </w:rPr>
        <w:t>Tulafilika</w:t>
      </w:r>
      <w:proofErr w:type="spellEnd"/>
      <w:r w:rsidRPr="00445469">
        <w:rPr>
          <w:rFonts w:ascii="Times New Roman" w:hAnsi="Times New Roman" w:cs="Times New Roman"/>
          <w:sz w:val="24"/>
          <w:szCs w:val="24"/>
        </w:rPr>
        <w:t xml:space="preserve"> as the main producers of the product in the group.</w:t>
      </w:r>
    </w:p>
    <w:p w14:paraId="70F6FFBD" w14:textId="77777777" w:rsidR="003343A8" w:rsidRPr="00445469" w:rsidRDefault="003343A8" w:rsidP="003E14C5">
      <w:pPr>
        <w:spacing w:after="0" w:line="480" w:lineRule="auto"/>
        <w:jc w:val="both"/>
        <w:rPr>
          <w:rFonts w:ascii="Times New Roman" w:hAnsi="Times New Roman" w:cs="Times New Roman"/>
          <w:sz w:val="24"/>
          <w:szCs w:val="24"/>
        </w:rPr>
      </w:pPr>
    </w:p>
    <w:p w14:paraId="4EBDEDB2" w14:textId="77777777" w:rsidR="003343A8" w:rsidRPr="00445469" w:rsidRDefault="00CC2B41" w:rsidP="004300C8">
      <w:pPr>
        <w:tabs>
          <w:tab w:val="left" w:pos="810"/>
        </w:tabs>
        <w:spacing w:after="0" w:line="240" w:lineRule="auto"/>
        <w:jc w:val="both"/>
        <w:rPr>
          <w:rFonts w:ascii="Times New Roman" w:hAnsi="Times New Roman" w:cs="Times New Roman"/>
          <w:sz w:val="24"/>
          <w:szCs w:val="24"/>
        </w:rPr>
      </w:pPr>
      <w:r w:rsidRPr="00445469">
        <w:rPr>
          <w:rFonts w:ascii="Times New Roman" w:hAnsi="Times New Roman" w:cs="Times New Roman"/>
          <w:noProof/>
          <w:sz w:val="24"/>
          <w:szCs w:val="24"/>
        </w:rPr>
        <w:lastRenderedPageBreak/>
        <w:drawing>
          <wp:inline distT="0" distB="0" distL="0" distR="0" wp14:anchorId="59BABD6B" wp14:editId="5EA8913F">
            <wp:extent cx="5162549" cy="2486025"/>
            <wp:effectExtent l="0" t="0" r="635" b="0"/>
            <wp:docPr id="144" name="Picture 144" descr="IMG-20220422-WA0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IMG-20220422-WA003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161954" cy="2485738"/>
                    </a:xfrm>
                    <a:prstGeom prst="rect">
                      <a:avLst/>
                    </a:prstGeom>
                    <a:noFill/>
                    <a:ln>
                      <a:noFill/>
                    </a:ln>
                  </pic:spPr>
                </pic:pic>
              </a:graphicData>
            </a:graphic>
          </wp:inline>
        </w:drawing>
      </w:r>
    </w:p>
    <w:p w14:paraId="67549F34" w14:textId="6A10B18B" w:rsidR="003343A8" w:rsidRPr="00445469" w:rsidRDefault="00CC2B41" w:rsidP="003E14C5">
      <w:pPr>
        <w:pStyle w:val="Caption"/>
        <w:spacing w:after="0" w:line="480" w:lineRule="auto"/>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 xml:space="preserve">Plate 4.14: Bamboos Table Mats Found at </w:t>
      </w:r>
      <w:proofErr w:type="spellStart"/>
      <w:r w:rsidRPr="00445469">
        <w:rPr>
          <w:rFonts w:ascii="Times New Roman" w:hAnsi="Times New Roman" w:cs="Times New Roman"/>
          <w:color w:val="000000"/>
          <w:sz w:val="24"/>
          <w:szCs w:val="24"/>
        </w:rPr>
        <w:t>Kiwila</w:t>
      </w:r>
      <w:proofErr w:type="spellEnd"/>
      <w:r w:rsidRPr="00445469">
        <w:rPr>
          <w:rFonts w:ascii="Times New Roman" w:hAnsi="Times New Roman" w:cs="Times New Roman"/>
          <w:color w:val="000000"/>
          <w:sz w:val="24"/>
          <w:szCs w:val="24"/>
        </w:rPr>
        <w:t xml:space="preserve"> Market</w:t>
      </w:r>
      <w:r w:rsidR="00B24BFF">
        <w:rPr>
          <w:rFonts w:ascii="Times New Roman" w:hAnsi="Times New Roman" w:cs="Times New Roman"/>
          <w:color w:val="000000"/>
          <w:sz w:val="24"/>
          <w:szCs w:val="24"/>
        </w:rPr>
        <w:fldChar w:fldCharType="begin"/>
      </w:r>
      <w:r w:rsidR="00B24BFF">
        <w:instrText xml:space="preserve"> TC "</w:instrText>
      </w:r>
      <w:bookmarkStart w:id="544" w:name="_Toc205951608"/>
      <w:r w:rsidR="00B24BFF" w:rsidRPr="00006AA0">
        <w:rPr>
          <w:rFonts w:ascii="Times New Roman" w:hAnsi="Times New Roman" w:cs="Times New Roman"/>
          <w:color w:val="000000"/>
          <w:sz w:val="24"/>
          <w:szCs w:val="24"/>
        </w:rPr>
        <w:instrText>Plate 4.14: Bamboos Table Mats Found at Kiwila Market</w:instrText>
      </w:r>
      <w:bookmarkEnd w:id="544"/>
      <w:r w:rsidR="00B24BFF">
        <w:instrText xml:space="preserve">" \f P \l "1" </w:instrText>
      </w:r>
      <w:r w:rsidR="00B24BFF">
        <w:rPr>
          <w:rFonts w:ascii="Times New Roman" w:hAnsi="Times New Roman" w:cs="Times New Roman"/>
          <w:color w:val="000000"/>
          <w:sz w:val="24"/>
          <w:szCs w:val="24"/>
        </w:rPr>
        <w:fldChar w:fldCharType="end"/>
      </w:r>
    </w:p>
    <w:p w14:paraId="70CBEAEF" w14:textId="77777777" w:rsidR="00B24BFF" w:rsidRPr="00445469" w:rsidRDefault="00B24BFF" w:rsidP="00B24BFF">
      <w:pPr>
        <w:spacing w:after="0"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Source:</w:t>
      </w:r>
      <w:r w:rsidRPr="00445469">
        <w:rPr>
          <w:rFonts w:ascii="Times New Roman" w:hAnsi="Times New Roman" w:cs="Times New Roman"/>
          <w:b/>
          <w:color w:val="000000"/>
          <w:sz w:val="24"/>
          <w:szCs w:val="24"/>
        </w:rPr>
        <w:t xml:space="preserve"> </w:t>
      </w:r>
      <w:r w:rsidRPr="00B24BFF">
        <w:rPr>
          <w:rFonts w:ascii="Times New Roman" w:hAnsi="Times New Roman" w:cs="Times New Roman"/>
          <w:color w:val="000000"/>
          <w:sz w:val="24"/>
          <w:szCs w:val="24"/>
        </w:rPr>
        <w:t>Field Data (2022)</w:t>
      </w:r>
    </w:p>
    <w:p w14:paraId="346C6A0E" w14:textId="77777777" w:rsidR="003343A8" w:rsidRPr="00445469" w:rsidRDefault="003343A8" w:rsidP="003E14C5">
      <w:pPr>
        <w:spacing w:after="0" w:line="480" w:lineRule="auto"/>
        <w:rPr>
          <w:rFonts w:ascii="Times New Roman" w:hAnsi="Times New Roman" w:cs="Times New Roman"/>
          <w:sz w:val="24"/>
          <w:szCs w:val="24"/>
        </w:rPr>
      </w:pPr>
    </w:p>
    <w:p w14:paraId="3E2D5E99" w14:textId="29A26629" w:rsidR="003343A8" w:rsidRPr="00445469" w:rsidRDefault="00CC2B41" w:rsidP="003E14C5">
      <w:pPr>
        <w:pStyle w:val="Heading1"/>
        <w:spacing w:line="480" w:lineRule="auto"/>
      </w:pPr>
      <w:bookmarkStart w:id="545" w:name="_Toc1862"/>
      <w:bookmarkStart w:id="546" w:name="_Toc189504853"/>
      <w:bookmarkStart w:id="547" w:name="_Toc9741"/>
      <w:r w:rsidRPr="00445469">
        <w:t>4.</w:t>
      </w:r>
      <w:r w:rsidRPr="00445469">
        <w:rPr>
          <w:lang w:val="en-US"/>
        </w:rPr>
        <w:t>5</w:t>
      </w:r>
      <w:r w:rsidRPr="00445469">
        <w:t>.</w:t>
      </w:r>
      <w:r w:rsidRPr="00445469">
        <w:rPr>
          <w:lang w:val="en-US"/>
        </w:rPr>
        <w:t>13</w:t>
      </w:r>
      <w:r w:rsidRPr="00445469">
        <w:t xml:space="preserve"> Winnower</w:t>
      </w:r>
      <w:bookmarkEnd w:id="545"/>
      <w:bookmarkEnd w:id="546"/>
      <w:bookmarkEnd w:id="547"/>
      <w:r w:rsidR="00B24BFF">
        <w:fldChar w:fldCharType="begin"/>
      </w:r>
      <w:r w:rsidR="00B24BFF">
        <w:instrText xml:space="preserve"> TC "</w:instrText>
      </w:r>
      <w:bookmarkStart w:id="548" w:name="_Toc205954074"/>
      <w:r w:rsidR="00B24BFF" w:rsidRPr="007721CB">
        <w:instrText>4.</w:instrText>
      </w:r>
      <w:r w:rsidR="00B24BFF" w:rsidRPr="007721CB">
        <w:rPr>
          <w:lang w:val="en-US"/>
        </w:rPr>
        <w:instrText>5</w:instrText>
      </w:r>
      <w:r w:rsidR="00B24BFF" w:rsidRPr="007721CB">
        <w:instrText>.</w:instrText>
      </w:r>
      <w:r w:rsidR="00B24BFF" w:rsidRPr="007721CB">
        <w:rPr>
          <w:lang w:val="en-US"/>
        </w:rPr>
        <w:instrText>13</w:instrText>
      </w:r>
      <w:r w:rsidR="00B24BFF" w:rsidRPr="007721CB">
        <w:instrText xml:space="preserve"> Winnower</w:instrText>
      </w:r>
      <w:bookmarkEnd w:id="548"/>
      <w:r w:rsidR="00B24BFF">
        <w:instrText xml:space="preserve">" \f C \l "1" </w:instrText>
      </w:r>
      <w:r w:rsidR="00B24BFF">
        <w:fldChar w:fldCharType="end"/>
      </w:r>
    </w:p>
    <w:p w14:paraId="6D92E04E" w14:textId="77777777" w:rsidR="003343A8" w:rsidRPr="00445469" w:rsidRDefault="00CC2B41" w:rsidP="003E14C5">
      <w:pPr>
        <w:pStyle w:val="Caption"/>
        <w:spacing w:after="0" w:line="480" w:lineRule="auto"/>
        <w:jc w:val="both"/>
        <w:rPr>
          <w:rFonts w:ascii="Times New Roman" w:hAnsi="Times New Roman" w:cs="Times New Roman"/>
          <w:sz w:val="24"/>
          <w:szCs w:val="24"/>
        </w:rPr>
      </w:pPr>
      <w:r w:rsidRPr="00445469">
        <w:rPr>
          <w:rFonts w:ascii="Times New Roman" w:hAnsi="Times New Roman" w:cs="Times New Roman"/>
          <w:b w:val="0"/>
          <w:bCs w:val="0"/>
          <w:color w:val="000000"/>
          <w:sz w:val="24"/>
          <w:szCs w:val="24"/>
        </w:rPr>
        <w:t xml:space="preserve">Winnower (Plate 4.15) made from bamboo is also found in the study area due to its usage, especially in the dry season. It was used mainly for winnowing cereals, which were maize, beans, and rice. According to the results in Table 4.8, the majority of the respondents, 7.2%, were dealing with this product and mentioned women as the main customers. This is because women are responsible for preparing and preserving food for the family; thus, to them, a winnower is a necessary appliance. </w:t>
      </w:r>
    </w:p>
    <w:p w14:paraId="36B4108A" w14:textId="77777777" w:rsidR="003343A8" w:rsidRPr="00445469" w:rsidRDefault="00CC2B41" w:rsidP="004300C8">
      <w:pPr>
        <w:pStyle w:val="Caption"/>
        <w:spacing w:after="0"/>
        <w:jc w:val="both"/>
        <w:rPr>
          <w:rFonts w:ascii="Times New Roman" w:hAnsi="Times New Roman" w:cs="Times New Roman"/>
          <w:b w:val="0"/>
          <w:color w:val="000000"/>
          <w:sz w:val="24"/>
          <w:szCs w:val="24"/>
        </w:rPr>
      </w:pPr>
      <w:r w:rsidRPr="00445469">
        <w:rPr>
          <w:rFonts w:ascii="Times New Roman" w:hAnsi="Times New Roman" w:cs="Times New Roman"/>
          <w:b w:val="0"/>
          <w:noProof/>
          <w:color w:val="000000"/>
          <w:sz w:val="24"/>
          <w:szCs w:val="24"/>
        </w:rPr>
        <w:lastRenderedPageBreak/>
        <w:drawing>
          <wp:inline distT="0" distB="0" distL="0" distR="0" wp14:anchorId="120EE59E" wp14:editId="1AC8B7B5">
            <wp:extent cx="5210175" cy="322897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209151" cy="3228340"/>
                    </a:xfrm>
                    <a:prstGeom prst="rect">
                      <a:avLst/>
                    </a:prstGeom>
                    <a:noFill/>
                    <a:ln>
                      <a:noFill/>
                    </a:ln>
                  </pic:spPr>
                </pic:pic>
              </a:graphicData>
            </a:graphic>
          </wp:inline>
        </w:drawing>
      </w:r>
      <w:bookmarkStart w:id="549" w:name="_Toc48461119"/>
    </w:p>
    <w:p w14:paraId="34EB4FE1" w14:textId="6C1D0A75" w:rsidR="003343A8" w:rsidRPr="00445469" w:rsidRDefault="00CC2B41" w:rsidP="003E14C5">
      <w:pPr>
        <w:pStyle w:val="Caption"/>
        <w:spacing w:after="0" w:line="480" w:lineRule="auto"/>
        <w:jc w:val="both"/>
        <w:rPr>
          <w:rFonts w:ascii="Times New Roman" w:hAnsi="Times New Roman" w:cs="Times New Roman"/>
          <w:sz w:val="24"/>
          <w:szCs w:val="24"/>
        </w:rPr>
      </w:pPr>
      <w:r w:rsidRPr="00445469">
        <w:rPr>
          <w:rFonts w:ascii="Times New Roman" w:hAnsi="Times New Roman" w:cs="Times New Roman"/>
          <w:color w:val="000000"/>
          <w:sz w:val="24"/>
          <w:szCs w:val="24"/>
        </w:rPr>
        <w:t>Plate 4.15: Winnower</w:t>
      </w:r>
      <w:bookmarkEnd w:id="549"/>
      <w:r w:rsidRPr="00445469">
        <w:rPr>
          <w:rFonts w:ascii="Times New Roman" w:hAnsi="Times New Roman" w:cs="Times New Roman"/>
          <w:color w:val="000000"/>
          <w:sz w:val="24"/>
          <w:szCs w:val="24"/>
        </w:rPr>
        <w:t xml:space="preserve"> Found at</w:t>
      </w:r>
      <w:r w:rsidR="00B24BFF">
        <w:rPr>
          <w:rFonts w:ascii="Times New Roman" w:hAnsi="Times New Roman" w:cs="Times New Roman"/>
          <w:color w:val="000000"/>
          <w:sz w:val="24"/>
          <w:szCs w:val="24"/>
        </w:rPr>
        <w:t xml:space="preserve"> </w:t>
      </w:r>
      <w:proofErr w:type="spellStart"/>
      <w:r w:rsidR="00B24BFF">
        <w:rPr>
          <w:rFonts w:ascii="Times New Roman" w:hAnsi="Times New Roman" w:cs="Times New Roman"/>
          <w:color w:val="000000"/>
          <w:sz w:val="24"/>
          <w:szCs w:val="24"/>
        </w:rPr>
        <w:t>Kiwila</w:t>
      </w:r>
      <w:proofErr w:type="spellEnd"/>
      <w:r w:rsidR="00B24BFF">
        <w:rPr>
          <w:rFonts w:ascii="Times New Roman" w:hAnsi="Times New Roman" w:cs="Times New Roman"/>
          <w:color w:val="000000"/>
          <w:sz w:val="24"/>
          <w:szCs w:val="24"/>
        </w:rPr>
        <w:t xml:space="preserve"> Market</w:t>
      </w:r>
      <w:r w:rsidR="00B24BFF">
        <w:rPr>
          <w:rFonts w:ascii="Times New Roman" w:hAnsi="Times New Roman" w:cs="Times New Roman"/>
          <w:color w:val="000000"/>
          <w:sz w:val="24"/>
          <w:szCs w:val="24"/>
        </w:rPr>
        <w:fldChar w:fldCharType="begin"/>
      </w:r>
      <w:r w:rsidR="00B24BFF">
        <w:instrText xml:space="preserve"> TC "</w:instrText>
      </w:r>
      <w:bookmarkStart w:id="550" w:name="_Toc205951609"/>
      <w:r w:rsidR="00B24BFF" w:rsidRPr="00D147AA">
        <w:rPr>
          <w:rFonts w:ascii="Times New Roman" w:hAnsi="Times New Roman" w:cs="Times New Roman"/>
          <w:color w:val="000000"/>
          <w:sz w:val="24"/>
          <w:szCs w:val="24"/>
        </w:rPr>
        <w:instrText>Plate 4.15: Winnower Found at Kiwila Market</w:instrText>
      </w:r>
      <w:bookmarkEnd w:id="550"/>
      <w:r w:rsidR="00B24BFF">
        <w:instrText xml:space="preserve">" \f P \l "1" </w:instrText>
      </w:r>
      <w:r w:rsidR="00B24BFF">
        <w:rPr>
          <w:rFonts w:ascii="Times New Roman" w:hAnsi="Times New Roman" w:cs="Times New Roman"/>
          <w:color w:val="000000"/>
          <w:sz w:val="24"/>
          <w:szCs w:val="24"/>
        </w:rPr>
        <w:fldChar w:fldCharType="end"/>
      </w:r>
      <w:r w:rsidRPr="00445469">
        <w:rPr>
          <w:rFonts w:ascii="Times New Roman" w:hAnsi="Times New Roman" w:cs="Times New Roman"/>
          <w:sz w:val="24"/>
          <w:szCs w:val="24"/>
        </w:rPr>
        <w:t xml:space="preserve"> </w:t>
      </w:r>
    </w:p>
    <w:p w14:paraId="41933E85" w14:textId="77777777" w:rsidR="00B24BFF" w:rsidRPr="00445469" w:rsidRDefault="00B24BFF" w:rsidP="00B24BFF">
      <w:pPr>
        <w:spacing w:after="0"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Source:</w:t>
      </w:r>
      <w:r w:rsidRPr="00445469">
        <w:rPr>
          <w:rFonts w:ascii="Times New Roman" w:hAnsi="Times New Roman" w:cs="Times New Roman"/>
          <w:b/>
          <w:color w:val="000000"/>
          <w:sz w:val="24"/>
          <w:szCs w:val="24"/>
        </w:rPr>
        <w:t xml:space="preserve"> </w:t>
      </w:r>
      <w:r w:rsidRPr="00B24BFF">
        <w:rPr>
          <w:rFonts w:ascii="Times New Roman" w:hAnsi="Times New Roman" w:cs="Times New Roman"/>
          <w:color w:val="000000"/>
          <w:sz w:val="24"/>
          <w:szCs w:val="24"/>
        </w:rPr>
        <w:t>Field Data (2022)</w:t>
      </w:r>
    </w:p>
    <w:p w14:paraId="42644B19" w14:textId="77777777" w:rsidR="003343A8" w:rsidRPr="004300C8" w:rsidRDefault="003343A8" w:rsidP="003E14C5">
      <w:pPr>
        <w:spacing w:after="0" w:line="480" w:lineRule="auto"/>
        <w:rPr>
          <w:rFonts w:ascii="Times New Roman" w:hAnsi="Times New Roman" w:cs="Times New Roman"/>
          <w:sz w:val="18"/>
          <w:szCs w:val="24"/>
        </w:rPr>
      </w:pPr>
    </w:p>
    <w:p w14:paraId="1CA1C830" w14:textId="73FB10AF" w:rsidR="003343A8" w:rsidRPr="00445469" w:rsidRDefault="00CC2B41" w:rsidP="003E14C5">
      <w:pPr>
        <w:pStyle w:val="Heading1"/>
        <w:spacing w:line="480" w:lineRule="auto"/>
        <w:rPr>
          <w:color w:val="000000" w:themeColor="text1"/>
        </w:rPr>
      </w:pPr>
      <w:bookmarkStart w:id="551" w:name="_Toc179994457"/>
      <w:bookmarkStart w:id="552" w:name="_Toc14905"/>
      <w:bookmarkEnd w:id="475"/>
      <w:r w:rsidRPr="00445469">
        <w:rPr>
          <w:color w:val="000000" w:themeColor="text1"/>
        </w:rPr>
        <w:t>4.</w:t>
      </w:r>
      <w:r w:rsidRPr="00445469">
        <w:rPr>
          <w:color w:val="000000" w:themeColor="text1"/>
          <w:lang w:val="en-US"/>
        </w:rPr>
        <w:t>6</w:t>
      </w:r>
      <w:r w:rsidRPr="00445469">
        <w:rPr>
          <w:color w:val="000000" w:themeColor="text1"/>
        </w:rPr>
        <w:t xml:space="preserve"> </w:t>
      </w:r>
      <w:r w:rsidRPr="00445469">
        <w:t>Proportion of Income Earned by Women from Bamboo Products</w:t>
      </w:r>
      <w:bookmarkEnd w:id="551"/>
      <w:bookmarkEnd w:id="552"/>
      <w:r w:rsidR="00B24BFF">
        <w:fldChar w:fldCharType="begin"/>
      </w:r>
      <w:r w:rsidR="00B24BFF">
        <w:instrText xml:space="preserve"> TC "</w:instrText>
      </w:r>
      <w:bookmarkStart w:id="553" w:name="_Toc205954075"/>
      <w:r w:rsidR="00B24BFF" w:rsidRPr="00374B52">
        <w:rPr>
          <w:color w:val="000000" w:themeColor="text1"/>
        </w:rPr>
        <w:instrText>4.</w:instrText>
      </w:r>
      <w:r w:rsidR="00B24BFF" w:rsidRPr="00374B52">
        <w:rPr>
          <w:color w:val="000000" w:themeColor="text1"/>
          <w:lang w:val="en-US"/>
        </w:rPr>
        <w:instrText>6</w:instrText>
      </w:r>
      <w:r w:rsidR="00B24BFF" w:rsidRPr="00374B52">
        <w:rPr>
          <w:color w:val="000000" w:themeColor="text1"/>
        </w:rPr>
        <w:instrText xml:space="preserve"> </w:instrText>
      </w:r>
      <w:r w:rsidR="00B24BFF" w:rsidRPr="00374B52">
        <w:instrText>Proportion of Income Earned by Women from Bamboo Products</w:instrText>
      </w:r>
      <w:bookmarkEnd w:id="553"/>
      <w:r w:rsidR="00B24BFF">
        <w:instrText xml:space="preserve">" \f C \l "1" </w:instrText>
      </w:r>
      <w:r w:rsidR="00B24BFF">
        <w:fldChar w:fldCharType="end"/>
      </w:r>
    </w:p>
    <w:p w14:paraId="0589A592" w14:textId="77777777" w:rsidR="003343A8"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 xml:space="preserve">Bamboo variety utilizers had three main sources of income, as displayed in Table 4.9. Bamboo was mentioned as an activity that provides income to women in the study area.  Other activities were agriculture and other economic activities. </w:t>
      </w:r>
      <w:proofErr w:type="gramStart"/>
      <w:r w:rsidRPr="00445469">
        <w:rPr>
          <w:rFonts w:ascii="Times New Roman" w:hAnsi="Times New Roman" w:cs="Times New Roman"/>
          <w:sz w:val="24"/>
          <w:szCs w:val="24"/>
        </w:rPr>
        <w:t>According to the results in Table 4:9, bamboo economic activities contribute 15.1% of women's income in the study area, therefore indicating that bamboo contributes to women's income in the study area.</w:t>
      </w:r>
      <w:proofErr w:type="gramEnd"/>
      <w:r w:rsidRPr="00445469">
        <w:rPr>
          <w:rFonts w:ascii="Times New Roman" w:hAnsi="Times New Roman" w:cs="Times New Roman"/>
          <w:sz w:val="24"/>
          <w:szCs w:val="24"/>
        </w:rPr>
        <w:t xml:space="preserve"> </w:t>
      </w:r>
    </w:p>
    <w:p w14:paraId="32648F89" w14:textId="77777777" w:rsidR="004300C8" w:rsidRPr="004300C8" w:rsidRDefault="004300C8" w:rsidP="003E14C5">
      <w:pPr>
        <w:spacing w:after="0" w:line="480" w:lineRule="auto"/>
        <w:jc w:val="both"/>
        <w:rPr>
          <w:rFonts w:ascii="Times New Roman" w:hAnsi="Times New Roman" w:cs="Times New Roman"/>
          <w:sz w:val="18"/>
          <w:szCs w:val="24"/>
        </w:rPr>
      </w:pPr>
    </w:p>
    <w:p w14:paraId="0CA17423" w14:textId="46AB1D79" w:rsidR="003343A8" w:rsidRPr="00445469" w:rsidRDefault="00CC2B41" w:rsidP="003E14C5">
      <w:pPr>
        <w:spacing w:after="0" w:line="480" w:lineRule="auto"/>
        <w:jc w:val="both"/>
        <w:rPr>
          <w:rFonts w:ascii="Times New Roman" w:hAnsi="Times New Roman" w:cs="Times New Roman"/>
          <w:b/>
          <w:sz w:val="24"/>
          <w:szCs w:val="24"/>
        </w:rPr>
      </w:pPr>
      <w:r w:rsidRPr="00445469">
        <w:rPr>
          <w:rFonts w:ascii="Times New Roman" w:hAnsi="Times New Roman" w:cs="Times New Roman"/>
          <w:b/>
          <w:sz w:val="24"/>
          <w:szCs w:val="24"/>
        </w:rPr>
        <w:t>Table 4.9: Source of Income of Women in Study Area</w:t>
      </w:r>
      <w:r w:rsidR="00B24BFF">
        <w:rPr>
          <w:rFonts w:ascii="Times New Roman" w:hAnsi="Times New Roman" w:cs="Times New Roman"/>
          <w:b/>
          <w:sz w:val="24"/>
          <w:szCs w:val="24"/>
        </w:rPr>
        <w:fldChar w:fldCharType="begin"/>
      </w:r>
      <w:r w:rsidR="00B24BFF">
        <w:instrText xml:space="preserve"> TC "</w:instrText>
      </w:r>
      <w:bookmarkStart w:id="554" w:name="_Toc205951669"/>
      <w:r w:rsidR="00B24BFF" w:rsidRPr="00BB229F">
        <w:rPr>
          <w:rFonts w:ascii="Times New Roman" w:hAnsi="Times New Roman" w:cs="Times New Roman"/>
          <w:b/>
          <w:sz w:val="24"/>
          <w:szCs w:val="24"/>
        </w:rPr>
        <w:instrText>Table 4.9: Source of Income of Women in Study Area</w:instrText>
      </w:r>
      <w:bookmarkEnd w:id="554"/>
      <w:r w:rsidR="00B24BFF">
        <w:instrText xml:space="preserve">" \f T \l "1" </w:instrText>
      </w:r>
      <w:r w:rsidR="00B24BFF">
        <w:rPr>
          <w:rFonts w:ascii="Times New Roman" w:hAnsi="Times New Roman" w:cs="Times New Roman"/>
          <w:b/>
          <w:sz w:val="24"/>
          <w:szCs w:val="24"/>
        </w:rPr>
        <w:fldChar w:fldCharType="end"/>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4816"/>
        <w:gridCol w:w="1703"/>
        <w:gridCol w:w="1702"/>
      </w:tblGrid>
      <w:tr w:rsidR="003343A8" w:rsidRPr="00445469" w14:paraId="3DA73DDB" w14:textId="77777777" w:rsidTr="00B24BFF">
        <w:trPr>
          <w:cantSplit/>
          <w:trHeight w:val="162"/>
        </w:trPr>
        <w:tc>
          <w:tcPr>
            <w:tcW w:w="2929" w:type="pct"/>
            <w:tcBorders>
              <w:top w:val="single" w:sz="4" w:space="0" w:color="auto"/>
              <w:bottom w:val="single" w:sz="4" w:space="0" w:color="auto"/>
            </w:tcBorders>
            <w:shd w:val="clear" w:color="auto" w:fill="FFFFFF"/>
            <w:vAlign w:val="center"/>
          </w:tcPr>
          <w:p w14:paraId="28F108A1" w14:textId="77777777" w:rsidR="003343A8" w:rsidRPr="00445469" w:rsidRDefault="00CC2B41" w:rsidP="00B24BFF">
            <w:pPr>
              <w:autoSpaceDE w:val="0"/>
              <w:autoSpaceDN w:val="0"/>
              <w:adjustRightInd w:val="0"/>
              <w:spacing w:after="0" w:line="240" w:lineRule="auto"/>
              <w:jc w:val="both"/>
              <w:rPr>
                <w:rFonts w:ascii="Times New Roman" w:eastAsia="Calibri" w:hAnsi="Times New Roman" w:cs="Times New Roman"/>
                <w:b/>
                <w:sz w:val="24"/>
                <w:szCs w:val="24"/>
              </w:rPr>
            </w:pPr>
            <w:r w:rsidRPr="00445469">
              <w:rPr>
                <w:rFonts w:ascii="Times New Roman" w:eastAsia="Calibri" w:hAnsi="Times New Roman" w:cs="Times New Roman"/>
                <w:b/>
                <w:sz w:val="24"/>
                <w:szCs w:val="24"/>
              </w:rPr>
              <w:t>Economic activities</w:t>
            </w:r>
          </w:p>
        </w:tc>
        <w:tc>
          <w:tcPr>
            <w:tcW w:w="1036" w:type="pct"/>
            <w:tcBorders>
              <w:top w:val="single" w:sz="4" w:space="0" w:color="auto"/>
              <w:bottom w:val="single" w:sz="4" w:space="0" w:color="auto"/>
            </w:tcBorders>
            <w:shd w:val="clear" w:color="auto" w:fill="FFFFFF"/>
            <w:vAlign w:val="center"/>
          </w:tcPr>
          <w:p w14:paraId="41E4DEE1" w14:textId="77777777" w:rsidR="003343A8" w:rsidRPr="00445469" w:rsidRDefault="00CC2B41" w:rsidP="00B24BFF">
            <w:pPr>
              <w:autoSpaceDE w:val="0"/>
              <w:autoSpaceDN w:val="0"/>
              <w:adjustRightInd w:val="0"/>
              <w:spacing w:after="0" w:line="240" w:lineRule="auto"/>
              <w:ind w:right="60"/>
              <w:jc w:val="center"/>
              <w:rPr>
                <w:rFonts w:ascii="Times New Roman" w:eastAsia="Calibri" w:hAnsi="Times New Roman" w:cs="Times New Roman"/>
                <w:b/>
                <w:sz w:val="24"/>
                <w:szCs w:val="24"/>
              </w:rPr>
            </w:pPr>
            <w:r w:rsidRPr="00445469">
              <w:rPr>
                <w:rFonts w:ascii="Times New Roman" w:eastAsia="Calibri" w:hAnsi="Times New Roman" w:cs="Times New Roman"/>
                <w:b/>
                <w:sz w:val="24"/>
                <w:szCs w:val="24"/>
              </w:rPr>
              <w:t>Frequency</w:t>
            </w:r>
          </w:p>
        </w:tc>
        <w:tc>
          <w:tcPr>
            <w:tcW w:w="1035" w:type="pct"/>
            <w:tcBorders>
              <w:top w:val="single" w:sz="4" w:space="0" w:color="auto"/>
              <w:bottom w:val="single" w:sz="4" w:space="0" w:color="auto"/>
            </w:tcBorders>
            <w:shd w:val="clear" w:color="auto" w:fill="FFFFFF"/>
          </w:tcPr>
          <w:p w14:paraId="04474824" w14:textId="77777777" w:rsidR="003343A8" w:rsidRPr="00445469" w:rsidRDefault="00CC2B41" w:rsidP="00B24BFF">
            <w:pPr>
              <w:autoSpaceDE w:val="0"/>
              <w:autoSpaceDN w:val="0"/>
              <w:adjustRightInd w:val="0"/>
              <w:spacing w:after="0" w:line="240" w:lineRule="auto"/>
              <w:ind w:right="60"/>
              <w:jc w:val="center"/>
              <w:rPr>
                <w:rFonts w:ascii="Times New Roman" w:eastAsia="Calibri" w:hAnsi="Times New Roman" w:cs="Times New Roman"/>
                <w:b/>
                <w:sz w:val="24"/>
                <w:szCs w:val="24"/>
              </w:rPr>
            </w:pPr>
            <w:r w:rsidRPr="00445469">
              <w:rPr>
                <w:rFonts w:ascii="Times New Roman" w:eastAsia="Calibri" w:hAnsi="Times New Roman" w:cs="Times New Roman"/>
                <w:b/>
                <w:sz w:val="24"/>
                <w:szCs w:val="24"/>
              </w:rPr>
              <w:t>Percentages</w:t>
            </w:r>
          </w:p>
        </w:tc>
      </w:tr>
      <w:tr w:rsidR="003343A8" w:rsidRPr="00445469" w14:paraId="7AFADB57" w14:textId="77777777" w:rsidTr="00B24BFF">
        <w:trPr>
          <w:cantSplit/>
        </w:trPr>
        <w:tc>
          <w:tcPr>
            <w:tcW w:w="2929" w:type="pct"/>
            <w:tcBorders>
              <w:top w:val="single" w:sz="4" w:space="0" w:color="auto"/>
            </w:tcBorders>
          </w:tcPr>
          <w:p w14:paraId="53FCDDEA" w14:textId="77777777" w:rsidR="003343A8" w:rsidRPr="00445469" w:rsidRDefault="00CC2B41" w:rsidP="00B24BFF">
            <w:pPr>
              <w:autoSpaceDE w:val="0"/>
              <w:autoSpaceDN w:val="0"/>
              <w:adjustRightInd w:val="0"/>
              <w:spacing w:after="0" w:line="240" w:lineRule="auto"/>
              <w:ind w:right="60"/>
              <w:jc w:val="both"/>
              <w:rPr>
                <w:rFonts w:ascii="Times New Roman" w:eastAsia="Calibri" w:hAnsi="Times New Roman" w:cs="Times New Roman"/>
                <w:sz w:val="24"/>
                <w:szCs w:val="24"/>
              </w:rPr>
            </w:pPr>
            <w:r w:rsidRPr="00445469">
              <w:rPr>
                <w:rFonts w:ascii="Times New Roman" w:eastAsia="Calibri" w:hAnsi="Times New Roman" w:cs="Times New Roman"/>
                <w:sz w:val="24"/>
                <w:szCs w:val="24"/>
              </w:rPr>
              <w:t>Bamboo activities</w:t>
            </w:r>
          </w:p>
        </w:tc>
        <w:tc>
          <w:tcPr>
            <w:tcW w:w="1036" w:type="pct"/>
            <w:tcBorders>
              <w:top w:val="single" w:sz="4" w:space="0" w:color="auto"/>
            </w:tcBorders>
            <w:shd w:val="clear" w:color="auto" w:fill="FFFFFF"/>
          </w:tcPr>
          <w:p w14:paraId="26DA2E4E" w14:textId="77777777" w:rsidR="003343A8" w:rsidRPr="00445469" w:rsidRDefault="00CC2B41" w:rsidP="00B24BFF">
            <w:pPr>
              <w:autoSpaceDE w:val="0"/>
              <w:autoSpaceDN w:val="0"/>
              <w:adjustRightInd w:val="0"/>
              <w:spacing w:after="0" w:line="240" w:lineRule="auto"/>
              <w:ind w:right="60"/>
              <w:jc w:val="center"/>
              <w:rPr>
                <w:rFonts w:ascii="Times New Roman" w:eastAsia="Calibri" w:hAnsi="Times New Roman" w:cs="Times New Roman"/>
                <w:sz w:val="24"/>
                <w:szCs w:val="24"/>
              </w:rPr>
            </w:pPr>
            <w:r w:rsidRPr="00445469">
              <w:rPr>
                <w:rFonts w:ascii="Times New Roman" w:eastAsia="Calibri" w:hAnsi="Times New Roman" w:cs="Times New Roman"/>
                <w:sz w:val="24"/>
                <w:szCs w:val="24"/>
              </w:rPr>
              <w:t>29</w:t>
            </w:r>
          </w:p>
        </w:tc>
        <w:tc>
          <w:tcPr>
            <w:tcW w:w="1035" w:type="pct"/>
            <w:tcBorders>
              <w:top w:val="single" w:sz="4" w:space="0" w:color="auto"/>
            </w:tcBorders>
            <w:shd w:val="clear" w:color="auto" w:fill="FFFFFF"/>
          </w:tcPr>
          <w:p w14:paraId="1B2F2714" w14:textId="77777777" w:rsidR="003343A8" w:rsidRPr="00445469" w:rsidRDefault="00CC2B41" w:rsidP="00B24BFF">
            <w:pPr>
              <w:autoSpaceDE w:val="0"/>
              <w:autoSpaceDN w:val="0"/>
              <w:adjustRightInd w:val="0"/>
              <w:spacing w:after="0" w:line="240" w:lineRule="auto"/>
              <w:ind w:right="60"/>
              <w:jc w:val="center"/>
              <w:rPr>
                <w:rFonts w:ascii="Times New Roman" w:eastAsia="Calibri" w:hAnsi="Times New Roman" w:cs="Times New Roman"/>
                <w:sz w:val="24"/>
                <w:szCs w:val="24"/>
              </w:rPr>
            </w:pPr>
            <w:r w:rsidRPr="00445469">
              <w:rPr>
                <w:rFonts w:ascii="Times New Roman" w:eastAsia="Calibri" w:hAnsi="Times New Roman" w:cs="Times New Roman"/>
                <w:sz w:val="24"/>
                <w:szCs w:val="24"/>
              </w:rPr>
              <w:t>15.1</w:t>
            </w:r>
          </w:p>
        </w:tc>
      </w:tr>
      <w:tr w:rsidR="003343A8" w:rsidRPr="00445469" w14:paraId="658CB0F0" w14:textId="77777777" w:rsidTr="00B24BFF">
        <w:trPr>
          <w:cantSplit/>
        </w:trPr>
        <w:tc>
          <w:tcPr>
            <w:tcW w:w="2929" w:type="pct"/>
          </w:tcPr>
          <w:p w14:paraId="04BD97D6" w14:textId="77777777" w:rsidR="003343A8" w:rsidRPr="00445469" w:rsidRDefault="00CC2B41" w:rsidP="00B24BFF">
            <w:pPr>
              <w:autoSpaceDE w:val="0"/>
              <w:autoSpaceDN w:val="0"/>
              <w:adjustRightInd w:val="0"/>
              <w:spacing w:after="0" w:line="240" w:lineRule="auto"/>
              <w:ind w:right="60"/>
              <w:jc w:val="both"/>
              <w:rPr>
                <w:rFonts w:ascii="Times New Roman" w:eastAsia="Calibri" w:hAnsi="Times New Roman" w:cs="Times New Roman"/>
                <w:sz w:val="24"/>
                <w:szCs w:val="24"/>
              </w:rPr>
            </w:pPr>
            <w:r w:rsidRPr="00445469">
              <w:rPr>
                <w:rFonts w:ascii="Times New Roman" w:eastAsia="Calibri" w:hAnsi="Times New Roman" w:cs="Times New Roman"/>
                <w:sz w:val="24"/>
                <w:szCs w:val="24"/>
              </w:rPr>
              <w:t>Agriculture activities</w:t>
            </w:r>
          </w:p>
        </w:tc>
        <w:tc>
          <w:tcPr>
            <w:tcW w:w="1036" w:type="pct"/>
            <w:shd w:val="clear" w:color="auto" w:fill="FFFFFF"/>
          </w:tcPr>
          <w:p w14:paraId="7876B0B3" w14:textId="77777777" w:rsidR="003343A8" w:rsidRPr="00445469" w:rsidRDefault="00CC2B41" w:rsidP="00B24BFF">
            <w:pPr>
              <w:autoSpaceDE w:val="0"/>
              <w:autoSpaceDN w:val="0"/>
              <w:adjustRightInd w:val="0"/>
              <w:spacing w:after="0" w:line="240" w:lineRule="auto"/>
              <w:ind w:right="60"/>
              <w:jc w:val="center"/>
              <w:rPr>
                <w:rFonts w:ascii="Times New Roman" w:eastAsia="Calibri" w:hAnsi="Times New Roman" w:cs="Times New Roman"/>
                <w:sz w:val="24"/>
                <w:szCs w:val="24"/>
              </w:rPr>
            </w:pPr>
            <w:r w:rsidRPr="00445469">
              <w:rPr>
                <w:rFonts w:ascii="Times New Roman" w:eastAsia="Calibri" w:hAnsi="Times New Roman" w:cs="Times New Roman"/>
                <w:sz w:val="24"/>
                <w:szCs w:val="24"/>
              </w:rPr>
              <w:t>19</w:t>
            </w:r>
          </w:p>
        </w:tc>
        <w:tc>
          <w:tcPr>
            <w:tcW w:w="1035" w:type="pct"/>
            <w:shd w:val="clear" w:color="auto" w:fill="FFFFFF"/>
          </w:tcPr>
          <w:p w14:paraId="7C65B990" w14:textId="77777777" w:rsidR="003343A8" w:rsidRPr="00445469" w:rsidRDefault="00CC2B41" w:rsidP="00B24BFF">
            <w:pPr>
              <w:autoSpaceDE w:val="0"/>
              <w:autoSpaceDN w:val="0"/>
              <w:adjustRightInd w:val="0"/>
              <w:spacing w:after="0" w:line="240" w:lineRule="auto"/>
              <w:ind w:right="60"/>
              <w:jc w:val="center"/>
              <w:rPr>
                <w:rFonts w:ascii="Times New Roman" w:eastAsia="Calibri" w:hAnsi="Times New Roman" w:cs="Times New Roman"/>
                <w:sz w:val="24"/>
                <w:szCs w:val="24"/>
              </w:rPr>
            </w:pPr>
            <w:r w:rsidRPr="00445469">
              <w:rPr>
                <w:rFonts w:ascii="Times New Roman" w:eastAsia="Calibri" w:hAnsi="Times New Roman" w:cs="Times New Roman"/>
                <w:sz w:val="24"/>
                <w:szCs w:val="24"/>
              </w:rPr>
              <w:t>24.0</w:t>
            </w:r>
          </w:p>
        </w:tc>
      </w:tr>
      <w:tr w:rsidR="003343A8" w:rsidRPr="00445469" w14:paraId="05114EA4" w14:textId="77777777" w:rsidTr="00B24BFF">
        <w:trPr>
          <w:cantSplit/>
        </w:trPr>
        <w:tc>
          <w:tcPr>
            <w:tcW w:w="2929" w:type="pct"/>
          </w:tcPr>
          <w:p w14:paraId="616CC91E" w14:textId="77777777" w:rsidR="003343A8" w:rsidRPr="00445469" w:rsidRDefault="00CC2B41" w:rsidP="00B24BFF">
            <w:pPr>
              <w:autoSpaceDE w:val="0"/>
              <w:autoSpaceDN w:val="0"/>
              <w:adjustRightInd w:val="0"/>
              <w:spacing w:after="0" w:line="240" w:lineRule="auto"/>
              <w:ind w:right="60"/>
              <w:jc w:val="both"/>
              <w:rPr>
                <w:rFonts w:ascii="Times New Roman" w:eastAsia="Calibri" w:hAnsi="Times New Roman" w:cs="Times New Roman"/>
                <w:sz w:val="24"/>
                <w:szCs w:val="24"/>
              </w:rPr>
            </w:pPr>
            <w:r w:rsidRPr="00445469">
              <w:rPr>
                <w:rFonts w:ascii="Times New Roman" w:eastAsia="Calibri" w:hAnsi="Times New Roman" w:cs="Times New Roman"/>
                <w:sz w:val="24"/>
                <w:szCs w:val="24"/>
              </w:rPr>
              <w:t>Both Agriculture and bamboo activities</w:t>
            </w:r>
          </w:p>
        </w:tc>
        <w:tc>
          <w:tcPr>
            <w:tcW w:w="1036" w:type="pct"/>
            <w:shd w:val="clear" w:color="auto" w:fill="FFFFFF"/>
          </w:tcPr>
          <w:p w14:paraId="256C6D40" w14:textId="77777777" w:rsidR="003343A8" w:rsidRPr="00445469" w:rsidRDefault="00CC2B41" w:rsidP="00B24BFF">
            <w:pPr>
              <w:autoSpaceDE w:val="0"/>
              <w:autoSpaceDN w:val="0"/>
              <w:adjustRightInd w:val="0"/>
              <w:spacing w:after="0" w:line="240" w:lineRule="auto"/>
              <w:ind w:right="60"/>
              <w:jc w:val="center"/>
              <w:rPr>
                <w:rFonts w:ascii="Times New Roman" w:eastAsia="Calibri" w:hAnsi="Times New Roman" w:cs="Times New Roman"/>
                <w:sz w:val="24"/>
                <w:szCs w:val="24"/>
              </w:rPr>
            </w:pPr>
            <w:r w:rsidRPr="00445469">
              <w:rPr>
                <w:rFonts w:ascii="Times New Roman" w:eastAsia="Calibri" w:hAnsi="Times New Roman" w:cs="Times New Roman"/>
                <w:sz w:val="24"/>
                <w:szCs w:val="24"/>
              </w:rPr>
              <w:t>98</w:t>
            </w:r>
          </w:p>
        </w:tc>
        <w:tc>
          <w:tcPr>
            <w:tcW w:w="1035" w:type="pct"/>
            <w:shd w:val="clear" w:color="auto" w:fill="FFFFFF"/>
          </w:tcPr>
          <w:p w14:paraId="4BA7F290" w14:textId="77777777" w:rsidR="003343A8" w:rsidRPr="00445469" w:rsidRDefault="00CC2B41" w:rsidP="00B24BFF">
            <w:pPr>
              <w:autoSpaceDE w:val="0"/>
              <w:autoSpaceDN w:val="0"/>
              <w:adjustRightInd w:val="0"/>
              <w:spacing w:after="0" w:line="240" w:lineRule="auto"/>
              <w:ind w:right="60"/>
              <w:jc w:val="center"/>
              <w:rPr>
                <w:rFonts w:ascii="Times New Roman" w:eastAsia="Calibri" w:hAnsi="Times New Roman" w:cs="Times New Roman"/>
                <w:sz w:val="24"/>
                <w:szCs w:val="24"/>
              </w:rPr>
            </w:pPr>
            <w:r w:rsidRPr="00445469">
              <w:rPr>
                <w:rFonts w:ascii="Times New Roman" w:eastAsia="Calibri" w:hAnsi="Times New Roman" w:cs="Times New Roman"/>
                <w:sz w:val="24"/>
                <w:szCs w:val="24"/>
              </w:rPr>
              <w:t>51.0</w:t>
            </w:r>
          </w:p>
        </w:tc>
      </w:tr>
      <w:tr w:rsidR="003343A8" w:rsidRPr="00445469" w14:paraId="348A1FC0" w14:textId="77777777" w:rsidTr="00B24BFF">
        <w:trPr>
          <w:cantSplit/>
        </w:trPr>
        <w:tc>
          <w:tcPr>
            <w:tcW w:w="2929" w:type="pct"/>
          </w:tcPr>
          <w:p w14:paraId="04029245" w14:textId="77777777" w:rsidR="003343A8" w:rsidRPr="00445469" w:rsidRDefault="00CC2B41" w:rsidP="00B24BFF">
            <w:pPr>
              <w:autoSpaceDE w:val="0"/>
              <w:autoSpaceDN w:val="0"/>
              <w:adjustRightInd w:val="0"/>
              <w:spacing w:after="0" w:line="240" w:lineRule="auto"/>
              <w:ind w:right="60"/>
              <w:jc w:val="both"/>
              <w:rPr>
                <w:rFonts w:ascii="Times New Roman" w:eastAsia="Calibri" w:hAnsi="Times New Roman" w:cs="Times New Roman"/>
                <w:b/>
                <w:sz w:val="24"/>
                <w:szCs w:val="24"/>
              </w:rPr>
            </w:pPr>
            <w:r w:rsidRPr="00445469">
              <w:rPr>
                <w:rFonts w:ascii="Times New Roman" w:eastAsia="Calibri" w:hAnsi="Times New Roman" w:cs="Times New Roman"/>
                <w:b/>
                <w:sz w:val="24"/>
                <w:szCs w:val="24"/>
              </w:rPr>
              <w:t>Total</w:t>
            </w:r>
          </w:p>
        </w:tc>
        <w:tc>
          <w:tcPr>
            <w:tcW w:w="1036" w:type="pct"/>
            <w:shd w:val="clear" w:color="auto" w:fill="FFFFFF"/>
          </w:tcPr>
          <w:p w14:paraId="71B20661" w14:textId="77777777" w:rsidR="003343A8" w:rsidRPr="00445469" w:rsidRDefault="00CC2B41" w:rsidP="00B24BFF">
            <w:pPr>
              <w:autoSpaceDE w:val="0"/>
              <w:autoSpaceDN w:val="0"/>
              <w:adjustRightInd w:val="0"/>
              <w:spacing w:after="0" w:line="240" w:lineRule="auto"/>
              <w:ind w:right="60"/>
              <w:jc w:val="center"/>
              <w:rPr>
                <w:rFonts w:ascii="Times New Roman" w:eastAsia="Calibri" w:hAnsi="Times New Roman" w:cs="Times New Roman"/>
                <w:b/>
                <w:sz w:val="24"/>
                <w:szCs w:val="24"/>
              </w:rPr>
            </w:pPr>
            <w:r w:rsidRPr="00445469">
              <w:rPr>
                <w:rFonts w:ascii="Times New Roman" w:eastAsia="Calibri" w:hAnsi="Times New Roman" w:cs="Times New Roman"/>
                <w:b/>
                <w:sz w:val="24"/>
                <w:szCs w:val="24"/>
              </w:rPr>
              <w:t>192</w:t>
            </w:r>
          </w:p>
        </w:tc>
        <w:tc>
          <w:tcPr>
            <w:tcW w:w="1035" w:type="pct"/>
            <w:shd w:val="clear" w:color="auto" w:fill="FFFFFF"/>
          </w:tcPr>
          <w:p w14:paraId="55ABA29C" w14:textId="77777777" w:rsidR="003343A8" w:rsidRPr="00445469" w:rsidRDefault="003343A8" w:rsidP="00B24BFF">
            <w:pPr>
              <w:autoSpaceDE w:val="0"/>
              <w:autoSpaceDN w:val="0"/>
              <w:adjustRightInd w:val="0"/>
              <w:spacing w:after="0" w:line="240" w:lineRule="auto"/>
              <w:ind w:right="60"/>
              <w:jc w:val="center"/>
              <w:rPr>
                <w:rFonts w:ascii="Times New Roman" w:eastAsia="Calibri" w:hAnsi="Times New Roman" w:cs="Times New Roman"/>
                <w:b/>
                <w:sz w:val="24"/>
                <w:szCs w:val="24"/>
              </w:rPr>
            </w:pPr>
          </w:p>
        </w:tc>
      </w:tr>
    </w:tbl>
    <w:p w14:paraId="31F0E3DD" w14:textId="6152594E" w:rsidR="003343A8" w:rsidRPr="00445469" w:rsidRDefault="00CC2B41" w:rsidP="003E14C5">
      <w:pPr>
        <w:spacing w:after="0" w:line="480" w:lineRule="auto"/>
        <w:jc w:val="both"/>
        <w:rPr>
          <w:rFonts w:ascii="Times New Roman" w:hAnsi="Times New Roman" w:cs="Times New Roman"/>
          <w:b/>
          <w:color w:val="000000"/>
          <w:sz w:val="24"/>
          <w:szCs w:val="24"/>
        </w:rPr>
      </w:pPr>
      <w:r w:rsidRPr="00445469">
        <w:rPr>
          <w:rFonts w:ascii="Times New Roman" w:hAnsi="Times New Roman" w:cs="Times New Roman"/>
          <w:b/>
          <w:color w:val="000000"/>
          <w:sz w:val="24"/>
          <w:szCs w:val="24"/>
        </w:rPr>
        <w:t xml:space="preserve">Source: </w:t>
      </w:r>
      <w:r w:rsidRPr="00B24BFF">
        <w:rPr>
          <w:rFonts w:ascii="Times New Roman" w:hAnsi="Times New Roman" w:cs="Times New Roman"/>
          <w:color w:val="000000"/>
          <w:sz w:val="24"/>
          <w:szCs w:val="24"/>
        </w:rPr>
        <w:t>Field Data (2022)</w:t>
      </w:r>
    </w:p>
    <w:p w14:paraId="3795F893" w14:textId="4617CD74" w:rsidR="003343A8" w:rsidRPr="00445469" w:rsidRDefault="00CC2B41" w:rsidP="003E14C5">
      <w:pPr>
        <w:spacing w:after="0" w:line="480" w:lineRule="auto"/>
        <w:jc w:val="both"/>
        <w:rPr>
          <w:rFonts w:ascii="Times New Roman" w:hAnsi="Times New Roman" w:cs="Times New Roman"/>
          <w:b/>
          <w:sz w:val="24"/>
          <w:szCs w:val="24"/>
        </w:rPr>
      </w:pPr>
      <w:r w:rsidRPr="00445469">
        <w:rPr>
          <w:rFonts w:ascii="Times New Roman" w:hAnsi="Times New Roman" w:cs="Times New Roman"/>
          <w:b/>
          <w:sz w:val="24"/>
          <w:szCs w:val="24"/>
        </w:rPr>
        <w:lastRenderedPageBreak/>
        <w:t>Table 4.10: Average Income Received by Women from Bamboo Activities per Months</w:t>
      </w:r>
      <w:r w:rsidR="00B24BFF">
        <w:rPr>
          <w:rFonts w:ascii="Times New Roman" w:hAnsi="Times New Roman" w:cs="Times New Roman"/>
          <w:b/>
          <w:sz w:val="24"/>
          <w:szCs w:val="24"/>
        </w:rPr>
        <w:fldChar w:fldCharType="begin"/>
      </w:r>
      <w:r w:rsidR="00B24BFF">
        <w:instrText xml:space="preserve"> TC "</w:instrText>
      </w:r>
      <w:bookmarkStart w:id="555" w:name="_Toc205951670"/>
      <w:r w:rsidR="00B24BFF" w:rsidRPr="00383437">
        <w:rPr>
          <w:rFonts w:ascii="Times New Roman" w:hAnsi="Times New Roman" w:cs="Times New Roman"/>
          <w:b/>
          <w:sz w:val="24"/>
          <w:szCs w:val="24"/>
        </w:rPr>
        <w:instrText>Table 4.10: Average Income Received by Women from Bamboo Activities per Months</w:instrText>
      </w:r>
      <w:bookmarkEnd w:id="555"/>
      <w:r w:rsidR="00B24BFF">
        <w:instrText xml:space="preserve">" \f T \l "1" </w:instrText>
      </w:r>
      <w:r w:rsidR="00B24BFF">
        <w:rPr>
          <w:rFonts w:ascii="Times New Roman" w:hAnsi="Times New Roman" w:cs="Times New Roman"/>
          <w:b/>
          <w:sz w:val="24"/>
          <w:szCs w:val="24"/>
        </w:rPr>
        <w:fldChar w:fldCharType="end"/>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4854"/>
        <w:gridCol w:w="1751"/>
        <w:gridCol w:w="1616"/>
      </w:tblGrid>
      <w:tr w:rsidR="003343A8" w:rsidRPr="00445469" w14:paraId="655CE4E3" w14:textId="77777777" w:rsidTr="00B24BFF">
        <w:trPr>
          <w:cantSplit/>
        </w:trPr>
        <w:tc>
          <w:tcPr>
            <w:tcW w:w="2952" w:type="pct"/>
            <w:tcBorders>
              <w:top w:val="single" w:sz="4" w:space="0" w:color="auto"/>
              <w:bottom w:val="single" w:sz="4" w:space="0" w:color="auto"/>
            </w:tcBorders>
          </w:tcPr>
          <w:p w14:paraId="0F6DF400" w14:textId="77777777" w:rsidR="003343A8" w:rsidRPr="00445469" w:rsidRDefault="00CC2B41" w:rsidP="00B24BFF">
            <w:pPr>
              <w:autoSpaceDE w:val="0"/>
              <w:autoSpaceDN w:val="0"/>
              <w:adjustRightInd w:val="0"/>
              <w:spacing w:after="0" w:line="240" w:lineRule="auto"/>
              <w:ind w:right="60"/>
              <w:jc w:val="both"/>
              <w:rPr>
                <w:rFonts w:ascii="Times New Roman" w:hAnsi="Times New Roman" w:cs="Times New Roman"/>
                <w:b/>
                <w:sz w:val="24"/>
                <w:szCs w:val="24"/>
              </w:rPr>
            </w:pPr>
            <w:r w:rsidRPr="00445469">
              <w:rPr>
                <w:rFonts w:ascii="Times New Roman" w:hAnsi="Times New Roman" w:cs="Times New Roman"/>
                <w:b/>
                <w:sz w:val="24"/>
                <w:szCs w:val="24"/>
              </w:rPr>
              <w:t>Income (</w:t>
            </w:r>
            <w:proofErr w:type="spellStart"/>
            <w:r w:rsidRPr="00445469">
              <w:rPr>
                <w:rFonts w:ascii="Times New Roman" w:hAnsi="Times New Roman" w:cs="Times New Roman"/>
                <w:b/>
                <w:sz w:val="24"/>
                <w:szCs w:val="24"/>
              </w:rPr>
              <w:t>Tshs</w:t>
            </w:r>
            <w:proofErr w:type="spellEnd"/>
            <w:r w:rsidRPr="00445469">
              <w:rPr>
                <w:rFonts w:ascii="Times New Roman" w:hAnsi="Times New Roman" w:cs="Times New Roman"/>
                <w:b/>
                <w:sz w:val="24"/>
                <w:szCs w:val="24"/>
              </w:rPr>
              <w:t>)</w:t>
            </w:r>
          </w:p>
        </w:tc>
        <w:tc>
          <w:tcPr>
            <w:tcW w:w="1065" w:type="pct"/>
            <w:tcBorders>
              <w:top w:val="single" w:sz="4" w:space="0" w:color="auto"/>
              <w:bottom w:val="single" w:sz="4" w:space="0" w:color="auto"/>
            </w:tcBorders>
            <w:shd w:val="clear" w:color="auto" w:fill="FFFFFF"/>
          </w:tcPr>
          <w:p w14:paraId="083665B7" w14:textId="77777777" w:rsidR="003343A8" w:rsidRPr="00445469" w:rsidRDefault="00CC2B41" w:rsidP="00B24BFF">
            <w:pPr>
              <w:autoSpaceDE w:val="0"/>
              <w:autoSpaceDN w:val="0"/>
              <w:adjustRightInd w:val="0"/>
              <w:spacing w:after="0" w:line="240" w:lineRule="auto"/>
              <w:ind w:right="60"/>
              <w:jc w:val="center"/>
              <w:rPr>
                <w:rFonts w:ascii="Times New Roman" w:hAnsi="Times New Roman" w:cs="Times New Roman"/>
                <w:b/>
                <w:color w:val="010205"/>
                <w:sz w:val="24"/>
                <w:szCs w:val="24"/>
              </w:rPr>
            </w:pPr>
            <w:r w:rsidRPr="00445469">
              <w:rPr>
                <w:rFonts w:ascii="Times New Roman" w:hAnsi="Times New Roman" w:cs="Times New Roman"/>
                <w:b/>
                <w:color w:val="010205"/>
                <w:sz w:val="24"/>
                <w:szCs w:val="24"/>
              </w:rPr>
              <w:t>Frequencies</w:t>
            </w:r>
          </w:p>
        </w:tc>
        <w:tc>
          <w:tcPr>
            <w:tcW w:w="983" w:type="pct"/>
            <w:tcBorders>
              <w:top w:val="single" w:sz="4" w:space="0" w:color="auto"/>
              <w:bottom w:val="single" w:sz="4" w:space="0" w:color="auto"/>
            </w:tcBorders>
            <w:shd w:val="clear" w:color="auto" w:fill="FFFFFF"/>
          </w:tcPr>
          <w:p w14:paraId="29E8DC6C" w14:textId="77777777" w:rsidR="003343A8" w:rsidRPr="00445469" w:rsidRDefault="00CC2B41" w:rsidP="00B24BFF">
            <w:pPr>
              <w:autoSpaceDE w:val="0"/>
              <w:autoSpaceDN w:val="0"/>
              <w:adjustRightInd w:val="0"/>
              <w:spacing w:after="0" w:line="240" w:lineRule="auto"/>
              <w:ind w:right="60"/>
              <w:jc w:val="center"/>
              <w:rPr>
                <w:rFonts w:ascii="Times New Roman" w:hAnsi="Times New Roman" w:cs="Times New Roman"/>
                <w:b/>
                <w:color w:val="010205"/>
                <w:sz w:val="24"/>
                <w:szCs w:val="24"/>
              </w:rPr>
            </w:pPr>
            <w:r w:rsidRPr="00445469">
              <w:rPr>
                <w:rFonts w:ascii="Times New Roman" w:hAnsi="Times New Roman" w:cs="Times New Roman"/>
                <w:b/>
                <w:color w:val="010205"/>
                <w:sz w:val="24"/>
                <w:szCs w:val="24"/>
              </w:rPr>
              <w:t>Percentages</w:t>
            </w:r>
          </w:p>
        </w:tc>
      </w:tr>
      <w:tr w:rsidR="003343A8" w:rsidRPr="00445469" w14:paraId="23FD5082" w14:textId="77777777" w:rsidTr="00B24BFF">
        <w:trPr>
          <w:cantSplit/>
        </w:trPr>
        <w:tc>
          <w:tcPr>
            <w:tcW w:w="2952" w:type="pct"/>
            <w:tcBorders>
              <w:top w:val="single" w:sz="4" w:space="0" w:color="auto"/>
            </w:tcBorders>
          </w:tcPr>
          <w:p w14:paraId="37C5C782" w14:textId="77777777" w:rsidR="003343A8" w:rsidRPr="00445469" w:rsidRDefault="00CC2B41" w:rsidP="00B24BFF">
            <w:pPr>
              <w:autoSpaceDE w:val="0"/>
              <w:autoSpaceDN w:val="0"/>
              <w:adjustRightInd w:val="0"/>
              <w:spacing w:after="0" w:line="240" w:lineRule="auto"/>
              <w:ind w:right="60"/>
              <w:jc w:val="both"/>
              <w:rPr>
                <w:rFonts w:ascii="Times New Roman" w:hAnsi="Times New Roman" w:cs="Times New Roman"/>
                <w:sz w:val="24"/>
                <w:szCs w:val="24"/>
              </w:rPr>
            </w:pPr>
            <w:r w:rsidRPr="00445469">
              <w:rPr>
                <w:rFonts w:ascii="Times New Roman" w:hAnsi="Times New Roman" w:cs="Times New Roman"/>
                <w:sz w:val="24"/>
                <w:szCs w:val="24"/>
              </w:rPr>
              <w:t>10,000.00 – 100,000.00</w:t>
            </w:r>
          </w:p>
        </w:tc>
        <w:tc>
          <w:tcPr>
            <w:tcW w:w="1065" w:type="pct"/>
            <w:tcBorders>
              <w:top w:val="single" w:sz="4" w:space="0" w:color="auto"/>
            </w:tcBorders>
            <w:shd w:val="clear" w:color="auto" w:fill="FFFFFF"/>
          </w:tcPr>
          <w:p w14:paraId="3983A769" w14:textId="77777777" w:rsidR="003343A8" w:rsidRPr="00445469" w:rsidRDefault="00CC2B41" w:rsidP="00B24BFF">
            <w:pPr>
              <w:autoSpaceDE w:val="0"/>
              <w:autoSpaceDN w:val="0"/>
              <w:adjustRightInd w:val="0"/>
              <w:spacing w:after="0" w:line="240" w:lineRule="auto"/>
              <w:ind w:right="60"/>
              <w:jc w:val="center"/>
              <w:rPr>
                <w:rFonts w:ascii="Times New Roman" w:hAnsi="Times New Roman" w:cs="Times New Roman"/>
                <w:color w:val="010205"/>
                <w:sz w:val="24"/>
                <w:szCs w:val="24"/>
              </w:rPr>
            </w:pPr>
            <w:r w:rsidRPr="00445469">
              <w:rPr>
                <w:rFonts w:ascii="Times New Roman" w:hAnsi="Times New Roman" w:cs="Times New Roman"/>
                <w:color w:val="010205"/>
                <w:sz w:val="24"/>
                <w:szCs w:val="24"/>
              </w:rPr>
              <w:t>101</w:t>
            </w:r>
          </w:p>
        </w:tc>
        <w:tc>
          <w:tcPr>
            <w:tcW w:w="983" w:type="pct"/>
            <w:tcBorders>
              <w:top w:val="single" w:sz="4" w:space="0" w:color="auto"/>
            </w:tcBorders>
            <w:shd w:val="clear" w:color="auto" w:fill="FFFFFF"/>
          </w:tcPr>
          <w:p w14:paraId="0ABA312D" w14:textId="77777777" w:rsidR="003343A8" w:rsidRPr="00445469" w:rsidRDefault="00CC2B41" w:rsidP="00B24BFF">
            <w:pPr>
              <w:autoSpaceDE w:val="0"/>
              <w:autoSpaceDN w:val="0"/>
              <w:adjustRightInd w:val="0"/>
              <w:spacing w:after="0" w:line="240" w:lineRule="auto"/>
              <w:ind w:right="60"/>
              <w:jc w:val="center"/>
              <w:rPr>
                <w:rFonts w:ascii="Times New Roman" w:hAnsi="Times New Roman" w:cs="Times New Roman"/>
                <w:color w:val="010205"/>
                <w:sz w:val="24"/>
                <w:szCs w:val="24"/>
              </w:rPr>
            </w:pPr>
            <w:r w:rsidRPr="00445469">
              <w:rPr>
                <w:rFonts w:ascii="Times New Roman" w:hAnsi="Times New Roman" w:cs="Times New Roman"/>
                <w:color w:val="010205"/>
                <w:sz w:val="24"/>
                <w:szCs w:val="24"/>
              </w:rPr>
              <w:t>52.06</w:t>
            </w:r>
          </w:p>
        </w:tc>
      </w:tr>
      <w:tr w:rsidR="003343A8" w:rsidRPr="00445469" w14:paraId="0E82090C" w14:textId="77777777" w:rsidTr="00B24BFF">
        <w:trPr>
          <w:cantSplit/>
        </w:trPr>
        <w:tc>
          <w:tcPr>
            <w:tcW w:w="2952" w:type="pct"/>
          </w:tcPr>
          <w:p w14:paraId="480657CE" w14:textId="77777777" w:rsidR="003343A8" w:rsidRPr="00445469" w:rsidRDefault="00CC2B41" w:rsidP="00B24BFF">
            <w:pPr>
              <w:autoSpaceDE w:val="0"/>
              <w:autoSpaceDN w:val="0"/>
              <w:adjustRightInd w:val="0"/>
              <w:spacing w:after="0" w:line="240" w:lineRule="auto"/>
              <w:ind w:right="60"/>
              <w:jc w:val="both"/>
              <w:rPr>
                <w:rFonts w:ascii="Times New Roman" w:hAnsi="Times New Roman" w:cs="Times New Roman"/>
                <w:sz w:val="24"/>
                <w:szCs w:val="24"/>
              </w:rPr>
            </w:pPr>
            <w:r w:rsidRPr="00445469">
              <w:rPr>
                <w:rFonts w:ascii="Times New Roman" w:hAnsi="Times New Roman" w:cs="Times New Roman"/>
                <w:sz w:val="24"/>
                <w:szCs w:val="24"/>
              </w:rPr>
              <w:t>101,000.00-200,000.00</w:t>
            </w:r>
          </w:p>
        </w:tc>
        <w:tc>
          <w:tcPr>
            <w:tcW w:w="1065" w:type="pct"/>
            <w:shd w:val="clear" w:color="auto" w:fill="FFFFFF"/>
          </w:tcPr>
          <w:p w14:paraId="366345BD" w14:textId="77777777" w:rsidR="003343A8" w:rsidRPr="00445469" w:rsidRDefault="00CC2B41" w:rsidP="00B24BFF">
            <w:pPr>
              <w:autoSpaceDE w:val="0"/>
              <w:autoSpaceDN w:val="0"/>
              <w:adjustRightInd w:val="0"/>
              <w:spacing w:after="0" w:line="240" w:lineRule="auto"/>
              <w:ind w:right="60"/>
              <w:jc w:val="center"/>
              <w:rPr>
                <w:rFonts w:ascii="Times New Roman" w:hAnsi="Times New Roman" w:cs="Times New Roman"/>
                <w:color w:val="010205"/>
                <w:sz w:val="24"/>
                <w:szCs w:val="24"/>
              </w:rPr>
            </w:pPr>
            <w:r w:rsidRPr="00445469">
              <w:rPr>
                <w:rFonts w:ascii="Times New Roman" w:hAnsi="Times New Roman" w:cs="Times New Roman"/>
                <w:color w:val="010205"/>
                <w:sz w:val="24"/>
                <w:szCs w:val="24"/>
              </w:rPr>
              <w:t>62</w:t>
            </w:r>
          </w:p>
        </w:tc>
        <w:tc>
          <w:tcPr>
            <w:tcW w:w="983" w:type="pct"/>
            <w:shd w:val="clear" w:color="auto" w:fill="FFFFFF"/>
          </w:tcPr>
          <w:p w14:paraId="19773D94" w14:textId="77777777" w:rsidR="003343A8" w:rsidRPr="00445469" w:rsidRDefault="00CC2B41" w:rsidP="00B24BFF">
            <w:pPr>
              <w:autoSpaceDE w:val="0"/>
              <w:autoSpaceDN w:val="0"/>
              <w:adjustRightInd w:val="0"/>
              <w:spacing w:after="0" w:line="240" w:lineRule="auto"/>
              <w:ind w:right="60"/>
              <w:jc w:val="center"/>
              <w:rPr>
                <w:rFonts w:ascii="Times New Roman" w:hAnsi="Times New Roman" w:cs="Times New Roman"/>
                <w:color w:val="010205"/>
                <w:sz w:val="24"/>
                <w:szCs w:val="24"/>
              </w:rPr>
            </w:pPr>
            <w:r w:rsidRPr="00445469">
              <w:rPr>
                <w:rFonts w:ascii="Times New Roman" w:hAnsi="Times New Roman" w:cs="Times New Roman"/>
                <w:color w:val="010205"/>
                <w:sz w:val="24"/>
                <w:szCs w:val="24"/>
              </w:rPr>
              <w:t>31.95</w:t>
            </w:r>
          </w:p>
        </w:tc>
      </w:tr>
      <w:tr w:rsidR="003343A8" w:rsidRPr="00445469" w14:paraId="1750276A" w14:textId="77777777" w:rsidTr="00B24BFF">
        <w:trPr>
          <w:cantSplit/>
        </w:trPr>
        <w:tc>
          <w:tcPr>
            <w:tcW w:w="2952" w:type="pct"/>
          </w:tcPr>
          <w:p w14:paraId="2DA1C044" w14:textId="77777777" w:rsidR="003343A8" w:rsidRPr="00445469" w:rsidRDefault="00CC2B41" w:rsidP="00B24BFF">
            <w:pPr>
              <w:autoSpaceDE w:val="0"/>
              <w:autoSpaceDN w:val="0"/>
              <w:adjustRightInd w:val="0"/>
              <w:spacing w:after="0" w:line="240" w:lineRule="auto"/>
              <w:ind w:right="60"/>
              <w:jc w:val="both"/>
              <w:rPr>
                <w:rFonts w:ascii="Times New Roman" w:hAnsi="Times New Roman" w:cs="Times New Roman"/>
                <w:sz w:val="24"/>
                <w:szCs w:val="24"/>
              </w:rPr>
            </w:pPr>
            <w:r w:rsidRPr="00445469">
              <w:rPr>
                <w:rFonts w:ascii="Times New Roman" w:hAnsi="Times New Roman" w:cs="Times New Roman"/>
                <w:sz w:val="24"/>
                <w:szCs w:val="24"/>
              </w:rPr>
              <w:t>201,000.00 –  and above</w:t>
            </w:r>
          </w:p>
        </w:tc>
        <w:tc>
          <w:tcPr>
            <w:tcW w:w="1065" w:type="pct"/>
            <w:shd w:val="clear" w:color="auto" w:fill="FFFFFF"/>
          </w:tcPr>
          <w:p w14:paraId="3159BF4E" w14:textId="77777777" w:rsidR="003343A8" w:rsidRPr="00445469" w:rsidRDefault="00CC2B41" w:rsidP="00B24BFF">
            <w:pPr>
              <w:autoSpaceDE w:val="0"/>
              <w:autoSpaceDN w:val="0"/>
              <w:adjustRightInd w:val="0"/>
              <w:spacing w:after="0" w:line="240" w:lineRule="auto"/>
              <w:ind w:right="60"/>
              <w:jc w:val="center"/>
              <w:rPr>
                <w:rFonts w:ascii="Times New Roman" w:hAnsi="Times New Roman" w:cs="Times New Roman"/>
                <w:color w:val="010205"/>
                <w:sz w:val="24"/>
                <w:szCs w:val="24"/>
              </w:rPr>
            </w:pPr>
            <w:r w:rsidRPr="00445469">
              <w:rPr>
                <w:rFonts w:ascii="Times New Roman" w:hAnsi="Times New Roman" w:cs="Times New Roman"/>
                <w:color w:val="010205"/>
                <w:sz w:val="24"/>
                <w:szCs w:val="24"/>
              </w:rPr>
              <w:t>31</w:t>
            </w:r>
          </w:p>
        </w:tc>
        <w:tc>
          <w:tcPr>
            <w:tcW w:w="983" w:type="pct"/>
            <w:shd w:val="clear" w:color="auto" w:fill="FFFFFF"/>
          </w:tcPr>
          <w:p w14:paraId="5B0CDB91" w14:textId="77777777" w:rsidR="003343A8" w:rsidRPr="00445469" w:rsidRDefault="00CC2B41" w:rsidP="00B24BFF">
            <w:pPr>
              <w:autoSpaceDE w:val="0"/>
              <w:autoSpaceDN w:val="0"/>
              <w:adjustRightInd w:val="0"/>
              <w:spacing w:after="0" w:line="240" w:lineRule="auto"/>
              <w:ind w:right="60"/>
              <w:jc w:val="center"/>
              <w:rPr>
                <w:rFonts w:ascii="Times New Roman" w:hAnsi="Times New Roman" w:cs="Times New Roman"/>
                <w:color w:val="010205"/>
                <w:sz w:val="24"/>
                <w:szCs w:val="24"/>
              </w:rPr>
            </w:pPr>
            <w:r w:rsidRPr="00445469">
              <w:rPr>
                <w:rFonts w:ascii="Times New Roman" w:hAnsi="Times New Roman" w:cs="Times New Roman"/>
                <w:color w:val="010205"/>
                <w:sz w:val="24"/>
                <w:szCs w:val="24"/>
              </w:rPr>
              <w:t>15.9</w:t>
            </w:r>
          </w:p>
        </w:tc>
      </w:tr>
      <w:tr w:rsidR="003343A8" w:rsidRPr="00445469" w14:paraId="523A0885" w14:textId="77777777" w:rsidTr="00B24BFF">
        <w:trPr>
          <w:cantSplit/>
        </w:trPr>
        <w:tc>
          <w:tcPr>
            <w:tcW w:w="2952" w:type="pct"/>
          </w:tcPr>
          <w:p w14:paraId="7904C9E6" w14:textId="77777777" w:rsidR="003343A8" w:rsidRPr="00445469" w:rsidRDefault="00CC2B41" w:rsidP="00B24BFF">
            <w:pPr>
              <w:autoSpaceDE w:val="0"/>
              <w:autoSpaceDN w:val="0"/>
              <w:adjustRightInd w:val="0"/>
              <w:spacing w:after="0" w:line="240" w:lineRule="auto"/>
              <w:ind w:right="60"/>
              <w:jc w:val="both"/>
              <w:rPr>
                <w:rFonts w:ascii="Times New Roman" w:hAnsi="Times New Roman" w:cs="Times New Roman"/>
                <w:b/>
                <w:color w:val="264A60"/>
                <w:sz w:val="24"/>
                <w:szCs w:val="24"/>
              </w:rPr>
            </w:pPr>
            <w:r w:rsidRPr="00445469">
              <w:rPr>
                <w:rFonts w:ascii="Times New Roman" w:hAnsi="Times New Roman" w:cs="Times New Roman"/>
                <w:b/>
                <w:color w:val="264A60"/>
                <w:sz w:val="24"/>
                <w:szCs w:val="24"/>
              </w:rPr>
              <w:t>Total</w:t>
            </w:r>
          </w:p>
        </w:tc>
        <w:tc>
          <w:tcPr>
            <w:tcW w:w="1065" w:type="pct"/>
            <w:shd w:val="clear" w:color="auto" w:fill="FFFFFF"/>
          </w:tcPr>
          <w:p w14:paraId="47C265D4" w14:textId="77777777" w:rsidR="003343A8" w:rsidRPr="00445469" w:rsidRDefault="00CC2B41" w:rsidP="00B24BFF">
            <w:pPr>
              <w:autoSpaceDE w:val="0"/>
              <w:autoSpaceDN w:val="0"/>
              <w:adjustRightInd w:val="0"/>
              <w:spacing w:after="0" w:line="240" w:lineRule="auto"/>
              <w:ind w:right="60"/>
              <w:jc w:val="center"/>
              <w:rPr>
                <w:rFonts w:ascii="Times New Roman" w:hAnsi="Times New Roman" w:cs="Times New Roman"/>
                <w:b/>
                <w:color w:val="010205"/>
                <w:sz w:val="24"/>
                <w:szCs w:val="24"/>
              </w:rPr>
            </w:pPr>
            <w:r w:rsidRPr="00445469">
              <w:rPr>
                <w:rFonts w:ascii="Times New Roman" w:hAnsi="Times New Roman" w:cs="Times New Roman"/>
                <w:b/>
                <w:color w:val="010205"/>
                <w:sz w:val="24"/>
                <w:szCs w:val="24"/>
              </w:rPr>
              <w:t>194</w:t>
            </w:r>
          </w:p>
        </w:tc>
        <w:tc>
          <w:tcPr>
            <w:tcW w:w="983" w:type="pct"/>
            <w:shd w:val="clear" w:color="auto" w:fill="FFFFFF"/>
          </w:tcPr>
          <w:p w14:paraId="07C957CD" w14:textId="77777777" w:rsidR="003343A8" w:rsidRPr="00445469" w:rsidRDefault="00CC2B41" w:rsidP="00B24BFF">
            <w:pPr>
              <w:autoSpaceDE w:val="0"/>
              <w:autoSpaceDN w:val="0"/>
              <w:adjustRightInd w:val="0"/>
              <w:spacing w:after="0" w:line="240" w:lineRule="auto"/>
              <w:ind w:right="60"/>
              <w:jc w:val="center"/>
              <w:rPr>
                <w:rFonts w:ascii="Times New Roman" w:hAnsi="Times New Roman" w:cs="Times New Roman"/>
                <w:b/>
                <w:color w:val="010205"/>
                <w:sz w:val="24"/>
                <w:szCs w:val="24"/>
              </w:rPr>
            </w:pPr>
            <w:r w:rsidRPr="00445469">
              <w:rPr>
                <w:rFonts w:ascii="Times New Roman" w:hAnsi="Times New Roman" w:cs="Times New Roman"/>
                <w:b/>
                <w:color w:val="010205"/>
                <w:sz w:val="24"/>
                <w:szCs w:val="24"/>
              </w:rPr>
              <w:t>100.00</w:t>
            </w:r>
          </w:p>
        </w:tc>
      </w:tr>
    </w:tbl>
    <w:p w14:paraId="13EA07F6" w14:textId="77777777" w:rsidR="00B24BFF" w:rsidRPr="00445469" w:rsidRDefault="00B24BFF" w:rsidP="00B24BFF">
      <w:pPr>
        <w:spacing w:after="0"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Source:</w:t>
      </w:r>
      <w:r w:rsidRPr="00445469">
        <w:rPr>
          <w:rFonts w:ascii="Times New Roman" w:hAnsi="Times New Roman" w:cs="Times New Roman"/>
          <w:b/>
          <w:color w:val="000000"/>
          <w:sz w:val="24"/>
          <w:szCs w:val="24"/>
        </w:rPr>
        <w:t xml:space="preserve"> </w:t>
      </w:r>
      <w:r w:rsidRPr="00B24BFF">
        <w:rPr>
          <w:rFonts w:ascii="Times New Roman" w:hAnsi="Times New Roman" w:cs="Times New Roman"/>
          <w:color w:val="000000"/>
          <w:sz w:val="24"/>
          <w:szCs w:val="24"/>
        </w:rPr>
        <w:t>Field Data (2022)</w:t>
      </w:r>
    </w:p>
    <w:p w14:paraId="3699185F" w14:textId="77777777" w:rsidR="003343A8" w:rsidRPr="00445469" w:rsidRDefault="003343A8" w:rsidP="003E14C5">
      <w:pPr>
        <w:spacing w:after="0" w:line="480" w:lineRule="auto"/>
        <w:jc w:val="both"/>
        <w:rPr>
          <w:rFonts w:ascii="Times New Roman" w:hAnsi="Times New Roman" w:cs="Times New Roman"/>
          <w:sz w:val="24"/>
          <w:szCs w:val="24"/>
        </w:rPr>
      </w:pPr>
    </w:p>
    <w:p w14:paraId="2A48CA9B" w14:textId="77777777" w:rsidR="003343A8" w:rsidRPr="00445469"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 xml:space="preserve">The results in table 4.10 shows that majority of women utilizing bamboo resources in the study areas received an average income per months, ranged from shillings 10,000.00 to shillings 100,000.00 which is 52.06%, followed by women who earn an average income ranged from shillings 101,000.00 to shillings 200,000.00 which is 31.95% and few are women who received income an average income which is ranged from shillings 201,000.00 and above which is 15.9%. According to the </w:t>
      </w:r>
      <w:proofErr w:type="gramStart"/>
      <w:r w:rsidRPr="00445469">
        <w:rPr>
          <w:rFonts w:ascii="Times New Roman" w:hAnsi="Times New Roman" w:cs="Times New Roman"/>
          <w:sz w:val="24"/>
          <w:szCs w:val="24"/>
        </w:rPr>
        <w:t>respondents</w:t>
      </w:r>
      <w:proofErr w:type="gramEnd"/>
      <w:r w:rsidRPr="00445469">
        <w:rPr>
          <w:rFonts w:ascii="Times New Roman" w:hAnsi="Times New Roman" w:cs="Times New Roman"/>
          <w:sz w:val="24"/>
          <w:szCs w:val="24"/>
        </w:rPr>
        <w:t xml:space="preserve"> results in Table 4.10, the majority of women in the study area obtained income ranging from Shillings 10,000.00 to 100,000.00 per month to support their livelihood.</w:t>
      </w:r>
    </w:p>
    <w:p w14:paraId="45916AD5" w14:textId="77777777" w:rsidR="003343A8" w:rsidRPr="00445469" w:rsidRDefault="003343A8" w:rsidP="003E14C5">
      <w:pPr>
        <w:spacing w:after="0" w:line="480" w:lineRule="auto"/>
        <w:jc w:val="both"/>
        <w:rPr>
          <w:rFonts w:ascii="Times New Roman" w:hAnsi="Times New Roman" w:cs="Times New Roman"/>
          <w:sz w:val="24"/>
          <w:szCs w:val="24"/>
        </w:rPr>
      </w:pPr>
    </w:p>
    <w:p w14:paraId="76BC5500" w14:textId="77777777" w:rsidR="003343A8" w:rsidRPr="00445469"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 xml:space="preserve">In accordance to </w:t>
      </w:r>
      <w:proofErr w:type="spellStart"/>
      <w:r w:rsidRPr="00445469">
        <w:rPr>
          <w:rFonts w:ascii="Times New Roman" w:hAnsi="Times New Roman" w:cs="Times New Roman"/>
          <w:sz w:val="24"/>
          <w:szCs w:val="24"/>
        </w:rPr>
        <w:t>Aswandi</w:t>
      </w:r>
      <w:proofErr w:type="spellEnd"/>
      <w:r w:rsidRPr="00445469">
        <w:rPr>
          <w:rFonts w:ascii="Times New Roman" w:hAnsi="Times New Roman" w:cs="Times New Roman"/>
          <w:sz w:val="24"/>
          <w:szCs w:val="24"/>
        </w:rPr>
        <w:t xml:space="preserve">, et al., (2020) in the study which was done in North Sumatra Province of Indonesia, stated bamboo was the main source of income (69.5%), followed by agriculture (15.4%), paid work (10.6%) and trade (4.5%) which supports the findings of this study which indicated bamboo utilization in the study area contributed 15.1% of women income. Also, the findings of the study are consistent with the study of Jiang et al. (2024), which indicated that the bamboo weaving training program has significantly improved the scientific literacy and </w:t>
      </w:r>
      <w:r w:rsidRPr="00445469">
        <w:rPr>
          <w:rFonts w:ascii="Times New Roman" w:hAnsi="Times New Roman" w:cs="Times New Roman"/>
          <w:sz w:val="24"/>
          <w:szCs w:val="24"/>
        </w:rPr>
        <w:lastRenderedPageBreak/>
        <w:t xml:space="preserve">technical skills of rural women, enhancing their self-confidence, income generation, and entrepreneurial endeavors. </w:t>
      </w:r>
    </w:p>
    <w:p w14:paraId="3215E939" w14:textId="77777777" w:rsidR="003343A8" w:rsidRPr="00445469" w:rsidRDefault="003343A8" w:rsidP="003E14C5">
      <w:pPr>
        <w:spacing w:after="0" w:line="480" w:lineRule="auto"/>
        <w:jc w:val="both"/>
        <w:rPr>
          <w:rFonts w:ascii="Times New Roman" w:hAnsi="Times New Roman" w:cs="Times New Roman"/>
          <w:sz w:val="24"/>
          <w:szCs w:val="24"/>
        </w:rPr>
      </w:pPr>
    </w:p>
    <w:p w14:paraId="4C583128" w14:textId="77777777" w:rsidR="004476A2"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However, it was observed that women in the study area were also doing other economic activities like agriculture, which contributes 51% of their income, and other trading activities; hence, doing multiple activities reduces efficiency and leads to a decline in productivity since specialization leads to comparative advantage (</w:t>
      </w:r>
      <w:proofErr w:type="spellStart"/>
      <w:r w:rsidRPr="00445469">
        <w:rPr>
          <w:rFonts w:ascii="Times New Roman" w:hAnsi="Times New Roman" w:cs="Times New Roman"/>
          <w:sz w:val="24"/>
          <w:szCs w:val="24"/>
        </w:rPr>
        <w:t>Madiedo</w:t>
      </w:r>
      <w:proofErr w:type="spellEnd"/>
      <w:r w:rsidRPr="00445469">
        <w:rPr>
          <w:rFonts w:ascii="Times New Roman" w:hAnsi="Times New Roman" w:cs="Times New Roman"/>
          <w:sz w:val="24"/>
          <w:szCs w:val="24"/>
        </w:rPr>
        <w:t xml:space="preserve"> et al., 2019).</w:t>
      </w:r>
      <w:bookmarkStart w:id="556" w:name="_Toc179994458"/>
      <w:r w:rsidR="004476A2">
        <w:rPr>
          <w:rFonts w:ascii="Times New Roman" w:hAnsi="Times New Roman" w:cs="Times New Roman"/>
          <w:sz w:val="24"/>
          <w:szCs w:val="24"/>
        </w:rPr>
        <w:t xml:space="preserve"> </w:t>
      </w:r>
      <w:r w:rsidRPr="00445469">
        <w:rPr>
          <w:rFonts w:ascii="Times New Roman" w:hAnsi="Times New Roman" w:cs="Times New Roman"/>
          <w:sz w:val="24"/>
          <w:szCs w:val="24"/>
        </w:rPr>
        <w:t>The findings of the study are relevant with theories which supported this study of the analysis of the contribution of bamboo varieties to the income of women. The first theory was the theory of Natural varieties utilization growth model and the theory of Sustainable Livelihood Framework</w:t>
      </w:r>
      <w:r w:rsidRPr="00445469">
        <w:rPr>
          <w:rFonts w:ascii="Times New Roman" w:hAnsi="Times New Roman" w:cs="Times New Roman"/>
          <w:color w:val="FF0000"/>
          <w:sz w:val="24"/>
          <w:szCs w:val="24"/>
        </w:rPr>
        <w:t xml:space="preserve"> </w:t>
      </w:r>
      <w:r w:rsidRPr="00445469">
        <w:rPr>
          <w:rFonts w:ascii="Times New Roman" w:hAnsi="Times New Roman" w:cs="Times New Roman"/>
          <w:sz w:val="24"/>
          <w:szCs w:val="24"/>
        </w:rPr>
        <w:t xml:space="preserve">in the areas utilization of natural resources. </w:t>
      </w:r>
    </w:p>
    <w:p w14:paraId="5C9F5A74" w14:textId="77777777" w:rsidR="004476A2" w:rsidRDefault="004476A2" w:rsidP="003E14C5">
      <w:pPr>
        <w:spacing w:after="0" w:line="480" w:lineRule="auto"/>
        <w:jc w:val="both"/>
        <w:rPr>
          <w:rFonts w:ascii="Times New Roman" w:hAnsi="Times New Roman" w:cs="Times New Roman"/>
          <w:sz w:val="24"/>
          <w:szCs w:val="24"/>
        </w:rPr>
      </w:pPr>
    </w:p>
    <w:p w14:paraId="33D99B18" w14:textId="6E62BAA6" w:rsidR="003343A8" w:rsidRPr="00445469" w:rsidRDefault="00CC2B41" w:rsidP="003E14C5">
      <w:pPr>
        <w:spacing w:after="0" w:line="480" w:lineRule="auto"/>
        <w:jc w:val="both"/>
        <w:rPr>
          <w:rFonts w:ascii="Times New Roman" w:eastAsia="Times New Roman" w:hAnsi="Times New Roman" w:cs="Times New Roman"/>
          <w:b/>
          <w:bCs/>
          <w:color w:val="0000FF"/>
          <w:sz w:val="24"/>
          <w:szCs w:val="24"/>
          <w:lang w:val="en-GB"/>
        </w:rPr>
      </w:pPr>
      <w:r w:rsidRPr="00445469">
        <w:rPr>
          <w:rFonts w:ascii="Times New Roman" w:hAnsi="Times New Roman" w:cs="Times New Roman"/>
          <w:sz w:val="24"/>
          <w:szCs w:val="24"/>
        </w:rPr>
        <w:t xml:space="preserve">The natural utilization theory had the positive relationship with utilization of natural resources like bamboo and the economic growth since use utilization of natural resources in production of goods resulted in income generation as it shown in the result of utilization of bamboo varieties by women in the study area has generated income to women. Second, the theory of Sustainable Livelihood Framework (SLP) helped to explain, evaluate, and improve how bamboo contributes to income generation for women by mapping it across five key livelihood components. It provides a structured way to understand not just that bamboo helps, but how and why it does and what can be done to make its contribution more sustainable and empowering. Therefore bamboo resources play an important role in improving the income status of the women population. </w:t>
      </w:r>
    </w:p>
    <w:p w14:paraId="625A27BE" w14:textId="79833D8A" w:rsidR="003343A8" w:rsidRPr="00445469" w:rsidRDefault="00CC2B41" w:rsidP="003E14C5">
      <w:pPr>
        <w:pStyle w:val="Heading1"/>
        <w:spacing w:line="480" w:lineRule="auto"/>
        <w:jc w:val="center"/>
      </w:pPr>
      <w:bookmarkStart w:id="557" w:name="_Toc15605"/>
      <w:r w:rsidRPr="00445469">
        <w:lastRenderedPageBreak/>
        <w:t>CHAPTER FIVE</w:t>
      </w:r>
      <w:bookmarkStart w:id="558" w:name="_Toc179994459"/>
      <w:bookmarkEnd w:id="556"/>
      <w:bookmarkEnd w:id="557"/>
      <w:r w:rsidR="00B24BFF">
        <w:fldChar w:fldCharType="begin"/>
      </w:r>
      <w:r w:rsidR="00B24BFF">
        <w:instrText xml:space="preserve"> TC "</w:instrText>
      </w:r>
      <w:bookmarkStart w:id="559" w:name="_Toc205954076"/>
      <w:r w:rsidR="00B24BFF" w:rsidRPr="00407E3A">
        <w:instrText>CHAPTER FIVE</w:instrText>
      </w:r>
      <w:bookmarkEnd w:id="559"/>
      <w:r w:rsidR="00B24BFF">
        <w:instrText xml:space="preserve">" \f C \l "1" </w:instrText>
      </w:r>
      <w:r w:rsidR="00B24BFF">
        <w:fldChar w:fldCharType="end"/>
      </w:r>
    </w:p>
    <w:p w14:paraId="37B3868E" w14:textId="3B89C060" w:rsidR="003343A8" w:rsidRPr="00445469" w:rsidRDefault="00CC2B41" w:rsidP="00B24BFF">
      <w:pPr>
        <w:pStyle w:val="Heading1"/>
        <w:spacing w:line="480" w:lineRule="auto"/>
        <w:jc w:val="center"/>
      </w:pPr>
      <w:bookmarkStart w:id="560" w:name="_Toc22838"/>
      <w:r w:rsidRPr="00445469">
        <w:t>SUMMARY, CONCLUSION AND RECOMMENDATION</w:t>
      </w:r>
      <w:bookmarkEnd w:id="558"/>
      <w:r w:rsidRPr="00445469">
        <w:t>S</w:t>
      </w:r>
      <w:bookmarkEnd w:id="560"/>
      <w:r w:rsidR="00B24BFF">
        <w:fldChar w:fldCharType="begin"/>
      </w:r>
      <w:r w:rsidR="00B24BFF">
        <w:instrText xml:space="preserve"> TC "</w:instrText>
      </w:r>
      <w:bookmarkStart w:id="561" w:name="_Toc205954077"/>
      <w:r w:rsidR="00B24BFF" w:rsidRPr="00DC41CD">
        <w:instrText>SUMMARY, CONCLUSION AND RECOMMENDATIONS</w:instrText>
      </w:r>
      <w:bookmarkEnd w:id="561"/>
      <w:r w:rsidR="00B24BFF">
        <w:instrText xml:space="preserve">" \f C \l "1" </w:instrText>
      </w:r>
      <w:r w:rsidR="00B24BFF">
        <w:fldChar w:fldCharType="end"/>
      </w:r>
    </w:p>
    <w:p w14:paraId="7D3DC9F4" w14:textId="4A8D9725" w:rsidR="003343A8" w:rsidRPr="00445469" w:rsidRDefault="00CC2B41" w:rsidP="003E14C5">
      <w:pPr>
        <w:pStyle w:val="Heading1"/>
        <w:spacing w:line="480" w:lineRule="auto"/>
      </w:pPr>
      <w:bookmarkStart w:id="562" w:name="_Toc29062"/>
      <w:r w:rsidRPr="00445469">
        <w:t xml:space="preserve">5.1 Summary of Major </w:t>
      </w:r>
      <w:bookmarkEnd w:id="562"/>
      <w:r w:rsidR="00B24BFF" w:rsidRPr="00445469">
        <w:t>Findings</w:t>
      </w:r>
      <w:r w:rsidR="00B24BFF">
        <w:fldChar w:fldCharType="begin"/>
      </w:r>
      <w:r w:rsidR="00B24BFF">
        <w:instrText xml:space="preserve"> TC "</w:instrText>
      </w:r>
      <w:bookmarkStart w:id="563" w:name="_Toc205954078"/>
      <w:r w:rsidR="00B24BFF" w:rsidRPr="00B7235D">
        <w:instrText>5.1 Summary of Major Findings</w:instrText>
      </w:r>
      <w:bookmarkEnd w:id="563"/>
      <w:r w:rsidR="00B24BFF">
        <w:instrText xml:space="preserve">" \f C \l "1" </w:instrText>
      </w:r>
      <w:r w:rsidR="00B24BFF">
        <w:fldChar w:fldCharType="end"/>
      </w:r>
    </w:p>
    <w:p w14:paraId="467983B6" w14:textId="77777777" w:rsidR="003343A8" w:rsidRPr="00445469"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 xml:space="preserve">In the </w:t>
      </w:r>
      <w:proofErr w:type="spellStart"/>
      <w:r w:rsidRPr="00445469">
        <w:rPr>
          <w:rFonts w:ascii="Times New Roman" w:hAnsi="Times New Roman" w:cs="Times New Roman"/>
          <w:sz w:val="24"/>
          <w:szCs w:val="24"/>
        </w:rPr>
        <w:t>Rungwe</w:t>
      </w:r>
      <w:proofErr w:type="spellEnd"/>
      <w:r w:rsidRPr="00445469">
        <w:rPr>
          <w:rFonts w:ascii="Times New Roman" w:hAnsi="Times New Roman" w:cs="Times New Roman"/>
          <w:sz w:val="24"/>
          <w:szCs w:val="24"/>
        </w:rPr>
        <w:t xml:space="preserve"> district, three bamboo varieties are found utilized by women, which exist in mountainous (highland) and lowland areas.  The </w:t>
      </w:r>
      <w:proofErr w:type="spellStart"/>
      <w:r w:rsidRPr="00445469">
        <w:rPr>
          <w:rFonts w:ascii="Times New Roman" w:hAnsi="Times New Roman" w:cs="Times New Roman"/>
          <w:sz w:val="24"/>
          <w:szCs w:val="24"/>
        </w:rPr>
        <w:t>Yushania</w:t>
      </w:r>
      <w:proofErr w:type="spellEnd"/>
      <w:r w:rsidRPr="00445469">
        <w:rPr>
          <w:rFonts w:ascii="Times New Roman" w:hAnsi="Times New Roman" w:cs="Times New Roman"/>
          <w:sz w:val="24"/>
          <w:szCs w:val="24"/>
        </w:rPr>
        <w:t xml:space="preserve"> alpine was the bamboo resource found on highland areas, growing naturally and not managed and is the bamboo variety used for handcrafts and furniture making while the </w:t>
      </w:r>
      <w:proofErr w:type="spellStart"/>
      <w:r w:rsidRPr="00445469">
        <w:rPr>
          <w:rFonts w:ascii="Times New Roman" w:hAnsi="Times New Roman" w:cs="Times New Roman"/>
          <w:sz w:val="24"/>
          <w:szCs w:val="24"/>
        </w:rPr>
        <w:t>oxythenanthera</w:t>
      </w:r>
      <w:proofErr w:type="spellEnd"/>
      <w:r w:rsidRPr="00445469">
        <w:rPr>
          <w:rFonts w:ascii="Times New Roman" w:hAnsi="Times New Roman" w:cs="Times New Roman"/>
          <w:sz w:val="24"/>
          <w:szCs w:val="24"/>
        </w:rPr>
        <w:t xml:space="preserve"> </w:t>
      </w:r>
      <w:proofErr w:type="spellStart"/>
      <w:r w:rsidRPr="00445469">
        <w:rPr>
          <w:rFonts w:ascii="Times New Roman" w:hAnsi="Times New Roman" w:cs="Times New Roman"/>
          <w:sz w:val="24"/>
          <w:szCs w:val="24"/>
        </w:rPr>
        <w:t>abbysinica</w:t>
      </w:r>
      <w:proofErr w:type="spellEnd"/>
      <w:r w:rsidRPr="00445469">
        <w:rPr>
          <w:rFonts w:ascii="Times New Roman" w:hAnsi="Times New Roman" w:cs="Times New Roman"/>
          <w:sz w:val="24"/>
          <w:szCs w:val="24"/>
        </w:rPr>
        <w:t xml:space="preserve"> was found growing in lowland areas along household farms, farm boundaries, river source areas and was well maintained and managed by households and mostly used to produce bamboo wine (bamboo blew) and the third was bamboo variety was </w:t>
      </w:r>
      <w:proofErr w:type="spellStart"/>
      <w:r w:rsidRPr="00445469">
        <w:rPr>
          <w:rFonts w:ascii="Times New Roman" w:hAnsi="Times New Roman" w:cs="Times New Roman"/>
          <w:sz w:val="24"/>
          <w:szCs w:val="24"/>
        </w:rPr>
        <w:t>Bambusa</w:t>
      </w:r>
      <w:proofErr w:type="spellEnd"/>
      <w:r w:rsidRPr="00445469">
        <w:rPr>
          <w:rFonts w:ascii="Times New Roman" w:hAnsi="Times New Roman" w:cs="Times New Roman"/>
          <w:sz w:val="24"/>
          <w:szCs w:val="24"/>
        </w:rPr>
        <w:t xml:space="preserve"> vulgaris which was found both in highland and in lowland areas but not well managed and was used for construction of compound fence and housing.</w:t>
      </w:r>
    </w:p>
    <w:p w14:paraId="3EBEB083" w14:textId="77777777" w:rsidR="003343A8" w:rsidRPr="00445469" w:rsidRDefault="003343A8" w:rsidP="003E14C5">
      <w:pPr>
        <w:spacing w:after="0" w:line="480" w:lineRule="auto"/>
        <w:jc w:val="both"/>
        <w:rPr>
          <w:rFonts w:ascii="Times New Roman" w:hAnsi="Times New Roman" w:cs="Times New Roman"/>
          <w:sz w:val="24"/>
          <w:szCs w:val="24"/>
        </w:rPr>
      </w:pPr>
    </w:p>
    <w:p w14:paraId="348671CC" w14:textId="77777777" w:rsidR="003343A8" w:rsidRPr="00445469"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 xml:space="preserve">It was found that bamboo varieties were utilized by women to produce various products in the study area. The products included handcrafts (baskets, dustbin, egg tray, fruit tray, </w:t>
      </w:r>
      <w:proofErr w:type="spellStart"/>
      <w:r w:rsidRPr="00445469">
        <w:rPr>
          <w:rFonts w:ascii="Times New Roman" w:hAnsi="Times New Roman" w:cs="Times New Roman"/>
          <w:sz w:val="24"/>
          <w:szCs w:val="24"/>
        </w:rPr>
        <w:t>kiota</w:t>
      </w:r>
      <w:proofErr w:type="spellEnd"/>
      <w:r w:rsidRPr="00445469">
        <w:rPr>
          <w:rFonts w:ascii="Times New Roman" w:hAnsi="Times New Roman" w:cs="Times New Roman"/>
          <w:sz w:val="24"/>
          <w:szCs w:val="24"/>
        </w:rPr>
        <w:t xml:space="preserve"> boom, lamp holder, round trays, winnowing trays, round trays, poles,  firewood) and also furniture (sofa set, chair, stools, table). The manufactured products are sold locally at village in retail price to individual customers who consume in smaller units for home use and sold in large quantity to traders in whole price and traders who bought at wholesale price sold it to the final customers in town’s areas in retail price and other products are sold in neighboring countries like Kenya, Malawi and Zambia. Other women organized in community groups like </w:t>
      </w:r>
      <w:proofErr w:type="spellStart"/>
      <w:r w:rsidRPr="00445469">
        <w:rPr>
          <w:rFonts w:ascii="Times New Roman" w:hAnsi="Times New Roman" w:cs="Times New Roman"/>
          <w:sz w:val="24"/>
          <w:szCs w:val="24"/>
        </w:rPr>
        <w:t>Isongole</w:t>
      </w:r>
      <w:proofErr w:type="spellEnd"/>
      <w:r w:rsidRPr="00445469">
        <w:rPr>
          <w:rFonts w:ascii="Times New Roman" w:hAnsi="Times New Roman" w:cs="Times New Roman"/>
          <w:sz w:val="24"/>
          <w:szCs w:val="24"/>
        </w:rPr>
        <w:t xml:space="preserve"> Bamboo Women community group, which was found in the study area, </w:t>
      </w:r>
      <w:r w:rsidRPr="00445469">
        <w:rPr>
          <w:rFonts w:ascii="Times New Roman" w:hAnsi="Times New Roman" w:cs="Times New Roman"/>
          <w:sz w:val="24"/>
          <w:szCs w:val="24"/>
        </w:rPr>
        <w:lastRenderedPageBreak/>
        <w:t xml:space="preserve">organized women who work in teams, and the group received a legal registration certificate from the director of </w:t>
      </w:r>
      <w:proofErr w:type="spellStart"/>
      <w:r w:rsidRPr="00445469">
        <w:rPr>
          <w:rFonts w:ascii="Times New Roman" w:hAnsi="Times New Roman" w:cs="Times New Roman"/>
          <w:sz w:val="24"/>
          <w:szCs w:val="24"/>
        </w:rPr>
        <w:t>Rungwe</w:t>
      </w:r>
      <w:proofErr w:type="spellEnd"/>
      <w:r w:rsidRPr="00445469">
        <w:rPr>
          <w:rFonts w:ascii="Times New Roman" w:hAnsi="Times New Roman" w:cs="Times New Roman"/>
          <w:sz w:val="24"/>
          <w:szCs w:val="24"/>
        </w:rPr>
        <w:t xml:space="preserve"> district council as a bamboo women's group. At the same time, there are individuals’ households doing bamboo activities at the family level at their home as individual traders.</w:t>
      </w:r>
    </w:p>
    <w:p w14:paraId="24C881A4" w14:textId="77777777" w:rsidR="003343A8" w:rsidRPr="00445469"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 xml:space="preserve"> </w:t>
      </w:r>
    </w:p>
    <w:p w14:paraId="3B2244F3" w14:textId="77777777" w:rsidR="003343A8" w:rsidRPr="00445469"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The findings show that bamboo varieties bring income to women in the study area, and there is a remarkably wide and diverse range of uses for the bamboo that is present, and the products play an important role in improving the socioeconomic status of the women's population. List of handcrafts and furniture produced are dustbin with an average price of TZS 8000, baskets with an average price of TZS 5000, trays with an average price of TZS 3,000, stools with an average price of TZS 15,000, tables with an average price of TZS 40,000, chairs with an average price of TZS 20,000 per unit and sofa sets with an average price of TZS 400,000/=. Bamboo poles per stem were sold at TZS 1000 per unit at village and in town were sold TZS 3000 per unit. Also the average income received by women ranges from shillings 10,000.00 to shillings 100,000.00 per months and bamboo varieties found contributing 15.1% of women income in the study area.</w:t>
      </w:r>
    </w:p>
    <w:p w14:paraId="2CBBE5FC" w14:textId="77777777" w:rsidR="003343A8" w:rsidRPr="00445469" w:rsidRDefault="003343A8" w:rsidP="003E14C5">
      <w:pPr>
        <w:spacing w:after="0" w:line="480" w:lineRule="auto"/>
        <w:jc w:val="both"/>
        <w:rPr>
          <w:rFonts w:ascii="Times New Roman" w:hAnsi="Times New Roman" w:cs="Times New Roman"/>
          <w:sz w:val="24"/>
          <w:szCs w:val="24"/>
        </w:rPr>
      </w:pPr>
    </w:p>
    <w:p w14:paraId="3F72C7DE" w14:textId="3C705A84" w:rsidR="003343A8" w:rsidRPr="00445469" w:rsidRDefault="00CC2B41" w:rsidP="003E14C5">
      <w:pPr>
        <w:pStyle w:val="Heading1"/>
        <w:spacing w:line="480" w:lineRule="auto"/>
      </w:pPr>
      <w:bookmarkStart w:id="564" w:name="_Toc4617"/>
      <w:r w:rsidRPr="00445469">
        <w:t>5.2 Conclusion</w:t>
      </w:r>
      <w:bookmarkStart w:id="565" w:name="_Toc179994460"/>
      <w:bookmarkEnd w:id="564"/>
      <w:r w:rsidR="00B24BFF">
        <w:fldChar w:fldCharType="begin"/>
      </w:r>
      <w:r w:rsidR="00B24BFF">
        <w:instrText xml:space="preserve"> TC "</w:instrText>
      </w:r>
      <w:bookmarkStart w:id="566" w:name="_Toc205954079"/>
      <w:r w:rsidR="00B24BFF" w:rsidRPr="00EB665E">
        <w:instrText>5.2 Conclusion</w:instrText>
      </w:r>
      <w:bookmarkEnd w:id="566"/>
      <w:r w:rsidR="00B24BFF">
        <w:instrText xml:space="preserve">" \f C \l "1" </w:instrText>
      </w:r>
      <w:r w:rsidR="00B24BFF">
        <w:fldChar w:fldCharType="end"/>
      </w:r>
    </w:p>
    <w:bookmarkEnd w:id="565"/>
    <w:p w14:paraId="512415C6" w14:textId="77777777" w:rsidR="00193102" w:rsidRDefault="00CC2B41" w:rsidP="003E14C5">
      <w:pPr>
        <w:spacing w:after="0" w:line="480" w:lineRule="auto"/>
        <w:jc w:val="both"/>
        <w:rPr>
          <w:rFonts w:ascii="Times New Roman" w:hAnsi="Times New Roman" w:cs="Times New Roman"/>
          <w:sz w:val="24"/>
          <w:szCs w:val="24"/>
          <w:lang w:val="en-GB"/>
        </w:rPr>
      </w:pPr>
      <w:r w:rsidRPr="00445469">
        <w:rPr>
          <w:rFonts w:ascii="Times New Roman" w:hAnsi="Times New Roman" w:cs="Times New Roman"/>
          <w:sz w:val="24"/>
          <w:szCs w:val="24"/>
          <w:lang w:val="en-GB"/>
        </w:rPr>
        <w:t xml:space="preserve">Findings of this study indicate that there are three existing bamboo varieties utilised by women in study area for economic activities to generate income. The results have not specified the use of each bamboo variety in specific bamboo products but only mentioned </w:t>
      </w:r>
      <w:proofErr w:type="spellStart"/>
      <w:r w:rsidRPr="00445469">
        <w:rPr>
          <w:rFonts w:ascii="Times New Roman" w:hAnsi="Times New Roman" w:cs="Times New Roman"/>
          <w:sz w:val="24"/>
          <w:szCs w:val="24"/>
          <w:lang w:val="en-GB"/>
        </w:rPr>
        <w:t>oxytenanthera</w:t>
      </w:r>
      <w:proofErr w:type="spellEnd"/>
      <w:r w:rsidRPr="00445469">
        <w:rPr>
          <w:rFonts w:ascii="Times New Roman" w:hAnsi="Times New Roman" w:cs="Times New Roman"/>
          <w:sz w:val="24"/>
          <w:szCs w:val="24"/>
          <w:lang w:val="en-GB"/>
        </w:rPr>
        <w:t xml:space="preserve"> </w:t>
      </w:r>
      <w:proofErr w:type="spellStart"/>
      <w:r w:rsidRPr="00445469">
        <w:rPr>
          <w:rFonts w:ascii="Times New Roman" w:hAnsi="Times New Roman" w:cs="Times New Roman"/>
          <w:sz w:val="24"/>
          <w:szCs w:val="24"/>
          <w:lang w:val="en-GB"/>
        </w:rPr>
        <w:t>abbysinica</w:t>
      </w:r>
      <w:proofErr w:type="spellEnd"/>
      <w:r w:rsidRPr="00445469">
        <w:rPr>
          <w:rFonts w:ascii="Times New Roman" w:hAnsi="Times New Roman" w:cs="Times New Roman"/>
          <w:sz w:val="24"/>
          <w:szCs w:val="24"/>
          <w:lang w:val="en-GB"/>
        </w:rPr>
        <w:t xml:space="preserve"> used to produce bamboo wine while others varieties are used in manufacture of furniture, handcraft and construction. These </w:t>
      </w:r>
      <w:r w:rsidRPr="00445469">
        <w:rPr>
          <w:rFonts w:ascii="Times New Roman" w:hAnsi="Times New Roman" w:cs="Times New Roman"/>
          <w:sz w:val="24"/>
          <w:szCs w:val="24"/>
          <w:lang w:val="en-GB"/>
        </w:rPr>
        <w:lastRenderedPageBreak/>
        <w:t xml:space="preserve">findings are relevant with the theories guided the study which states that </w:t>
      </w:r>
      <w:r w:rsidR="001105FD" w:rsidRPr="00445469">
        <w:rPr>
          <w:rFonts w:ascii="Times New Roman" w:hAnsi="Times New Roman" w:cs="Times New Roman"/>
          <w:sz w:val="24"/>
          <w:szCs w:val="24"/>
          <w:lang w:val="en-GB"/>
        </w:rPr>
        <w:t>the utilisation</w:t>
      </w:r>
      <w:r w:rsidRPr="00445469">
        <w:rPr>
          <w:rFonts w:ascii="Times New Roman" w:hAnsi="Times New Roman" w:cs="Times New Roman"/>
          <w:sz w:val="24"/>
          <w:szCs w:val="24"/>
          <w:lang w:val="en-GB"/>
        </w:rPr>
        <w:t xml:space="preserve"> of natural resources has impact on economic growth which are the relevant with the results of the study pointing out that bamboo varieties utilization has contribution to generate income of women in the study area. </w:t>
      </w:r>
    </w:p>
    <w:p w14:paraId="4CB76AAB" w14:textId="77777777" w:rsidR="00193102" w:rsidRDefault="00193102" w:rsidP="003E14C5">
      <w:pPr>
        <w:spacing w:after="0" w:line="480" w:lineRule="auto"/>
        <w:jc w:val="both"/>
        <w:rPr>
          <w:rFonts w:ascii="Times New Roman" w:hAnsi="Times New Roman" w:cs="Times New Roman"/>
          <w:sz w:val="24"/>
          <w:szCs w:val="24"/>
          <w:lang w:val="en-GB"/>
        </w:rPr>
      </w:pPr>
    </w:p>
    <w:p w14:paraId="316A68E4" w14:textId="7064239E" w:rsidR="003343A8" w:rsidRPr="00445469" w:rsidRDefault="00CC2B41" w:rsidP="003E14C5">
      <w:pPr>
        <w:spacing w:after="0" w:line="480" w:lineRule="auto"/>
        <w:jc w:val="both"/>
        <w:rPr>
          <w:rFonts w:ascii="Times New Roman" w:hAnsi="Times New Roman" w:cs="Times New Roman"/>
          <w:b/>
          <w:sz w:val="24"/>
          <w:szCs w:val="24"/>
        </w:rPr>
      </w:pPr>
      <w:r w:rsidRPr="00445469">
        <w:rPr>
          <w:rFonts w:ascii="Times New Roman" w:hAnsi="Times New Roman" w:cs="Times New Roman"/>
          <w:sz w:val="24"/>
          <w:szCs w:val="24"/>
          <w:lang w:val="en-GB"/>
        </w:rPr>
        <w:t xml:space="preserve">This implies that the theories and the </w:t>
      </w:r>
      <w:r w:rsidRPr="00445469">
        <w:rPr>
          <w:rFonts w:ascii="Times New Roman" w:hAnsi="Times New Roman" w:cs="Times New Roman"/>
          <w:sz w:val="24"/>
          <w:szCs w:val="24"/>
        </w:rPr>
        <w:t>results of the study discussed had shown that bamboo resource utilization according to theories of Natural resource utilization growth model and the Sustainable Livelihood Framework has relationship with women income which leads to economic growth through use of natural capital.  The forest policy of Tanzania supports bamboo sector development, since the policy of forest included and mentioned bamboo as a not-timber forest product (NTFPs) which is attached with its value for livelihood development, therefore the policy supports the development of bamboo varieties for income generation of women by providing good environment of the utilizer of bamboo varieties for income generation as it seen in the findings of the results.</w:t>
      </w:r>
    </w:p>
    <w:p w14:paraId="5A46B31E" w14:textId="77777777" w:rsidR="003343A8" w:rsidRPr="00445469" w:rsidRDefault="003343A8" w:rsidP="003E14C5">
      <w:pPr>
        <w:spacing w:after="0" w:line="480" w:lineRule="auto"/>
        <w:jc w:val="both"/>
        <w:rPr>
          <w:rFonts w:ascii="Times New Roman" w:hAnsi="Times New Roman" w:cs="Times New Roman"/>
          <w:b/>
          <w:sz w:val="24"/>
          <w:szCs w:val="24"/>
        </w:rPr>
      </w:pPr>
    </w:p>
    <w:p w14:paraId="655259E4" w14:textId="77777777" w:rsidR="003343A8" w:rsidRPr="00445469" w:rsidRDefault="00CC2B41" w:rsidP="003E14C5">
      <w:pPr>
        <w:spacing w:after="0" w:line="480" w:lineRule="auto"/>
        <w:jc w:val="both"/>
        <w:rPr>
          <w:rFonts w:ascii="Times New Roman" w:hAnsi="Times New Roman" w:cs="Times New Roman"/>
          <w:sz w:val="24"/>
          <w:szCs w:val="24"/>
          <w:lang w:val="en-GB"/>
        </w:rPr>
      </w:pPr>
      <w:r w:rsidRPr="00445469">
        <w:rPr>
          <w:rFonts w:ascii="Times New Roman" w:hAnsi="Times New Roman" w:cs="Times New Roman"/>
          <w:sz w:val="24"/>
          <w:szCs w:val="24"/>
          <w:lang w:val="en-GB"/>
        </w:rPr>
        <w:t>Further findings indicated that, there are bamboo varieties traded and the list of bamboo handcrafts and furniture identified in the findings indicated there are bamboo economic activities from existing bamboos that provides jobs to women in the study area and earned income. The results have not identified the bamboo products that are demanded more than others in the market or which provide high revenue. The findings of the study were supported by the guiding theories which explained the utilisation of natural resources like bamboo on the economic growth.</w:t>
      </w:r>
    </w:p>
    <w:p w14:paraId="234F716C" w14:textId="77777777" w:rsidR="003343A8"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lastRenderedPageBreak/>
        <w:t xml:space="preserve">The respondent had shown bamboo varieties to have contributed to the generation of income in the study area. Furthermore, the study revealed the status of income before women engaged in bamboo economic activities was low compared to income status when started engaging in bamboo economic activities. The results of the study agreed with the theories guiding this study in their application on natural resource utilization that has positive relation with economic growth at first which are similar with the results of the study indicating bamboo varieties utilization by women to have positive impact on income generation.  </w:t>
      </w:r>
    </w:p>
    <w:p w14:paraId="5423AA58" w14:textId="77777777" w:rsidR="00193102" w:rsidRPr="00445469" w:rsidRDefault="00193102" w:rsidP="003E14C5">
      <w:pPr>
        <w:spacing w:after="0" w:line="480" w:lineRule="auto"/>
        <w:jc w:val="both"/>
        <w:rPr>
          <w:rFonts w:ascii="Times New Roman" w:eastAsia="Times New Roman" w:hAnsi="Times New Roman" w:cs="Times New Roman"/>
          <w:bCs/>
          <w:sz w:val="24"/>
          <w:szCs w:val="24"/>
          <w:lang w:val="en-GB"/>
        </w:rPr>
      </w:pPr>
    </w:p>
    <w:p w14:paraId="6F1B5279" w14:textId="41C302D9" w:rsidR="003343A8" w:rsidRPr="00193102" w:rsidRDefault="00CC2B41" w:rsidP="00193102">
      <w:pPr>
        <w:pStyle w:val="NormalWeb"/>
        <w:spacing w:before="0" w:beforeAutospacing="0" w:after="0" w:afterAutospacing="0" w:line="480" w:lineRule="auto"/>
        <w:jc w:val="both"/>
        <w:rPr>
          <w:b/>
        </w:rPr>
      </w:pPr>
      <w:bookmarkStart w:id="567" w:name="_Toc57825611"/>
      <w:bookmarkStart w:id="568" w:name="_Toc8728"/>
      <w:bookmarkStart w:id="569" w:name="_Toc179994462"/>
      <w:r w:rsidRPr="00193102">
        <w:rPr>
          <w:b/>
        </w:rPr>
        <w:t>5.3 Recommendations</w:t>
      </w:r>
      <w:bookmarkEnd w:id="567"/>
      <w:bookmarkEnd w:id="568"/>
      <w:bookmarkEnd w:id="569"/>
      <w:r w:rsidR="00B24BFF" w:rsidRPr="00193102">
        <w:rPr>
          <w:b/>
        </w:rPr>
        <w:fldChar w:fldCharType="begin"/>
      </w:r>
      <w:r w:rsidR="00B24BFF" w:rsidRPr="00193102">
        <w:rPr>
          <w:b/>
        </w:rPr>
        <w:instrText xml:space="preserve"> TC "</w:instrText>
      </w:r>
      <w:bookmarkStart w:id="570" w:name="_Toc205954080"/>
      <w:r w:rsidR="00B24BFF" w:rsidRPr="00193102">
        <w:rPr>
          <w:b/>
        </w:rPr>
        <w:instrText>5.3 Recommendations</w:instrText>
      </w:r>
      <w:bookmarkEnd w:id="570"/>
      <w:r w:rsidR="00B24BFF" w:rsidRPr="00193102">
        <w:rPr>
          <w:b/>
        </w:rPr>
        <w:instrText xml:space="preserve">" \f C \l "1" </w:instrText>
      </w:r>
      <w:r w:rsidR="00B24BFF" w:rsidRPr="00193102">
        <w:rPr>
          <w:b/>
        </w:rPr>
        <w:fldChar w:fldCharType="end"/>
      </w:r>
    </w:p>
    <w:p w14:paraId="0637E439" w14:textId="689F9DAC" w:rsidR="003343A8" w:rsidRPr="00193102" w:rsidRDefault="00B24BFF" w:rsidP="00193102">
      <w:pPr>
        <w:pStyle w:val="NormalWeb"/>
        <w:spacing w:before="0" w:beforeAutospacing="0" w:after="0" w:afterAutospacing="0" w:line="480" w:lineRule="auto"/>
        <w:jc w:val="both"/>
        <w:rPr>
          <w:b/>
        </w:rPr>
      </w:pPr>
      <w:r w:rsidRPr="00193102">
        <w:rPr>
          <w:b/>
        </w:rPr>
        <w:t>5.3.1 Local Government</w:t>
      </w:r>
      <w:r w:rsidRPr="00193102">
        <w:rPr>
          <w:b/>
        </w:rPr>
        <w:fldChar w:fldCharType="begin"/>
      </w:r>
      <w:r w:rsidRPr="00193102">
        <w:rPr>
          <w:b/>
        </w:rPr>
        <w:instrText xml:space="preserve"> TC "</w:instrText>
      </w:r>
      <w:bookmarkStart w:id="571" w:name="_Toc205954081"/>
      <w:r w:rsidRPr="00193102">
        <w:rPr>
          <w:b/>
        </w:rPr>
        <w:instrText>5.3.1 Local Government</w:instrText>
      </w:r>
      <w:bookmarkEnd w:id="571"/>
      <w:r w:rsidRPr="00193102">
        <w:rPr>
          <w:b/>
        </w:rPr>
        <w:instrText xml:space="preserve">" \f C \l "1" </w:instrText>
      </w:r>
      <w:r w:rsidRPr="00193102">
        <w:rPr>
          <w:b/>
        </w:rPr>
        <w:fldChar w:fldCharType="end"/>
      </w:r>
      <w:r w:rsidRPr="00193102">
        <w:rPr>
          <w:b/>
        </w:rPr>
        <w:t xml:space="preserve"> </w:t>
      </w:r>
    </w:p>
    <w:p w14:paraId="293B005A" w14:textId="0B2ED93D" w:rsidR="003343A8" w:rsidRPr="00193102" w:rsidRDefault="00CC2B41" w:rsidP="00193102">
      <w:pPr>
        <w:pStyle w:val="NormalWeb"/>
        <w:spacing w:before="0" w:beforeAutospacing="0" w:after="0" w:afterAutospacing="0" w:line="480" w:lineRule="auto"/>
        <w:jc w:val="both"/>
        <w:rPr>
          <w:bCs/>
        </w:rPr>
      </w:pPr>
      <w:r w:rsidRPr="00193102">
        <w:rPr>
          <w:bCs/>
        </w:rPr>
        <w:t xml:space="preserve">It is recommended that the </w:t>
      </w:r>
      <w:proofErr w:type="spellStart"/>
      <w:r w:rsidRPr="00193102">
        <w:rPr>
          <w:bCs/>
        </w:rPr>
        <w:t>Rungwe</w:t>
      </w:r>
      <w:proofErr w:type="spellEnd"/>
      <w:r w:rsidRPr="00193102">
        <w:rPr>
          <w:bCs/>
        </w:rPr>
        <w:t xml:space="preserve"> District Council support the conservation and sustainable management of the three existing bamboo varieties in the district. This can be achieved by providing training to </w:t>
      </w:r>
      <w:r w:rsidR="00C80B25" w:rsidRPr="00193102">
        <w:rPr>
          <w:bCs/>
        </w:rPr>
        <w:t>individuals</w:t>
      </w:r>
      <w:r w:rsidRPr="00193102">
        <w:rPr>
          <w:bCs/>
        </w:rPr>
        <w:t xml:space="preserve"> familiar with </w:t>
      </w:r>
      <w:r w:rsidR="00C80B25" w:rsidRPr="00193102">
        <w:rPr>
          <w:bCs/>
        </w:rPr>
        <w:t xml:space="preserve">the </w:t>
      </w:r>
      <w:r w:rsidRPr="00193102">
        <w:rPr>
          <w:bCs/>
        </w:rPr>
        <w:t xml:space="preserve">bamboo forest, bamboo forest-dependent and </w:t>
      </w:r>
      <w:r w:rsidR="00C80B25" w:rsidRPr="00193102">
        <w:rPr>
          <w:bCs/>
        </w:rPr>
        <w:t>stakeholders</w:t>
      </w:r>
      <w:r w:rsidRPr="00193102">
        <w:rPr>
          <w:bCs/>
        </w:rPr>
        <w:t xml:space="preserve"> in </w:t>
      </w:r>
      <w:r w:rsidR="00C80B25" w:rsidRPr="00193102">
        <w:rPr>
          <w:bCs/>
        </w:rPr>
        <w:t xml:space="preserve">the </w:t>
      </w:r>
      <w:r w:rsidRPr="00193102">
        <w:rPr>
          <w:bCs/>
        </w:rPr>
        <w:t>bamboo industry. This</w:t>
      </w:r>
      <w:r w:rsidRPr="00193102">
        <w:t xml:space="preserve"> </w:t>
      </w:r>
      <w:r w:rsidRPr="00193102">
        <w:rPr>
          <w:bCs/>
        </w:rPr>
        <w:t xml:space="preserve">includes local community members who rely on bamboo forest resources for their livelihoods, bamboo forest </w:t>
      </w:r>
      <w:r w:rsidR="00C80B25" w:rsidRPr="00193102">
        <w:rPr>
          <w:bCs/>
        </w:rPr>
        <w:t>utilizers</w:t>
      </w:r>
      <w:r w:rsidRPr="00193102">
        <w:rPr>
          <w:bCs/>
        </w:rPr>
        <w:t xml:space="preserve"> and bamboo products traders, Community leaders, Forest management officials, and Environmental stakeholders or NGOs involved in bamboo awareness creation, promotion and development. </w:t>
      </w:r>
      <w:r w:rsidR="00193102" w:rsidRPr="00193102">
        <w:rPr>
          <w:bCs/>
        </w:rPr>
        <w:t>Furthermore</w:t>
      </w:r>
      <w:r w:rsidRPr="00193102">
        <w:rPr>
          <w:bCs/>
        </w:rPr>
        <w:t xml:space="preserve"> is t</w:t>
      </w:r>
      <w:r w:rsidR="00C80B25" w:rsidRPr="00193102">
        <w:rPr>
          <w:bCs/>
        </w:rPr>
        <w:t>echnical</w:t>
      </w:r>
      <w:r w:rsidRPr="00193102">
        <w:rPr>
          <w:bCs/>
        </w:rPr>
        <w:t xml:space="preserve"> assistance and resources to women engaged in bamboo-related economic activities. Additionally, the agricultural and forestry departments should promote bamboo cultivation to enhance sustainability and prevent over-harvesting.</w:t>
      </w:r>
    </w:p>
    <w:p w14:paraId="483D14CC" w14:textId="28A5B379" w:rsidR="003343A8" w:rsidRPr="00445469" w:rsidRDefault="00B24BFF" w:rsidP="003E14C5">
      <w:pPr>
        <w:pStyle w:val="Heading1"/>
        <w:spacing w:line="480" w:lineRule="auto"/>
      </w:pPr>
      <w:r>
        <w:rPr>
          <w:lang w:val="en-US"/>
        </w:rPr>
        <w:lastRenderedPageBreak/>
        <w:t xml:space="preserve">5.3.2 </w:t>
      </w:r>
      <w:r w:rsidRPr="00445469">
        <w:t xml:space="preserve">National Institutions </w:t>
      </w:r>
      <w:r w:rsidR="00CC2B41" w:rsidRPr="00445469">
        <w:rPr>
          <w:lang w:val="en-US"/>
        </w:rPr>
        <w:t>(</w:t>
      </w:r>
      <w:r w:rsidR="00CC2B41" w:rsidRPr="00445469">
        <w:t>Ministry of Trade and Industry</w:t>
      </w:r>
      <w:r w:rsidR="00CC2B41" w:rsidRPr="00445469">
        <w:rPr>
          <w:lang w:val="en-US"/>
        </w:rPr>
        <w:t xml:space="preserve">, Ministry of Tourism and Natural </w:t>
      </w:r>
      <w:r w:rsidR="00C80B25" w:rsidRPr="00445469">
        <w:rPr>
          <w:lang w:val="en-US"/>
        </w:rPr>
        <w:t xml:space="preserve">Resources </w:t>
      </w:r>
      <w:r w:rsidR="00C80B25" w:rsidRPr="00445469">
        <w:t>and</w:t>
      </w:r>
      <w:r w:rsidR="00CC2B41" w:rsidRPr="00445469">
        <w:t xml:space="preserve"> Small and Medium Enterprises Development Authorities</w:t>
      </w:r>
      <w:r w:rsidR="00CC2B41" w:rsidRPr="00445469">
        <w:rPr>
          <w:lang w:val="en-US"/>
        </w:rPr>
        <w:t>)</w:t>
      </w:r>
      <w:r>
        <w:rPr>
          <w:lang w:val="en-US"/>
        </w:rPr>
        <w:fldChar w:fldCharType="begin"/>
      </w:r>
      <w:r>
        <w:instrText xml:space="preserve"> TC "</w:instrText>
      </w:r>
      <w:bookmarkStart w:id="572" w:name="_Toc205954082"/>
      <w:r w:rsidRPr="009E70AE">
        <w:rPr>
          <w:lang w:val="en-US"/>
        </w:rPr>
        <w:instrText xml:space="preserve">5.3.2 </w:instrText>
      </w:r>
      <w:r w:rsidRPr="009E70AE">
        <w:instrText xml:space="preserve">National Institutions </w:instrText>
      </w:r>
      <w:r w:rsidRPr="009E70AE">
        <w:rPr>
          <w:lang w:val="en-US"/>
        </w:rPr>
        <w:instrText>(</w:instrText>
      </w:r>
      <w:r w:rsidRPr="009E70AE">
        <w:instrText>Ministry of Trade and Industry</w:instrText>
      </w:r>
      <w:r w:rsidRPr="009E70AE">
        <w:rPr>
          <w:lang w:val="en-US"/>
        </w:rPr>
        <w:instrText xml:space="preserve">, Ministry of Tourism and Natural Resources </w:instrText>
      </w:r>
      <w:r w:rsidRPr="009E70AE">
        <w:instrText>and Small and Medium Enterprises Development Authorities</w:instrText>
      </w:r>
      <w:r w:rsidRPr="009E70AE">
        <w:rPr>
          <w:lang w:val="en-US"/>
        </w:rPr>
        <w:instrText>)</w:instrText>
      </w:r>
      <w:bookmarkEnd w:id="572"/>
      <w:r>
        <w:instrText xml:space="preserve">" \f C \l "1" </w:instrText>
      </w:r>
      <w:r>
        <w:rPr>
          <w:lang w:val="en-US"/>
        </w:rPr>
        <w:fldChar w:fldCharType="end"/>
      </w:r>
    </w:p>
    <w:p w14:paraId="6A53BE42" w14:textId="3260D8ED" w:rsidR="003343A8" w:rsidRPr="00445469" w:rsidRDefault="00CC2B41" w:rsidP="003E14C5">
      <w:pPr>
        <w:pStyle w:val="Heading1"/>
        <w:spacing w:line="480" w:lineRule="auto"/>
        <w:rPr>
          <w:color w:val="B55374" w:themeColor="accent4" w:themeShade="BF"/>
          <w:lang w:val="en-US"/>
        </w:rPr>
      </w:pPr>
      <w:r w:rsidRPr="00445469">
        <w:rPr>
          <w:b w:val="0"/>
          <w:bCs w:val="0"/>
          <w:lang w:val="en-US"/>
        </w:rPr>
        <w:t>Further</w:t>
      </w:r>
      <w:r w:rsidR="00C80B25" w:rsidRPr="00445469">
        <w:rPr>
          <w:b w:val="0"/>
          <w:bCs w:val="0"/>
          <w:lang w:val="en-US"/>
        </w:rPr>
        <w:t>,</w:t>
      </w:r>
      <w:r w:rsidRPr="00445469">
        <w:rPr>
          <w:b w:val="0"/>
          <w:bCs w:val="0"/>
          <w:lang w:val="en-US"/>
        </w:rPr>
        <w:t xml:space="preserve"> i</w:t>
      </w:r>
      <w:r w:rsidRPr="00445469">
        <w:rPr>
          <w:b w:val="0"/>
          <w:bCs w:val="0"/>
        </w:rPr>
        <w:t xml:space="preserve">t is recommended that national institutions </w:t>
      </w:r>
      <w:r w:rsidRPr="00445469">
        <w:rPr>
          <w:b w:val="0"/>
          <w:bCs w:val="0"/>
          <w:lang w:val="en-US"/>
        </w:rPr>
        <w:t>(</w:t>
      </w:r>
      <w:r w:rsidRPr="00445469">
        <w:rPr>
          <w:b w:val="0"/>
          <w:bCs w:val="0"/>
        </w:rPr>
        <w:t>Ministry of Trade and Industry</w:t>
      </w:r>
      <w:r w:rsidRPr="00445469">
        <w:rPr>
          <w:b w:val="0"/>
          <w:bCs w:val="0"/>
          <w:lang w:val="en-US"/>
        </w:rPr>
        <w:t xml:space="preserve">, Ministry of Tourism and Natural </w:t>
      </w:r>
      <w:r w:rsidR="00C80B25" w:rsidRPr="00445469">
        <w:rPr>
          <w:b w:val="0"/>
          <w:bCs w:val="0"/>
          <w:lang w:val="en-US"/>
        </w:rPr>
        <w:t xml:space="preserve">Resources </w:t>
      </w:r>
      <w:r w:rsidR="00C80B25" w:rsidRPr="00445469">
        <w:rPr>
          <w:b w:val="0"/>
          <w:bCs w:val="0"/>
        </w:rPr>
        <w:t>and</w:t>
      </w:r>
      <w:r w:rsidRPr="00445469">
        <w:rPr>
          <w:b w:val="0"/>
          <w:bCs w:val="0"/>
        </w:rPr>
        <w:t xml:space="preserve"> Small and Medium Enterprises Development Authorities </w:t>
      </w:r>
      <w:r w:rsidRPr="00445469">
        <w:rPr>
          <w:b w:val="0"/>
          <w:bCs w:val="0"/>
          <w:lang w:val="en-US"/>
        </w:rPr>
        <w:t xml:space="preserve">like SIDO </w:t>
      </w:r>
      <w:r w:rsidRPr="00445469">
        <w:rPr>
          <w:b w:val="0"/>
          <w:bCs w:val="0"/>
        </w:rPr>
        <w:t xml:space="preserve">support the development of the bamboo value chain. This includes facilitating access to markets, organizing trade fairs, and connecting women producers to buyers at </w:t>
      </w:r>
      <w:r w:rsidR="00C80B25" w:rsidRPr="00445469">
        <w:rPr>
          <w:b w:val="0"/>
          <w:bCs w:val="0"/>
        </w:rPr>
        <w:t xml:space="preserve">the </w:t>
      </w:r>
      <w:r w:rsidRPr="00445469">
        <w:rPr>
          <w:b w:val="0"/>
          <w:bCs w:val="0"/>
        </w:rPr>
        <w:t>regional and national levels. Further, efforts should be made to improve the design and quality of bamboo furniture and handicrafts through skills development and innovation programs.</w:t>
      </w:r>
      <w:r w:rsidRPr="00445469">
        <w:rPr>
          <w:b w:val="0"/>
          <w:bCs w:val="0"/>
          <w:lang w:val="en-US"/>
        </w:rPr>
        <w:t xml:space="preserve"> In </w:t>
      </w:r>
      <w:r w:rsidR="00C80B25" w:rsidRPr="00445469">
        <w:rPr>
          <w:b w:val="0"/>
          <w:bCs w:val="0"/>
          <w:lang w:val="en-US"/>
        </w:rPr>
        <w:t>addition,</w:t>
      </w:r>
      <w:r w:rsidRPr="00445469">
        <w:rPr>
          <w:b w:val="0"/>
          <w:bCs w:val="0"/>
          <w:lang w:val="en-US"/>
        </w:rPr>
        <w:t xml:space="preserve"> the Ministry of Tourism and Natural Resources </w:t>
      </w:r>
      <w:r w:rsidR="00C80B25" w:rsidRPr="00445469">
        <w:rPr>
          <w:b w:val="0"/>
          <w:bCs w:val="0"/>
          <w:lang w:val="en-US"/>
        </w:rPr>
        <w:t>has</w:t>
      </w:r>
      <w:r w:rsidRPr="00445469">
        <w:rPr>
          <w:b w:val="0"/>
          <w:bCs w:val="0"/>
          <w:lang w:val="en-US"/>
        </w:rPr>
        <w:t xml:space="preserve"> to formulate and make </w:t>
      </w:r>
      <w:r w:rsidR="00C80B25" w:rsidRPr="00445469">
        <w:rPr>
          <w:b w:val="0"/>
          <w:bCs w:val="0"/>
          <w:lang w:val="en-US"/>
        </w:rPr>
        <w:t xml:space="preserve">a </w:t>
      </w:r>
      <w:r w:rsidRPr="00445469">
        <w:rPr>
          <w:b w:val="0"/>
          <w:bCs w:val="0"/>
          <w:lang w:val="en-US"/>
        </w:rPr>
        <w:t>bamboo policy separate from forest policy</w:t>
      </w:r>
      <w:r w:rsidR="00C80B25" w:rsidRPr="00445469">
        <w:rPr>
          <w:b w:val="0"/>
          <w:bCs w:val="0"/>
          <w:lang w:val="en-US"/>
        </w:rPr>
        <w:t>,</w:t>
      </w:r>
      <w:r w:rsidRPr="00445469">
        <w:rPr>
          <w:b w:val="0"/>
          <w:bCs w:val="0"/>
          <w:lang w:val="en-US"/>
        </w:rPr>
        <w:t xml:space="preserve"> addressing the </w:t>
      </w:r>
      <w:r w:rsidR="00C80B25" w:rsidRPr="00445469">
        <w:rPr>
          <w:b w:val="0"/>
          <w:bCs w:val="0"/>
          <w:lang w:val="en-US"/>
        </w:rPr>
        <w:t>support</w:t>
      </w:r>
      <w:r w:rsidRPr="00445469">
        <w:rPr>
          <w:b w:val="0"/>
          <w:bCs w:val="0"/>
        </w:rPr>
        <w:t xml:space="preserve"> </w:t>
      </w:r>
      <w:r w:rsidRPr="00445469">
        <w:rPr>
          <w:b w:val="0"/>
          <w:bCs w:val="0"/>
          <w:lang w:val="en-US"/>
        </w:rPr>
        <w:t xml:space="preserve">of </w:t>
      </w:r>
      <w:r w:rsidRPr="00445469">
        <w:rPr>
          <w:b w:val="0"/>
          <w:bCs w:val="0"/>
        </w:rPr>
        <w:t xml:space="preserve">bamboo sector development, since </w:t>
      </w:r>
      <w:r w:rsidRPr="00445469">
        <w:rPr>
          <w:b w:val="0"/>
          <w:bCs w:val="0"/>
          <w:lang w:val="en-US"/>
        </w:rPr>
        <w:t xml:space="preserve">bamboo </w:t>
      </w:r>
      <w:r w:rsidR="00C80B25" w:rsidRPr="00445469">
        <w:rPr>
          <w:b w:val="0"/>
          <w:bCs w:val="0"/>
          <w:lang w:val="en-US"/>
        </w:rPr>
        <w:t xml:space="preserve">is </w:t>
      </w:r>
      <w:r w:rsidRPr="00445469">
        <w:rPr>
          <w:b w:val="0"/>
          <w:bCs w:val="0"/>
        </w:rPr>
        <w:t>attached with its value for livelihood development</w:t>
      </w:r>
      <w:r w:rsidR="00C80B25" w:rsidRPr="00445469">
        <w:rPr>
          <w:b w:val="0"/>
          <w:bCs w:val="0"/>
        </w:rPr>
        <w:t>;</w:t>
      </w:r>
      <w:r w:rsidRPr="00445469">
        <w:rPr>
          <w:b w:val="0"/>
          <w:bCs w:val="0"/>
        </w:rPr>
        <w:t xml:space="preserve"> therefore</w:t>
      </w:r>
      <w:r w:rsidR="00C80B25" w:rsidRPr="00445469">
        <w:rPr>
          <w:b w:val="0"/>
          <w:bCs w:val="0"/>
        </w:rPr>
        <w:t>,</w:t>
      </w:r>
      <w:r w:rsidRPr="00445469">
        <w:rPr>
          <w:b w:val="0"/>
          <w:bCs w:val="0"/>
        </w:rPr>
        <w:t xml:space="preserve"> the</w:t>
      </w:r>
      <w:r w:rsidRPr="00445469">
        <w:rPr>
          <w:b w:val="0"/>
          <w:bCs w:val="0"/>
          <w:lang w:val="en-US"/>
        </w:rPr>
        <w:t xml:space="preserve"> bamboo</w:t>
      </w:r>
      <w:r w:rsidRPr="00445469">
        <w:rPr>
          <w:b w:val="0"/>
          <w:bCs w:val="0"/>
        </w:rPr>
        <w:t xml:space="preserve"> supports the development of </w:t>
      </w:r>
      <w:r w:rsidRPr="00445469">
        <w:rPr>
          <w:b w:val="0"/>
          <w:bCs w:val="0"/>
          <w:lang w:val="en-US"/>
        </w:rPr>
        <w:t>livelihood.</w:t>
      </w:r>
    </w:p>
    <w:p w14:paraId="29B6D640" w14:textId="77777777" w:rsidR="003343A8" w:rsidRPr="00445469" w:rsidRDefault="003343A8" w:rsidP="003E14C5">
      <w:pPr>
        <w:pStyle w:val="Heading1"/>
        <w:spacing w:line="480" w:lineRule="auto"/>
        <w:rPr>
          <w:b w:val="0"/>
          <w:bCs w:val="0"/>
        </w:rPr>
      </w:pPr>
    </w:p>
    <w:p w14:paraId="66461AC8" w14:textId="719EB0E1" w:rsidR="003343A8" w:rsidRPr="00445469" w:rsidRDefault="00CC2B41" w:rsidP="003E14C5">
      <w:pPr>
        <w:pStyle w:val="Heading1"/>
        <w:spacing w:line="480" w:lineRule="auto"/>
      </w:pPr>
      <w:r w:rsidRPr="00445469">
        <w:rPr>
          <w:lang w:val="en-US"/>
        </w:rPr>
        <w:t xml:space="preserve">5.3.3 </w:t>
      </w:r>
      <w:r w:rsidRPr="00445469">
        <w:t xml:space="preserve">Non-Governmental Organizations (NGOs) and Financial </w:t>
      </w:r>
      <w:r w:rsidRPr="00445469">
        <w:rPr>
          <w:lang w:val="en-US"/>
        </w:rPr>
        <w:t>Institutions</w:t>
      </w:r>
      <w:r w:rsidR="00B24BFF">
        <w:rPr>
          <w:lang w:val="en-US"/>
        </w:rPr>
        <w:fldChar w:fldCharType="begin"/>
      </w:r>
      <w:r w:rsidR="00B24BFF">
        <w:instrText xml:space="preserve"> TC "</w:instrText>
      </w:r>
      <w:bookmarkStart w:id="573" w:name="_Toc205954083"/>
      <w:r w:rsidR="00B24BFF" w:rsidRPr="00E1557F">
        <w:rPr>
          <w:lang w:val="en-US"/>
        </w:rPr>
        <w:instrText xml:space="preserve">5.3.3 </w:instrText>
      </w:r>
      <w:r w:rsidR="00B24BFF" w:rsidRPr="00E1557F">
        <w:instrText xml:space="preserve">Non-Governmental Organizations (NGOs) and Financial </w:instrText>
      </w:r>
      <w:r w:rsidR="00B24BFF" w:rsidRPr="00E1557F">
        <w:rPr>
          <w:lang w:val="en-US"/>
        </w:rPr>
        <w:instrText>Institutions</w:instrText>
      </w:r>
      <w:bookmarkEnd w:id="573"/>
      <w:r w:rsidR="00B24BFF">
        <w:instrText xml:space="preserve">" \f C \l "1" </w:instrText>
      </w:r>
      <w:r w:rsidR="00B24BFF">
        <w:rPr>
          <w:lang w:val="en-US"/>
        </w:rPr>
        <w:fldChar w:fldCharType="end"/>
      </w:r>
      <w:r w:rsidRPr="00445469">
        <w:t xml:space="preserve"> </w:t>
      </w:r>
    </w:p>
    <w:p w14:paraId="4C526890" w14:textId="73B9C95E" w:rsidR="003343A8" w:rsidRPr="00445469"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sz w:val="24"/>
          <w:szCs w:val="24"/>
        </w:rPr>
        <w:t xml:space="preserve">Given the positive impact of bamboo economic activities on women’s income, it is recommended </w:t>
      </w:r>
      <w:r w:rsidR="00C80B25" w:rsidRPr="00445469">
        <w:rPr>
          <w:rFonts w:ascii="Times New Roman" w:hAnsi="Times New Roman" w:cs="Times New Roman"/>
          <w:sz w:val="24"/>
          <w:szCs w:val="24"/>
        </w:rPr>
        <w:t xml:space="preserve">that </w:t>
      </w:r>
      <w:r w:rsidRPr="00445469">
        <w:rPr>
          <w:rFonts w:ascii="Times New Roman" w:hAnsi="Times New Roman" w:cs="Times New Roman"/>
          <w:sz w:val="24"/>
          <w:szCs w:val="24"/>
        </w:rPr>
        <w:t>Non-Governmental Organizations (NGOs) and Financial Institutions expand financial and technical support to women entrepreneurs in this sector. This includes offering affordable credit, savings schemes, and entrepreneurship training tailored to the needs of women engaged in bamboo production and trade.</w:t>
      </w:r>
      <w:r w:rsidR="00193102">
        <w:rPr>
          <w:rFonts w:ascii="Times New Roman" w:hAnsi="Times New Roman" w:cs="Times New Roman"/>
          <w:sz w:val="24"/>
          <w:szCs w:val="24"/>
        </w:rPr>
        <w:t xml:space="preserve"> </w:t>
      </w:r>
      <w:r w:rsidRPr="00445469">
        <w:rPr>
          <w:rFonts w:ascii="Times New Roman" w:hAnsi="Times New Roman" w:cs="Times New Roman"/>
          <w:sz w:val="24"/>
          <w:szCs w:val="24"/>
        </w:rPr>
        <w:t>Additionally, the higher learning institution like Open University of Tanzania (OUT</w:t>
      </w:r>
      <w:r w:rsidR="00C80B25" w:rsidRPr="00445469">
        <w:rPr>
          <w:rFonts w:ascii="Times New Roman" w:hAnsi="Times New Roman" w:cs="Times New Roman"/>
          <w:sz w:val="24"/>
          <w:szCs w:val="24"/>
        </w:rPr>
        <w:t xml:space="preserve">), </w:t>
      </w:r>
      <w:proofErr w:type="spellStart"/>
      <w:r w:rsidR="00C80B25" w:rsidRPr="00445469">
        <w:rPr>
          <w:rFonts w:ascii="Times New Roman" w:hAnsi="Times New Roman" w:cs="Times New Roman"/>
          <w:sz w:val="24"/>
          <w:szCs w:val="24"/>
        </w:rPr>
        <w:t>Sokoine</w:t>
      </w:r>
      <w:proofErr w:type="spellEnd"/>
      <w:r w:rsidRPr="00445469">
        <w:rPr>
          <w:rFonts w:ascii="Times New Roman" w:hAnsi="Times New Roman" w:cs="Times New Roman"/>
          <w:sz w:val="24"/>
          <w:szCs w:val="24"/>
        </w:rPr>
        <w:t xml:space="preserve"> University of Agriculture (SUA</w:t>
      </w:r>
      <w:r w:rsidR="00C80B25" w:rsidRPr="00445469">
        <w:rPr>
          <w:rFonts w:ascii="Times New Roman" w:hAnsi="Times New Roman" w:cs="Times New Roman"/>
          <w:sz w:val="24"/>
          <w:szCs w:val="24"/>
        </w:rPr>
        <w:t>), Research</w:t>
      </w:r>
      <w:r w:rsidRPr="00445469">
        <w:rPr>
          <w:rFonts w:ascii="Times New Roman" w:hAnsi="Times New Roman" w:cs="Times New Roman"/>
          <w:sz w:val="24"/>
          <w:szCs w:val="24"/>
        </w:rPr>
        <w:t xml:space="preserve"> Institution like Tanzania Forest Research Institute (TAFORI) conduct more studies </w:t>
      </w:r>
      <w:r w:rsidRPr="00445469">
        <w:rPr>
          <w:rFonts w:ascii="Times New Roman" w:hAnsi="Times New Roman" w:cs="Times New Roman"/>
          <w:sz w:val="24"/>
          <w:szCs w:val="24"/>
        </w:rPr>
        <w:lastRenderedPageBreak/>
        <w:t xml:space="preserve">on bamboo resource utilization to increase more number different studies on bamboo to keep awareness of the public about the economic potential of utilizing bamboo forest for livelihood development. </w:t>
      </w:r>
    </w:p>
    <w:p w14:paraId="1082381A" w14:textId="77777777" w:rsidR="003343A8" w:rsidRPr="00445469" w:rsidRDefault="003343A8" w:rsidP="003E14C5">
      <w:pPr>
        <w:spacing w:after="0" w:line="480" w:lineRule="auto"/>
        <w:jc w:val="both"/>
        <w:rPr>
          <w:rFonts w:ascii="Times New Roman" w:hAnsi="Times New Roman" w:cs="Times New Roman"/>
          <w:sz w:val="24"/>
          <w:szCs w:val="24"/>
        </w:rPr>
      </w:pPr>
    </w:p>
    <w:p w14:paraId="6EAF047A" w14:textId="762B842F" w:rsidR="003343A8" w:rsidRPr="00445469" w:rsidRDefault="00CC2B41" w:rsidP="003E14C5">
      <w:pPr>
        <w:pStyle w:val="Heading1"/>
        <w:spacing w:line="480" w:lineRule="auto"/>
      </w:pPr>
      <w:bookmarkStart w:id="574" w:name="_Toc14549"/>
      <w:r w:rsidRPr="00445469">
        <w:t>5.4 Recommendations for Further Studies</w:t>
      </w:r>
      <w:bookmarkEnd w:id="574"/>
      <w:r w:rsidR="00B24BFF">
        <w:fldChar w:fldCharType="begin"/>
      </w:r>
      <w:r w:rsidR="00B24BFF">
        <w:instrText xml:space="preserve"> TC "</w:instrText>
      </w:r>
      <w:bookmarkStart w:id="575" w:name="_Toc205954084"/>
      <w:r w:rsidR="00B24BFF" w:rsidRPr="00F3152F">
        <w:instrText>5.4 Recommendations for Further Studies</w:instrText>
      </w:r>
      <w:bookmarkEnd w:id="575"/>
      <w:r w:rsidR="00B24BFF">
        <w:instrText xml:space="preserve">" \f C \l "1" </w:instrText>
      </w:r>
      <w:r w:rsidR="00B24BFF">
        <w:fldChar w:fldCharType="end"/>
      </w:r>
      <w:r w:rsidRPr="00445469">
        <w:t xml:space="preserve"> </w:t>
      </w:r>
    </w:p>
    <w:p w14:paraId="4B4B9DA7" w14:textId="77777777" w:rsidR="003343A8" w:rsidRPr="00445469" w:rsidRDefault="00CC2B41" w:rsidP="003E14C5">
      <w:pPr>
        <w:spacing w:after="0" w:line="480" w:lineRule="auto"/>
        <w:jc w:val="both"/>
        <w:rPr>
          <w:rFonts w:ascii="Times New Roman" w:eastAsia="SimSun" w:hAnsi="Times New Roman" w:cs="Times New Roman"/>
          <w:sz w:val="24"/>
          <w:szCs w:val="24"/>
          <w:lang w:eastAsia="zh-CN"/>
        </w:rPr>
      </w:pPr>
      <w:r w:rsidRPr="00445469">
        <w:rPr>
          <w:rFonts w:ascii="Times New Roman" w:eastAsia="SimSun" w:hAnsi="Times New Roman" w:cs="Times New Roman"/>
          <w:sz w:val="24"/>
          <w:szCs w:val="24"/>
        </w:rPr>
        <w:t>This study examines how the use of bamboo resources affects women's income, showing that different bamboo varieties significantly contribute to income generation for women. Future research should focus on specific bamboo varieties and their various applications in producing different bamboo products, as each variety has unique characteristics. Additionally, further investigations could identify which bamboo products are in high demand and command premium prices, potentially generating greater revenue compared to other products. Moreover, exploring bamboo processing techniques and finding ways to improve these processes could lead to the production of higher-quality bamboo products for both local and international markets.</w:t>
      </w:r>
    </w:p>
    <w:p w14:paraId="2EEBE7B6" w14:textId="77777777" w:rsidR="003343A8" w:rsidRPr="00445469" w:rsidRDefault="003343A8" w:rsidP="003E14C5">
      <w:pPr>
        <w:spacing w:after="0" w:line="480" w:lineRule="auto"/>
        <w:jc w:val="both"/>
        <w:rPr>
          <w:rFonts w:ascii="Times New Roman" w:eastAsia="Times New Roman" w:hAnsi="Times New Roman" w:cs="Times New Roman"/>
          <w:b/>
          <w:sz w:val="24"/>
          <w:szCs w:val="24"/>
        </w:rPr>
      </w:pPr>
    </w:p>
    <w:p w14:paraId="2B24F501" w14:textId="77777777" w:rsidR="003343A8" w:rsidRPr="00445469" w:rsidRDefault="00CC2B41" w:rsidP="003E14C5">
      <w:pPr>
        <w:spacing w:after="0" w:line="480" w:lineRule="auto"/>
        <w:jc w:val="both"/>
        <w:rPr>
          <w:rFonts w:ascii="Times New Roman" w:eastAsia="Times New Roman" w:hAnsi="Times New Roman" w:cs="Times New Roman"/>
          <w:b/>
          <w:bCs/>
          <w:color w:val="FF0000"/>
          <w:sz w:val="24"/>
          <w:szCs w:val="24"/>
        </w:rPr>
      </w:pPr>
      <w:r w:rsidRPr="00445469">
        <w:rPr>
          <w:rFonts w:ascii="Times New Roman" w:hAnsi="Times New Roman" w:cs="Times New Roman"/>
          <w:color w:val="FF0000"/>
          <w:sz w:val="24"/>
          <w:szCs w:val="24"/>
        </w:rPr>
        <w:br w:type="page"/>
      </w:r>
    </w:p>
    <w:p w14:paraId="43D7F091" w14:textId="3CBF75BB" w:rsidR="003343A8" w:rsidRPr="00445469" w:rsidRDefault="00CC2B41" w:rsidP="003E14C5">
      <w:pPr>
        <w:pStyle w:val="Heading1"/>
        <w:spacing w:line="480" w:lineRule="auto"/>
        <w:jc w:val="center"/>
      </w:pPr>
      <w:bookmarkStart w:id="576" w:name="_Toc179994463"/>
      <w:bookmarkStart w:id="577" w:name="_Toc1121"/>
      <w:bookmarkStart w:id="578" w:name="_Toc48460877"/>
      <w:r w:rsidRPr="00445469">
        <w:lastRenderedPageBreak/>
        <w:t>REFERENCES</w:t>
      </w:r>
      <w:bookmarkEnd w:id="576"/>
      <w:bookmarkEnd w:id="577"/>
      <w:bookmarkEnd w:id="578"/>
      <w:r w:rsidR="00B24BFF">
        <w:fldChar w:fldCharType="begin"/>
      </w:r>
      <w:r w:rsidR="00B24BFF">
        <w:instrText xml:space="preserve"> TC "</w:instrText>
      </w:r>
      <w:bookmarkStart w:id="579" w:name="_Toc205954085"/>
      <w:r w:rsidR="00B24BFF" w:rsidRPr="00794BF9">
        <w:instrText>REFERENCES</w:instrText>
      </w:r>
      <w:bookmarkEnd w:id="579"/>
      <w:r w:rsidR="00B24BFF">
        <w:instrText xml:space="preserve">" \f C \l "1" </w:instrText>
      </w:r>
      <w:r w:rsidR="00B24BFF">
        <w:fldChar w:fldCharType="end"/>
      </w:r>
    </w:p>
    <w:p w14:paraId="4E34D646" w14:textId="35AC7870" w:rsidR="003343A8" w:rsidRPr="00445469" w:rsidRDefault="00CC2B41" w:rsidP="007F290B">
      <w:pPr>
        <w:spacing w:after="0" w:line="480" w:lineRule="auto"/>
        <w:ind w:left="1134" w:hanging="1134"/>
        <w:jc w:val="both"/>
        <w:rPr>
          <w:rFonts w:ascii="Times New Roman" w:hAnsi="Times New Roman" w:cs="Times New Roman"/>
          <w:b/>
          <w:sz w:val="24"/>
          <w:szCs w:val="24"/>
        </w:rPr>
      </w:pPr>
      <w:bookmarkStart w:id="580" w:name="_Toc179994464"/>
      <w:proofErr w:type="spellStart"/>
      <w:proofErr w:type="gramStart"/>
      <w:r w:rsidRPr="00445469">
        <w:rPr>
          <w:rFonts w:ascii="Times New Roman" w:hAnsi="Times New Roman" w:cs="Times New Roman"/>
          <w:sz w:val="24"/>
          <w:szCs w:val="24"/>
        </w:rPr>
        <w:t>Akoto</w:t>
      </w:r>
      <w:proofErr w:type="spellEnd"/>
      <w:r w:rsidRPr="00445469">
        <w:rPr>
          <w:rFonts w:ascii="Times New Roman" w:hAnsi="Times New Roman" w:cs="Times New Roman"/>
          <w:sz w:val="24"/>
          <w:szCs w:val="24"/>
        </w:rPr>
        <w:t xml:space="preserve">, D. S., </w:t>
      </w:r>
      <w:proofErr w:type="spellStart"/>
      <w:r w:rsidRPr="00445469">
        <w:rPr>
          <w:rFonts w:ascii="Times New Roman" w:hAnsi="Times New Roman" w:cs="Times New Roman"/>
          <w:sz w:val="24"/>
          <w:szCs w:val="24"/>
        </w:rPr>
        <w:t>Denich</w:t>
      </w:r>
      <w:proofErr w:type="spellEnd"/>
      <w:r w:rsidRPr="00445469">
        <w:rPr>
          <w:rFonts w:ascii="Times New Roman" w:hAnsi="Times New Roman" w:cs="Times New Roman"/>
          <w:sz w:val="24"/>
          <w:szCs w:val="24"/>
        </w:rPr>
        <w:t xml:space="preserve">, M., </w:t>
      </w:r>
      <w:proofErr w:type="spellStart"/>
      <w:r w:rsidRPr="00445469">
        <w:rPr>
          <w:rFonts w:ascii="Times New Roman" w:hAnsi="Times New Roman" w:cs="Times New Roman"/>
          <w:sz w:val="24"/>
          <w:szCs w:val="24"/>
        </w:rPr>
        <w:t>Partey</w:t>
      </w:r>
      <w:proofErr w:type="spellEnd"/>
      <w:r w:rsidRPr="00445469">
        <w:rPr>
          <w:rFonts w:ascii="Times New Roman" w:hAnsi="Times New Roman" w:cs="Times New Roman"/>
          <w:sz w:val="24"/>
          <w:szCs w:val="24"/>
        </w:rPr>
        <w:t xml:space="preserve">, S. T., </w:t>
      </w:r>
      <w:proofErr w:type="spellStart"/>
      <w:r w:rsidRPr="00445469">
        <w:rPr>
          <w:rFonts w:ascii="Times New Roman" w:hAnsi="Times New Roman" w:cs="Times New Roman"/>
          <w:sz w:val="24"/>
          <w:szCs w:val="24"/>
        </w:rPr>
        <w:t>Frith</w:t>
      </w:r>
      <w:proofErr w:type="spellEnd"/>
      <w:r w:rsidRPr="00445469">
        <w:rPr>
          <w:rFonts w:ascii="Times New Roman" w:hAnsi="Times New Roman" w:cs="Times New Roman"/>
          <w:sz w:val="24"/>
          <w:szCs w:val="24"/>
        </w:rPr>
        <w:t>, O.</w:t>
      </w:r>
      <w:r w:rsidR="007F290B">
        <w:rPr>
          <w:rFonts w:ascii="Times New Roman" w:hAnsi="Times New Roman" w:cs="Times New Roman"/>
          <w:sz w:val="24"/>
          <w:szCs w:val="24"/>
        </w:rPr>
        <w:t xml:space="preserve">, </w:t>
      </w:r>
      <w:proofErr w:type="spellStart"/>
      <w:r w:rsidR="007F290B">
        <w:rPr>
          <w:rFonts w:ascii="Times New Roman" w:hAnsi="Times New Roman" w:cs="Times New Roman"/>
          <w:sz w:val="24"/>
          <w:szCs w:val="24"/>
        </w:rPr>
        <w:t>Kwaku</w:t>
      </w:r>
      <w:proofErr w:type="spellEnd"/>
      <w:r w:rsidR="007F290B">
        <w:rPr>
          <w:rFonts w:ascii="Times New Roman" w:hAnsi="Times New Roman" w:cs="Times New Roman"/>
          <w:sz w:val="24"/>
          <w:szCs w:val="24"/>
        </w:rPr>
        <w:t xml:space="preserve">, M., </w:t>
      </w:r>
      <w:proofErr w:type="spellStart"/>
      <w:r w:rsidR="007F290B">
        <w:rPr>
          <w:rFonts w:ascii="Times New Roman" w:hAnsi="Times New Roman" w:cs="Times New Roman"/>
          <w:sz w:val="24"/>
          <w:szCs w:val="24"/>
        </w:rPr>
        <w:t>Mensah</w:t>
      </w:r>
      <w:proofErr w:type="spellEnd"/>
      <w:r w:rsidR="007F290B">
        <w:rPr>
          <w:rFonts w:ascii="Times New Roman" w:hAnsi="Times New Roman" w:cs="Times New Roman"/>
          <w:sz w:val="24"/>
          <w:szCs w:val="24"/>
        </w:rPr>
        <w:t xml:space="preserve">, A. A. and </w:t>
      </w:r>
      <w:proofErr w:type="spellStart"/>
      <w:r w:rsidRPr="00445469">
        <w:rPr>
          <w:rFonts w:ascii="Times New Roman" w:hAnsi="Times New Roman" w:cs="Times New Roman"/>
          <w:sz w:val="24"/>
          <w:szCs w:val="24"/>
        </w:rPr>
        <w:t>Borgemeister</w:t>
      </w:r>
      <w:proofErr w:type="spellEnd"/>
      <w:r w:rsidRPr="00445469">
        <w:rPr>
          <w:rFonts w:ascii="Times New Roman" w:hAnsi="Times New Roman" w:cs="Times New Roman"/>
          <w:sz w:val="24"/>
          <w:szCs w:val="24"/>
        </w:rPr>
        <w:t>, C. (2018).</w:t>
      </w:r>
      <w:proofErr w:type="gramEnd"/>
      <w:r w:rsidRPr="00445469">
        <w:rPr>
          <w:rFonts w:ascii="Times New Roman" w:hAnsi="Times New Roman" w:cs="Times New Roman"/>
          <w:sz w:val="24"/>
          <w:szCs w:val="24"/>
        </w:rPr>
        <w:t xml:space="preserve"> </w:t>
      </w:r>
      <w:proofErr w:type="gramStart"/>
      <w:r w:rsidRPr="00445469">
        <w:rPr>
          <w:rFonts w:ascii="Times New Roman" w:hAnsi="Times New Roman" w:cs="Times New Roman"/>
          <w:sz w:val="24"/>
          <w:szCs w:val="24"/>
        </w:rPr>
        <w:t>Socioeconomic in</w:t>
      </w:r>
      <w:r w:rsidR="007F290B">
        <w:rPr>
          <w:rFonts w:ascii="Times New Roman" w:hAnsi="Times New Roman" w:cs="Times New Roman"/>
          <w:sz w:val="24"/>
          <w:szCs w:val="24"/>
        </w:rPr>
        <w:t xml:space="preserve">dicators of bamboo use for </w:t>
      </w:r>
      <w:r w:rsidRPr="00445469">
        <w:rPr>
          <w:rFonts w:ascii="Times New Roman" w:hAnsi="Times New Roman" w:cs="Times New Roman"/>
          <w:sz w:val="24"/>
          <w:szCs w:val="24"/>
        </w:rPr>
        <w:t>agroforestry development in the dry semi-deciduous forest zone of Ghana.</w:t>
      </w:r>
      <w:proofErr w:type="gramEnd"/>
      <w:r w:rsidRPr="00445469">
        <w:rPr>
          <w:rFonts w:ascii="Times New Roman" w:hAnsi="Times New Roman" w:cs="Times New Roman"/>
          <w:sz w:val="24"/>
          <w:szCs w:val="24"/>
        </w:rPr>
        <w:t xml:space="preserve"> </w:t>
      </w:r>
      <w:r w:rsidRPr="00445469">
        <w:rPr>
          <w:rFonts w:ascii="Times New Roman" w:hAnsi="Times New Roman" w:cs="Times New Roman"/>
          <w:i/>
          <w:iCs/>
          <w:sz w:val="24"/>
          <w:szCs w:val="24"/>
        </w:rPr>
        <w:t xml:space="preserve">Sustainability </w:t>
      </w:r>
      <w:r w:rsidRPr="00445469">
        <w:rPr>
          <w:rFonts w:ascii="Times New Roman" w:hAnsi="Times New Roman" w:cs="Times New Roman"/>
          <w:iCs/>
          <w:sz w:val="24"/>
          <w:szCs w:val="24"/>
        </w:rPr>
        <w:t>10</w:t>
      </w:r>
      <w:r w:rsidRPr="00445469">
        <w:rPr>
          <w:rFonts w:ascii="Times New Roman" w:hAnsi="Times New Roman" w:cs="Times New Roman"/>
          <w:sz w:val="24"/>
          <w:szCs w:val="24"/>
        </w:rPr>
        <w:t>(2324): 1 – 13.</w:t>
      </w:r>
      <w:bookmarkEnd w:id="580"/>
    </w:p>
    <w:p w14:paraId="7C045499" w14:textId="01615BD3" w:rsidR="003343A8" w:rsidRPr="00445469" w:rsidRDefault="00CC2B41" w:rsidP="007F290B">
      <w:pPr>
        <w:spacing w:after="0" w:line="480" w:lineRule="auto"/>
        <w:ind w:left="1134" w:hanging="1134"/>
        <w:jc w:val="both"/>
        <w:rPr>
          <w:rFonts w:ascii="Times New Roman" w:hAnsi="Times New Roman" w:cs="Times New Roman"/>
          <w:b/>
          <w:sz w:val="24"/>
          <w:szCs w:val="24"/>
        </w:rPr>
      </w:pPr>
      <w:bookmarkStart w:id="581" w:name="_Toc179994465"/>
      <w:proofErr w:type="spellStart"/>
      <w:r w:rsidRPr="00445469">
        <w:rPr>
          <w:rFonts w:ascii="Times New Roman" w:hAnsi="Times New Roman" w:cs="Times New Roman"/>
          <w:sz w:val="24"/>
          <w:szCs w:val="24"/>
        </w:rPr>
        <w:t>Akwada</w:t>
      </w:r>
      <w:proofErr w:type="spellEnd"/>
      <w:r w:rsidRPr="00445469">
        <w:rPr>
          <w:rFonts w:ascii="Times New Roman" w:hAnsi="Times New Roman" w:cs="Times New Roman"/>
          <w:sz w:val="24"/>
          <w:szCs w:val="24"/>
        </w:rPr>
        <w:t xml:space="preserve">, D. R., </w:t>
      </w:r>
      <w:proofErr w:type="spellStart"/>
      <w:r w:rsidRPr="00445469">
        <w:rPr>
          <w:rFonts w:ascii="Times New Roman" w:hAnsi="Times New Roman" w:cs="Times New Roman"/>
          <w:sz w:val="24"/>
          <w:szCs w:val="24"/>
        </w:rPr>
        <w:t>Akinlabi</w:t>
      </w:r>
      <w:proofErr w:type="spellEnd"/>
      <w:r w:rsidRPr="00445469">
        <w:rPr>
          <w:rFonts w:ascii="Times New Roman" w:hAnsi="Times New Roman" w:cs="Times New Roman"/>
          <w:sz w:val="24"/>
          <w:szCs w:val="24"/>
        </w:rPr>
        <w:t xml:space="preserve">, E. (2018). </w:t>
      </w:r>
      <w:proofErr w:type="gramStart"/>
      <w:r w:rsidRPr="00445469">
        <w:rPr>
          <w:rFonts w:ascii="Times New Roman" w:hAnsi="Times New Roman" w:cs="Times New Roman"/>
          <w:sz w:val="24"/>
          <w:szCs w:val="24"/>
        </w:rPr>
        <w:t xml:space="preserve">Economic, social and environmental assessment of </w:t>
      </w:r>
      <w:r w:rsidRPr="00445469">
        <w:rPr>
          <w:rFonts w:ascii="Times New Roman" w:hAnsi="Times New Roman" w:cs="Times New Roman"/>
          <w:sz w:val="24"/>
          <w:szCs w:val="24"/>
        </w:rPr>
        <w:tab/>
        <w:t>bamboo for infrastructure development.</w:t>
      </w:r>
      <w:proofErr w:type="gramEnd"/>
      <w:r w:rsidRPr="00445469">
        <w:rPr>
          <w:rFonts w:ascii="Times New Roman" w:hAnsi="Times New Roman" w:cs="Times New Roman"/>
          <w:sz w:val="24"/>
          <w:szCs w:val="24"/>
        </w:rPr>
        <w:t xml:space="preserve"> In: </w:t>
      </w:r>
      <w:r w:rsidRPr="00445469">
        <w:rPr>
          <w:rFonts w:ascii="Times New Roman" w:hAnsi="Times New Roman" w:cs="Times New Roman"/>
          <w:iCs/>
          <w:sz w:val="24"/>
          <w:szCs w:val="24"/>
        </w:rPr>
        <w:t>Proceedings of the 5</w:t>
      </w:r>
      <w:r w:rsidRPr="00445469">
        <w:rPr>
          <w:rFonts w:ascii="Times New Roman" w:hAnsi="Times New Roman" w:cs="Times New Roman"/>
          <w:iCs/>
          <w:sz w:val="24"/>
          <w:szCs w:val="24"/>
          <w:vertAlign w:val="superscript"/>
        </w:rPr>
        <w:t>th</w:t>
      </w:r>
      <w:r w:rsidR="00FA4B61">
        <w:rPr>
          <w:rFonts w:ascii="Times New Roman" w:hAnsi="Times New Roman" w:cs="Times New Roman"/>
          <w:iCs/>
          <w:sz w:val="24"/>
          <w:szCs w:val="24"/>
        </w:rPr>
        <w:t xml:space="preserve"> </w:t>
      </w:r>
      <w:r w:rsidRPr="00445469">
        <w:rPr>
          <w:rFonts w:ascii="Times New Roman" w:hAnsi="Times New Roman" w:cs="Times New Roman"/>
          <w:iCs/>
          <w:sz w:val="24"/>
          <w:szCs w:val="24"/>
        </w:rPr>
        <w:t>International Conference on Infrastruc</w:t>
      </w:r>
      <w:r w:rsidR="00FA4B61">
        <w:rPr>
          <w:rFonts w:ascii="Times New Roman" w:hAnsi="Times New Roman" w:cs="Times New Roman"/>
          <w:iCs/>
          <w:sz w:val="24"/>
          <w:szCs w:val="24"/>
        </w:rPr>
        <w:t xml:space="preserve">ture Development in Africa. At </w:t>
      </w:r>
      <w:r w:rsidRPr="00445469">
        <w:rPr>
          <w:rFonts w:ascii="Times New Roman" w:hAnsi="Times New Roman" w:cs="Times New Roman"/>
          <w:iCs/>
          <w:sz w:val="24"/>
          <w:szCs w:val="24"/>
        </w:rPr>
        <w:t>South Africa Project: Bamboo as a Sustainable Engineering Material.</w:t>
      </w:r>
      <w:r w:rsidR="00FA4B61">
        <w:rPr>
          <w:rFonts w:ascii="Times New Roman" w:hAnsi="Times New Roman" w:cs="Times New Roman"/>
          <w:sz w:val="24"/>
          <w:szCs w:val="24"/>
        </w:rPr>
        <w:t xml:space="preserve"> </w:t>
      </w:r>
      <w:proofErr w:type="gramStart"/>
      <w:r w:rsidRPr="00445469">
        <w:rPr>
          <w:rFonts w:ascii="Times New Roman" w:hAnsi="Times New Roman" w:cs="Times New Roman"/>
          <w:sz w:val="24"/>
          <w:szCs w:val="24"/>
        </w:rPr>
        <w:t>International Conference on Infrastructure Development in Africa, South Africa.</w:t>
      </w:r>
      <w:proofErr w:type="gramEnd"/>
      <w:r w:rsidRPr="00445469">
        <w:rPr>
          <w:rFonts w:ascii="Times New Roman" w:hAnsi="Times New Roman" w:cs="Times New Roman"/>
          <w:sz w:val="24"/>
          <w:szCs w:val="24"/>
        </w:rPr>
        <w:t xml:space="preserve"> 15pp.</w:t>
      </w:r>
      <w:bookmarkEnd w:id="581"/>
    </w:p>
    <w:p w14:paraId="09E13CFE" w14:textId="0F0C63C1" w:rsidR="003343A8" w:rsidRPr="00445469" w:rsidRDefault="00CC2B41" w:rsidP="007F290B">
      <w:pPr>
        <w:spacing w:after="0" w:line="480" w:lineRule="auto"/>
        <w:ind w:left="1134" w:hanging="1134"/>
        <w:jc w:val="both"/>
        <w:rPr>
          <w:rFonts w:ascii="Times New Roman" w:eastAsia="Times New Roman" w:hAnsi="Times New Roman" w:cs="Times New Roman"/>
          <w:sz w:val="24"/>
          <w:szCs w:val="24"/>
        </w:rPr>
      </w:pPr>
      <w:proofErr w:type="spellStart"/>
      <w:r w:rsidRPr="00445469">
        <w:rPr>
          <w:rFonts w:ascii="Times New Roman" w:hAnsi="Times New Roman" w:cs="Times New Roman"/>
          <w:bCs/>
          <w:sz w:val="24"/>
          <w:szCs w:val="24"/>
        </w:rPr>
        <w:t>Aswandi</w:t>
      </w:r>
      <w:proofErr w:type="spellEnd"/>
      <w:r w:rsidRPr="00445469">
        <w:rPr>
          <w:rFonts w:ascii="Times New Roman" w:hAnsi="Times New Roman" w:cs="Times New Roman"/>
          <w:bCs/>
          <w:sz w:val="24"/>
          <w:szCs w:val="24"/>
        </w:rPr>
        <w:t xml:space="preserve">, A., </w:t>
      </w:r>
      <w:proofErr w:type="spellStart"/>
      <w:r w:rsidRPr="00445469">
        <w:rPr>
          <w:rFonts w:ascii="Times New Roman" w:hAnsi="Times New Roman" w:cs="Times New Roman"/>
          <w:bCs/>
          <w:sz w:val="24"/>
          <w:szCs w:val="24"/>
        </w:rPr>
        <w:t>Kholibrina</w:t>
      </w:r>
      <w:proofErr w:type="spellEnd"/>
      <w:r w:rsidRPr="00445469">
        <w:rPr>
          <w:rFonts w:ascii="Times New Roman" w:hAnsi="Times New Roman" w:cs="Times New Roman"/>
          <w:bCs/>
          <w:sz w:val="24"/>
          <w:szCs w:val="24"/>
        </w:rPr>
        <w:t>, C</w:t>
      </w:r>
      <w:proofErr w:type="gramStart"/>
      <w:r w:rsidRPr="00445469">
        <w:rPr>
          <w:rFonts w:ascii="Times New Roman" w:hAnsi="Times New Roman" w:cs="Times New Roman"/>
          <w:bCs/>
          <w:sz w:val="24"/>
          <w:szCs w:val="24"/>
        </w:rPr>
        <w:t>,R</w:t>
      </w:r>
      <w:proofErr w:type="gramEnd"/>
      <w:r w:rsidRPr="00445469">
        <w:rPr>
          <w:rFonts w:ascii="Times New Roman" w:hAnsi="Times New Roman" w:cs="Times New Roman"/>
          <w:bCs/>
          <w:sz w:val="24"/>
          <w:szCs w:val="24"/>
        </w:rPr>
        <w:t xml:space="preserve">. (2017). </w:t>
      </w:r>
      <w:r w:rsidRPr="00445469">
        <w:rPr>
          <w:rFonts w:ascii="Times New Roman" w:eastAsia="Times New Roman" w:hAnsi="Times New Roman" w:cs="Times New Roman"/>
          <w:sz w:val="24"/>
          <w:szCs w:val="24"/>
        </w:rPr>
        <w:t xml:space="preserve">Restoring the Lake Toba Ecosystem; </w:t>
      </w:r>
      <w:proofErr w:type="spellStart"/>
      <w:r w:rsidRPr="00445469">
        <w:rPr>
          <w:rFonts w:ascii="Times New Roman" w:eastAsia="Times New Roman" w:hAnsi="Times New Roman" w:cs="Times New Roman"/>
          <w:sz w:val="24"/>
          <w:szCs w:val="24"/>
        </w:rPr>
        <w:t>Bina</w:t>
      </w:r>
      <w:proofErr w:type="spellEnd"/>
      <w:r w:rsidRPr="00445469">
        <w:rPr>
          <w:rFonts w:ascii="Times New Roman" w:eastAsia="Times New Roman" w:hAnsi="Times New Roman" w:cs="Times New Roman"/>
          <w:sz w:val="24"/>
          <w:szCs w:val="24"/>
        </w:rPr>
        <w:t xml:space="preserve"> Media </w:t>
      </w:r>
      <w:proofErr w:type="spellStart"/>
      <w:r w:rsidRPr="00445469">
        <w:rPr>
          <w:rFonts w:ascii="Times New Roman" w:eastAsia="Times New Roman" w:hAnsi="Times New Roman" w:cs="Times New Roman"/>
          <w:sz w:val="24"/>
          <w:szCs w:val="24"/>
        </w:rPr>
        <w:t>Perintis</w:t>
      </w:r>
      <w:proofErr w:type="spellEnd"/>
      <w:r w:rsidRPr="00445469">
        <w:rPr>
          <w:rFonts w:ascii="Times New Roman" w:eastAsia="Times New Roman" w:hAnsi="Times New Roman" w:cs="Times New Roman"/>
          <w:sz w:val="24"/>
          <w:szCs w:val="24"/>
        </w:rPr>
        <w:t>: Medan, Indonesia, 2017.</w:t>
      </w:r>
    </w:p>
    <w:p w14:paraId="57B5C7A2" w14:textId="695B9C22" w:rsidR="003343A8" w:rsidRPr="00445469" w:rsidRDefault="00CC2B41" w:rsidP="007F290B">
      <w:pPr>
        <w:spacing w:after="0" w:line="480" w:lineRule="auto"/>
        <w:ind w:left="1134" w:hanging="1134"/>
        <w:jc w:val="both"/>
        <w:rPr>
          <w:rFonts w:ascii="Times New Roman" w:hAnsi="Times New Roman" w:cs="Times New Roman"/>
          <w:b/>
          <w:sz w:val="24"/>
          <w:szCs w:val="24"/>
        </w:rPr>
      </w:pPr>
      <w:bookmarkStart w:id="582" w:name="_Toc179994466"/>
      <w:bookmarkStart w:id="583" w:name="_Toc176870600"/>
      <w:bookmarkStart w:id="584" w:name="_Toc176875057"/>
      <w:proofErr w:type="spellStart"/>
      <w:proofErr w:type="gramStart"/>
      <w:r w:rsidRPr="00445469">
        <w:rPr>
          <w:rFonts w:ascii="Times New Roman" w:hAnsi="Times New Roman" w:cs="Times New Roman"/>
          <w:sz w:val="24"/>
          <w:szCs w:val="24"/>
        </w:rPr>
        <w:t>Bahru</w:t>
      </w:r>
      <w:proofErr w:type="spellEnd"/>
      <w:r w:rsidRPr="00445469">
        <w:rPr>
          <w:rFonts w:ascii="Times New Roman" w:hAnsi="Times New Roman" w:cs="Times New Roman"/>
          <w:sz w:val="24"/>
          <w:szCs w:val="24"/>
        </w:rPr>
        <w:t xml:space="preserve">, T., </w:t>
      </w:r>
      <w:proofErr w:type="spellStart"/>
      <w:r w:rsidRPr="00445469">
        <w:rPr>
          <w:rFonts w:ascii="Times New Roman" w:hAnsi="Times New Roman" w:cs="Times New Roman"/>
          <w:sz w:val="24"/>
          <w:szCs w:val="24"/>
        </w:rPr>
        <w:t>Yulong</w:t>
      </w:r>
      <w:proofErr w:type="spellEnd"/>
      <w:r w:rsidRPr="00445469">
        <w:rPr>
          <w:rFonts w:ascii="Times New Roman" w:hAnsi="Times New Roman" w:cs="Times New Roman"/>
          <w:sz w:val="24"/>
          <w:szCs w:val="24"/>
        </w:rPr>
        <w:t>, D. (2021).</w:t>
      </w:r>
      <w:proofErr w:type="gramEnd"/>
      <w:r w:rsidRPr="00445469">
        <w:rPr>
          <w:rFonts w:ascii="Times New Roman" w:hAnsi="Times New Roman" w:cs="Times New Roman"/>
          <w:sz w:val="24"/>
          <w:szCs w:val="24"/>
        </w:rPr>
        <w:t xml:space="preserve">  </w:t>
      </w:r>
      <w:proofErr w:type="gramStart"/>
      <w:r w:rsidRPr="00445469">
        <w:rPr>
          <w:rFonts w:ascii="Times New Roman" w:hAnsi="Times New Roman" w:cs="Times New Roman"/>
          <w:sz w:val="24"/>
          <w:szCs w:val="24"/>
        </w:rPr>
        <w:t>A Review on Bamboo Resource in the African Region for Special Focus and Action.</w:t>
      </w:r>
      <w:proofErr w:type="gramEnd"/>
      <w:r w:rsidRPr="00445469">
        <w:rPr>
          <w:rFonts w:ascii="Times New Roman" w:hAnsi="Times New Roman" w:cs="Times New Roman"/>
          <w:sz w:val="24"/>
          <w:szCs w:val="24"/>
        </w:rPr>
        <w:t xml:space="preserve"> </w:t>
      </w:r>
      <w:proofErr w:type="gramStart"/>
      <w:r w:rsidRPr="00445469">
        <w:rPr>
          <w:rFonts w:ascii="Times New Roman" w:hAnsi="Times New Roman" w:cs="Times New Roman"/>
          <w:sz w:val="24"/>
          <w:szCs w:val="24"/>
        </w:rPr>
        <w:t>International Journal of Forestry Research.</w:t>
      </w:r>
      <w:bookmarkEnd w:id="582"/>
      <w:bookmarkEnd w:id="583"/>
      <w:bookmarkEnd w:id="584"/>
      <w:proofErr w:type="gramEnd"/>
    </w:p>
    <w:p w14:paraId="661F38C8" w14:textId="15FBA434" w:rsidR="003343A8" w:rsidRPr="00445469" w:rsidRDefault="00CC2B41" w:rsidP="007F290B">
      <w:pPr>
        <w:spacing w:after="0" w:line="480" w:lineRule="auto"/>
        <w:ind w:left="1134" w:hanging="1134"/>
        <w:jc w:val="both"/>
        <w:rPr>
          <w:rFonts w:ascii="Times New Roman" w:hAnsi="Times New Roman" w:cs="Times New Roman"/>
          <w:b/>
          <w:sz w:val="24"/>
          <w:szCs w:val="24"/>
        </w:rPr>
      </w:pPr>
      <w:r w:rsidRPr="00445469">
        <w:rPr>
          <w:rFonts w:ascii="Times New Roman" w:hAnsi="Times New Roman" w:cs="Times New Roman"/>
          <w:sz w:val="24"/>
          <w:szCs w:val="24"/>
        </w:rPr>
        <w:t xml:space="preserve">Brooks John R. (2018).  </w:t>
      </w:r>
      <w:proofErr w:type="gramStart"/>
      <w:r w:rsidRPr="00445469">
        <w:rPr>
          <w:rFonts w:ascii="Times New Roman" w:hAnsi="Times New Roman" w:cs="Times New Roman"/>
          <w:sz w:val="24"/>
          <w:szCs w:val="24"/>
        </w:rPr>
        <w:t>The Definitions of Income.</w:t>
      </w:r>
      <w:proofErr w:type="gramEnd"/>
      <w:r w:rsidRPr="00445469">
        <w:rPr>
          <w:rFonts w:ascii="Times New Roman" w:hAnsi="Times New Roman" w:cs="Times New Roman"/>
          <w:sz w:val="24"/>
          <w:szCs w:val="24"/>
        </w:rPr>
        <w:t xml:space="preserve"> Tax Law Review, Vo</w:t>
      </w:r>
      <w:r w:rsidR="00FA4B61">
        <w:rPr>
          <w:rFonts w:ascii="Times New Roman" w:hAnsi="Times New Roman" w:cs="Times New Roman"/>
          <w:sz w:val="24"/>
          <w:szCs w:val="24"/>
        </w:rPr>
        <w:t>l. 71, Pp. 253- 309,</w:t>
      </w:r>
      <w:r w:rsidRPr="00445469">
        <w:rPr>
          <w:rFonts w:ascii="Times New Roman" w:hAnsi="Times New Roman" w:cs="Times New Roman"/>
          <w:sz w:val="24"/>
          <w:szCs w:val="24"/>
        </w:rPr>
        <w:t xml:space="preserve"> </w:t>
      </w:r>
      <w:proofErr w:type="gramStart"/>
      <w:r w:rsidRPr="00445469">
        <w:rPr>
          <w:rFonts w:ascii="Times New Roman" w:hAnsi="Times New Roman" w:cs="Times New Roman"/>
          <w:sz w:val="24"/>
          <w:szCs w:val="24"/>
        </w:rPr>
        <w:t>Available</w:t>
      </w:r>
      <w:proofErr w:type="gramEnd"/>
      <w:r w:rsidRPr="00445469">
        <w:rPr>
          <w:rFonts w:ascii="Times New Roman" w:hAnsi="Times New Roman" w:cs="Times New Roman"/>
          <w:sz w:val="24"/>
          <w:szCs w:val="24"/>
        </w:rPr>
        <w:t xml:space="preserve"> at SSRN: </w:t>
      </w:r>
      <w:hyperlink r:id="rId38" w:tgtFrame="_blank" w:history="1">
        <w:r w:rsidRPr="00445469">
          <w:rPr>
            <w:rStyle w:val="Hyperlink"/>
            <w:rFonts w:ascii="Times New Roman" w:hAnsi="Times New Roman" w:cs="Times New Roman"/>
            <w:sz w:val="24"/>
            <w:szCs w:val="24"/>
          </w:rPr>
          <w:t>https://ssrn.com/abstract=2928972</w:t>
        </w:r>
      </w:hyperlink>
      <w:r w:rsidRPr="00445469">
        <w:rPr>
          <w:rFonts w:ascii="Times New Roman" w:hAnsi="Times New Roman" w:cs="Times New Roman"/>
          <w:sz w:val="24"/>
          <w:szCs w:val="24"/>
        </w:rPr>
        <w:t xml:space="preserve"> or http://dx.doi.org/10.2139/ssrn.2928972 </w:t>
      </w:r>
    </w:p>
    <w:p w14:paraId="56D23775" w14:textId="0B5A3EAA" w:rsidR="003343A8" w:rsidRPr="00445469" w:rsidRDefault="00CC2B41" w:rsidP="007F290B">
      <w:pPr>
        <w:spacing w:after="0" w:line="480" w:lineRule="auto"/>
        <w:ind w:left="1134" w:hanging="1134"/>
        <w:jc w:val="both"/>
        <w:rPr>
          <w:rStyle w:val="Hyperlink"/>
          <w:rFonts w:ascii="Times New Roman" w:eastAsia="Times New Roman" w:hAnsi="Times New Roman" w:cs="Times New Roman"/>
          <w:sz w:val="24"/>
          <w:szCs w:val="24"/>
        </w:rPr>
      </w:pPr>
      <w:proofErr w:type="spellStart"/>
      <w:r w:rsidRPr="00445469">
        <w:rPr>
          <w:rFonts w:ascii="Times New Roman" w:hAnsi="Times New Roman" w:cs="Times New Roman"/>
          <w:bCs/>
          <w:sz w:val="24"/>
          <w:szCs w:val="24"/>
        </w:rPr>
        <w:t>Chaudhary</w:t>
      </w:r>
      <w:proofErr w:type="spellEnd"/>
      <w:r w:rsidRPr="00445469">
        <w:rPr>
          <w:rFonts w:ascii="Times New Roman" w:hAnsi="Times New Roman" w:cs="Times New Roman"/>
          <w:bCs/>
          <w:sz w:val="24"/>
          <w:szCs w:val="24"/>
        </w:rPr>
        <w:t xml:space="preserve">, U., Malik, S., </w:t>
      </w:r>
      <w:proofErr w:type="spellStart"/>
      <w:r w:rsidRPr="00445469">
        <w:rPr>
          <w:rFonts w:ascii="Times New Roman" w:hAnsi="Times New Roman" w:cs="Times New Roman"/>
          <w:bCs/>
          <w:sz w:val="24"/>
          <w:szCs w:val="24"/>
        </w:rPr>
        <w:t>Rana</w:t>
      </w:r>
      <w:proofErr w:type="spellEnd"/>
      <w:r w:rsidRPr="00445469">
        <w:rPr>
          <w:rFonts w:ascii="Times New Roman" w:hAnsi="Times New Roman" w:cs="Times New Roman"/>
          <w:bCs/>
          <w:sz w:val="24"/>
          <w:szCs w:val="24"/>
        </w:rPr>
        <w:t xml:space="preserve">, V., &amp; Joshi, G. (2024). </w:t>
      </w:r>
      <w:proofErr w:type="gramStart"/>
      <w:r w:rsidRPr="00445469">
        <w:rPr>
          <w:rFonts w:ascii="Times New Roman" w:eastAsia="Times New Roman" w:hAnsi="Times New Roman" w:cs="Times New Roman"/>
          <w:sz w:val="24"/>
          <w:szCs w:val="24"/>
        </w:rPr>
        <w:t>Bamboo in the pulp, paper and</w:t>
      </w:r>
      <w:r w:rsidR="00FA4B61">
        <w:rPr>
          <w:rFonts w:ascii="Times New Roman" w:eastAsia="Times New Roman" w:hAnsi="Times New Roman" w:cs="Times New Roman"/>
          <w:sz w:val="24"/>
          <w:szCs w:val="24"/>
        </w:rPr>
        <w:t xml:space="preserve"> </w:t>
      </w:r>
      <w:r w:rsidRPr="00445469">
        <w:rPr>
          <w:rFonts w:ascii="Times New Roman" w:eastAsia="Times New Roman" w:hAnsi="Times New Roman" w:cs="Times New Roman"/>
          <w:sz w:val="24"/>
          <w:szCs w:val="24"/>
        </w:rPr>
        <w:t>allied industries.</w:t>
      </w:r>
      <w:proofErr w:type="gramEnd"/>
      <w:r w:rsidRPr="00445469">
        <w:rPr>
          <w:rFonts w:ascii="Times New Roman" w:eastAsia="Times New Roman" w:hAnsi="Times New Roman" w:cs="Times New Roman"/>
          <w:sz w:val="24"/>
          <w:szCs w:val="24"/>
        </w:rPr>
        <w:t xml:space="preserve"> </w:t>
      </w:r>
      <w:proofErr w:type="gramStart"/>
      <w:r w:rsidRPr="00445469">
        <w:rPr>
          <w:rFonts w:ascii="Times New Roman" w:eastAsia="Times New Roman" w:hAnsi="Times New Roman" w:cs="Times New Roman"/>
          <w:sz w:val="24"/>
          <w:szCs w:val="24"/>
        </w:rPr>
        <w:t>Advances</w:t>
      </w:r>
      <w:r w:rsidR="00FA4B61">
        <w:rPr>
          <w:rFonts w:ascii="Times New Roman" w:eastAsia="Times New Roman" w:hAnsi="Times New Roman" w:cs="Times New Roman"/>
          <w:sz w:val="24"/>
          <w:szCs w:val="24"/>
        </w:rPr>
        <w:t xml:space="preserve"> in Bamboo Science, 7, 100069.</w:t>
      </w:r>
      <w:proofErr w:type="gramEnd"/>
      <w:r w:rsidR="00FA4B61">
        <w:rPr>
          <w:rFonts w:ascii="Times New Roman" w:eastAsia="Times New Roman" w:hAnsi="Times New Roman" w:cs="Times New Roman"/>
          <w:sz w:val="24"/>
          <w:szCs w:val="24"/>
        </w:rPr>
        <w:t xml:space="preserve"> </w:t>
      </w:r>
      <w:hyperlink r:id="rId39" w:history="1">
        <w:r w:rsidRPr="00445469">
          <w:rPr>
            <w:rStyle w:val="Hyperlink"/>
            <w:rFonts w:ascii="Times New Roman" w:eastAsia="Times New Roman" w:hAnsi="Times New Roman" w:cs="Times New Roman"/>
            <w:sz w:val="24"/>
            <w:szCs w:val="24"/>
          </w:rPr>
          <w:t>https://doi.org/10.1016/j.bamboo.2024.100069</w:t>
        </w:r>
      </w:hyperlink>
    </w:p>
    <w:p w14:paraId="59A6656F" w14:textId="77777777" w:rsidR="003343A8" w:rsidRPr="00445469" w:rsidRDefault="003343A8" w:rsidP="007F290B">
      <w:pPr>
        <w:spacing w:after="0" w:line="480" w:lineRule="auto"/>
        <w:ind w:left="1134" w:hanging="1134"/>
        <w:jc w:val="both"/>
        <w:rPr>
          <w:rFonts w:ascii="Times New Roman" w:eastAsia="Times New Roman" w:hAnsi="Times New Roman" w:cs="Times New Roman"/>
          <w:sz w:val="24"/>
          <w:szCs w:val="24"/>
        </w:rPr>
      </w:pPr>
    </w:p>
    <w:p w14:paraId="5F8E3CAC" w14:textId="535B0EE8" w:rsidR="003343A8" w:rsidRPr="00445469" w:rsidRDefault="00CC2B41" w:rsidP="007F290B">
      <w:pPr>
        <w:spacing w:after="0" w:line="480" w:lineRule="auto"/>
        <w:ind w:left="1134" w:hanging="1134"/>
        <w:jc w:val="both"/>
        <w:rPr>
          <w:rFonts w:ascii="Times New Roman" w:hAnsi="Times New Roman" w:cs="Times New Roman"/>
          <w:b/>
          <w:sz w:val="24"/>
          <w:szCs w:val="24"/>
        </w:rPr>
      </w:pPr>
      <w:bookmarkStart w:id="585" w:name="_Toc179994467"/>
      <w:proofErr w:type="spellStart"/>
      <w:proofErr w:type="gramStart"/>
      <w:r w:rsidRPr="00445469">
        <w:rPr>
          <w:rFonts w:ascii="Times New Roman" w:hAnsi="Times New Roman" w:cs="Times New Roman"/>
          <w:sz w:val="24"/>
          <w:szCs w:val="24"/>
        </w:rPr>
        <w:lastRenderedPageBreak/>
        <w:t>Dwivedi</w:t>
      </w:r>
      <w:proofErr w:type="spellEnd"/>
      <w:r w:rsidRPr="00445469">
        <w:rPr>
          <w:rFonts w:ascii="Times New Roman" w:hAnsi="Times New Roman" w:cs="Times New Roman"/>
          <w:sz w:val="24"/>
          <w:szCs w:val="24"/>
        </w:rPr>
        <w:t xml:space="preserve">, A. K., Kumar, A., </w:t>
      </w:r>
      <w:proofErr w:type="spellStart"/>
      <w:r w:rsidRPr="00445469">
        <w:rPr>
          <w:rFonts w:ascii="Times New Roman" w:hAnsi="Times New Roman" w:cs="Times New Roman"/>
          <w:sz w:val="24"/>
          <w:szCs w:val="24"/>
        </w:rPr>
        <w:t>Baredar</w:t>
      </w:r>
      <w:proofErr w:type="spellEnd"/>
      <w:r w:rsidRPr="00445469">
        <w:rPr>
          <w:rFonts w:ascii="Times New Roman" w:hAnsi="Times New Roman" w:cs="Times New Roman"/>
          <w:sz w:val="24"/>
          <w:szCs w:val="24"/>
        </w:rPr>
        <w:t xml:space="preserve">, P. and </w:t>
      </w:r>
      <w:proofErr w:type="spellStart"/>
      <w:r w:rsidRPr="00445469">
        <w:rPr>
          <w:rFonts w:ascii="Times New Roman" w:hAnsi="Times New Roman" w:cs="Times New Roman"/>
          <w:sz w:val="24"/>
          <w:szCs w:val="24"/>
        </w:rPr>
        <w:t>Prakash</w:t>
      </w:r>
      <w:proofErr w:type="spellEnd"/>
      <w:r w:rsidRPr="00445469">
        <w:rPr>
          <w:rFonts w:ascii="Times New Roman" w:hAnsi="Times New Roman" w:cs="Times New Roman"/>
          <w:sz w:val="24"/>
          <w:szCs w:val="24"/>
        </w:rPr>
        <w:t>, O. (2019).</w:t>
      </w:r>
      <w:proofErr w:type="gramEnd"/>
      <w:r w:rsidRPr="00445469">
        <w:rPr>
          <w:rFonts w:ascii="Times New Roman" w:hAnsi="Times New Roman" w:cs="Times New Roman"/>
          <w:sz w:val="24"/>
          <w:szCs w:val="24"/>
        </w:rPr>
        <w:t xml:space="preserve"> </w:t>
      </w:r>
      <w:proofErr w:type="gramStart"/>
      <w:r w:rsidRPr="00445469">
        <w:rPr>
          <w:rFonts w:ascii="Times New Roman" w:hAnsi="Times New Roman" w:cs="Times New Roman"/>
          <w:sz w:val="24"/>
          <w:szCs w:val="24"/>
        </w:rPr>
        <w:t>Bamb</w:t>
      </w:r>
      <w:r w:rsidR="00FA4B61">
        <w:rPr>
          <w:rFonts w:ascii="Times New Roman" w:hAnsi="Times New Roman" w:cs="Times New Roman"/>
          <w:sz w:val="24"/>
          <w:szCs w:val="24"/>
        </w:rPr>
        <w:t xml:space="preserve">oo as a </w:t>
      </w:r>
      <w:r w:rsidRPr="00445469">
        <w:rPr>
          <w:rFonts w:ascii="Times New Roman" w:hAnsi="Times New Roman" w:cs="Times New Roman"/>
          <w:sz w:val="24"/>
          <w:szCs w:val="24"/>
        </w:rPr>
        <w:t>complementary crop to address climate change and livelihoods – Insights from India.</w:t>
      </w:r>
      <w:proofErr w:type="gramEnd"/>
      <w:r w:rsidRPr="00445469">
        <w:rPr>
          <w:rFonts w:ascii="Times New Roman" w:hAnsi="Times New Roman" w:cs="Times New Roman"/>
          <w:sz w:val="24"/>
          <w:szCs w:val="24"/>
        </w:rPr>
        <w:t xml:space="preserve"> </w:t>
      </w:r>
      <w:r w:rsidRPr="00445469">
        <w:rPr>
          <w:rFonts w:ascii="Times New Roman" w:hAnsi="Times New Roman" w:cs="Times New Roman"/>
          <w:i/>
          <w:iCs/>
          <w:sz w:val="24"/>
          <w:szCs w:val="24"/>
        </w:rPr>
        <w:t>Forest Policy and Economics</w:t>
      </w:r>
      <w:r w:rsidRPr="00445469">
        <w:rPr>
          <w:rFonts w:ascii="Times New Roman" w:hAnsi="Times New Roman" w:cs="Times New Roman"/>
          <w:sz w:val="24"/>
          <w:szCs w:val="24"/>
        </w:rPr>
        <w:t xml:space="preserve"> 102: 66 – 74.</w:t>
      </w:r>
      <w:bookmarkEnd w:id="585"/>
      <w:r w:rsidRPr="00445469">
        <w:rPr>
          <w:rFonts w:ascii="Times New Roman" w:hAnsi="Times New Roman" w:cs="Times New Roman"/>
          <w:sz w:val="24"/>
          <w:szCs w:val="24"/>
        </w:rPr>
        <w:t xml:space="preserve"> </w:t>
      </w:r>
    </w:p>
    <w:p w14:paraId="0313A439" w14:textId="23EE27D4" w:rsidR="003343A8" w:rsidRPr="00445469" w:rsidRDefault="00CC2B41" w:rsidP="007F290B">
      <w:pPr>
        <w:spacing w:after="0" w:line="480" w:lineRule="auto"/>
        <w:ind w:left="1134" w:hanging="1134"/>
        <w:jc w:val="both"/>
        <w:rPr>
          <w:rFonts w:ascii="Times New Roman" w:hAnsi="Times New Roman" w:cs="Times New Roman"/>
          <w:b/>
          <w:sz w:val="24"/>
          <w:szCs w:val="24"/>
        </w:rPr>
      </w:pPr>
      <w:bookmarkStart w:id="586" w:name="_Toc179994468"/>
      <w:proofErr w:type="gramStart"/>
      <w:r w:rsidRPr="00445469">
        <w:rPr>
          <w:rFonts w:ascii="Times New Roman" w:hAnsi="Times New Roman" w:cs="Times New Roman"/>
          <w:sz w:val="24"/>
          <w:szCs w:val="24"/>
        </w:rPr>
        <w:t>FAO (2018).</w:t>
      </w:r>
      <w:proofErr w:type="gramEnd"/>
      <w:r w:rsidRPr="00445469">
        <w:rPr>
          <w:rFonts w:ascii="Times New Roman" w:hAnsi="Times New Roman" w:cs="Times New Roman"/>
          <w:sz w:val="24"/>
          <w:szCs w:val="24"/>
        </w:rPr>
        <w:t xml:space="preserve"> </w:t>
      </w:r>
      <w:proofErr w:type="gramStart"/>
      <w:r w:rsidRPr="00445469">
        <w:rPr>
          <w:rFonts w:ascii="Times New Roman" w:hAnsi="Times New Roman" w:cs="Times New Roman"/>
          <w:sz w:val="24"/>
          <w:szCs w:val="24"/>
        </w:rPr>
        <w:t>Bamboo for land restoration.</w:t>
      </w:r>
      <w:proofErr w:type="gramEnd"/>
      <w:r w:rsidRPr="00445469">
        <w:rPr>
          <w:rFonts w:ascii="Times New Roman" w:hAnsi="Times New Roman" w:cs="Times New Roman"/>
          <w:sz w:val="24"/>
          <w:szCs w:val="24"/>
        </w:rPr>
        <w:t xml:space="preserve"> </w:t>
      </w:r>
      <w:proofErr w:type="gramStart"/>
      <w:r w:rsidRPr="00445469">
        <w:rPr>
          <w:rFonts w:ascii="Times New Roman" w:hAnsi="Times New Roman" w:cs="Times New Roman"/>
          <w:sz w:val="24"/>
          <w:szCs w:val="24"/>
        </w:rPr>
        <w:t>Food and Agriculture Organization, Rome,</w:t>
      </w:r>
      <w:r w:rsidR="00FA4B61">
        <w:rPr>
          <w:rFonts w:ascii="Times New Roman" w:hAnsi="Times New Roman" w:cs="Times New Roman"/>
          <w:sz w:val="24"/>
          <w:szCs w:val="24"/>
        </w:rPr>
        <w:t xml:space="preserve"> </w:t>
      </w:r>
      <w:r w:rsidRPr="00445469">
        <w:rPr>
          <w:rFonts w:ascii="Times New Roman" w:hAnsi="Times New Roman" w:cs="Times New Roman"/>
          <w:sz w:val="24"/>
          <w:szCs w:val="24"/>
        </w:rPr>
        <w:t>Italy.</w:t>
      </w:r>
      <w:proofErr w:type="gramEnd"/>
      <w:r w:rsidRPr="00445469">
        <w:rPr>
          <w:rFonts w:ascii="Times New Roman" w:hAnsi="Times New Roman" w:cs="Times New Roman"/>
          <w:sz w:val="24"/>
          <w:szCs w:val="24"/>
        </w:rPr>
        <w:t xml:space="preserve"> 67pp,</w:t>
      </w:r>
      <w:bookmarkEnd w:id="586"/>
    </w:p>
    <w:p w14:paraId="5DE1395F" w14:textId="7A8B34F2" w:rsidR="003343A8" w:rsidRPr="00445469" w:rsidRDefault="00CC2B41" w:rsidP="007F290B">
      <w:pPr>
        <w:spacing w:after="0" w:line="480" w:lineRule="auto"/>
        <w:ind w:left="1134" w:hanging="1134"/>
        <w:jc w:val="both"/>
        <w:rPr>
          <w:rFonts w:ascii="Times New Roman" w:hAnsi="Times New Roman" w:cs="Times New Roman"/>
          <w:b/>
          <w:sz w:val="24"/>
          <w:szCs w:val="24"/>
        </w:rPr>
      </w:pPr>
      <w:bookmarkStart w:id="587" w:name="_Toc179994469"/>
      <w:proofErr w:type="spellStart"/>
      <w:proofErr w:type="gramStart"/>
      <w:r w:rsidRPr="00445469">
        <w:rPr>
          <w:rFonts w:ascii="Times New Roman" w:hAnsi="Times New Roman" w:cs="Times New Roman"/>
          <w:sz w:val="24"/>
          <w:szCs w:val="24"/>
        </w:rPr>
        <w:t>Gauli</w:t>
      </w:r>
      <w:proofErr w:type="spellEnd"/>
      <w:r w:rsidRPr="00445469">
        <w:rPr>
          <w:rFonts w:ascii="Times New Roman" w:hAnsi="Times New Roman" w:cs="Times New Roman"/>
          <w:sz w:val="24"/>
          <w:szCs w:val="24"/>
        </w:rPr>
        <w:t xml:space="preserve">, K., </w:t>
      </w:r>
      <w:proofErr w:type="spellStart"/>
      <w:r w:rsidRPr="00445469">
        <w:rPr>
          <w:rFonts w:ascii="Times New Roman" w:hAnsi="Times New Roman" w:cs="Times New Roman"/>
          <w:sz w:val="24"/>
          <w:szCs w:val="24"/>
        </w:rPr>
        <w:t>Durai</w:t>
      </w:r>
      <w:proofErr w:type="spellEnd"/>
      <w:r w:rsidRPr="00445469">
        <w:rPr>
          <w:rFonts w:ascii="Times New Roman" w:hAnsi="Times New Roman" w:cs="Times New Roman"/>
          <w:sz w:val="24"/>
          <w:szCs w:val="24"/>
        </w:rPr>
        <w:t xml:space="preserve">, J. and </w:t>
      </w:r>
      <w:proofErr w:type="spellStart"/>
      <w:r w:rsidRPr="00445469">
        <w:rPr>
          <w:rFonts w:ascii="Times New Roman" w:hAnsi="Times New Roman" w:cs="Times New Roman"/>
          <w:sz w:val="24"/>
          <w:szCs w:val="24"/>
        </w:rPr>
        <w:t>Oduor</w:t>
      </w:r>
      <w:proofErr w:type="spellEnd"/>
      <w:r w:rsidRPr="00445469">
        <w:rPr>
          <w:rFonts w:ascii="Times New Roman" w:hAnsi="Times New Roman" w:cs="Times New Roman"/>
          <w:sz w:val="24"/>
          <w:szCs w:val="24"/>
        </w:rPr>
        <w:t>, N. (2018).</w:t>
      </w:r>
      <w:proofErr w:type="gramEnd"/>
      <w:r w:rsidRPr="00445469">
        <w:rPr>
          <w:rFonts w:ascii="Times New Roman" w:hAnsi="Times New Roman" w:cs="Times New Roman"/>
          <w:sz w:val="24"/>
          <w:szCs w:val="24"/>
        </w:rPr>
        <w:t xml:space="preserve"> </w:t>
      </w:r>
      <w:proofErr w:type="gramStart"/>
      <w:r w:rsidRPr="00445469">
        <w:rPr>
          <w:rFonts w:ascii="Times New Roman" w:hAnsi="Times New Roman" w:cs="Times New Roman"/>
          <w:sz w:val="24"/>
          <w:szCs w:val="24"/>
        </w:rPr>
        <w:t>Value Chain Analysis and Market Assessment of Bamboo Products in Kenya.</w:t>
      </w:r>
      <w:proofErr w:type="gramEnd"/>
      <w:r w:rsidRPr="00445469">
        <w:rPr>
          <w:rFonts w:ascii="Times New Roman" w:hAnsi="Times New Roman" w:cs="Times New Roman"/>
          <w:sz w:val="24"/>
          <w:szCs w:val="24"/>
        </w:rPr>
        <w:t xml:space="preserve"> </w:t>
      </w:r>
      <w:proofErr w:type="gramStart"/>
      <w:r w:rsidRPr="00445469">
        <w:rPr>
          <w:rFonts w:ascii="Times New Roman" w:hAnsi="Times New Roman" w:cs="Times New Roman"/>
          <w:iCs/>
          <w:sz w:val="24"/>
          <w:szCs w:val="24"/>
        </w:rPr>
        <w:t>International Bamboo and Rattan</w:t>
      </w:r>
      <w:r w:rsidR="00FA4B61">
        <w:rPr>
          <w:rFonts w:ascii="Times New Roman" w:hAnsi="Times New Roman" w:cs="Times New Roman"/>
          <w:iCs/>
          <w:sz w:val="24"/>
          <w:szCs w:val="24"/>
        </w:rPr>
        <w:t xml:space="preserve"> </w:t>
      </w:r>
      <w:r w:rsidRPr="00445469">
        <w:rPr>
          <w:rFonts w:ascii="Times New Roman" w:hAnsi="Times New Roman" w:cs="Times New Roman"/>
          <w:iCs/>
          <w:sz w:val="24"/>
          <w:szCs w:val="24"/>
        </w:rPr>
        <w:t>Organization, Addis Ababa, Ethiopia</w:t>
      </w:r>
      <w:r w:rsidRPr="00445469">
        <w:rPr>
          <w:rFonts w:ascii="Times New Roman" w:hAnsi="Times New Roman" w:cs="Times New Roman"/>
          <w:sz w:val="24"/>
          <w:szCs w:val="24"/>
        </w:rPr>
        <w:t>.</w:t>
      </w:r>
      <w:proofErr w:type="gramEnd"/>
      <w:r w:rsidRPr="00445469">
        <w:rPr>
          <w:rFonts w:ascii="Times New Roman" w:hAnsi="Times New Roman" w:cs="Times New Roman"/>
          <w:sz w:val="24"/>
          <w:szCs w:val="24"/>
        </w:rPr>
        <w:t xml:space="preserve"> 81pp.</w:t>
      </w:r>
      <w:bookmarkEnd w:id="587"/>
    </w:p>
    <w:p w14:paraId="7D73699D" w14:textId="5D4602A7" w:rsidR="003343A8" w:rsidRPr="00445469" w:rsidRDefault="00CC2B41" w:rsidP="007F290B">
      <w:pPr>
        <w:spacing w:after="0" w:line="480" w:lineRule="auto"/>
        <w:ind w:left="1134" w:hanging="1134"/>
        <w:jc w:val="both"/>
        <w:rPr>
          <w:rFonts w:ascii="Times New Roman" w:hAnsi="Times New Roman" w:cs="Times New Roman"/>
          <w:bCs/>
          <w:sz w:val="24"/>
          <w:szCs w:val="24"/>
        </w:rPr>
      </w:pPr>
      <w:proofErr w:type="spellStart"/>
      <w:proofErr w:type="gramStart"/>
      <w:r w:rsidRPr="00445469">
        <w:rPr>
          <w:rFonts w:ascii="Times New Roman" w:hAnsi="Times New Roman" w:cs="Times New Roman"/>
          <w:bCs/>
          <w:sz w:val="24"/>
          <w:szCs w:val="24"/>
        </w:rPr>
        <w:t>Gebrekidan</w:t>
      </w:r>
      <w:proofErr w:type="spellEnd"/>
      <w:r w:rsidRPr="00445469">
        <w:rPr>
          <w:rFonts w:ascii="Times New Roman" w:hAnsi="Times New Roman" w:cs="Times New Roman"/>
          <w:bCs/>
          <w:sz w:val="24"/>
          <w:szCs w:val="24"/>
        </w:rPr>
        <w:t xml:space="preserve"> S., Lemma T. and </w:t>
      </w:r>
      <w:proofErr w:type="spellStart"/>
      <w:r w:rsidRPr="00445469">
        <w:rPr>
          <w:rFonts w:ascii="Times New Roman" w:hAnsi="Times New Roman" w:cs="Times New Roman"/>
          <w:bCs/>
          <w:sz w:val="24"/>
          <w:szCs w:val="24"/>
        </w:rPr>
        <w:t>Muatu</w:t>
      </w:r>
      <w:proofErr w:type="spellEnd"/>
      <w:r w:rsidRPr="00445469">
        <w:rPr>
          <w:rFonts w:ascii="Times New Roman" w:hAnsi="Times New Roman" w:cs="Times New Roman"/>
          <w:bCs/>
          <w:sz w:val="24"/>
          <w:szCs w:val="24"/>
        </w:rPr>
        <w:t xml:space="preserve"> Y. (2018).</w:t>
      </w:r>
      <w:proofErr w:type="gramEnd"/>
      <w:r w:rsidRPr="00445469">
        <w:rPr>
          <w:rFonts w:ascii="Times New Roman" w:hAnsi="Times New Roman" w:cs="Times New Roman"/>
          <w:bCs/>
          <w:sz w:val="24"/>
          <w:szCs w:val="24"/>
        </w:rPr>
        <w:t xml:space="preserve"> </w:t>
      </w:r>
      <w:proofErr w:type="gramStart"/>
      <w:r w:rsidRPr="00445469">
        <w:rPr>
          <w:rFonts w:ascii="Times New Roman" w:hAnsi="Times New Roman" w:cs="Times New Roman"/>
          <w:bCs/>
          <w:sz w:val="24"/>
          <w:szCs w:val="24"/>
        </w:rPr>
        <w:t>Indigenous knowledge on highland bamboo (</w:t>
      </w:r>
      <w:proofErr w:type="spellStart"/>
      <w:r w:rsidRPr="00445469">
        <w:rPr>
          <w:rFonts w:ascii="Times New Roman" w:hAnsi="Times New Roman" w:cs="Times New Roman"/>
          <w:bCs/>
          <w:sz w:val="24"/>
          <w:szCs w:val="24"/>
        </w:rPr>
        <w:t>Yashania</w:t>
      </w:r>
      <w:proofErr w:type="spellEnd"/>
      <w:r w:rsidRPr="00445469">
        <w:rPr>
          <w:rFonts w:ascii="Times New Roman" w:hAnsi="Times New Roman" w:cs="Times New Roman"/>
          <w:bCs/>
          <w:sz w:val="24"/>
          <w:szCs w:val="24"/>
        </w:rPr>
        <w:t xml:space="preserve"> </w:t>
      </w:r>
      <w:proofErr w:type="spellStart"/>
      <w:r w:rsidRPr="00445469">
        <w:rPr>
          <w:rFonts w:ascii="Times New Roman" w:hAnsi="Times New Roman" w:cs="Times New Roman"/>
          <w:bCs/>
          <w:sz w:val="24"/>
          <w:szCs w:val="24"/>
        </w:rPr>
        <w:t>alpina</w:t>
      </w:r>
      <w:proofErr w:type="spellEnd"/>
      <w:r w:rsidRPr="00445469">
        <w:rPr>
          <w:rFonts w:ascii="Times New Roman" w:hAnsi="Times New Roman" w:cs="Times New Roman"/>
          <w:bCs/>
          <w:sz w:val="24"/>
          <w:szCs w:val="24"/>
        </w:rPr>
        <w:t xml:space="preserve">) management, utilization </w:t>
      </w:r>
      <w:proofErr w:type="spellStart"/>
      <w:r w:rsidRPr="00445469">
        <w:rPr>
          <w:rFonts w:ascii="Times New Roman" w:hAnsi="Times New Roman" w:cs="Times New Roman"/>
          <w:bCs/>
          <w:sz w:val="24"/>
          <w:szCs w:val="24"/>
        </w:rPr>
        <w:t>practises</w:t>
      </w:r>
      <w:proofErr w:type="spellEnd"/>
      <w:r w:rsidRPr="00445469">
        <w:rPr>
          <w:rFonts w:ascii="Times New Roman" w:hAnsi="Times New Roman" w:cs="Times New Roman"/>
          <w:bCs/>
          <w:sz w:val="24"/>
          <w:szCs w:val="24"/>
        </w:rPr>
        <w:t xml:space="preserve">; Scientific Research and Essays; </w:t>
      </w:r>
      <w:r w:rsidRPr="00445469">
        <w:rPr>
          <w:rFonts w:ascii="Times New Roman" w:eastAsia="Times New Roman" w:hAnsi="Times New Roman" w:cs="Times New Roman"/>
          <w:sz w:val="24"/>
          <w:szCs w:val="24"/>
        </w:rPr>
        <w:t>College of Agric</w:t>
      </w:r>
      <w:r w:rsidR="00FA4B61">
        <w:rPr>
          <w:rFonts w:ascii="Times New Roman" w:eastAsia="Times New Roman" w:hAnsi="Times New Roman" w:cs="Times New Roman"/>
          <w:sz w:val="24"/>
          <w:szCs w:val="24"/>
        </w:rPr>
        <w:t xml:space="preserve">ulture and Veterinary Science, </w:t>
      </w:r>
      <w:r w:rsidRPr="00445469">
        <w:rPr>
          <w:rFonts w:ascii="Times New Roman" w:eastAsia="Times New Roman" w:hAnsi="Times New Roman" w:cs="Times New Roman"/>
          <w:sz w:val="24"/>
          <w:szCs w:val="24"/>
        </w:rPr>
        <w:t>Ambo University, Ambo, Ethiopia.</w:t>
      </w:r>
      <w:proofErr w:type="gramEnd"/>
    </w:p>
    <w:p w14:paraId="6DCC9A63" w14:textId="15EA8B02" w:rsidR="003343A8" w:rsidRPr="00445469" w:rsidRDefault="00CC2B41" w:rsidP="007F290B">
      <w:pPr>
        <w:spacing w:after="0" w:line="480" w:lineRule="auto"/>
        <w:ind w:left="1134" w:hanging="1134"/>
        <w:jc w:val="both"/>
        <w:rPr>
          <w:rFonts w:ascii="Times New Roman" w:hAnsi="Times New Roman" w:cs="Times New Roman"/>
          <w:b/>
          <w:bCs/>
          <w:sz w:val="24"/>
          <w:szCs w:val="24"/>
        </w:rPr>
      </w:pPr>
      <w:bookmarkStart w:id="588" w:name="_Toc179994470"/>
      <w:proofErr w:type="gramStart"/>
      <w:r w:rsidRPr="00445469">
        <w:rPr>
          <w:rFonts w:ascii="Times New Roman" w:hAnsi="Times New Roman" w:cs="Times New Roman"/>
          <w:sz w:val="24"/>
          <w:szCs w:val="24"/>
        </w:rPr>
        <w:t>INBAR.</w:t>
      </w:r>
      <w:proofErr w:type="gramEnd"/>
      <w:r w:rsidRPr="00445469">
        <w:rPr>
          <w:rFonts w:ascii="Times New Roman" w:hAnsi="Times New Roman" w:cs="Times New Roman"/>
          <w:sz w:val="24"/>
          <w:szCs w:val="24"/>
        </w:rPr>
        <w:t xml:space="preserve"> </w:t>
      </w:r>
      <w:proofErr w:type="gramStart"/>
      <w:r w:rsidRPr="00445469">
        <w:rPr>
          <w:rFonts w:ascii="Times New Roman" w:hAnsi="Times New Roman" w:cs="Times New Roman"/>
          <w:sz w:val="24"/>
          <w:szCs w:val="24"/>
        </w:rPr>
        <w:t>(2015). International Network for Bamboo and Rattan.</w:t>
      </w:r>
      <w:proofErr w:type="gramEnd"/>
      <w:r w:rsidRPr="00445469">
        <w:rPr>
          <w:rFonts w:ascii="Times New Roman" w:hAnsi="Times New Roman" w:cs="Times New Roman"/>
          <w:sz w:val="24"/>
          <w:szCs w:val="24"/>
        </w:rPr>
        <w:t xml:space="preserve"> </w:t>
      </w:r>
      <w:proofErr w:type="gramStart"/>
      <w:r w:rsidRPr="00445469">
        <w:rPr>
          <w:rFonts w:ascii="Times New Roman" w:hAnsi="Times New Roman" w:cs="Times New Roman"/>
          <w:sz w:val="24"/>
          <w:szCs w:val="24"/>
        </w:rPr>
        <w:t>Bamboo t</w:t>
      </w:r>
      <w:r w:rsidR="00FA4B61">
        <w:rPr>
          <w:rFonts w:ascii="Times New Roman" w:hAnsi="Times New Roman" w:cs="Times New Roman"/>
          <w:sz w:val="24"/>
          <w:szCs w:val="24"/>
        </w:rPr>
        <w:t xml:space="preserve">o tackle climate </w:t>
      </w:r>
      <w:r w:rsidRPr="00445469">
        <w:rPr>
          <w:rFonts w:ascii="Times New Roman" w:hAnsi="Times New Roman" w:cs="Times New Roman"/>
          <w:sz w:val="24"/>
          <w:szCs w:val="24"/>
        </w:rPr>
        <w:t>change</w:t>
      </w:r>
      <w:r w:rsidRPr="00445469">
        <w:rPr>
          <w:rFonts w:ascii="Times New Roman" w:hAnsi="Times New Roman" w:cs="Times New Roman"/>
          <w:i/>
          <w:sz w:val="24"/>
          <w:szCs w:val="24"/>
        </w:rPr>
        <w:t>.</w:t>
      </w:r>
      <w:proofErr w:type="gramEnd"/>
      <w:r w:rsidRPr="00445469">
        <w:rPr>
          <w:rFonts w:ascii="Times New Roman" w:hAnsi="Times New Roman" w:cs="Times New Roman"/>
          <w:sz w:val="24"/>
          <w:szCs w:val="24"/>
        </w:rPr>
        <w:t xml:space="preserve"> </w:t>
      </w:r>
      <w:hyperlink r:id="rId40" w:history="1">
        <w:proofErr w:type="gramStart"/>
        <w:r w:rsidR="00FA4B61" w:rsidRPr="00BC03DD">
          <w:rPr>
            <w:rStyle w:val="Hyperlink"/>
            <w:rFonts w:ascii="Times New Roman" w:hAnsi="Times New Roman" w:cs="Times New Roman"/>
            <w:sz w:val="24"/>
            <w:szCs w:val="24"/>
          </w:rPr>
          <w:t>https://www.inbar.int/2014/12/inbar-releases-policy-report-on-</w:t>
        </w:r>
        <w:r w:rsidR="00FA4B61" w:rsidRPr="00BC03DD">
          <w:rPr>
            <w:rStyle w:val="Hyperlink"/>
            <w:rFonts w:ascii="Times New Roman" w:hAnsi="Times New Roman" w:cs="Times New Roman"/>
            <w:sz w:val="24"/>
            <w:szCs w:val="24"/>
          </w:rPr>
          <w:tab/>
          <w:t>bamboo-to-tackle-climate-change</w:t>
        </w:r>
      </w:hyperlink>
      <w:r w:rsidRPr="00445469">
        <w:rPr>
          <w:rFonts w:ascii="Times New Roman" w:hAnsi="Times New Roman" w:cs="Times New Roman"/>
          <w:sz w:val="24"/>
          <w:szCs w:val="24"/>
        </w:rPr>
        <w:t>.</w:t>
      </w:r>
      <w:bookmarkEnd w:id="588"/>
      <w:proofErr w:type="gramEnd"/>
    </w:p>
    <w:p w14:paraId="3B76B78B" w14:textId="0E435180" w:rsidR="003343A8" w:rsidRPr="00445469" w:rsidRDefault="00CC2B41" w:rsidP="007F290B">
      <w:pPr>
        <w:spacing w:after="0" w:line="480" w:lineRule="auto"/>
        <w:ind w:left="1134" w:hanging="1134"/>
        <w:jc w:val="both"/>
        <w:rPr>
          <w:rFonts w:ascii="Times New Roman" w:eastAsia="Times New Roman" w:hAnsi="Times New Roman" w:cs="Times New Roman"/>
          <w:sz w:val="24"/>
          <w:szCs w:val="24"/>
        </w:rPr>
      </w:pPr>
      <w:proofErr w:type="gramStart"/>
      <w:r w:rsidRPr="00445469">
        <w:rPr>
          <w:rFonts w:ascii="Times New Roman" w:hAnsi="Times New Roman" w:cs="Times New Roman"/>
          <w:bCs/>
          <w:sz w:val="24"/>
          <w:szCs w:val="24"/>
        </w:rPr>
        <w:t xml:space="preserve">Jiang, Y., Zhu, L., </w:t>
      </w:r>
      <w:proofErr w:type="spellStart"/>
      <w:r w:rsidRPr="00445469">
        <w:rPr>
          <w:rFonts w:ascii="Times New Roman" w:hAnsi="Times New Roman" w:cs="Times New Roman"/>
          <w:bCs/>
          <w:sz w:val="24"/>
          <w:szCs w:val="24"/>
        </w:rPr>
        <w:t>Goulão</w:t>
      </w:r>
      <w:proofErr w:type="spellEnd"/>
      <w:r w:rsidRPr="00445469">
        <w:rPr>
          <w:rFonts w:ascii="Times New Roman" w:hAnsi="Times New Roman" w:cs="Times New Roman"/>
          <w:bCs/>
          <w:sz w:val="24"/>
          <w:szCs w:val="24"/>
        </w:rPr>
        <w:t>, L. F., Li, X., Su, L., Chen, L., &amp; Li, A. (2024).</w:t>
      </w:r>
      <w:proofErr w:type="gramEnd"/>
      <w:r w:rsidRPr="00445469">
        <w:rPr>
          <w:rFonts w:ascii="Times New Roman" w:hAnsi="Times New Roman" w:cs="Times New Roman"/>
          <w:bCs/>
          <w:sz w:val="24"/>
          <w:szCs w:val="24"/>
        </w:rPr>
        <w:t xml:space="preserve">  </w:t>
      </w:r>
      <w:r w:rsidRPr="00445469">
        <w:rPr>
          <w:rFonts w:ascii="Times New Roman" w:eastAsia="Times New Roman" w:hAnsi="Times New Roman" w:cs="Times New Roman"/>
          <w:sz w:val="24"/>
          <w:szCs w:val="24"/>
        </w:rPr>
        <w:t xml:space="preserve">The bamboo weaving training as a strategy for women's empowerment toward sustainability in rural revitalization: Practices, challenges and perspectives. </w:t>
      </w:r>
      <w:proofErr w:type="gramStart"/>
      <w:r w:rsidRPr="00445469">
        <w:rPr>
          <w:rFonts w:ascii="Times New Roman" w:eastAsia="Times New Roman" w:hAnsi="Times New Roman" w:cs="Times New Roman"/>
          <w:sz w:val="24"/>
          <w:szCs w:val="24"/>
        </w:rPr>
        <w:t>Women's Studies Internatio</w:t>
      </w:r>
      <w:r w:rsidR="007F290B">
        <w:rPr>
          <w:rFonts w:ascii="Times New Roman" w:eastAsia="Times New Roman" w:hAnsi="Times New Roman" w:cs="Times New Roman"/>
          <w:sz w:val="24"/>
          <w:szCs w:val="24"/>
        </w:rPr>
        <w:t>nal Forum, 106, 102975.</w:t>
      </w:r>
      <w:proofErr w:type="gramEnd"/>
      <w:r w:rsidR="007F290B">
        <w:rPr>
          <w:rFonts w:ascii="Times New Roman" w:eastAsia="Times New Roman" w:hAnsi="Times New Roman" w:cs="Times New Roman"/>
          <w:sz w:val="24"/>
          <w:szCs w:val="24"/>
        </w:rPr>
        <w:t xml:space="preserve"> </w:t>
      </w:r>
      <w:hyperlink r:id="rId41" w:history="1">
        <w:r w:rsidRPr="00445469">
          <w:rPr>
            <w:rStyle w:val="Hyperlink"/>
            <w:rFonts w:ascii="Times New Roman" w:eastAsia="Times New Roman" w:hAnsi="Times New Roman" w:cs="Times New Roman"/>
            <w:sz w:val="24"/>
            <w:szCs w:val="24"/>
          </w:rPr>
          <w:t>https://doi.org/10.1016/j.wsif.2024.102975</w:t>
        </w:r>
      </w:hyperlink>
    </w:p>
    <w:p w14:paraId="08080526" w14:textId="0A7A4320" w:rsidR="00FA4B61" w:rsidRDefault="00CC2B41" w:rsidP="007F290B">
      <w:pPr>
        <w:spacing w:after="0" w:line="480" w:lineRule="auto"/>
        <w:ind w:left="1134" w:hanging="1134"/>
        <w:jc w:val="both"/>
        <w:rPr>
          <w:rFonts w:ascii="Times New Roman" w:eastAsia="Times New Roman" w:hAnsi="Times New Roman" w:cs="Times New Roman"/>
          <w:i/>
          <w:iCs/>
          <w:sz w:val="24"/>
          <w:szCs w:val="24"/>
        </w:rPr>
      </w:pPr>
      <w:proofErr w:type="gramStart"/>
      <w:r w:rsidRPr="00445469">
        <w:rPr>
          <w:rFonts w:ascii="Times New Roman" w:hAnsi="Times New Roman" w:cs="Times New Roman"/>
          <w:bCs/>
          <w:sz w:val="24"/>
          <w:szCs w:val="24"/>
        </w:rPr>
        <w:t xml:space="preserve">Kumar, S., </w:t>
      </w:r>
      <w:proofErr w:type="spellStart"/>
      <w:r w:rsidRPr="00445469">
        <w:rPr>
          <w:rFonts w:ascii="Times New Roman" w:hAnsi="Times New Roman" w:cs="Times New Roman"/>
          <w:bCs/>
          <w:sz w:val="24"/>
          <w:szCs w:val="24"/>
        </w:rPr>
        <w:t>Rawat</w:t>
      </w:r>
      <w:proofErr w:type="spellEnd"/>
      <w:r w:rsidRPr="00445469">
        <w:rPr>
          <w:rFonts w:ascii="Times New Roman" w:hAnsi="Times New Roman" w:cs="Times New Roman"/>
          <w:bCs/>
          <w:sz w:val="24"/>
          <w:szCs w:val="24"/>
        </w:rPr>
        <w:t xml:space="preserve">, D., Singh, B., &amp; </w:t>
      </w:r>
      <w:proofErr w:type="spellStart"/>
      <w:r w:rsidRPr="00445469">
        <w:rPr>
          <w:rFonts w:ascii="Times New Roman" w:hAnsi="Times New Roman" w:cs="Times New Roman"/>
          <w:bCs/>
          <w:sz w:val="24"/>
          <w:szCs w:val="24"/>
        </w:rPr>
        <w:t>Khanduri</w:t>
      </w:r>
      <w:proofErr w:type="spellEnd"/>
      <w:r w:rsidRPr="00445469">
        <w:rPr>
          <w:rFonts w:ascii="Times New Roman" w:hAnsi="Times New Roman" w:cs="Times New Roman"/>
          <w:bCs/>
          <w:sz w:val="24"/>
          <w:szCs w:val="24"/>
        </w:rPr>
        <w:t>, V. P. (2022).</w:t>
      </w:r>
      <w:proofErr w:type="gramEnd"/>
      <w:r w:rsidRPr="00445469">
        <w:rPr>
          <w:rFonts w:ascii="Times New Roman" w:hAnsi="Times New Roman" w:cs="Times New Roman"/>
          <w:bCs/>
          <w:sz w:val="24"/>
          <w:szCs w:val="24"/>
        </w:rPr>
        <w:t xml:space="preserve"> </w:t>
      </w:r>
      <w:proofErr w:type="gramStart"/>
      <w:r w:rsidRPr="00445469">
        <w:rPr>
          <w:rFonts w:ascii="Times New Roman" w:eastAsia="Times New Roman" w:hAnsi="Times New Roman" w:cs="Times New Roman"/>
          <w:sz w:val="24"/>
          <w:szCs w:val="24"/>
        </w:rPr>
        <w:t>Utilization of bamboo varieties and their market value in the western Himalayan region of India.</w:t>
      </w:r>
      <w:proofErr w:type="gramEnd"/>
      <w:r w:rsidR="00FA4B61">
        <w:rPr>
          <w:rFonts w:ascii="Times New Roman" w:eastAsia="Times New Roman" w:hAnsi="Times New Roman" w:cs="Times New Roman"/>
          <w:sz w:val="24"/>
          <w:szCs w:val="24"/>
        </w:rPr>
        <w:t xml:space="preserve"> </w:t>
      </w:r>
      <w:r w:rsidRPr="00445469">
        <w:rPr>
          <w:rFonts w:ascii="Times New Roman" w:eastAsia="Times New Roman" w:hAnsi="Times New Roman" w:cs="Times New Roman"/>
          <w:sz w:val="24"/>
          <w:szCs w:val="24"/>
        </w:rPr>
        <w:t xml:space="preserve"> </w:t>
      </w:r>
      <w:r w:rsidRPr="00445469">
        <w:rPr>
          <w:rFonts w:ascii="Times New Roman" w:eastAsia="Times New Roman" w:hAnsi="Times New Roman" w:cs="Times New Roman"/>
          <w:i/>
          <w:iCs/>
          <w:sz w:val="24"/>
          <w:szCs w:val="24"/>
        </w:rPr>
        <w:t xml:space="preserve">Advances in Bamboo Science </w:t>
      </w:r>
    </w:p>
    <w:p w14:paraId="5460BB14" w14:textId="36BA33BC" w:rsidR="003343A8" w:rsidRPr="00FA4B61" w:rsidRDefault="00F1115B" w:rsidP="00FA4B61">
      <w:pPr>
        <w:spacing w:after="0" w:line="480" w:lineRule="auto"/>
        <w:ind w:left="1134"/>
        <w:jc w:val="both"/>
        <w:rPr>
          <w:rFonts w:ascii="Times New Roman" w:eastAsia="Times New Roman" w:hAnsi="Times New Roman" w:cs="Times New Roman"/>
          <w:sz w:val="24"/>
          <w:szCs w:val="24"/>
        </w:rPr>
      </w:pPr>
      <w:hyperlink r:id="rId42" w:history="1">
        <w:r w:rsidR="00CC2B41" w:rsidRPr="00FA4B61">
          <w:rPr>
            <w:rStyle w:val="Hyperlink"/>
            <w:rFonts w:ascii="Times New Roman" w:eastAsia="Times New Roman" w:hAnsi="Times New Roman" w:cs="Times New Roman"/>
            <w:sz w:val="24"/>
            <w:szCs w:val="24"/>
          </w:rPr>
          <w:t>https://doi.org/10.1016/j.bamboo.2022.100019</w:t>
        </w:r>
      </w:hyperlink>
    </w:p>
    <w:p w14:paraId="78C86874" w14:textId="56F832D7" w:rsidR="003343A8" w:rsidRPr="00445469" w:rsidRDefault="00CC2B41" w:rsidP="007F290B">
      <w:pPr>
        <w:spacing w:after="0" w:line="480" w:lineRule="auto"/>
        <w:ind w:left="1134" w:hanging="1134"/>
        <w:jc w:val="both"/>
        <w:rPr>
          <w:rFonts w:ascii="Times New Roman" w:hAnsi="Times New Roman" w:cs="Times New Roman"/>
          <w:i/>
          <w:sz w:val="24"/>
          <w:szCs w:val="24"/>
        </w:rPr>
      </w:pPr>
      <w:bookmarkStart w:id="589" w:name="_Toc176875056"/>
      <w:bookmarkStart w:id="590" w:name="_Toc179994471"/>
      <w:bookmarkStart w:id="591" w:name="_Toc176870599"/>
      <w:r w:rsidRPr="00445469">
        <w:rPr>
          <w:rFonts w:ascii="Times New Roman" w:hAnsi="Times New Roman" w:cs="Times New Roman"/>
          <w:sz w:val="24"/>
          <w:szCs w:val="24"/>
        </w:rPr>
        <w:lastRenderedPageBreak/>
        <w:t xml:space="preserve">Lee B.; Rhee, H.; Kim, S.; Lee, J.-W.; Koo, S.; Lee, S.-J.; </w:t>
      </w:r>
      <w:proofErr w:type="spellStart"/>
      <w:r w:rsidRPr="00445469">
        <w:rPr>
          <w:rFonts w:ascii="Times New Roman" w:hAnsi="Times New Roman" w:cs="Times New Roman"/>
          <w:sz w:val="24"/>
          <w:szCs w:val="24"/>
        </w:rPr>
        <w:t>Alounsavath</w:t>
      </w:r>
      <w:proofErr w:type="spellEnd"/>
      <w:r w:rsidRPr="00445469">
        <w:rPr>
          <w:rFonts w:ascii="Times New Roman" w:hAnsi="Times New Roman" w:cs="Times New Roman"/>
          <w:sz w:val="24"/>
          <w:szCs w:val="24"/>
        </w:rPr>
        <w:t xml:space="preserve">, P.; Kim, Y.-S (2021). </w:t>
      </w:r>
      <w:proofErr w:type="gramStart"/>
      <w:r w:rsidRPr="00445469">
        <w:rPr>
          <w:rFonts w:ascii="Times New Roman" w:hAnsi="Times New Roman" w:cs="Times New Roman"/>
          <w:sz w:val="24"/>
          <w:szCs w:val="24"/>
        </w:rPr>
        <w:t xml:space="preserve">Assessing Sustainable Bamboo-Based Income Generation Using a </w:t>
      </w:r>
      <w:r w:rsidR="007F290B">
        <w:rPr>
          <w:rFonts w:ascii="Times New Roman" w:hAnsi="Times New Roman" w:cs="Times New Roman"/>
          <w:sz w:val="24"/>
          <w:szCs w:val="24"/>
        </w:rPr>
        <w:t>va</w:t>
      </w:r>
      <w:r w:rsidRPr="00445469">
        <w:rPr>
          <w:rFonts w:ascii="Times New Roman" w:hAnsi="Times New Roman" w:cs="Times New Roman"/>
          <w:sz w:val="24"/>
          <w:szCs w:val="24"/>
        </w:rPr>
        <w:t>lue Chain Approach</w:t>
      </w:r>
      <w:r w:rsidRPr="00445469">
        <w:rPr>
          <w:rFonts w:ascii="Times New Roman" w:hAnsi="Times New Roman" w:cs="Times New Roman"/>
          <w:i/>
          <w:sz w:val="24"/>
          <w:szCs w:val="24"/>
        </w:rPr>
        <w:t xml:space="preserve">, Case Study of </w:t>
      </w:r>
      <w:proofErr w:type="spellStart"/>
      <w:r w:rsidRPr="00445469">
        <w:rPr>
          <w:rFonts w:ascii="Times New Roman" w:hAnsi="Times New Roman" w:cs="Times New Roman"/>
          <w:i/>
          <w:sz w:val="24"/>
          <w:szCs w:val="24"/>
        </w:rPr>
        <w:t>Nongboua</w:t>
      </w:r>
      <w:proofErr w:type="spellEnd"/>
      <w:r w:rsidRPr="00445469">
        <w:rPr>
          <w:rFonts w:ascii="Times New Roman" w:hAnsi="Times New Roman" w:cs="Times New Roman"/>
          <w:i/>
          <w:sz w:val="24"/>
          <w:szCs w:val="24"/>
        </w:rPr>
        <w:t xml:space="preserve"> Village in Lao PDR.</w:t>
      </w:r>
      <w:proofErr w:type="gramEnd"/>
      <w:r w:rsidRPr="00445469">
        <w:rPr>
          <w:rFonts w:ascii="Times New Roman" w:hAnsi="Times New Roman" w:cs="Times New Roman"/>
          <w:i/>
          <w:sz w:val="24"/>
          <w:szCs w:val="24"/>
        </w:rPr>
        <w:t xml:space="preserve"> Forests</w:t>
      </w:r>
      <w:bookmarkEnd w:id="589"/>
      <w:bookmarkEnd w:id="590"/>
      <w:bookmarkEnd w:id="591"/>
      <w:r w:rsidRPr="00445469">
        <w:rPr>
          <w:rFonts w:ascii="Times New Roman" w:hAnsi="Times New Roman" w:cs="Times New Roman"/>
          <w:i/>
          <w:sz w:val="24"/>
          <w:szCs w:val="24"/>
        </w:rPr>
        <w:t xml:space="preserve"> </w:t>
      </w:r>
    </w:p>
    <w:p w14:paraId="56B5079D" w14:textId="51A52294" w:rsidR="003343A8" w:rsidRPr="00445469" w:rsidRDefault="00CC2B41" w:rsidP="007F290B">
      <w:pPr>
        <w:spacing w:after="0" w:line="480" w:lineRule="auto"/>
        <w:ind w:left="1134" w:hanging="1134"/>
        <w:jc w:val="both"/>
        <w:rPr>
          <w:rStyle w:val="Hyperlink"/>
          <w:rFonts w:ascii="Times New Roman" w:eastAsia="Times New Roman" w:hAnsi="Times New Roman" w:cs="Times New Roman"/>
          <w:sz w:val="24"/>
          <w:szCs w:val="24"/>
        </w:rPr>
      </w:pPr>
      <w:proofErr w:type="spellStart"/>
      <w:proofErr w:type="gramStart"/>
      <w:r w:rsidRPr="00445469">
        <w:rPr>
          <w:rFonts w:ascii="Times New Roman" w:eastAsia="Times New Roman" w:hAnsi="Times New Roman" w:cs="Times New Roman"/>
          <w:sz w:val="24"/>
          <w:szCs w:val="24"/>
        </w:rPr>
        <w:t>Haule</w:t>
      </w:r>
      <w:proofErr w:type="spellEnd"/>
      <w:r w:rsidRPr="00445469">
        <w:rPr>
          <w:rFonts w:ascii="Times New Roman" w:eastAsia="Times New Roman" w:hAnsi="Times New Roman" w:cs="Times New Roman"/>
          <w:sz w:val="24"/>
          <w:szCs w:val="24"/>
        </w:rPr>
        <w:t>, M., (2015).</w:t>
      </w:r>
      <w:proofErr w:type="gramEnd"/>
      <w:r w:rsidRPr="00445469">
        <w:rPr>
          <w:rFonts w:ascii="Times New Roman" w:eastAsia="Times New Roman" w:hAnsi="Times New Roman" w:cs="Times New Roman"/>
          <w:sz w:val="24"/>
          <w:szCs w:val="24"/>
        </w:rPr>
        <w:t xml:space="preserve"> Bamboo wine business and rural livelihood of </w:t>
      </w:r>
      <w:proofErr w:type="spellStart"/>
      <w:r w:rsidRPr="00445469">
        <w:rPr>
          <w:rFonts w:ascii="Times New Roman" w:eastAsia="Times New Roman" w:hAnsi="Times New Roman" w:cs="Times New Roman"/>
          <w:sz w:val="24"/>
          <w:szCs w:val="24"/>
        </w:rPr>
        <w:t>Songea</w:t>
      </w:r>
      <w:proofErr w:type="spellEnd"/>
      <w:r w:rsidRPr="00445469">
        <w:rPr>
          <w:rFonts w:ascii="Times New Roman" w:eastAsia="Times New Roman" w:hAnsi="Times New Roman" w:cs="Times New Roman"/>
          <w:sz w:val="24"/>
          <w:szCs w:val="24"/>
        </w:rPr>
        <w:t xml:space="preserve"> District, Tanzania. Business Education Journal</w:t>
      </w:r>
      <w:r w:rsidR="00FA4B61">
        <w:rPr>
          <w:rFonts w:ascii="Times New Roman" w:eastAsia="Times New Roman" w:hAnsi="Times New Roman" w:cs="Times New Roman"/>
          <w:sz w:val="24"/>
          <w:szCs w:val="24"/>
        </w:rPr>
        <w:t xml:space="preserve">, Volume 1, Issue 1, 25 Pages. </w:t>
      </w:r>
      <w:hyperlink r:id="rId43" w:history="1">
        <w:r w:rsidRPr="00445469">
          <w:rPr>
            <w:rStyle w:val="Hyperlink"/>
            <w:rFonts w:ascii="Times New Roman" w:eastAsia="Times New Roman" w:hAnsi="Times New Roman" w:cs="Times New Roman"/>
            <w:sz w:val="24"/>
            <w:szCs w:val="24"/>
          </w:rPr>
          <w:t>www.cbe.ac.tz/bej</w:t>
        </w:r>
      </w:hyperlink>
    </w:p>
    <w:p w14:paraId="5190DAEF" w14:textId="3F60FBE6" w:rsidR="003343A8" w:rsidRPr="00445469" w:rsidRDefault="00CC2B41" w:rsidP="007F290B">
      <w:pPr>
        <w:spacing w:after="0" w:line="480" w:lineRule="auto"/>
        <w:ind w:left="1134" w:hanging="1134"/>
        <w:jc w:val="both"/>
        <w:rPr>
          <w:rFonts w:ascii="Times New Roman" w:hAnsi="Times New Roman" w:cs="Times New Roman"/>
          <w:b/>
          <w:sz w:val="24"/>
          <w:szCs w:val="24"/>
        </w:rPr>
      </w:pPr>
      <w:proofErr w:type="gramStart"/>
      <w:r w:rsidRPr="00445469">
        <w:rPr>
          <w:rFonts w:ascii="Times New Roman" w:hAnsi="Times New Roman" w:cs="Times New Roman"/>
          <w:sz w:val="24"/>
          <w:szCs w:val="24"/>
        </w:rPr>
        <w:t>Maris, R., Holmes, M. (2022).</w:t>
      </w:r>
      <w:proofErr w:type="gramEnd"/>
      <w:r w:rsidRPr="00445469">
        <w:rPr>
          <w:rFonts w:ascii="Times New Roman" w:hAnsi="Times New Roman" w:cs="Times New Roman"/>
          <w:sz w:val="24"/>
          <w:szCs w:val="24"/>
        </w:rPr>
        <w:t xml:space="preserve"> Economic Growth Theory and Natural Resource Constraints: A </w:t>
      </w:r>
      <w:proofErr w:type="spellStart"/>
      <w:r w:rsidRPr="00445469">
        <w:rPr>
          <w:rFonts w:ascii="Times New Roman" w:hAnsi="Times New Roman" w:cs="Times New Roman"/>
          <w:sz w:val="24"/>
          <w:szCs w:val="24"/>
        </w:rPr>
        <w:t>Stocktake</w:t>
      </w:r>
      <w:proofErr w:type="spellEnd"/>
      <w:r w:rsidRPr="00445469">
        <w:rPr>
          <w:rFonts w:ascii="Times New Roman" w:hAnsi="Times New Roman" w:cs="Times New Roman"/>
          <w:sz w:val="24"/>
          <w:szCs w:val="24"/>
        </w:rPr>
        <w:t xml:space="preserve"> and Critical Assessment. Austra</w:t>
      </w:r>
      <w:r w:rsidR="00FA4B61">
        <w:rPr>
          <w:rFonts w:ascii="Times New Roman" w:hAnsi="Times New Roman" w:cs="Times New Roman"/>
          <w:sz w:val="24"/>
          <w:szCs w:val="24"/>
        </w:rPr>
        <w:t xml:space="preserve">lian Economic </w:t>
      </w:r>
      <w:r w:rsidRPr="00445469">
        <w:rPr>
          <w:rFonts w:ascii="Times New Roman" w:hAnsi="Times New Roman" w:cs="Times New Roman"/>
          <w:sz w:val="24"/>
          <w:szCs w:val="24"/>
        </w:rPr>
        <w:t xml:space="preserve">Review, </w:t>
      </w:r>
      <w:r w:rsidRPr="00445469">
        <w:rPr>
          <w:rFonts w:ascii="Times New Roman" w:hAnsi="Times New Roman" w:cs="Times New Roman"/>
          <w:i/>
          <w:iCs/>
          <w:sz w:val="24"/>
          <w:szCs w:val="24"/>
        </w:rPr>
        <w:t>56</w:t>
      </w:r>
      <w:r w:rsidRPr="00445469">
        <w:rPr>
          <w:rFonts w:ascii="Times New Roman" w:hAnsi="Times New Roman" w:cs="Times New Roman"/>
          <w:sz w:val="24"/>
          <w:szCs w:val="24"/>
        </w:rPr>
        <w:t>(2), 255-268. https://doi.org/10.1111/1467-8462.12505</w:t>
      </w:r>
    </w:p>
    <w:p w14:paraId="5735F1FF" w14:textId="249F6158" w:rsidR="003343A8" w:rsidRPr="00445469" w:rsidRDefault="00CC2B41" w:rsidP="007F290B">
      <w:pPr>
        <w:spacing w:after="0" w:line="480" w:lineRule="auto"/>
        <w:ind w:left="1134" w:hanging="1134"/>
        <w:jc w:val="both"/>
        <w:rPr>
          <w:rFonts w:ascii="Times New Roman" w:hAnsi="Times New Roman" w:cs="Times New Roman"/>
          <w:sz w:val="24"/>
          <w:szCs w:val="24"/>
        </w:rPr>
      </w:pPr>
      <w:proofErr w:type="spellStart"/>
      <w:proofErr w:type="gramStart"/>
      <w:r w:rsidRPr="00445469">
        <w:rPr>
          <w:rFonts w:ascii="Times New Roman" w:hAnsi="Times New Roman" w:cs="Times New Roman"/>
          <w:sz w:val="24"/>
          <w:szCs w:val="24"/>
        </w:rPr>
        <w:t>Mbwambo</w:t>
      </w:r>
      <w:proofErr w:type="spellEnd"/>
      <w:r w:rsidRPr="00445469">
        <w:rPr>
          <w:rFonts w:ascii="Times New Roman" w:hAnsi="Times New Roman" w:cs="Times New Roman"/>
          <w:sz w:val="24"/>
          <w:szCs w:val="24"/>
        </w:rPr>
        <w:t xml:space="preserve">, L., </w:t>
      </w:r>
      <w:proofErr w:type="spellStart"/>
      <w:r w:rsidRPr="00445469">
        <w:rPr>
          <w:rFonts w:ascii="Times New Roman" w:hAnsi="Times New Roman" w:cs="Times New Roman"/>
          <w:sz w:val="24"/>
          <w:szCs w:val="24"/>
        </w:rPr>
        <w:t>Balama</w:t>
      </w:r>
      <w:proofErr w:type="spellEnd"/>
      <w:r w:rsidRPr="00445469">
        <w:rPr>
          <w:rFonts w:ascii="Times New Roman" w:hAnsi="Times New Roman" w:cs="Times New Roman"/>
          <w:sz w:val="24"/>
          <w:szCs w:val="24"/>
        </w:rPr>
        <w:t>,</w:t>
      </w:r>
      <w:r w:rsidRPr="00445469">
        <w:rPr>
          <w:rFonts w:ascii="Times New Roman" w:hAnsi="Times New Roman" w:cs="Times New Roman"/>
          <w:b/>
          <w:sz w:val="24"/>
          <w:szCs w:val="24"/>
        </w:rPr>
        <w:t xml:space="preserve"> C</w:t>
      </w:r>
      <w:r w:rsidRPr="00445469">
        <w:rPr>
          <w:rFonts w:ascii="Times New Roman" w:hAnsi="Times New Roman" w:cs="Times New Roman"/>
          <w:sz w:val="24"/>
          <w:szCs w:val="24"/>
        </w:rPr>
        <w:t xml:space="preserve">., Richard, J. </w:t>
      </w:r>
      <w:proofErr w:type="spellStart"/>
      <w:r w:rsidRPr="00445469">
        <w:rPr>
          <w:rFonts w:ascii="Times New Roman" w:hAnsi="Times New Roman" w:cs="Times New Roman"/>
          <w:sz w:val="24"/>
          <w:szCs w:val="24"/>
        </w:rPr>
        <w:t>Laswai</w:t>
      </w:r>
      <w:proofErr w:type="spellEnd"/>
      <w:r w:rsidRPr="00445469">
        <w:rPr>
          <w:rFonts w:ascii="Times New Roman" w:hAnsi="Times New Roman" w:cs="Times New Roman"/>
          <w:sz w:val="24"/>
          <w:szCs w:val="24"/>
        </w:rPr>
        <w:t xml:space="preserve">, F. and </w:t>
      </w:r>
      <w:proofErr w:type="spellStart"/>
      <w:r w:rsidRPr="00445469">
        <w:rPr>
          <w:rFonts w:ascii="Times New Roman" w:hAnsi="Times New Roman" w:cs="Times New Roman"/>
          <w:sz w:val="24"/>
          <w:szCs w:val="24"/>
        </w:rPr>
        <w:t>Msalilwa</w:t>
      </w:r>
      <w:proofErr w:type="spellEnd"/>
      <w:r w:rsidRPr="00445469">
        <w:rPr>
          <w:rFonts w:ascii="Times New Roman" w:hAnsi="Times New Roman" w:cs="Times New Roman"/>
          <w:sz w:val="24"/>
          <w:szCs w:val="24"/>
        </w:rPr>
        <w:t>, U. (2016).</w:t>
      </w:r>
      <w:proofErr w:type="gramEnd"/>
      <w:r w:rsidRPr="00445469">
        <w:rPr>
          <w:rFonts w:ascii="Times New Roman" w:hAnsi="Times New Roman" w:cs="Times New Roman"/>
          <w:sz w:val="24"/>
          <w:szCs w:val="24"/>
        </w:rPr>
        <w:t xml:space="preserve"> </w:t>
      </w:r>
      <w:r w:rsidRPr="00445469">
        <w:rPr>
          <w:rFonts w:ascii="Times New Roman" w:hAnsi="Times New Roman" w:cs="Times New Roman"/>
          <w:iCs/>
          <w:sz w:val="24"/>
          <w:szCs w:val="24"/>
        </w:rPr>
        <w:t xml:space="preserve">Monitoring of vegetation recovery following massive death of bamboo stands in the </w:t>
      </w:r>
      <w:proofErr w:type="spellStart"/>
      <w:r w:rsidRPr="00445469">
        <w:rPr>
          <w:rFonts w:ascii="Times New Roman" w:hAnsi="Times New Roman" w:cs="Times New Roman"/>
          <w:iCs/>
          <w:sz w:val="24"/>
          <w:szCs w:val="24"/>
        </w:rPr>
        <w:t>Uzungwa</w:t>
      </w:r>
      <w:proofErr w:type="spellEnd"/>
      <w:r w:rsidRPr="00445469">
        <w:rPr>
          <w:rFonts w:ascii="Times New Roman" w:hAnsi="Times New Roman" w:cs="Times New Roman"/>
          <w:iCs/>
          <w:sz w:val="24"/>
          <w:szCs w:val="24"/>
        </w:rPr>
        <w:t xml:space="preserve"> Scarp Nature Reserve, </w:t>
      </w:r>
      <w:proofErr w:type="spellStart"/>
      <w:r w:rsidRPr="00445469">
        <w:rPr>
          <w:rFonts w:ascii="Times New Roman" w:hAnsi="Times New Roman" w:cs="Times New Roman"/>
          <w:iCs/>
          <w:sz w:val="24"/>
          <w:szCs w:val="24"/>
        </w:rPr>
        <w:t>Kilolo</w:t>
      </w:r>
      <w:proofErr w:type="spellEnd"/>
      <w:r w:rsidRPr="00445469">
        <w:rPr>
          <w:rFonts w:ascii="Times New Roman" w:hAnsi="Times New Roman" w:cs="Times New Roman"/>
          <w:iCs/>
          <w:sz w:val="24"/>
          <w:szCs w:val="24"/>
        </w:rPr>
        <w:t xml:space="preserve"> District, </w:t>
      </w:r>
      <w:proofErr w:type="spellStart"/>
      <w:proofErr w:type="gramStart"/>
      <w:r w:rsidRPr="00445469">
        <w:rPr>
          <w:rFonts w:ascii="Times New Roman" w:hAnsi="Times New Roman" w:cs="Times New Roman"/>
          <w:iCs/>
          <w:sz w:val="24"/>
          <w:szCs w:val="24"/>
        </w:rPr>
        <w:t>Iringa</w:t>
      </w:r>
      <w:proofErr w:type="spellEnd"/>
      <w:proofErr w:type="gramEnd"/>
      <w:r w:rsidRPr="00445469">
        <w:rPr>
          <w:rFonts w:ascii="Times New Roman" w:hAnsi="Times New Roman" w:cs="Times New Roman"/>
          <w:iCs/>
          <w:sz w:val="24"/>
          <w:szCs w:val="24"/>
        </w:rPr>
        <w:t>, Tanzania</w:t>
      </w:r>
      <w:r w:rsidRPr="00445469">
        <w:rPr>
          <w:rFonts w:ascii="Times New Roman" w:hAnsi="Times New Roman" w:cs="Times New Roman"/>
          <w:sz w:val="24"/>
          <w:szCs w:val="24"/>
        </w:rPr>
        <w:t xml:space="preserve">. </w:t>
      </w:r>
      <w:r w:rsidRPr="00445469">
        <w:rPr>
          <w:rFonts w:ascii="Times New Roman" w:hAnsi="Times New Roman" w:cs="Times New Roman"/>
          <w:sz w:val="24"/>
          <w:szCs w:val="24"/>
        </w:rPr>
        <w:tab/>
      </w:r>
      <w:r w:rsidRPr="00445469">
        <w:rPr>
          <w:rFonts w:ascii="Times New Roman" w:hAnsi="Times New Roman" w:cs="Times New Roman"/>
          <w:i/>
          <w:iCs/>
          <w:sz w:val="24"/>
          <w:szCs w:val="24"/>
        </w:rPr>
        <w:t xml:space="preserve">Progress physical and financial report (project number: 57/2012/RS/UD) </w:t>
      </w:r>
      <w:r w:rsidRPr="00445469">
        <w:rPr>
          <w:rFonts w:ascii="Times New Roman" w:hAnsi="Times New Roman" w:cs="Times New Roman"/>
          <w:i/>
          <w:iCs/>
          <w:sz w:val="24"/>
          <w:szCs w:val="24"/>
        </w:rPr>
        <w:tab/>
        <w:t xml:space="preserve">submitted to the Eastern Arc Mountains Conservation Endowment </w:t>
      </w:r>
      <w:proofErr w:type="gramStart"/>
      <w:r w:rsidRPr="00445469">
        <w:rPr>
          <w:rFonts w:ascii="Times New Roman" w:hAnsi="Times New Roman" w:cs="Times New Roman"/>
          <w:i/>
          <w:iCs/>
          <w:sz w:val="24"/>
          <w:szCs w:val="24"/>
        </w:rPr>
        <w:t xml:space="preserve">Fund </w:t>
      </w:r>
      <w:r w:rsidR="00FA4B61" w:rsidRPr="00445469">
        <w:rPr>
          <w:rFonts w:ascii="Times New Roman" w:hAnsi="Times New Roman" w:cs="Times New Roman"/>
          <w:sz w:val="24"/>
          <w:szCs w:val="24"/>
        </w:rPr>
        <w:t xml:space="preserve"> </w:t>
      </w:r>
      <w:r w:rsidRPr="00445469">
        <w:rPr>
          <w:rFonts w:ascii="Times New Roman" w:hAnsi="Times New Roman" w:cs="Times New Roman"/>
          <w:sz w:val="24"/>
          <w:szCs w:val="24"/>
        </w:rPr>
        <w:t>(</w:t>
      </w:r>
      <w:proofErr w:type="gramEnd"/>
      <w:r w:rsidRPr="00445469">
        <w:rPr>
          <w:rFonts w:ascii="Times New Roman" w:hAnsi="Times New Roman" w:cs="Times New Roman"/>
          <w:sz w:val="24"/>
          <w:szCs w:val="24"/>
        </w:rPr>
        <w:t xml:space="preserve">EAMCEF), </w:t>
      </w:r>
      <w:proofErr w:type="spellStart"/>
      <w:r w:rsidRPr="00445469">
        <w:rPr>
          <w:rFonts w:ascii="Times New Roman" w:hAnsi="Times New Roman" w:cs="Times New Roman"/>
          <w:sz w:val="24"/>
          <w:szCs w:val="24"/>
        </w:rPr>
        <w:t>Morogoro</w:t>
      </w:r>
      <w:proofErr w:type="spellEnd"/>
      <w:r w:rsidRPr="00445469">
        <w:rPr>
          <w:rFonts w:ascii="Times New Roman" w:hAnsi="Times New Roman" w:cs="Times New Roman"/>
          <w:sz w:val="24"/>
          <w:szCs w:val="24"/>
        </w:rPr>
        <w:t>. 11pp.</w:t>
      </w:r>
    </w:p>
    <w:p w14:paraId="2F108370" w14:textId="77777777" w:rsidR="003343A8" w:rsidRPr="00445469" w:rsidRDefault="00CC2B41" w:rsidP="007F290B">
      <w:pPr>
        <w:spacing w:after="0" w:line="480" w:lineRule="auto"/>
        <w:ind w:left="1134" w:hanging="1134"/>
        <w:jc w:val="both"/>
        <w:rPr>
          <w:rFonts w:ascii="Times New Roman" w:hAnsi="Times New Roman" w:cs="Times New Roman"/>
          <w:sz w:val="24"/>
          <w:szCs w:val="24"/>
        </w:rPr>
      </w:pPr>
      <w:bookmarkStart w:id="592" w:name="_Toc176870596"/>
      <w:bookmarkStart w:id="593" w:name="_Toc179994473"/>
      <w:bookmarkStart w:id="594" w:name="_Toc176875053"/>
      <w:proofErr w:type="spellStart"/>
      <w:r w:rsidRPr="00445469">
        <w:rPr>
          <w:rFonts w:ascii="Times New Roman" w:hAnsi="Times New Roman" w:cs="Times New Roman"/>
          <w:sz w:val="24"/>
          <w:szCs w:val="24"/>
        </w:rPr>
        <w:t>Rahman</w:t>
      </w:r>
      <w:proofErr w:type="spellEnd"/>
      <w:r w:rsidRPr="00445469">
        <w:rPr>
          <w:rFonts w:ascii="Times New Roman" w:hAnsi="Times New Roman" w:cs="Times New Roman"/>
          <w:sz w:val="24"/>
          <w:szCs w:val="24"/>
        </w:rPr>
        <w:t>, M.M. (2022). Sample Size Determination for Survey Research and Non-</w:t>
      </w:r>
    </w:p>
    <w:p w14:paraId="278F30FD" w14:textId="77777777" w:rsidR="003343A8" w:rsidRPr="00445469" w:rsidRDefault="00CC2B41" w:rsidP="007F290B">
      <w:pPr>
        <w:spacing w:after="0" w:line="480" w:lineRule="auto"/>
        <w:ind w:left="1134" w:hanging="1134"/>
        <w:jc w:val="both"/>
        <w:rPr>
          <w:rFonts w:ascii="Times New Roman" w:hAnsi="Times New Roman" w:cs="Times New Roman"/>
          <w:sz w:val="24"/>
          <w:szCs w:val="24"/>
        </w:rPr>
      </w:pPr>
      <w:proofErr w:type="gramStart"/>
      <w:r w:rsidRPr="00445469">
        <w:rPr>
          <w:rFonts w:ascii="Times New Roman" w:hAnsi="Times New Roman" w:cs="Times New Roman"/>
          <w:sz w:val="24"/>
          <w:szCs w:val="24"/>
        </w:rPr>
        <w:t>probability</w:t>
      </w:r>
      <w:proofErr w:type="gramEnd"/>
      <w:r w:rsidRPr="00445469">
        <w:rPr>
          <w:rFonts w:ascii="Times New Roman" w:hAnsi="Times New Roman" w:cs="Times New Roman"/>
          <w:sz w:val="24"/>
          <w:szCs w:val="24"/>
        </w:rPr>
        <w:t xml:space="preserve"> Sampling Techniques. </w:t>
      </w:r>
      <w:proofErr w:type="gramStart"/>
      <w:r w:rsidRPr="00445469">
        <w:rPr>
          <w:rFonts w:ascii="Times New Roman" w:hAnsi="Times New Roman" w:cs="Times New Roman"/>
          <w:sz w:val="24"/>
          <w:szCs w:val="24"/>
        </w:rPr>
        <w:t>A Review and Set of Recommendation.</w:t>
      </w:r>
      <w:proofErr w:type="gramEnd"/>
      <w:r w:rsidRPr="00445469">
        <w:rPr>
          <w:rFonts w:ascii="Times New Roman" w:hAnsi="Times New Roman" w:cs="Times New Roman"/>
          <w:sz w:val="24"/>
          <w:szCs w:val="24"/>
        </w:rPr>
        <w:t xml:space="preserve"> Journal of Entrepreneurship, Business and Economics, 11(1), 42-62:</w:t>
      </w:r>
      <w:bookmarkEnd w:id="592"/>
      <w:bookmarkEnd w:id="593"/>
      <w:bookmarkEnd w:id="594"/>
    </w:p>
    <w:p w14:paraId="161F3B56" w14:textId="19E2B9F4" w:rsidR="003343A8" w:rsidRPr="00445469" w:rsidRDefault="00CC2B41" w:rsidP="007F290B">
      <w:pPr>
        <w:spacing w:after="0" w:line="480" w:lineRule="auto"/>
        <w:ind w:left="1134" w:hanging="1134"/>
        <w:jc w:val="both"/>
        <w:rPr>
          <w:rFonts w:ascii="Times New Roman" w:hAnsi="Times New Roman" w:cs="Times New Roman"/>
          <w:sz w:val="24"/>
          <w:szCs w:val="24"/>
        </w:rPr>
      </w:pPr>
      <w:proofErr w:type="spellStart"/>
      <w:r w:rsidRPr="00445469">
        <w:rPr>
          <w:rFonts w:ascii="Times New Roman" w:hAnsi="Times New Roman" w:cs="Times New Roman"/>
          <w:sz w:val="24"/>
          <w:szCs w:val="24"/>
        </w:rPr>
        <w:t>Sythud</w:t>
      </w:r>
      <w:proofErr w:type="spellEnd"/>
      <w:r w:rsidRPr="00445469">
        <w:rPr>
          <w:rFonts w:ascii="Times New Roman" w:hAnsi="Times New Roman" w:cs="Times New Roman"/>
          <w:sz w:val="24"/>
          <w:szCs w:val="24"/>
        </w:rPr>
        <w:t xml:space="preserve">, P. Zhang, Y., </w:t>
      </w:r>
      <w:proofErr w:type="spellStart"/>
      <w:r w:rsidRPr="00445469">
        <w:rPr>
          <w:rFonts w:ascii="Times New Roman" w:hAnsi="Times New Roman" w:cs="Times New Roman"/>
          <w:sz w:val="24"/>
          <w:szCs w:val="24"/>
        </w:rPr>
        <w:t>Mukete</w:t>
      </w:r>
      <w:proofErr w:type="spellEnd"/>
      <w:r w:rsidRPr="00445469">
        <w:rPr>
          <w:rFonts w:ascii="Times New Roman" w:hAnsi="Times New Roman" w:cs="Times New Roman"/>
          <w:sz w:val="24"/>
          <w:szCs w:val="24"/>
        </w:rPr>
        <w:t xml:space="preserve">, B. (2015). </w:t>
      </w:r>
      <w:r w:rsidRPr="00445469">
        <w:rPr>
          <w:rFonts w:ascii="Times New Roman" w:hAnsi="Times New Roman" w:cs="Times New Roman"/>
          <w:iCs/>
          <w:sz w:val="24"/>
          <w:szCs w:val="24"/>
        </w:rPr>
        <w:t>Bamboo Varieties Utilization:</w:t>
      </w:r>
      <w:r w:rsidRPr="00445469">
        <w:rPr>
          <w:rFonts w:ascii="Times New Roman" w:hAnsi="Times New Roman" w:cs="Times New Roman"/>
          <w:sz w:val="24"/>
          <w:szCs w:val="24"/>
        </w:rPr>
        <w:t xml:space="preserve">  A Potential    Source of Income to Support Rural Livelihoods. Applied Ecology and Environmental Sciences:</w:t>
      </w:r>
    </w:p>
    <w:p w14:paraId="3527AED9" w14:textId="3A7ADADD" w:rsidR="003343A8" w:rsidRPr="00445469" w:rsidRDefault="00CC2B41" w:rsidP="007F290B">
      <w:pPr>
        <w:spacing w:after="0" w:line="480" w:lineRule="auto"/>
        <w:ind w:left="1134" w:hanging="1134"/>
        <w:jc w:val="both"/>
        <w:rPr>
          <w:rFonts w:ascii="Times New Roman" w:eastAsia="Times New Roman" w:hAnsi="Times New Roman" w:cs="Times New Roman"/>
          <w:sz w:val="24"/>
          <w:szCs w:val="24"/>
        </w:rPr>
      </w:pPr>
      <w:proofErr w:type="gramStart"/>
      <w:r w:rsidRPr="00445469">
        <w:rPr>
          <w:rFonts w:ascii="Times New Roman" w:hAnsi="Times New Roman" w:cs="Times New Roman"/>
          <w:bCs/>
          <w:sz w:val="24"/>
          <w:szCs w:val="24"/>
        </w:rPr>
        <w:t xml:space="preserve">Singh, S., Sharma, G., </w:t>
      </w:r>
      <w:proofErr w:type="spellStart"/>
      <w:r w:rsidRPr="00445469">
        <w:rPr>
          <w:rFonts w:ascii="Times New Roman" w:hAnsi="Times New Roman" w:cs="Times New Roman"/>
          <w:bCs/>
          <w:sz w:val="24"/>
          <w:szCs w:val="24"/>
        </w:rPr>
        <w:t>Radulescu</w:t>
      </w:r>
      <w:proofErr w:type="spellEnd"/>
      <w:r w:rsidRPr="00445469">
        <w:rPr>
          <w:rFonts w:ascii="Times New Roman" w:hAnsi="Times New Roman" w:cs="Times New Roman"/>
          <w:bCs/>
          <w:sz w:val="24"/>
          <w:szCs w:val="24"/>
        </w:rPr>
        <w:t xml:space="preserve">, M., </w:t>
      </w:r>
      <w:proofErr w:type="spellStart"/>
      <w:r w:rsidRPr="00445469">
        <w:rPr>
          <w:rFonts w:ascii="Times New Roman" w:hAnsi="Times New Roman" w:cs="Times New Roman"/>
          <w:bCs/>
          <w:sz w:val="24"/>
          <w:szCs w:val="24"/>
        </w:rPr>
        <w:t>Lorente</w:t>
      </w:r>
      <w:proofErr w:type="spellEnd"/>
      <w:r w:rsidRPr="00445469">
        <w:rPr>
          <w:rFonts w:ascii="Times New Roman" w:hAnsi="Times New Roman" w:cs="Times New Roman"/>
          <w:bCs/>
          <w:sz w:val="24"/>
          <w:szCs w:val="24"/>
        </w:rPr>
        <w:t xml:space="preserve">, D., </w:t>
      </w:r>
      <w:proofErr w:type="spellStart"/>
      <w:r w:rsidRPr="00445469">
        <w:rPr>
          <w:rFonts w:ascii="Times New Roman" w:hAnsi="Times New Roman" w:cs="Times New Roman"/>
          <w:bCs/>
          <w:sz w:val="24"/>
          <w:szCs w:val="24"/>
        </w:rPr>
        <w:t>Bansal</w:t>
      </w:r>
      <w:proofErr w:type="spellEnd"/>
      <w:r w:rsidRPr="00445469">
        <w:rPr>
          <w:rFonts w:ascii="Times New Roman" w:hAnsi="Times New Roman" w:cs="Times New Roman"/>
          <w:bCs/>
          <w:sz w:val="24"/>
          <w:szCs w:val="24"/>
        </w:rPr>
        <w:t>, P. (2024).</w:t>
      </w:r>
      <w:proofErr w:type="gramEnd"/>
      <w:r w:rsidRPr="00445469">
        <w:rPr>
          <w:rFonts w:ascii="Times New Roman" w:hAnsi="Times New Roman" w:cs="Times New Roman"/>
          <w:bCs/>
          <w:sz w:val="24"/>
          <w:szCs w:val="24"/>
        </w:rPr>
        <w:t xml:space="preserve"> </w:t>
      </w:r>
      <w:r w:rsidRPr="00445469">
        <w:rPr>
          <w:rFonts w:ascii="Times New Roman" w:eastAsia="Times New Roman" w:hAnsi="Times New Roman" w:cs="Times New Roman"/>
          <w:sz w:val="24"/>
          <w:szCs w:val="24"/>
        </w:rPr>
        <w:t xml:space="preserve">Do natural varieties impact economic growth: An investigation of P5 + 1 </w:t>
      </w:r>
      <w:proofErr w:type="gramStart"/>
      <w:r w:rsidRPr="00445469">
        <w:rPr>
          <w:rFonts w:ascii="Times New Roman" w:eastAsia="Times New Roman" w:hAnsi="Times New Roman" w:cs="Times New Roman"/>
          <w:sz w:val="24"/>
          <w:szCs w:val="24"/>
        </w:rPr>
        <w:t>countries</w:t>
      </w:r>
      <w:proofErr w:type="gramEnd"/>
      <w:r w:rsidRPr="00445469">
        <w:rPr>
          <w:rFonts w:ascii="Times New Roman" w:eastAsia="Times New Roman" w:hAnsi="Times New Roman" w:cs="Times New Roman"/>
          <w:sz w:val="24"/>
          <w:szCs w:val="24"/>
        </w:rPr>
        <w:t xml:space="preserve"> </w:t>
      </w:r>
      <w:r w:rsidR="00FA4B61" w:rsidRPr="00445469">
        <w:rPr>
          <w:rFonts w:ascii="Times New Roman" w:eastAsia="Times New Roman" w:hAnsi="Times New Roman" w:cs="Times New Roman"/>
          <w:sz w:val="24"/>
          <w:szCs w:val="24"/>
        </w:rPr>
        <w:lastRenderedPageBreak/>
        <w:t xml:space="preserve">under </w:t>
      </w:r>
      <w:r w:rsidR="00FA4B61">
        <w:rPr>
          <w:rFonts w:ascii="Times New Roman" w:eastAsia="Times New Roman" w:hAnsi="Times New Roman" w:cs="Times New Roman"/>
          <w:sz w:val="24"/>
          <w:szCs w:val="24"/>
        </w:rPr>
        <w:t>sustainable</w:t>
      </w:r>
      <w:r w:rsidRPr="00445469">
        <w:rPr>
          <w:rFonts w:ascii="Times New Roman" w:eastAsia="Times New Roman" w:hAnsi="Times New Roman" w:cs="Times New Roman"/>
          <w:sz w:val="24"/>
          <w:szCs w:val="24"/>
        </w:rPr>
        <w:t xml:space="preserve"> management. </w:t>
      </w:r>
      <w:proofErr w:type="gramStart"/>
      <w:r w:rsidRPr="00445469">
        <w:rPr>
          <w:rFonts w:ascii="Times New Roman" w:eastAsia="Times New Roman" w:hAnsi="Times New Roman" w:cs="Times New Roman"/>
          <w:sz w:val="24"/>
          <w:szCs w:val="24"/>
        </w:rPr>
        <w:t>Geoscience Frontiers, 15(3), 101595.</w:t>
      </w:r>
      <w:proofErr w:type="gramEnd"/>
      <w:r w:rsidRPr="00445469">
        <w:rPr>
          <w:rFonts w:ascii="Times New Roman" w:eastAsia="Times New Roman" w:hAnsi="Times New Roman" w:cs="Times New Roman"/>
          <w:sz w:val="24"/>
          <w:szCs w:val="24"/>
        </w:rPr>
        <w:t xml:space="preserve">  </w:t>
      </w:r>
      <w:hyperlink r:id="rId44" w:history="1">
        <w:r w:rsidRPr="00445469">
          <w:rPr>
            <w:rStyle w:val="Hyperlink"/>
            <w:rFonts w:ascii="Times New Roman" w:eastAsia="Times New Roman" w:hAnsi="Times New Roman" w:cs="Times New Roman"/>
            <w:sz w:val="24"/>
            <w:szCs w:val="24"/>
          </w:rPr>
          <w:t>https://doi.org/10.1016/j.gsf.2022.101595</w:t>
        </w:r>
      </w:hyperlink>
    </w:p>
    <w:p w14:paraId="0F72C4D3" w14:textId="411837F9" w:rsidR="003343A8" w:rsidRPr="00445469" w:rsidRDefault="00CC2B41" w:rsidP="007F290B">
      <w:pPr>
        <w:spacing w:after="0" w:line="480" w:lineRule="auto"/>
        <w:ind w:left="1134" w:hanging="1134"/>
        <w:jc w:val="both"/>
        <w:rPr>
          <w:rFonts w:ascii="Times New Roman" w:hAnsi="Times New Roman" w:cs="Times New Roman"/>
          <w:b/>
          <w:i/>
          <w:iCs/>
          <w:sz w:val="24"/>
          <w:szCs w:val="24"/>
        </w:rPr>
      </w:pPr>
      <w:bookmarkStart w:id="595" w:name="_Toc179994474"/>
      <w:r w:rsidRPr="00445469">
        <w:rPr>
          <w:rFonts w:ascii="Times New Roman" w:hAnsi="Times New Roman" w:cs="Times New Roman"/>
          <w:sz w:val="24"/>
          <w:szCs w:val="24"/>
        </w:rPr>
        <w:t xml:space="preserve">URT (2022), Ministry of Finance and Planning, Tanzania, Tanzania National Bureau of </w:t>
      </w:r>
      <w:r w:rsidRPr="00445469">
        <w:rPr>
          <w:rFonts w:ascii="Times New Roman" w:hAnsi="Times New Roman" w:cs="Times New Roman"/>
          <w:sz w:val="24"/>
          <w:szCs w:val="24"/>
        </w:rPr>
        <w:tab/>
        <w:t>Statistics and President’s Office - Finance and Planning, Office of the Chief Government Statistician, Zanzibar.</w:t>
      </w:r>
      <w:r w:rsidR="00FA4B61">
        <w:rPr>
          <w:rFonts w:ascii="Times New Roman" w:hAnsi="Times New Roman" w:cs="Times New Roman"/>
          <w:i/>
          <w:iCs/>
          <w:sz w:val="24"/>
          <w:szCs w:val="24"/>
        </w:rPr>
        <w:t xml:space="preserve"> The 2022 Population and </w:t>
      </w:r>
      <w:r w:rsidRPr="00445469">
        <w:rPr>
          <w:rFonts w:ascii="Times New Roman" w:hAnsi="Times New Roman" w:cs="Times New Roman"/>
          <w:i/>
          <w:iCs/>
          <w:sz w:val="24"/>
          <w:szCs w:val="24"/>
        </w:rPr>
        <w:t>Housing Census: Administrative Units Population Distrib</w:t>
      </w:r>
      <w:bookmarkStart w:id="596" w:name="_Toc176870598"/>
      <w:bookmarkStart w:id="597" w:name="_Toc176875055"/>
      <w:r w:rsidRPr="00445469">
        <w:rPr>
          <w:rFonts w:ascii="Times New Roman" w:hAnsi="Times New Roman" w:cs="Times New Roman"/>
          <w:i/>
          <w:iCs/>
          <w:sz w:val="24"/>
          <w:szCs w:val="24"/>
        </w:rPr>
        <w:t>ution Report; Tanzania Zanzibar</w:t>
      </w:r>
      <w:bookmarkEnd w:id="595"/>
      <w:bookmarkEnd w:id="596"/>
      <w:bookmarkEnd w:id="597"/>
    </w:p>
    <w:p w14:paraId="27388560" w14:textId="3902A1C5" w:rsidR="003343A8" w:rsidRPr="00445469" w:rsidRDefault="00CC2B41" w:rsidP="007F290B">
      <w:pPr>
        <w:spacing w:after="0" w:line="480" w:lineRule="auto"/>
        <w:ind w:left="1134" w:hanging="1134"/>
        <w:jc w:val="both"/>
        <w:rPr>
          <w:rFonts w:ascii="Times New Roman" w:hAnsi="Times New Roman" w:cs="Times New Roman"/>
          <w:sz w:val="24"/>
          <w:szCs w:val="24"/>
        </w:rPr>
      </w:pPr>
      <w:proofErr w:type="spellStart"/>
      <w:r w:rsidRPr="00445469">
        <w:rPr>
          <w:rFonts w:ascii="Times New Roman" w:hAnsi="Times New Roman" w:cs="Times New Roman"/>
          <w:sz w:val="24"/>
          <w:szCs w:val="24"/>
        </w:rPr>
        <w:t>Zishan</w:t>
      </w:r>
      <w:proofErr w:type="spellEnd"/>
      <w:r w:rsidRPr="00445469">
        <w:rPr>
          <w:rFonts w:ascii="Times New Roman" w:hAnsi="Times New Roman" w:cs="Times New Roman"/>
          <w:sz w:val="24"/>
          <w:szCs w:val="24"/>
        </w:rPr>
        <w:t xml:space="preserve">, A., </w:t>
      </w:r>
      <w:proofErr w:type="spellStart"/>
      <w:r w:rsidRPr="00445469">
        <w:rPr>
          <w:rFonts w:ascii="Times New Roman" w:hAnsi="Times New Roman" w:cs="Times New Roman"/>
          <w:sz w:val="24"/>
          <w:szCs w:val="24"/>
        </w:rPr>
        <w:t>Upadhyay</w:t>
      </w:r>
      <w:proofErr w:type="spellEnd"/>
      <w:r w:rsidRPr="00445469">
        <w:rPr>
          <w:rFonts w:ascii="Times New Roman" w:hAnsi="Times New Roman" w:cs="Times New Roman"/>
          <w:sz w:val="24"/>
          <w:szCs w:val="24"/>
        </w:rPr>
        <w:t xml:space="preserve">, U., </w:t>
      </w:r>
      <w:proofErr w:type="spellStart"/>
      <w:r w:rsidRPr="00445469">
        <w:rPr>
          <w:rFonts w:ascii="Times New Roman" w:hAnsi="Times New Roman" w:cs="Times New Roman"/>
          <w:sz w:val="24"/>
          <w:szCs w:val="24"/>
        </w:rPr>
        <w:t>Yulong</w:t>
      </w:r>
      <w:proofErr w:type="spellEnd"/>
      <w:r w:rsidRPr="00445469">
        <w:rPr>
          <w:rFonts w:ascii="Times New Roman" w:hAnsi="Times New Roman" w:cs="Times New Roman"/>
          <w:sz w:val="24"/>
          <w:szCs w:val="24"/>
        </w:rPr>
        <w:t xml:space="preserve">, D. </w:t>
      </w:r>
      <w:proofErr w:type="spellStart"/>
      <w:r w:rsidRPr="00445469">
        <w:rPr>
          <w:rFonts w:ascii="Times New Roman" w:hAnsi="Times New Roman" w:cs="Times New Roman"/>
          <w:sz w:val="24"/>
          <w:szCs w:val="24"/>
        </w:rPr>
        <w:t>Abolghassem</w:t>
      </w:r>
      <w:proofErr w:type="spellEnd"/>
      <w:r w:rsidRPr="00445469">
        <w:rPr>
          <w:rFonts w:ascii="Times New Roman" w:hAnsi="Times New Roman" w:cs="Times New Roman"/>
          <w:sz w:val="24"/>
          <w:szCs w:val="24"/>
        </w:rPr>
        <w:t xml:space="preserve"> </w:t>
      </w:r>
      <w:proofErr w:type="spellStart"/>
      <w:r w:rsidRPr="00445469">
        <w:rPr>
          <w:rFonts w:ascii="Times New Roman" w:hAnsi="Times New Roman" w:cs="Times New Roman"/>
          <w:sz w:val="24"/>
          <w:szCs w:val="24"/>
        </w:rPr>
        <w:t>E.</w:t>
      </w:r>
      <w:proofErr w:type="gramStart"/>
      <w:r w:rsidRPr="00445469">
        <w:rPr>
          <w:rFonts w:ascii="Times New Roman" w:hAnsi="Times New Roman" w:cs="Times New Roman"/>
          <w:sz w:val="24"/>
          <w:szCs w:val="24"/>
        </w:rPr>
        <w:t>,Anwar</w:t>
      </w:r>
      <w:proofErr w:type="spellEnd"/>
      <w:proofErr w:type="gramEnd"/>
      <w:r w:rsidRPr="00445469">
        <w:rPr>
          <w:rFonts w:ascii="Times New Roman" w:hAnsi="Times New Roman" w:cs="Times New Roman"/>
          <w:sz w:val="24"/>
          <w:szCs w:val="24"/>
        </w:rPr>
        <w:t xml:space="preserve">, Anwar. </w:t>
      </w:r>
      <w:proofErr w:type="gramStart"/>
      <w:r w:rsidRPr="00445469">
        <w:rPr>
          <w:rFonts w:ascii="Times New Roman" w:hAnsi="Times New Roman" w:cs="Times New Roman"/>
          <w:sz w:val="24"/>
          <w:szCs w:val="24"/>
        </w:rPr>
        <w:t>S. (2021).</w:t>
      </w:r>
      <w:proofErr w:type="gramEnd"/>
      <w:r w:rsidRPr="00445469">
        <w:rPr>
          <w:rFonts w:ascii="Times New Roman" w:hAnsi="Times New Roman" w:cs="Times New Roman"/>
          <w:sz w:val="24"/>
          <w:szCs w:val="24"/>
        </w:rPr>
        <w:t xml:space="preserve"> Bamboo: Origin, Habitat, Distrib</w:t>
      </w:r>
      <w:r w:rsidR="00FA4B61">
        <w:rPr>
          <w:rFonts w:ascii="Times New Roman" w:hAnsi="Times New Roman" w:cs="Times New Roman"/>
          <w:sz w:val="24"/>
          <w:szCs w:val="24"/>
        </w:rPr>
        <w:t xml:space="preserve">utions and Global Prospective. </w:t>
      </w:r>
      <w:proofErr w:type="gramStart"/>
      <w:r w:rsidRPr="00445469">
        <w:rPr>
          <w:rFonts w:ascii="Times New Roman" w:hAnsi="Times New Roman" w:cs="Times New Roman"/>
          <w:sz w:val="24"/>
          <w:szCs w:val="24"/>
        </w:rPr>
        <w:t>10.1007/978-981-16-1310-4_1.</w:t>
      </w:r>
      <w:bookmarkStart w:id="598" w:name="_Toc179994475"/>
      <w:bookmarkStart w:id="599" w:name="_Toc57826749"/>
      <w:proofErr w:type="gramEnd"/>
    </w:p>
    <w:p w14:paraId="3E618566" w14:textId="77777777" w:rsidR="003343A8" w:rsidRPr="00445469" w:rsidRDefault="003343A8" w:rsidP="003E14C5">
      <w:pPr>
        <w:spacing w:after="0" w:line="480" w:lineRule="auto"/>
        <w:jc w:val="both"/>
        <w:rPr>
          <w:rFonts w:ascii="Times New Roman" w:hAnsi="Times New Roman" w:cs="Times New Roman"/>
          <w:sz w:val="24"/>
          <w:szCs w:val="24"/>
        </w:rPr>
      </w:pPr>
    </w:p>
    <w:p w14:paraId="3E476582" w14:textId="77777777" w:rsidR="003343A8" w:rsidRPr="00445469" w:rsidRDefault="003343A8" w:rsidP="003E14C5">
      <w:pPr>
        <w:spacing w:after="0" w:line="480" w:lineRule="auto"/>
        <w:jc w:val="both"/>
        <w:rPr>
          <w:rFonts w:ascii="Times New Roman" w:hAnsi="Times New Roman" w:cs="Times New Roman"/>
          <w:sz w:val="24"/>
          <w:szCs w:val="24"/>
        </w:rPr>
      </w:pPr>
    </w:p>
    <w:p w14:paraId="540E02B1" w14:textId="77777777" w:rsidR="003343A8" w:rsidRPr="00445469" w:rsidRDefault="003343A8" w:rsidP="003E14C5">
      <w:pPr>
        <w:spacing w:after="0" w:line="480" w:lineRule="auto"/>
        <w:jc w:val="both"/>
        <w:rPr>
          <w:rFonts w:ascii="Times New Roman" w:eastAsia="Times New Roman" w:hAnsi="Times New Roman" w:cs="Times New Roman"/>
          <w:sz w:val="24"/>
          <w:szCs w:val="24"/>
        </w:rPr>
      </w:pPr>
    </w:p>
    <w:p w14:paraId="388A31AB" w14:textId="77777777" w:rsidR="003343A8" w:rsidRPr="00445469" w:rsidRDefault="003343A8" w:rsidP="003E14C5">
      <w:pPr>
        <w:spacing w:after="0" w:line="480" w:lineRule="auto"/>
        <w:jc w:val="both"/>
        <w:rPr>
          <w:rFonts w:ascii="Times New Roman" w:eastAsia="Times New Roman" w:hAnsi="Times New Roman" w:cs="Times New Roman"/>
          <w:sz w:val="24"/>
          <w:szCs w:val="24"/>
        </w:rPr>
      </w:pPr>
    </w:p>
    <w:p w14:paraId="28A04025" w14:textId="77777777" w:rsidR="003343A8" w:rsidRPr="00445469" w:rsidRDefault="003343A8" w:rsidP="003E14C5">
      <w:pPr>
        <w:spacing w:after="0" w:line="480" w:lineRule="auto"/>
        <w:jc w:val="both"/>
        <w:rPr>
          <w:rFonts w:ascii="Times New Roman" w:hAnsi="Times New Roman" w:cs="Times New Roman"/>
          <w:sz w:val="24"/>
          <w:szCs w:val="24"/>
        </w:rPr>
      </w:pPr>
    </w:p>
    <w:p w14:paraId="26C988CF" w14:textId="77777777" w:rsidR="003343A8" w:rsidRPr="00445469" w:rsidRDefault="00CC2B41" w:rsidP="003E14C5">
      <w:pPr>
        <w:spacing w:after="0" w:line="480" w:lineRule="auto"/>
        <w:jc w:val="both"/>
        <w:rPr>
          <w:rFonts w:ascii="Times New Roman" w:eastAsia="Times New Roman" w:hAnsi="Times New Roman" w:cs="Times New Roman"/>
          <w:b/>
          <w:bCs/>
          <w:color w:val="000000" w:themeColor="text1"/>
          <w:sz w:val="24"/>
          <w:szCs w:val="24"/>
          <w:lang w:val="en-GB"/>
        </w:rPr>
      </w:pPr>
      <w:r w:rsidRPr="00445469">
        <w:rPr>
          <w:rFonts w:ascii="Times New Roman" w:hAnsi="Times New Roman" w:cs="Times New Roman"/>
          <w:color w:val="000000" w:themeColor="text1"/>
          <w:sz w:val="24"/>
          <w:szCs w:val="24"/>
        </w:rPr>
        <w:br w:type="page"/>
      </w:r>
    </w:p>
    <w:p w14:paraId="1C923DF9" w14:textId="61ADCA8B" w:rsidR="003343A8" w:rsidRPr="00445469" w:rsidRDefault="00CC2B41" w:rsidP="003E14C5">
      <w:pPr>
        <w:pStyle w:val="Heading1"/>
        <w:spacing w:line="480" w:lineRule="auto"/>
        <w:jc w:val="center"/>
      </w:pPr>
      <w:bookmarkStart w:id="600" w:name="_Toc13955"/>
      <w:r w:rsidRPr="00445469">
        <w:lastRenderedPageBreak/>
        <w:t>APPENDICES</w:t>
      </w:r>
      <w:bookmarkEnd w:id="598"/>
      <w:bookmarkEnd w:id="599"/>
      <w:bookmarkEnd w:id="600"/>
      <w:r w:rsidR="007F290B">
        <w:fldChar w:fldCharType="begin"/>
      </w:r>
      <w:r w:rsidR="007F290B">
        <w:instrText xml:space="preserve"> TC "</w:instrText>
      </w:r>
      <w:bookmarkStart w:id="601" w:name="_Toc205954086"/>
      <w:r w:rsidR="007F290B" w:rsidRPr="007F393A">
        <w:instrText>APPENDICES</w:instrText>
      </w:r>
      <w:bookmarkEnd w:id="601"/>
      <w:r w:rsidR="007F290B">
        <w:instrText xml:space="preserve">" \f C \l "1" </w:instrText>
      </w:r>
      <w:r w:rsidR="007F290B">
        <w:fldChar w:fldCharType="end"/>
      </w:r>
    </w:p>
    <w:p w14:paraId="31604BF4" w14:textId="77777777" w:rsidR="003343A8" w:rsidRPr="00445469" w:rsidRDefault="00CC2B41" w:rsidP="003E14C5">
      <w:pPr>
        <w:pStyle w:val="Heading1"/>
        <w:spacing w:line="480" w:lineRule="auto"/>
      </w:pPr>
      <w:bookmarkStart w:id="602" w:name="_Toc181681732"/>
      <w:bookmarkStart w:id="603" w:name="_Toc1783"/>
      <w:bookmarkStart w:id="604" w:name="_Toc189504872"/>
      <w:bookmarkStart w:id="605" w:name="_Toc187276226"/>
      <w:bookmarkStart w:id="606" w:name="_Toc32106"/>
      <w:r w:rsidRPr="00445469">
        <w:t xml:space="preserve">Appendix </w:t>
      </w:r>
      <w:r w:rsidRPr="00445469">
        <w:fldChar w:fldCharType="begin"/>
      </w:r>
      <w:r w:rsidRPr="00445469">
        <w:instrText xml:space="preserve"> SEQ Appendix_ \* ARABIC </w:instrText>
      </w:r>
      <w:r w:rsidRPr="00445469">
        <w:fldChar w:fldCharType="separate"/>
      </w:r>
      <w:r w:rsidR="00F1115B">
        <w:rPr>
          <w:noProof/>
        </w:rPr>
        <w:t>1</w:t>
      </w:r>
      <w:r w:rsidRPr="00445469">
        <w:fldChar w:fldCharType="end"/>
      </w:r>
      <w:bookmarkStart w:id="607" w:name="_Toc57879737"/>
      <w:bookmarkStart w:id="608" w:name="_Toc57879990"/>
      <w:r w:rsidRPr="00445469">
        <w:t>:</w:t>
      </w:r>
      <w:bookmarkEnd w:id="607"/>
      <w:bookmarkEnd w:id="608"/>
      <w:r w:rsidRPr="00445469">
        <w:t xml:space="preserve"> Questionnaire for bamboo </w:t>
      </w:r>
      <w:proofErr w:type="spellStart"/>
      <w:r w:rsidRPr="00445469">
        <w:t>utilisers</w:t>
      </w:r>
      <w:proofErr w:type="spellEnd"/>
      <w:r w:rsidRPr="00445469">
        <w:t xml:space="preserve"> in </w:t>
      </w:r>
      <w:proofErr w:type="spellStart"/>
      <w:r w:rsidRPr="00445469">
        <w:t>Rungwe</w:t>
      </w:r>
      <w:proofErr w:type="spellEnd"/>
      <w:r w:rsidRPr="00445469">
        <w:t xml:space="preserve"> Districts, </w:t>
      </w:r>
      <w:proofErr w:type="spellStart"/>
      <w:r w:rsidRPr="00445469">
        <w:t>Mbeya</w:t>
      </w:r>
      <w:proofErr w:type="spellEnd"/>
      <w:r w:rsidRPr="00445469">
        <w:t xml:space="preserve"> region, Tanzania</w:t>
      </w:r>
      <w:bookmarkEnd w:id="602"/>
      <w:bookmarkEnd w:id="603"/>
      <w:bookmarkEnd w:id="604"/>
      <w:bookmarkEnd w:id="605"/>
      <w:bookmarkEnd w:id="606"/>
      <w:r w:rsidRPr="00445469">
        <w:t xml:space="preserve"> </w:t>
      </w:r>
    </w:p>
    <w:p w14:paraId="564EA8F4" w14:textId="77777777" w:rsidR="003343A8" w:rsidRPr="00445469" w:rsidRDefault="00CC2B41" w:rsidP="003E14C5">
      <w:pPr>
        <w:spacing w:after="0" w:line="480" w:lineRule="auto"/>
        <w:jc w:val="both"/>
        <w:rPr>
          <w:rFonts w:ascii="Times New Roman" w:hAnsi="Times New Roman" w:cs="Times New Roman"/>
          <w:b/>
          <w:sz w:val="24"/>
          <w:szCs w:val="24"/>
        </w:rPr>
      </w:pPr>
      <w:r w:rsidRPr="00445469">
        <w:rPr>
          <w:rFonts w:ascii="Times New Roman" w:hAnsi="Times New Roman" w:cs="Times New Roman"/>
          <w:b/>
          <w:color w:val="000000"/>
          <w:spacing w:val="-2"/>
          <w:sz w:val="24"/>
          <w:szCs w:val="24"/>
        </w:rPr>
        <w:t>BAMBOO VARIETIES UTILIZATION FOR INCOME OF WOMEN IN RUNGWE DISTRICTS, MBEYA REGION</w:t>
      </w:r>
    </w:p>
    <w:p w14:paraId="22B48643" w14:textId="77777777" w:rsidR="003343A8" w:rsidRPr="00445469" w:rsidRDefault="00CC2B41" w:rsidP="003E14C5">
      <w:pPr>
        <w:spacing w:after="0" w:line="480" w:lineRule="auto"/>
        <w:jc w:val="both"/>
        <w:rPr>
          <w:rFonts w:ascii="Times New Roman" w:hAnsi="Times New Roman" w:cs="Times New Roman"/>
          <w:color w:val="000000" w:themeColor="text1"/>
          <w:sz w:val="24"/>
          <w:szCs w:val="24"/>
        </w:rPr>
      </w:pPr>
      <w:r w:rsidRPr="00445469">
        <w:rPr>
          <w:rFonts w:ascii="Times New Roman" w:hAnsi="Times New Roman" w:cs="Times New Roman"/>
          <w:color w:val="000000" w:themeColor="text1"/>
          <w:sz w:val="24"/>
          <w:szCs w:val="24"/>
        </w:rPr>
        <w:t xml:space="preserve">This questionnaire is for </w:t>
      </w:r>
      <w:r w:rsidRPr="00445469">
        <w:rPr>
          <w:rFonts w:ascii="Times New Roman" w:hAnsi="Times New Roman" w:cs="Times New Roman"/>
          <w:color w:val="000000"/>
          <w:sz w:val="24"/>
          <w:szCs w:val="24"/>
        </w:rPr>
        <w:t>MANRAM</w:t>
      </w:r>
      <w:r w:rsidRPr="00445469">
        <w:rPr>
          <w:rFonts w:ascii="Times New Roman" w:hAnsi="Times New Roman" w:cs="Times New Roman"/>
          <w:color w:val="000000" w:themeColor="text1"/>
          <w:sz w:val="24"/>
          <w:szCs w:val="24"/>
        </w:rPr>
        <w:t xml:space="preserve"> study purposes. The information and data that will be obtained from this field survey will be used to draft </w:t>
      </w:r>
      <w:r w:rsidRPr="00445469">
        <w:rPr>
          <w:rFonts w:ascii="Times New Roman" w:hAnsi="Times New Roman" w:cs="Times New Roman"/>
          <w:color w:val="000000"/>
          <w:sz w:val="24"/>
          <w:szCs w:val="24"/>
        </w:rPr>
        <w:t>MANRAM</w:t>
      </w:r>
      <w:r w:rsidRPr="00445469">
        <w:rPr>
          <w:rFonts w:ascii="Times New Roman" w:hAnsi="Times New Roman" w:cs="Times New Roman"/>
          <w:color w:val="000000" w:themeColor="text1"/>
          <w:sz w:val="24"/>
          <w:szCs w:val="24"/>
        </w:rPr>
        <w:t xml:space="preserve"> Dissertation for submission to OUT.</w:t>
      </w:r>
    </w:p>
    <w:p w14:paraId="028F8838" w14:textId="77777777" w:rsidR="003343A8" w:rsidRPr="00445469" w:rsidRDefault="00CC2B41" w:rsidP="003E14C5">
      <w:pPr>
        <w:pStyle w:val="Caption"/>
        <w:spacing w:after="0" w:line="480" w:lineRule="auto"/>
        <w:jc w:val="both"/>
        <w:rPr>
          <w:rFonts w:ascii="Times New Roman" w:hAnsi="Times New Roman" w:cs="Times New Roman"/>
          <w:color w:val="000000"/>
          <w:sz w:val="24"/>
          <w:szCs w:val="24"/>
        </w:rPr>
      </w:pPr>
      <w:r w:rsidRPr="00445469">
        <w:rPr>
          <w:rFonts w:ascii="Times New Roman" w:hAnsi="Times New Roman" w:cs="Times New Roman"/>
          <w:b w:val="0"/>
          <w:bCs w:val="0"/>
          <w:color w:val="000000"/>
          <w:sz w:val="24"/>
          <w:szCs w:val="24"/>
        </w:rPr>
        <w:br/>
      </w:r>
      <w:r w:rsidRPr="00445469">
        <w:rPr>
          <w:rFonts w:ascii="Times New Roman" w:hAnsi="Times New Roman" w:cs="Times New Roman"/>
          <w:color w:val="000000"/>
          <w:sz w:val="24"/>
          <w:szCs w:val="24"/>
        </w:rPr>
        <w:t xml:space="preserve">Questionnaire for bamboo </w:t>
      </w:r>
      <w:proofErr w:type="spellStart"/>
      <w:r w:rsidRPr="00445469">
        <w:rPr>
          <w:rFonts w:ascii="Times New Roman" w:hAnsi="Times New Roman" w:cs="Times New Roman"/>
          <w:color w:val="000000"/>
          <w:sz w:val="24"/>
          <w:szCs w:val="24"/>
        </w:rPr>
        <w:t>utilisers</w:t>
      </w:r>
      <w:proofErr w:type="spellEnd"/>
    </w:p>
    <w:p w14:paraId="57697195" w14:textId="77777777" w:rsidR="003343A8" w:rsidRPr="00445469" w:rsidRDefault="00CC2B41" w:rsidP="003E14C5">
      <w:pPr>
        <w:pStyle w:val="Caption"/>
        <w:spacing w:after="0" w:line="480" w:lineRule="auto"/>
        <w:jc w:val="both"/>
        <w:rPr>
          <w:rFonts w:ascii="Times New Roman" w:hAnsi="Times New Roman" w:cs="Times New Roman"/>
          <w:b w:val="0"/>
          <w:color w:val="000000"/>
          <w:sz w:val="24"/>
          <w:szCs w:val="24"/>
        </w:rPr>
      </w:pPr>
      <w:r w:rsidRPr="00445469">
        <w:rPr>
          <w:rFonts w:ascii="Times New Roman" w:hAnsi="Times New Roman" w:cs="Times New Roman"/>
          <w:b w:val="0"/>
          <w:color w:val="000000"/>
          <w:sz w:val="24"/>
          <w:szCs w:val="24"/>
        </w:rPr>
        <w:t>Questionnaire number………………………..............................</w:t>
      </w:r>
    </w:p>
    <w:p w14:paraId="0337458A" w14:textId="77777777" w:rsidR="003343A8" w:rsidRPr="00445469" w:rsidRDefault="00CC2B41" w:rsidP="003E14C5">
      <w:pPr>
        <w:pStyle w:val="Caption"/>
        <w:spacing w:after="0" w:line="480" w:lineRule="auto"/>
        <w:jc w:val="both"/>
        <w:rPr>
          <w:rFonts w:ascii="Times New Roman" w:hAnsi="Times New Roman" w:cs="Times New Roman"/>
          <w:b w:val="0"/>
          <w:color w:val="000000"/>
          <w:sz w:val="24"/>
          <w:szCs w:val="24"/>
        </w:rPr>
      </w:pPr>
      <w:r w:rsidRPr="00445469">
        <w:rPr>
          <w:rFonts w:ascii="Times New Roman" w:hAnsi="Times New Roman" w:cs="Times New Roman"/>
          <w:b w:val="0"/>
          <w:color w:val="000000"/>
          <w:sz w:val="24"/>
          <w:szCs w:val="24"/>
        </w:rPr>
        <w:t>Date of interview………………………………………………..</w:t>
      </w:r>
    </w:p>
    <w:p w14:paraId="7A737288" w14:textId="77777777" w:rsidR="003343A8" w:rsidRPr="00445469" w:rsidRDefault="00CC2B41" w:rsidP="003E14C5">
      <w:pPr>
        <w:pStyle w:val="Caption"/>
        <w:spacing w:after="0" w:line="480" w:lineRule="auto"/>
        <w:jc w:val="both"/>
        <w:rPr>
          <w:rFonts w:ascii="Times New Roman" w:hAnsi="Times New Roman" w:cs="Times New Roman"/>
          <w:b w:val="0"/>
          <w:color w:val="000000"/>
          <w:sz w:val="24"/>
          <w:szCs w:val="24"/>
        </w:rPr>
      </w:pPr>
      <w:r w:rsidRPr="00445469">
        <w:rPr>
          <w:rFonts w:ascii="Times New Roman" w:hAnsi="Times New Roman" w:cs="Times New Roman"/>
          <w:b w:val="0"/>
          <w:color w:val="000000"/>
          <w:sz w:val="24"/>
          <w:szCs w:val="24"/>
        </w:rPr>
        <w:t>District…………………Village……………………………….</w:t>
      </w:r>
    </w:p>
    <w:p w14:paraId="39FDBC7A" w14:textId="77777777" w:rsidR="003343A8" w:rsidRPr="00445469" w:rsidRDefault="00CC2B41" w:rsidP="003E14C5">
      <w:pPr>
        <w:pStyle w:val="Caption"/>
        <w:spacing w:after="0" w:line="480" w:lineRule="auto"/>
        <w:jc w:val="both"/>
        <w:rPr>
          <w:rFonts w:ascii="Times New Roman" w:hAnsi="Times New Roman" w:cs="Times New Roman"/>
          <w:b w:val="0"/>
          <w:color w:val="000000"/>
          <w:sz w:val="24"/>
          <w:szCs w:val="24"/>
        </w:rPr>
      </w:pPr>
      <w:r w:rsidRPr="00445469">
        <w:rPr>
          <w:rFonts w:ascii="Times New Roman" w:hAnsi="Times New Roman" w:cs="Times New Roman"/>
          <w:color w:val="000000"/>
          <w:sz w:val="24"/>
          <w:szCs w:val="24"/>
        </w:rPr>
        <w:br/>
      </w:r>
      <w:r w:rsidRPr="00445469">
        <w:rPr>
          <w:rFonts w:ascii="Times New Roman" w:hAnsi="Times New Roman" w:cs="Times New Roman"/>
          <w:bCs w:val="0"/>
          <w:color w:val="000000"/>
          <w:sz w:val="24"/>
          <w:szCs w:val="24"/>
        </w:rPr>
        <w:t>Section A: Personal information of a respondent:</w:t>
      </w:r>
    </w:p>
    <w:p w14:paraId="56346278" w14:textId="1F1B3C18" w:rsidR="003343A8" w:rsidRPr="00445469" w:rsidRDefault="00CC2B41" w:rsidP="00A05921">
      <w:pPr>
        <w:numPr>
          <w:ilvl w:val="3"/>
          <w:numId w:val="7"/>
        </w:numPr>
        <w:spacing w:after="0" w:line="480" w:lineRule="auto"/>
        <w:ind w:left="284" w:hanging="284"/>
        <w:jc w:val="both"/>
        <w:rPr>
          <w:rFonts w:ascii="Times New Roman" w:hAnsi="Times New Roman" w:cs="Times New Roman"/>
          <w:b/>
          <w:bCs/>
          <w:color w:val="000000"/>
          <w:sz w:val="24"/>
          <w:szCs w:val="24"/>
        </w:rPr>
      </w:pPr>
      <w:r w:rsidRPr="00445469">
        <w:rPr>
          <w:rFonts w:ascii="Times New Roman" w:hAnsi="Times New Roman" w:cs="Times New Roman"/>
          <w:color w:val="000000"/>
          <w:sz w:val="24"/>
          <w:szCs w:val="24"/>
        </w:rPr>
        <w:t>Name of the respondent</w:t>
      </w:r>
      <w:proofErr w:type="gramStart"/>
      <w:r w:rsidRPr="00445469">
        <w:rPr>
          <w:rFonts w:ascii="Times New Roman" w:hAnsi="Times New Roman" w:cs="Times New Roman"/>
          <w:color w:val="000000"/>
          <w:sz w:val="24"/>
          <w:szCs w:val="24"/>
        </w:rPr>
        <w:t>..</w:t>
      </w:r>
      <w:proofErr w:type="gramEnd"/>
      <w:r w:rsidRPr="00445469">
        <w:rPr>
          <w:rFonts w:ascii="Times New Roman" w:hAnsi="Times New Roman" w:cs="Times New Roman"/>
          <w:color w:val="000000"/>
          <w:sz w:val="24"/>
          <w:szCs w:val="24"/>
        </w:rPr>
        <w:t>………………………………………………</w:t>
      </w:r>
      <w:r w:rsidR="00A05921">
        <w:rPr>
          <w:rFonts w:ascii="Times New Roman" w:hAnsi="Times New Roman" w:cs="Times New Roman"/>
          <w:color w:val="000000"/>
          <w:sz w:val="24"/>
          <w:szCs w:val="24"/>
        </w:rPr>
        <w:t>……...</w:t>
      </w:r>
      <w:r w:rsidRPr="00445469">
        <w:rPr>
          <w:rFonts w:ascii="Times New Roman" w:hAnsi="Times New Roman" w:cs="Times New Roman"/>
          <w:color w:val="000000"/>
          <w:sz w:val="24"/>
          <w:szCs w:val="24"/>
        </w:rPr>
        <w:t>.</w:t>
      </w:r>
    </w:p>
    <w:p w14:paraId="32B280BE" w14:textId="716F1750" w:rsidR="003343A8" w:rsidRPr="00445469" w:rsidRDefault="00CC2B41" w:rsidP="00A05921">
      <w:pPr>
        <w:numPr>
          <w:ilvl w:val="3"/>
          <w:numId w:val="7"/>
        </w:numPr>
        <w:spacing w:after="0" w:line="480" w:lineRule="auto"/>
        <w:ind w:left="284" w:hanging="284"/>
        <w:jc w:val="both"/>
        <w:rPr>
          <w:rFonts w:ascii="Times New Roman" w:hAnsi="Times New Roman" w:cs="Times New Roman"/>
          <w:b/>
          <w:bCs/>
          <w:color w:val="000000"/>
          <w:sz w:val="24"/>
          <w:szCs w:val="24"/>
        </w:rPr>
      </w:pPr>
      <w:r w:rsidRPr="00445469">
        <w:rPr>
          <w:rFonts w:ascii="Times New Roman" w:hAnsi="Times New Roman" w:cs="Times New Roman"/>
          <w:color w:val="000000"/>
          <w:sz w:val="24"/>
          <w:szCs w:val="24"/>
        </w:rPr>
        <w:t>Age in years………………………………………………………………</w:t>
      </w:r>
      <w:r w:rsidR="00A05921">
        <w:rPr>
          <w:rFonts w:ascii="Times New Roman" w:hAnsi="Times New Roman" w:cs="Times New Roman"/>
          <w:color w:val="000000"/>
          <w:sz w:val="24"/>
          <w:szCs w:val="24"/>
        </w:rPr>
        <w:t>……</w:t>
      </w:r>
    </w:p>
    <w:p w14:paraId="0501C920" w14:textId="77777777" w:rsidR="003343A8" w:rsidRPr="00445469" w:rsidRDefault="00CC2B41" w:rsidP="00A05921">
      <w:pPr>
        <w:numPr>
          <w:ilvl w:val="3"/>
          <w:numId w:val="7"/>
        </w:numPr>
        <w:spacing w:after="0" w:line="480" w:lineRule="auto"/>
        <w:ind w:left="284" w:hanging="284"/>
        <w:jc w:val="both"/>
        <w:rPr>
          <w:rFonts w:ascii="Times New Roman" w:hAnsi="Times New Roman" w:cs="Times New Roman"/>
          <w:b/>
          <w:bCs/>
          <w:color w:val="000000"/>
          <w:sz w:val="24"/>
          <w:szCs w:val="24"/>
        </w:rPr>
      </w:pPr>
      <w:r w:rsidRPr="00445469">
        <w:rPr>
          <w:rFonts w:ascii="Times New Roman" w:hAnsi="Times New Roman" w:cs="Times New Roman"/>
          <w:color w:val="000000"/>
          <w:sz w:val="24"/>
          <w:szCs w:val="24"/>
        </w:rPr>
        <w:t>Gender: 1=Male [  ], 2= Female [  ]</w:t>
      </w:r>
    </w:p>
    <w:p w14:paraId="308D8AC5" w14:textId="088C92AE" w:rsidR="003343A8" w:rsidRPr="00445469" w:rsidRDefault="00CC2B41" w:rsidP="00A05921">
      <w:pPr>
        <w:numPr>
          <w:ilvl w:val="3"/>
          <w:numId w:val="7"/>
        </w:numPr>
        <w:spacing w:after="0" w:line="480" w:lineRule="auto"/>
        <w:ind w:left="284" w:hanging="284"/>
        <w:jc w:val="both"/>
        <w:rPr>
          <w:rFonts w:ascii="Times New Roman" w:hAnsi="Times New Roman" w:cs="Times New Roman"/>
          <w:b/>
          <w:bCs/>
          <w:color w:val="000000"/>
          <w:sz w:val="24"/>
          <w:szCs w:val="24"/>
        </w:rPr>
      </w:pPr>
      <w:r w:rsidRPr="00445469">
        <w:rPr>
          <w:rFonts w:ascii="Times New Roman" w:hAnsi="Times New Roman" w:cs="Times New Roman"/>
          <w:color w:val="000000"/>
          <w:sz w:val="24"/>
          <w:szCs w:val="24"/>
        </w:rPr>
        <w:t>Marital status:1= Married [  ], 2= Single [  ],</w:t>
      </w:r>
      <w:r w:rsidR="00A05921">
        <w:rPr>
          <w:rFonts w:ascii="Times New Roman" w:hAnsi="Times New Roman" w:cs="Times New Roman"/>
          <w:color w:val="000000"/>
          <w:sz w:val="24"/>
          <w:szCs w:val="24"/>
        </w:rPr>
        <w:t>3= Divorced [  ]</w:t>
      </w:r>
      <w:r w:rsidRPr="00445469">
        <w:rPr>
          <w:rFonts w:ascii="Times New Roman" w:hAnsi="Times New Roman" w:cs="Times New Roman"/>
          <w:color w:val="000000"/>
          <w:sz w:val="24"/>
          <w:szCs w:val="24"/>
        </w:rPr>
        <w:t xml:space="preserve"> 4= Widowed [  ]</w:t>
      </w:r>
    </w:p>
    <w:p w14:paraId="41117F9B" w14:textId="77777777" w:rsidR="003343A8" w:rsidRPr="00445469" w:rsidRDefault="00CC2B41" w:rsidP="00A05921">
      <w:pPr>
        <w:numPr>
          <w:ilvl w:val="3"/>
          <w:numId w:val="7"/>
        </w:numPr>
        <w:spacing w:after="0" w:line="480" w:lineRule="auto"/>
        <w:ind w:left="284" w:hanging="284"/>
        <w:jc w:val="both"/>
        <w:rPr>
          <w:rFonts w:ascii="Times New Roman" w:hAnsi="Times New Roman" w:cs="Times New Roman"/>
          <w:b/>
          <w:bCs/>
          <w:color w:val="000000"/>
          <w:sz w:val="24"/>
          <w:szCs w:val="24"/>
        </w:rPr>
      </w:pPr>
      <w:r w:rsidRPr="00445469">
        <w:rPr>
          <w:rFonts w:ascii="Times New Roman" w:hAnsi="Times New Roman" w:cs="Times New Roman"/>
          <w:color w:val="000000"/>
          <w:sz w:val="24"/>
          <w:szCs w:val="24"/>
        </w:rPr>
        <w:t>Level of education: 1 = No formal education [  ]; 2 = Primary school [ ]; 3 =   Secondary school [  ]; 4 = College [  ], 5 =University [  ], 6 = others [  ] (specify)……………….</w:t>
      </w:r>
    </w:p>
    <w:p w14:paraId="5759478E" w14:textId="77777777" w:rsidR="003343A8" w:rsidRPr="00445469" w:rsidRDefault="00CC2B41" w:rsidP="00A05921">
      <w:pPr>
        <w:numPr>
          <w:ilvl w:val="3"/>
          <w:numId w:val="7"/>
        </w:numPr>
        <w:spacing w:after="0" w:line="480" w:lineRule="auto"/>
        <w:ind w:left="284" w:hanging="284"/>
        <w:jc w:val="both"/>
        <w:rPr>
          <w:rFonts w:ascii="Times New Roman" w:hAnsi="Times New Roman" w:cs="Times New Roman"/>
          <w:b/>
          <w:bCs/>
          <w:color w:val="000000"/>
          <w:sz w:val="24"/>
          <w:szCs w:val="24"/>
        </w:rPr>
      </w:pPr>
      <w:r w:rsidRPr="00445469">
        <w:rPr>
          <w:rFonts w:ascii="Times New Roman" w:hAnsi="Times New Roman" w:cs="Times New Roman"/>
          <w:color w:val="000000"/>
          <w:sz w:val="24"/>
          <w:szCs w:val="24"/>
        </w:rPr>
        <w:t>How many people are in your household (Household size)…………………..</w:t>
      </w:r>
    </w:p>
    <w:p w14:paraId="171B0228" w14:textId="77777777" w:rsidR="003343A8" w:rsidRPr="00445469" w:rsidRDefault="003343A8" w:rsidP="003E14C5">
      <w:pPr>
        <w:spacing w:after="0" w:line="480" w:lineRule="auto"/>
        <w:jc w:val="both"/>
        <w:rPr>
          <w:rFonts w:ascii="Times New Roman" w:hAnsi="Times New Roman" w:cs="Times New Roman"/>
          <w:b/>
          <w:bCs/>
          <w:color w:val="000000"/>
          <w:sz w:val="24"/>
          <w:szCs w:val="24"/>
        </w:rPr>
      </w:pPr>
    </w:p>
    <w:p w14:paraId="022E7DC5" w14:textId="77777777" w:rsidR="003343A8" w:rsidRPr="00445469" w:rsidRDefault="00CC2B41" w:rsidP="003E14C5">
      <w:pPr>
        <w:spacing w:after="0" w:line="480" w:lineRule="auto"/>
        <w:jc w:val="both"/>
        <w:rPr>
          <w:rFonts w:ascii="Times New Roman" w:hAnsi="Times New Roman" w:cs="Times New Roman"/>
          <w:b/>
          <w:bCs/>
          <w:color w:val="000000"/>
          <w:sz w:val="24"/>
          <w:szCs w:val="24"/>
        </w:rPr>
      </w:pPr>
      <w:r w:rsidRPr="00445469">
        <w:rPr>
          <w:rFonts w:ascii="Times New Roman" w:hAnsi="Times New Roman" w:cs="Times New Roman"/>
          <w:b/>
          <w:bCs/>
          <w:color w:val="000000"/>
          <w:sz w:val="24"/>
          <w:szCs w:val="24"/>
        </w:rPr>
        <w:lastRenderedPageBreak/>
        <w:t>Section B: Information on bamboo production</w:t>
      </w:r>
    </w:p>
    <w:p w14:paraId="4C9B9BBF" w14:textId="77777777" w:rsidR="003343A8" w:rsidRPr="00445469" w:rsidRDefault="00CC2B41" w:rsidP="003E14C5">
      <w:pPr>
        <w:numPr>
          <w:ilvl w:val="3"/>
          <w:numId w:val="7"/>
        </w:numPr>
        <w:spacing w:after="0" w:line="480" w:lineRule="auto"/>
        <w:ind w:left="0" w:firstLine="0"/>
        <w:jc w:val="both"/>
        <w:rPr>
          <w:rFonts w:ascii="Times New Roman" w:hAnsi="Times New Roman" w:cs="Times New Roman"/>
          <w:b/>
          <w:bCs/>
          <w:color w:val="000000"/>
          <w:sz w:val="24"/>
          <w:szCs w:val="24"/>
        </w:rPr>
      </w:pPr>
      <w:r w:rsidRPr="00445469">
        <w:rPr>
          <w:rFonts w:ascii="Times New Roman" w:hAnsi="Times New Roman" w:cs="Times New Roman"/>
          <w:bCs/>
          <w:color w:val="000000"/>
          <w:sz w:val="24"/>
          <w:szCs w:val="24"/>
        </w:rPr>
        <w:t xml:space="preserve">Mention types of </w:t>
      </w:r>
      <w:proofErr w:type="gramStart"/>
      <w:r w:rsidRPr="00445469">
        <w:rPr>
          <w:rFonts w:ascii="Times New Roman" w:hAnsi="Times New Roman" w:cs="Times New Roman"/>
          <w:bCs/>
          <w:color w:val="000000"/>
          <w:sz w:val="24"/>
          <w:szCs w:val="24"/>
        </w:rPr>
        <w:t>bamboo  available</w:t>
      </w:r>
      <w:proofErr w:type="gramEnd"/>
      <w:r w:rsidRPr="00445469">
        <w:rPr>
          <w:rFonts w:ascii="Times New Roman" w:hAnsi="Times New Roman" w:cs="Times New Roman"/>
          <w:bCs/>
          <w:color w:val="000000"/>
          <w:sz w:val="24"/>
          <w:szCs w:val="24"/>
        </w:rPr>
        <w:t xml:space="preserve"> in your area?</w:t>
      </w:r>
    </w:p>
    <w:p w14:paraId="08B2DC8A" w14:textId="77777777" w:rsidR="003343A8" w:rsidRPr="00445469" w:rsidRDefault="00CC2B41" w:rsidP="003E14C5">
      <w:pPr>
        <w:spacing w:after="0" w:line="480" w:lineRule="auto"/>
        <w:jc w:val="both"/>
        <w:rPr>
          <w:rFonts w:ascii="Times New Roman" w:hAnsi="Times New Roman" w:cs="Times New Roman"/>
          <w:bCs/>
          <w:color w:val="000000"/>
          <w:sz w:val="24"/>
          <w:szCs w:val="24"/>
        </w:rPr>
      </w:pPr>
      <w:r w:rsidRPr="00445469">
        <w:rPr>
          <w:rFonts w:ascii="Times New Roman" w:hAnsi="Times New Roman" w:cs="Times New Roman"/>
          <w:bCs/>
          <w:color w:val="000000"/>
          <w:sz w:val="24"/>
          <w:szCs w:val="24"/>
        </w:rPr>
        <w:t>(i) ……………………………………………</w:t>
      </w:r>
    </w:p>
    <w:p w14:paraId="50C33EB2" w14:textId="77777777" w:rsidR="003343A8" w:rsidRPr="00445469" w:rsidRDefault="00CC2B41" w:rsidP="003E14C5">
      <w:pPr>
        <w:spacing w:after="0" w:line="480" w:lineRule="auto"/>
        <w:jc w:val="both"/>
        <w:rPr>
          <w:rFonts w:ascii="Times New Roman" w:hAnsi="Times New Roman" w:cs="Times New Roman"/>
          <w:bCs/>
          <w:color w:val="000000"/>
          <w:sz w:val="24"/>
          <w:szCs w:val="24"/>
        </w:rPr>
      </w:pPr>
      <w:r w:rsidRPr="00445469">
        <w:rPr>
          <w:rFonts w:ascii="Times New Roman" w:hAnsi="Times New Roman" w:cs="Times New Roman"/>
          <w:bCs/>
          <w:color w:val="000000"/>
          <w:sz w:val="24"/>
          <w:szCs w:val="24"/>
        </w:rPr>
        <w:t>(ii)……………………………………………</w:t>
      </w:r>
    </w:p>
    <w:p w14:paraId="6D492514" w14:textId="77777777" w:rsidR="003343A8" w:rsidRPr="00445469" w:rsidRDefault="00CC2B41" w:rsidP="003E14C5">
      <w:pPr>
        <w:spacing w:after="0" w:line="480" w:lineRule="auto"/>
        <w:jc w:val="both"/>
        <w:rPr>
          <w:rFonts w:ascii="Times New Roman" w:hAnsi="Times New Roman" w:cs="Times New Roman"/>
          <w:bCs/>
          <w:color w:val="000000"/>
          <w:sz w:val="24"/>
          <w:szCs w:val="24"/>
        </w:rPr>
      </w:pPr>
      <w:r w:rsidRPr="00445469">
        <w:rPr>
          <w:rFonts w:ascii="Times New Roman" w:hAnsi="Times New Roman" w:cs="Times New Roman"/>
          <w:bCs/>
          <w:color w:val="000000"/>
          <w:sz w:val="24"/>
          <w:szCs w:val="24"/>
        </w:rPr>
        <w:t>(iii)…………………………………………...</w:t>
      </w:r>
    </w:p>
    <w:p w14:paraId="2A20581E" w14:textId="77777777" w:rsidR="003343A8" w:rsidRPr="00445469" w:rsidRDefault="00CC2B41" w:rsidP="003E14C5">
      <w:pPr>
        <w:spacing w:after="0" w:line="480" w:lineRule="auto"/>
        <w:jc w:val="both"/>
        <w:rPr>
          <w:rFonts w:ascii="Times New Roman" w:hAnsi="Times New Roman" w:cs="Times New Roman"/>
          <w:bCs/>
          <w:color w:val="000000"/>
          <w:sz w:val="24"/>
          <w:szCs w:val="24"/>
        </w:rPr>
      </w:pPr>
      <w:proofErr w:type="gramStart"/>
      <w:r w:rsidRPr="00445469">
        <w:rPr>
          <w:rFonts w:ascii="Times New Roman" w:hAnsi="Times New Roman" w:cs="Times New Roman"/>
          <w:bCs/>
          <w:color w:val="000000"/>
          <w:sz w:val="24"/>
          <w:szCs w:val="24"/>
        </w:rPr>
        <w:t>(iv)</w:t>
      </w:r>
      <w:proofErr w:type="gramEnd"/>
      <w:r w:rsidRPr="00445469">
        <w:rPr>
          <w:rFonts w:ascii="Times New Roman" w:hAnsi="Times New Roman" w:cs="Times New Roman"/>
          <w:bCs/>
          <w:color w:val="000000"/>
          <w:sz w:val="24"/>
          <w:szCs w:val="24"/>
        </w:rPr>
        <w:t>…………………………………………...</w:t>
      </w:r>
    </w:p>
    <w:p w14:paraId="35E14773" w14:textId="77777777" w:rsidR="003343A8" w:rsidRPr="00445469" w:rsidRDefault="00CC2B41" w:rsidP="003E14C5">
      <w:pPr>
        <w:spacing w:after="0" w:line="480" w:lineRule="auto"/>
        <w:jc w:val="both"/>
        <w:rPr>
          <w:rFonts w:ascii="Times New Roman" w:hAnsi="Times New Roman" w:cs="Times New Roman"/>
          <w:bCs/>
          <w:color w:val="000000"/>
          <w:sz w:val="24"/>
          <w:szCs w:val="24"/>
        </w:rPr>
      </w:pPr>
      <w:r w:rsidRPr="00445469">
        <w:rPr>
          <w:rFonts w:ascii="Times New Roman" w:hAnsi="Times New Roman" w:cs="Times New Roman"/>
          <w:bCs/>
          <w:color w:val="000000"/>
          <w:sz w:val="24"/>
          <w:szCs w:val="24"/>
        </w:rPr>
        <w:t xml:space="preserve"> (v)……………………………………………</w:t>
      </w:r>
    </w:p>
    <w:p w14:paraId="1E7EC45F" w14:textId="77777777" w:rsidR="003343A8" w:rsidRPr="00445469" w:rsidRDefault="00CC2B41" w:rsidP="003E14C5">
      <w:pPr>
        <w:numPr>
          <w:ilvl w:val="3"/>
          <w:numId w:val="7"/>
        </w:numPr>
        <w:spacing w:after="0" w:line="480" w:lineRule="auto"/>
        <w:ind w:left="0" w:firstLine="0"/>
        <w:jc w:val="both"/>
        <w:rPr>
          <w:rFonts w:ascii="Times New Roman" w:hAnsi="Times New Roman" w:cs="Times New Roman"/>
          <w:b/>
          <w:bCs/>
          <w:color w:val="000000"/>
          <w:sz w:val="24"/>
          <w:szCs w:val="24"/>
        </w:rPr>
      </w:pPr>
      <w:r w:rsidRPr="00445469">
        <w:rPr>
          <w:rFonts w:ascii="Times New Roman" w:hAnsi="Times New Roman" w:cs="Times New Roman"/>
          <w:bCs/>
          <w:color w:val="000000"/>
          <w:sz w:val="24"/>
          <w:szCs w:val="24"/>
        </w:rPr>
        <w:t>List the utilization bamboo in your area.</w:t>
      </w:r>
    </w:p>
    <w:p w14:paraId="00402FD5" w14:textId="77777777" w:rsidR="003343A8" w:rsidRPr="00445469" w:rsidRDefault="00CC2B41" w:rsidP="003E14C5">
      <w:pPr>
        <w:spacing w:after="0" w:line="480" w:lineRule="auto"/>
        <w:jc w:val="both"/>
        <w:rPr>
          <w:rFonts w:ascii="Times New Roman" w:hAnsi="Times New Roman" w:cs="Times New Roman"/>
          <w:bCs/>
          <w:color w:val="000000"/>
          <w:sz w:val="24"/>
          <w:szCs w:val="24"/>
        </w:rPr>
      </w:pPr>
      <w:r w:rsidRPr="00445469">
        <w:rPr>
          <w:rFonts w:ascii="Times New Roman" w:hAnsi="Times New Roman" w:cs="Times New Roman"/>
          <w:bCs/>
          <w:color w:val="000000"/>
          <w:sz w:val="24"/>
          <w:szCs w:val="24"/>
        </w:rPr>
        <w:t>(i) ………………………………………………………………………………</w:t>
      </w:r>
    </w:p>
    <w:p w14:paraId="39779E26" w14:textId="77777777" w:rsidR="003343A8" w:rsidRPr="00445469" w:rsidRDefault="00CC2B41" w:rsidP="003E14C5">
      <w:pPr>
        <w:spacing w:after="0" w:line="480" w:lineRule="auto"/>
        <w:jc w:val="both"/>
        <w:rPr>
          <w:rFonts w:ascii="Times New Roman" w:hAnsi="Times New Roman" w:cs="Times New Roman"/>
          <w:bCs/>
          <w:color w:val="000000"/>
          <w:sz w:val="24"/>
          <w:szCs w:val="24"/>
        </w:rPr>
      </w:pPr>
      <w:r w:rsidRPr="00445469">
        <w:rPr>
          <w:rFonts w:ascii="Times New Roman" w:hAnsi="Times New Roman" w:cs="Times New Roman"/>
          <w:bCs/>
          <w:color w:val="000000"/>
          <w:sz w:val="24"/>
          <w:szCs w:val="24"/>
        </w:rPr>
        <w:t>(ii) …………………………………………………………………………………..</w:t>
      </w:r>
    </w:p>
    <w:p w14:paraId="3CFAF23F" w14:textId="77777777" w:rsidR="003343A8" w:rsidRPr="00445469" w:rsidRDefault="00CC2B41" w:rsidP="003E14C5">
      <w:pPr>
        <w:spacing w:after="0" w:line="480" w:lineRule="auto"/>
        <w:jc w:val="both"/>
        <w:rPr>
          <w:rFonts w:ascii="Times New Roman" w:hAnsi="Times New Roman" w:cs="Times New Roman"/>
          <w:bCs/>
          <w:color w:val="000000"/>
          <w:sz w:val="24"/>
          <w:szCs w:val="24"/>
        </w:rPr>
      </w:pPr>
      <w:r w:rsidRPr="00445469">
        <w:rPr>
          <w:rFonts w:ascii="Times New Roman" w:hAnsi="Times New Roman" w:cs="Times New Roman"/>
          <w:bCs/>
          <w:color w:val="000000"/>
          <w:sz w:val="24"/>
          <w:szCs w:val="24"/>
        </w:rPr>
        <w:t>(iii) ………………………………………………………………………………….</w:t>
      </w:r>
    </w:p>
    <w:p w14:paraId="022C25F8" w14:textId="77777777" w:rsidR="003343A8" w:rsidRPr="00445469" w:rsidRDefault="00CC2B41" w:rsidP="003E14C5">
      <w:pPr>
        <w:spacing w:after="0" w:line="480" w:lineRule="auto"/>
        <w:jc w:val="both"/>
        <w:rPr>
          <w:rFonts w:ascii="Times New Roman" w:hAnsi="Times New Roman" w:cs="Times New Roman"/>
          <w:bCs/>
          <w:color w:val="000000"/>
          <w:sz w:val="24"/>
          <w:szCs w:val="24"/>
        </w:rPr>
      </w:pPr>
      <w:proofErr w:type="gramStart"/>
      <w:r w:rsidRPr="00445469">
        <w:rPr>
          <w:rFonts w:ascii="Times New Roman" w:hAnsi="Times New Roman" w:cs="Times New Roman"/>
          <w:bCs/>
          <w:color w:val="000000"/>
          <w:sz w:val="24"/>
          <w:szCs w:val="24"/>
        </w:rPr>
        <w:t>(iv)</w:t>
      </w:r>
      <w:proofErr w:type="gramEnd"/>
      <w:r w:rsidRPr="00445469">
        <w:rPr>
          <w:rFonts w:ascii="Times New Roman" w:hAnsi="Times New Roman" w:cs="Times New Roman"/>
          <w:bCs/>
          <w:color w:val="000000"/>
          <w:sz w:val="24"/>
          <w:szCs w:val="24"/>
        </w:rPr>
        <w:t>…………………………………………………………………………………..</w:t>
      </w:r>
    </w:p>
    <w:p w14:paraId="72B94EB7" w14:textId="77777777" w:rsidR="003343A8" w:rsidRPr="00445469" w:rsidRDefault="00CC2B41" w:rsidP="003E14C5">
      <w:pPr>
        <w:spacing w:after="0" w:line="480" w:lineRule="auto"/>
        <w:jc w:val="both"/>
        <w:rPr>
          <w:rFonts w:ascii="Times New Roman" w:hAnsi="Times New Roman" w:cs="Times New Roman"/>
          <w:bCs/>
          <w:color w:val="000000"/>
          <w:sz w:val="24"/>
          <w:szCs w:val="24"/>
        </w:rPr>
      </w:pPr>
      <w:r w:rsidRPr="00445469">
        <w:rPr>
          <w:rFonts w:ascii="Times New Roman" w:hAnsi="Times New Roman" w:cs="Times New Roman"/>
          <w:bCs/>
          <w:color w:val="000000"/>
          <w:sz w:val="24"/>
          <w:szCs w:val="24"/>
        </w:rPr>
        <w:t>(v)…………………………………………………………………………………</w:t>
      </w:r>
    </w:p>
    <w:p w14:paraId="4A0DC874" w14:textId="77777777" w:rsidR="003343A8" w:rsidRPr="00445469" w:rsidRDefault="00CC2B41" w:rsidP="003E14C5">
      <w:pPr>
        <w:spacing w:after="0" w:line="480" w:lineRule="auto"/>
        <w:jc w:val="both"/>
        <w:rPr>
          <w:rFonts w:ascii="Times New Roman" w:hAnsi="Times New Roman" w:cs="Times New Roman"/>
          <w:bCs/>
          <w:color w:val="000000"/>
          <w:sz w:val="24"/>
          <w:szCs w:val="24"/>
        </w:rPr>
      </w:pPr>
      <w:r w:rsidRPr="00445469">
        <w:rPr>
          <w:rFonts w:ascii="Times New Roman" w:hAnsi="Times New Roman" w:cs="Times New Roman"/>
          <w:bCs/>
          <w:color w:val="000000"/>
          <w:sz w:val="24"/>
          <w:szCs w:val="24"/>
        </w:rPr>
        <w:t>(vii) …………………………………………………………………………………</w:t>
      </w:r>
    </w:p>
    <w:p w14:paraId="0DCFF25F" w14:textId="77777777" w:rsidR="003343A8" w:rsidRPr="00445469" w:rsidRDefault="00CC2B41" w:rsidP="003E14C5">
      <w:pPr>
        <w:numPr>
          <w:ilvl w:val="3"/>
          <w:numId w:val="7"/>
        </w:numPr>
        <w:spacing w:after="0" w:line="480" w:lineRule="auto"/>
        <w:ind w:left="0" w:firstLine="0"/>
        <w:jc w:val="both"/>
        <w:rPr>
          <w:rFonts w:ascii="Times New Roman" w:hAnsi="Times New Roman" w:cs="Times New Roman"/>
          <w:b/>
          <w:bCs/>
          <w:color w:val="000000"/>
          <w:sz w:val="24"/>
          <w:szCs w:val="24"/>
        </w:rPr>
      </w:pPr>
      <w:r w:rsidRPr="00445469">
        <w:rPr>
          <w:rFonts w:ascii="Times New Roman" w:hAnsi="Times New Roman" w:cs="Times New Roman"/>
          <w:bCs/>
          <w:color w:val="000000"/>
          <w:sz w:val="24"/>
          <w:szCs w:val="24"/>
        </w:rPr>
        <w:t xml:space="preserve">Who own the bamboo plantation? 1= Government </w:t>
      </w:r>
      <w:r w:rsidRPr="00445469">
        <w:rPr>
          <w:rFonts w:ascii="Times New Roman" w:hAnsi="Times New Roman" w:cs="Times New Roman"/>
          <w:color w:val="000000"/>
          <w:sz w:val="24"/>
          <w:szCs w:val="24"/>
        </w:rPr>
        <w:t xml:space="preserve">[  ], </w:t>
      </w:r>
      <w:r w:rsidRPr="00445469">
        <w:rPr>
          <w:rFonts w:ascii="Times New Roman" w:hAnsi="Times New Roman" w:cs="Times New Roman"/>
          <w:bCs/>
          <w:color w:val="000000"/>
          <w:sz w:val="24"/>
          <w:szCs w:val="24"/>
        </w:rPr>
        <w:t xml:space="preserve">  2= Private </w:t>
      </w:r>
      <w:r w:rsidRPr="00445469">
        <w:rPr>
          <w:rFonts w:ascii="Times New Roman" w:hAnsi="Times New Roman" w:cs="Times New Roman"/>
          <w:color w:val="000000"/>
          <w:sz w:val="24"/>
          <w:szCs w:val="24"/>
        </w:rPr>
        <w:t>[  ]</w:t>
      </w:r>
      <w:r w:rsidRPr="00445469">
        <w:rPr>
          <w:rFonts w:ascii="Times New Roman" w:hAnsi="Times New Roman" w:cs="Times New Roman"/>
          <w:bCs/>
          <w:color w:val="000000"/>
          <w:sz w:val="24"/>
          <w:szCs w:val="24"/>
        </w:rPr>
        <w:t>, 3= Others</w:t>
      </w:r>
    </w:p>
    <w:p w14:paraId="7D91CD05" w14:textId="77777777" w:rsidR="003343A8" w:rsidRPr="00445469" w:rsidRDefault="00CC2B41" w:rsidP="003E14C5">
      <w:pPr>
        <w:spacing w:after="0" w:line="480" w:lineRule="auto"/>
        <w:jc w:val="both"/>
        <w:rPr>
          <w:rFonts w:ascii="Times New Roman" w:hAnsi="Times New Roman" w:cs="Times New Roman"/>
          <w:b/>
          <w:bCs/>
          <w:color w:val="000000"/>
          <w:sz w:val="24"/>
          <w:szCs w:val="24"/>
        </w:rPr>
      </w:pPr>
      <w:r w:rsidRPr="00445469">
        <w:rPr>
          <w:rFonts w:ascii="Times New Roman" w:hAnsi="Times New Roman" w:cs="Times New Roman"/>
          <w:bCs/>
          <w:color w:val="000000"/>
          <w:sz w:val="24"/>
          <w:szCs w:val="24"/>
        </w:rPr>
        <w:t xml:space="preserve"> </w:t>
      </w:r>
      <w:r w:rsidRPr="00445469">
        <w:rPr>
          <w:rFonts w:ascii="Times New Roman" w:hAnsi="Times New Roman" w:cs="Times New Roman"/>
          <w:color w:val="000000"/>
          <w:sz w:val="24"/>
          <w:szCs w:val="24"/>
        </w:rPr>
        <w:t>[  ];</w:t>
      </w:r>
      <w:r w:rsidRPr="00445469">
        <w:rPr>
          <w:rFonts w:ascii="Times New Roman" w:hAnsi="Times New Roman" w:cs="Times New Roman"/>
          <w:b/>
          <w:bCs/>
          <w:color w:val="000000"/>
          <w:sz w:val="24"/>
          <w:szCs w:val="24"/>
        </w:rPr>
        <w:t xml:space="preserve"> </w:t>
      </w:r>
      <w:r w:rsidRPr="00445469">
        <w:rPr>
          <w:rFonts w:ascii="Times New Roman" w:hAnsi="Times New Roman" w:cs="Times New Roman"/>
          <w:bCs/>
          <w:color w:val="000000"/>
          <w:sz w:val="24"/>
          <w:szCs w:val="24"/>
        </w:rPr>
        <w:t>Specify……………………………………</w:t>
      </w:r>
    </w:p>
    <w:p w14:paraId="5D7346F4" w14:textId="77777777" w:rsidR="003343A8" w:rsidRPr="00445469" w:rsidRDefault="00CC2B41" w:rsidP="003E14C5">
      <w:pPr>
        <w:numPr>
          <w:ilvl w:val="3"/>
          <w:numId w:val="7"/>
        </w:numPr>
        <w:spacing w:after="0" w:line="480" w:lineRule="auto"/>
        <w:ind w:left="0" w:firstLine="0"/>
        <w:jc w:val="both"/>
        <w:rPr>
          <w:rFonts w:ascii="Times New Roman" w:hAnsi="Times New Roman" w:cs="Times New Roman"/>
          <w:b/>
          <w:bCs/>
          <w:color w:val="000000"/>
          <w:sz w:val="24"/>
          <w:szCs w:val="24"/>
        </w:rPr>
      </w:pPr>
      <w:r w:rsidRPr="00445469">
        <w:rPr>
          <w:rFonts w:ascii="Times New Roman" w:hAnsi="Times New Roman" w:cs="Times New Roman"/>
          <w:color w:val="000000"/>
          <w:sz w:val="24"/>
          <w:szCs w:val="24"/>
        </w:rPr>
        <w:t>What is the nature of the growth of the bamboo varieties?</w:t>
      </w:r>
      <w:r w:rsidRPr="00445469">
        <w:rPr>
          <w:rFonts w:ascii="Times New Roman" w:hAnsi="Times New Roman" w:cs="Times New Roman"/>
          <w:b/>
          <w:bCs/>
          <w:color w:val="000000"/>
          <w:sz w:val="24"/>
          <w:szCs w:val="24"/>
        </w:rPr>
        <w:t xml:space="preserve"> </w:t>
      </w:r>
    </w:p>
    <w:p w14:paraId="2A75EE83" w14:textId="77777777" w:rsidR="003343A8" w:rsidRPr="00445469" w:rsidRDefault="00CC2B41" w:rsidP="003E14C5">
      <w:pPr>
        <w:spacing w:after="0" w:line="480" w:lineRule="auto"/>
        <w:jc w:val="both"/>
        <w:rPr>
          <w:rFonts w:ascii="Times New Roman" w:hAnsi="Times New Roman" w:cs="Times New Roman"/>
          <w:b/>
          <w:bCs/>
          <w:color w:val="000000"/>
          <w:sz w:val="24"/>
          <w:szCs w:val="24"/>
        </w:rPr>
      </w:pPr>
      <w:r w:rsidRPr="00445469">
        <w:rPr>
          <w:rFonts w:ascii="Times New Roman" w:hAnsi="Times New Roman" w:cs="Times New Roman"/>
          <w:color w:val="000000"/>
          <w:sz w:val="24"/>
          <w:szCs w:val="24"/>
        </w:rPr>
        <w:t>1= Natural Growing [  ], 2= Planted   [  ], 3= both Natural &amp; Planted [  ],</w:t>
      </w:r>
    </w:p>
    <w:p w14:paraId="094BD256" w14:textId="77777777" w:rsidR="003343A8" w:rsidRPr="00445469" w:rsidRDefault="00CC2B41" w:rsidP="003E14C5">
      <w:pPr>
        <w:numPr>
          <w:ilvl w:val="3"/>
          <w:numId w:val="7"/>
        </w:numPr>
        <w:spacing w:after="0" w:line="480" w:lineRule="auto"/>
        <w:ind w:left="0" w:firstLine="0"/>
        <w:jc w:val="both"/>
        <w:rPr>
          <w:rFonts w:ascii="Times New Roman" w:hAnsi="Times New Roman" w:cs="Times New Roman"/>
          <w:b/>
          <w:bCs/>
          <w:color w:val="000000"/>
          <w:sz w:val="24"/>
          <w:szCs w:val="24"/>
        </w:rPr>
      </w:pPr>
      <w:r w:rsidRPr="00445469">
        <w:rPr>
          <w:rFonts w:ascii="Times New Roman" w:hAnsi="Times New Roman" w:cs="Times New Roman"/>
          <w:color w:val="000000"/>
          <w:sz w:val="24"/>
          <w:szCs w:val="24"/>
        </w:rPr>
        <w:t xml:space="preserve">Do you participate in Bamboo production (farming)?1= Yes [  ], 2= No [  ] </w:t>
      </w:r>
    </w:p>
    <w:p w14:paraId="3CD0F04E" w14:textId="77777777" w:rsidR="003343A8" w:rsidRPr="00445469" w:rsidRDefault="00CC2B41" w:rsidP="003E14C5">
      <w:pPr>
        <w:spacing w:after="0" w:line="480" w:lineRule="auto"/>
        <w:jc w:val="both"/>
        <w:rPr>
          <w:rFonts w:ascii="Times New Roman" w:hAnsi="Times New Roman" w:cs="Times New Roman"/>
          <w:b/>
          <w:bCs/>
          <w:color w:val="000000"/>
          <w:sz w:val="24"/>
          <w:szCs w:val="24"/>
        </w:rPr>
      </w:pPr>
      <w:r w:rsidRPr="00445469">
        <w:rPr>
          <w:rFonts w:ascii="Times New Roman" w:hAnsi="Times New Roman" w:cs="Times New Roman"/>
          <w:color w:val="000000"/>
          <w:sz w:val="24"/>
          <w:szCs w:val="24"/>
        </w:rPr>
        <w:t>If Yes,</w:t>
      </w:r>
    </w:p>
    <w:p w14:paraId="369FA99E" w14:textId="77777777" w:rsidR="003343A8" w:rsidRPr="00445469" w:rsidRDefault="00CC2B41" w:rsidP="003E14C5">
      <w:pPr>
        <w:numPr>
          <w:ilvl w:val="3"/>
          <w:numId w:val="7"/>
        </w:numPr>
        <w:spacing w:after="0" w:line="480" w:lineRule="auto"/>
        <w:ind w:left="0" w:firstLine="0"/>
        <w:jc w:val="both"/>
        <w:rPr>
          <w:rFonts w:ascii="Times New Roman" w:hAnsi="Times New Roman" w:cs="Times New Roman"/>
          <w:b/>
          <w:bCs/>
          <w:color w:val="000000"/>
          <w:sz w:val="24"/>
          <w:szCs w:val="24"/>
        </w:rPr>
      </w:pPr>
      <w:r w:rsidRPr="00445469">
        <w:rPr>
          <w:rFonts w:ascii="Times New Roman" w:hAnsi="Times New Roman" w:cs="Times New Roman"/>
          <w:color w:val="000000"/>
          <w:sz w:val="24"/>
          <w:szCs w:val="24"/>
        </w:rPr>
        <w:t>What is total area in acreages under bamboo production………………………...</w:t>
      </w:r>
    </w:p>
    <w:p w14:paraId="263ADE9A" w14:textId="77777777" w:rsidR="003343A8" w:rsidRPr="00445469" w:rsidRDefault="00CC2B41" w:rsidP="003E14C5">
      <w:pPr>
        <w:numPr>
          <w:ilvl w:val="3"/>
          <w:numId w:val="7"/>
        </w:numPr>
        <w:spacing w:after="0" w:line="480" w:lineRule="auto"/>
        <w:ind w:left="0" w:firstLine="0"/>
        <w:jc w:val="both"/>
        <w:rPr>
          <w:rFonts w:ascii="Times New Roman" w:hAnsi="Times New Roman" w:cs="Times New Roman"/>
          <w:b/>
          <w:bCs/>
          <w:color w:val="000000"/>
          <w:sz w:val="24"/>
          <w:szCs w:val="24"/>
        </w:rPr>
      </w:pPr>
      <w:r w:rsidRPr="00445469">
        <w:rPr>
          <w:rFonts w:ascii="Times New Roman" w:hAnsi="Times New Roman" w:cs="Times New Roman"/>
          <w:color w:val="000000"/>
          <w:sz w:val="24"/>
          <w:szCs w:val="24"/>
        </w:rPr>
        <w:t xml:space="preserve">What is the source of </w:t>
      </w:r>
      <w:proofErr w:type="spellStart"/>
      <w:r w:rsidRPr="00445469">
        <w:rPr>
          <w:rFonts w:ascii="Times New Roman" w:hAnsi="Times New Roman" w:cs="Times New Roman"/>
          <w:color w:val="000000"/>
          <w:sz w:val="24"/>
          <w:szCs w:val="24"/>
        </w:rPr>
        <w:t>labour</w:t>
      </w:r>
      <w:proofErr w:type="spellEnd"/>
      <w:r w:rsidRPr="00445469">
        <w:rPr>
          <w:rFonts w:ascii="Times New Roman" w:hAnsi="Times New Roman" w:cs="Times New Roman"/>
          <w:color w:val="000000"/>
          <w:sz w:val="24"/>
          <w:szCs w:val="24"/>
        </w:rPr>
        <w:t xml:space="preserve">? 1=family </w:t>
      </w:r>
      <w:proofErr w:type="spellStart"/>
      <w:r w:rsidRPr="00445469">
        <w:rPr>
          <w:rFonts w:ascii="Times New Roman" w:hAnsi="Times New Roman" w:cs="Times New Roman"/>
          <w:color w:val="000000"/>
          <w:sz w:val="24"/>
          <w:szCs w:val="24"/>
        </w:rPr>
        <w:t>labour</w:t>
      </w:r>
      <w:proofErr w:type="spellEnd"/>
      <w:r w:rsidRPr="00445469">
        <w:rPr>
          <w:rFonts w:ascii="Times New Roman" w:hAnsi="Times New Roman" w:cs="Times New Roman"/>
          <w:color w:val="000000"/>
          <w:sz w:val="24"/>
          <w:szCs w:val="24"/>
        </w:rPr>
        <w:t xml:space="preserve"> [ ], 2=hired [ ], contract [ ].</w:t>
      </w:r>
    </w:p>
    <w:p w14:paraId="3B7A895F" w14:textId="77777777" w:rsidR="003343A8" w:rsidRPr="00445469" w:rsidRDefault="00CC2B41" w:rsidP="003E14C5">
      <w:pPr>
        <w:numPr>
          <w:ilvl w:val="3"/>
          <w:numId w:val="7"/>
        </w:numPr>
        <w:spacing w:after="0" w:line="480" w:lineRule="auto"/>
        <w:ind w:left="0" w:firstLine="0"/>
        <w:jc w:val="both"/>
        <w:rPr>
          <w:rFonts w:ascii="Times New Roman" w:hAnsi="Times New Roman" w:cs="Times New Roman"/>
          <w:b/>
          <w:bCs/>
          <w:color w:val="000000"/>
          <w:sz w:val="24"/>
          <w:szCs w:val="24"/>
        </w:rPr>
      </w:pPr>
      <w:r w:rsidRPr="00445469">
        <w:rPr>
          <w:rFonts w:ascii="Times New Roman" w:hAnsi="Times New Roman" w:cs="Times New Roman"/>
          <w:color w:val="000000"/>
          <w:sz w:val="24"/>
          <w:szCs w:val="24"/>
        </w:rPr>
        <w:lastRenderedPageBreak/>
        <w:t>How often do you engage in bamboo activities in a year? 1 = Dry season [ ], 2 = When in need of money [ ], 3 = All the time [ ]</w:t>
      </w:r>
    </w:p>
    <w:p w14:paraId="66F4C9AA" w14:textId="77777777" w:rsidR="003343A8" w:rsidRPr="00445469" w:rsidRDefault="00CC2B41" w:rsidP="003E14C5">
      <w:pPr>
        <w:numPr>
          <w:ilvl w:val="3"/>
          <w:numId w:val="7"/>
        </w:numPr>
        <w:spacing w:after="0" w:line="480" w:lineRule="auto"/>
        <w:ind w:left="0" w:firstLine="0"/>
        <w:jc w:val="both"/>
        <w:rPr>
          <w:rFonts w:ascii="Times New Roman" w:hAnsi="Times New Roman" w:cs="Times New Roman"/>
          <w:b/>
          <w:bCs/>
          <w:color w:val="000000"/>
          <w:sz w:val="24"/>
          <w:szCs w:val="24"/>
        </w:rPr>
      </w:pPr>
      <w:r w:rsidRPr="00445469">
        <w:rPr>
          <w:rFonts w:ascii="Times New Roman" w:hAnsi="Times New Roman" w:cs="Times New Roman"/>
          <w:color w:val="000000"/>
          <w:sz w:val="24"/>
          <w:szCs w:val="24"/>
        </w:rPr>
        <w:t>Do you harvest and sell bamboo poles to the bamboo products producers?</w:t>
      </w:r>
    </w:p>
    <w:p w14:paraId="57E97BE3" w14:textId="77777777" w:rsidR="003343A8" w:rsidRPr="00445469" w:rsidRDefault="00CC2B41" w:rsidP="003E14C5">
      <w:pPr>
        <w:spacing w:after="0" w:line="480" w:lineRule="auto"/>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 xml:space="preserve">    1= Yes [  ], 2= No [  ], If Yes, fill the Table provided below:</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11"/>
        <w:gridCol w:w="1844"/>
        <w:gridCol w:w="2101"/>
        <w:gridCol w:w="3781"/>
      </w:tblGrid>
      <w:tr w:rsidR="003343A8" w:rsidRPr="00445469" w14:paraId="62966F95" w14:textId="77777777" w:rsidTr="00DA39E0">
        <w:trPr>
          <w:trHeight w:val="70"/>
        </w:trPr>
        <w:tc>
          <w:tcPr>
            <w:tcW w:w="421" w:type="pct"/>
            <w:tcBorders>
              <w:top w:val="single" w:sz="4" w:space="0" w:color="auto"/>
              <w:left w:val="single" w:sz="4" w:space="0" w:color="auto"/>
              <w:bottom w:val="single" w:sz="4" w:space="0" w:color="auto"/>
              <w:right w:val="single" w:sz="4" w:space="0" w:color="auto"/>
            </w:tcBorders>
            <w:vAlign w:val="center"/>
          </w:tcPr>
          <w:p w14:paraId="33429A58" w14:textId="77777777" w:rsidR="003343A8" w:rsidRPr="00445469" w:rsidRDefault="00CC2B41" w:rsidP="00DA39E0">
            <w:pPr>
              <w:spacing w:after="0" w:line="240" w:lineRule="auto"/>
              <w:jc w:val="both"/>
              <w:rPr>
                <w:rFonts w:ascii="Times New Roman" w:hAnsi="Times New Roman" w:cs="Times New Roman"/>
                <w:color w:val="000000"/>
                <w:sz w:val="24"/>
                <w:szCs w:val="24"/>
              </w:rPr>
            </w:pPr>
            <w:r w:rsidRPr="00445469">
              <w:rPr>
                <w:rFonts w:ascii="Times New Roman" w:hAnsi="Times New Roman" w:cs="Times New Roman"/>
                <w:b/>
                <w:bCs/>
                <w:color w:val="000000"/>
                <w:sz w:val="24"/>
                <w:szCs w:val="24"/>
              </w:rPr>
              <w:t xml:space="preserve">S/No </w:t>
            </w:r>
          </w:p>
        </w:tc>
        <w:tc>
          <w:tcPr>
            <w:tcW w:w="1093" w:type="pct"/>
            <w:tcBorders>
              <w:top w:val="single" w:sz="4" w:space="0" w:color="auto"/>
              <w:left w:val="single" w:sz="4" w:space="0" w:color="auto"/>
              <w:bottom w:val="single" w:sz="4" w:space="0" w:color="auto"/>
              <w:right w:val="single" w:sz="4" w:space="0" w:color="auto"/>
            </w:tcBorders>
            <w:vAlign w:val="center"/>
          </w:tcPr>
          <w:p w14:paraId="1D27E482" w14:textId="77777777" w:rsidR="003343A8" w:rsidRPr="00445469" w:rsidRDefault="00CC2B41" w:rsidP="00DA39E0">
            <w:pPr>
              <w:spacing w:after="0" w:line="240" w:lineRule="auto"/>
              <w:jc w:val="both"/>
              <w:rPr>
                <w:rFonts w:ascii="Times New Roman" w:hAnsi="Times New Roman" w:cs="Times New Roman"/>
                <w:color w:val="000000"/>
                <w:sz w:val="24"/>
                <w:szCs w:val="24"/>
              </w:rPr>
            </w:pPr>
            <w:r w:rsidRPr="00445469">
              <w:rPr>
                <w:rFonts w:ascii="Times New Roman" w:hAnsi="Times New Roman" w:cs="Times New Roman"/>
                <w:b/>
                <w:bCs/>
                <w:color w:val="000000"/>
                <w:sz w:val="24"/>
                <w:szCs w:val="24"/>
              </w:rPr>
              <w:t xml:space="preserve">Type of bamboo poles(s) </w:t>
            </w:r>
          </w:p>
        </w:tc>
        <w:tc>
          <w:tcPr>
            <w:tcW w:w="1245" w:type="pct"/>
            <w:tcBorders>
              <w:top w:val="single" w:sz="4" w:space="0" w:color="auto"/>
              <w:left w:val="single" w:sz="4" w:space="0" w:color="auto"/>
              <w:bottom w:val="single" w:sz="4" w:space="0" w:color="auto"/>
              <w:right w:val="single" w:sz="4" w:space="0" w:color="auto"/>
            </w:tcBorders>
            <w:vAlign w:val="center"/>
          </w:tcPr>
          <w:p w14:paraId="1E760E18" w14:textId="77777777" w:rsidR="003343A8" w:rsidRPr="00445469" w:rsidRDefault="00CC2B41" w:rsidP="00DA39E0">
            <w:pPr>
              <w:spacing w:after="0" w:line="240" w:lineRule="auto"/>
              <w:jc w:val="both"/>
              <w:rPr>
                <w:rFonts w:ascii="Times New Roman" w:hAnsi="Times New Roman" w:cs="Times New Roman"/>
                <w:color w:val="000000"/>
                <w:sz w:val="24"/>
                <w:szCs w:val="24"/>
              </w:rPr>
            </w:pPr>
            <w:r w:rsidRPr="00445469">
              <w:rPr>
                <w:rFonts w:ascii="Times New Roman" w:hAnsi="Times New Roman" w:cs="Times New Roman"/>
                <w:b/>
                <w:bCs/>
                <w:color w:val="000000"/>
                <w:sz w:val="24"/>
                <w:szCs w:val="24"/>
              </w:rPr>
              <w:t>Price per unit (bamboo pole)</w:t>
            </w:r>
          </w:p>
        </w:tc>
        <w:tc>
          <w:tcPr>
            <w:tcW w:w="2242" w:type="pct"/>
            <w:tcBorders>
              <w:top w:val="single" w:sz="4" w:space="0" w:color="auto"/>
              <w:left w:val="single" w:sz="4" w:space="0" w:color="auto"/>
              <w:bottom w:val="single" w:sz="4" w:space="0" w:color="auto"/>
              <w:right w:val="single" w:sz="4" w:space="0" w:color="auto"/>
            </w:tcBorders>
            <w:vAlign w:val="center"/>
          </w:tcPr>
          <w:p w14:paraId="32077168" w14:textId="77777777" w:rsidR="003343A8" w:rsidRPr="00445469" w:rsidRDefault="00CC2B41" w:rsidP="00DA39E0">
            <w:pPr>
              <w:spacing w:after="0" w:line="240" w:lineRule="auto"/>
              <w:jc w:val="both"/>
              <w:rPr>
                <w:rFonts w:ascii="Times New Roman" w:hAnsi="Times New Roman" w:cs="Times New Roman"/>
                <w:color w:val="000000"/>
                <w:sz w:val="24"/>
                <w:szCs w:val="24"/>
              </w:rPr>
            </w:pPr>
            <w:r w:rsidRPr="00445469">
              <w:rPr>
                <w:rFonts w:ascii="Times New Roman" w:hAnsi="Times New Roman" w:cs="Times New Roman"/>
                <w:b/>
                <w:color w:val="000000"/>
                <w:sz w:val="24"/>
                <w:szCs w:val="24"/>
              </w:rPr>
              <w:t>Market</w:t>
            </w:r>
            <w:r w:rsidRPr="00445469">
              <w:rPr>
                <w:rFonts w:ascii="Times New Roman" w:hAnsi="Times New Roman" w:cs="Times New Roman"/>
                <w:color w:val="000000"/>
                <w:sz w:val="24"/>
                <w:szCs w:val="24"/>
              </w:rPr>
              <w:t xml:space="preserve"> (middlemen wholesalers, retailers, others) list the name</w:t>
            </w:r>
          </w:p>
        </w:tc>
      </w:tr>
      <w:tr w:rsidR="003343A8" w:rsidRPr="00445469" w14:paraId="03C85E3B" w14:textId="77777777" w:rsidTr="00DA39E0">
        <w:trPr>
          <w:trHeight w:val="65"/>
        </w:trPr>
        <w:tc>
          <w:tcPr>
            <w:tcW w:w="421" w:type="pct"/>
            <w:tcBorders>
              <w:top w:val="single" w:sz="4" w:space="0" w:color="auto"/>
              <w:left w:val="single" w:sz="4" w:space="0" w:color="auto"/>
              <w:bottom w:val="single" w:sz="4" w:space="0" w:color="auto"/>
              <w:right w:val="single" w:sz="4" w:space="0" w:color="auto"/>
            </w:tcBorders>
            <w:vAlign w:val="center"/>
          </w:tcPr>
          <w:p w14:paraId="404387F0" w14:textId="77777777" w:rsidR="003343A8" w:rsidRPr="00445469" w:rsidRDefault="00CC2B41" w:rsidP="00DA39E0">
            <w:pPr>
              <w:spacing w:after="0" w:line="240" w:lineRule="auto"/>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 xml:space="preserve">1. </w:t>
            </w:r>
          </w:p>
        </w:tc>
        <w:tc>
          <w:tcPr>
            <w:tcW w:w="1093" w:type="pct"/>
            <w:tcBorders>
              <w:top w:val="single" w:sz="4" w:space="0" w:color="auto"/>
              <w:left w:val="single" w:sz="4" w:space="0" w:color="auto"/>
              <w:bottom w:val="single" w:sz="4" w:space="0" w:color="auto"/>
              <w:right w:val="single" w:sz="4" w:space="0" w:color="auto"/>
            </w:tcBorders>
            <w:vAlign w:val="center"/>
          </w:tcPr>
          <w:p w14:paraId="79C2CFBC"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1245" w:type="pct"/>
            <w:vAlign w:val="center"/>
          </w:tcPr>
          <w:p w14:paraId="41A85F6D"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2242" w:type="pct"/>
            <w:vAlign w:val="center"/>
          </w:tcPr>
          <w:p w14:paraId="7361A373"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r>
      <w:tr w:rsidR="003343A8" w:rsidRPr="00445469" w14:paraId="2A940508" w14:textId="77777777" w:rsidTr="00DA39E0">
        <w:trPr>
          <w:trHeight w:val="65"/>
        </w:trPr>
        <w:tc>
          <w:tcPr>
            <w:tcW w:w="421" w:type="pct"/>
            <w:tcBorders>
              <w:top w:val="single" w:sz="4" w:space="0" w:color="auto"/>
              <w:left w:val="single" w:sz="4" w:space="0" w:color="auto"/>
              <w:bottom w:val="single" w:sz="4" w:space="0" w:color="auto"/>
              <w:right w:val="single" w:sz="4" w:space="0" w:color="auto"/>
            </w:tcBorders>
            <w:vAlign w:val="center"/>
          </w:tcPr>
          <w:p w14:paraId="38D39CD4" w14:textId="77777777" w:rsidR="003343A8" w:rsidRPr="00445469" w:rsidRDefault="00CC2B41" w:rsidP="00DA39E0">
            <w:pPr>
              <w:spacing w:after="0" w:line="240" w:lineRule="auto"/>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2.</w:t>
            </w:r>
          </w:p>
        </w:tc>
        <w:tc>
          <w:tcPr>
            <w:tcW w:w="1093" w:type="pct"/>
            <w:tcBorders>
              <w:top w:val="single" w:sz="4" w:space="0" w:color="auto"/>
              <w:left w:val="single" w:sz="4" w:space="0" w:color="auto"/>
              <w:bottom w:val="single" w:sz="4" w:space="0" w:color="auto"/>
              <w:right w:val="single" w:sz="4" w:space="0" w:color="auto"/>
            </w:tcBorders>
            <w:vAlign w:val="center"/>
          </w:tcPr>
          <w:p w14:paraId="29344EFA"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1245" w:type="pct"/>
            <w:vAlign w:val="center"/>
          </w:tcPr>
          <w:p w14:paraId="56C69E1E"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2242" w:type="pct"/>
            <w:vAlign w:val="center"/>
          </w:tcPr>
          <w:p w14:paraId="1CACC1D0"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r>
      <w:tr w:rsidR="003343A8" w:rsidRPr="00445469" w14:paraId="3E2EFF09" w14:textId="77777777" w:rsidTr="00DA39E0">
        <w:trPr>
          <w:trHeight w:val="65"/>
        </w:trPr>
        <w:tc>
          <w:tcPr>
            <w:tcW w:w="421" w:type="pct"/>
            <w:tcBorders>
              <w:top w:val="single" w:sz="4" w:space="0" w:color="auto"/>
              <w:left w:val="single" w:sz="4" w:space="0" w:color="auto"/>
              <w:bottom w:val="single" w:sz="4" w:space="0" w:color="auto"/>
              <w:right w:val="single" w:sz="4" w:space="0" w:color="auto"/>
            </w:tcBorders>
            <w:vAlign w:val="center"/>
          </w:tcPr>
          <w:p w14:paraId="0B91CDCA" w14:textId="77777777" w:rsidR="003343A8" w:rsidRPr="00445469" w:rsidRDefault="00CC2B41" w:rsidP="00DA39E0">
            <w:pPr>
              <w:spacing w:after="0" w:line="240" w:lineRule="auto"/>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 xml:space="preserve">3. </w:t>
            </w:r>
          </w:p>
        </w:tc>
        <w:tc>
          <w:tcPr>
            <w:tcW w:w="1093" w:type="pct"/>
            <w:tcBorders>
              <w:top w:val="single" w:sz="4" w:space="0" w:color="auto"/>
              <w:left w:val="single" w:sz="4" w:space="0" w:color="auto"/>
              <w:bottom w:val="single" w:sz="4" w:space="0" w:color="auto"/>
              <w:right w:val="single" w:sz="4" w:space="0" w:color="auto"/>
            </w:tcBorders>
            <w:vAlign w:val="center"/>
          </w:tcPr>
          <w:p w14:paraId="7390759A"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1245" w:type="pct"/>
            <w:vAlign w:val="center"/>
          </w:tcPr>
          <w:p w14:paraId="07FC9022"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2242" w:type="pct"/>
            <w:vAlign w:val="center"/>
          </w:tcPr>
          <w:p w14:paraId="7F320D23"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r>
      <w:tr w:rsidR="003343A8" w:rsidRPr="00445469" w14:paraId="04D6906B" w14:textId="77777777" w:rsidTr="00DA39E0">
        <w:trPr>
          <w:trHeight w:val="65"/>
        </w:trPr>
        <w:tc>
          <w:tcPr>
            <w:tcW w:w="421" w:type="pct"/>
            <w:tcBorders>
              <w:top w:val="single" w:sz="4" w:space="0" w:color="auto"/>
              <w:left w:val="single" w:sz="4" w:space="0" w:color="auto"/>
              <w:bottom w:val="single" w:sz="4" w:space="0" w:color="auto"/>
              <w:right w:val="single" w:sz="4" w:space="0" w:color="auto"/>
            </w:tcBorders>
            <w:vAlign w:val="center"/>
          </w:tcPr>
          <w:p w14:paraId="2BFAD7E9" w14:textId="77777777" w:rsidR="003343A8" w:rsidRPr="00445469" w:rsidRDefault="00CC2B41" w:rsidP="00DA39E0">
            <w:pPr>
              <w:spacing w:after="0" w:line="240" w:lineRule="auto"/>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4.</w:t>
            </w:r>
          </w:p>
        </w:tc>
        <w:tc>
          <w:tcPr>
            <w:tcW w:w="1093" w:type="pct"/>
            <w:tcBorders>
              <w:top w:val="single" w:sz="4" w:space="0" w:color="auto"/>
              <w:left w:val="single" w:sz="4" w:space="0" w:color="auto"/>
              <w:bottom w:val="single" w:sz="4" w:space="0" w:color="auto"/>
              <w:right w:val="single" w:sz="4" w:space="0" w:color="auto"/>
            </w:tcBorders>
            <w:vAlign w:val="center"/>
          </w:tcPr>
          <w:p w14:paraId="5139BEBD"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1245" w:type="pct"/>
            <w:vAlign w:val="center"/>
          </w:tcPr>
          <w:p w14:paraId="2F57423C"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2242" w:type="pct"/>
            <w:vAlign w:val="center"/>
          </w:tcPr>
          <w:p w14:paraId="4194CF03"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r>
    </w:tbl>
    <w:p w14:paraId="366F02AF" w14:textId="77777777" w:rsidR="003343A8" w:rsidRPr="00445469" w:rsidRDefault="003343A8" w:rsidP="003E14C5">
      <w:pPr>
        <w:spacing w:after="0" w:line="480" w:lineRule="auto"/>
        <w:contextualSpacing/>
        <w:jc w:val="both"/>
        <w:rPr>
          <w:rFonts w:ascii="Times New Roman" w:hAnsi="Times New Roman" w:cs="Times New Roman"/>
          <w:color w:val="000000"/>
          <w:sz w:val="24"/>
          <w:szCs w:val="24"/>
        </w:rPr>
      </w:pPr>
    </w:p>
    <w:p w14:paraId="5BC6B4AF" w14:textId="77777777" w:rsidR="003343A8" w:rsidRPr="00445469" w:rsidRDefault="00CC2B41" w:rsidP="003E14C5">
      <w:pPr>
        <w:numPr>
          <w:ilvl w:val="0"/>
          <w:numId w:val="8"/>
        </w:numPr>
        <w:spacing w:after="0" w:line="480" w:lineRule="auto"/>
        <w:ind w:left="0" w:firstLine="0"/>
        <w:contextualSpacing/>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Please indicate the costs involved in bamboo production activities: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5"/>
        <w:gridCol w:w="3727"/>
        <w:gridCol w:w="3275"/>
      </w:tblGrid>
      <w:tr w:rsidR="003343A8" w:rsidRPr="00445469" w14:paraId="5134E857" w14:textId="77777777" w:rsidTr="00DA39E0">
        <w:trPr>
          <w:trHeight w:val="70"/>
        </w:trPr>
        <w:tc>
          <w:tcPr>
            <w:tcW w:w="850" w:type="pct"/>
          </w:tcPr>
          <w:p w14:paraId="710E97DB" w14:textId="77777777" w:rsidR="003343A8" w:rsidRPr="00445469" w:rsidRDefault="00CC2B41" w:rsidP="00DA39E0">
            <w:pPr>
              <w:spacing w:after="0" w:line="240" w:lineRule="auto"/>
              <w:jc w:val="both"/>
              <w:rPr>
                <w:rFonts w:ascii="Times New Roman" w:hAnsi="Times New Roman" w:cs="Times New Roman"/>
                <w:b/>
                <w:color w:val="000000"/>
                <w:sz w:val="24"/>
                <w:szCs w:val="24"/>
              </w:rPr>
            </w:pPr>
            <w:r w:rsidRPr="00445469">
              <w:rPr>
                <w:rFonts w:ascii="Times New Roman" w:hAnsi="Times New Roman" w:cs="Times New Roman"/>
                <w:b/>
                <w:color w:val="000000"/>
                <w:sz w:val="24"/>
                <w:szCs w:val="24"/>
              </w:rPr>
              <w:t>S/No</w:t>
            </w:r>
          </w:p>
        </w:tc>
        <w:tc>
          <w:tcPr>
            <w:tcW w:w="2209" w:type="pct"/>
          </w:tcPr>
          <w:p w14:paraId="57E4972E" w14:textId="77777777" w:rsidR="003343A8" w:rsidRPr="00445469" w:rsidRDefault="00CC2B41" w:rsidP="00DA39E0">
            <w:pPr>
              <w:spacing w:after="0" w:line="240" w:lineRule="auto"/>
              <w:jc w:val="both"/>
              <w:rPr>
                <w:rFonts w:ascii="Times New Roman" w:hAnsi="Times New Roman" w:cs="Times New Roman"/>
                <w:b/>
                <w:color w:val="000000"/>
                <w:sz w:val="24"/>
                <w:szCs w:val="24"/>
              </w:rPr>
            </w:pPr>
            <w:r w:rsidRPr="00445469">
              <w:rPr>
                <w:rFonts w:ascii="Times New Roman" w:hAnsi="Times New Roman" w:cs="Times New Roman"/>
                <w:b/>
                <w:bCs/>
                <w:color w:val="000000"/>
                <w:sz w:val="24"/>
                <w:szCs w:val="24"/>
              </w:rPr>
              <w:t>Type of bamboo poles(s)</w:t>
            </w:r>
          </w:p>
        </w:tc>
        <w:tc>
          <w:tcPr>
            <w:tcW w:w="1941" w:type="pct"/>
          </w:tcPr>
          <w:p w14:paraId="7788ABD4" w14:textId="77777777" w:rsidR="003343A8" w:rsidRPr="00445469" w:rsidRDefault="00CC2B41" w:rsidP="00DA39E0">
            <w:pPr>
              <w:spacing w:after="0" w:line="240" w:lineRule="auto"/>
              <w:jc w:val="both"/>
              <w:rPr>
                <w:rFonts w:ascii="Times New Roman" w:hAnsi="Times New Roman" w:cs="Times New Roman"/>
                <w:b/>
                <w:color w:val="000000"/>
                <w:sz w:val="24"/>
                <w:szCs w:val="24"/>
              </w:rPr>
            </w:pPr>
            <w:r w:rsidRPr="00445469">
              <w:rPr>
                <w:rFonts w:ascii="Times New Roman" w:hAnsi="Times New Roman" w:cs="Times New Roman"/>
                <w:b/>
                <w:color w:val="000000"/>
                <w:sz w:val="24"/>
                <w:szCs w:val="24"/>
              </w:rPr>
              <w:t>Cost (TZS)</w:t>
            </w:r>
          </w:p>
        </w:tc>
      </w:tr>
      <w:tr w:rsidR="003343A8" w:rsidRPr="00445469" w14:paraId="0A81CDDD" w14:textId="77777777" w:rsidTr="00DA39E0">
        <w:trPr>
          <w:trHeight w:val="70"/>
        </w:trPr>
        <w:tc>
          <w:tcPr>
            <w:tcW w:w="850" w:type="pct"/>
            <w:vAlign w:val="center"/>
          </w:tcPr>
          <w:p w14:paraId="75C2230D" w14:textId="77777777" w:rsidR="003343A8" w:rsidRPr="00445469" w:rsidRDefault="00CC2B41" w:rsidP="00DA39E0">
            <w:pPr>
              <w:spacing w:after="0" w:line="240" w:lineRule="auto"/>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 xml:space="preserve">1. </w:t>
            </w:r>
          </w:p>
        </w:tc>
        <w:tc>
          <w:tcPr>
            <w:tcW w:w="2209" w:type="pct"/>
          </w:tcPr>
          <w:p w14:paraId="33C79492"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1941" w:type="pct"/>
          </w:tcPr>
          <w:p w14:paraId="0A9B7FC8"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r>
      <w:tr w:rsidR="003343A8" w:rsidRPr="00445469" w14:paraId="2336CA2F" w14:textId="77777777" w:rsidTr="00DA39E0">
        <w:trPr>
          <w:trHeight w:val="70"/>
        </w:trPr>
        <w:tc>
          <w:tcPr>
            <w:tcW w:w="850" w:type="pct"/>
            <w:vAlign w:val="center"/>
          </w:tcPr>
          <w:p w14:paraId="30C33F39" w14:textId="77777777" w:rsidR="003343A8" w:rsidRPr="00445469" w:rsidRDefault="00CC2B41" w:rsidP="00DA39E0">
            <w:pPr>
              <w:spacing w:after="0" w:line="240" w:lineRule="auto"/>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2.</w:t>
            </w:r>
          </w:p>
        </w:tc>
        <w:tc>
          <w:tcPr>
            <w:tcW w:w="2209" w:type="pct"/>
          </w:tcPr>
          <w:p w14:paraId="4D5D406D"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1941" w:type="pct"/>
          </w:tcPr>
          <w:p w14:paraId="0D7D83D2"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r>
      <w:tr w:rsidR="003343A8" w:rsidRPr="00445469" w14:paraId="1319763F" w14:textId="77777777" w:rsidTr="00DA39E0">
        <w:trPr>
          <w:trHeight w:val="70"/>
        </w:trPr>
        <w:tc>
          <w:tcPr>
            <w:tcW w:w="850" w:type="pct"/>
            <w:vAlign w:val="center"/>
          </w:tcPr>
          <w:p w14:paraId="07F73E13" w14:textId="77777777" w:rsidR="003343A8" w:rsidRPr="00445469" w:rsidRDefault="00CC2B41" w:rsidP="00DA39E0">
            <w:pPr>
              <w:spacing w:after="0" w:line="240" w:lineRule="auto"/>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 xml:space="preserve">3. </w:t>
            </w:r>
          </w:p>
        </w:tc>
        <w:tc>
          <w:tcPr>
            <w:tcW w:w="2209" w:type="pct"/>
          </w:tcPr>
          <w:p w14:paraId="33151FF1"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1941" w:type="pct"/>
          </w:tcPr>
          <w:p w14:paraId="4C772D80"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r>
      <w:tr w:rsidR="003343A8" w:rsidRPr="00445469" w14:paraId="25E17FAD" w14:textId="77777777" w:rsidTr="00DA39E0">
        <w:trPr>
          <w:trHeight w:val="70"/>
        </w:trPr>
        <w:tc>
          <w:tcPr>
            <w:tcW w:w="850" w:type="pct"/>
            <w:vAlign w:val="center"/>
          </w:tcPr>
          <w:p w14:paraId="52DA1432" w14:textId="77777777" w:rsidR="003343A8" w:rsidRPr="00445469" w:rsidRDefault="00CC2B41" w:rsidP="00DA39E0">
            <w:pPr>
              <w:spacing w:after="0" w:line="240" w:lineRule="auto"/>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4.</w:t>
            </w:r>
          </w:p>
        </w:tc>
        <w:tc>
          <w:tcPr>
            <w:tcW w:w="2209" w:type="pct"/>
          </w:tcPr>
          <w:p w14:paraId="13459CAE"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1941" w:type="pct"/>
          </w:tcPr>
          <w:p w14:paraId="709882DE"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r>
    </w:tbl>
    <w:p w14:paraId="56EBE198" w14:textId="77777777" w:rsidR="003343A8" w:rsidRPr="00445469" w:rsidRDefault="003343A8" w:rsidP="003E14C5">
      <w:pPr>
        <w:spacing w:after="0" w:line="480" w:lineRule="auto"/>
        <w:jc w:val="both"/>
        <w:rPr>
          <w:rFonts w:ascii="Times New Roman" w:hAnsi="Times New Roman" w:cs="Times New Roman"/>
          <w:color w:val="000000"/>
          <w:sz w:val="24"/>
          <w:szCs w:val="24"/>
        </w:rPr>
      </w:pPr>
    </w:p>
    <w:p w14:paraId="323A6494" w14:textId="77777777" w:rsidR="003343A8" w:rsidRPr="00445469" w:rsidRDefault="00CC2B41" w:rsidP="003E14C5">
      <w:pPr>
        <w:numPr>
          <w:ilvl w:val="0"/>
          <w:numId w:val="8"/>
        </w:numPr>
        <w:spacing w:after="0" w:line="480" w:lineRule="auto"/>
        <w:ind w:left="0" w:firstLine="0"/>
        <w:contextualSpacing/>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Have you ever received training on how to improve bamboo production (Farming)?</w:t>
      </w:r>
      <w:r w:rsidRPr="00445469">
        <w:rPr>
          <w:rFonts w:ascii="Times New Roman" w:hAnsi="Times New Roman" w:cs="Times New Roman"/>
          <w:color w:val="000000"/>
          <w:sz w:val="24"/>
          <w:szCs w:val="24"/>
        </w:rPr>
        <w:br/>
        <w:t>1=Yes [ ], 2= No [ ]</w:t>
      </w:r>
    </w:p>
    <w:p w14:paraId="05314BE0" w14:textId="77777777" w:rsidR="003343A8" w:rsidRPr="00445469" w:rsidRDefault="00CC2B41" w:rsidP="003E14C5">
      <w:pPr>
        <w:numPr>
          <w:ilvl w:val="0"/>
          <w:numId w:val="8"/>
        </w:numPr>
        <w:spacing w:after="0" w:line="480" w:lineRule="auto"/>
        <w:ind w:left="0" w:firstLine="0"/>
        <w:contextualSpacing/>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If Yes, list the training and who trained you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98"/>
        <w:gridCol w:w="2062"/>
        <w:gridCol w:w="2077"/>
      </w:tblGrid>
      <w:tr w:rsidR="003343A8" w:rsidRPr="00445469" w14:paraId="126AC9C1" w14:textId="77777777" w:rsidTr="00DA39E0">
        <w:tc>
          <w:tcPr>
            <w:tcW w:w="2547" w:type="pct"/>
          </w:tcPr>
          <w:p w14:paraId="4F387623" w14:textId="77777777" w:rsidR="003343A8" w:rsidRPr="00445469" w:rsidRDefault="00CC2B41" w:rsidP="00DA39E0">
            <w:pPr>
              <w:spacing w:after="0" w:line="240" w:lineRule="auto"/>
              <w:contextualSpacing/>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Types of training</w:t>
            </w:r>
          </w:p>
        </w:tc>
        <w:tc>
          <w:tcPr>
            <w:tcW w:w="1222" w:type="pct"/>
          </w:tcPr>
          <w:p w14:paraId="44190B89" w14:textId="77777777" w:rsidR="003343A8" w:rsidRPr="00445469" w:rsidRDefault="00CC2B41" w:rsidP="00DA39E0">
            <w:pPr>
              <w:spacing w:after="0" w:line="240" w:lineRule="auto"/>
              <w:contextualSpacing/>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When trained</w:t>
            </w:r>
          </w:p>
        </w:tc>
        <w:tc>
          <w:tcPr>
            <w:tcW w:w="1231" w:type="pct"/>
          </w:tcPr>
          <w:p w14:paraId="0FDC530D" w14:textId="77777777" w:rsidR="003343A8" w:rsidRPr="00445469" w:rsidRDefault="00CC2B41" w:rsidP="00DA39E0">
            <w:pPr>
              <w:spacing w:after="0" w:line="240" w:lineRule="auto"/>
              <w:contextualSpacing/>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Who trained</w:t>
            </w:r>
          </w:p>
        </w:tc>
      </w:tr>
      <w:tr w:rsidR="003343A8" w:rsidRPr="00445469" w14:paraId="790EA782" w14:textId="77777777" w:rsidTr="00DA39E0">
        <w:tc>
          <w:tcPr>
            <w:tcW w:w="2547" w:type="pct"/>
          </w:tcPr>
          <w:p w14:paraId="25CAB526" w14:textId="77777777" w:rsidR="003343A8" w:rsidRPr="00445469" w:rsidRDefault="003343A8" w:rsidP="00DA39E0">
            <w:pPr>
              <w:spacing w:after="0" w:line="240" w:lineRule="auto"/>
              <w:contextualSpacing/>
              <w:jc w:val="both"/>
              <w:rPr>
                <w:rFonts w:ascii="Times New Roman" w:hAnsi="Times New Roman" w:cs="Times New Roman"/>
                <w:color w:val="000000"/>
                <w:sz w:val="24"/>
                <w:szCs w:val="24"/>
              </w:rPr>
            </w:pPr>
          </w:p>
        </w:tc>
        <w:tc>
          <w:tcPr>
            <w:tcW w:w="1222" w:type="pct"/>
          </w:tcPr>
          <w:p w14:paraId="6C9449F2" w14:textId="77777777" w:rsidR="003343A8" w:rsidRPr="00445469" w:rsidRDefault="003343A8" w:rsidP="00DA39E0">
            <w:pPr>
              <w:spacing w:after="0" w:line="240" w:lineRule="auto"/>
              <w:contextualSpacing/>
              <w:jc w:val="both"/>
              <w:rPr>
                <w:rFonts w:ascii="Times New Roman" w:hAnsi="Times New Roman" w:cs="Times New Roman"/>
                <w:color w:val="000000"/>
                <w:sz w:val="24"/>
                <w:szCs w:val="24"/>
              </w:rPr>
            </w:pPr>
          </w:p>
        </w:tc>
        <w:tc>
          <w:tcPr>
            <w:tcW w:w="1231" w:type="pct"/>
          </w:tcPr>
          <w:p w14:paraId="0FE5AC46" w14:textId="77777777" w:rsidR="003343A8" w:rsidRPr="00445469" w:rsidRDefault="003343A8" w:rsidP="00DA39E0">
            <w:pPr>
              <w:spacing w:after="0" w:line="240" w:lineRule="auto"/>
              <w:contextualSpacing/>
              <w:jc w:val="both"/>
              <w:rPr>
                <w:rFonts w:ascii="Times New Roman" w:hAnsi="Times New Roman" w:cs="Times New Roman"/>
                <w:color w:val="000000"/>
                <w:sz w:val="24"/>
                <w:szCs w:val="24"/>
              </w:rPr>
            </w:pPr>
          </w:p>
        </w:tc>
      </w:tr>
      <w:tr w:rsidR="003343A8" w:rsidRPr="00445469" w14:paraId="2D311152" w14:textId="77777777" w:rsidTr="00DA39E0">
        <w:tc>
          <w:tcPr>
            <w:tcW w:w="2547" w:type="pct"/>
          </w:tcPr>
          <w:p w14:paraId="423D1B44" w14:textId="77777777" w:rsidR="003343A8" w:rsidRPr="00445469" w:rsidRDefault="003343A8" w:rsidP="00DA39E0">
            <w:pPr>
              <w:spacing w:after="0" w:line="240" w:lineRule="auto"/>
              <w:contextualSpacing/>
              <w:jc w:val="both"/>
              <w:rPr>
                <w:rFonts w:ascii="Times New Roman" w:hAnsi="Times New Roman" w:cs="Times New Roman"/>
                <w:color w:val="000000"/>
                <w:sz w:val="24"/>
                <w:szCs w:val="24"/>
              </w:rPr>
            </w:pPr>
          </w:p>
        </w:tc>
        <w:tc>
          <w:tcPr>
            <w:tcW w:w="1222" w:type="pct"/>
          </w:tcPr>
          <w:p w14:paraId="3D4BCF0D" w14:textId="77777777" w:rsidR="003343A8" w:rsidRPr="00445469" w:rsidRDefault="003343A8" w:rsidP="00DA39E0">
            <w:pPr>
              <w:spacing w:after="0" w:line="240" w:lineRule="auto"/>
              <w:contextualSpacing/>
              <w:jc w:val="both"/>
              <w:rPr>
                <w:rFonts w:ascii="Times New Roman" w:hAnsi="Times New Roman" w:cs="Times New Roman"/>
                <w:color w:val="000000"/>
                <w:sz w:val="24"/>
                <w:szCs w:val="24"/>
              </w:rPr>
            </w:pPr>
          </w:p>
        </w:tc>
        <w:tc>
          <w:tcPr>
            <w:tcW w:w="1231" w:type="pct"/>
          </w:tcPr>
          <w:p w14:paraId="20530D47" w14:textId="77777777" w:rsidR="003343A8" w:rsidRPr="00445469" w:rsidRDefault="003343A8" w:rsidP="00DA39E0">
            <w:pPr>
              <w:spacing w:after="0" w:line="240" w:lineRule="auto"/>
              <w:contextualSpacing/>
              <w:jc w:val="both"/>
              <w:rPr>
                <w:rFonts w:ascii="Times New Roman" w:hAnsi="Times New Roman" w:cs="Times New Roman"/>
                <w:color w:val="000000"/>
                <w:sz w:val="24"/>
                <w:szCs w:val="24"/>
              </w:rPr>
            </w:pPr>
          </w:p>
        </w:tc>
      </w:tr>
      <w:tr w:rsidR="003343A8" w:rsidRPr="00445469" w14:paraId="42DA2132" w14:textId="77777777" w:rsidTr="00DA39E0">
        <w:tc>
          <w:tcPr>
            <w:tcW w:w="2547" w:type="pct"/>
          </w:tcPr>
          <w:p w14:paraId="4E7236ED" w14:textId="77777777" w:rsidR="003343A8" w:rsidRPr="00445469" w:rsidRDefault="003343A8" w:rsidP="00DA39E0">
            <w:pPr>
              <w:spacing w:after="0" w:line="240" w:lineRule="auto"/>
              <w:contextualSpacing/>
              <w:jc w:val="both"/>
              <w:rPr>
                <w:rFonts w:ascii="Times New Roman" w:hAnsi="Times New Roman" w:cs="Times New Roman"/>
                <w:color w:val="000000"/>
                <w:sz w:val="24"/>
                <w:szCs w:val="24"/>
              </w:rPr>
            </w:pPr>
          </w:p>
        </w:tc>
        <w:tc>
          <w:tcPr>
            <w:tcW w:w="1222" w:type="pct"/>
          </w:tcPr>
          <w:p w14:paraId="0EB20E86" w14:textId="77777777" w:rsidR="003343A8" w:rsidRPr="00445469" w:rsidRDefault="003343A8" w:rsidP="00DA39E0">
            <w:pPr>
              <w:spacing w:after="0" w:line="240" w:lineRule="auto"/>
              <w:contextualSpacing/>
              <w:jc w:val="both"/>
              <w:rPr>
                <w:rFonts w:ascii="Times New Roman" w:hAnsi="Times New Roman" w:cs="Times New Roman"/>
                <w:color w:val="000000"/>
                <w:sz w:val="24"/>
                <w:szCs w:val="24"/>
              </w:rPr>
            </w:pPr>
          </w:p>
        </w:tc>
        <w:tc>
          <w:tcPr>
            <w:tcW w:w="1231" w:type="pct"/>
          </w:tcPr>
          <w:p w14:paraId="5FE3D7C9" w14:textId="77777777" w:rsidR="003343A8" w:rsidRPr="00445469" w:rsidRDefault="003343A8" w:rsidP="00DA39E0">
            <w:pPr>
              <w:spacing w:after="0" w:line="240" w:lineRule="auto"/>
              <w:contextualSpacing/>
              <w:jc w:val="both"/>
              <w:rPr>
                <w:rFonts w:ascii="Times New Roman" w:hAnsi="Times New Roman" w:cs="Times New Roman"/>
                <w:color w:val="000000"/>
                <w:sz w:val="24"/>
                <w:szCs w:val="24"/>
              </w:rPr>
            </w:pPr>
          </w:p>
        </w:tc>
      </w:tr>
      <w:tr w:rsidR="003343A8" w:rsidRPr="00445469" w14:paraId="17B1C8FE" w14:textId="77777777" w:rsidTr="00DA39E0">
        <w:tc>
          <w:tcPr>
            <w:tcW w:w="2547" w:type="pct"/>
          </w:tcPr>
          <w:p w14:paraId="45385993" w14:textId="77777777" w:rsidR="003343A8" w:rsidRPr="00445469" w:rsidRDefault="003343A8" w:rsidP="00DA39E0">
            <w:pPr>
              <w:spacing w:after="0" w:line="240" w:lineRule="auto"/>
              <w:contextualSpacing/>
              <w:jc w:val="both"/>
              <w:rPr>
                <w:rFonts w:ascii="Times New Roman" w:hAnsi="Times New Roman" w:cs="Times New Roman"/>
                <w:color w:val="000000"/>
                <w:sz w:val="24"/>
                <w:szCs w:val="24"/>
              </w:rPr>
            </w:pPr>
          </w:p>
        </w:tc>
        <w:tc>
          <w:tcPr>
            <w:tcW w:w="1222" w:type="pct"/>
          </w:tcPr>
          <w:p w14:paraId="1DD13126" w14:textId="77777777" w:rsidR="003343A8" w:rsidRPr="00445469" w:rsidRDefault="003343A8" w:rsidP="00DA39E0">
            <w:pPr>
              <w:spacing w:after="0" w:line="240" w:lineRule="auto"/>
              <w:contextualSpacing/>
              <w:jc w:val="both"/>
              <w:rPr>
                <w:rFonts w:ascii="Times New Roman" w:hAnsi="Times New Roman" w:cs="Times New Roman"/>
                <w:color w:val="000000"/>
                <w:sz w:val="24"/>
                <w:szCs w:val="24"/>
              </w:rPr>
            </w:pPr>
          </w:p>
        </w:tc>
        <w:tc>
          <w:tcPr>
            <w:tcW w:w="1231" w:type="pct"/>
          </w:tcPr>
          <w:p w14:paraId="7D5742FC" w14:textId="77777777" w:rsidR="003343A8" w:rsidRPr="00445469" w:rsidRDefault="003343A8" w:rsidP="00DA39E0">
            <w:pPr>
              <w:spacing w:after="0" w:line="240" w:lineRule="auto"/>
              <w:contextualSpacing/>
              <w:jc w:val="both"/>
              <w:rPr>
                <w:rFonts w:ascii="Times New Roman" w:hAnsi="Times New Roman" w:cs="Times New Roman"/>
                <w:color w:val="000000"/>
                <w:sz w:val="24"/>
                <w:szCs w:val="24"/>
              </w:rPr>
            </w:pPr>
          </w:p>
        </w:tc>
      </w:tr>
      <w:tr w:rsidR="003343A8" w:rsidRPr="00445469" w14:paraId="7952F9FF" w14:textId="77777777" w:rsidTr="00DA39E0">
        <w:tc>
          <w:tcPr>
            <w:tcW w:w="2547" w:type="pct"/>
          </w:tcPr>
          <w:p w14:paraId="1A786D1A" w14:textId="77777777" w:rsidR="003343A8" w:rsidRPr="00445469" w:rsidRDefault="003343A8" w:rsidP="00DA39E0">
            <w:pPr>
              <w:spacing w:after="0" w:line="240" w:lineRule="auto"/>
              <w:contextualSpacing/>
              <w:jc w:val="both"/>
              <w:rPr>
                <w:rFonts w:ascii="Times New Roman" w:hAnsi="Times New Roman" w:cs="Times New Roman"/>
                <w:color w:val="000000"/>
                <w:sz w:val="24"/>
                <w:szCs w:val="24"/>
              </w:rPr>
            </w:pPr>
          </w:p>
        </w:tc>
        <w:tc>
          <w:tcPr>
            <w:tcW w:w="1222" w:type="pct"/>
          </w:tcPr>
          <w:p w14:paraId="18FE3419" w14:textId="77777777" w:rsidR="003343A8" w:rsidRPr="00445469" w:rsidRDefault="003343A8" w:rsidP="00DA39E0">
            <w:pPr>
              <w:spacing w:after="0" w:line="240" w:lineRule="auto"/>
              <w:contextualSpacing/>
              <w:jc w:val="both"/>
              <w:rPr>
                <w:rFonts w:ascii="Times New Roman" w:hAnsi="Times New Roman" w:cs="Times New Roman"/>
                <w:color w:val="000000"/>
                <w:sz w:val="24"/>
                <w:szCs w:val="24"/>
              </w:rPr>
            </w:pPr>
          </w:p>
        </w:tc>
        <w:tc>
          <w:tcPr>
            <w:tcW w:w="1231" w:type="pct"/>
          </w:tcPr>
          <w:p w14:paraId="6B2158A7" w14:textId="77777777" w:rsidR="003343A8" w:rsidRPr="00445469" w:rsidRDefault="003343A8" w:rsidP="00DA39E0">
            <w:pPr>
              <w:spacing w:after="0" w:line="240" w:lineRule="auto"/>
              <w:contextualSpacing/>
              <w:jc w:val="both"/>
              <w:rPr>
                <w:rFonts w:ascii="Times New Roman" w:hAnsi="Times New Roman" w:cs="Times New Roman"/>
                <w:color w:val="000000"/>
                <w:sz w:val="24"/>
                <w:szCs w:val="24"/>
              </w:rPr>
            </w:pPr>
          </w:p>
        </w:tc>
      </w:tr>
    </w:tbl>
    <w:p w14:paraId="7F4DAB3C" w14:textId="77777777" w:rsidR="003343A8" w:rsidRPr="00445469" w:rsidRDefault="003343A8" w:rsidP="003E14C5">
      <w:pPr>
        <w:spacing w:after="0" w:line="480" w:lineRule="auto"/>
        <w:contextualSpacing/>
        <w:jc w:val="both"/>
        <w:rPr>
          <w:rFonts w:ascii="Times New Roman" w:hAnsi="Times New Roman" w:cs="Times New Roman"/>
          <w:color w:val="000000"/>
          <w:sz w:val="24"/>
          <w:szCs w:val="24"/>
        </w:rPr>
      </w:pPr>
    </w:p>
    <w:p w14:paraId="61AF29E3" w14:textId="77777777" w:rsidR="003343A8" w:rsidRPr="00445469" w:rsidRDefault="00CC2B41" w:rsidP="003E14C5">
      <w:pPr>
        <w:numPr>
          <w:ilvl w:val="0"/>
          <w:numId w:val="8"/>
        </w:numPr>
        <w:spacing w:after="0" w:line="480" w:lineRule="auto"/>
        <w:ind w:left="0" w:firstLine="0"/>
        <w:contextualSpacing/>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List value addition activities you perform in bamboo production</w:t>
      </w:r>
    </w:p>
    <w:p w14:paraId="17E6C481" w14:textId="77777777" w:rsidR="003343A8" w:rsidRPr="00445469" w:rsidRDefault="00CC2B41" w:rsidP="003E14C5">
      <w:pPr>
        <w:spacing w:after="0" w:line="480" w:lineRule="auto"/>
        <w:contextualSpacing/>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(i)………………………………………………</w:t>
      </w:r>
    </w:p>
    <w:p w14:paraId="0B0D56F1" w14:textId="77777777" w:rsidR="003343A8" w:rsidRPr="00445469" w:rsidRDefault="00CC2B41" w:rsidP="003E14C5">
      <w:pPr>
        <w:spacing w:after="0" w:line="480" w:lineRule="auto"/>
        <w:contextualSpacing/>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lastRenderedPageBreak/>
        <w:t>(ii)……………………………………………..</w:t>
      </w:r>
    </w:p>
    <w:p w14:paraId="19CD195F" w14:textId="77777777" w:rsidR="003343A8" w:rsidRPr="00445469" w:rsidRDefault="00CC2B41" w:rsidP="003E14C5">
      <w:pPr>
        <w:spacing w:after="0" w:line="480" w:lineRule="auto"/>
        <w:contextualSpacing/>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(iii)…………………………………………….</w:t>
      </w:r>
    </w:p>
    <w:p w14:paraId="6C52FF5E" w14:textId="77777777" w:rsidR="003343A8" w:rsidRPr="00445469" w:rsidRDefault="00CC2B41" w:rsidP="003E14C5">
      <w:pPr>
        <w:numPr>
          <w:ilvl w:val="0"/>
          <w:numId w:val="8"/>
        </w:numPr>
        <w:spacing w:after="0" w:line="480" w:lineRule="auto"/>
        <w:ind w:left="0" w:firstLine="0"/>
        <w:contextualSpacing/>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As producer, do you have any association in your area? 1 = yes [ ], 2 = no [ ]</w:t>
      </w:r>
    </w:p>
    <w:p w14:paraId="471B9948" w14:textId="77777777" w:rsidR="003343A8" w:rsidRPr="00445469" w:rsidRDefault="00CC2B41" w:rsidP="003E14C5">
      <w:pPr>
        <w:numPr>
          <w:ilvl w:val="0"/>
          <w:numId w:val="8"/>
        </w:numPr>
        <w:spacing w:after="0" w:line="480" w:lineRule="auto"/>
        <w:ind w:left="0" w:firstLine="0"/>
        <w:contextualSpacing/>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 xml:space="preserve">If yes, to question 29 above, </w:t>
      </w:r>
    </w:p>
    <w:p w14:paraId="08D43ACC" w14:textId="77777777" w:rsidR="003343A8" w:rsidRPr="00445469" w:rsidRDefault="00CC2B41" w:rsidP="003E14C5">
      <w:pPr>
        <w:numPr>
          <w:ilvl w:val="0"/>
          <w:numId w:val="9"/>
        </w:numPr>
        <w:spacing w:after="0" w:line="480" w:lineRule="auto"/>
        <w:ind w:left="0" w:firstLine="0"/>
        <w:contextualSpacing/>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What is the name of the association …………………………………</w:t>
      </w:r>
    </w:p>
    <w:p w14:paraId="50E05D34" w14:textId="77777777" w:rsidR="003343A8" w:rsidRPr="00445469" w:rsidRDefault="00CC2B41" w:rsidP="003E14C5">
      <w:pPr>
        <w:numPr>
          <w:ilvl w:val="0"/>
          <w:numId w:val="9"/>
        </w:numPr>
        <w:spacing w:after="0" w:line="480" w:lineRule="auto"/>
        <w:ind w:left="0" w:firstLine="0"/>
        <w:contextualSpacing/>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What are the benefits of the association/organization?</w:t>
      </w:r>
    </w:p>
    <w:p w14:paraId="4A647D77" w14:textId="3290D97F" w:rsidR="003343A8" w:rsidRPr="00445469" w:rsidRDefault="00CC2B41" w:rsidP="003E14C5">
      <w:pPr>
        <w:spacing w:after="0" w:line="480" w:lineRule="auto"/>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w:t>
      </w:r>
    </w:p>
    <w:p w14:paraId="0C2E1573" w14:textId="77777777" w:rsidR="003343A8" w:rsidRPr="00445469" w:rsidRDefault="00CC2B41" w:rsidP="003E14C5">
      <w:pPr>
        <w:spacing w:after="0" w:line="480" w:lineRule="auto"/>
        <w:jc w:val="both"/>
        <w:rPr>
          <w:rFonts w:ascii="Times New Roman" w:hAnsi="Times New Roman" w:cs="Times New Roman"/>
          <w:color w:val="000000"/>
          <w:sz w:val="24"/>
          <w:szCs w:val="24"/>
        </w:rPr>
      </w:pPr>
      <w:r w:rsidRPr="00445469">
        <w:rPr>
          <w:rFonts w:ascii="Times New Roman" w:hAnsi="Times New Roman" w:cs="Times New Roman"/>
          <w:b/>
          <w:bCs/>
          <w:color w:val="000000"/>
          <w:sz w:val="24"/>
          <w:szCs w:val="24"/>
        </w:rPr>
        <w:t>Section C: Information on bamboo trading</w:t>
      </w:r>
    </w:p>
    <w:p w14:paraId="5EF9A0BC" w14:textId="77777777" w:rsidR="003343A8" w:rsidRPr="00445469" w:rsidRDefault="00CC2B41" w:rsidP="003E14C5">
      <w:pPr>
        <w:numPr>
          <w:ilvl w:val="0"/>
          <w:numId w:val="8"/>
        </w:numPr>
        <w:spacing w:after="0" w:line="480" w:lineRule="auto"/>
        <w:ind w:left="0" w:firstLine="0"/>
        <w:contextualSpacing/>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Where are your customers coming from</w:t>
      </w:r>
    </w:p>
    <w:p w14:paraId="299842D6" w14:textId="77777777" w:rsidR="003343A8" w:rsidRPr="00445469" w:rsidRDefault="00CC2B41" w:rsidP="003E14C5">
      <w:pPr>
        <w:spacing w:after="0" w:line="480" w:lineRule="auto"/>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 xml:space="preserve">1= Inside the country [  ], 2= Outside the country [  ], </w:t>
      </w:r>
      <w:proofErr w:type="gramStart"/>
      <w:r w:rsidRPr="00445469">
        <w:rPr>
          <w:rFonts w:ascii="Times New Roman" w:hAnsi="Times New Roman" w:cs="Times New Roman"/>
          <w:color w:val="000000"/>
          <w:sz w:val="24"/>
          <w:szCs w:val="24"/>
        </w:rPr>
        <w:t>Both</w:t>
      </w:r>
      <w:proofErr w:type="gramEnd"/>
      <w:r w:rsidRPr="00445469">
        <w:rPr>
          <w:rFonts w:ascii="Times New Roman" w:hAnsi="Times New Roman" w:cs="Times New Roman"/>
          <w:color w:val="000000"/>
          <w:sz w:val="24"/>
          <w:szCs w:val="24"/>
        </w:rPr>
        <w:t xml:space="preserve"> [  ]</w:t>
      </w:r>
    </w:p>
    <w:p w14:paraId="5148CCDB" w14:textId="77777777" w:rsidR="003343A8" w:rsidRPr="00445469" w:rsidRDefault="00CC2B41" w:rsidP="003E14C5">
      <w:pPr>
        <w:numPr>
          <w:ilvl w:val="0"/>
          <w:numId w:val="8"/>
        </w:numPr>
        <w:spacing w:after="0" w:line="480" w:lineRule="auto"/>
        <w:ind w:left="0" w:firstLine="0"/>
        <w:contextualSpacing/>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What is the most traded species?</w:t>
      </w:r>
    </w:p>
    <w:p w14:paraId="70E7C17A" w14:textId="0D2124A3" w:rsidR="003343A8" w:rsidRPr="00445469" w:rsidRDefault="00CC2B41" w:rsidP="003E14C5">
      <w:pPr>
        <w:spacing w:after="0" w:line="480" w:lineRule="auto"/>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1= Highland Bamboo (</w:t>
      </w:r>
      <w:proofErr w:type="spellStart"/>
      <w:r w:rsidRPr="00445469">
        <w:rPr>
          <w:rFonts w:ascii="Times New Roman" w:hAnsi="Times New Roman" w:cs="Times New Roman"/>
          <w:color w:val="000000"/>
          <w:sz w:val="24"/>
          <w:szCs w:val="24"/>
        </w:rPr>
        <w:t>Yushania</w:t>
      </w:r>
      <w:proofErr w:type="spellEnd"/>
      <w:r w:rsidRPr="00445469">
        <w:rPr>
          <w:rFonts w:ascii="Times New Roman" w:hAnsi="Times New Roman" w:cs="Times New Roman"/>
          <w:color w:val="000000"/>
          <w:sz w:val="24"/>
          <w:szCs w:val="24"/>
        </w:rPr>
        <w:t xml:space="preserve"> </w:t>
      </w:r>
      <w:proofErr w:type="spellStart"/>
      <w:r w:rsidRPr="00445469">
        <w:rPr>
          <w:rFonts w:ascii="Times New Roman" w:hAnsi="Times New Roman" w:cs="Times New Roman"/>
          <w:color w:val="000000"/>
          <w:sz w:val="24"/>
          <w:szCs w:val="24"/>
        </w:rPr>
        <w:t>Alpina</w:t>
      </w:r>
      <w:proofErr w:type="spellEnd"/>
      <w:r w:rsidRPr="00445469">
        <w:rPr>
          <w:rFonts w:ascii="Times New Roman" w:hAnsi="Times New Roman" w:cs="Times New Roman"/>
          <w:color w:val="000000"/>
          <w:sz w:val="24"/>
          <w:szCs w:val="24"/>
        </w:rPr>
        <w:t>) [  ], 2= Lowland bamboo (</w:t>
      </w:r>
      <w:proofErr w:type="spellStart"/>
      <w:r w:rsidRPr="00445469">
        <w:rPr>
          <w:rFonts w:ascii="Times New Roman" w:hAnsi="Times New Roman" w:cs="Times New Roman"/>
          <w:sz w:val="24"/>
          <w:szCs w:val="24"/>
        </w:rPr>
        <w:t>Oxytheranthera</w:t>
      </w:r>
      <w:proofErr w:type="spellEnd"/>
      <w:r w:rsidRPr="00445469">
        <w:rPr>
          <w:rFonts w:ascii="Times New Roman" w:hAnsi="Times New Roman" w:cs="Times New Roman"/>
          <w:sz w:val="24"/>
          <w:szCs w:val="24"/>
        </w:rPr>
        <w:t xml:space="preserve"> </w:t>
      </w:r>
      <w:proofErr w:type="spellStart"/>
      <w:r w:rsidRPr="00445469">
        <w:rPr>
          <w:rFonts w:ascii="Times New Roman" w:hAnsi="Times New Roman" w:cs="Times New Roman"/>
          <w:sz w:val="24"/>
          <w:szCs w:val="24"/>
        </w:rPr>
        <w:t>abysinica</w:t>
      </w:r>
      <w:proofErr w:type="spellEnd"/>
      <w:r w:rsidRPr="00445469">
        <w:rPr>
          <w:rFonts w:ascii="Times New Roman" w:hAnsi="Times New Roman" w:cs="Times New Roman"/>
          <w:sz w:val="24"/>
          <w:szCs w:val="24"/>
        </w:rPr>
        <w:t>)</w:t>
      </w:r>
      <w:r w:rsidRPr="00445469">
        <w:rPr>
          <w:rFonts w:ascii="Times New Roman" w:hAnsi="Times New Roman" w:cs="Times New Roman"/>
          <w:color w:val="000000"/>
          <w:sz w:val="24"/>
          <w:szCs w:val="24"/>
        </w:rPr>
        <w:t xml:space="preserve"> [  ], 3= </w:t>
      </w:r>
      <w:r w:rsidRPr="00445469">
        <w:rPr>
          <w:rFonts w:ascii="Times New Roman" w:hAnsi="Times New Roman" w:cs="Times New Roman"/>
          <w:sz w:val="24"/>
          <w:szCs w:val="24"/>
        </w:rPr>
        <w:t>Yellow bamboo with green strips (</w:t>
      </w:r>
      <w:proofErr w:type="spellStart"/>
      <w:r w:rsidRPr="00445469">
        <w:rPr>
          <w:rFonts w:ascii="Times New Roman" w:hAnsi="Times New Roman" w:cs="Times New Roman"/>
          <w:sz w:val="24"/>
          <w:szCs w:val="24"/>
        </w:rPr>
        <w:t>Bambusa</w:t>
      </w:r>
      <w:proofErr w:type="spellEnd"/>
      <w:r w:rsidRPr="00445469">
        <w:rPr>
          <w:rFonts w:ascii="Times New Roman" w:hAnsi="Times New Roman" w:cs="Times New Roman"/>
          <w:sz w:val="24"/>
          <w:szCs w:val="24"/>
        </w:rPr>
        <w:t xml:space="preserve"> Vulgaris)</w:t>
      </w:r>
      <w:r w:rsidR="00DA39E0">
        <w:rPr>
          <w:rFonts w:ascii="Times New Roman" w:hAnsi="Times New Roman" w:cs="Times New Roman"/>
          <w:color w:val="000000"/>
          <w:sz w:val="24"/>
          <w:szCs w:val="24"/>
        </w:rPr>
        <w:t xml:space="preserve"> [  ], 4= </w:t>
      </w:r>
      <w:proofErr w:type="gramStart"/>
      <w:r w:rsidR="00DA39E0">
        <w:rPr>
          <w:rFonts w:ascii="Times New Roman" w:hAnsi="Times New Roman" w:cs="Times New Roman"/>
          <w:color w:val="000000"/>
          <w:sz w:val="24"/>
          <w:szCs w:val="24"/>
        </w:rPr>
        <w:t>Others</w:t>
      </w:r>
      <w:proofErr w:type="gramEnd"/>
      <w:r w:rsidR="00DA39E0">
        <w:rPr>
          <w:rFonts w:ascii="Times New Roman" w:hAnsi="Times New Roman" w:cs="Times New Roman"/>
          <w:color w:val="000000"/>
          <w:sz w:val="24"/>
          <w:szCs w:val="24"/>
        </w:rPr>
        <w:t xml:space="preserve"> [  </w:t>
      </w:r>
      <w:r w:rsidRPr="00445469">
        <w:rPr>
          <w:rFonts w:ascii="Times New Roman" w:hAnsi="Times New Roman" w:cs="Times New Roman"/>
          <w:color w:val="000000"/>
          <w:sz w:val="24"/>
          <w:szCs w:val="24"/>
        </w:rPr>
        <w:t>]; Specify …………………………………………………………………..</w:t>
      </w:r>
    </w:p>
    <w:p w14:paraId="05F64FF2" w14:textId="77777777" w:rsidR="003343A8" w:rsidRPr="00445469" w:rsidRDefault="00CC2B41" w:rsidP="003E14C5">
      <w:pPr>
        <w:numPr>
          <w:ilvl w:val="0"/>
          <w:numId w:val="8"/>
        </w:numPr>
        <w:spacing w:after="0" w:line="480" w:lineRule="auto"/>
        <w:ind w:left="0" w:firstLine="0"/>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List bamboo products that you produce and its cost of production:</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50"/>
        <w:gridCol w:w="1488"/>
        <w:gridCol w:w="1541"/>
        <w:gridCol w:w="1571"/>
        <w:gridCol w:w="1105"/>
        <w:gridCol w:w="1782"/>
      </w:tblGrid>
      <w:tr w:rsidR="003343A8" w:rsidRPr="00445469" w14:paraId="7BD29496" w14:textId="77777777" w:rsidTr="00DA39E0">
        <w:tc>
          <w:tcPr>
            <w:tcW w:w="563" w:type="pct"/>
            <w:tcBorders>
              <w:top w:val="single" w:sz="4" w:space="0" w:color="auto"/>
              <w:left w:val="single" w:sz="4" w:space="0" w:color="auto"/>
              <w:bottom w:val="single" w:sz="4" w:space="0" w:color="auto"/>
              <w:right w:val="single" w:sz="4" w:space="0" w:color="auto"/>
            </w:tcBorders>
            <w:vAlign w:val="center"/>
          </w:tcPr>
          <w:p w14:paraId="5565BCAC" w14:textId="77777777" w:rsidR="003343A8" w:rsidRPr="00445469" w:rsidRDefault="00CC2B41" w:rsidP="00DA39E0">
            <w:pPr>
              <w:spacing w:after="0" w:line="240" w:lineRule="auto"/>
              <w:jc w:val="both"/>
              <w:rPr>
                <w:rFonts w:ascii="Times New Roman" w:hAnsi="Times New Roman" w:cs="Times New Roman"/>
                <w:color w:val="000000"/>
                <w:sz w:val="24"/>
                <w:szCs w:val="24"/>
              </w:rPr>
            </w:pPr>
            <w:r w:rsidRPr="00445469">
              <w:rPr>
                <w:rFonts w:ascii="Times New Roman" w:hAnsi="Times New Roman" w:cs="Times New Roman"/>
                <w:b/>
                <w:bCs/>
                <w:color w:val="000000"/>
                <w:sz w:val="24"/>
                <w:szCs w:val="24"/>
              </w:rPr>
              <w:t>S/No</w:t>
            </w:r>
          </w:p>
        </w:tc>
        <w:tc>
          <w:tcPr>
            <w:tcW w:w="882" w:type="pct"/>
            <w:tcBorders>
              <w:top w:val="single" w:sz="4" w:space="0" w:color="auto"/>
              <w:left w:val="single" w:sz="4" w:space="0" w:color="auto"/>
              <w:bottom w:val="single" w:sz="4" w:space="0" w:color="auto"/>
              <w:right w:val="single" w:sz="4" w:space="0" w:color="auto"/>
            </w:tcBorders>
            <w:vAlign w:val="center"/>
          </w:tcPr>
          <w:p w14:paraId="3B03F072" w14:textId="77777777" w:rsidR="003343A8" w:rsidRPr="00445469" w:rsidRDefault="00CC2B41" w:rsidP="00DA39E0">
            <w:pPr>
              <w:spacing w:after="0" w:line="240" w:lineRule="auto"/>
              <w:jc w:val="both"/>
              <w:rPr>
                <w:rFonts w:ascii="Times New Roman" w:hAnsi="Times New Roman" w:cs="Times New Roman"/>
                <w:color w:val="000000"/>
                <w:sz w:val="24"/>
                <w:szCs w:val="24"/>
              </w:rPr>
            </w:pPr>
            <w:r w:rsidRPr="00445469">
              <w:rPr>
                <w:rFonts w:ascii="Times New Roman" w:hAnsi="Times New Roman" w:cs="Times New Roman"/>
                <w:b/>
                <w:bCs/>
                <w:color w:val="000000"/>
                <w:sz w:val="24"/>
                <w:szCs w:val="24"/>
              </w:rPr>
              <w:t>Product(s)</w:t>
            </w:r>
          </w:p>
        </w:tc>
        <w:tc>
          <w:tcPr>
            <w:tcW w:w="913" w:type="pct"/>
            <w:tcBorders>
              <w:top w:val="single" w:sz="4" w:space="0" w:color="auto"/>
              <w:left w:val="single" w:sz="4" w:space="0" w:color="auto"/>
              <w:bottom w:val="single" w:sz="4" w:space="0" w:color="auto"/>
              <w:right w:val="single" w:sz="4" w:space="0" w:color="auto"/>
            </w:tcBorders>
            <w:vAlign w:val="center"/>
          </w:tcPr>
          <w:p w14:paraId="212C16B7" w14:textId="77777777" w:rsidR="003343A8" w:rsidRPr="00445469" w:rsidRDefault="00CC2B41" w:rsidP="00DA39E0">
            <w:pPr>
              <w:spacing w:after="0" w:line="240" w:lineRule="auto"/>
              <w:jc w:val="both"/>
              <w:rPr>
                <w:rFonts w:ascii="Times New Roman" w:hAnsi="Times New Roman" w:cs="Times New Roman"/>
                <w:color w:val="000000"/>
                <w:sz w:val="24"/>
                <w:szCs w:val="24"/>
              </w:rPr>
            </w:pPr>
            <w:r w:rsidRPr="00445469">
              <w:rPr>
                <w:rFonts w:ascii="Times New Roman" w:hAnsi="Times New Roman" w:cs="Times New Roman"/>
                <w:b/>
                <w:bCs/>
                <w:color w:val="000000"/>
                <w:sz w:val="24"/>
                <w:szCs w:val="24"/>
              </w:rPr>
              <w:t>Cost of production (TZS)</w:t>
            </w:r>
          </w:p>
        </w:tc>
        <w:tc>
          <w:tcPr>
            <w:tcW w:w="931" w:type="pct"/>
            <w:tcBorders>
              <w:top w:val="single" w:sz="4" w:space="0" w:color="auto"/>
              <w:left w:val="single" w:sz="4" w:space="0" w:color="auto"/>
              <w:bottom w:val="single" w:sz="4" w:space="0" w:color="auto"/>
              <w:right w:val="single" w:sz="4" w:space="0" w:color="auto"/>
            </w:tcBorders>
            <w:vAlign w:val="center"/>
          </w:tcPr>
          <w:p w14:paraId="33702108" w14:textId="77777777" w:rsidR="003343A8" w:rsidRPr="00445469" w:rsidRDefault="00CC2B41" w:rsidP="00DA39E0">
            <w:pPr>
              <w:spacing w:after="0" w:line="240" w:lineRule="auto"/>
              <w:jc w:val="both"/>
              <w:rPr>
                <w:rFonts w:ascii="Times New Roman" w:hAnsi="Times New Roman" w:cs="Times New Roman"/>
                <w:color w:val="000000"/>
                <w:sz w:val="24"/>
                <w:szCs w:val="24"/>
              </w:rPr>
            </w:pPr>
            <w:r w:rsidRPr="00445469">
              <w:rPr>
                <w:rFonts w:ascii="Times New Roman" w:hAnsi="Times New Roman" w:cs="Times New Roman"/>
                <w:b/>
                <w:bCs/>
                <w:color w:val="000000"/>
                <w:sz w:val="24"/>
                <w:szCs w:val="24"/>
              </w:rPr>
              <w:t>Selling price</w:t>
            </w:r>
            <w:r w:rsidRPr="00445469">
              <w:rPr>
                <w:rFonts w:ascii="Times New Roman" w:hAnsi="Times New Roman" w:cs="Times New Roman"/>
                <w:b/>
                <w:bCs/>
                <w:color w:val="000000"/>
                <w:sz w:val="24"/>
                <w:szCs w:val="24"/>
              </w:rPr>
              <w:br/>
              <w:t>(TZS)</w:t>
            </w:r>
          </w:p>
        </w:tc>
        <w:tc>
          <w:tcPr>
            <w:tcW w:w="655" w:type="pct"/>
            <w:tcBorders>
              <w:top w:val="single" w:sz="4" w:space="0" w:color="auto"/>
              <w:left w:val="single" w:sz="4" w:space="0" w:color="auto"/>
              <w:bottom w:val="single" w:sz="4" w:space="0" w:color="auto"/>
              <w:right w:val="single" w:sz="4" w:space="0" w:color="auto"/>
            </w:tcBorders>
            <w:vAlign w:val="center"/>
          </w:tcPr>
          <w:p w14:paraId="6FAFEC5F" w14:textId="77777777" w:rsidR="003343A8" w:rsidRPr="00445469" w:rsidRDefault="003343A8" w:rsidP="00DA39E0">
            <w:pPr>
              <w:spacing w:after="0" w:line="240" w:lineRule="auto"/>
              <w:jc w:val="both"/>
              <w:rPr>
                <w:rFonts w:ascii="Times New Roman" w:hAnsi="Times New Roman" w:cs="Times New Roman"/>
                <w:b/>
                <w:bCs/>
                <w:color w:val="000000"/>
                <w:sz w:val="24"/>
                <w:szCs w:val="24"/>
              </w:rPr>
            </w:pPr>
          </w:p>
          <w:p w14:paraId="4B0BE8C1" w14:textId="77777777" w:rsidR="003343A8" w:rsidRPr="00445469" w:rsidRDefault="00CC2B41" w:rsidP="00DA39E0">
            <w:pPr>
              <w:spacing w:after="0" w:line="240" w:lineRule="auto"/>
              <w:jc w:val="both"/>
              <w:rPr>
                <w:rFonts w:ascii="Times New Roman" w:hAnsi="Times New Roman" w:cs="Times New Roman"/>
                <w:b/>
                <w:color w:val="000000"/>
                <w:sz w:val="24"/>
                <w:szCs w:val="24"/>
              </w:rPr>
            </w:pPr>
            <w:r w:rsidRPr="00445469">
              <w:rPr>
                <w:rFonts w:ascii="Times New Roman" w:hAnsi="Times New Roman" w:cs="Times New Roman"/>
                <w:b/>
                <w:color w:val="000000"/>
                <w:sz w:val="24"/>
                <w:szCs w:val="24"/>
              </w:rPr>
              <w:t>Source (village)</w:t>
            </w:r>
          </w:p>
        </w:tc>
        <w:tc>
          <w:tcPr>
            <w:tcW w:w="1056" w:type="pct"/>
            <w:tcBorders>
              <w:top w:val="single" w:sz="4" w:space="0" w:color="auto"/>
              <w:left w:val="single" w:sz="4" w:space="0" w:color="auto"/>
              <w:bottom w:val="single" w:sz="4" w:space="0" w:color="auto"/>
              <w:right w:val="single" w:sz="4" w:space="0" w:color="auto"/>
            </w:tcBorders>
            <w:vAlign w:val="center"/>
          </w:tcPr>
          <w:p w14:paraId="22ED11DA" w14:textId="77777777" w:rsidR="003343A8" w:rsidRPr="00445469" w:rsidRDefault="00CC2B41" w:rsidP="00DA39E0">
            <w:pPr>
              <w:spacing w:after="0" w:line="240" w:lineRule="auto"/>
              <w:jc w:val="both"/>
              <w:rPr>
                <w:rFonts w:ascii="Times New Roman" w:hAnsi="Times New Roman" w:cs="Times New Roman"/>
                <w:color w:val="000000"/>
                <w:sz w:val="24"/>
                <w:szCs w:val="24"/>
              </w:rPr>
            </w:pPr>
            <w:r w:rsidRPr="00445469">
              <w:rPr>
                <w:rFonts w:ascii="Times New Roman" w:hAnsi="Times New Roman" w:cs="Times New Roman"/>
                <w:b/>
                <w:bCs/>
                <w:color w:val="000000"/>
                <w:sz w:val="24"/>
                <w:szCs w:val="24"/>
              </w:rPr>
              <w:t>Market (category and place)</w:t>
            </w:r>
          </w:p>
        </w:tc>
      </w:tr>
      <w:tr w:rsidR="003343A8" w:rsidRPr="00445469" w14:paraId="7845C529" w14:textId="77777777" w:rsidTr="00DA39E0">
        <w:tc>
          <w:tcPr>
            <w:tcW w:w="563" w:type="pct"/>
            <w:tcBorders>
              <w:top w:val="single" w:sz="4" w:space="0" w:color="auto"/>
              <w:left w:val="single" w:sz="4" w:space="0" w:color="auto"/>
              <w:bottom w:val="single" w:sz="4" w:space="0" w:color="auto"/>
              <w:right w:val="single" w:sz="4" w:space="0" w:color="auto"/>
            </w:tcBorders>
            <w:vAlign w:val="center"/>
          </w:tcPr>
          <w:p w14:paraId="589B27C4" w14:textId="77777777" w:rsidR="003343A8" w:rsidRPr="00445469" w:rsidRDefault="00CC2B41" w:rsidP="00DA39E0">
            <w:pPr>
              <w:spacing w:after="0" w:line="240" w:lineRule="auto"/>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 xml:space="preserve">1 </w:t>
            </w:r>
          </w:p>
        </w:tc>
        <w:tc>
          <w:tcPr>
            <w:tcW w:w="882" w:type="pct"/>
            <w:tcBorders>
              <w:top w:val="single" w:sz="4" w:space="0" w:color="auto"/>
              <w:left w:val="single" w:sz="4" w:space="0" w:color="auto"/>
              <w:bottom w:val="single" w:sz="4" w:space="0" w:color="auto"/>
              <w:right w:val="single" w:sz="4" w:space="0" w:color="auto"/>
            </w:tcBorders>
            <w:vAlign w:val="center"/>
          </w:tcPr>
          <w:p w14:paraId="53516BFC"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913" w:type="pct"/>
            <w:vAlign w:val="center"/>
          </w:tcPr>
          <w:p w14:paraId="75A87DF5"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931" w:type="pct"/>
            <w:vAlign w:val="center"/>
          </w:tcPr>
          <w:p w14:paraId="5BF510EB"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655" w:type="pct"/>
          </w:tcPr>
          <w:p w14:paraId="6396FD62"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1056" w:type="pct"/>
            <w:vAlign w:val="center"/>
          </w:tcPr>
          <w:p w14:paraId="328375AA"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r>
      <w:tr w:rsidR="003343A8" w:rsidRPr="00445469" w14:paraId="196F18B1" w14:textId="77777777" w:rsidTr="00DA39E0">
        <w:tc>
          <w:tcPr>
            <w:tcW w:w="563" w:type="pct"/>
            <w:tcBorders>
              <w:top w:val="single" w:sz="4" w:space="0" w:color="auto"/>
              <w:left w:val="single" w:sz="4" w:space="0" w:color="auto"/>
              <w:bottom w:val="single" w:sz="4" w:space="0" w:color="auto"/>
              <w:right w:val="single" w:sz="4" w:space="0" w:color="auto"/>
            </w:tcBorders>
            <w:vAlign w:val="center"/>
          </w:tcPr>
          <w:p w14:paraId="27A99DE6" w14:textId="77777777" w:rsidR="003343A8" w:rsidRPr="00445469" w:rsidRDefault="00CC2B41" w:rsidP="00DA39E0">
            <w:pPr>
              <w:spacing w:after="0" w:line="240" w:lineRule="auto"/>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 xml:space="preserve">2 </w:t>
            </w:r>
          </w:p>
        </w:tc>
        <w:tc>
          <w:tcPr>
            <w:tcW w:w="882" w:type="pct"/>
            <w:tcBorders>
              <w:top w:val="single" w:sz="4" w:space="0" w:color="auto"/>
              <w:left w:val="single" w:sz="4" w:space="0" w:color="auto"/>
              <w:bottom w:val="single" w:sz="4" w:space="0" w:color="auto"/>
              <w:right w:val="single" w:sz="4" w:space="0" w:color="auto"/>
            </w:tcBorders>
            <w:vAlign w:val="center"/>
          </w:tcPr>
          <w:p w14:paraId="311B3887"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913" w:type="pct"/>
            <w:vAlign w:val="center"/>
          </w:tcPr>
          <w:p w14:paraId="7C5460D1"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931" w:type="pct"/>
            <w:vAlign w:val="center"/>
          </w:tcPr>
          <w:p w14:paraId="4C132098"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655" w:type="pct"/>
          </w:tcPr>
          <w:p w14:paraId="14D64C00"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1056" w:type="pct"/>
            <w:vAlign w:val="center"/>
          </w:tcPr>
          <w:p w14:paraId="7C2E5B3C"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r>
      <w:tr w:rsidR="003343A8" w:rsidRPr="00445469" w14:paraId="6DB15EB6" w14:textId="77777777" w:rsidTr="00DA39E0">
        <w:tc>
          <w:tcPr>
            <w:tcW w:w="563" w:type="pct"/>
            <w:tcBorders>
              <w:top w:val="single" w:sz="4" w:space="0" w:color="auto"/>
              <w:left w:val="single" w:sz="4" w:space="0" w:color="auto"/>
              <w:bottom w:val="single" w:sz="4" w:space="0" w:color="auto"/>
              <w:right w:val="single" w:sz="4" w:space="0" w:color="auto"/>
            </w:tcBorders>
            <w:vAlign w:val="center"/>
          </w:tcPr>
          <w:p w14:paraId="5612F692" w14:textId="77777777" w:rsidR="003343A8" w:rsidRPr="00445469" w:rsidRDefault="00CC2B41" w:rsidP="00DA39E0">
            <w:pPr>
              <w:spacing w:after="0" w:line="240" w:lineRule="auto"/>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 xml:space="preserve">3 </w:t>
            </w:r>
          </w:p>
        </w:tc>
        <w:tc>
          <w:tcPr>
            <w:tcW w:w="882" w:type="pct"/>
            <w:tcBorders>
              <w:top w:val="single" w:sz="4" w:space="0" w:color="auto"/>
              <w:left w:val="single" w:sz="4" w:space="0" w:color="auto"/>
              <w:bottom w:val="single" w:sz="4" w:space="0" w:color="auto"/>
              <w:right w:val="single" w:sz="4" w:space="0" w:color="auto"/>
            </w:tcBorders>
            <w:vAlign w:val="center"/>
          </w:tcPr>
          <w:p w14:paraId="308A28B0"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913" w:type="pct"/>
            <w:vAlign w:val="center"/>
          </w:tcPr>
          <w:p w14:paraId="3F47C61F"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931" w:type="pct"/>
            <w:vAlign w:val="center"/>
          </w:tcPr>
          <w:p w14:paraId="3F887977"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655" w:type="pct"/>
          </w:tcPr>
          <w:p w14:paraId="71A89AC7"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1056" w:type="pct"/>
            <w:vAlign w:val="center"/>
          </w:tcPr>
          <w:p w14:paraId="6C46A83F"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r>
      <w:tr w:rsidR="003343A8" w:rsidRPr="00445469" w14:paraId="664A736B" w14:textId="77777777" w:rsidTr="00DA39E0">
        <w:tc>
          <w:tcPr>
            <w:tcW w:w="563" w:type="pct"/>
            <w:tcBorders>
              <w:top w:val="single" w:sz="4" w:space="0" w:color="auto"/>
              <w:left w:val="single" w:sz="4" w:space="0" w:color="auto"/>
              <w:bottom w:val="single" w:sz="4" w:space="0" w:color="auto"/>
              <w:right w:val="single" w:sz="4" w:space="0" w:color="auto"/>
            </w:tcBorders>
            <w:vAlign w:val="center"/>
          </w:tcPr>
          <w:p w14:paraId="488B66A0" w14:textId="77777777" w:rsidR="003343A8" w:rsidRPr="00445469" w:rsidRDefault="00CC2B41" w:rsidP="00DA39E0">
            <w:pPr>
              <w:spacing w:after="0" w:line="240" w:lineRule="auto"/>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 xml:space="preserve">4 </w:t>
            </w:r>
          </w:p>
        </w:tc>
        <w:tc>
          <w:tcPr>
            <w:tcW w:w="882" w:type="pct"/>
            <w:tcBorders>
              <w:top w:val="single" w:sz="4" w:space="0" w:color="auto"/>
              <w:left w:val="single" w:sz="4" w:space="0" w:color="auto"/>
              <w:bottom w:val="single" w:sz="4" w:space="0" w:color="auto"/>
              <w:right w:val="single" w:sz="4" w:space="0" w:color="auto"/>
            </w:tcBorders>
            <w:vAlign w:val="center"/>
          </w:tcPr>
          <w:p w14:paraId="26ECE15E"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913" w:type="pct"/>
            <w:vAlign w:val="center"/>
          </w:tcPr>
          <w:p w14:paraId="688E936F"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931" w:type="pct"/>
            <w:vAlign w:val="center"/>
          </w:tcPr>
          <w:p w14:paraId="40BB03AF"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655" w:type="pct"/>
          </w:tcPr>
          <w:p w14:paraId="61891BCD"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1056" w:type="pct"/>
            <w:vAlign w:val="center"/>
          </w:tcPr>
          <w:p w14:paraId="63FC6F65"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r>
      <w:tr w:rsidR="003343A8" w:rsidRPr="00445469" w14:paraId="07750D84" w14:textId="77777777" w:rsidTr="00DA39E0">
        <w:tc>
          <w:tcPr>
            <w:tcW w:w="563" w:type="pct"/>
            <w:tcBorders>
              <w:top w:val="single" w:sz="4" w:space="0" w:color="auto"/>
              <w:left w:val="single" w:sz="4" w:space="0" w:color="auto"/>
              <w:bottom w:val="single" w:sz="4" w:space="0" w:color="auto"/>
              <w:right w:val="single" w:sz="4" w:space="0" w:color="auto"/>
            </w:tcBorders>
            <w:vAlign w:val="center"/>
          </w:tcPr>
          <w:p w14:paraId="513AC821" w14:textId="77777777" w:rsidR="003343A8" w:rsidRPr="00445469" w:rsidRDefault="00CC2B41" w:rsidP="00DA39E0">
            <w:pPr>
              <w:spacing w:after="0" w:line="240" w:lineRule="auto"/>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5</w:t>
            </w:r>
          </w:p>
        </w:tc>
        <w:tc>
          <w:tcPr>
            <w:tcW w:w="882" w:type="pct"/>
            <w:tcBorders>
              <w:top w:val="single" w:sz="4" w:space="0" w:color="auto"/>
              <w:left w:val="single" w:sz="4" w:space="0" w:color="auto"/>
              <w:bottom w:val="single" w:sz="4" w:space="0" w:color="auto"/>
              <w:right w:val="single" w:sz="4" w:space="0" w:color="auto"/>
            </w:tcBorders>
            <w:vAlign w:val="center"/>
          </w:tcPr>
          <w:p w14:paraId="571C8848"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913" w:type="pct"/>
            <w:vAlign w:val="center"/>
          </w:tcPr>
          <w:p w14:paraId="7CA51A61"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931" w:type="pct"/>
            <w:vAlign w:val="center"/>
          </w:tcPr>
          <w:p w14:paraId="64F1EE7A"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655" w:type="pct"/>
          </w:tcPr>
          <w:p w14:paraId="3056A63F"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1056" w:type="pct"/>
            <w:vAlign w:val="center"/>
          </w:tcPr>
          <w:p w14:paraId="07349642"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r>
      <w:tr w:rsidR="003343A8" w:rsidRPr="00445469" w14:paraId="51AC2212" w14:textId="77777777" w:rsidTr="00DA39E0">
        <w:tc>
          <w:tcPr>
            <w:tcW w:w="563" w:type="pct"/>
            <w:tcBorders>
              <w:top w:val="single" w:sz="4" w:space="0" w:color="auto"/>
              <w:left w:val="single" w:sz="4" w:space="0" w:color="auto"/>
              <w:bottom w:val="single" w:sz="4" w:space="0" w:color="auto"/>
              <w:right w:val="single" w:sz="4" w:space="0" w:color="auto"/>
            </w:tcBorders>
            <w:vAlign w:val="center"/>
          </w:tcPr>
          <w:p w14:paraId="30942286" w14:textId="77777777" w:rsidR="003343A8" w:rsidRPr="00445469" w:rsidRDefault="00CC2B41" w:rsidP="00DA39E0">
            <w:pPr>
              <w:spacing w:after="0" w:line="240" w:lineRule="auto"/>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6</w:t>
            </w:r>
          </w:p>
        </w:tc>
        <w:tc>
          <w:tcPr>
            <w:tcW w:w="882" w:type="pct"/>
            <w:tcBorders>
              <w:top w:val="single" w:sz="4" w:space="0" w:color="auto"/>
              <w:left w:val="single" w:sz="4" w:space="0" w:color="auto"/>
              <w:bottom w:val="single" w:sz="4" w:space="0" w:color="auto"/>
              <w:right w:val="single" w:sz="4" w:space="0" w:color="auto"/>
            </w:tcBorders>
            <w:vAlign w:val="center"/>
          </w:tcPr>
          <w:p w14:paraId="3DFD308B"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913" w:type="pct"/>
            <w:vAlign w:val="center"/>
          </w:tcPr>
          <w:p w14:paraId="353C1160"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931" w:type="pct"/>
            <w:vAlign w:val="center"/>
          </w:tcPr>
          <w:p w14:paraId="5C735149"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655" w:type="pct"/>
          </w:tcPr>
          <w:p w14:paraId="4F024D50"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1056" w:type="pct"/>
            <w:vAlign w:val="center"/>
          </w:tcPr>
          <w:p w14:paraId="265CD034"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r>
      <w:tr w:rsidR="003343A8" w:rsidRPr="00445469" w14:paraId="5C23D7AC" w14:textId="77777777" w:rsidTr="00DA39E0">
        <w:tc>
          <w:tcPr>
            <w:tcW w:w="563" w:type="pct"/>
            <w:tcBorders>
              <w:top w:val="single" w:sz="4" w:space="0" w:color="auto"/>
              <w:left w:val="single" w:sz="4" w:space="0" w:color="auto"/>
              <w:bottom w:val="single" w:sz="4" w:space="0" w:color="auto"/>
              <w:right w:val="single" w:sz="4" w:space="0" w:color="auto"/>
            </w:tcBorders>
            <w:vAlign w:val="center"/>
          </w:tcPr>
          <w:p w14:paraId="53A3FBCF" w14:textId="77777777" w:rsidR="003343A8" w:rsidRPr="00445469" w:rsidRDefault="00CC2B41" w:rsidP="00DA39E0">
            <w:pPr>
              <w:spacing w:after="0" w:line="240" w:lineRule="auto"/>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7</w:t>
            </w:r>
          </w:p>
        </w:tc>
        <w:tc>
          <w:tcPr>
            <w:tcW w:w="882" w:type="pct"/>
            <w:tcBorders>
              <w:top w:val="single" w:sz="4" w:space="0" w:color="auto"/>
              <w:left w:val="single" w:sz="4" w:space="0" w:color="auto"/>
              <w:bottom w:val="single" w:sz="4" w:space="0" w:color="auto"/>
              <w:right w:val="single" w:sz="4" w:space="0" w:color="auto"/>
            </w:tcBorders>
            <w:vAlign w:val="center"/>
          </w:tcPr>
          <w:p w14:paraId="550003EC"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913" w:type="pct"/>
            <w:vAlign w:val="center"/>
          </w:tcPr>
          <w:p w14:paraId="7CA358C3"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931" w:type="pct"/>
            <w:vAlign w:val="center"/>
          </w:tcPr>
          <w:p w14:paraId="21911D7D"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655" w:type="pct"/>
          </w:tcPr>
          <w:p w14:paraId="57250692"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1056" w:type="pct"/>
            <w:vAlign w:val="center"/>
          </w:tcPr>
          <w:p w14:paraId="4279F7CA"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r>
      <w:tr w:rsidR="003343A8" w:rsidRPr="00445469" w14:paraId="453C541A" w14:textId="77777777" w:rsidTr="00DA39E0">
        <w:tc>
          <w:tcPr>
            <w:tcW w:w="563" w:type="pct"/>
            <w:tcBorders>
              <w:top w:val="single" w:sz="4" w:space="0" w:color="auto"/>
              <w:left w:val="single" w:sz="4" w:space="0" w:color="auto"/>
              <w:bottom w:val="single" w:sz="4" w:space="0" w:color="auto"/>
              <w:right w:val="single" w:sz="4" w:space="0" w:color="auto"/>
            </w:tcBorders>
            <w:vAlign w:val="center"/>
          </w:tcPr>
          <w:p w14:paraId="6615D2C6" w14:textId="77777777" w:rsidR="003343A8" w:rsidRPr="00445469" w:rsidRDefault="00CC2B41" w:rsidP="00DA39E0">
            <w:pPr>
              <w:spacing w:after="0" w:line="240" w:lineRule="auto"/>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8</w:t>
            </w:r>
          </w:p>
        </w:tc>
        <w:tc>
          <w:tcPr>
            <w:tcW w:w="882" w:type="pct"/>
            <w:tcBorders>
              <w:top w:val="single" w:sz="4" w:space="0" w:color="auto"/>
              <w:left w:val="single" w:sz="4" w:space="0" w:color="auto"/>
              <w:bottom w:val="single" w:sz="4" w:space="0" w:color="auto"/>
              <w:right w:val="single" w:sz="4" w:space="0" w:color="auto"/>
            </w:tcBorders>
            <w:vAlign w:val="center"/>
          </w:tcPr>
          <w:p w14:paraId="6E43E858"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913" w:type="pct"/>
            <w:vAlign w:val="center"/>
          </w:tcPr>
          <w:p w14:paraId="3E355FD2"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931" w:type="pct"/>
            <w:vAlign w:val="center"/>
          </w:tcPr>
          <w:p w14:paraId="20A9CBD7"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655" w:type="pct"/>
          </w:tcPr>
          <w:p w14:paraId="2CFDB4B3"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1056" w:type="pct"/>
            <w:vAlign w:val="center"/>
          </w:tcPr>
          <w:p w14:paraId="1C09F658"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r>
    </w:tbl>
    <w:p w14:paraId="367343E2" w14:textId="77777777" w:rsidR="003343A8" w:rsidRPr="00445469" w:rsidRDefault="00CC2B41" w:rsidP="003E14C5">
      <w:pPr>
        <w:numPr>
          <w:ilvl w:val="0"/>
          <w:numId w:val="8"/>
        </w:numPr>
        <w:spacing w:after="0" w:line="480" w:lineRule="auto"/>
        <w:ind w:left="0" w:firstLine="0"/>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What are the main sources of income?</w:t>
      </w:r>
    </w:p>
    <w:p w14:paraId="7F001827" w14:textId="77777777" w:rsidR="003343A8" w:rsidRPr="00445469" w:rsidRDefault="00CC2B41" w:rsidP="003E14C5">
      <w:pPr>
        <w:spacing w:after="0" w:line="480" w:lineRule="auto"/>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 xml:space="preserve">1 = Bamboo products [ ], 2 = Agriculture [ ], 3 = </w:t>
      </w:r>
      <w:proofErr w:type="gramStart"/>
      <w:r w:rsidRPr="00445469">
        <w:rPr>
          <w:rFonts w:ascii="Times New Roman" w:hAnsi="Times New Roman" w:cs="Times New Roman"/>
          <w:color w:val="000000"/>
          <w:sz w:val="24"/>
          <w:szCs w:val="24"/>
        </w:rPr>
        <w:t>Both</w:t>
      </w:r>
      <w:proofErr w:type="gramEnd"/>
      <w:r w:rsidRPr="00445469">
        <w:rPr>
          <w:rFonts w:ascii="Times New Roman" w:hAnsi="Times New Roman" w:cs="Times New Roman"/>
          <w:color w:val="000000"/>
          <w:sz w:val="24"/>
          <w:szCs w:val="24"/>
        </w:rPr>
        <w:t xml:space="preserve"> 1&amp; 2 [ ], 4= None of the above [ ], Explain which is other source………………………………………</w:t>
      </w:r>
    </w:p>
    <w:p w14:paraId="41AB9551" w14:textId="77777777" w:rsidR="003343A8" w:rsidRPr="00445469" w:rsidRDefault="00CC2B41" w:rsidP="003E14C5">
      <w:pPr>
        <w:numPr>
          <w:ilvl w:val="0"/>
          <w:numId w:val="8"/>
        </w:numPr>
        <w:spacing w:after="0" w:line="480" w:lineRule="auto"/>
        <w:ind w:left="0" w:firstLine="0"/>
        <w:contextualSpacing/>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lastRenderedPageBreak/>
        <w:t>Have you ever received training on how to improve bamboo trading?</w:t>
      </w:r>
      <w:r w:rsidRPr="00445469">
        <w:rPr>
          <w:rFonts w:ascii="Times New Roman" w:hAnsi="Times New Roman" w:cs="Times New Roman"/>
          <w:color w:val="000000"/>
          <w:sz w:val="24"/>
          <w:szCs w:val="24"/>
        </w:rPr>
        <w:br/>
        <w:t xml:space="preserve">           1=Yes [ ], 2= No [ ]</w:t>
      </w:r>
    </w:p>
    <w:p w14:paraId="6E8C15B8" w14:textId="77777777" w:rsidR="003343A8" w:rsidRPr="00445469" w:rsidRDefault="00CC2B41" w:rsidP="003E14C5">
      <w:pPr>
        <w:numPr>
          <w:ilvl w:val="0"/>
          <w:numId w:val="8"/>
        </w:numPr>
        <w:spacing w:after="0" w:line="480" w:lineRule="auto"/>
        <w:ind w:left="0" w:firstLine="0"/>
        <w:contextualSpacing/>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If yes to question 29, List the training and who trained you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98"/>
        <w:gridCol w:w="2062"/>
        <w:gridCol w:w="2077"/>
      </w:tblGrid>
      <w:tr w:rsidR="003343A8" w:rsidRPr="00445469" w14:paraId="17C67827" w14:textId="77777777" w:rsidTr="00DA39E0">
        <w:tc>
          <w:tcPr>
            <w:tcW w:w="2547" w:type="pct"/>
          </w:tcPr>
          <w:p w14:paraId="0F2A371F" w14:textId="77777777" w:rsidR="003343A8" w:rsidRPr="00445469" w:rsidRDefault="00CC2B41" w:rsidP="00DA39E0">
            <w:pPr>
              <w:spacing w:after="0" w:line="240" w:lineRule="auto"/>
              <w:contextualSpacing/>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Types of training</w:t>
            </w:r>
          </w:p>
        </w:tc>
        <w:tc>
          <w:tcPr>
            <w:tcW w:w="1222" w:type="pct"/>
          </w:tcPr>
          <w:p w14:paraId="61915CBA" w14:textId="77777777" w:rsidR="003343A8" w:rsidRPr="00445469" w:rsidRDefault="00CC2B41" w:rsidP="00DA39E0">
            <w:pPr>
              <w:spacing w:after="0" w:line="240" w:lineRule="auto"/>
              <w:contextualSpacing/>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When trained</w:t>
            </w:r>
          </w:p>
        </w:tc>
        <w:tc>
          <w:tcPr>
            <w:tcW w:w="1231" w:type="pct"/>
          </w:tcPr>
          <w:p w14:paraId="209F3BD1" w14:textId="77777777" w:rsidR="003343A8" w:rsidRPr="00445469" w:rsidRDefault="00CC2B41" w:rsidP="00DA39E0">
            <w:pPr>
              <w:spacing w:after="0" w:line="240" w:lineRule="auto"/>
              <w:contextualSpacing/>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Who trained</w:t>
            </w:r>
          </w:p>
        </w:tc>
      </w:tr>
      <w:tr w:rsidR="003343A8" w:rsidRPr="00445469" w14:paraId="15F8D83E" w14:textId="77777777" w:rsidTr="00DA39E0">
        <w:tc>
          <w:tcPr>
            <w:tcW w:w="2547" w:type="pct"/>
          </w:tcPr>
          <w:p w14:paraId="33FC1EA0" w14:textId="77777777" w:rsidR="003343A8" w:rsidRPr="00445469" w:rsidRDefault="003343A8" w:rsidP="00DA39E0">
            <w:pPr>
              <w:spacing w:after="0" w:line="240" w:lineRule="auto"/>
              <w:contextualSpacing/>
              <w:jc w:val="both"/>
              <w:rPr>
                <w:rFonts w:ascii="Times New Roman" w:hAnsi="Times New Roman" w:cs="Times New Roman"/>
                <w:color w:val="000000"/>
                <w:sz w:val="24"/>
                <w:szCs w:val="24"/>
              </w:rPr>
            </w:pPr>
          </w:p>
        </w:tc>
        <w:tc>
          <w:tcPr>
            <w:tcW w:w="1222" w:type="pct"/>
          </w:tcPr>
          <w:p w14:paraId="6A2FAB47" w14:textId="77777777" w:rsidR="003343A8" w:rsidRPr="00445469" w:rsidRDefault="003343A8" w:rsidP="00DA39E0">
            <w:pPr>
              <w:spacing w:after="0" w:line="240" w:lineRule="auto"/>
              <w:contextualSpacing/>
              <w:jc w:val="both"/>
              <w:rPr>
                <w:rFonts w:ascii="Times New Roman" w:hAnsi="Times New Roman" w:cs="Times New Roman"/>
                <w:color w:val="000000"/>
                <w:sz w:val="24"/>
                <w:szCs w:val="24"/>
              </w:rPr>
            </w:pPr>
          </w:p>
        </w:tc>
        <w:tc>
          <w:tcPr>
            <w:tcW w:w="1231" w:type="pct"/>
          </w:tcPr>
          <w:p w14:paraId="41CAA3C0" w14:textId="77777777" w:rsidR="003343A8" w:rsidRPr="00445469" w:rsidRDefault="003343A8" w:rsidP="00DA39E0">
            <w:pPr>
              <w:spacing w:after="0" w:line="240" w:lineRule="auto"/>
              <w:contextualSpacing/>
              <w:jc w:val="both"/>
              <w:rPr>
                <w:rFonts w:ascii="Times New Roman" w:hAnsi="Times New Roman" w:cs="Times New Roman"/>
                <w:color w:val="000000"/>
                <w:sz w:val="24"/>
                <w:szCs w:val="24"/>
              </w:rPr>
            </w:pPr>
          </w:p>
        </w:tc>
      </w:tr>
      <w:tr w:rsidR="003343A8" w:rsidRPr="00445469" w14:paraId="0704C319" w14:textId="77777777" w:rsidTr="00DA39E0">
        <w:tc>
          <w:tcPr>
            <w:tcW w:w="2547" w:type="pct"/>
          </w:tcPr>
          <w:p w14:paraId="068C6DB0" w14:textId="77777777" w:rsidR="003343A8" w:rsidRPr="00445469" w:rsidRDefault="003343A8" w:rsidP="00DA39E0">
            <w:pPr>
              <w:spacing w:after="0" w:line="240" w:lineRule="auto"/>
              <w:contextualSpacing/>
              <w:jc w:val="both"/>
              <w:rPr>
                <w:rFonts w:ascii="Times New Roman" w:hAnsi="Times New Roman" w:cs="Times New Roman"/>
                <w:color w:val="000000"/>
                <w:sz w:val="24"/>
                <w:szCs w:val="24"/>
              </w:rPr>
            </w:pPr>
          </w:p>
        </w:tc>
        <w:tc>
          <w:tcPr>
            <w:tcW w:w="1222" w:type="pct"/>
          </w:tcPr>
          <w:p w14:paraId="54589E07" w14:textId="77777777" w:rsidR="003343A8" w:rsidRPr="00445469" w:rsidRDefault="003343A8" w:rsidP="00DA39E0">
            <w:pPr>
              <w:spacing w:after="0" w:line="240" w:lineRule="auto"/>
              <w:contextualSpacing/>
              <w:jc w:val="both"/>
              <w:rPr>
                <w:rFonts w:ascii="Times New Roman" w:hAnsi="Times New Roman" w:cs="Times New Roman"/>
                <w:color w:val="000000"/>
                <w:sz w:val="24"/>
                <w:szCs w:val="24"/>
              </w:rPr>
            </w:pPr>
          </w:p>
        </w:tc>
        <w:tc>
          <w:tcPr>
            <w:tcW w:w="1231" w:type="pct"/>
          </w:tcPr>
          <w:p w14:paraId="66B34902" w14:textId="77777777" w:rsidR="003343A8" w:rsidRPr="00445469" w:rsidRDefault="003343A8" w:rsidP="00DA39E0">
            <w:pPr>
              <w:spacing w:after="0" w:line="240" w:lineRule="auto"/>
              <w:contextualSpacing/>
              <w:jc w:val="both"/>
              <w:rPr>
                <w:rFonts w:ascii="Times New Roman" w:hAnsi="Times New Roman" w:cs="Times New Roman"/>
                <w:color w:val="000000"/>
                <w:sz w:val="24"/>
                <w:szCs w:val="24"/>
              </w:rPr>
            </w:pPr>
          </w:p>
        </w:tc>
      </w:tr>
      <w:tr w:rsidR="003343A8" w:rsidRPr="00445469" w14:paraId="3013E0F1" w14:textId="77777777" w:rsidTr="00DA39E0">
        <w:tc>
          <w:tcPr>
            <w:tcW w:w="2547" w:type="pct"/>
          </w:tcPr>
          <w:p w14:paraId="5CBD42BD" w14:textId="77777777" w:rsidR="003343A8" w:rsidRPr="00445469" w:rsidRDefault="003343A8" w:rsidP="00DA39E0">
            <w:pPr>
              <w:spacing w:after="0" w:line="240" w:lineRule="auto"/>
              <w:contextualSpacing/>
              <w:jc w:val="both"/>
              <w:rPr>
                <w:rFonts w:ascii="Times New Roman" w:hAnsi="Times New Roman" w:cs="Times New Roman"/>
                <w:color w:val="000000"/>
                <w:sz w:val="24"/>
                <w:szCs w:val="24"/>
              </w:rPr>
            </w:pPr>
          </w:p>
        </w:tc>
        <w:tc>
          <w:tcPr>
            <w:tcW w:w="1222" w:type="pct"/>
          </w:tcPr>
          <w:p w14:paraId="63B63063" w14:textId="77777777" w:rsidR="003343A8" w:rsidRPr="00445469" w:rsidRDefault="003343A8" w:rsidP="00DA39E0">
            <w:pPr>
              <w:spacing w:after="0" w:line="240" w:lineRule="auto"/>
              <w:contextualSpacing/>
              <w:jc w:val="both"/>
              <w:rPr>
                <w:rFonts w:ascii="Times New Roman" w:hAnsi="Times New Roman" w:cs="Times New Roman"/>
                <w:color w:val="000000"/>
                <w:sz w:val="24"/>
                <w:szCs w:val="24"/>
              </w:rPr>
            </w:pPr>
          </w:p>
        </w:tc>
        <w:tc>
          <w:tcPr>
            <w:tcW w:w="1231" w:type="pct"/>
          </w:tcPr>
          <w:p w14:paraId="5F6B3D19" w14:textId="77777777" w:rsidR="003343A8" w:rsidRPr="00445469" w:rsidRDefault="003343A8" w:rsidP="00DA39E0">
            <w:pPr>
              <w:spacing w:after="0" w:line="240" w:lineRule="auto"/>
              <w:contextualSpacing/>
              <w:jc w:val="both"/>
              <w:rPr>
                <w:rFonts w:ascii="Times New Roman" w:hAnsi="Times New Roman" w:cs="Times New Roman"/>
                <w:color w:val="000000"/>
                <w:sz w:val="24"/>
                <w:szCs w:val="24"/>
              </w:rPr>
            </w:pPr>
          </w:p>
        </w:tc>
      </w:tr>
      <w:tr w:rsidR="003343A8" w:rsidRPr="00445469" w14:paraId="5F17DF22" w14:textId="77777777" w:rsidTr="00DA39E0">
        <w:tc>
          <w:tcPr>
            <w:tcW w:w="2547" w:type="pct"/>
          </w:tcPr>
          <w:p w14:paraId="05A956DF" w14:textId="77777777" w:rsidR="003343A8" w:rsidRPr="00445469" w:rsidRDefault="003343A8" w:rsidP="00DA39E0">
            <w:pPr>
              <w:spacing w:after="0" w:line="240" w:lineRule="auto"/>
              <w:contextualSpacing/>
              <w:jc w:val="both"/>
              <w:rPr>
                <w:rFonts w:ascii="Times New Roman" w:hAnsi="Times New Roman" w:cs="Times New Roman"/>
                <w:color w:val="000000"/>
                <w:sz w:val="24"/>
                <w:szCs w:val="24"/>
              </w:rPr>
            </w:pPr>
          </w:p>
        </w:tc>
        <w:tc>
          <w:tcPr>
            <w:tcW w:w="1222" w:type="pct"/>
          </w:tcPr>
          <w:p w14:paraId="4C7649E8" w14:textId="77777777" w:rsidR="003343A8" w:rsidRPr="00445469" w:rsidRDefault="003343A8" w:rsidP="00DA39E0">
            <w:pPr>
              <w:spacing w:after="0" w:line="240" w:lineRule="auto"/>
              <w:contextualSpacing/>
              <w:jc w:val="both"/>
              <w:rPr>
                <w:rFonts w:ascii="Times New Roman" w:hAnsi="Times New Roman" w:cs="Times New Roman"/>
                <w:color w:val="000000"/>
                <w:sz w:val="24"/>
                <w:szCs w:val="24"/>
              </w:rPr>
            </w:pPr>
          </w:p>
        </w:tc>
        <w:tc>
          <w:tcPr>
            <w:tcW w:w="1231" w:type="pct"/>
          </w:tcPr>
          <w:p w14:paraId="70FE1927" w14:textId="77777777" w:rsidR="003343A8" w:rsidRPr="00445469" w:rsidRDefault="003343A8" w:rsidP="00DA39E0">
            <w:pPr>
              <w:spacing w:after="0" w:line="240" w:lineRule="auto"/>
              <w:contextualSpacing/>
              <w:jc w:val="both"/>
              <w:rPr>
                <w:rFonts w:ascii="Times New Roman" w:hAnsi="Times New Roman" w:cs="Times New Roman"/>
                <w:color w:val="000000"/>
                <w:sz w:val="24"/>
                <w:szCs w:val="24"/>
              </w:rPr>
            </w:pPr>
          </w:p>
        </w:tc>
      </w:tr>
      <w:tr w:rsidR="003343A8" w:rsidRPr="00445469" w14:paraId="3EAACA5A" w14:textId="77777777" w:rsidTr="00DA39E0">
        <w:tc>
          <w:tcPr>
            <w:tcW w:w="2547" w:type="pct"/>
          </w:tcPr>
          <w:p w14:paraId="31D7FFD5" w14:textId="77777777" w:rsidR="003343A8" w:rsidRPr="00445469" w:rsidRDefault="003343A8" w:rsidP="00DA39E0">
            <w:pPr>
              <w:spacing w:after="0" w:line="240" w:lineRule="auto"/>
              <w:contextualSpacing/>
              <w:jc w:val="both"/>
              <w:rPr>
                <w:rFonts w:ascii="Times New Roman" w:hAnsi="Times New Roman" w:cs="Times New Roman"/>
                <w:color w:val="000000"/>
                <w:sz w:val="24"/>
                <w:szCs w:val="24"/>
              </w:rPr>
            </w:pPr>
          </w:p>
        </w:tc>
        <w:tc>
          <w:tcPr>
            <w:tcW w:w="1222" w:type="pct"/>
          </w:tcPr>
          <w:p w14:paraId="467E581C" w14:textId="77777777" w:rsidR="003343A8" w:rsidRPr="00445469" w:rsidRDefault="003343A8" w:rsidP="00DA39E0">
            <w:pPr>
              <w:spacing w:after="0" w:line="240" w:lineRule="auto"/>
              <w:contextualSpacing/>
              <w:jc w:val="both"/>
              <w:rPr>
                <w:rFonts w:ascii="Times New Roman" w:hAnsi="Times New Roman" w:cs="Times New Roman"/>
                <w:color w:val="000000"/>
                <w:sz w:val="24"/>
                <w:szCs w:val="24"/>
              </w:rPr>
            </w:pPr>
          </w:p>
        </w:tc>
        <w:tc>
          <w:tcPr>
            <w:tcW w:w="1231" w:type="pct"/>
          </w:tcPr>
          <w:p w14:paraId="7806F9D1" w14:textId="77777777" w:rsidR="003343A8" w:rsidRPr="00445469" w:rsidRDefault="003343A8" w:rsidP="00DA39E0">
            <w:pPr>
              <w:spacing w:after="0" w:line="240" w:lineRule="auto"/>
              <w:contextualSpacing/>
              <w:jc w:val="both"/>
              <w:rPr>
                <w:rFonts w:ascii="Times New Roman" w:hAnsi="Times New Roman" w:cs="Times New Roman"/>
                <w:color w:val="000000"/>
                <w:sz w:val="24"/>
                <w:szCs w:val="24"/>
              </w:rPr>
            </w:pPr>
          </w:p>
        </w:tc>
      </w:tr>
    </w:tbl>
    <w:p w14:paraId="3921A940" w14:textId="77777777" w:rsidR="003343A8" w:rsidRPr="00445469" w:rsidRDefault="003343A8" w:rsidP="003E14C5">
      <w:pPr>
        <w:spacing w:after="0" w:line="480" w:lineRule="auto"/>
        <w:contextualSpacing/>
        <w:jc w:val="both"/>
        <w:rPr>
          <w:rFonts w:ascii="Times New Roman" w:hAnsi="Times New Roman" w:cs="Times New Roman"/>
          <w:color w:val="000000"/>
          <w:sz w:val="24"/>
          <w:szCs w:val="24"/>
        </w:rPr>
      </w:pPr>
    </w:p>
    <w:p w14:paraId="5B66CBD3" w14:textId="77777777" w:rsidR="003343A8" w:rsidRPr="00445469" w:rsidRDefault="00CC2B41" w:rsidP="003E14C5">
      <w:pPr>
        <w:numPr>
          <w:ilvl w:val="0"/>
          <w:numId w:val="8"/>
        </w:numPr>
        <w:spacing w:after="0" w:line="480" w:lineRule="auto"/>
        <w:ind w:left="0" w:firstLine="0"/>
        <w:contextualSpacing/>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Do you get market information? 1 = Yes [ ], 2 = No [ ]</w:t>
      </w:r>
    </w:p>
    <w:p w14:paraId="11A633C0" w14:textId="77777777" w:rsidR="003343A8" w:rsidRPr="00445469" w:rsidRDefault="00CC2B41" w:rsidP="003E14C5">
      <w:pPr>
        <w:numPr>
          <w:ilvl w:val="0"/>
          <w:numId w:val="8"/>
        </w:numPr>
        <w:spacing w:after="0" w:line="480" w:lineRule="auto"/>
        <w:ind w:left="0" w:firstLine="0"/>
        <w:contextualSpacing/>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If yes to question 12 above, how do you obtain such information?</w:t>
      </w:r>
      <w:r w:rsidRPr="00445469">
        <w:rPr>
          <w:rFonts w:ascii="Times New Roman" w:hAnsi="Times New Roman" w:cs="Times New Roman"/>
          <w:color w:val="000000"/>
          <w:sz w:val="24"/>
          <w:szCs w:val="24"/>
        </w:rPr>
        <w:br/>
        <w:t xml:space="preserve">         1 = friends [ ], 2 = from media [ ], 3 = direct visit to the markets [ ],</w:t>
      </w:r>
    </w:p>
    <w:p w14:paraId="301BF4EA" w14:textId="77777777" w:rsidR="003343A8" w:rsidRPr="00445469" w:rsidRDefault="00CC2B41" w:rsidP="003E14C5">
      <w:pPr>
        <w:spacing w:after="0" w:line="480" w:lineRule="auto"/>
        <w:contextualSpacing/>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4 = others specify…..............................................................</w:t>
      </w:r>
    </w:p>
    <w:p w14:paraId="3B8F7645" w14:textId="67F79A14" w:rsidR="003343A8" w:rsidRPr="00445469" w:rsidRDefault="00CC2B41" w:rsidP="003E14C5">
      <w:pPr>
        <w:numPr>
          <w:ilvl w:val="0"/>
          <w:numId w:val="8"/>
        </w:numPr>
        <w:tabs>
          <w:tab w:val="left" w:pos="540"/>
        </w:tabs>
        <w:spacing w:after="0" w:line="480" w:lineRule="auto"/>
        <w:ind w:left="0" w:firstLine="0"/>
        <w:contextualSpacing/>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 xml:space="preserve"> Who sets the price for the bamboo products when selling?</w:t>
      </w:r>
      <w:r w:rsidR="00DA39E0">
        <w:rPr>
          <w:rFonts w:ascii="Times New Roman" w:hAnsi="Times New Roman" w:cs="Times New Roman"/>
          <w:color w:val="000000"/>
          <w:sz w:val="24"/>
          <w:szCs w:val="24"/>
        </w:rPr>
        <w:t xml:space="preserve"> </w:t>
      </w:r>
      <w:r w:rsidRPr="00445469">
        <w:rPr>
          <w:rFonts w:ascii="Times New Roman" w:hAnsi="Times New Roman" w:cs="Times New Roman"/>
          <w:color w:val="000000"/>
          <w:sz w:val="24"/>
          <w:szCs w:val="24"/>
        </w:rPr>
        <w:t>1=buyer [ ], 2=seller (trad</w:t>
      </w:r>
      <w:r w:rsidR="00DA39E0">
        <w:rPr>
          <w:rFonts w:ascii="Times New Roman" w:hAnsi="Times New Roman" w:cs="Times New Roman"/>
          <w:color w:val="000000"/>
          <w:sz w:val="24"/>
          <w:szCs w:val="24"/>
        </w:rPr>
        <w:t xml:space="preserve">er) [ ], 3=others [ </w:t>
      </w:r>
      <w:proofErr w:type="gramStart"/>
      <w:r w:rsidR="00DA39E0">
        <w:rPr>
          <w:rFonts w:ascii="Times New Roman" w:hAnsi="Times New Roman" w:cs="Times New Roman"/>
          <w:color w:val="000000"/>
          <w:sz w:val="24"/>
          <w:szCs w:val="24"/>
        </w:rPr>
        <w:t>]</w:t>
      </w:r>
      <w:r w:rsidRPr="00445469">
        <w:rPr>
          <w:rFonts w:ascii="Times New Roman" w:hAnsi="Times New Roman" w:cs="Times New Roman"/>
          <w:color w:val="000000"/>
          <w:sz w:val="24"/>
          <w:szCs w:val="24"/>
        </w:rPr>
        <w:t>specify</w:t>
      </w:r>
      <w:proofErr w:type="gramEnd"/>
      <w:r w:rsidRPr="00445469">
        <w:rPr>
          <w:rFonts w:ascii="Times New Roman" w:hAnsi="Times New Roman" w:cs="Times New Roman"/>
          <w:color w:val="000000"/>
          <w:sz w:val="24"/>
          <w:szCs w:val="24"/>
        </w:rPr>
        <w:t>)………………………………………………………..</w:t>
      </w:r>
    </w:p>
    <w:p w14:paraId="09B916ED" w14:textId="77777777" w:rsidR="003343A8" w:rsidRPr="00445469" w:rsidRDefault="00CC2B41" w:rsidP="003E14C5">
      <w:pPr>
        <w:numPr>
          <w:ilvl w:val="0"/>
          <w:numId w:val="8"/>
        </w:numPr>
        <w:spacing w:after="0" w:line="480" w:lineRule="auto"/>
        <w:ind w:left="0" w:firstLine="0"/>
        <w:contextualSpacing/>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 xml:space="preserve">What factors are considered in setting up the price of bamboo products? </w:t>
      </w:r>
    </w:p>
    <w:p w14:paraId="1CB13E1E" w14:textId="77777777" w:rsidR="003343A8" w:rsidRPr="00445469" w:rsidRDefault="00CC2B41" w:rsidP="003E14C5">
      <w:pPr>
        <w:spacing w:after="0" w:line="480" w:lineRule="auto"/>
        <w:contextualSpacing/>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1 = production costs [ ], 2= transportation costs [ ], 3= quality [ ], 4=others     (specify)……………………………………………………………</w:t>
      </w:r>
    </w:p>
    <w:p w14:paraId="5BA2D696" w14:textId="1B443B32" w:rsidR="003343A8" w:rsidRPr="00DA39E0" w:rsidRDefault="00CC2B41" w:rsidP="003E14C5">
      <w:pPr>
        <w:numPr>
          <w:ilvl w:val="0"/>
          <w:numId w:val="8"/>
        </w:numPr>
        <w:tabs>
          <w:tab w:val="left" w:pos="0"/>
        </w:tabs>
        <w:spacing w:after="0" w:line="480" w:lineRule="auto"/>
        <w:ind w:left="0" w:firstLine="0"/>
        <w:contextualSpacing/>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 xml:space="preserve">Are you satisfied with the current bamboo products prices? 1 = </w:t>
      </w:r>
      <w:proofErr w:type="gramStart"/>
      <w:r w:rsidRPr="00445469">
        <w:rPr>
          <w:rFonts w:ascii="Times New Roman" w:hAnsi="Times New Roman" w:cs="Times New Roman"/>
          <w:color w:val="000000"/>
          <w:sz w:val="24"/>
          <w:szCs w:val="24"/>
        </w:rPr>
        <w:t>Yes[</w:t>
      </w:r>
      <w:proofErr w:type="gramEnd"/>
      <w:r w:rsidRPr="00445469">
        <w:rPr>
          <w:rFonts w:ascii="Times New Roman" w:hAnsi="Times New Roman" w:cs="Times New Roman"/>
          <w:color w:val="000000"/>
          <w:sz w:val="24"/>
          <w:szCs w:val="24"/>
        </w:rPr>
        <w:t xml:space="preserve"> ], 2 = No [ </w:t>
      </w:r>
      <w:r w:rsidR="00DA39E0">
        <w:rPr>
          <w:rFonts w:ascii="Times New Roman" w:hAnsi="Times New Roman" w:cs="Times New Roman"/>
          <w:color w:val="000000"/>
          <w:sz w:val="24"/>
          <w:szCs w:val="24"/>
        </w:rPr>
        <w:t xml:space="preserve">  </w:t>
      </w:r>
      <w:r w:rsidRPr="00445469">
        <w:rPr>
          <w:rFonts w:ascii="Times New Roman" w:hAnsi="Times New Roman" w:cs="Times New Roman"/>
          <w:color w:val="000000"/>
          <w:sz w:val="24"/>
          <w:szCs w:val="24"/>
        </w:rPr>
        <w:t>]</w:t>
      </w:r>
      <w:r w:rsidR="00DA39E0">
        <w:rPr>
          <w:rFonts w:ascii="Times New Roman" w:hAnsi="Times New Roman" w:cs="Times New Roman"/>
          <w:color w:val="000000"/>
          <w:sz w:val="24"/>
          <w:szCs w:val="24"/>
        </w:rPr>
        <w:t xml:space="preserve"> </w:t>
      </w:r>
      <w:r w:rsidRPr="00DA39E0">
        <w:rPr>
          <w:rFonts w:ascii="Times New Roman" w:hAnsi="Times New Roman" w:cs="Times New Roman"/>
          <w:color w:val="000000"/>
          <w:sz w:val="24"/>
          <w:szCs w:val="24"/>
        </w:rPr>
        <w:t>If no, why?.............................................................................................................</w:t>
      </w:r>
      <w:r w:rsidRPr="00DA39E0">
        <w:rPr>
          <w:rFonts w:ascii="Times New Roman" w:hAnsi="Times New Roman" w:cs="Times New Roman"/>
          <w:color w:val="000000"/>
          <w:sz w:val="24"/>
          <w:szCs w:val="24"/>
        </w:rPr>
        <w:br/>
        <w:t xml:space="preserve"> 1 = price is low [ ], 2 = operational costs are very high [ ], 3 = buyers offer price          which are in their </w:t>
      </w:r>
      <w:proofErr w:type="spellStart"/>
      <w:r w:rsidRPr="00DA39E0">
        <w:rPr>
          <w:rFonts w:ascii="Times New Roman" w:hAnsi="Times New Roman" w:cs="Times New Roman"/>
          <w:color w:val="000000"/>
          <w:sz w:val="24"/>
          <w:szCs w:val="24"/>
        </w:rPr>
        <w:t>favour</w:t>
      </w:r>
      <w:proofErr w:type="spellEnd"/>
      <w:r w:rsidRPr="00DA39E0">
        <w:rPr>
          <w:rFonts w:ascii="Times New Roman" w:hAnsi="Times New Roman" w:cs="Times New Roman"/>
          <w:color w:val="000000"/>
          <w:sz w:val="24"/>
          <w:szCs w:val="24"/>
        </w:rPr>
        <w:t xml:space="preserve"> [ ], 4 = other specify)……………………………………</w:t>
      </w:r>
    </w:p>
    <w:p w14:paraId="110F18C7" w14:textId="77777777" w:rsidR="003343A8" w:rsidRPr="00445469" w:rsidRDefault="003343A8" w:rsidP="003E14C5">
      <w:pPr>
        <w:spacing w:after="0" w:line="480" w:lineRule="auto"/>
        <w:contextualSpacing/>
        <w:jc w:val="both"/>
        <w:rPr>
          <w:rFonts w:ascii="Times New Roman" w:hAnsi="Times New Roman" w:cs="Times New Roman"/>
          <w:color w:val="000000"/>
          <w:sz w:val="24"/>
          <w:szCs w:val="24"/>
        </w:rPr>
      </w:pPr>
    </w:p>
    <w:p w14:paraId="0B364D6F" w14:textId="77777777" w:rsidR="003343A8" w:rsidRPr="00445469" w:rsidRDefault="00CC2B41" w:rsidP="003E14C5">
      <w:pPr>
        <w:spacing w:after="0" w:line="480" w:lineRule="auto"/>
        <w:jc w:val="both"/>
        <w:rPr>
          <w:rFonts w:ascii="Times New Roman" w:hAnsi="Times New Roman" w:cs="Times New Roman"/>
          <w:color w:val="000000"/>
          <w:sz w:val="24"/>
          <w:szCs w:val="24"/>
        </w:rPr>
      </w:pPr>
      <w:r w:rsidRPr="00445469">
        <w:rPr>
          <w:rFonts w:ascii="Times New Roman" w:hAnsi="Times New Roman" w:cs="Times New Roman"/>
          <w:b/>
          <w:bCs/>
          <w:color w:val="000000"/>
          <w:sz w:val="24"/>
          <w:szCs w:val="24"/>
        </w:rPr>
        <w:t>Section D: Information on bamboo cost and benefits</w:t>
      </w:r>
    </w:p>
    <w:p w14:paraId="3D454536" w14:textId="77777777" w:rsidR="003343A8" w:rsidRPr="00445469" w:rsidRDefault="00CC2B41" w:rsidP="003E14C5">
      <w:pPr>
        <w:numPr>
          <w:ilvl w:val="0"/>
          <w:numId w:val="8"/>
        </w:numPr>
        <w:spacing w:after="0" w:line="480" w:lineRule="auto"/>
        <w:ind w:left="0" w:firstLine="0"/>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Before started utilizing bamboo on economic activities, what was your income status? 1=Low [ ], 2= High [ ], 3= Average [ ]</w:t>
      </w:r>
    </w:p>
    <w:p w14:paraId="257CF0B3" w14:textId="77777777" w:rsidR="003343A8" w:rsidRPr="00445469" w:rsidRDefault="00CC2B41" w:rsidP="003E14C5">
      <w:pPr>
        <w:numPr>
          <w:ilvl w:val="0"/>
          <w:numId w:val="8"/>
        </w:numPr>
        <w:spacing w:after="0" w:line="480" w:lineRule="auto"/>
        <w:ind w:left="0" w:firstLine="0"/>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lastRenderedPageBreak/>
        <w:t xml:space="preserve">How many times your households get meals per day before employed on bamboo activities?   1= One times per day [ ], 2= Two times per day [ ], 3= Three times per day [ ], 4 = </w:t>
      </w:r>
      <w:proofErr w:type="gramStart"/>
      <w:r w:rsidRPr="00445469">
        <w:rPr>
          <w:rFonts w:ascii="Times New Roman" w:hAnsi="Times New Roman" w:cs="Times New Roman"/>
          <w:color w:val="000000"/>
          <w:sz w:val="24"/>
          <w:szCs w:val="24"/>
        </w:rPr>
        <w:t>None</w:t>
      </w:r>
      <w:proofErr w:type="gramEnd"/>
      <w:r w:rsidRPr="00445469">
        <w:rPr>
          <w:rFonts w:ascii="Times New Roman" w:hAnsi="Times New Roman" w:cs="Times New Roman"/>
          <w:color w:val="000000"/>
          <w:sz w:val="24"/>
          <w:szCs w:val="24"/>
        </w:rPr>
        <w:t xml:space="preserve"> of the above [ ], Please Specify………………………………………</w:t>
      </w:r>
    </w:p>
    <w:p w14:paraId="452AD2D3" w14:textId="77777777" w:rsidR="003343A8" w:rsidRPr="00445469" w:rsidRDefault="00CC2B41" w:rsidP="003E14C5">
      <w:pPr>
        <w:numPr>
          <w:ilvl w:val="0"/>
          <w:numId w:val="8"/>
        </w:numPr>
        <w:spacing w:after="0" w:line="480" w:lineRule="auto"/>
        <w:ind w:left="0" w:firstLine="0"/>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For how long have you been doing bamboo products business?</w:t>
      </w:r>
    </w:p>
    <w:p w14:paraId="16E6D3A7" w14:textId="77777777" w:rsidR="003343A8" w:rsidRPr="00445469" w:rsidRDefault="00CC2B41" w:rsidP="003E14C5">
      <w:pPr>
        <w:spacing w:after="0" w:line="480" w:lineRule="auto"/>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 xml:space="preserve">1= Less than 2 years [  ], 2= </w:t>
      </w:r>
      <w:proofErr w:type="gramStart"/>
      <w:r w:rsidRPr="00445469">
        <w:rPr>
          <w:rFonts w:ascii="Times New Roman" w:hAnsi="Times New Roman" w:cs="Times New Roman"/>
          <w:color w:val="000000"/>
          <w:sz w:val="24"/>
          <w:szCs w:val="24"/>
        </w:rPr>
        <w:t>Between</w:t>
      </w:r>
      <w:proofErr w:type="gramEnd"/>
      <w:r w:rsidRPr="00445469">
        <w:rPr>
          <w:rFonts w:ascii="Times New Roman" w:hAnsi="Times New Roman" w:cs="Times New Roman"/>
          <w:color w:val="000000"/>
          <w:sz w:val="24"/>
          <w:szCs w:val="24"/>
        </w:rPr>
        <w:t xml:space="preserve"> 2-5 years [  ], More than 5 years [  ]</w:t>
      </w:r>
    </w:p>
    <w:p w14:paraId="30526FD5" w14:textId="77777777" w:rsidR="003343A8" w:rsidRPr="00445469" w:rsidRDefault="00CC2B41" w:rsidP="003E14C5">
      <w:pPr>
        <w:numPr>
          <w:ilvl w:val="0"/>
          <w:numId w:val="8"/>
        </w:numPr>
        <w:spacing w:after="0" w:line="480" w:lineRule="auto"/>
        <w:ind w:left="0" w:firstLine="0"/>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 xml:space="preserve">Do you think Bamboo trade is </w:t>
      </w:r>
      <w:proofErr w:type="spellStart"/>
      <w:r w:rsidRPr="00445469">
        <w:rPr>
          <w:rFonts w:ascii="Times New Roman" w:hAnsi="Times New Roman" w:cs="Times New Roman"/>
          <w:color w:val="000000"/>
          <w:sz w:val="24"/>
          <w:szCs w:val="24"/>
        </w:rPr>
        <w:t>profiTable</w:t>
      </w:r>
      <w:proofErr w:type="spellEnd"/>
      <w:r w:rsidRPr="00445469">
        <w:rPr>
          <w:rFonts w:ascii="Times New Roman" w:hAnsi="Times New Roman" w:cs="Times New Roman"/>
          <w:color w:val="000000"/>
          <w:sz w:val="24"/>
          <w:szCs w:val="24"/>
        </w:rPr>
        <w:t>?</w:t>
      </w:r>
    </w:p>
    <w:p w14:paraId="659900C3" w14:textId="77777777" w:rsidR="003343A8" w:rsidRPr="00445469" w:rsidRDefault="00CC2B41" w:rsidP="003E14C5">
      <w:pPr>
        <w:spacing w:after="0" w:line="480" w:lineRule="auto"/>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 xml:space="preserve"> </w:t>
      </w:r>
      <w:r w:rsidRPr="00445469">
        <w:rPr>
          <w:rFonts w:ascii="Times New Roman" w:hAnsi="Times New Roman" w:cs="Times New Roman"/>
          <w:color w:val="000000"/>
          <w:sz w:val="24"/>
          <w:szCs w:val="24"/>
        </w:rPr>
        <w:tab/>
        <w:t xml:space="preserve">1=Yes [ ], 2= No [ ] </w:t>
      </w:r>
    </w:p>
    <w:p w14:paraId="39BF367F" w14:textId="77777777" w:rsidR="003343A8" w:rsidRPr="00445469" w:rsidRDefault="00CC2B41" w:rsidP="003E14C5">
      <w:pPr>
        <w:numPr>
          <w:ilvl w:val="0"/>
          <w:numId w:val="8"/>
        </w:numPr>
        <w:spacing w:after="0" w:line="480" w:lineRule="auto"/>
        <w:ind w:left="0" w:firstLine="0"/>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 xml:space="preserve"> After started doing bamboo business, what is your income status?</w:t>
      </w:r>
    </w:p>
    <w:p w14:paraId="779A7110" w14:textId="77777777" w:rsidR="003343A8" w:rsidRPr="00445469" w:rsidRDefault="00CC2B41" w:rsidP="003E14C5">
      <w:pPr>
        <w:spacing w:after="0" w:line="480" w:lineRule="auto"/>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1= Highly increased [ ]</w:t>
      </w:r>
      <w:proofErr w:type="gramStart"/>
      <w:r w:rsidRPr="00445469">
        <w:rPr>
          <w:rFonts w:ascii="Times New Roman" w:hAnsi="Times New Roman" w:cs="Times New Roman"/>
          <w:color w:val="000000"/>
          <w:sz w:val="24"/>
          <w:szCs w:val="24"/>
        </w:rPr>
        <w:t>,  2</w:t>
      </w:r>
      <w:proofErr w:type="gramEnd"/>
      <w:r w:rsidRPr="00445469">
        <w:rPr>
          <w:rFonts w:ascii="Times New Roman" w:hAnsi="Times New Roman" w:cs="Times New Roman"/>
          <w:color w:val="000000"/>
          <w:sz w:val="24"/>
          <w:szCs w:val="24"/>
        </w:rPr>
        <w:t>= Average increased [ ], 3= Not increased [ ]</w:t>
      </w:r>
    </w:p>
    <w:p w14:paraId="7AF0653A" w14:textId="77777777" w:rsidR="003343A8" w:rsidRPr="00445469" w:rsidRDefault="00CC2B41" w:rsidP="003E14C5">
      <w:pPr>
        <w:numPr>
          <w:ilvl w:val="0"/>
          <w:numId w:val="8"/>
        </w:numPr>
        <w:spacing w:after="0" w:line="480" w:lineRule="auto"/>
        <w:ind w:left="0" w:firstLine="0"/>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Which bamboo products do you trade?  Specify the source and market for each product in the provided Table:</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54"/>
        <w:gridCol w:w="1488"/>
        <w:gridCol w:w="1154"/>
        <w:gridCol w:w="1115"/>
        <w:gridCol w:w="1244"/>
        <w:gridCol w:w="2482"/>
      </w:tblGrid>
      <w:tr w:rsidR="003343A8" w:rsidRPr="00445469" w14:paraId="18FC2D60" w14:textId="77777777" w:rsidTr="00DA39E0">
        <w:tc>
          <w:tcPr>
            <w:tcW w:w="565" w:type="pct"/>
            <w:tcBorders>
              <w:top w:val="single" w:sz="4" w:space="0" w:color="auto"/>
              <w:left w:val="single" w:sz="4" w:space="0" w:color="auto"/>
              <w:bottom w:val="single" w:sz="4" w:space="0" w:color="auto"/>
              <w:right w:val="single" w:sz="4" w:space="0" w:color="auto"/>
            </w:tcBorders>
            <w:vAlign w:val="center"/>
          </w:tcPr>
          <w:p w14:paraId="736849FE" w14:textId="77777777" w:rsidR="003343A8" w:rsidRPr="00445469" w:rsidRDefault="00CC2B41" w:rsidP="00DA39E0">
            <w:pPr>
              <w:spacing w:after="0" w:line="240" w:lineRule="auto"/>
              <w:jc w:val="both"/>
              <w:rPr>
                <w:rFonts w:ascii="Times New Roman" w:hAnsi="Times New Roman" w:cs="Times New Roman"/>
                <w:color w:val="000000"/>
                <w:sz w:val="24"/>
                <w:szCs w:val="24"/>
              </w:rPr>
            </w:pPr>
            <w:r w:rsidRPr="00445469">
              <w:rPr>
                <w:rFonts w:ascii="Times New Roman" w:hAnsi="Times New Roman" w:cs="Times New Roman"/>
                <w:b/>
                <w:bCs/>
                <w:color w:val="000000"/>
                <w:sz w:val="24"/>
                <w:szCs w:val="24"/>
              </w:rPr>
              <w:t>S/No</w:t>
            </w:r>
          </w:p>
        </w:tc>
        <w:tc>
          <w:tcPr>
            <w:tcW w:w="882" w:type="pct"/>
            <w:tcBorders>
              <w:top w:val="single" w:sz="4" w:space="0" w:color="auto"/>
              <w:left w:val="single" w:sz="4" w:space="0" w:color="auto"/>
              <w:bottom w:val="single" w:sz="4" w:space="0" w:color="auto"/>
              <w:right w:val="single" w:sz="4" w:space="0" w:color="auto"/>
            </w:tcBorders>
            <w:vAlign w:val="center"/>
          </w:tcPr>
          <w:p w14:paraId="02EB9315" w14:textId="77777777" w:rsidR="003343A8" w:rsidRPr="00445469" w:rsidRDefault="00CC2B41" w:rsidP="00DA39E0">
            <w:pPr>
              <w:spacing w:after="0" w:line="240" w:lineRule="auto"/>
              <w:jc w:val="both"/>
              <w:rPr>
                <w:rFonts w:ascii="Times New Roman" w:hAnsi="Times New Roman" w:cs="Times New Roman"/>
                <w:color w:val="000000"/>
                <w:sz w:val="24"/>
                <w:szCs w:val="24"/>
              </w:rPr>
            </w:pPr>
            <w:r w:rsidRPr="00445469">
              <w:rPr>
                <w:rFonts w:ascii="Times New Roman" w:hAnsi="Times New Roman" w:cs="Times New Roman"/>
                <w:b/>
                <w:bCs/>
                <w:color w:val="000000"/>
                <w:sz w:val="24"/>
                <w:szCs w:val="24"/>
              </w:rPr>
              <w:t>Product(s)</w:t>
            </w:r>
          </w:p>
        </w:tc>
        <w:tc>
          <w:tcPr>
            <w:tcW w:w="684" w:type="pct"/>
            <w:tcBorders>
              <w:top w:val="single" w:sz="4" w:space="0" w:color="auto"/>
              <w:left w:val="single" w:sz="4" w:space="0" w:color="auto"/>
              <w:bottom w:val="single" w:sz="4" w:space="0" w:color="auto"/>
              <w:right w:val="single" w:sz="4" w:space="0" w:color="auto"/>
            </w:tcBorders>
            <w:vAlign w:val="center"/>
          </w:tcPr>
          <w:p w14:paraId="22763F35" w14:textId="77777777" w:rsidR="003343A8" w:rsidRPr="00445469" w:rsidRDefault="00CC2B41" w:rsidP="00DA39E0">
            <w:pPr>
              <w:spacing w:after="0" w:line="240" w:lineRule="auto"/>
              <w:jc w:val="both"/>
              <w:rPr>
                <w:rFonts w:ascii="Times New Roman" w:hAnsi="Times New Roman" w:cs="Times New Roman"/>
                <w:color w:val="000000"/>
                <w:sz w:val="24"/>
                <w:szCs w:val="24"/>
              </w:rPr>
            </w:pPr>
            <w:r w:rsidRPr="00445469">
              <w:rPr>
                <w:rFonts w:ascii="Times New Roman" w:hAnsi="Times New Roman" w:cs="Times New Roman"/>
                <w:b/>
                <w:bCs/>
                <w:color w:val="000000"/>
                <w:sz w:val="24"/>
                <w:szCs w:val="24"/>
              </w:rPr>
              <w:t>Buying price (TZS)</w:t>
            </w:r>
          </w:p>
        </w:tc>
        <w:tc>
          <w:tcPr>
            <w:tcW w:w="661" w:type="pct"/>
            <w:tcBorders>
              <w:top w:val="single" w:sz="4" w:space="0" w:color="auto"/>
              <w:left w:val="single" w:sz="4" w:space="0" w:color="auto"/>
              <w:bottom w:val="single" w:sz="4" w:space="0" w:color="auto"/>
              <w:right w:val="single" w:sz="4" w:space="0" w:color="auto"/>
            </w:tcBorders>
            <w:vAlign w:val="center"/>
          </w:tcPr>
          <w:p w14:paraId="2D639F09" w14:textId="77777777" w:rsidR="003343A8" w:rsidRPr="00445469" w:rsidRDefault="00CC2B41" w:rsidP="00DA39E0">
            <w:pPr>
              <w:spacing w:after="0" w:line="240" w:lineRule="auto"/>
              <w:jc w:val="both"/>
              <w:rPr>
                <w:rFonts w:ascii="Times New Roman" w:hAnsi="Times New Roman" w:cs="Times New Roman"/>
                <w:color w:val="000000"/>
                <w:sz w:val="24"/>
                <w:szCs w:val="24"/>
              </w:rPr>
            </w:pPr>
            <w:r w:rsidRPr="00445469">
              <w:rPr>
                <w:rFonts w:ascii="Times New Roman" w:hAnsi="Times New Roman" w:cs="Times New Roman"/>
                <w:b/>
                <w:bCs/>
                <w:color w:val="000000"/>
                <w:sz w:val="24"/>
                <w:szCs w:val="24"/>
              </w:rPr>
              <w:t>Selling price</w:t>
            </w:r>
            <w:r w:rsidRPr="00445469">
              <w:rPr>
                <w:rFonts w:ascii="Times New Roman" w:hAnsi="Times New Roman" w:cs="Times New Roman"/>
                <w:b/>
                <w:bCs/>
                <w:color w:val="000000"/>
                <w:sz w:val="24"/>
                <w:szCs w:val="24"/>
              </w:rPr>
              <w:br/>
              <w:t>(TZS)</w:t>
            </w:r>
          </w:p>
        </w:tc>
        <w:tc>
          <w:tcPr>
            <w:tcW w:w="737" w:type="pct"/>
            <w:tcBorders>
              <w:top w:val="single" w:sz="4" w:space="0" w:color="auto"/>
              <w:left w:val="single" w:sz="4" w:space="0" w:color="auto"/>
              <w:bottom w:val="single" w:sz="4" w:space="0" w:color="auto"/>
              <w:right w:val="single" w:sz="4" w:space="0" w:color="auto"/>
            </w:tcBorders>
            <w:vAlign w:val="center"/>
          </w:tcPr>
          <w:p w14:paraId="61D8F163" w14:textId="77777777" w:rsidR="003343A8" w:rsidRPr="00445469" w:rsidRDefault="003343A8" w:rsidP="00DA39E0">
            <w:pPr>
              <w:spacing w:after="0" w:line="240" w:lineRule="auto"/>
              <w:jc w:val="both"/>
              <w:rPr>
                <w:rFonts w:ascii="Times New Roman" w:hAnsi="Times New Roman" w:cs="Times New Roman"/>
                <w:b/>
                <w:bCs/>
                <w:color w:val="000000"/>
                <w:sz w:val="24"/>
                <w:szCs w:val="24"/>
              </w:rPr>
            </w:pPr>
          </w:p>
          <w:p w14:paraId="5AB149FD" w14:textId="77777777" w:rsidR="003343A8" w:rsidRPr="00445469" w:rsidRDefault="00CC2B41" w:rsidP="00DA39E0">
            <w:pPr>
              <w:spacing w:after="0" w:line="240" w:lineRule="auto"/>
              <w:jc w:val="both"/>
              <w:rPr>
                <w:rFonts w:ascii="Times New Roman" w:hAnsi="Times New Roman" w:cs="Times New Roman"/>
                <w:b/>
                <w:color w:val="000000"/>
                <w:sz w:val="24"/>
                <w:szCs w:val="24"/>
              </w:rPr>
            </w:pPr>
            <w:r w:rsidRPr="00445469">
              <w:rPr>
                <w:rFonts w:ascii="Times New Roman" w:hAnsi="Times New Roman" w:cs="Times New Roman"/>
                <w:b/>
                <w:color w:val="000000"/>
                <w:sz w:val="24"/>
                <w:szCs w:val="24"/>
              </w:rPr>
              <w:t>Source (village)</w:t>
            </w:r>
          </w:p>
        </w:tc>
        <w:tc>
          <w:tcPr>
            <w:tcW w:w="1471" w:type="pct"/>
            <w:tcBorders>
              <w:top w:val="single" w:sz="4" w:space="0" w:color="auto"/>
              <w:left w:val="single" w:sz="4" w:space="0" w:color="auto"/>
              <w:bottom w:val="single" w:sz="4" w:space="0" w:color="auto"/>
              <w:right w:val="single" w:sz="4" w:space="0" w:color="auto"/>
            </w:tcBorders>
            <w:vAlign w:val="center"/>
          </w:tcPr>
          <w:p w14:paraId="5E7065BF" w14:textId="77777777" w:rsidR="003343A8" w:rsidRPr="00445469" w:rsidRDefault="00CC2B41" w:rsidP="00DA39E0">
            <w:pPr>
              <w:spacing w:after="0" w:line="240" w:lineRule="auto"/>
              <w:jc w:val="both"/>
              <w:rPr>
                <w:rFonts w:ascii="Times New Roman" w:hAnsi="Times New Roman" w:cs="Times New Roman"/>
                <w:color w:val="000000"/>
                <w:sz w:val="24"/>
                <w:szCs w:val="24"/>
              </w:rPr>
            </w:pPr>
            <w:r w:rsidRPr="00445469">
              <w:rPr>
                <w:rFonts w:ascii="Times New Roman" w:hAnsi="Times New Roman" w:cs="Times New Roman"/>
                <w:b/>
                <w:bCs/>
                <w:color w:val="000000"/>
                <w:sz w:val="24"/>
                <w:szCs w:val="24"/>
              </w:rPr>
              <w:t>Market (category and place)</w:t>
            </w:r>
          </w:p>
        </w:tc>
      </w:tr>
      <w:tr w:rsidR="003343A8" w:rsidRPr="00445469" w14:paraId="6F39E902" w14:textId="77777777" w:rsidTr="00DA39E0">
        <w:tc>
          <w:tcPr>
            <w:tcW w:w="565" w:type="pct"/>
            <w:tcBorders>
              <w:top w:val="single" w:sz="4" w:space="0" w:color="auto"/>
              <w:left w:val="single" w:sz="4" w:space="0" w:color="auto"/>
              <w:bottom w:val="single" w:sz="4" w:space="0" w:color="auto"/>
              <w:right w:val="single" w:sz="4" w:space="0" w:color="auto"/>
            </w:tcBorders>
            <w:vAlign w:val="center"/>
          </w:tcPr>
          <w:p w14:paraId="1D657F50" w14:textId="77777777" w:rsidR="003343A8" w:rsidRPr="00445469" w:rsidRDefault="00CC2B41" w:rsidP="00DA39E0">
            <w:pPr>
              <w:spacing w:after="0" w:line="240" w:lineRule="auto"/>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 xml:space="preserve">1 </w:t>
            </w:r>
          </w:p>
        </w:tc>
        <w:tc>
          <w:tcPr>
            <w:tcW w:w="882" w:type="pct"/>
            <w:tcBorders>
              <w:top w:val="single" w:sz="4" w:space="0" w:color="auto"/>
              <w:left w:val="single" w:sz="4" w:space="0" w:color="auto"/>
              <w:bottom w:val="single" w:sz="4" w:space="0" w:color="auto"/>
              <w:right w:val="single" w:sz="4" w:space="0" w:color="auto"/>
            </w:tcBorders>
            <w:vAlign w:val="center"/>
          </w:tcPr>
          <w:p w14:paraId="59D1E5D2"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684" w:type="pct"/>
            <w:vAlign w:val="center"/>
          </w:tcPr>
          <w:p w14:paraId="646A873F"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661" w:type="pct"/>
            <w:vAlign w:val="center"/>
          </w:tcPr>
          <w:p w14:paraId="65D3738C"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737" w:type="pct"/>
          </w:tcPr>
          <w:p w14:paraId="7C049EC4"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1471" w:type="pct"/>
            <w:vAlign w:val="center"/>
          </w:tcPr>
          <w:p w14:paraId="584BCE65"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r>
      <w:tr w:rsidR="003343A8" w:rsidRPr="00445469" w14:paraId="5317FF32" w14:textId="77777777" w:rsidTr="00DA39E0">
        <w:tc>
          <w:tcPr>
            <w:tcW w:w="565" w:type="pct"/>
            <w:tcBorders>
              <w:top w:val="single" w:sz="4" w:space="0" w:color="auto"/>
              <w:left w:val="single" w:sz="4" w:space="0" w:color="auto"/>
              <w:bottom w:val="single" w:sz="4" w:space="0" w:color="auto"/>
              <w:right w:val="single" w:sz="4" w:space="0" w:color="auto"/>
            </w:tcBorders>
            <w:vAlign w:val="center"/>
          </w:tcPr>
          <w:p w14:paraId="1BACD648" w14:textId="77777777" w:rsidR="003343A8" w:rsidRPr="00445469" w:rsidRDefault="00CC2B41" w:rsidP="00DA39E0">
            <w:pPr>
              <w:spacing w:after="0" w:line="240" w:lineRule="auto"/>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 xml:space="preserve">2 </w:t>
            </w:r>
          </w:p>
        </w:tc>
        <w:tc>
          <w:tcPr>
            <w:tcW w:w="882" w:type="pct"/>
            <w:tcBorders>
              <w:top w:val="single" w:sz="4" w:space="0" w:color="auto"/>
              <w:left w:val="single" w:sz="4" w:space="0" w:color="auto"/>
              <w:bottom w:val="single" w:sz="4" w:space="0" w:color="auto"/>
              <w:right w:val="single" w:sz="4" w:space="0" w:color="auto"/>
            </w:tcBorders>
            <w:vAlign w:val="center"/>
          </w:tcPr>
          <w:p w14:paraId="50A55901"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684" w:type="pct"/>
            <w:vAlign w:val="center"/>
          </w:tcPr>
          <w:p w14:paraId="725454D3"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661" w:type="pct"/>
            <w:vAlign w:val="center"/>
          </w:tcPr>
          <w:p w14:paraId="28471E36"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737" w:type="pct"/>
          </w:tcPr>
          <w:p w14:paraId="4B5EC553"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1471" w:type="pct"/>
            <w:vAlign w:val="center"/>
          </w:tcPr>
          <w:p w14:paraId="0DC4D47A"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r>
      <w:tr w:rsidR="003343A8" w:rsidRPr="00445469" w14:paraId="4E829CED" w14:textId="77777777" w:rsidTr="00DA39E0">
        <w:tc>
          <w:tcPr>
            <w:tcW w:w="565" w:type="pct"/>
            <w:tcBorders>
              <w:top w:val="single" w:sz="4" w:space="0" w:color="auto"/>
              <w:left w:val="single" w:sz="4" w:space="0" w:color="auto"/>
              <w:bottom w:val="single" w:sz="4" w:space="0" w:color="auto"/>
              <w:right w:val="single" w:sz="4" w:space="0" w:color="auto"/>
            </w:tcBorders>
            <w:vAlign w:val="center"/>
          </w:tcPr>
          <w:p w14:paraId="5AA607D1" w14:textId="77777777" w:rsidR="003343A8" w:rsidRPr="00445469" w:rsidRDefault="00CC2B41" w:rsidP="00DA39E0">
            <w:pPr>
              <w:spacing w:after="0" w:line="240" w:lineRule="auto"/>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 xml:space="preserve">3 </w:t>
            </w:r>
          </w:p>
        </w:tc>
        <w:tc>
          <w:tcPr>
            <w:tcW w:w="882" w:type="pct"/>
            <w:tcBorders>
              <w:top w:val="single" w:sz="4" w:space="0" w:color="auto"/>
              <w:left w:val="single" w:sz="4" w:space="0" w:color="auto"/>
              <w:bottom w:val="single" w:sz="4" w:space="0" w:color="auto"/>
              <w:right w:val="single" w:sz="4" w:space="0" w:color="auto"/>
            </w:tcBorders>
            <w:vAlign w:val="center"/>
          </w:tcPr>
          <w:p w14:paraId="2E86B0EC"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684" w:type="pct"/>
            <w:vAlign w:val="center"/>
          </w:tcPr>
          <w:p w14:paraId="003E18F7"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661" w:type="pct"/>
            <w:vAlign w:val="center"/>
          </w:tcPr>
          <w:p w14:paraId="69507D4A"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737" w:type="pct"/>
          </w:tcPr>
          <w:p w14:paraId="4FE37D9D"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1471" w:type="pct"/>
            <w:vAlign w:val="center"/>
          </w:tcPr>
          <w:p w14:paraId="6556D051"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r>
      <w:tr w:rsidR="003343A8" w:rsidRPr="00445469" w14:paraId="6209ECE9" w14:textId="77777777" w:rsidTr="00DA39E0">
        <w:tc>
          <w:tcPr>
            <w:tcW w:w="565" w:type="pct"/>
            <w:tcBorders>
              <w:top w:val="single" w:sz="4" w:space="0" w:color="auto"/>
              <w:left w:val="single" w:sz="4" w:space="0" w:color="auto"/>
              <w:bottom w:val="single" w:sz="4" w:space="0" w:color="auto"/>
              <w:right w:val="single" w:sz="4" w:space="0" w:color="auto"/>
            </w:tcBorders>
            <w:vAlign w:val="center"/>
          </w:tcPr>
          <w:p w14:paraId="03CB005A" w14:textId="77777777" w:rsidR="003343A8" w:rsidRPr="00445469" w:rsidRDefault="00CC2B41" w:rsidP="00DA39E0">
            <w:pPr>
              <w:spacing w:after="0" w:line="240" w:lineRule="auto"/>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 xml:space="preserve">4 </w:t>
            </w:r>
          </w:p>
        </w:tc>
        <w:tc>
          <w:tcPr>
            <w:tcW w:w="882" w:type="pct"/>
            <w:tcBorders>
              <w:top w:val="single" w:sz="4" w:space="0" w:color="auto"/>
              <w:left w:val="single" w:sz="4" w:space="0" w:color="auto"/>
              <w:bottom w:val="single" w:sz="4" w:space="0" w:color="auto"/>
              <w:right w:val="single" w:sz="4" w:space="0" w:color="auto"/>
            </w:tcBorders>
            <w:vAlign w:val="center"/>
          </w:tcPr>
          <w:p w14:paraId="1DD91E6A"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684" w:type="pct"/>
            <w:vAlign w:val="center"/>
          </w:tcPr>
          <w:p w14:paraId="2D70984F"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661" w:type="pct"/>
            <w:vAlign w:val="center"/>
          </w:tcPr>
          <w:p w14:paraId="538FD355"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737" w:type="pct"/>
          </w:tcPr>
          <w:p w14:paraId="4FAB4C67"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1471" w:type="pct"/>
            <w:vAlign w:val="center"/>
          </w:tcPr>
          <w:p w14:paraId="799EF42A"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r>
    </w:tbl>
    <w:p w14:paraId="31D29803" w14:textId="77777777" w:rsidR="003343A8" w:rsidRPr="00445469" w:rsidRDefault="003343A8" w:rsidP="003E14C5">
      <w:pPr>
        <w:spacing w:after="0" w:line="480" w:lineRule="auto"/>
        <w:jc w:val="both"/>
        <w:rPr>
          <w:rFonts w:ascii="Times New Roman" w:hAnsi="Times New Roman" w:cs="Times New Roman"/>
          <w:color w:val="000000"/>
          <w:sz w:val="24"/>
          <w:szCs w:val="24"/>
        </w:rPr>
      </w:pPr>
    </w:p>
    <w:p w14:paraId="771E7E1B" w14:textId="77777777" w:rsidR="003343A8" w:rsidRPr="00445469" w:rsidRDefault="00CC2B41" w:rsidP="003E14C5">
      <w:pPr>
        <w:numPr>
          <w:ilvl w:val="0"/>
          <w:numId w:val="8"/>
        </w:numPr>
        <w:spacing w:after="0" w:line="480" w:lineRule="auto"/>
        <w:ind w:left="0" w:firstLine="0"/>
        <w:contextualSpacing/>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Please indicate the costs involved in your business in the provided Table: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2"/>
        <w:gridCol w:w="3837"/>
        <w:gridCol w:w="3198"/>
      </w:tblGrid>
      <w:tr w:rsidR="003343A8" w:rsidRPr="00445469" w14:paraId="1F947251" w14:textId="77777777" w:rsidTr="00DA39E0">
        <w:trPr>
          <w:trHeight w:val="70"/>
        </w:trPr>
        <w:tc>
          <w:tcPr>
            <w:tcW w:w="831" w:type="pct"/>
          </w:tcPr>
          <w:p w14:paraId="67D8DBE6" w14:textId="77777777" w:rsidR="003343A8" w:rsidRPr="00445469" w:rsidRDefault="00CC2B41" w:rsidP="00DA39E0">
            <w:pPr>
              <w:spacing w:after="0" w:line="240" w:lineRule="auto"/>
              <w:jc w:val="both"/>
              <w:rPr>
                <w:rFonts w:ascii="Times New Roman" w:hAnsi="Times New Roman" w:cs="Times New Roman"/>
                <w:b/>
                <w:color w:val="000000"/>
                <w:sz w:val="24"/>
                <w:szCs w:val="24"/>
              </w:rPr>
            </w:pPr>
            <w:r w:rsidRPr="00445469">
              <w:rPr>
                <w:rFonts w:ascii="Times New Roman" w:hAnsi="Times New Roman" w:cs="Times New Roman"/>
                <w:b/>
                <w:color w:val="000000"/>
                <w:sz w:val="24"/>
                <w:szCs w:val="24"/>
              </w:rPr>
              <w:t>S/No</w:t>
            </w:r>
          </w:p>
        </w:tc>
        <w:tc>
          <w:tcPr>
            <w:tcW w:w="2274" w:type="pct"/>
          </w:tcPr>
          <w:p w14:paraId="0578FDC5" w14:textId="77777777" w:rsidR="003343A8" w:rsidRPr="00445469" w:rsidRDefault="00CC2B41" w:rsidP="00DA39E0">
            <w:pPr>
              <w:spacing w:after="0" w:line="240" w:lineRule="auto"/>
              <w:jc w:val="both"/>
              <w:rPr>
                <w:rFonts w:ascii="Times New Roman" w:hAnsi="Times New Roman" w:cs="Times New Roman"/>
                <w:b/>
                <w:color w:val="000000"/>
                <w:sz w:val="24"/>
                <w:szCs w:val="24"/>
              </w:rPr>
            </w:pPr>
            <w:r w:rsidRPr="00445469">
              <w:rPr>
                <w:rFonts w:ascii="Times New Roman" w:hAnsi="Times New Roman" w:cs="Times New Roman"/>
                <w:b/>
                <w:color w:val="000000"/>
                <w:sz w:val="24"/>
                <w:szCs w:val="24"/>
              </w:rPr>
              <w:t>Item/Activity</w:t>
            </w:r>
          </w:p>
        </w:tc>
        <w:tc>
          <w:tcPr>
            <w:tcW w:w="1895" w:type="pct"/>
          </w:tcPr>
          <w:p w14:paraId="0DAC21AC" w14:textId="77777777" w:rsidR="003343A8" w:rsidRPr="00445469" w:rsidRDefault="00CC2B41" w:rsidP="00DA39E0">
            <w:pPr>
              <w:spacing w:after="0" w:line="240" w:lineRule="auto"/>
              <w:jc w:val="both"/>
              <w:rPr>
                <w:rFonts w:ascii="Times New Roman" w:hAnsi="Times New Roman" w:cs="Times New Roman"/>
                <w:b/>
                <w:color w:val="000000"/>
                <w:sz w:val="24"/>
                <w:szCs w:val="24"/>
              </w:rPr>
            </w:pPr>
            <w:r w:rsidRPr="00445469">
              <w:rPr>
                <w:rFonts w:ascii="Times New Roman" w:hAnsi="Times New Roman" w:cs="Times New Roman"/>
                <w:b/>
                <w:color w:val="000000"/>
                <w:sz w:val="24"/>
                <w:szCs w:val="24"/>
              </w:rPr>
              <w:t>Cost (TZS)</w:t>
            </w:r>
          </w:p>
        </w:tc>
      </w:tr>
      <w:tr w:rsidR="003343A8" w:rsidRPr="00445469" w14:paraId="73323EA7" w14:textId="77777777" w:rsidTr="00DA39E0">
        <w:trPr>
          <w:trHeight w:val="70"/>
        </w:trPr>
        <w:tc>
          <w:tcPr>
            <w:tcW w:w="831" w:type="pct"/>
          </w:tcPr>
          <w:p w14:paraId="1CF2550F" w14:textId="77777777" w:rsidR="003343A8" w:rsidRPr="00445469" w:rsidRDefault="00CC2B41" w:rsidP="00DA39E0">
            <w:pPr>
              <w:spacing w:after="0" w:line="240" w:lineRule="auto"/>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1.</w:t>
            </w:r>
          </w:p>
        </w:tc>
        <w:tc>
          <w:tcPr>
            <w:tcW w:w="2274" w:type="pct"/>
          </w:tcPr>
          <w:p w14:paraId="17B5ECCE"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1895" w:type="pct"/>
          </w:tcPr>
          <w:p w14:paraId="394A51D6"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r>
      <w:tr w:rsidR="003343A8" w:rsidRPr="00445469" w14:paraId="4DCF7DAB" w14:textId="77777777" w:rsidTr="00DA39E0">
        <w:trPr>
          <w:trHeight w:val="70"/>
        </w:trPr>
        <w:tc>
          <w:tcPr>
            <w:tcW w:w="831" w:type="pct"/>
          </w:tcPr>
          <w:p w14:paraId="699A8A8C" w14:textId="77777777" w:rsidR="003343A8" w:rsidRPr="00445469" w:rsidRDefault="00CC2B41" w:rsidP="00DA39E0">
            <w:pPr>
              <w:spacing w:after="0" w:line="240" w:lineRule="auto"/>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2.</w:t>
            </w:r>
          </w:p>
        </w:tc>
        <w:tc>
          <w:tcPr>
            <w:tcW w:w="2274" w:type="pct"/>
          </w:tcPr>
          <w:p w14:paraId="68C1FCB1"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1895" w:type="pct"/>
          </w:tcPr>
          <w:p w14:paraId="7507F85A"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r>
      <w:tr w:rsidR="003343A8" w:rsidRPr="00445469" w14:paraId="47FCEC49" w14:textId="77777777" w:rsidTr="00DA39E0">
        <w:trPr>
          <w:trHeight w:val="70"/>
        </w:trPr>
        <w:tc>
          <w:tcPr>
            <w:tcW w:w="831" w:type="pct"/>
          </w:tcPr>
          <w:p w14:paraId="2C14F565" w14:textId="77777777" w:rsidR="003343A8" w:rsidRPr="00445469" w:rsidRDefault="00CC2B41" w:rsidP="00DA39E0">
            <w:pPr>
              <w:spacing w:after="0" w:line="240" w:lineRule="auto"/>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3.</w:t>
            </w:r>
          </w:p>
        </w:tc>
        <w:tc>
          <w:tcPr>
            <w:tcW w:w="2274" w:type="pct"/>
          </w:tcPr>
          <w:p w14:paraId="3B16E93A"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1895" w:type="pct"/>
          </w:tcPr>
          <w:p w14:paraId="78FE1F1F"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r>
      <w:tr w:rsidR="003343A8" w:rsidRPr="00445469" w14:paraId="72598112" w14:textId="77777777" w:rsidTr="00DA39E0">
        <w:trPr>
          <w:trHeight w:val="70"/>
        </w:trPr>
        <w:tc>
          <w:tcPr>
            <w:tcW w:w="831" w:type="pct"/>
          </w:tcPr>
          <w:p w14:paraId="4D018875" w14:textId="77777777" w:rsidR="003343A8" w:rsidRPr="00445469" w:rsidRDefault="00CC2B41" w:rsidP="00DA39E0">
            <w:pPr>
              <w:spacing w:after="0" w:line="240" w:lineRule="auto"/>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4.</w:t>
            </w:r>
          </w:p>
        </w:tc>
        <w:tc>
          <w:tcPr>
            <w:tcW w:w="2274" w:type="pct"/>
          </w:tcPr>
          <w:p w14:paraId="4EDCC579"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c>
          <w:tcPr>
            <w:tcW w:w="1895" w:type="pct"/>
          </w:tcPr>
          <w:p w14:paraId="06908C0D"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r>
    </w:tbl>
    <w:p w14:paraId="6EB99223" w14:textId="77777777" w:rsidR="003343A8" w:rsidRPr="00445469" w:rsidRDefault="00CC2B41" w:rsidP="003E14C5">
      <w:pPr>
        <w:numPr>
          <w:ilvl w:val="0"/>
          <w:numId w:val="8"/>
        </w:numPr>
        <w:spacing w:after="0" w:line="480" w:lineRule="auto"/>
        <w:ind w:left="0" w:firstLine="0"/>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Do you think as bamboo trade is an alternative employment?</w:t>
      </w:r>
    </w:p>
    <w:p w14:paraId="602839A1" w14:textId="77777777" w:rsidR="003343A8" w:rsidRPr="00445469" w:rsidRDefault="00CC2B41" w:rsidP="003E14C5">
      <w:pPr>
        <w:spacing w:after="0" w:line="480" w:lineRule="auto"/>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1=Yes [ ], 2= No [ ]</w:t>
      </w:r>
    </w:p>
    <w:p w14:paraId="0237CB81" w14:textId="77777777" w:rsidR="003343A8" w:rsidRPr="00445469" w:rsidRDefault="00CC2B41" w:rsidP="003E14C5">
      <w:pPr>
        <w:spacing w:after="0" w:line="480" w:lineRule="auto"/>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If yes, how bamboo job improved your standard of living</w:t>
      </w:r>
      <w:proofErr w:type="gramStart"/>
      <w:r w:rsidRPr="00445469">
        <w:rPr>
          <w:rFonts w:ascii="Times New Roman" w:hAnsi="Times New Roman" w:cs="Times New Roman"/>
          <w:color w:val="000000"/>
          <w:sz w:val="24"/>
          <w:szCs w:val="24"/>
        </w:rPr>
        <w:t>?……………………………………………………………………………….</w:t>
      </w:r>
      <w:proofErr w:type="gramEnd"/>
    </w:p>
    <w:p w14:paraId="3186CA90" w14:textId="77777777" w:rsidR="003343A8" w:rsidRPr="00445469" w:rsidRDefault="00CC2B41" w:rsidP="003E14C5">
      <w:pPr>
        <w:numPr>
          <w:ilvl w:val="0"/>
          <w:numId w:val="8"/>
        </w:numPr>
        <w:spacing w:after="0" w:line="480" w:lineRule="auto"/>
        <w:ind w:left="0" w:firstLine="0"/>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lastRenderedPageBreak/>
        <w:t>Indicate the amount of income generated from bamboo products and other economic sources per</w:t>
      </w:r>
      <w:r w:rsidRPr="00445469">
        <w:rPr>
          <w:rFonts w:ascii="Times New Roman" w:hAnsi="Times New Roman" w:cs="Times New Roman"/>
          <w:sz w:val="24"/>
          <w:szCs w:val="24"/>
        </w:rPr>
        <w:t xml:space="preserve"> month.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0"/>
        <w:gridCol w:w="3317"/>
      </w:tblGrid>
      <w:tr w:rsidR="003343A8" w:rsidRPr="00445469" w14:paraId="0B840952" w14:textId="77777777" w:rsidTr="00DA39E0">
        <w:tc>
          <w:tcPr>
            <w:tcW w:w="3034" w:type="pct"/>
            <w:tcBorders>
              <w:right w:val="single" w:sz="4" w:space="0" w:color="auto"/>
            </w:tcBorders>
          </w:tcPr>
          <w:p w14:paraId="1B15C0B9" w14:textId="77777777" w:rsidR="003343A8" w:rsidRPr="00445469" w:rsidRDefault="00CC2B41" w:rsidP="00DA39E0">
            <w:pPr>
              <w:spacing w:after="0" w:line="240" w:lineRule="auto"/>
              <w:jc w:val="both"/>
              <w:rPr>
                <w:rFonts w:ascii="Times New Roman" w:hAnsi="Times New Roman" w:cs="Times New Roman"/>
                <w:b/>
                <w:color w:val="000000"/>
                <w:sz w:val="24"/>
                <w:szCs w:val="24"/>
              </w:rPr>
            </w:pPr>
            <w:r w:rsidRPr="00445469">
              <w:rPr>
                <w:rFonts w:ascii="Times New Roman" w:hAnsi="Times New Roman" w:cs="Times New Roman"/>
                <w:b/>
                <w:color w:val="000000"/>
                <w:sz w:val="24"/>
                <w:szCs w:val="24"/>
              </w:rPr>
              <w:t xml:space="preserve">Economic Sources </w:t>
            </w:r>
          </w:p>
        </w:tc>
        <w:tc>
          <w:tcPr>
            <w:tcW w:w="1966" w:type="pct"/>
            <w:tcBorders>
              <w:left w:val="single" w:sz="4" w:space="0" w:color="auto"/>
            </w:tcBorders>
          </w:tcPr>
          <w:p w14:paraId="2C8F2B7C" w14:textId="77777777" w:rsidR="003343A8" w:rsidRPr="00445469" w:rsidRDefault="00CC2B41" w:rsidP="00DA39E0">
            <w:pPr>
              <w:spacing w:after="0" w:line="240" w:lineRule="auto"/>
              <w:jc w:val="both"/>
              <w:rPr>
                <w:rFonts w:ascii="Times New Roman" w:hAnsi="Times New Roman" w:cs="Times New Roman"/>
                <w:b/>
                <w:color w:val="000000"/>
                <w:sz w:val="24"/>
                <w:szCs w:val="24"/>
              </w:rPr>
            </w:pPr>
            <w:r w:rsidRPr="00445469">
              <w:rPr>
                <w:rFonts w:ascii="Times New Roman" w:hAnsi="Times New Roman" w:cs="Times New Roman"/>
                <w:b/>
                <w:color w:val="000000"/>
                <w:sz w:val="24"/>
                <w:szCs w:val="24"/>
              </w:rPr>
              <w:t xml:space="preserve">Amount </w:t>
            </w:r>
          </w:p>
        </w:tc>
      </w:tr>
      <w:tr w:rsidR="003343A8" w:rsidRPr="00445469" w14:paraId="0784BCAB" w14:textId="77777777" w:rsidTr="00DA39E0">
        <w:tc>
          <w:tcPr>
            <w:tcW w:w="3034" w:type="pct"/>
            <w:tcBorders>
              <w:right w:val="single" w:sz="4" w:space="0" w:color="auto"/>
            </w:tcBorders>
          </w:tcPr>
          <w:p w14:paraId="63663706" w14:textId="77777777" w:rsidR="003343A8" w:rsidRPr="00445469" w:rsidRDefault="00CC2B41" w:rsidP="00DA39E0">
            <w:pPr>
              <w:numPr>
                <w:ilvl w:val="3"/>
                <w:numId w:val="1"/>
              </w:numPr>
              <w:spacing w:after="0" w:line="240" w:lineRule="auto"/>
              <w:ind w:left="0" w:firstLine="0"/>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 xml:space="preserve">Bamboo </w:t>
            </w:r>
          </w:p>
        </w:tc>
        <w:tc>
          <w:tcPr>
            <w:tcW w:w="1966" w:type="pct"/>
            <w:tcBorders>
              <w:left w:val="single" w:sz="4" w:space="0" w:color="auto"/>
            </w:tcBorders>
          </w:tcPr>
          <w:p w14:paraId="6359CFC6"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r>
      <w:tr w:rsidR="003343A8" w:rsidRPr="00445469" w14:paraId="75D229B7" w14:textId="77777777" w:rsidTr="00DA39E0">
        <w:trPr>
          <w:trHeight w:val="152"/>
        </w:trPr>
        <w:tc>
          <w:tcPr>
            <w:tcW w:w="3034" w:type="pct"/>
            <w:tcBorders>
              <w:right w:val="single" w:sz="4" w:space="0" w:color="auto"/>
            </w:tcBorders>
          </w:tcPr>
          <w:p w14:paraId="0A46A884" w14:textId="77777777" w:rsidR="003343A8" w:rsidRPr="00445469" w:rsidRDefault="00CC2B41" w:rsidP="00DA39E0">
            <w:pPr>
              <w:spacing w:after="0" w:line="240" w:lineRule="auto"/>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Others, Specify</w:t>
            </w:r>
          </w:p>
          <w:p w14:paraId="53BB92DD" w14:textId="77777777" w:rsidR="003343A8" w:rsidRPr="00445469" w:rsidRDefault="00CC2B41" w:rsidP="00DA39E0">
            <w:pPr>
              <w:numPr>
                <w:ilvl w:val="3"/>
                <w:numId w:val="1"/>
              </w:numPr>
              <w:spacing w:after="0" w:line="240" w:lineRule="auto"/>
              <w:ind w:left="0" w:firstLine="0"/>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w:t>
            </w:r>
          </w:p>
        </w:tc>
        <w:tc>
          <w:tcPr>
            <w:tcW w:w="1966" w:type="pct"/>
            <w:tcBorders>
              <w:left w:val="single" w:sz="4" w:space="0" w:color="auto"/>
            </w:tcBorders>
          </w:tcPr>
          <w:p w14:paraId="5DFE09FD"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r>
      <w:tr w:rsidR="003343A8" w:rsidRPr="00445469" w14:paraId="1B8D0050" w14:textId="77777777" w:rsidTr="00DA39E0">
        <w:tc>
          <w:tcPr>
            <w:tcW w:w="3034" w:type="pct"/>
            <w:tcBorders>
              <w:right w:val="single" w:sz="4" w:space="0" w:color="auto"/>
            </w:tcBorders>
          </w:tcPr>
          <w:p w14:paraId="1A974685" w14:textId="77777777" w:rsidR="003343A8" w:rsidRPr="00445469" w:rsidRDefault="00CC2B41" w:rsidP="00DA39E0">
            <w:pPr>
              <w:numPr>
                <w:ilvl w:val="3"/>
                <w:numId w:val="1"/>
              </w:numPr>
              <w:spacing w:after="0" w:line="240" w:lineRule="auto"/>
              <w:ind w:left="0" w:firstLine="0"/>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w:t>
            </w:r>
          </w:p>
        </w:tc>
        <w:tc>
          <w:tcPr>
            <w:tcW w:w="1966" w:type="pct"/>
            <w:tcBorders>
              <w:left w:val="single" w:sz="4" w:space="0" w:color="auto"/>
            </w:tcBorders>
          </w:tcPr>
          <w:p w14:paraId="38792BAB"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r>
      <w:tr w:rsidR="003343A8" w:rsidRPr="00445469" w14:paraId="791DD5B1" w14:textId="77777777" w:rsidTr="00DA39E0">
        <w:tc>
          <w:tcPr>
            <w:tcW w:w="3034" w:type="pct"/>
            <w:tcBorders>
              <w:right w:val="single" w:sz="4" w:space="0" w:color="auto"/>
            </w:tcBorders>
          </w:tcPr>
          <w:p w14:paraId="0B51B197" w14:textId="77777777" w:rsidR="003343A8" w:rsidRPr="00445469" w:rsidRDefault="00CC2B41" w:rsidP="00DA39E0">
            <w:pPr>
              <w:numPr>
                <w:ilvl w:val="3"/>
                <w:numId w:val="1"/>
              </w:numPr>
              <w:spacing w:after="0" w:line="240" w:lineRule="auto"/>
              <w:ind w:left="0" w:firstLine="0"/>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w:t>
            </w:r>
          </w:p>
        </w:tc>
        <w:tc>
          <w:tcPr>
            <w:tcW w:w="1966" w:type="pct"/>
            <w:tcBorders>
              <w:left w:val="single" w:sz="4" w:space="0" w:color="auto"/>
            </w:tcBorders>
          </w:tcPr>
          <w:p w14:paraId="5816ADFE"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r>
      <w:tr w:rsidR="003343A8" w:rsidRPr="00445469" w14:paraId="530B2531" w14:textId="77777777" w:rsidTr="00DA39E0">
        <w:tc>
          <w:tcPr>
            <w:tcW w:w="3034" w:type="pct"/>
            <w:tcBorders>
              <w:right w:val="single" w:sz="4" w:space="0" w:color="auto"/>
            </w:tcBorders>
          </w:tcPr>
          <w:p w14:paraId="089BE123" w14:textId="77777777" w:rsidR="003343A8" w:rsidRPr="00445469" w:rsidRDefault="00CC2B41" w:rsidP="00DA39E0">
            <w:pPr>
              <w:numPr>
                <w:ilvl w:val="3"/>
                <w:numId w:val="1"/>
              </w:numPr>
              <w:spacing w:after="0" w:line="240" w:lineRule="auto"/>
              <w:ind w:left="0" w:firstLine="0"/>
              <w:jc w:val="both"/>
              <w:rPr>
                <w:rFonts w:ascii="Times New Roman" w:hAnsi="Times New Roman" w:cs="Times New Roman"/>
                <w:color w:val="000000"/>
                <w:sz w:val="24"/>
                <w:szCs w:val="24"/>
              </w:rPr>
            </w:pPr>
            <w:r w:rsidRPr="00445469">
              <w:rPr>
                <w:rFonts w:ascii="Times New Roman" w:hAnsi="Times New Roman" w:cs="Times New Roman"/>
                <w:color w:val="000000"/>
                <w:sz w:val="24"/>
                <w:szCs w:val="24"/>
              </w:rPr>
              <w:t>…………………………………………</w:t>
            </w:r>
          </w:p>
        </w:tc>
        <w:tc>
          <w:tcPr>
            <w:tcW w:w="1966" w:type="pct"/>
            <w:tcBorders>
              <w:left w:val="single" w:sz="4" w:space="0" w:color="auto"/>
            </w:tcBorders>
          </w:tcPr>
          <w:p w14:paraId="5F18BCAD" w14:textId="77777777" w:rsidR="003343A8" w:rsidRPr="00445469" w:rsidRDefault="003343A8" w:rsidP="00DA39E0">
            <w:pPr>
              <w:spacing w:after="0" w:line="240" w:lineRule="auto"/>
              <w:jc w:val="both"/>
              <w:rPr>
                <w:rFonts w:ascii="Times New Roman" w:hAnsi="Times New Roman" w:cs="Times New Roman"/>
                <w:color w:val="000000"/>
                <w:sz w:val="24"/>
                <w:szCs w:val="24"/>
              </w:rPr>
            </w:pPr>
          </w:p>
        </w:tc>
      </w:tr>
    </w:tbl>
    <w:p w14:paraId="6D9EBBAA" w14:textId="77777777" w:rsidR="003343A8" w:rsidRPr="00445469" w:rsidRDefault="003343A8" w:rsidP="003E14C5">
      <w:pPr>
        <w:spacing w:after="0" w:line="480" w:lineRule="auto"/>
        <w:jc w:val="both"/>
        <w:rPr>
          <w:rFonts w:ascii="Times New Roman" w:eastAsia="Times New Roman" w:hAnsi="Times New Roman" w:cs="Times New Roman"/>
          <w:b/>
          <w:bCs/>
          <w:color w:val="000000" w:themeColor="text1"/>
          <w:sz w:val="24"/>
          <w:szCs w:val="24"/>
        </w:rPr>
      </w:pPr>
    </w:p>
    <w:p w14:paraId="7D92540D" w14:textId="77777777" w:rsidR="003343A8" w:rsidRPr="00445469" w:rsidRDefault="003343A8" w:rsidP="003E14C5">
      <w:pPr>
        <w:spacing w:after="0" w:line="480" w:lineRule="auto"/>
        <w:jc w:val="both"/>
        <w:rPr>
          <w:rFonts w:ascii="Times New Roman" w:eastAsia="Times New Roman" w:hAnsi="Times New Roman" w:cs="Times New Roman"/>
          <w:b/>
          <w:bCs/>
          <w:color w:val="000000" w:themeColor="text1"/>
          <w:sz w:val="24"/>
          <w:szCs w:val="24"/>
        </w:rPr>
      </w:pPr>
    </w:p>
    <w:p w14:paraId="71AF7B1E" w14:textId="77777777" w:rsidR="003343A8" w:rsidRPr="00445469" w:rsidRDefault="003343A8" w:rsidP="003E14C5">
      <w:pPr>
        <w:spacing w:after="0" w:line="480" w:lineRule="auto"/>
        <w:jc w:val="both"/>
        <w:rPr>
          <w:rFonts w:ascii="Times New Roman" w:eastAsia="Times New Roman" w:hAnsi="Times New Roman" w:cs="Times New Roman"/>
          <w:b/>
          <w:bCs/>
          <w:color w:val="000000" w:themeColor="text1"/>
          <w:sz w:val="24"/>
          <w:szCs w:val="24"/>
        </w:rPr>
      </w:pPr>
    </w:p>
    <w:p w14:paraId="74132C99" w14:textId="77777777" w:rsidR="003343A8" w:rsidRPr="00445469" w:rsidRDefault="003343A8" w:rsidP="003E14C5">
      <w:pPr>
        <w:spacing w:after="0" w:line="480" w:lineRule="auto"/>
        <w:jc w:val="both"/>
        <w:rPr>
          <w:rFonts w:ascii="Times New Roman" w:eastAsia="Times New Roman" w:hAnsi="Times New Roman" w:cs="Times New Roman"/>
          <w:b/>
          <w:bCs/>
          <w:color w:val="000000" w:themeColor="text1"/>
          <w:sz w:val="24"/>
          <w:szCs w:val="24"/>
        </w:rPr>
      </w:pPr>
    </w:p>
    <w:p w14:paraId="1EA2EFC8" w14:textId="77777777" w:rsidR="003343A8" w:rsidRPr="00445469" w:rsidRDefault="003343A8" w:rsidP="003E14C5">
      <w:pPr>
        <w:spacing w:after="0" w:line="480" w:lineRule="auto"/>
        <w:jc w:val="both"/>
        <w:rPr>
          <w:rFonts w:ascii="Times New Roman" w:eastAsia="Times New Roman" w:hAnsi="Times New Roman" w:cs="Times New Roman"/>
          <w:b/>
          <w:bCs/>
          <w:color w:val="000000" w:themeColor="text1"/>
          <w:sz w:val="24"/>
          <w:szCs w:val="24"/>
        </w:rPr>
      </w:pPr>
    </w:p>
    <w:p w14:paraId="6BD58B6B" w14:textId="77777777" w:rsidR="003343A8" w:rsidRPr="00445469" w:rsidRDefault="003343A8" w:rsidP="003E14C5">
      <w:pPr>
        <w:spacing w:after="0" w:line="480" w:lineRule="auto"/>
        <w:jc w:val="both"/>
        <w:rPr>
          <w:rFonts w:ascii="Times New Roman" w:eastAsia="Times New Roman" w:hAnsi="Times New Roman" w:cs="Times New Roman"/>
          <w:b/>
          <w:bCs/>
          <w:color w:val="000000" w:themeColor="text1"/>
          <w:sz w:val="24"/>
          <w:szCs w:val="24"/>
        </w:rPr>
      </w:pPr>
    </w:p>
    <w:p w14:paraId="7A5277D0" w14:textId="77777777" w:rsidR="003343A8" w:rsidRPr="00445469" w:rsidRDefault="003343A8" w:rsidP="003E14C5">
      <w:pPr>
        <w:spacing w:after="0" w:line="480" w:lineRule="auto"/>
        <w:jc w:val="both"/>
        <w:rPr>
          <w:rFonts w:ascii="Times New Roman" w:eastAsia="Times New Roman" w:hAnsi="Times New Roman" w:cs="Times New Roman"/>
          <w:b/>
          <w:bCs/>
          <w:color w:val="000000" w:themeColor="text1"/>
          <w:sz w:val="24"/>
          <w:szCs w:val="24"/>
        </w:rPr>
      </w:pPr>
    </w:p>
    <w:p w14:paraId="48CB4ECA" w14:textId="77777777" w:rsidR="003343A8" w:rsidRPr="00445469" w:rsidRDefault="003343A8" w:rsidP="003E14C5">
      <w:pPr>
        <w:spacing w:after="0" w:line="480" w:lineRule="auto"/>
        <w:jc w:val="both"/>
        <w:rPr>
          <w:rFonts w:ascii="Times New Roman" w:eastAsia="Times New Roman" w:hAnsi="Times New Roman" w:cs="Times New Roman"/>
          <w:b/>
          <w:bCs/>
          <w:color w:val="000000" w:themeColor="text1"/>
          <w:sz w:val="24"/>
          <w:szCs w:val="24"/>
        </w:rPr>
      </w:pPr>
    </w:p>
    <w:p w14:paraId="3A9A6856" w14:textId="77777777" w:rsidR="003343A8" w:rsidRPr="00445469" w:rsidRDefault="003343A8" w:rsidP="003E14C5">
      <w:pPr>
        <w:spacing w:after="0" w:line="480" w:lineRule="auto"/>
        <w:jc w:val="both"/>
        <w:rPr>
          <w:rFonts w:ascii="Times New Roman" w:eastAsia="Times New Roman" w:hAnsi="Times New Roman" w:cs="Times New Roman"/>
          <w:b/>
          <w:bCs/>
          <w:color w:val="000000" w:themeColor="text1"/>
          <w:sz w:val="24"/>
          <w:szCs w:val="24"/>
        </w:rPr>
      </w:pPr>
    </w:p>
    <w:p w14:paraId="50A1739F" w14:textId="77777777" w:rsidR="003343A8" w:rsidRPr="00445469" w:rsidRDefault="003343A8" w:rsidP="003E14C5">
      <w:pPr>
        <w:spacing w:after="0" w:line="480" w:lineRule="auto"/>
        <w:jc w:val="both"/>
        <w:rPr>
          <w:rFonts w:ascii="Times New Roman" w:eastAsia="Times New Roman" w:hAnsi="Times New Roman" w:cs="Times New Roman"/>
          <w:b/>
          <w:bCs/>
          <w:color w:val="000000" w:themeColor="text1"/>
          <w:sz w:val="24"/>
          <w:szCs w:val="24"/>
        </w:rPr>
      </w:pPr>
    </w:p>
    <w:p w14:paraId="5CDD866F" w14:textId="77777777" w:rsidR="003343A8" w:rsidRPr="00445469" w:rsidRDefault="003343A8" w:rsidP="003E14C5">
      <w:pPr>
        <w:spacing w:after="0" w:line="480" w:lineRule="auto"/>
        <w:jc w:val="both"/>
        <w:rPr>
          <w:rFonts w:ascii="Times New Roman" w:eastAsia="Times New Roman" w:hAnsi="Times New Roman" w:cs="Times New Roman"/>
          <w:b/>
          <w:bCs/>
          <w:color w:val="000000" w:themeColor="text1"/>
          <w:sz w:val="24"/>
          <w:szCs w:val="24"/>
        </w:rPr>
      </w:pPr>
    </w:p>
    <w:p w14:paraId="397B2AD7" w14:textId="77777777" w:rsidR="003343A8" w:rsidRPr="00445469" w:rsidRDefault="003343A8" w:rsidP="003E14C5">
      <w:pPr>
        <w:spacing w:after="0" w:line="480" w:lineRule="auto"/>
        <w:jc w:val="both"/>
        <w:rPr>
          <w:rFonts w:ascii="Times New Roman" w:eastAsia="Times New Roman" w:hAnsi="Times New Roman" w:cs="Times New Roman"/>
          <w:b/>
          <w:bCs/>
          <w:color w:val="000000" w:themeColor="text1"/>
          <w:sz w:val="24"/>
          <w:szCs w:val="24"/>
        </w:rPr>
      </w:pPr>
    </w:p>
    <w:p w14:paraId="45273DC4" w14:textId="77777777" w:rsidR="003343A8" w:rsidRPr="00445469" w:rsidRDefault="003343A8" w:rsidP="003E14C5">
      <w:pPr>
        <w:spacing w:after="0" w:line="480" w:lineRule="auto"/>
        <w:jc w:val="both"/>
        <w:rPr>
          <w:rFonts w:ascii="Times New Roman" w:eastAsia="Times New Roman" w:hAnsi="Times New Roman" w:cs="Times New Roman"/>
          <w:b/>
          <w:bCs/>
          <w:color w:val="000000" w:themeColor="text1"/>
          <w:sz w:val="24"/>
          <w:szCs w:val="24"/>
        </w:rPr>
      </w:pPr>
    </w:p>
    <w:p w14:paraId="0D7962DF" w14:textId="77777777" w:rsidR="003343A8" w:rsidRPr="00445469" w:rsidRDefault="003343A8" w:rsidP="003E14C5">
      <w:pPr>
        <w:spacing w:after="0" w:line="480" w:lineRule="auto"/>
        <w:jc w:val="both"/>
        <w:rPr>
          <w:rFonts w:ascii="Times New Roman" w:eastAsia="Times New Roman" w:hAnsi="Times New Roman" w:cs="Times New Roman"/>
          <w:b/>
          <w:bCs/>
          <w:color w:val="000000" w:themeColor="text1"/>
          <w:sz w:val="24"/>
          <w:szCs w:val="24"/>
        </w:rPr>
      </w:pPr>
    </w:p>
    <w:p w14:paraId="0895851B" w14:textId="77777777" w:rsidR="00DA39E0" w:rsidRDefault="00DA39E0">
      <w:pPr>
        <w:spacing w:after="0" w:line="240" w:lineRule="auto"/>
        <w:rPr>
          <w:rFonts w:ascii="Times New Roman" w:eastAsia="Times New Roman" w:hAnsi="Times New Roman" w:cs="Times New Roman"/>
          <w:b/>
          <w:bCs/>
          <w:sz w:val="24"/>
          <w:szCs w:val="24"/>
          <w:lang w:val="en-GB"/>
        </w:rPr>
      </w:pPr>
      <w:bookmarkStart w:id="609" w:name="_Toc57879739"/>
      <w:bookmarkStart w:id="610" w:name="_Toc57879992"/>
      <w:bookmarkStart w:id="611" w:name="_Toc189504873"/>
      <w:bookmarkStart w:id="612" w:name="_Toc24195"/>
      <w:bookmarkStart w:id="613" w:name="_Toc181681733"/>
      <w:bookmarkStart w:id="614" w:name="_Toc12671"/>
      <w:bookmarkStart w:id="615" w:name="_Toc187276227"/>
      <w:r>
        <w:br w:type="page"/>
      </w:r>
    </w:p>
    <w:p w14:paraId="04D2B040" w14:textId="5BB9F915" w:rsidR="003343A8" w:rsidRPr="00445469" w:rsidRDefault="00CC2B41" w:rsidP="003E14C5">
      <w:pPr>
        <w:pStyle w:val="Heading1"/>
        <w:spacing w:line="480" w:lineRule="auto"/>
      </w:pPr>
      <w:r w:rsidRPr="00445469">
        <w:lastRenderedPageBreak/>
        <w:t xml:space="preserve">Appendix 2: Checklist </w:t>
      </w:r>
      <w:bookmarkEnd w:id="609"/>
      <w:bookmarkEnd w:id="610"/>
      <w:r w:rsidRPr="00445469">
        <w:t>for government officials</w:t>
      </w:r>
      <w:bookmarkEnd w:id="611"/>
      <w:bookmarkEnd w:id="612"/>
      <w:bookmarkEnd w:id="613"/>
      <w:bookmarkEnd w:id="614"/>
      <w:bookmarkEnd w:id="615"/>
    </w:p>
    <w:p w14:paraId="21C0334F" w14:textId="77777777" w:rsidR="003343A8" w:rsidRPr="00445469" w:rsidRDefault="00CC2B41" w:rsidP="00DA39E0">
      <w:pPr>
        <w:pStyle w:val="ListParagraph"/>
        <w:numPr>
          <w:ilvl w:val="0"/>
          <w:numId w:val="10"/>
        </w:numPr>
        <w:spacing w:after="0" w:line="480" w:lineRule="auto"/>
        <w:ind w:left="426" w:hanging="426"/>
        <w:jc w:val="both"/>
        <w:rPr>
          <w:rFonts w:ascii="Times New Roman" w:eastAsia="Times New Roman" w:hAnsi="Times New Roman"/>
          <w:color w:val="000000" w:themeColor="text1"/>
          <w:sz w:val="24"/>
          <w:szCs w:val="24"/>
        </w:rPr>
      </w:pPr>
      <w:r w:rsidRPr="00445469">
        <w:rPr>
          <w:rFonts w:ascii="Times New Roman" w:eastAsia="Times New Roman" w:hAnsi="Times New Roman"/>
          <w:color w:val="000000" w:themeColor="text1"/>
          <w:sz w:val="24"/>
          <w:szCs w:val="24"/>
        </w:rPr>
        <w:t>What are the production areas of bamboo – (private, government)?</w:t>
      </w:r>
    </w:p>
    <w:p w14:paraId="657D300B" w14:textId="77777777" w:rsidR="003343A8" w:rsidRPr="00445469" w:rsidRDefault="00CC2B41" w:rsidP="00DA39E0">
      <w:pPr>
        <w:pStyle w:val="ListParagraph"/>
        <w:numPr>
          <w:ilvl w:val="0"/>
          <w:numId w:val="10"/>
        </w:numPr>
        <w:spacing w:after="0" w:line="480" w:lineRule="auto"/>
        <w:ind w:left="426" w:hanging="426"/>
        <w:jc w:val="both"/>
        <w:rPr>
          <w:rFonts w:ascii="Times New Roman" w:eastAsia="Times New Roman" w:hAnsi="Times New Roman"/>
          <w:color w:val="000000" w:themeColor="text1"/>
          <w:sz w:val="24"/>
          <w:szCs w:val="24"/>
        </w:rPr>
      </w:pPr>
      <w:r w:rsidRPr="00445469">
        <w:rPr>
          <w:rFonts w:ascii="Times New Roman" w:eastAsia="Times New Roman" w:hAnsi="Times New Roman"/>
          <w:color w:val="000000" w:themeColor="text1"/>
          <w:sz w:val="24"/>
          <w:szCs w:val="24"/>
        </w:rPr>
        <w:t>What is the licensed area to be harvested or quantity to be harvested? (species-wise, if possible)</w:t>
      </w:r>
    </w:p>
    <w:p w14:paraId="0EA907BE" w14:textId="77777777" w:rsidR="003343A8" w:rsidRPr="00445469" w:rsidRDefault="00CC2B41" w:rsidP="00DA39E0">
      <w:pPr>
        <w:pStyle w:val="ListParagraph"/>
        <w:numPr>
          <w:ilvl w:val="0"/>
          <w:numId w:val="10"/>
        </w:numPr>
        <w:spacing w:after="0" w:line="480" w:lineRule="auto"/>
        <w:ind w:left="426" w:hanging="426"/>
        <w:jc w:val="both"/>
        <w:rPr>
          <w:rFonts w:ascii="Times New Roman" w:eastAsia="Times New Roman" w:hAnsi="Times New Roman"/>
          <w:color w:val="000000" w:themeColor="text1"/>
          <w:sz w:val="24"/>
          <w:szCs w:val="24"/>
        </w:rPr>
      </w:pPr>
      <w:r w:rsidRPr="00445469">
        <w:rPr>
          <w:rFonts w:ascii="Times New Roman" w:eastAsia="Times New Roman" w:hAnsi="Times New Roman"/>
          <w:color w:val="000000" w:themeColor="text1"/>
          <w:sz w:val="24"/>
          <w:szCs w:val="24"/>
        </w:rPr>
        <w:t>How many farmers or companies are involved in cultivation and harvesting?</w:t>
      </w:r>
    </w:p>
    <w:p w14:paraId="059AAD2A" w14:textId="77777777" w:rsidR="003343A8" w:rsidRPr="00445469" w:rsidRDefault="00CC2B41" w:rsidP="00DA39E0">
      <w:pPr>
        <w:pStyle w:val="ListParagraph"/>
        <w:numPr>
          <w:ilvl w:val="0"/>
          <w:numId w:val="10"/>
        </w:numPr>
        <w:spacing w:after="0" w:line="480" w:lineRule="auto"/>
        <w:ind w:left="426" w:hanging="426"/>
        <w:jc w:val="both"/>
        <w:rPr>
          <w:rFonts w:ascii="Times New Roman" w:eastAsia="Times New Roman" w:hAnsi="Times New Roman"/>
          <w:color w:val="000000" w:themeColor="text1"/>
          <w:sz w:val="24"/>
          <w:szCs w:val="24"/>
        </w:rPr>
      </w:pPr>
      <w:r w:rsidRPr="00445469">
        <w:rPr>
          <w:rFonts w:ascii="Times New Roman" w:eastAsia="Times New Roman" w:hAnsi="Times New Roman"/>
          <w:color w:val="000000" w:themeColor="text1"/>
          <w:sz w:val="24"/>
          <w:szCs w:val="24"/>
        </w:rPr>
        <w:t>What is the production quantity? (species-wise, if possible)</w:t>
      </w:r>
    </w:p>
    <w:p w14:paraId="19F1CD05" w14:textId="77777777" w:rsidR="003343A8" w:rsidRPr="00445469" w:rsidRDefault="00CC2B41" w:rsidP="00DA39E0">
      <w:pPr>
        <w:pStyle w:val="ListParagraph"/>
        <w:numPr>
          <w:ilvl w:val="0"/>
          <w:numId w:val="10"/>
        </w:numPr>
        <w:spacing w:after="0" w:line="480" w:lineRule="auto"/>
        <w:ind w:left="426" w:hanging="426"/>
        <w:jc w:val="both"/>
        <w:rPr>
          <w:rFonts w:ascii="Times New Roman" w:eastAsia="Times New Roman" w:hAnsi="Times New Roman"/>
          <w:color w:val="000000" w:themeColor="text1"/>
          <w:sz w:val="24"/>
          <w:szCs w:val="24"/>
        </w:rPr>
      </w:pPr>
      <w:r w:rsidRPr="00445469">
        <w:rPr>
          <w:rFonts w:ascii="Times New Roman" w:eastAsia="Times New Roman" w:hAnsi="Times New Roman"/>
          <w:color w:val="000000" w:themeColor="text1"/>
          <w:sz w:val="24"/>
          <w:szCs w:val="24"/>
        </w:rPr>
        <w:t>Who are the key farmers and traders of bamboo?</w:t>
      </w:r>
    </w:p>
    <w:p w14:paraId="6C530B76" w14:textId="77777777" w:rsidR="003343A8" w:rsidRPr="00445469" w:rsidRDefault="00CC2B41" w:rsidP="00DA39E0">
      <w:pPr>
        <w:pStyle w:val="ListParagraph"/>
        <w:numPr>
          <w:ilvl w:val="0"/>
          <w:numId w:val="10"/>
        </w:numPr>
        <w:spacing w:after="0" w:line="480" w:lineRule="auto"/>
        <w:ind w:left="426" w:hanging="426"/>
        <w:jc w:val="both"/>
        <w:rPr>
          <w:rFonts w:ascii="Times New Roman" w:eastAsia="Times New Roman" w:hAnsi="Times New Roman"/>
          <w:color w:val="000000" w:themeColor="text1"/>
          <w:sz w:val="24"/>
          <w:szCs w:val="24"/>
        </w:rPr>
      </w:pPr>
      <w:r w:rsidRPr="00445469">
        <w:rPr>
          <w:rFonts w:ascii="Times New Roman" w:eastAsia="Times New Roman" w:hAnsi="Times New Roman"/>
          <w:color w:val="000000" w:themeColor="text1"/>
          <w:sz w:val="24"/>
          <w:szCs w:val="24"/>
        </w:rPr>
        <w:t>How is harvesting and transportation done?</w:t>
      </w:r>
    </w:p>
    <w:p w14:paraId="48EB951E" w14:textId="77777777" w:rsidR="003343A8" w:rsidRPr="00445469" w:rsidRDefault="00CC2B41" w:rsidP="00DA39E0">
      <w:pPr>
        <w:pStyle w:val="ListParagraph"/>
        <w:numPr>
          <w:ilvl w:val="0"/>
          <w:numId w:val="10"/>
        </w:numPr>
        <w:spacing w:after="0" w:line="480" w:lineRule="auto"/>
        <w:ind w:left="426" w:hanging="426"/>
        <w:jc w:val="both"/>
        <w:rPr>
          <w:rFonts w:ascii="Times New Roman" w:eastAsia="Times New Roman" w:hAnsi="Times New Roman"/>
          <w:color w:val="000000" w:themeColor="text1"/>
          <w:sz w:val="24"/>
          <w:szCs w:val="24"/>
        </w:rPr>
      </w:pPr>
      <w:r w:rsidRPr="00445469">
        <w:rPr>
          <w:rFonts w:ascii="Times New Roman" w:eastAsia="Times New Roman" w:hAnsi="Times New Roman"/>
          <w:color w:val="000000" w:themeColor="text1"/>
          <w:sz w:val="24"/>
          <w:szCs w:val="24"/>
        </w:rPr>
        <w:t>What are the harvesting and transporting costs?</w:t>
      </w:r>
    </w:p>
    <w:p w14:paraId="10C4856E" w14:textId="77777777" w:rsidR="003343A8" w:rsidRPr="00445469" w:rsidRDefault="00CC2B41" w:rsidP="00DA39E0">
      <w:pPr>
        <w:pStyle w:val="ListParagraph"/>
        <w:numPr>
          <w:ilvl w:val="0"/>
          <w:numId w:val="10"/>
        </w:numPr>
        <w:spacing w:after="0" w:line="480" w:lineRule="auto"/>
        <w:ind w:left="426" w:hanging="426"/>
        <w:jc w:val="both"/>
        <w:rPr>
          <w:rFonts w:ascii="Times New Roman" w:eastAsia="Times New Roman" w:hAnsi="Times New Roman"/>
          <w:color w:val="000000" w:themeColor="text1"/>
          <w:sz w:val="24"/>
          <w:szCs w:val="24"/>
        </w:rPr>
      </w:pPr>
      <w:r w:rsidRPr="00445469">
        <w:rPr>
          <w:rFonts w:ascii="Times New Roman" w:eastAsia="Times New Roman" w:hAnsi="Times New Roman"/>
          <w:color w:val="000000" w:themeColor="text1"/>
          <w:sz w:val="24"/>
          <w:szCs w:val="24"/>
        </w:rPr>
        <w:t>What are the challenges in harvesting and transporting?</w:t>
      </w:r>
    </w:p>
    <w:p w14:paraId="5E3F8528" w14:textId="77777777" w:rsidR="003343A8" w:rsidRPr="00445469" w:rsidRDefault="00CC2B41" w:rsidP="00DA39E0">
      <w:pPr>
        <w:pStyle w:val="ListParagraph"/>
        <w:numPr>
          <w:ilvl w:val="0"/>
          <w:numId w:val="10"/>
        </w:numPr>
        <w:spacing w:after="0" w:line="480" w:lineRule="auto"/>
        <w:ind w:left="426" w:hanging="426"/>
        <w:jc w:val="both"/>
        <w:rPr>
          <w:rFonts w:ascii="Times New Roman" w:eastAsia="Times New Roman" w:hAnsi="Times New Roman"/>
          <w:color w:val="000000" w:themeColor="text1"/>
          <w:sz w:val="24"/>
          <w:szCs w:val="24"/>
        </w:rPr>
      </w:pPr>
      <w:r w:rsidRPr="00445469">
        <w:rPr>
          <w:rFonts w:ascii="Times New Roman" w:eastAsia="Times New Roman" w:hAnsi="Times New Roman"/>
          <w:color w:val="000000" w:themeColor="text1"/>
          <w:sz w:val="24"/>
          <w:szCs w:val="24"/>
        </w:rPr>
        <w:t xml:space="preserve">Where </w:t>
      </w:r>
      <w:proofErr w:type="gramStart"/>
      <w:r w:rsidRPr="00445469">
        <w:rPr>
          <w:rFonts w:ascii="Times New Roman" w:eastAsia="Times New Roman" w:hAnsi="Times New Roman"/>
          <w:color w:val="000000" w:themeColor="text1"/>
          <w:sz w:val="24"/>
          <w:szCs w:val="24"/>
        </w:rPr>
        <w:t>are</w:t>
      </w:r>
      <w:proofErr w:type="gramEnd"/>
      <w:r w:rsidRPr="00445469">
        <w:rPr>
          <w:rFonts w:ascii="Times New Roman" w:eastAsia="Times New Roman" w:hAnsi="Times New Roman"/>
          <w:color w:val="000000" w:themeColor="text1"/>
          <w:sz w:val="24"/>
          <w:szCs w:val="24"/>
        </w:rPr>
        <w:t xml:space="preserve"> bamboo products sold?</w:t>
      </w:r>
    </w:p>
    <w:p w14:paraId="45E43236" w14:textId="77777777" w:rsidR="003343A8" w:rsidRPr="00445469" w:rsidRDefault="00CC2B41" w:rsidP="00DA39E0">
      <w:pPr>
        <w:pStyle w:val="ListParagraph"/>
        <w:numPr>
          <w:ilvl w:val="0"/>
          <w:numId w:val="10"/>
        </w:numPr>
        <w:spacing w:after="0" w:line="480" w:lineRule="auto"/>
        <w:ind w:left="426" w:hanging="426"/>
        <w:jc w:val="both"/>
        <w:rPr>
          <w:rFonts w:ascii="Times New Roman" w:eastAsia="Times New Roman" w:hAnsi="Times New Roman"/>
          <w:color w:val="000000" w:themeColor="text1"/>
          <w:sz w:val="24"/>
          <w:szCs w:val="24"/>
        </w:rPr>
      </w:pPr>
      <w:r w:rsidRPr="00445469">
        <w:rPr>
          <w:rFonts w:ascii="Times New Roman" w:eastAsia="Times New Roman" w:hAnsi="Times New Roman"/>
          <w:color w:val="000000" w:themeColor="text1"/>
          <w:sz w:val="24"/>
          <w:szCs w:val="24"/>
        </w:rPr>
        <w:t>What are the administrative obstacles in transporting?</w:t>
      </w:r>
    </w:p>
    <w:p w14:paraId="5E6723EC" w14:textId="77777777" w:rsidR="003343A8" w:rsidRPr="00445469" w:rsidRDefault="00CC2B41" w:rsidP="00DA39E0">
      <w:pPr>
        <w:pStyle w:val="ListParagraph"/>
        <w:numPr>
          <w:ilvl w:val="0"/>
          <w:numId w:val="10"/>
        </w:numPr>
        <w:spacing w:after="0" w:line="480" w:lineRule="auto"/>
        <w:ind w:left="426" w:hanging="426"/>
        <w:jc w:val="both"/>
        <w:rPr>
          <w:rFonts w:ascii="Times New Roman" w:eastAsia="Times New Roman" w:hAnsi="Times New Roman"/>
          <w:color w:val="000000" w:themeColor="text1"/>
          <w:sz w:val="24"/>
          <w:szCs w:val="24"/>
        </w:rPr>
      </w:pPr>
      <w:r w:rsidRPr="00445469">
        <w:rPr>
          <w:rFonts w:ascii="Times New Roman" w:eastAsia="Times New Roman" w:hAnsi="Times New Roman"/>
          <w:color w:val="000000" w:themeColor="text1"/>
          <w:sz w:val="24"/>
          <w:szCs w:val="24"/>
        </w:rPr>
        <w:t>Discuss on the laws that govern bamboo production</w:t>
      </w:r>
    </w:p>
    <w:p w14:paraId="35D9FA90" w14:textId="77777777" w:rsidR="003343A8" w:rsidRPr="00445469" w:rsidRDefault="00CC2B41" w:rsidP="00DA39E0">
      <w:pPr>
        <w:pStyle w:val="ListParagraph"/>
        <w:numPr>
          <w:ilvl w:val="0"/>
          <w:numId w:val="10"/>
        </w:numPr>
        <w:spacing w:after="0" w:line="480" w:lineRule="auto"/>
        <w:ind w:left="426" w:hanging="426"/>
        <w:jc w:val="both"/>
        <w:rPr>
          <w:rFonts w:ascii="Times New Roman" w:eastAsia="Times New Roman" w:hAnsi="Times New Roman"/>
          <w:color w:val="000000" w:themeColor="text1"/>
          <w:sz w:val="24"/>
          <w:szCs w:val="24"/>
        </w:rPr>
      </w:pPr>
      <w:r w:rsidRPr="00445469">
        <w:rPr>
          <w:rFonts w:ascii="Times New Roman" w:eastAsia="Times New Roman" w:hAnsi="Times New Roman"/>
          <w:color w:val="000000" w:themeColor="text1"/>
          <w:sz w:val="24"/>
          <w:szCs w:val="24"/>
        </w:rPr>
        <w:t xml:space="preserve">Do farmers comply </w:t>
      </w:r>
      <w:proofErr w:type="gramStart"/>
      <w:r w:rsidRPr="00445469">
        <w:rPr>
          <w:rFonts w:ascii="Times New Roman" w:eastAsia="Times New Roman" w:hAnsi="Times New Roman"/>
          <w:color w:val="000000" w:themeColor="text1"/>
          <w:sz w:val="24"/>
          <w:szCs w:val="24"/>
        </w:rPr>
        <w:t>to</w:t>
      </w:r>
      <w:proofErr w:type="gramEnd"/>
      <w:r w:rsidRPr="00445469">
        <w:rPr>
          <w:rFonts w:ascii="Times New Roman" w:eastAsia="Times New Roman" w:hAnsi="Times New Roman"/>
          <w:color w:val="000000" w:themeColor="text1"/>
          <w:sz w:val="24"/>
          <w:szCs w:val="24"/>
        </w:rPr>
        <w:t xml:space="preserve"> these laws?</w:t>
      </w:r>
    </w:p>
    <w:p w14:paraId="066E3A63" w14:textId="77777777" w:rsidR="003343A8" w:rsidRPr="00445469" w:rsidRDefault="00CC2B41" w:rsidP="00DA39E0">
      <w:pPr>
        <w:pStyle w:val="ListParagraph"/>
        <w:numPr>
          <w:ilvl w:val="0"/>
          <w:numId w:val="10"/>
        </w:numPr>
        <w:spacing w:after="0" w:line="480" w:lineRule="auto"/>
        <w:ind w:left="426" w:hanging="426"/>
        <w:jc w:val="both"/>
        <w:rPr>
          <w:rFonts w:ascii="Times New Roman" w:eastAsia="Times New Roman" w:hAnsi="Times New Roman"/>
          <w:color w:val="000000" w:themeColor="text1"/>
          <w:sz w:val="24"/>
          <w:szCs w:val="24"/>
        </w:rPr>
      </w:pPr>
      <w:r w:rsidRPr="00445469">
        <w:rPr>
          <w:rFonts w:ascii="Times New Roman" w:eastAsia="Times New Roman" w:hAnsi="Times New Roman"/>
          <w:color w:val="000000" w:themeColor="text1"/>
          <w:sz w:val="24"/>
          <w:szCs w:val="24"/>
        </w:rPr>
        <w:t>What are the opportunities and challenges in the bamboo sector?</w:t>
      </w:r>
    </w:p>
    <w:p w14:paraId="4DC293CC" w14:textId="77777777" w:rsidR="003343A8" w:rsidRPr="00445469" w:rsidRDefault="00CC2B41" w:rsidP="00DA39E0">
      <w:pPr>
        <w:pStyle w:val="ListParagraph"/>
        <w:numPr>
          <w:ilvl w:val="0"/>
          <w:numId w:val="10"/>
        </w:numPr>
        <w:spacing w:after="0" w:line="480" w:lineRule="auto"/>
        <w:ind w:left="426" w:hanging="426"/>
        <w:jc w:val="both"/>
        <w:rPr>
          <w:rFonts w:ascii="Times New Roman" w:eastAsia="Times New Roman" w:hAnsi="Times New Roman"/>
          <w:color w:val="000000" w:themeColor="text1"/>
          <w:sz w:val="24"/>
          <w:szCs w:val="24"/>
        </w:rPr>
      </w:pPr>
      <w:r w:rsidRPr="00445469">
        <w:rPr>
          <w:rFonts w:ascii="Times New Roman" w:eastAsia="Times New Roman" w:hAnsi="Times New Roman"/>
          <w:color w:val="000000" w:themeColor="text1"/>
          <w:sz w:val="24"/>
          <w:szCs w:val="24"/>
        </w:rPr>
        <w:t>How many input suppliers are there in the area, and what is their capacity?</w:t>
      </w:r>
      <w:r w:rsidRPr="00445469">
        <w:rPr>
          <w:rFonts w:ascii="Times New Roman" w:eastAsia="Times New Roman" w:hAnsi="Times New Roman"/>
          <w:color w:val="000000" w:themeColor="text1"/>
          <w:sz w:val="24"/>
          <w:szCs w:val="24"/>
        </w:rPr>
        <w:br/>
      </w:r>
    </w:p>
    <w:p w14:paraId="3CACDCEA" w14:textId="77777777" w:rsidR="003343A8" w:rsidRPr="00445469" w:rsidRDefault="00CC2B41" w:rsidP="003E14C5">
      <w:pPr>
        <w:spacing w:after="0" w:line="480" w:lineRule="auto"/>
        <w:jc w:val="both"/>
        <w:rPr>
          <w:rFonts w:ascii="Times New Roman" w:eastAsia="Times New Roman" w:hAnsi="Times New Roman" w:cs="Times New Roman"/>
          <w:color w:val="000000" w:themeColor="text1"/>
          <w:sz w:val="24"/>
          <w:szCs w:val="24"/>
        </w:rPr>
      </w:pPr>
      <w:r w:rsidRPr="00445469">
        <w:rPr>
          <w:rFonts w:ascii="Times New Roman" w:eastAsia="Times New Roman" w:hAnsi="Times New Roman" w:cs="Times New Roman"/>
          <w:color w:val="000000" w:themeColor="text1"/>
          <w:sz w:val="24"/>
          <w:szCs w:val="24"/>
        </w:rPr>
        <w:br w:type="page"/>
      </w:r>
    </w:p>
    <w:p w14:paraId="4EA3D4C0" w14:textId="77777777" w:rsidR="003343A8" w:rsidRPr="00445469" w:rsidRDefault="00CC2B41" w:rsidP="003E14C5">
      <w:pPr>
        <w:pStyle w:val="Heading1"/>
        <w:spacing w:line="480" w:lineRule="auto"/>
      </w:pPr>
      <w:bookmarkStart w:id="616" w:name="_Toc11499"/>
      <w:bookmarkStart w:id="617" w:name="_Toc181681734"/>
      <w:bookmarkStart w:id="618" w:name="_Toc187276228"/>
      <w:bookmarkStart w:id="619" w:name="_Toc9769"/>
      <w:bookmarkStart w:id="620" w:name="_Toc189504874"/>
      <w:r w:rsidRPr="00445469">
        <w:rPr>
          <w:rStyle w:val="Heading4Char"/>
          <w:rFonts w:ascii="Times New Roman" w:hAnsi="Times New Roman"/>
          <w:b/>
          <w:bCs/>
          <w:sz w:val="24"/>
          <w:szCs w:val="24"/>
        </w:rPr>
        <w:lastRenderedPageBreak/>
        <w:t>Appendix 3: Focus group discussions for bamboo stakeholders (farmers, traders,</w:t>
      </w:r>
      <w:r w:rsidRPr="00445469">
        <w:t xml:space="preserve"> district officers, villages officers)</w:t>
      </w:r>
      <w:bookmarkEnd w:id="616"/>
      <w:bookmarkEnd w:id="617"/>
      <w:bookmarkEnd w:id="618"/>
      <w:bookmarkEnd w:id="619"/>
      <w:bookmarkEnd w:id="620"/>
    </w:p>
    <w:p w14:paraId="7E25981F" w14:textId="77777777" w:rsidR="003343A8" w:rsidRPr="00445469" w:rsidRDefault="00CC2B41" w:rsidP="003E14C5">
      <w:pPr>
        <w:spacing w:after="0" w:line="480" w:lineRule="auto"/>
        <w:jc w:val="both"/>
        <w:rPr>
          <w:rFonts w:ascii="Times New Roman" w:hAnsi="Times New Roman" w:cs="Times New Roman"/>
          <w:b/>
          <w:sz w:val="24"/>
          <w:szCs w:val="24"/>
          <w:lang w:val="en-GB"/>
        </w:rPr>
      </w:pPr>
      <w:r w:rsidRPr="00445469">
        <w:rPr>
          <w:rFonts w:ascii="Times New Roman" w:hAnsi="Times New Roman" w:cs="Times New Roman"/>
          <w:b/>
          <w:sz w:val="24"/>
          <w:szCs w:val="24"/>
          <w:lang w:val="en-GB"/>
        </w:rPr>
        <w:t>Guiding questionnaires</w:t>
      </w:r>
    </w:p>
    <w:p w14:paraId="0349DD51" w14:textId="77777777" w:rsidR="003343A8" w:rsidRPr="00445469" w:rsidRDefault="00CC2B41" w:rsidP="00DA39E0">
      <w:pPr>
        <w:numPr>
          <w:ilvl w:val="0"/>
          <w:numId w:val="11"/>
        </w:numPr>
        <w:spacing w:after="0" w:line="480" w:lineRule="auto"/>
        <w:ind w:left="426" w:hanging="426"/>
        <w:jc w:val="both"/>
        <w:rPr>
          <w:rFonts w:ascii="Times New Roman" w:hAnsi="Times New Roman" w:cs="Times New Roman"/>
          <w:sz w:val="24"/>
          <w:szCs w:val="24"/>
          <w:lang w:val="en-GB"/>
        </w:rPr>
      </w:pPr>
      <w:r w:rsidRPr="00445469">
        <w:rPr>
          <w:rFonts w:ascii="Times New Roman" w:hAnsi="Times New Roman" w:cs="Times New Roman"/>
          <w:sz w:val="24"/>
          <w:szCs w:val="24"/>
          <w:lang w:val="en-GB"/>
        </w:rPr>
        <w:t>What are the types of bamboo available in the area</w:t>
      </w:r>
    </w:p>
    <w:p w14:paraId="43BC303C" w14:textId="77777777" w:rsidR="003343A8" w:rsidRPr="00445469" w:rsidRDefault="00CC2B41" w:rsidP="00DA39E0">
      <w:pPr>
        <w:numPr>
          <w:ilvl w:val="0"/>
          <w:numId w:val="11"/>
        </w:numPr>
        <w:spacing w:after="0" w:line="480" w:lineRule="auto"/>
        <w:ind w:left="426" w:hanging="426"/>
        <w:jc w:val="both"/>
        <w:rPr>
          <w:rFonts w:ascii="Times New Roman" w:hAnsi="Times New Roman" w:cs="Times New Roman"/>
          <w:sz w:val="24"/>
          <w:szCs w:val="24"/>
          <w:lang w:val="en-GB"/>
        </w:rPr>
      </w:pPr>
      <w:r w:rsidRPr="00445469">
        <w:rPr>
          <w:rFonts w:ascii="Times New Roman" w:hAnsi="Times New Roman" w:cs="Times New Roman"/>
          <w:sz w:val="24"/>
          <w:szCs w:val="24"/>
          <w:lang w:val="en-GB"/>
        </w:rPr>
        <w:t xml:space="preserve">How many uses of bamboo plants? </w:t>
      </w:r>
    </w:p>
    <w:p w14:paraId="25935667" w14:textId="77777777" w:rsidR="003343A8" w:rsidRPr="00445469" w:rsidRDefault="00CC2B41" w:rsidP="00DA39E0">
      <w:pPr>
        <w:numPr>
          <w:ilvl w:val="0"/>
          <w:numId w:val="11"/>
        </w:numPr>
        <w:spacing w:after="0" w:line="480" w:lineRule="auto"/>
        <w:ind w:left="426" w:hanging="426"/>
        <w:jc w:val="both"/>
        <w:rPr>
          <w:rFonts w:ascii="Times New Roman" w:hAnsi="Times New Roman" w:cs="Times New Roman"/>
          <w:sz w:val="24"/>
          <w:szCs w:val="24"/>
          <w:lang w:val="en-GB"/>
        </w:rPr>
      </w:pPr>
      <w:r w:rsidRPr="00445469">
        <w:rPr>
          <w:rFonts w:ascii="Times New Roman" w:hAnsi="Times New Roman" w:cs="Times New Roman"/>
          <w:sz w:val="24"/>
          <w:szCs w:val="24"/>
          <w:lang w:val="en-GB"/>
        </w:rPr>
        <w:t xml:space="preserve"> Who utilise bamboo for economic purpose?</w:t>
      </w:r>
    </w:p>
    <w:p w14:paraId="2066676A" w14:textId="77777777" w:rsidR="003343A8" w:rsidRPr="00445469" w:rsidRDefault="00CC2B41" w:rsidP="00DA39E0">
      <w:pPr>
        <w:numPr>
          <w:ilvl w:val="0"/>
          <w:numId w:val="11"/>
        </w:numPr>
        <w:spacing w:after="0" w:line="480" w:lineRule="auto"/>
        <w:ind w:left="426" w:hanging="426"/>
        <w:jc w:val="both"/>
        <w:rPr>
          <w:rFonts w:ascii="Times New Roman" w:hAnsi="Times New Roman" w:cs="Times New Roman"/>
          <w:sz w:val="24"/>
          <w:szCs w:val="24"/>
          <w:lang w:val="en-GB"/>
        </w:rPr>
      </w:pPr>
      <w:r w:rsidRPr="00445469">
        <w:rPr>
          <w:rFonts w:ascii="Times New Roman" w:hAnsi="Times New Roman" w:cs="Times New Roman"/>
          <w:sz w:val="24"/>
          <w:szCs w:val="24"/>
          <w:lang w:val="en-GB"/>
        </w:rPr>
        <w:t>List types of bamboo products produced by women &amp; youth in the study area</w:t>
      </w:r>
    </w:p>
    <w:p w14:paraId="139A179D" w14:textId="77777777" w:rsidR="003343A8" w:rsidRPr="00445469" w:rsidRDefault="00CC2B41" w:rsidP="00DA39E0">
      <w:pPr>
        <w:numPr>
          <w:ilvl w:val="0"/>
          <w:numId w:val="11"/>
        </w:numPr>
        <w:spacing w:after="0" w:line="480" w:lineRule="auto"/>
        <w:ind w:left="426" w:hanging="426"/>
        <w:jc w:val="both"/>
        <w:rPr>
          <w:rFonts w:ascii="Times New Roman" w:hAnsi="Times New Roman" w:cs="Times New Roman"/>
          <w:sz w:val="24"/>
          <w:szCs w:val="24"/>
          <w:lang w:val="en-GB"/>
        </w:rPr>
      </w:pPr>
      <w:r w:rsidRPr="00445469">
        <w:rPr>
          <w:rFonts w:ascii="Times New Roman" w:hAnsi="Times New Roman" w:cs="Times New Roman"/>
          <w:sz w:val="24"/>
          <w:szCs w:val="24"/>
          <w:lang w:val="en-GB"/>
        </w:rPr>
        <w:t>Is bamboo products made and sold is an alternative source of income to women &amp; youth?</w:t>
      </w:r>
    </w:p>
    <w:p w14:paraId="1988AE2A" w14:textId="77777777" w:rsidR="003343A8" w:rsidRPr="00445469" w:rsidRDefault="00CC2B41" w:rsidP="00DA39E0">
      <w:pPr>
        <w:numPr>
          <w:ilvl w:val="0"/>
          <w:numId w:val="11"/>
        </w:numPr>
        <w:spacing w:after="0" w:line="480" w:lineRule="auto"/>
        <w:ind w:left="426" w:hanging="426"/>
        <w:jc w:val="both"/>
        <w:rPr>
          <w:rFonts w:ascii="Times New Roman" w:hAnsi="Times New Roman" w:cs="Times New Roman"/>
          <w:sz w:val="24"/>
          <w:szCs w:val="24"/>
          <w:lang w:val="en-GB"/>
        </w:rPr>
      </w:pPr>
      <w:r w:rsidRPr="00445469">
        <w:rPr>
          <w:rFonts w:ascii="Times New Roman" w:hAnsi="Times New Roman" w:cs="Times New Roman"/>
          <w:sz w:val="24"/>
          <w:szCs w:val="24"/>
          <w:lang w:val="en-GB"/>
        </w:rPr>
        <w:t>What are the price of each bamboo product listed in question four (4) above</w:t>
      </w:r>
    </w:p>
    <w:p w14:paraId="2B8E49B7" w14:textId="77777777" w:rsidR="003343A8" w:rsidRPr="00445469" w:rsidRDefault="00CC2B41" w:rsidP="00DA39E0">
      <w:pPr>
        <w:numPr>
          <w:ilvl w:val="0"/>
          <w:numId w:val="11"/>
        </w:numPr>
        <w:spacing w:after="0" w:line="480" w:lineRule="auto"/>
        <w:ind w:left="426" w:hanging="426"/>
        <w:jc w:val="both"/>
        <w:rPr>
          <w:rFonts w:ascii="Times New Roman" w:hAnsi="Times New Roman" w:cs="Times New Roman"/>
          <w:sz w:val="24"/>
          <w:szCs w:val="24"/>
          <w:lang w:val="en-GB"/>
        </w:rPr>
      </w:pPr>
      <w:r w:rsidRPr="00445469">
        <w:rPr>
          <w:rFonts w:ascii="Times New Roman" w:hAnsi="Times New Roman" w:cs="Times New Roman"/>
          <w:sz w:val="24"/>
          <w:szCs w:val="24"/>
          <w:lang w:val="en-GB"/>
        </w:rPr>
        <w:t>What are cost of making each bamboo products mention in questions four (4)</w:t>
      </w:r>
    </w:p>
    <w:p w14:paraId="0CAEBDC3" w14:textId="77777777" w:rsidR="003343A8" w:rsidRPr="00445469" w:rsidRDefault="00CC2B41" w:rsidP="00DA39E0">
      <w:pPr>
        <w:numPr>
          <w:ilvl w:val="0"/>
          <w:numId w:val="11"/>
        </w:numPr>
        <w:spacing w:after="0" w:line="480" w:lineRule="auto"/>
        <w:ind w:left="426" w:hanging="426"/>
        <w:jc w:val="both"/>
        <w:rPr>
          <w:rFonts w:ascii="Times New Roman" w:hAnsi="Times New Roman" w:cs="Times New Roman"/>
          <w:sz w:val="24"/>
          <w:szCs w:val="24"/>
          <w:lang w:val="en-GB"/>
        </w:rPr>
      </w:pPr>
      <w:r w:rsidRPr="00445469">
        <w:rPr>
          <w:rFonts w:ascii="Times New Roman" w:hAnsi="Times New Roman" w:cs="Times New Roman"/>
          <w:sz w:val="24"/>
          <w:szCs w:val="24"/>
          <w:lang w:val="en-GB"/>
        </w:rPr>
        <w:t>What is the average income received by women per months obtained from bamboo economic activities</w:t>
      </w:r>
    </w:p>
    <w:p w14:paraId="26B291DF" w14:textId="77777777" w:rsidR="003343A8" w:rsidRPr="00445469" w:rsidRDefault="00CC2B41" w:rsidP="00DA39E0">
      <w:pPr>
        <w:numPr>
          <w:ilvl w:val="0"/>
          <w:numId w:val="11"/>
        </w:numPr>
        <w:spacing w:after="0" w:line="480" w:lineRule="auto"/>
        <w:ind w:left="426" w:hanging="426"/>
        <w:jc w:val="both"/>
        <w:rPr>
          <w:rFonts w:ascii="Times New Roman" w:hAnsi="Times New Roman" w:cs="Times New Roman"/>
          <w:sz w:val="24"/>
          <w:szCs w:val="24"/>
          <w:lang w:val="en-GB"/>
        </w:rPr>
      </w:pPr>
      <w:r w:rsidRPr="00445469">
        <w:rPr>
          <w:rFonts w:ascii="Times New Roman" w:hAnsi="Times New Roman" w:cs="Times New Roman"/>
          <w:sz w:val="24"/>
          <w:szCs w:val="24"/>
          <w:lang w:val="en-GB"/>
        </w:rPr>
        <w:t>What are challenges facing bamboo producers?</w:t>
      </w:r>
    </w:p>
    <w:p w14:paraId="2B92DC0C" w14:textId="77777777" w:rsidR="003343A8" w:rsidRPr="00445469" w:rsidRDefault="00CC2B41" w:rsidP="00DA39E0">
      <w:pPr>
        <w:numPr>
          <w:ilvl w:val="0"/>
          <w:numId w:val="11"/>
        </w:numPr>
        <w:spacing w:after="0" w:line="480" w:lineRule="auto"/>
        <w:ind w:left="426" w:hanging="426"/>
        <w:jc w:val="both"/>
        <w:rPr>
          <w:rFonts w:ascii="Times New Roman" w:hAnsi="Times New Roman" w:cs="Times New Roman"/>
          <w:sz w:val="24"/>
          <w:szCs w:val="24"/>
          <w:lang w:val="en-GB"/>
        </w:rPr>
        <w:sectPr w:rsidR="003343A8" w:rsidRPr="00445469" w:rsidSect="00B24BFF">
          <w:pgSz w:w="11907" w:h="16840" w:code="9"/>
          <w:pgMar w:top="2268" w:right="1418" w:bottom="1418" w:left="2268" w:header="720" w:footer="273" w:gutter="0"/>
          <w:cols w:space="720"/>
          <w:docGrid w:linePitch="360"/>
        </w:sectPr>
      </w:pPr>
      <w:r w:rsidRPr="00445469">
        <w:rPr>
          <w:rFonts w:ascii="Times New Roman" w:hAnsi="Times New Roman" w:cs="Times New Roman"/>
          <w:sz w:val="24"/>
          <w:szCs w:val="24"/>
          <w:lang w:val="en-GB"/>
        </w:rPr>
        <w:t>Is any policy that promotes bamboo sector development</w:t>
      </w:r>
    </w:p>
    <w:p w14:paraId="3C108F80" w14:textId="77777777" w:rsidR="003343A8" w:rsidRPr="00445469" w:rsidRDefault="00CC2B41" w:rsidP="003E14C5">
      <w:pPr>
        <w:pStyle w:val="Heading1"/>
        <w:spacing w:line="480" w:lineRule="auto"/>
      </w:pPr>
      <w:bookmarkStart w:id="621" w:name="_Toc181681735"/>
      <w:bookmarkStart w:id="622" w:name="_Toc189504875"/>
      <w:bookmarkStart w:id="623" w:name="_Toc187276229"/>
      <w:bookmarkStart w:id="624" w:name="_Toc7563"/>
      <w:bookmarkStart w:id="625" w:name="_Toc7380"/>
      <w:r w:rsidRPr="00445469">
        <w:rPr>
          <w:color w:val="000000"/>
        </w:rPr>
        <w:lastRenderedPageBreak/>
        <w:t xml:space="preserve">Appendix 4: </w:t>
      </w:r>
      <w:r w:rsidRPr="00445469">
        <w:t xml:space="preserve">Bamboo </w:t>
      </w:r>
      <w:proofErr w:type="spellStart"/>
      <w:r w:rsidRPr="00445469">
        <w:t>utilisers</w:t>
      </w:r>
      <w:proofErr w:type="spellEnd"/>
      <w:r w:rsidRPr="00445469">
        <w:t xml:space="preserve"> gross margin (</w:t>
      </w:r>
      <w:proofErr w:type="spellStart"/>
      <w:r w:rsidRPr="00445469">
        <w:t>Isongole</w:t>
      </w:r>
      <w:proofErr w:type="spellEnd"/>
      <w:r w:rsidRPr="00445469">
        <w:t xml:space="preserve"> bamboo women group)</w:t>
      </w:r>
      <w:bookmarkEnd w:id="621"/>
      <w:bookmarkEnd w:id="622"/>
      <w:bookmarkEnd w:id="623"/>
      <w:bookmarkEnd w:id="624"/>
      <w:bookmarkEnd w:id="625"/>
      <w:r w:rsidRPr="00445469">
        <w:t xml:space="preserve"> </w:t>
      </w:r>
    </w:p>
    <w:tbl>
      <w:tblPr>
        <w:tblpPr w:leftFromText="180" w:rightFromText="180" w:vertAnchor="text" w:horzAnchor="margin" w:tblpY="466"/>
        <w:tblW w:w="5000" w:type="pct"/>
        <w:tblLook w:val="04A0" w:firstRow="1" w:lastRow="0" w:firstColumn="1" w:lastColumn="0" w:noHBand="0" w:noVBand="1"/>
      </w:tblPr>
      <w:tblGrid>
        <w:gridCol w:w="344"/>
        <w:gridCol w:w="1164"/>
        <w:gridCol w:w="746"/>
        <w:gridCol w:w="831"/>
        <w:gridCol w:w="946"/>
        <w:gridCol w:w="691"/>
        <w:gridCol w:w="691"/>
        <w:gridCol w:w="705"/>
        <w:gridCol w:w="783"/>
        <w:gridCol w:w="907"/>
        <w:gridCol w:w="629"/>
      </w:tblGrid>
      <w:tr w:rsidR="003343A8" w:rsidRPr="00445469" w14:paraId="4F6B4338" w14:textId="77777777" w:rsidTr="00DA39E0">
        <w:trPr>
          <w:trHeight w:val="300"/>
        </w:trPr>
        <w:tc>
          <w:tcPr>
            <w:tcW w:w="204" w:type="pct"/>
            <w:tcBorders>
              <w:top w:val="single" w:sz="4" w:space="0" w:color="auto"/>
              <w:left w:val="single" w:sz="4" w:space="0" w:color="auto"/>
              <w:bottom w:val="single" w:sz="4" w:space="0" w:color="auto"/>
              <w:right w:val="single" w:sz="4" w:space="0" w:color="auto"/>
            </w:tcBorders>
            <w:noWrap/>
          </w:tcPr>
          <w:p w14:paraId="625E04DA" w14:textId="77777777" w:rsidR="003343A8" w:rsidRPr="00445469" w:rsidRDefault="00CC2B41" w:rsidP="00DA39E0">
            <w:pPr>
              <w:spacing w:after="0" w:line="240" w:lineRule="auto"/>
              <w:jc w:val="both"/>
              <w:rPr>
                <w:rFonts w:ascii="Times New Roman" w:hAnsi="Times New Roman" w:cs="Times New Roman"/>
                <w:b/>
                <w:bCs/>
                <w:sz w:val="24"/>
                <w:szCs w:val="24"/>
              </w:rPr>
            </w:pPr>
            <w:r w:rsidRPr="00445469">
              <w:rPr>
                <w:rFonts w:ascii="Times New Roman" w:hAnsi="Times New Roman" w:cs="Times New Roman"/>
                <w:b/>
                <w:bCs/>
                <w:sz w:val="24"/>
                <w:szCs w:val="24"/>
              </w:rPr>
              <w:t>S/N</w:t>
            </w:r>
          </w:p>
        </w:tc>
        <w:tc>
          <w:tcPr>
            <w:tcW w:w="690" w:type="pct"/>
            <w:tcBorders>
              <w:top w:val="single" w:sz="4" w:space="0" w:color="auto"/>
              <w:left w:val="single" w:sz="4" w:space="0" w:color="auto"/>
              <w:bottom w:val="single" w:sz="4" w:space="0" w:color="auto"/>
              <w:right w:val="single" w:sz="4" w:space="0" w:color="auto"/>
            </w:tcBorders>
            <w:noWrap/>
          </w:tcPr>
          <w:p w14:paraId="4BED19DA" w14:textId="77777777" w:rsidR="003343A8" w:rsidRPr="00445469" w:rsidRDefault="00CC2B41" w:rsidP="00DA39E0">
            <w:pPr>
              <w:spacing w:after="0" w:line="240" w:lineRule="auto"/>
              <w:jc w:val="both"/>
              <w:rPr>
                <w:rFonts w:ascii="Times New Roman" w:hAnsi="Times New Roman" w:cs="Times New Roman"/>
                <w:b/>
                <w:bCs/>
                <w:sz w:val="24"/>
                <w:szCs w:val="24"/>
              </w:rPr>
            </w:pPr>
            <w:r w:rsidRPr="00445469">
              <w:rPr>
                <w:rFonts w:ascii="Times New Roman" w:hAnsi="Times New Roman" w:cs="Times New Roman"/>
                <w:b/>
                <w:bCs/>
                <w:sz w:val="24"/>
                <w:szCs w:val="24"/>
              </w:rPr>
              <w:t>Item</w:t>
            </w:r>
          </w:p>
        </w:tc>
        <w:tc>
          <w:tcPr>
            <w:tcW w:w="442" w:type="pct"/>
            <w:tcBorders>
              <w:top w:val="single" w:sz="4" w:space="0" w:color="auto"/>
              <w:left w:val="single" w:sz="4" w:space="0" w:color="auto"/>
              <w:bottom w:val="single" w:sz="4" w:space="0" w:color="auto"/>
              <w:right w:val="single" w:sz="4" w:space="0" w:color="auto"/>
            </w:tcBorders>
            <w:noWrap/>
          </w:tcPr>
          <w:p w14:paraId="6205A74B" w14:textId="77777777" w:rsidR="003343A8" w:rsidRPr="00445469" w:rsidRDefault="00CC2B41" w:rsidP="00DA39E0">
            <w:pPr>
              <w:spacing w:after="0" w:line="240" w:lineRule="auto"/>
              <w:jc w:val="both"/>
              <w:rPr>
                <w:rFonts w:ascii="Times New Roman" w:hAnsi="Times New Roman" w:cs="Times New Roman"/>
                <w:b/>
                <w:bCs/>
                <w:sz w:val="24"/>
                <w:szCs w:val="24"/>
              </w:rPr>
            </w:pPr>
            <w:r w:rsidRPr="00445469">
              <w:rPr>
                <w:rFonts w:ascii="Times New Roman" w:hAnsi="Times New Roman" w:cs="Times New Roman"/>
                <w:b/>
                <w:bCs/>
                <w:sz w:val="24"/>
                <w:szCs w:val="24"/>
              </w:rPr>
              <w:t>Normal Basket</w:t>
            </w:r>
          </w:p>
        </w:tc>
        <w:tc>
          <w:tcPr>
            <w:tcW w:w="492" w:type="pct"/>
            <w:tcBorders>
              <w:top w:val="single" w:sz="4" w:space="0" w:color="auto"/>
              <w:left w:val="single" w:sz="4" w:space="0" w:color="auto"/>
              <w:bottom w:val="single" w:sz="4" w:space="0" w:color="auto"/>
              <w:right w:val="single" w:sz="4" w:space="0" w:color="auto"/>
            </w:tcBorders>
            <w:noWrap/>
          </w:tcPr>
          <w:p w14:paraId="0DEFE60E" w14:textId="77777777" w:rsidR="003343A8" w:rsidRPr="00445469" w:rsidRDefault="00CC2B41" w:rsidP="00DA39E0">
            <w:pPr>
              <w:spacing w:after="0" w:line="240" w:lineRule="auto"/>
              <w:jc w:val="both"/>
              <w:rPr>
                <w:rFonts w:ascii="Times New Roman" w:hAnsi="Times New Roman" w:cs="Times New Roman"/>
                <w:b/>
                <w:bCs/>
                <w:sz w:val="24"/>
                <w:szCs w:val="24"/>
              </w:rPr>
            </w:pPr>
            <w:r w:rsidRPr="00445469">
              <w:rPr>
                <w:rFonts w:ascii="Times New Roman" w:hAnsi="Times New Roman" w:cs="Times New Roman"/>
                <w:b/>
                <w:bCs/>
                <w:sz w:val="24"/>
                <w:szCs w:val="24"/>
              </w:rPr>
              <w:t>Trays – rectangle</w:t>
            </w:r>
          </w:p>
        </w:tc>
        <w:tc>
          <w:tcPr>
            <w:tcW w:w="561" w:type="pct"/>
            <w:tcBorders>
              <w:top w:val="single" w:sz="4" w:space="0" w:color="auto"/>
              <w:left w:val="single" w:sz="4" w:space="0" w:color="auto"/>
              <w:bottom w:val="single" w:sz="4" w:space="0" w:color="auto"/>
              <w:right w:val="single" w:sz="4" w:space="0" w:color="auto"/>
            </w:tcBorders>
            <w:noWrap/>
          </w:tcPr>
          <w:p w14:paraId="47595996" w14:textId="77777777" w:rsidR="003343A8" w:rsidRPr="00445469" w:rsidRDefault="00CC2B41" w:rsidP="00DA39E0">
            <w:pPr>
              <w:spacing w:after="0" w:line="240" w:lineRule="auto"/>
              <w:jc w:val="both"/>
              <w:rPr>
                <w:rFonts w:ascii="Times New Roman" w:hAnsi="Times New Roman" w:cs="Times New Roman"/>
                <w:b/>
                <w:bCs/>
                <w:sz w:val="24"/>
                <w:szCs w:val="24"/>
              </w:rPr>
            </w:pPr>
            <w:r w:rsidRPr="00445469">
              <w:rPr>
                <w:rFonts w:ascii="Times New Roman" w:hAnsi="Times New Roman" w:cs="Times New Roman"/>
                <w:b/>
                <w:bCs/>
                <w:sz w:val="24"/>
                <w:szCs w:val="24"/>
              </w:rPr>
              <w:t>Flower oval (Round)</w:t>
            </w:r>
          </w:p>
        </w:tc>
        <w:tc>
          <w:tcPr>
            <w:tcW w:w="410" w:type="pct"/>
            <w:tcBorders>
              <w:top w:val="single" w:sz="4" w:space="0" w:color="auto"/>
              <w:left w:val="single" w:sz="4" w:space="0" w:color="auto"/>
              <w:bottom w:val="single" w:sz="4" w:space="0" w:color="auto"/>
              <w:right w:val="single" w:sz="4" w:space="0" w:color="auto"/>
            </w:tcBorders>
            <w:noWrap/>
          </w:tcPr>
          <w:p w14:paraId="49CEB9AA" w14:textId="77777777" w:rsidR="003343A8" w:rsidRPr="00445469" w:rsidRDefault="00CC2B41" w:rsidP="00DA39E0">
            <w:pPr>
              <w:spacing w:after="0" w:line="240" w:lineRule="auto"/>
              <w:jc w:val="both"/>
              <w:rPr>
                <w:rFonts w:ascii="Times New Roman" w:hAnsi="Times New Roman" w:cs="Times New Roman"/>
                <w:b/>
                <w:bCs/>
                <w:sz w:val="24"/>
                <w:szCs w:val="24"/>
              </w:rPr>
            </w:pPr>
            <w:r w:rsidRPr="00445469">
              <w:rPr>
                <w:rFonts w:ascii="Times New Roman" w:hAnsi="Times New Roman" w:cs="Times New Roman"/>
                <w:b/>
                <w:bCs/>
                <w:sz w:val="24"/>
                <w:szCs w:val="24"/>
              </w:rPr>
              <w:t>Round trays</w:t>
            </w:r>
          </w:p>
        </w:tc>
        <w:tc>
          <w:tcPr>
            <w:tcW w:w="410" w:type="pct"/>
            <w:tcBorders>
              <w:top w:val="single" w:sz="4" w:space="0" w:color="auto"/>
              <w:left w:val="single" w:sz="4" w:space="0" w:color="auto"/>
              <w:bottom w:val="single" w:sz="4" w:space="0" w:color="auto"/>
              <w:right w:val="single" w:sz="4" w:space="0" w:color="auto"/>
            </w:tcBorders>
            <w:noWrap/>
          </w:tcPr>
          <w:p w14:paraId="1AB5975C" w14:textId="77777777" w:rsidR="003343A8" w:rsidRPr="00445469" w:rsidRDefault="00CC2B41" w:rsidP="00DA39E0">
            <w:pPr>
              <w:spacing w:after="0" w:line="240" w:lineRule="auto"/>
              <w:jc w:val="both"/>
              <w:rPr>
                <w:rFonts w:ascii="Times New Roman" w:hAnsi="Times New Roman" w:cs="Times New Roman"/>
                <w:b/>
                <w:bCs/>
                <w:sz w:val="24"/>
                <w:szCs w:val="24"/>
              </w:rPr>
            </w:pPr>
            <w:r w:rsidRPr="00445469">
              <w:rPr>
                <w:rFonts w:ascii="Times New Roman" w:hAnsi="Times New Roman" w:cs="Times New Roman"/>
                <w:b/>
                <w:bCs/>
                <w:sz w:val="24"/>
                <w:szCs w:val="24"/>
              </w:rPr>
              <w:t>Oval trays</w:t>
            </w:r>
          </w:p>
        </w:tc>
        <w:tc>
          <w:tcPr>
            <w:tcW w:w="418" w:type="pct"/>
            <w:tcBorders>
              <w:top w:val="single" w:sz="4" w:space="0" w:color="auto"/>
              <w:left w:val="single" w:sz="4" w:space="0" w:color="auto"/>
              <w:bottom w:val="single" w:sz="4" w:space="0" w:color="auto"/>
              <w:right w:val="single" w:sz="4" w:space="0" w:color="auto"/>
            </w:tcBorders>
            <w:noWrap/>
          </w:tcPr>
          <w:p w14:paraId="437C6DC7" w14:textId="77777777" w:rsidR="003343A8" w:rsidRPr="00445469" w:rsidRDefault="00CC2B41" w:rsidP="00DA39E0">
            <w:pPr>
              <w:spacing w:after="0" w:line="240" w:lineRule="auto"/>
              <w:jc w:val="both"/>
              <w:rPr>
                <w:rFonts w:ascii="Times New Roman" w:hAnsi="Times New Roman" w:cs="Times New Roman"/>
                <w:b/>
                <w:bCs/>
                <w:sz w:val="24"/>
                <w:szCs w:val="24"/>
              </w:rPr>
            </w:pPr>
            <w:r w:rsidRPr="00445469">
              <w:rPr>
                <w:rFonts w:ascii="Times New Roman" w:hAnsi="Times New Roman" w:cs="Times New Roman"/>
                <w:b/>
                <w:bCs/>
                <w:sz w:val="24"/>
                <w:szCs w:val="24"/>
              </w:rPr>
              <w:t>Basket (Belts)</w:t>
            </w:r>
          </w:p>
        </w:tc>
        <w:tc>
          <w:tcPr>
            <w:tcW w:w="464" w:type="pct"/>
            <w:tcBorders>
              <w:top w:val="single" w:sz="4" w:space="0" w:color="auto"/>
              <w:left w:val="single" w:sz="4" w:space="0" w:color="auto"/>
              <w:bottom w:val="single" w:sz="4" w:space="0" w:color="auto"/>
              <w:right w:val="single" w:sz="4" w:space="0" w:color="auto"/>
            </w:tcBorders>
            <w:noWrap/>
          </w:tcPr>
          <w:p w14:paraId="178C3E77" w14:textId="77777777" w:rsidR="003343A8" w:rsidRPr="00445469" w:rsidRDefault="00CC2B41" w:rsidP="00DA39E0">
            <w:pPr>
              <w:spacing w:after="0" w:line="240" w:lineRule="auto"/>
              <w:jc w:val="both"/>
              <w:rPr>
                <w:rFonts w:ascii="Times New Roman" w:hAnsi="Times New Roman" w:cs="Times New Roman"/>
                <w:b/>
                <w:bCs/>
                <w:sz w:val="24"/>
                <w:szCs w:val="24"/>
              </w:rPr>
            </w:pPr>
            <w:r w:rsidRPr="00445469">
              <w:rPr>
                <w:rFonts w:ascii="Times New Roman" w:hAnsi="Times New Roman" w:cs="Times New Roman"/>
                <w:b/>
                <w:bCs/>
                <w:sz w:val="24"/>
                <w:szCs w:val="24"/>
              </w:rPr>
              <w:t>Dustbin (Large)</w:t>
            </w:r>
          </w:p>
        </w:tc>
        <w:tc>
          <w:tcPr>
            <w:tcW w:w="538" w:type="pct"/>
            <w:tcBorders>
              <w:top w:val="single" w:sz="4" w:space="0" w:color="auto"/>
              <w:left w:val="single" w:sz="4" w:space="0" w:color="auto"/>
              <w:bottom w:val="single" w:sz="4" w:space="0" w:color="auto"/>
              <w:right w:val="single" w:sz="4" w:space="0" w:color="auto"/>
            </w:tcBorders>
            <w:noWrap/>
          </w:tcPr>
          <w:p w14:paraId="7A452688" w14:textId="77777777" w:rsidR="003343A8" w:rsidRPr="00445469" w:rsidRDefault="00CC2B41" w:rsidP="00DA39E0">
            <w:pPr>
              <w:spacing w:after="0" w:line="240" w:lineRule="auto"/>
              <w:jc w:val="both"/>
              <w:rPr>
                <w:rFonts w:ascii="Times New Roman" w:hAnsi="Times New Roman" w:cs="Times New Roman"/>
                <w:b/>
                <w:bCs/>
                <w:sz w:val="24"/>
                <w:szCs w:val="24"/>
              </w:rPr>
            </w:pPr>
            <w:r w:rsidRPr="00445469">
              <w:rPr>
                <w:rFonts w:ascii="Times New Roman" w:hAnsi="Times New Roman" w:cs="Times New Roman"/>
                <w:b/>
                <w:bCs/>
                <w:sz w:val="24"/>
                <w:szCs w:val="24"/>
              </w:rPr>
              <w:t>Lampshade (Walls)</w:t>
            </w:r>
          </w:p>
        </w:tc>
        <w:tc>
          <w:tcPr>
            <w:tcW w:w="373" w:type="pct"/>
            <w:tcBorders>
              <w:top w:val="single" w:sz="4" w:space="0" w:color="auto"/>
              <w:left w:val="single" w:sz="4" w:space="0" w:color="auto"/>
              <w:bottom w:val="single" w:sz="4" w:space="0" w:color="auto"/>
              <w:right w:val="single" w:sz="4" w:space="0" w:color="auto"/>
            </w:tcBorders>
          </w:tcPr>
          <w:p w14:paraId="49E41E4D" w14:textId="77777777" w:rsidR="003343A8" w:rsidRPr="00445469" w:rsidRDefault="00CC2B41" w:rsidP="00DA39E0">
            <w:pPr>
              <w:spacing w:after="0" w:line="240" w:lineRule="auto"/>
              <w:jc w:val="both"/>
              <w:rPr>
                <w:rFonts w:ascii="Times New Roman" w:hAnsi="Times New Roman" w:cs="Times New Roman"/>
                <w:b/>
                <w:bCs/>
                <w:sz w:val="24"/>
                <w:szCs w:val="24"/>
              </w:rPr>
            </w:pPr>
            <w:r w:rsidRPr="00445469">
              <w:rPr>
                <w:rFonts w:ascii="Times New Roman" w:hAnsi="Times New Roman" w:cs="Times New Roman"/>
                <w:b/>
                <w:bCs/>
                <w:sz w:val="24"/>
                <w:szCs w:val="24"/>
              </w:rPr>
              <w:t>Total</w:t>
            </w:r>
          </w:p>
        </w:tc>
      </w:tr>
      <w:tr w:rsidR="003343A8" w:rsidRPr="00445469" w14:paraId="47731B69" w14:textId="77777777" w:rsidTr="00DA39E0">
        <w:trPr>
          <w:trHeight w:val="1001"/>
        </w:trPr>
        <w:tc>
          <w:tcPr>
            <w:tcW w:w="204" w:type="pct"/>
            <w:tcBorders>
              <w:top w:val="single" w:sz="4" w:space="0" w:color="auto"/>
              <w:left w:val="single" w:sz="4" w:space="0" w:color="auto"/>
              <w:bottom w:val="single" w:sz="4" w:space="0" w:color="auto"/>
              <w:right w:val="single" w:sz="4" w:space="0" w:color="auto"/>
            </w:tcBorders>
            <w:noWrap/>
          </w:tcPr>
          <w:p w14:paraId="60FE8D9D"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A.</w:t>
            </w:r>
          </w:p>
        </w:tc>
        <w:tc>
          <w:tcPr>
            <w:tcW w:w="690" w:type="pct"/>
            <w:tcBorders>
              <w:top w:val="single" w:sz="4" w:space="0" w:color="auto"/>
              <w:left w:val="nil"/>
              <w:bottom w:val="single" w:sz="4" w:space="0" w:color="auto"/>
              <w:right w:val="single" w:sz="4" w:space="0" w:color="auto"/>
            </w:tcBorders>
            <w:noWrap/>
          </w:tcPr>
          <w:p w14:paraId="208BAACF"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Preparation and processing</w:t>
            </w:r>
          </w:p>
        </w:tc>
        <w:tc>
          <w:tcPr>
            <w:tcW w:w="442" w:type="pct"/>
            <w:tcBorders>
              <w:top w:val="single" w:sz="4" w:space="0" w:color="auto"/>
              <w:left w:val="nil"/>
              <w:bottom w:val="single" w:sz="4" w:space="0" w:color="auto"/>
              <w:right w:val="single" w:sz="4" w:space="0" w:color="auto"/>
            </w:tcBorders>
            <w:noWrap/>
          </w:tcPr>
          <w:p w14:paraId="29249AD2"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4,000</w:t>
            </w:r>
          </w:p>
        </w:tc>
        <w:tc>
          <w:tcPr>
            <w:tcW w:w="492" w:type="pct"/>
            <w:tcBorders>
              <w:top w:val="single" w:sz="4" w:space="0" w:color="auto"/>
              <w:left w:val="nil"/>
              <w:bottom w:val="single" w:sz="4" w:space="0" w:color="auto"/>
              <w:right w:val="single" w:sz="4" w:space="0" w:color="auto"/>
            </w:tcBorders>
            <w:noWrap/>
          </w:tcPr>
          <w:p w14:paraId="7C543909"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4,500</w:t>
            </w:r>
          </w:p>
        </w:tc>
        <w:tc>
          <w:tcPr>
            <w:tcW w:w="561" w:type="pct"/>
            <w:tcBorders>
              <w:top w:val="single" w:sz="4" w:space="0" w:color="auto"/>
              <w:left w:val="nil"/>
              <w:bottom w:val="single" w:sz="4" w:space="0" w:color="auto"/>
              <w:right w:val="single" w:sz="4" w:space="0" w:color="auto"/>
            </w:tcBorders>
            <w:noWrap/>
          </w:tcPr>
          <w:p w14:paraId="461D0ACD"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3,500</w:t>
            </w:r>
          </w:p>
        </w:tc>
        <w:tc>
          <w:tcPr>
            <w:tcW w:w="410" w:type="pct"/>
            <w:tcBorders>
              <w:top w:val="single" w:sz="4" w:space="0" w:color="auto"/>
              <w:left w:val="nil"/>
              <w:bottom w:val="single" w:sz="4" w:space="0" w:color="auto"/>
              <w:right w:val="single" w:sz="4" w:space="0" w:color="auto"/>
            </w:tcBorders>
            <w:noWrap/>
          </w:tcPr>
          <w:p w14:paraId="6334301D"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3,500</w:t>
            </w:r>
          </w:p>
        </w:tc>
        <w:tc>
          <w:tcPr>
            <w:tcW w:w="410" w:type="pct"/>
            <w:tcBorders>
              <w:top w:val="single" w:sz="4" w:space="0" w:color="auto"/>
              <w:left w:val="nil"/>
              <w:bottom w:val="single" w:sz="4" w:space="0" w:color="auto"/>
              <w:right w:val="single" w:sz="4" w:space="0" w:color="auto"/>
            </w:tcBorders>
            <w:noWrap/>
          </w:tcPr>
          <w:p w14:paraId="6426B9FA"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3,500</w:t>
            </w:r>
          </w:p>
        </w:tc>
        <w:tc>
          <w:tcPr>
            <w:tcW w:w="418" w:type="pct"/>
            <w:tcBorders>
              <w:top w:val="single" w:sz="4" w:space="0" w:color="auto"/>
              <w:left w:val="nil"/>
              <w:bottom w:val="single" w:sz="4" w:space="0" w:color="auto"/>
              <w:right w:val="single" w:sz="4" w:space="0" w:color="auto"/>
            </w:tcBorders>
            <w:noWrap/>
          </w:tcPr>
          <w:p w14:paraId="3CB985CF"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5,500</w:t>
            </w:r>
          </w:p>
        </w:tc>
        <w:tc>
          <w:tcPr>
            <w:tcW w:w="464" w:type="pct"/>
            <w:tcBorders>
              <w:top w:val="single" w:sz="4" w:space="0" w:color="auto"/>
              <w:left w:val="nil"/>
              <w:bottom w:val="single" w:sz="4" w:space="0" w:color="auto"/>
              <w:right w:val="single" w:sz="4" w:space="0" w:color="auto"/>
            </w:tcBorders>
            <w:noWrap/>
          </w:tcPr>
          <w:p w14:paraId="344F35CF"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4,000</w:t>
            </w:r>
          </w:p>
        </w:tc>
        <w:tc>
          <w:tcPr>
            <w:tcW w:w="538" w:type="pct"/>
            <w:tcBorders>
              <w:top w:val="single" w:sz="4" w:space="0" w:color="auto"/>
              <w:left w:val="nil"/>
              <w:bottom w:val="single" w:sz="4" w:space="0" w:color="auto"/>
              <w:right w:val="single" w:sz="4" w:space="0" w:color="auto"/>
            </w:tcBorders>
            <w:noWrap/>
          </w:tcPr>
          <w:p w14:paraId="5DD01758"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3,500</w:t>
            </w:r>
          </w:p>
        </w:tc>
        <w:tc>
          <w:tcPr>
            <w:tcW w:w="373" w:type="pct"/>
            <w:tcBorders>
              <w:top w:val="single" w:sz="4" w:space="0" w:color="auto"/>
              <w:left w:val="nil"/>
              <w:bottom w:val="single" w:sz="4" w:space="0" w:color="auto"/>
              <w:right w:val="single" w:sz="4" w:space="0" w:color="auto"/>
            </w:tcBorders>
          </w:tcPr>
          <w:p w14:paraId="131C804F"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32,000</w:t>
            </w:r>
          </w:p>
        </w:tc>
      </w:tr>
      <w:tr w:rsidR="003343A8" w:rsidRPr="00445469" w14:paraId="06C61A3A" w14:textId="77777777" w:rsidTr="00DA39E0">
        <w:trPr>
          <w:trHeight w:val="300"/>
        </w:trPr>
        <w:tc>
          <w:tcPr>
            <w:tcW w:w="204" w:type="pct"/>
            <w:tcBorders>
              <w:top w:val="nil"/>
              <w:left w:val="single" w:sz="4" w:space="0" w:color="auto"/>
              <w:bottom w:val="single" w:sz="4" w:space="0" w:color="auto"/>
              <w:right w:val="single" w:sz="4" w:space="0" w:color="auto"/>
            </w:tcBorders>
            <w:noWrap/>
          </w:tcPr>
          <w:p w14:paraId="25EF5447"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B.</w:t>
            </w:r>
          </w:p>
        </w:tc>
        <w:tc>
          <w:tcPr>
            <w:tcW w:w="690" w:type="pct"/>
            <w:tcBorders>
              <w:top w:val="nil"/>
              <w:left w:val="nil"/>
              <w:bottom w:val="single" w:sz="4" w:space="0" w:color="auto"/>
              <w:right w:val="single" w:sz="4" w:space="0" w:color="auto"/>
            </w:tcBorders>
            <w:noWrap/>
          </w:tcPr>
          <w:p w14:paraId="6980E60E"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Average production per year</w:t>
            </w:r>
          </w:p>
        </w:tc>
        <w:tc>
          <w:tcPr>
            <w:tcW w:w="442" w:type="pct"/>
            <w:tcBorders>
              <w:top w:val="nil"/>
              <w:left w:val="nil"/>
              <w:bottom w:val="single" w:sz="4" w:space="0" w:color="auto"/>
              <w:right w:val="single" w:sz="4" w:space="0" w:color="auto"/>
            </w:tcBorders>
            <w:noWrap/>
          </w:tcPr>
          <w:p w14:paraId="1106A51E"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1,200</w:t>
            </w:r>
          </w:p>
        </w:tc>
        <w:tc>
          <w:tcPr>
            <w:tcW w:w="492" w:type="pct"/>
            <w:tcBorders>
              <w:top w:val="nil"/>
              <w:left w:val="nil"/>
              <w:bottom w:val="single" w:sz="4" w:space="0" w:color="auto"/>
              <w:right w:val="single" w:sz="4" w:space="0" w:color="auto"/>
            </w:tcBorders>
            <w:noWrap/>
          </w:tcPr>
          <w:p w14:paraId="46F9374E"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1,080</w:t>
            </w:r>
          </w:p>
        </w:tc>
        <w:tc>
          <w:tcPr>
            <w:tcW w:w="561" w:type="pct"/>
            <w:tcBorders>
              <w:top w:val="nil"/>
              <w:left w:val="nil"/>
              <w:bottom w:val="single" w:sz="4" w:space="0" w:color="auto"/>
              <w:right w:val="single" w:sz="4" w:space="0" w:color="auto"/>
            </w:tcBorders>
            <w:noWrap/>
          </w:tcPr>
          <w:p w14:paraId="61CB8925"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2,400</w:t>
            </w:r>
          </w:p>
        </w:tc>
        <w:tc>
          <w:tcPr>
            <w:tcW w:w="410" w:type="pct"/>
            <w:tcBorders>
              <w:top w:val="nil"/>
              <w:left w:val="nil"/>
              <w:bottom w:val="single" w:sz="4" w:space="0" w:color="auto"/>
              <w:right w:val="single" w:sz="4" w:space="0" w:color="auto"/>
            </w:tcBorders>
            <w:noWrap/>
          </w:tcPr>
          <w:p w14:paraId="58593A2A"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2,400</w:t>
            </w:r>
          </w:p>
        </w:tc>
        <w:tc>
          <w:tcPr>
            <w:tcW w:w="410" w:type="pct"/>
            <w:tcBorders>
              <w:top w:val="nil"/>
              <w:left w:val="nil"/>
              <w:bottom w:val="single" w:sz="4" w:space="0" w:color="auto"/>
              <w:right w:val="single" w:sz="4" w:space="0" w:color="auto"/>
            </w:tcBorders>
            <w:noWrap/>
          </w:tcPr>
          <w:p w14:paraId="72194269"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2,400</w:t>
            </w:r>
          </w:p>
        </w:tc>
        <w:tc>
          <w:tcPr>
            <w:tcW w:w="418" w:type="pct"/>
            <w:tcBorders>
              <w:top w:val="nil"/>
              <w:left w:val="nil"/>
              <w:bottom w:val="single" w:sz="4" w:space="0" w:color="auto"/>
              <w:right w:val="single" w:sz="4" w:space="0" w:color="auto"/>
            </w:tcBorders>
            <w:noWrap/>
          </w:tcPr>
          <w:p w14:paraId="4E15983A"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1,200</w:t>
            </w:r>
          </w:p>
        </w:tc>
        <w:tc>
          <w:tcPr>
            <w:tcW w:w="464" w:type="pct"/>
            <w:tcBorders>
              <w:top w:val="nil"/>
              <w:left w:val="nil"/>
              <w:bottom w:val="single" w:sz="4" w:space="0" w:color="auto"/>
              <w:right w:val="single" w:sz="4" w:space="0" w:color="auto"/>
            </w:tcBorders>
            <w:noWrap/>
          </w:tcPr>
          <w:p w14:paraId="2D7DBA12"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1,800</w:t>
            </w:r>
          </w:p>
        </w:tc>
        <w:tc>
          <w:tcPr>
            <w:tcW w:w="538" w:type="pct"/>
            <w:tcBorders>
              <w:top w:val="nil"/>
              <w:left w:val="nil"/>
              <w:bottom w:val="single" w:sz="4" w:space="0" w:color="auto"/>
              <w:right w:val="single" w:sz="4" w:space="0" w:color="auto"/>
            </w:tcBorders>
            <w:noWrap/>
          </w:tcPr>
          <w:p w14:paraId="4B580594"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1,800</w:t>
            </w:r>
          </w:p>
        </w:tc>
        <w:tc>
          <w:tcPr>
            <w:tcW w:w="373" w:type="pct"/>
            <w:tcBorders>
              <w:top w:val="nil"/>
              <w:left w:val="nil"/>
              <w:bottom w:val="single" w:sz="4" w:space="0" w:color="auto"/>
              <w:right w:val="single" w:sz="4" w:space="0" w:color="auto"/>
            </w:tcBorders>
          </w:tcPr>
          <w:p w14:paraId="0ADACBB8"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14,280</w:t>
            </w:r>
          </w:p>
        </w:tc>
      </w:tr>
      <w:tr w:rsidR="003343A8" w:rsidRPr="00445469" w14:paraId="1F071484" w14:textId="77777777" w:rsidTr="00DA39E0">
        <w:trPr>
          <w:trHeight w:val="300"/>
        </w:trPr>
        <w:tc>
          <w:tcPr>
            <w:tcW w:w="204" w:type="pct"/>
            <w:tcBorders>
              <w:top w:val="nil"/>
              <w:left w:val="single" w:sz="4" w:space="0" w:color="auto"/>
              <w:bottom w:val="single" w:sz="4" w:space="0" w:color="auto"/>
              <w:right w:val="single" w:sz="4" w:space="0" w:color="auto"/>
            </w:tcBorders>
            <w:noWrap/>
          </w:tcPr>
          <w:p w14:paraId="78E8E860"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C.</w:t>
            </w:r>
          </w:p>
        </w:tc>
        <w:tc>
          <w:tcPr>
            <w:tcW w:w="690" w:type="pct"/>
            <w:tcBorders>
              <w:top w:val="nil"/>
              <w:left w:val="nil"/>
              <w:bottom w:val="single" w:sz="4" w:space="0" w:color="auto"/>
              <w:right w:val="single" w:sz="4" w:space="0" w:color="auto"/>
            </w:tcBorders>
            <w:noWrap/>
          </w:tcPr>
          <w:p w14:paraId="1A27ABC1"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Total cost= A*B</w:t>
            </w:r>
          </w:p>
        </w:tc>
        <w:tc>
          <w:tcPr>
            <w:tcW w:w="442" w:type="pct"/>
            <w:tcBorders>
              <w:top w:val="nil"/>
              <w:left w:val="nil"/>
              <w:bottom w:val="single" w:sz="4" w:space="0" w:color="auto"/>
              <w:right w:val="single" w:sz="4" w:space="0" w:color="auto"/>
            </w:tcBorders>
            <w:noWrap/>
          </w:tcPr>
          <w:p w14:paraId="7EF4CEC5"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4,800,000</w:t>
            </w:r>
          </w:p>
        </w:tc>
        <w:tc>
          <w:tcPr>
            <w:tcW w:w="492" w:type="pct"/>
            <w:tcBorders>
              <w:top w:val="nil"/>
              <w:left w:val="nil"/>
              <w:bottom w:val="single" w:sz="4" w:space="0" w:color="auto"/>
              <w:right w:val="single" w:sz="4" w:space="0" w:color="auto"/>
            </w:tcBorders>
            <w:noWrap/>
          </w:tcPr>
          <w:p w14:paraId="10AD5C99"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4,860,000</w:t>
            </w:r>
          </w:p>
        </w:tc>
        <w:tc>
          <w:tcPr>
            <w:tcW w:w="561" w:type="pct"/>
            <w:tcBorders>
              <w:top w:val="nil"/>
              <w:left w:val="nil"/>
              <w:bottom w:val="single" w:sz="4" w:space="0" w:color="auto"/>
              <w:right w:val="single" w:sz="4" w:space="0" w:color="auto"/>
            </w:tcBorders>
            <w:noWrap/>
          </w:tcPr>
          <w:p w14:paraId="65C604F7"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8,400,000</w:t>
            </w:r>
          </w:p>
        </w:tc>
        <w:tc>
          <w:tcPr>
            <w:tcW w:w="410" w:type="pct"/>
            <w:tcBorders>
              <w:top w:val="nil"/>
              <w:left w:val="nil"/>
              <w:bottom w:val="single" w:sz="4" w:space="0" w:color="auto"/>
              <w:right w:val="single" w:sz="4" w:space="0" w:color="auto"/>
            </w:tcBorders>
            <w:noWrap/>
          </w:tcPr>
          <w:p w14:paraId="78B95816"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8,400,000</w:t>
            </w:r>
          </w:p>
        </w:tc>
        <w:tc>
          <w:tcPr>
            <w:tcW w:w="410" w:type="pct"/>
            <w:tcBorders>
              <w:top w:val="nil"/>
              <w:left w:val="nil"/>
              <w:bottom w:val="single" w:sz="4" w:space="0" w:color="auto"/>
              <w:right w:val="single" w:sz="4" w:space="0" w:color="auto"/>
            </w:tcBorders>
            <w:noWrap/>
          </w:tcPr>
          <w:p w14:paraId="79753475"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8,400,000</w:t>
            </w:r>
          </w:p>
        </w:tc>
        <w:tc>
          <w:tcPr>
            <w:tcW w:w="418" w:type="pct"/>
            <w:tcBorders>
              <w:top w:val="nil"/>
              <w:left w:val="nil"/>
              <w:bottom w:val="single" w:sz="4" w:space="0" w:color="auto"/>
              <w:right w:val="single" w:sz="4" w:space="0" w:color="auto"/>
            </w:tcBorders>
            <w:noWrap/>
          </w:tcPr>
          <w:p w14:paraId="206A5F12"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6,600,000</w:t>
            </w:r>
          </w:p>
        </w:tc>
        <w:tc>
          <w:tcPr>
            <w:tcW w:w="464" w:type="pct"/>
            <w:tcBorders>
              <w:top w:val="nil"/>
              <w:left w:val="nil"/>
              <w:bottom w:val="single" w:sz="4" w:space="0" w:color="auto"/>
              <w:right w:val="single" w:sz="4" w:space="0" w:color="auto"/>
            </w:tcBorders>
            <w:noWrap/>
          </w:tcPr>
          <w:p w14:paraId="2BCE050A"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7,200,000</w:t>
            </w:r>
          </w:p>
        </w:tc>
        <w:tc>
          <w:tcPr>
            <w:tcW w:w="538" w:type="pct"/>
            <w:tcBorders>
              <w:top w:val="nil"/>
              <w:left w:val="nil"/>
              <w:bottom w:val="single" w:sz="4" w:space="0" w:color="auto"/>
              <w:right w:val="single" w:sz="4" w:space="0" w:color="auto"/>
            </w:tcBorders>
            <w:noWrap/>
          </w:tcPr>
          <w:p w14:paraId="19A41FC2"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6,300,000</w:t>
            </w:r>
          </w:p>
        </w:tc>
        <w:tc>
          <w:tcPr>
            <w:tcW w:w="373" w:type="pct"/>
            <w:tcBorders>
              <w:top w:val="nil"/>
              <w:left w:val="nil"/>
              <w:bottom w:val="single" w:sz="4" w:space="0" w:color="auto"/>
              <w:right w:val="single" w:sz="4" w:space="0" w:color="auto"/>
            </w:tcBorders>
          </w:tcPr>
          <w:p w14:paraId="4863281F"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54,960,000</w:t>
            </w:r>
          </w:p>
        </w:tc>
      </w:tr>
      <w:tr w:rsidR="003343A8" w:rsidRPr="00445469" w14:paraId="252C332F" w14:textId="77777777" w:rsidTr="00DA39E0">
        <w:trPr>
          <w:trHeight w:val="300"/>
        </w:trPr>
        <w:tc>
          <w:tcPr>
            <w:tcW w:w="204" w:type="pct"/>
            <w:tcBorders>
              <w:top w:val="nil"/>
              <w:left w:val="single" w:sz="4" w:space="0" w:color="auto"/>
              <w:bottom w:val="single" w:sz="4" w:space="0" w:color="auto"/>
              <w:right w:val="single" w:sz="4" w:space="0" w:color="auto"/>
            </w:tcBorders>
            <w:noWrap/>
          </w:tcPr>
          <w:p w14:paraId="6DAACAF7"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D.</w:t>
            </w:r>
          </w:p>
        </w:tc>
        <w:tc>
          <w:tcPr>
            <w:tcW w:w="690" w:type="pct"/>
            <w:tcBorders>
              <w:top w:val="nil"/>
              <w:left w:val="nil"/>
              <w:bottom w:val="single" w:sz="4" w:space="0" w:color="auto"/>
              <w:right w:val="single" w:sz="4" w:space="0" w:color="auto"/>
            </w:tcBorders>
            <w:noWrap/>
          </w:tcPr>
          <w:p w14:paraId="4C395CB7"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Average sales per year</w:t>
            </w:r>
          </w:p>
        </w:tc>
        <w:tc>
          <w:tcPr>
            <w:tcW w:w="442" w:type="pct"/>
            <w:tcBorders>
              <w:top w:val="nil"/>
              <w:left w:val="nil"/>
              <w:bottom w:val="single" w:sz="4" w:space="0" w:color="auto"/>
              <w:right w:val="single" w:sz="4" w:space="0" w:color="auto"/>
            </w:tcBorders>
            <w:noWrap/>
          </w:tcPr>
          <w:p w14:paraId="4FA6C367"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1200</w:t>
            </w:r>
          </w:p>
        </w:tc>
        <w:tc>
          <w:tcPr>
            <w:tcW w:w="492" w:type="pct"/>
            <w:tcBorders>
              <w:top w:val="nil"/>
              <w:left w:val="nil"/>
              <w:bottom w:val="single" w:sz="4" w:space="0" w:color="auto"/>
              <w:right w:val="single" w:sz="4" w:space="0" w:color="auto"/>
            </w:tcBorders>
            <w:noWrap/>
          </w:tcPr>
          <w:p w14:paraId="4BA327F9"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1080</w:t>
            </w:r>
          </w:p>
        </w:tc>
        <w:tc>
          <w:tcPr>
            <w:tcW w:w="561" w:type="pct"/>
            <w:tcBorders>
              <w:top w:val="nil"/>
              <w:left w:val="nil"/>
              <w:bottom w:val="single" w:sz="4" w:space="0" w:color="auto"/>
              <w:right w:val="single" w:sz="4" w:space="0" w:color="auto"/>
            </w:tcBorders>
            <w:noWrap/>
          </w:tcPr>
          <w:p w14:paraId="4D416854"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2400</w:t>
            </w:r>
          </w:p>
        </w:tc>
        <w:tc>
          <w:tcPr>
            <w:tcW w:w="410" w:type="pct"/>
            <w:tcBorders>
              <w:top w:val="nil"/>
              <w:left w:val="nil"/>
              <w:bottom w:val="single" w:sz="4" w:space="0" w:color="auto"/>
              <w:right w:val="single" w:sz="4" w:space="0" w:color="auto"/>
            </w:tcBorders>
            <w:noWrap/>
          </w:tcPr>
          <w:p w14:paraId="614C356E"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2400</w:t>
            </w:r>
          </w:p>
        </w:tc>
        <w:tc>
          <w:tcPr>
            <w:tcW w:w="410" w:type="pct"/>
            <w:tcBorders>
              <w:top w:val="nil"/>
              <w:left w:val="nil"/>
              <w:bottom w:val="single" w:sz="4" w:space="0" w:color="auto"/>
              <w:right w:val="single" w:sz="4" w:space="0" w:color="auto"/>
            </w:tcBorders>
            <w:noWrap/>
          </w:tcPr>
          <w:p w14:paraId="43AAB1C6"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2400</w:t>
            </w:r>
          </w:p>
        </w:tc>
        <w:tc>
          <w:tcPr>
            <w:tcW w:w="418" w:type="pct"/>
            <w:tcBorders>
              <w:top w:val="nil"/>
              <w:left w:val="nil"/>
              <w:bottom w:val="single" w:sz="4" w:space="0" w:color="auto"/>
              <w:right w:val="single" w:sz="4" w:space="0" w:color="auto"/>
            </w:tcBorders>
            <w:noWrap/>
          </w:tcPr>
          <w:p w14:paraId="0672D997"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1200</w:t>
            </w:r>
          </w:p>
        </w:tc>
        <w:tc>
          <w:tcPr>
            <w:tcW w:w="464" w:type="pct"/>
            <w:tcBorders>
              <w:top w:val="nil"/>
              <w:left w:val="nil"/>
              <w:bottom w:val="single" w:sz="4" w:space="0" w:color="auto"/>
              <w:right w:val="single" w:sz="4" w:space="0" w:color="auto"/>
            </w:tcBorders>
            <w:noWrap/>
          </w:tcPr>
          <w:p w14:paraId="7F123577"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1800</w:t>
            </w:r>
          </w:p>
        </w:tc>
        <w:tc>
          <w:tcPr>
            <w:tcW w:w="538" w:type="pct"/>
            <w:tcBorders>
              <w:top w:val="nil"/>
              <w:left w:val="nil"/>
              <w:bottom w:val="single" w:sz="4" w:space="0" w:color="auto"/>
              <w:right w:val="single" w:sz="4" w:space="0" w:color="auto"/>
            </w:tcBorders>
            <w:noWrap/>
          </w:tcPr>
          <w:p w14:paraId="789A1E99"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1800</w:t>
            </w:r>
          </w:p>
        </w:tc>
        <w:tc>
          <w:tcPr>
            <w:tcW w:w="373" w:type="pct"/>
            <w:tcBorders>
              <w:top w:val="nil"/>
              <w:left w:val="nil"/>
              <w:bottom w:val="single" w:sz="4" w:space="0" w:color="auto"/>
              <w:right w:val="single" w:sz="4" w:space="0" w:color="auto"/>
            </w:tcBorders>
          </w:tcPr>
          <w:p w14:paraId="4B94C3E6"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14,280</w:t>
            </w:r>
          </w:p>
        </w:tc>
      </w:tr>
      <w:tr w:rsidR="003343A8" w:rsidRPr="00445469" w14:paraId="787C60E4" w14:textId="77777777" w:rsidTr="00DA39E0">
        <w:trPr>
          <w:trHeight w:val="300"/>
        </w:trPr>
        <w:tc>
          <w:tcPr>
            <w:tcW w:w="204" w:type="pct"/>
            <w:tcBorders>
              <w:top w:val="nil"/>
              <w:left w:val="single" w:sz="4" w:space="0" w:color="auto"/>
              <w:bottom w:val="single" w:sz="4" w:space="0" w:color="auto"/>
              <w:right w:val="single" w:sz="4" w:space="0" w:color="auto"/>
            </w:tcBorders>
            <w:noWrap/>
          </w:tcPr>
          <w:p w14:paraId="2BB469BE"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E.</w:t>
            </w:r>
          </w:p>
        </w:tc>
        <w:tc>
          <w:tcPr>
            <w:tcW w:w="690" w:type="pct"/>
            <w:tcBorders>
              <w:top w:val="nil"/>
              <w:left w:val="nil"/>
              <w:bottom w:val="single" w:sz="4" w:space="0" w:color="auto"/>
              <w:right w:val="single" w:sz="4" w:space="0" w:color="auto"/>
            </w:tcBorders>
            <w:noWrap/>
          </w:tcPr>
          <w:p w14:paraId="4349656E"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Price per product</w:t>
            </w:r>
          </w:p>
        </w:tc>
        <w:tc>
          <w:tcPr>
            <w:tcW w:w="442" w:type="pct"/>
            <w:tcBorders>
              <w:top w:val="nil"/>
              <w:left w:val="nil"/>
              <w:bottom w:val="single" w:sz="4" w:space="0" w:color="auto"/>
              <w:right w:val="single" w:sz="4" w:space="0" w:color="auto"/>
            </w:tcBorders>
            <w:noWrap/>
          </w:tcPr>
          <w:p w14:paraId="71C50AC5"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8000</w:t>
            </w:r>
          </w:p>
        </w:tc>
        <w:tc>
          <w:tcPr>
            <w:tcW w:w="492" w:type="pct"/>
            <w:tcBorders>
              <w:top w:val="nil"/>
              <w:left w:val="nil"/>
              <w:bottom w:val="single" w:sz="4" w:space="0" w:color="auto"/>
              <w:right w:val="single" w:sz="4" w:space="0" w:color="auto"/>
            </w:tcBorders>
            <w:noWrap/>
          </w:tcPr>
          <w:p w14:paraId="2F3B114B"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9000</w:t>
            </w:r>
          </w:p>
        </w:tc>
        <w:tc>
          <w:tcPr>
            <w:tcW w:w="561" w:type="pct"/>
            <w:tcBorders>
              <w:top w:val="nil"/>
              <w:left w:val="nil"/>
              <w:bottom w:val="single" w:sz="4" w:space="0" w:color="auto"/>
              <w:right w:val="single" w:sz="4" w:space="0" w:color="auto"/>
            </w:tcBorders>
            <w:noWrap/>
          </w:tcPr>
          <w:p w14:paraId="0813291D"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6000</w:t>
            </w:r>
          </w:p>
        </w:tc>
        <w:tc>
          <w:tcPr>
            <w:tcW w:w="410" w:type="pct"/>
            <w:tcBorders>
              <w:top w:val="nil"/>
              <w:left w:val="nil"/>
              <w:bottom w:val="single" w:sz="4" w:space="0" w:color="auto"/>
              <w:right w:val="single" w:sz="4" w:space="0" w:color="auto"/>
            </w:tcBorders>
            <w:noWrap/>
          </w:tcPr>
          <w:p w14:paraId="621D0038"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6000</w:t>
            </w:r>
          </w:p>
        </w:tc>
        <w:tc>
          <w:tcPr>
            <w:tcW w:w="410" w:type="pct"/>
            <w:tcBorders>
              <w:top w:val="nil"/>
              <w:left w:val="nil"/>
              <w:bottom w:val="single" w:sz="4" w:space="0" w:color="auto"/>
              <w:right w:val="single" w:sz="4" w:space="0" w:color="auto"/>
            </w:tcBorders>
            <w:noWrap/>
          </w:tcPr>
          <w:p w14:paraId="0D9E5783"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6000</w:t>
            </w:r>
          </w:p>
        </w:tc>
        <w:tc>
          <w:tcPr>
            <w:tcW w:w="418" w:type="pct"/>
            <w:tcBorders>
              <w:top w:val="nil"/>
              <w:left w:val="nil"/>
              <w:bottom w:val="single" w:sz="4" w:space="0" w:color="auto"/>
              <w:right w:val="single" w:sz="4" w:space="0" w:color="auto"/>
            </w:tcBorders>
            <w:noWrap/>
          </w:tcPr>
          <w:p w14:paraId="0E8FF70A"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9000</w:t>
            </w:r>
          </w:p>
        </w:tc>
        <w:tc>
          <w:tcPr>
            <w:tcW w:w="464" w:type="pct"/>
            <w:tcBorders>
              <w:top w:val="nil"/>
              <w:left w:val="nil"/>
              <w:bottom w:val="single" w:sz="4" w:space="0" w:color="auto"/>
              <w:right w:val="single" w:sz="4" w:space="0" w:color="auto"/>
            </w:tcBorders>
            <w:noWrap/>
          </w:tcPr>
          <w:p w14:paraId="4404E1D2"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10,000</w:t>
            </w:r>
          </w:p>
        </w:tc>
        <w:tc>
          <w:tcPr>
            <w:tcW w:w="538" w:type="pct"/>
            <w:tcBorders>
              <w:top w:val="nil"/>
              <w:left w:val="nil"/>
              <w:bottom w:val="single" w:sz="4" w:space="0" w:color="auto"/>
              <w:right w:val="single" w:sz="4" w:space="0" w:color="auto"/>
            </w:tcBorders>
            <w:noWrap/>
          </w:tcPr>
          <w:p w14:paraId="0A580F0F"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6500</w:t>
            </w:r>
          </w:p>
        </w:tc>
        <w:tc>
          <w:tcPr>
            <w:tcW w:w="373" w:type="pct"/>
            <w:tcBorders>
              <w:top w:val="nil"/>
              <w:left w:val="nil"/>
              <w:bottom w:val="single" w:sz="4" w:space="0" w:color="auto"/>
              <w:right w:val="single" w:sz="4" w:space="0" w:color="auto"/>
            </w:tcBorders>
          </w:tcPr>
          <w:p w14:paraId="6F4656C9"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60,500</w:t>
            </w:r>
          </w:p>
        </w:tc>
      </w:tr>
      <w:tr w:rsidR="003343A8" w:rsidRPr="00445469" w14:paraId="2BB8DE3F" w14:textId="77777777" w:rsidTr="00DA39E0">
        <w:trPr>
          <w:trHeight w:val="300"/>
        </w:trPr>
        <w:tc>
          <w:tcPr>
            <w:tcW w:w="204" w:type="pct"/>
            <w:tcBorders>
              <w:top w:val="nil"/>
              <w:left w:val="single" w:sz="4" w:space="0" w:color="auto"/>
              <w:bottom w:val="single" w:sz="4" w:space="0" w:color="auto"/>
              <w:right w:val="single" w:sz="4" w:space="0" w:color="auto"/>
            </w:tcBorders>
            <w:noWrap/>
          </w:tcPr>
          <w:p w14:paraId="569DFF0A"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F.</w:t>
            </w:r>
          </w:p>
        </w:tc>
        <w:tc>
          <w:tcPr>
            <w:tcW w:w="690" w:type="pct"/>
            <w:tcBorders>
              <w:top w:val="nil"/>
              <w:left w:val="nil"/>
              <w:bottom w:val="single" w:sz="4" w:space="0" w:color="auto"/>
              <w:right w:val="single" w:sz="4" w:space="0" w:color="auto"/>
            </w:tcBorders>
            <w:noWrap/>
          </w:tcPr>
          <w:p w14:paraId="064E1859"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Revenue per year=D*E</w:t>
            </w:r>
          </w:p>
        </w:tc>
        <w:tc>
          <w:tcPr>
            <w:tcW w:w="442" w:type="pct"/>
            <w:tcBorders>
              <w:top w:val="nil"/>
              <w:left w:val="nil"/>
              <w:bottom w:val="single" w:sz="4" w:space="0" w:color="auto"/>
              <w:right w:val="single" w:sz="4" w:space="0" w:color="auto"/>
            </w:tcBorders>
            <w:noWrap/>
          </w:tcPr>
          <w:p w14:paraId="7D08CF84"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9,600,000.00</w:t>
            </w:r>
          </w:p>
        </w:tc>
        <w:tc>
          <w:tcPr>
            <w:tcW w:w="492" w:type="pct"/>
            <w:tcBorders>
              <w:top w:val="nil"/>
              <w:left w:val="nil"/>
              <w:bottom w:val="single" w:sz="4" w:space="0" w:color="auto"/>
              <w:right w:val="single" w:sz="4" w:space="0" w:color="auto"/>
            </w:tcBorders>
            <w:noWrap/>
          </w:tcPr>
          <w:p w14:paraId="560DFC34"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9,720,000.00</w:t>
            </w:r>
          </w:p>
        </w:tc>
        <w:tc>
          <w:tcPr>
            <w:tcW w:w="561" w:type="pct"/>
            <w:tcBorders>
              <w:top w:val="nil"/>
              <w:left w:val="nil"/>
              <w:bottom w:val="single" w:sz="4" w:space="0" w:color="auto"/>
              <w:right w:val="single" w:sz="4" w:space="0" w:color="auto"/>
            </w:tcBorders>
            <w:noWrap/>
          </w:tcPr>
          <w:p w14:paraId="71913D77"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14,400,000.00</w:t>
            </w:r>
          </w:p>
        </w:tc>
        <w:tc>
          <w:tcPr>
            <w:tcW w:w="410" w:type="pct"/>
            <w:tcBorders>
              <w:top w:val="nil"/>
              <w:left w:val="nil"/>
              <w:bottom w:val="single" w:sz="4" w:space="0" w:color="auto"/>
              <w:right w:val="single" w:sz="4" w:space="0" w:color="auto"/>
            </w:tcBorders>
            <w:noWrap/>
          </w:tcPr>
          <w:p w14:paraId="6BEFF19E"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14,400,000.00</w:t>
            </w:r>
          </w:p>
        </w:tc>
        <w:tc>
          <w:tcPr>
            <w:tcW w:w="410" w:type="pct"/>
            <w:tcBorders>
              <w:top w:val="nil"/>
              <w:left w:val="nil"/>
              <w:bottom w:val="single" w:sz="4" w:space="0" w:color="auto"/>
              <w:right w:val="single" w:sz="4" w:space="0" w:color="auto"/>
            </w:tcBorders>
            <w:noWrap/>
          </w:tcPr>
          <w:p w14:paraId="6F15301C"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14,400,000.00</w:t>
            </w:r>
          </w:p>
        </w:tc>
        <w:tc>
          <w:tcPr>
            <w:tcW w:w="418" w:type="pct"/>
            <w:tcBorders>
              <w:top w:val="nil"/>
              <w:left w:val="nil"/>
              <w:bottom w:val="single" w:sz="4" w:space="0" w:color="auto"/>
              <w:right w:val="single" w:sz="4" w:space="0" w:color="auto"/>
            </w:tcBorders>
            <w:noWrap/>
          </w:tcPr>
          <w:p w14:paraId="1AE389CD"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10,800,000.00</w:t>
            </w:r>
          </w:p>
        </w:tc>
        <w:tc>
          <w:tcPr>
            <w:tcW w:w="464" w:type="pct"/>
            <w:tcBorders>
              <w:top w:val="nil"/>
              <w:left w:val="nil"/>
              <w:bottom w:val="single" w:sz="4" w:space="0" w:color="auto"/>
              <w:right w:val="single" w:sz="4" w:space="0" w:color="auto"/>
            </w:tcBorders>
            <w:noWrap/>
          </w:tcPr>
          <w:p w14:paraId="262A390B"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18,000,000.00</w:t>
            </w:r>
          </w:p>
        </w:tc>
        <w:tc>
          <w:tcPr>
            <w:tcW w:w="538" w:type="pct"/>
            <w:tcBorders>
              <w:top w:val="nil"/>
              <w:left w:val="nil"/>
              <w:bottom w:val="single" w:sz="4" w:space="0" w:color="auto"/>
              <w:right w:val="single" w:sz="4" w:space="0" w:color="auto"/>
            </w:tcBorders>
            <w:noWrap/>
          </w:tcPr>
          <w:p w14:paraId="3CDB1DFC"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11,700,000.00</w:t>
            </w:r>
          </w:p>
        </w:tc>
        <w:tc>
          <w:tcPr>
            <w:tcW w:w="373" w:type="pct"/>
            <w:tcBorders>
              <w:top w:val="nil"/>
              <w:left w:val="nil"/>
              <w:bottom w:val="single" w:sz="4" w:space="0" w:color="auto"/>
              <w:right w:val="single" w:sz="4" w:space="0" w:color="auto"/>
            </w:tcBorders>
          </w:tcPr>
          <w:p w14:paraId="3D1A0EDC"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103,020,000</w:t>
            </w:r>
          </w:p>
        </w:tc>
      </w:tr>
      <w:tr w:rsidR="003343A8" w:rsidRPr="00445469" w14:paraId="1800CF12" w14:textId="77777777" w:rsidTr="00DA39E0">
        <w:trPr>
          <w:trHeight w:val="300"/>
        </w:trPr>
        <w:tc>
          <w:tcPr>
            <w:tcW w:w="204" w:type="pct"/>
            <w:tcBorders>
              <w:top w:val="nil"/>
              <w:left w:val="single" w:sz="4" w:space="0" w:color="auto"/>
              <w:bottom w:val="single" w:sz="4" w:space="0" w:color="auto"/>
              <w:right w:val="single" w:sz="4" w:space="0" w:color="auto"/>
            </w:tcBorders>
            <w:noWrap/>
          </w:tcPr>
          <w:p w14:paraId="6E32E5EF"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G.</w:t>
            </w:r>
          </w:p>
        </w:tc>
        <w:tc>
          <w:tcPr>
            <w:tcW w:w="690" w:type="pct"/>
            <w:tcBorders>
              <w:top w:val="nil"/>
              <w:left w:val="nil"/>
              <w:bottom w:val="single" w:sz="4" w:space="0" w:color="auto"/>
              <w:right w:val="single" w:sz="4" w:space="0" w:color="auto"/>
            </w:tcBorders>
            <w:noWrap/>
          </w:tcPr>
          <w:p w14:paraId="31ABF3DE"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Gross profit =F-C</w:t>
            </w:r>
          </w:p>
        </w:tc>
        <w:tc>
          <w:tcPr>
            <w:tcW w:w="442" w:type="pct"/>
            <w:tcBorders>
              <w:top w:val="nil"/>
              <w:left w:val="nil"/>
              <w:bottom w:val="single" w:sz="4" w:space="0" w:color="auto"/>
              <w:right w:val="single" w:sz="4" w:space="0" w:color="auto"/>
            </w:tcBorders>
            <w:noWrap/>
          </w:tcPr>
          <w:p w14:paraId="2CB750CF"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4,800,000.00</w:t>
            </w:r>
          </w:p>
        </w:tc>
        <w:tc>
          <w:tcPr>
            <w:tcW w:w="492" w:type="pct"/>
            <w:tcBorders>
              <w:top w:val="nil"/>
              <w:left w:val="nil"/>
              <w:bottom w:val="single" w:sz="4" w:space="0" w:color="auto"/>
              <w:right w:val="single" w:sz="4" w:space="0" w:color="auto"/>
            </w:tcBorders>
            <w:noWrap/>
          </w:tcPr>
          <w:p w14:paraId="0FA3E1C7"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4,860,000.00</w:t>
            </w:r>
          </w:p>
        </w:tc>
        <w:tc>
          <w:tcPr>
            <w:tcW w:w="561" w:type="pct"/>
            <w:tcBorders>
              <w:top w:val="nil"/>
              <w:left w:val="nil"/>
              <w:bottom w:val="single" w:sz="4" w:space="0" w:color="auto"/>
              <w:right w:val="single" w:sz="4" w:space="0" w:color="auto"/>
            </w:tcBorders>
            <w:noWrap/>
          </w:tcPr>
          <w:p w14:paraId="1D195B33"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6,000,000.00</w:t>
            </w:r>
          </w:p>
        </w:tc>
        <w:tc>
          <w:tcPr>
            <w:tcW w:w="410" w:type="pct"/>
            <w:tcBorders>
              <w:top w:val="nil"/>
              <w:left w:val="nil"/>
              <w:bottom w:val="single" w:sz="4" w:space="0" w:color="auto"/>
              <w:right w:val="single" w:sz="4" w:space="0" w:color="auto"/>
            </w:tcBorders>
            <w:noWrap/>
          </w:tcPr>
          <w:p w14:paraId="70CC6713"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6,000,000.00</w:t>
            </w:r>
          </w:p>
        </w:tc>
        <w:tc>
          <w:tcPr>
            <w:tcW w:w="410" w:type="pct"/>
            <w:tcBorders>
              <w:top w:val="nil"/>
              <w:left w:val="nil"/>
              <w:bottom w:val="single" w:sz="4" w:space="0" w:color="auto"/>
              <w:right w:val="single" w:sz="4" w:space="0" w:color="auto"/>
            </w:tcBorders>
            <w:noWrap/>
          </w:tcPr>
          <w:p w14:paraId="6C9B42E7"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6,000,000.00</w:t>
            </w:r>
          </w:p>
        </w:tc>
        <w:tc>
          <w:tcPr>
            <w:tcW w:w="418" w:type="pct"/>
            <w:tcBorders>
              <w:top w:val="nil"/>
              <w:left w:val="nil"/>
              <w:bottom w:val="single" w:sz="4" w:space="0" w:color="auto"/>
              <w:right w:val="single" w:sz="4" w:space="0" w:color="auto"/>
            </w:tcBorders>
            <w:noWrap/>
          </w:tcPr>
          <w:p w14:paraId="1B6293A1"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4,200,000.00</w:t>
            </w:r>
          </w:p>
        </w:tc>
        <w:tc>
          <w:tcPr>
            <w:tcW w:w="464" w:type="pct"/>
            <w:tcBorders>
              <w:top w:val="nil"/>
              <w:left w:val="nil"/>
              <w:bottom w:val="single" w:sz="4" w:space="0" w:color="auto"/>
              <w:right w:val="single" w:sz="4" w:space="0" w:color="auto"/>
            </w:tcBorders>
            <w:noWrap/>
          </w:tcPr>
          <w:p w14:paraId="2FC636C5"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10,800,000.00</w:t>
            </w:r>
          </w:p>
        </w:tc>
        <w:tc>
          <w:tcPr>
            <w:tcW w:w="538" w:type="pct"/>
            <w:tcBorders>
              <w:top w:val="nil"/>
              <w:left w:val="nil"/>
              <w:bottom w:val="single" w:sz="4" w:space="0" w:color="auto"/>
              <w:right w:val="single" w:sz="4" w:space="0" w:color="auto"/>
            </w:tcBorders>
            <w:noWrap/>
          </w:tcPr>
          <w:p w14:paraId="622FEEA5"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5,400,000.00</w:t>
            </w:r>
          </w:p>
        </w:tc>
        <w:tc>
          <w:tcPr>
            <w:tcW w:w="373" w:type="pct"/>
            <w:tcBorders>
              <w:top w:val="nil"/>
              <w:left w:val="nil"/>
              <w:bottom w:val="single" w:sz="4" w:space="0" w:color="auto"/>
              <w:right w:val="single" w:sz="4" w:space="0" w:color="auto"/>
            </w:tcBorders>
          </w:tcPr>
          <w:p w14:paraId="63E309EE"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48,060,000</w:t>
            </w:r>
          </w:p>
        </w:tc>
      </w:tr>
      <w:tr w:rsidR="003343A8" w:rsidRPr="00445469" w14:paraId="3BA1792E" w14:textId="77777777" w:rsidTr="00DA39E0">
        <w:trPr>
          <w:trHeight w:val="893"/>
        </w:trPr>
        <w:tc>
          <w:tcPr>
            <w:tcW w:w="204" w:type="pct"/>
            <w:tcBorders>
              <w:top w:val="nil"/>
              <w:left w:val="single" w:sz="4" w:space="0" w:color="auto"/>
              <w:bottom w:val="single" w:sz="4" w:space="0" w:color="auto"/>
              <w:right w:val="single" w:sz="4" w:space="0" w:color="auto"/>
            </w:tcBorders>
            <w:noWrap/>
          </w:tcPr>
          <w:p w14:paraId="7214B6AF"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H.</w:t>
            </w:r>
          </w:p>
        </w:tc>
        <w:tc>
          <w:tcPr>
            <w:tcW w:w="690" w:type="pct"/>
            <w:tcBorders>
              <w:top w:val="nil"/>
              <w:left w:val="nil"/>
              <w:bottom w:val="single" w:sz="4" w:space="0" w:color="auto"/>
              <w:right w:val="single" w:sz="4" w:space="0" w:color="auto"/>
            </w:tcBorders>
            <w:noWrap/>
          </w:tcPr>
          <w:p w14:paraId="1FB14CEA"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Gross margin=G/F*100(%)</w:t>
            </w:r>
          </w:p>
        </w:tc>
        <w:tc>
          <w:tcPr>
            <w:tcW w:w="442" w:type="pct"/>
            <w:tcBorders>
              <w:top w:val="nil"/>
              <w:left w:val="nil"/>
              <w:bottom w:val="single" w:sz="4" w:space="0" w:color="auto"/>
              <w:right w:val="single" w:sz="4" w:space="0" w:color="auto"/>
            </w:tcBorders>
            <w:noWrap/>
          </w:tcPr>
          <w:p w14:paraId="6FE071DD"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50%</w:t>
            </w:r>
          </w:p>
        </w:tc>
        <w:tc>
          <w:tcPr>
            <w:tcW w:w="492" w:type="pct"/>
            <w:tcBorders>
              <w:top w:val="nil"/>
              <w:left w:val="nil"/>
              <w:bottom w:val="single" w:sz="4" w:space="0" w:color="auto"/>
              <w:right w:val="single" w:sz="4" w:space="0" w:color="auto"/>
            </w:tcBorders>
            <w:noWrap/>
          </w:tcPr>
          <w:p w14:paraId="107D28B8"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50%</w:t>
            </w:r>
          </w:p>
        </w:tc>
        <w:tc>
          <w:tcPr>
            <w:tcW w:w="561" w:type="pct"/>
            <w:tcBorders>
              <w:top w:val="nil"/>
              <w:left w:val="nil"/>
              <w:bottom w:val="single" w:sz="4" w:space="0" w:color="auto"/>
              <w:right w:val="single" w:sz="4" w:space="0" w:color="auto"/>
            </w:tcBorders>
            <w:noWrap/>
          </w:tcPr>
          <w:p w14:paraId="2C8FD105"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41.70%</w:t>
            </w:r>
          </w:p>
        </w:tc>
        <w:tc>
          <w:tcPr>
            <w:tcW w:w="410" w:type="pct"/>
            <w:tcBorders>
              <w:top w:val="nil"/>
              <w:left w:val="nil"/>
              <w:bottom w:val="single" w:sz="4" w:space="0" w:color="auto"/>
              <w:right w:val="single" w:sz="4" w:space="0" w:color="auto"/>
            </w:tcBorders>
            <w:noWrap/>
          </w:tcPr>
          <w:p w14:paraId="24526CCF"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41.70%</w:t>
            </w:r>
          </w:p>
        </w:tc>
        <w:tc>
          <w:tcPr>
            <w:tcW w:w="410" w:type="pct"/>
            <w:tcBorders>
              <w:top w:val="nil"/>
              <w:left w:val="nil"/>
              <w:bottom w:val="single" w:sz="4" w:space="0" w:color="auto"/>
              <w:right w:val="single" w:sz="4" w:space="0" w:color="auto"/>
            </w:tcBorders>
            <w:noWrap/>
          </w:tcPr>
          <w:p w14:paraId="0924F953"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41.70%</w:t>
            </w:r>
          </w:p>
        </w:tc>
        <w:tc>
          <w:tcPr>
            <w:tcW w:w="418" w:type="pct"/>
            <w:tcBorders>
              <w:top w:val="nil"/>
              <w:left w:val="nil"/>
              <w:bottom w:val="single" w:sz="4" w:space="0" w:color="auto"/>
              <w:right w:val="single" w:sz="4" w:space="0" w:color="auto"/>
            </w:tcBorders>
            <w:noWrap/>
          </w:tcPr>
          <w:p w14:paraId="6A7D9A80"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38.90%</w:t>
            </w:r>
          </w:p>
        </w:tc>
        <w:tc>
          <w:tcPr>
            <w:tcW w:w="464" w:type="pct"/>
            <w:tcBorders>
              <w:top w:val="nil"/>
              <w:left w:val="nil"/>
              <w:bottom w:val="single" w:sz="4" w:space="0" w:color="auto"/>
              <w:right w:val="single" w:sz="4" w:space="0" w:color="auto"/>
            </w:tcBorders>
            <w:noWrap/>
          </w:tcPr>
          <w:p w14:paraId="6F9D06ED"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60%</w:t>
            </w:r>
          </w:p>
        </w:tc>
        <w:tc>
          <w:tcPr>
            <w:tcW w:w="538" w:type="pct"/>
            <w:tcBorders>
              <w:top w:val="nil"/>
              <w:left w:val="nil"/>
              <w:bottom w:val="single" w:sz="4" w:space="0" w:color="auto"/>
              <w:right w:val="single" w:sz="4" w:space="0" w:color="auto"/>
            </w:tcBorders>
            <w:noWrap/>
          </w:tcPr>
          <w:p w14:paraId="761F978C"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46.20%</w:t>
            </w:r>
          </w:p>
        </w:tc>
        <w:tc>
          <w:tcPr>
            <w:tcW w:w="373" w:type="pct"/>
            <w:tcBorders>
              <w:top w:val="nil"/>
              <w:left w:val="nil"/>
              <w:bottom w:val="single" w:sz="4" w:space="0" w:color="auto"/>
              <w:right w:val="single" w:sz="4" w:space="0" w:color="auto"/>
            </w:tcBorders>
          </w:tcPr>
          <w:p w14:paraId="3505D3F7" w14:textId="77777777" w:rsidR="003343A8" w:rsidRPr="00445469" w:rsidRDefault="00CC2B41" w:rsidP="00DA39E0">
            <w:pPr>
              <w:spacing w:after="0" w:line="240" w:lineRule="auto"/>
              <w:jc w:val="both"/>
              <w:rPr>
                <w:rFonts w:ascii="Times New Roman" w:hAnsi="Times New Roman" w:cs="Times New Roman"/>
                <w:sz w:val="24"/>
                <w:szCs w:val="24"/>
              </w:rPr>
            </w:pPr>
            <w:r w:rsidRPr="00445469">
              <w:rPr>
                <w:rFonts w:ascii="Times New Roman" w:hAnsi="Times New Roman" w:cs="Times New Roman"/>
                <w:sz w:val="24"/>
                <w:szCs w:val="24"/>
              </w:rPr>
              <w:t>46.65%</w:t>
            </w:r>
          </w:p>
        </w:tc>
      </w:tr>
    </w:tbl>
    <w:p w14:paraId="3CB2BA5E" w14:textId="77777777" w:rsidR="003343A8" w:rsidRPr="00445469" w:rsidRDefault="003343A8" w:rsidP="003E14C5">
      <w:pPr>
        <w:pStyle w:val="Caption"/>
        <w:spacing w:after="0" w:line="480" w:lineRule="auto"/>
        <w:jc w:val="both"/>
        <w:rPr>
          <w:rFonts w:ascii="Times New Roman" w:hAnsi="Times New Roman" w:cs="Times New Roman"/>
          <w:b w:val="0"/>
          <w:color w:val="000000" w:themeColor="text1"/>
          <w:sz w:val="24"/>
          <w:szCs w:val="24"/>
        </w:rPr>
        <w:sectPr w:rsidR="003343A8" w:rsidRPr="00445469" w:rsidSect="00445469">
          <w:pgSz w:w="11907" w:h="16840" w:code="9"/>
          <w:pgMar w:top="2268" w:right="1418" w:bottom="1418" w:left="2268" w:header="720" w:footer="720" w:gutter="0"/>
          <w:cols w:space="720"/>
          <w:docGrid w:linePitch="360"/>
        </w:sectPr>
      </w:pPr>
    </w:p>
    <w:p w14:paraId="2FA48E21" w14:textId="77777777" w:rsidR="003343A8" w:rsidRPr="00445469" w:rsidRDefault="00CC2B41" w:rsidP="003E14C5">
      <w:pPr>
        <w:pStyle w:val="Heading1"/>
        <w:spacing w:line="480" w:lineRule="auto"/>
      </w:pPr>
      <w:bookmarkStart w:id="626" w:name="_Toc181681736"/>
      <w:bookmarkStart w:id="627" w:name="_Toc187276230"/>
      <w:bookmarkStart w:id="628" w:name="_Toc26418"/>
      <w:bookmarkStart w:id="629" w:name="_Toc189504876"/>
      <w:bookmarkStart w:id="630" w:name="_Toc25770"/>
      <w:r w:rsidRPr="00445469">
        <w:rPr>
          <w:color w:val="000000"/>
        </w:rPr>
        <w:lastRenderedPageBreak/>
        <w:t xml:space="preserve">Appendix 5: </w:t>
      </w:r>
      <w:r w:rsidRPr="00445469">
        <w:t>Clearance Letter</w:t>
      </w:r>
      <w:bookmarkEnd w:id="626"/>
      <w:bookmarkEnd w:id="627"/>
      <w:bookmarkEnd w:id="628"/>
      <w:bookmarkEnd w:id="629"/>
      <w:bookmarkEnd w:id="630"/>
    </w:p>
    <w:p w14:paraId="674867CE" w14:textId="33F4E998" w:rsidR="003343A8" w:rsidRPr="00445469"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noProof/>
          <w:sz w:val="24"/>
          <w:szCs w:val="24"/>
        </w:rPr>
        <w:drawing>
          <wp:inline distT="0" distB="0" distL="0" distR="0" wp14:anchorId="68B52A06" wp14:editId="5FDCC816">
            <wp:extent cx="5238750" cy="792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rotWithShape="1">
                    <a:blip r:embed="rId45"/>
                    <a:srcRect l="4320" t="1041" r="5920" b="2774"/>
                    <a:stretch/>
                  </pic:blipFill>
                  <pic:spPr bwMode="auto">
                    <a:xfrm>
                      <a:off x="0" y="0"/>
                      <a:ext cx="5238750" cy="7924800"/>
                    </a:xfrm>
                    <a:prstGeom prst="rect">
                      <a:avLst/>
                    </a:prstGeom>
                    <a:ln>
                      <a:noFill/>
                    </a:ln>
                    <a:extLst>
                      <a:ext uri="{53640926-AAD7-44D8-BBD7-CCE9431645EC}">
                        <a14:shadowObscured xmlns:a14="http://schemas.microsoft.com/office/drawing/2010/main"/>
                      </a:ext>
                    </a:extLst>
                  </pic:spPr>
                </pic:pic>
              </a:graphicData>
            </a:graphic>
          </wp:inline>
        </w:drawing>
      </w:r>
    </w:p>
    <w:p w14:paraId="5DD78306" w14:textId="77777777" w:rsidR="003343A8" w:rsidRPr="00445469" w:rsidRDefault="00CC2B41" w:rsidP="003E14C5">
      <w:pPr>
        <w:spacing w:after="0" w:line="480" w:lineRule="auto"/>
        <w:jc w:val="both"/>
        <w:rPr>
          <w:rFonts w:ascii="Times New Roman" w:hAnsi="Times New Roman" w:cs="Times New Roman"/>
          <w:sz w:val="24"/>
          <w:szCs w:val="24"/>
        </w:rPr>
      </w:pPr>
      <w:r w:rsidRPr="00445469">
        <w:rPr>
          <w:rFonts w:ascii="Times New Roman" w:hAnsi="Times New Roman" w:cs="Times New Roman"/>
          <w:noProof/>
          <w:sz w:val="24"/>
          <w:szCs w:val="24"/>
        </w:rPr>
        <w:lastRenderedPageBreak/>
        <w:drawing>
          <wp:inline distT="0" distB="0" distL="0" distR="0" wp14:anchorId="48223097" wp14:editId="4E0E3C9B">
            <wp:extent cx="5191125" cy="7544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4500" t="3286" r="8435" b="4299"/>
                    <a:stretch/>
                  </pic:blipFill>
                  <pic:spPr bwMode="auto">
                    <a:xfrm>
                      <a:off x="0" y="0"/>
                      <a:ext cx="5191764" cy="7545089"/>
                    </a:xfrm>
                    <a:prstGeom prst="rect">
                      <a:avLst/>
                    </a:prstGeom>
                    <a:noFill/>
                    <a:ln>
                      <a:noFill/>
                    </a:ln>
                    <a:extLst>
                      <a:ext uri="{53640926-AAD7-44D8-BBD7-CCE9431645EC}">
                        <a14:shadowObscured xmlns:a14="http://schemas.microsoft.com/office/drawing/2010/main"/>
                      </a:ext>
                    </a:extLst>
                  </pic:spPr>
                </pic:pic>
              </a:graphicData>
            </a:graphic>
          </wp:inline>
        </w:drawing>
      </w:r>
    </w:p>
    <w:sectPr w:rsidR="003343A8" w:rsidRPr="00445469" w:rsidSect="00445469">
      <w:pgSz w:w="11907" w:h="16840" w:code="9"/>
      <w:pgMar w:top="2268" w:right="1418" w:bottom="1418"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0D32DD" w14:textId="77777777" w:rsidR="00BB1880" w:rsidRDefault="00BB1880">
      <w:pPr>
        <w:spacing w:line="240" w:lineRule="auto"/>
      </w:pPr>
      <w:r>
        <w:separator/>
      </w:r>
    </w:p>
  </w:endnote>
  <w:endnote w:type="continuationSeparator" w:id="0">
    <w:p w14:paraId="11FD75C0" w14:textId="77777777" w:rsidR="00BB1880" w:rsidRDefault="00BB18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BoldItalic">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763B1F" w14:textId="77777777" w:rsidR="00BB1880" w:rsidRDefault="00BB1880">
      <w:pPr>
        <w:spacing w:after="0"/>
      </w:pPr>
      <w:r>
        <w:separator/>
      </w:r>
    </w:p>
  </w:footnote>
  <w:footnote w:type="continuationSeparator" w:id="0">
    <w:p w14:paraId="530B6B40" w14:textId="77777777" w:rsidR="00BB1880" w:rsidRDefault="00BB188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9030629"/>
      <w:docPartObj>
        <w:docPartGallery w:val="Page Numbers (Top of Page)"/>
        <w:docPartUnique/>
      </w:docPartObj>
    </w:sdtPr>
    <w:sdtEndPr>
      <w:rPr>
        <w:noProof/>
      </w:rPr>
    </w:sdtEndPr>
    <w:sdtContent>
      <w:p w14:paraId="5A5F3332" w14:textId="40881F4E" w:rsidR="00F1115B" w:rsidRDefault="00F1115B" w:rsidP="00953C2F">
        <w:pPr>
          <w:pStyle w:val="Header"/>
          <w:jc w:val="center"/>
        </w:pPr>
        <w:r w:rsidRPr="00953C2F">
          <w:rPr>
            <w:rFonts w:ascii="Times New Roman" w:hAnsi="Times New Roman" w:cs="Times New Roman"/>
            <w:sz w:val="24"/>
          </w:rPr>
          <w:fldChar w:fldCharType="begin"/>
        </w:r>
        <w:r w:rsidRPr="00953C2F">
          <w:rPr>
            <w:rFonts w:ascii="Times New Roman" w:hAnsi="Times New Roman" w:cs="Times New Roman"/>
            <w:sz w:val="24"/>
          </w:rPr>
          <w:instrText xml:space="preserve"> PAGE   \* MERGEFORMAT </w:instrText>
        </w:r>
        <w:r w:rsidRPr="00953C2F">
          <w:rPr>
            <w:rFonts w:ascii="Times New Roman" w:hAnsi="Times New Roman" w:cs="Times New Roman"/>
            <w:sz w:val="24"/>
          </w:rPr>
          <w:fldChar w:fldCharType="separate"/>
        </w:r>
        <w:r>
          <w:rPr>
            <w:rFonts w:ascii="Times New Roman" w:hAnsi="Times New Roman" w:cs="Times New Roman"/>
            <w:noProof/>
            <w:sz w:val="24"/>
          </w:rPr>
          <w:t>xvi</w:t>
        </w:r>
        <w:r w:rsidRPr="00953C2F">
          <w:rPr>
            <w:rFonts w:ascii="Times New Roman" w:hAnsi="Times New Roman" w:cs="Times New Roman"/>
            <w:noProof/>
            <w:sz w:val="24"/>
          </w:rPr>
          <w:fldChar w:fldCharType="end"/>
        </w:r>
      </w:p>
    </w:sdtContent>
  </w:sdt>
  <w:p w14:paraId="148B41DB" w14:textId="77777777" w:rsidR="00F1115B" w:rsidRDefault="00F111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2FB1D" w14:textId="77777777" w:rsidR="00F1115B" w:rsidRDefault="00F1115B">
    <w:pPr>
      <w:pStyle w:val="Header"/>
      <w:spacing w:before="100" w:beforeAutospacing="1"/>
      <w:ind w:left="5760" w:right="-3600"/>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978C727"/>
    <w:multiLevelType w:val="singleLevel"/>
    <w:tmpl w:val="A978C727"/>
    <w:lvl w:ilvl="0">
      <w:start w:val="1"/>
      <w:numFmt w:val="lowerRoman"/>
      <w:suff w:val="space"/>
      <w:lvlText w:val="(%1)"/>
      <w:lvlJc w:val="left"/>
    </w:lvl>
  </w:abstractNum>
  <w:abstractNum w:abstractNumId="1">
    <w:nsid w:val="0C2C2D0A"/>
    <w:multiLevelType w:val="multilevel"/>
    <w:tmpl w:val="0C2C2D0A"/>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0C7E6739"/>
    <w:multiLevelType w:val="multilevel"/>
    <w:tmpl w:val="0C7E6739"/>
    <w:lvl w:ilvl="0">
      <w:start w:val="1"/>
      <w:numFmt w:val="lowerRoman"/>
      <w:lvlText w:val="(%1)"/>
      <w:lvlJc w:val="left"/>
      <w:pPr>
        <w:tabs>
          <w:tab w:val="left" w:pos="-420"/>
        </w:tabs>
        <w:ind w:left="660" w:hanging="720"/>
      </w:pPr>
      <w:rPr>
        <w:rFonts w:hint="default"/>
      </w:rPr>
    </w:lvl>
    <w:lvl w:ilvl="1">
      <w:start w:val="1"/>
      <w:numFmt w:val="lowerLetter"/>
      <w:lvlText w:val="%2."/>
      <w:lvlJc w:val="left"/>
      <w:pPr>
        <w:tabs>
          <w:tab w:val="left" w:pos="-420"/>
        </w:tabs>
        <w:ind w:left="1020" w:hanging="360"/>
      </w:pPr>
    </w:lvl>
    <w:lvl w:ilvl="2">
      <w:start w:val="1"/>
      <w:numFmt w:val="lowerRoman"/>
      <w:lvlText w:val="%3."/>
      <w:lvlJc w:val="right"/>
      <w:pPr>
        <w:tabs>
          <w:tab w:val="left" w:pos="-420"/>
        </w:tabs>
        <w:ind w:left="1740" w:hanging="180"/>
      </w:pPr>
    </w:lvl>
    <w:lvl w:ilvl="3">
      <w:start w:val="1"/>
      <w:numFmt w:val="decimal"/>
      <w:lvlText w:val="%4."/>
      <w:lvlJc w:val="left"/>
      <w:pPr>
        <w:tabs>
          <w:tab w:val="left" w:pos="-420"/>
        </w:tabs>
        <w:ind w:left="2460" w:hanging="360"/>
      </w:pPr>
    </w:lvl>
    <w:lvl w:ilvl="4">
      <w:start w:val="1"/>
      <w:numFmt w:val="lowerLetter"/>
      <w:lvlText w:val="%5."/>
      <w:lvlJc w:val="left"/>
      <w:pPr>
        <w:tabs>
          <w:tab w:val="left" w:pos="-420"/>
        </w:tabs>
        <w:ind w:left="3180" w:hanging="360"/>
      </w:pPr>
    </w:lvl>
    <w:lvl w:ilvl="5">
      <w:start w:val="1"/>
      <w:numFmt w:val="lowerRoman"/>
      <w:lvlText w:val="%6."/>
      <w:lvlJc w:val="right"/>
      <w:pPr>
        <w:tabs>
          <w:tab w:val="left" w:pos="-420"/>
        </w:tabs>
        <w:ind w:left="3900" w:hanging="180"/>
      </w:pPr>
    </w:lvl>
    <w:lvl w:ilvl="6">
      <w:start w:val="1"/>
      <w:numFmt w:val="decimal"/>
      <w:lvlText w:val="%7."/>
      <w:lvlJc w:val="left"/>
      <w:pPr>
        <w:tabs>
          <w:tab w:val="left" w:pos="-420"/>
        </w:tabs>
        <w:ind w:left="4620" w:hanging="360"/>
      </w:pPr>
    </w:lvl>
    <w:lvl w:ilvl="7">
      <w:start w:val="1"/>
      <w:numFmt w:val="lowerLetter"/>
      <w:lvlText w:val="%8."/>
      <w:lvlJc w:val="left"/>
      <w:pPr>
        <w:tabs>
          <w:tab w:val="left" w:pos="-420"/>
        </w:tabs>
        <w:ind w:left="5340" w:hanging="360"/>
      </w:pPr>
    </w:lvl>
    <w:lvl w:ilvl="8">
      <w:start w:val="1"/>
      <w:numFmt w:val="lowerRoman"/>
      <w:lvlText w:val="%9."/>
      <w:lvlJc w:val="right"/>
      <w:pPr>
        <w:tabs>
          <w:tab w:val="left" w:pos="-420"/>
        </w:tabs>
        <w:ind w:left="6060" w:hanging="180"/>
      </w:pPr>
    </w:lvl>
  </w:abstractNum>
  <w:abstractNum w:abstractNumId="3">
    <w:nsid w:val="201A44B0"/>
    <w:multiLevelType w:val="multilevel"/>
    <w:tmpl w:val="201A44B0"/>
    <w:lvl w:ilvl="0">
      <w:start w:val="16"/>
      <w:numFmt w:val="decimal"/>
      <w:lvlText w:val="%1."/>
      <w:lvlJc w:val="left"/>
      <w:pPr>
        <w:ind w:left="360" w:hanging="360"/>
      </w:pPr>
      <w:rPr>
        <w:rFonts w:hint="default"/>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4">
    <w:nsid w:val="2C173A63"/>
    <w:multiLevelType w:val="multilevel"/>
    <w:tmpl w:val="2C173A6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8491AB9"/>
    <w:multiLevelType w:val="multilevel"/>
    <w:tmpl w:val="38491AB9"/>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9F49D8E"/>
    <w:multiLevelType w:val="singleLevel"/>
    <w:tmpl w:val="39F49D8E"/>
    <w:lvl w:ilvl="0">
      <w:start w:val="2"/>
      <w:numFmt w:val="decimal"/>
      <w:suff w:val="space"/>
      <w:lvlText w:val="%1."/>
      <w:lvlJc w:val="left"/>
    </w:lvl>
  </w:abstractNum>
  <w:abstractNum w:abstractNumId="7">
    <w:nsid w:val="3B51560D"/>
    <w:multiLevelType w:val="multilevel"/>
    <w:tmpl w:val="3B5156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BCF102D"/>
    <w:multiLevelType w:val="multilevel"/>
    <w:tmpl w:val="939C329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540" w:hanging="180"/>
      </w:pPr>
    </w:lvl>
    <w:lvl w:ilvl="3">
      <w:start w:val="1"/>
      <w:numFmt w:val="decimal"/>
      <w:lvlText w:val="%4."/>
      <w:lvlJc w:val="left"/>
      <w:pPr>
        <w:ind w:left="360" w:hanging="360"/>
      </w:pPr>
    </w:lvl>
    <w:lvl w:ilvl="4">
      <w:start w:val="1"/>
      <w:numFmt w:val="lowerRoman"/>
      <w:lvlText w:val="(%5)"/>
      <w:lvlJc w:val="left"/>
      <w:pPr>
        <w:ind w:left="1350" w:hanging="720"/>
      </w:pPr>
      <w:rPr>
        <w:rFonts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57551C03"/>
    <w:multiLevelType w:val="multilevel"/>
    <w:tmpl w:val="57551C03"/>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nsid w:val="5E3722F1"/>
    <w:multiLevelType w:val="multilevel"/>
    <w:tmpl w:val="5E3722F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540" w:hanging="180"/>
      </w:pPr>
    </w:lvl>
    <w:lvl w:ilvl="3">
      <w:start w:val="1"/>
      <w:numFmt w:val="decimal"/>
      <w:lvlText w:val="%4."/>
      <w:lvlJc w:val="left"/>
      <w:pPr>
        <w:ind w:left="360" w:hanging="360"/>
      </w:pPr>
    </w:lvl>
    <w:lvl w:ilvl="4">
      <w:start w:val="1"/>
      <w:numFmt w:val="lowerRoman"/>
      <w:lvlText w:val="(%5)"/>
      <w:lvlJc w:val="left"/>
      <w:pPr>
        <w:ind w:left="1350" w:hanging="720"/>
      </w:pPr>
      <w:rPr>
        <w:rFonts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71A1D97"/>
    <w:multiLevelType w:val="multilevel"/>
    <w:tmpl w:val="671A1D97"/>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7D753B51"/>
    <w:multiLevelType w:val="multilevel"/>
    <w:tmpl w:val="B002D74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11"/>
  </w:num>
  <w:num w:numId="3">
    <w:abstractNumId w:val="6"/>
  </w:num>
  <w:num w:numId="4">
    <w:abstractNumId w:val="2"/>
  </w:num>
  <w:num w:numId="5">
    <w:abstractNumId w:val="0"/>
  </w:num>
  <w:num w:numId="6">
    <w:abstractNumId w:val="1"/>
  </w:num>
  <w:num w:numId="7">
    <w:abstractNumId w:val="4"/>
  </w:num>
  <w:num w:numId="8">
    <w:abstractNumId w:val="3"/>
  </w:num>
  <w:num w:numId="9">
    <w:abstractNumId w:val="5"/>
  </w:num>
  <w:num w:numId="10">
    <w:abstractNumId w:val="9"/>
  </w:num>
  <w:num w:numId="11">
    <w:abstractNumId w:val="7"/>
  </w:num>
  <w:num w:numId="12">
    <w:abstractNumId w:val="8"/>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drawingGridHorizontalSpacing w:val="11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za1tDQ0NLa0tDQ3NDdW0lEKTi0uzszPAykwrgUAWA4NECwAAAA="/>
  </w:docVars>
  <w:rsids>
    <w:rsidRoot w:val="00B208A1"/>
    <w:rsid w:val="00000684"/>
    <w:rsid w:val="00000EC4"/>
    <w:rsid w:val="00001DBA"/>
    <w:rsid w:val="00001EBF"/>
    <w:rsid w:val="00003C30"/>
    <w:rsid w:val="00004434"/>
    <w:rsid w:val="00004FEF"/>
    <w:rsid w:val="000051AD"/>
    <w:rsid w:val="00005D9D"/>
    <w:rsid w:val="00006E1C"/>
    <w:rsid w:val="000106E0"/>
    <w:rsid w:val="000110F1"/>
    <w:rsid w:val="000119A2"/>
    <w:rsid w:val="0001230A"/>
    <w:rsid w:val="000125EB"/>
    <w:rsid w:val="000126B5"/>
    <w:rsid w:val="00012F26"/>
    <w:rsid w:val="0001415D"/>
    <w:rsid w:val="00014DEB"/>
    <w:rsid w:val="00015AF5"/>
    <w:rsid w:val="00015B63"/>
    <w:rsid w:val="000162C9"/>
    <w:rsid w:val="000163B2"/>
    <w:rsid w:val="0001640C"/>
    <w:rsid w:val="00016818"/>
    <w:rsid w:val="000168E6"/>
    <w:rsid w:val="00016E47"/>
    <w:rsid w:val="0001794C"/>
    <w:rsid w:val="00017A43"/>
    <w:rsid w:val="00020F06"/>
    <w:rsid w:val="00021296"/>
    <w:rsid w:val="000212E5"/>
    <w:rsid w:val="00022BBB"/>
    <w:rsid w:val="00022BD1"/>
    <w:rsid w:val="00023C54"/>
    <w:rsid w:val="00023EEF"/>
    <w:rsid w:val="00024DC6"/>
    <w:rsid w:val="00027E20"/>
    <w:rsid w:val="000303F5"/>
    <w:rsid w:val="00030786"/>
    <w:rsid w:val="00030C94"/>
    <w:rsid w:val="00030CD3"/>
    <w:rsid w:val="00030F1F"/>
    <w:rsid w:val="00031447"/>
    <w:rsid w:val="00031574"/>
    <w:rsid w:val="00031913"/>
    <w:rsid w:val="00034E47"/>
    <w:rsid w:val="00034F89"/>
    <w:rsid w:val="000350F5"/>
    <w:rsid w:val="00035762"/>
    <w:rsid w:val="000360D5"/>
    <w:rsid w:val="00037C53"/>
    <w:rsid w:val="000400F1"/>
    <w:rsid w:val="00040465"/>
    <w:rsid w:val="0004119D"/>
    <w:rsid w:val="0004172E"/>
    <w:rsid w:val="00042ABB"/>
    <w:rsid w:val="00042F71"/>
    <w:rsid w:val="000431A8"/>
    <w:rsid w:val="00043E42"/>
    <w:rsid w:val="000446BF"/>
    <w:rsid w:val="00045D09"/>
    <w:rsid w:val="0004690F"/>
    <w:rsid w:val="00047489"/>
    <w:rsid w:val="00047E2F"/>
    <w:rsid w:val="00047F87"/>
    <w:rsid w:val="00050A94"/>
    <w:rsid w:val="000510FA"/>
    <w:rsid w:val="000516C8"/>
    <w:rsid w:val="000521BB"/>
    <w:rsid w:val="00052628"/>
    <w:rsid w:val="000527EE"/>
    <w:rsid w:val="00053306"/>
    <w:rsid w:val="000533C1"/>
    <w:rsid w:val="00053A7B"/>
    <w:rsid w:val="00054107"/>
    <w:rsid w:val="00054E61"/>
    <w:rsid w:val="0005502A"/>
    <w:rsid w:val="000551BE"/>
    <w:rsid w:val="00056F92"/>
    <w:rsid w:val="00057861"/>
    <w:rsid w:val="00061651"/>
    <w:rsid w:val="0006187C"/>
    <w:rsid w:val="00063BC3"/>
    <w:rsid w:val="0006414F"/>
    <w:rsid w:val="000647D0"/>
    <w:rsid w:val="000647F2"/>
    <w:rsid w:val="000648D9"/>
    <w:rsid w:val="00064C16"/>
    <w:rsid w:val="00064CAE"/>
    <w:rsid w:val="00065DF6"/>
    <w:rsid w:val="00066917"/>
    <w:rsid w:val="00066D17"/>
    <w:rsid w:val="00067DE8"/>
    <w:rsid w:val="00070EAF"/>
    <w:rsid w:val="00071589"/>
    <w:rsid w:val="00071CA5"/>
    <w:rsid w:val="00071CFB"/>
    <w:rsid w:val="00071E12"/>
    <w:rsid w:val="00072495"/>
    <w:rsid w:val="000724FE"/>
    <w:rsid w:val="000744AB"/>
    <w:rsid w:val="000748E5"/>
    <w:rsid w:val="00075636"/>
    <w:rsid w:val="0007668B"/>
    <w:rsid w:val="000766B0"/>
    <w:rsid w:val="000775E4"/>
    <w:rsid w:val="000800A5"/>
    <w:rsid w:val="000801FA"/>
    <w:rsid w:val="000817A7"/>
    <w:rsid w:val="000818B3"/>
    <w:rsid w:val="0008347A"/>
    <w:rsid w:val="00084554"/>
    <w:rsid w:val="00085AAC"/>
    <w:rsid w:val="00085D95"/>
    <w:rsid w:val="000863B2"/>
    <w:rsid w:val="000867F9"/>
    <w:rsid w:val="00086CDE"/>
    <w:rsid w:val="0008746B"/>
    <w:rsid w:val="00087AD4"/>
    <w:rsid w:val="0009092A"/>
    <w:rsid w:val="00090F54"/>
    <w:rsid w:val="00091274"/>
    <w:rsid w:val="0009282D"/>
    <w:rsid w:val="00093302"/>
    <w:rsid w:val="00093D07"/>
    <w:rsid w:val="00094755"/>
    <w:rsid w:val="00094960"/>
    <w:rsid w:val="000955A7"/>
    <w:rsid w:val="00095CD3"/>
    <w:rsid w:val="00095DAC"/>
    <w:rsid w:val="000962E9"/>
    <w:rsid w:val="00097732"/>
    <w:rsid w:val="000A020F"/>
    <w:rsid w:val="000A06D0"/>
    <w:rsid w:val="000A0D5C"/>
    <w:rsid w:val="000A0D99"/>
    <w:rsid w:val="000A149C"/>
    <w:rsid w:val="000A16A1"/>
    <w:rsid w:val="000A1968"/>
    <w:rsid w:val="000A1AB4"/>
    <w:rsid w:val="000A1C1E"/>
    <w:rsid w:val="000A2C9F"/>
    <w:rsid w:val="000A2E45"/>
    <w:rsid w:val="000A4300"/>
    <w:rsid w:val="000A46AA"/>
    <w:rsid w:val="000A5370"/>
    <w:rsid w:val="000A61B1"/>
    <w:rsid w:val="000A632D"/>
    <w:rsid w:val="000A64EC"/>
    <w:rsid w:val="000A72A8"/>
    <w:rsid w:val="000A7878"/>
    <w:rsid w:val="000A7F17"/>
    <w:rsid w:val="000B08D0"/>
    <w:rsid w:val="000B1309"/>
    <w:rsid w:val="000B16E7"/>
    <w:rsid w:val="000B1FB7"/>
    <w:rsid w:val="000B280D"/>
    <w:rsid w:val="000B2DA6"/>
    <w:rsid w:val="000B3380"/>
    <w:rsid w:val="000B56BD"/>
    <w:rsid w:val="000C05D9"/>
    <w:rsid w:val="000C087C"/>
    <w:rsid w:val="000C286F"/>
    <w:rsid w:val="000C2B7A"/>
    <w:rsid w:val="000C3BEC"/>
    <w:rsid w:val="000C423C"/>
    <w:rsid w:val="000C46F1"/>
    <w:rsid w:val="000C4D24"/>
    <w:rsid w:val="000C50DD"/>
    <w:rsid w:val="000C57E2"/>
    <w:rsid w:val="000C6C28"/>
    <w:rsid w:val="000C706E"/>
    <w:rsid w:val="000C7E1E"/>
    <w:rsid w:val="000D073D"/>
    <w:rsid w:val="000D0882"/>
    <w:rsid w:val="000D0DE5"/>
    <w:rsid w:val="000D2898"/>
    <w:rsid w:val="000D2A37"/>
    <w:rsid w:val="000D3525"/>
    <w:rsid w:val="000D3CEE"/>
    <w:rsid w:val="000D4346"/>
    <w:rsid w:val="000D475D"/>
    <w:rsid w:val="000D5798"/>
    <w:rsid w:val="000D7B6A"/>
    <w:rsid w:val="000E0063"/>
    <w:rsid w:val="000E0ABA"/>
    <w:rsid w:val="000E11B5"/>
    <w:rsid w:val="000E1956"/>
    <w:rsid w:val="000E2532"/>
    <w:rsid w:val="000E26C0"/>
    <w:rsid w:val="000E35E7"/>
    <w:rsid w:val="000E596B"/>
    <w:rsid w:val="000E66B2"/>
    <w:rsid w:val="000E6C01"/>
    <w:rsid w:val="000E7010"/>
    <w:rsid w:val="000E70CE"/>
    <w:rsid w:val="000E714A"/>
    <w:rsid w:val="000E780D"/>
    <w:rsid w:val="000F0ED4"/>
    <w:rsid w:val="000F1545"/>
    <w:rsid w:val="000F41D9"/>
    <w:rsid w:val="000F4A26"/>
    <w:rsid w:val="000F5A3F"/>
    <w:rsid w:val="000F5CFB"/>
    <w:rsid w:val="000F6934"/>
    <w:rsid w:val="000F6973"/>
    <w:rsid w:val="000F6F1C"/>
    <w:rsid w:val="000F759E"/>
    <w:rsid w:val="00100F83"/>
    <w:rsid w:val="0010291C"/>
    <w:rsid w:val="00105058"/>
    <w:rsid w:val="00105A17"/>
    <w:rsid w:val="0010640F"/>
    <w:rsid w:val="00106D5F"/>
    <w:rsid w:val="001105FD"/>
    <w:rsid w:val="00110EDF"/>
    <w:rsid w:val="00110F48"/>
    <w:rsid w:val="00111BB3"/>
    <w:rsid w:val="00112A65"/>
    <w:rsid w:val="00112BEF"/>
    <w:rsid w:val="0011389E"/>
    <w:rsid w:val="00113931"/>
    <w:rsid w:val="00113B43"/>
    <w:rsid w:val="00114024"/>
    <w:rsid w:val="001142FE"/>
    <w:rsid w:val="00114D00"/>
    <w:rsid w:val="001211A5"/>
    <w:rsid w:val="00121569"/>
    <w:rsid w:val="00121CC2"/>
    <w:rsid w:val="00122735"/>
    <w:rsid w:val="00122752"/>
    <w:rsid w:val="00123113"/>
    <w:rsid w:val="00124495"/>
    <w:rsid w:val="00124629"/>
    <w:rsid w:val="001252A0"/>
    <w:rsid w:val="0012534A"/>
    <w:rsid w:val="0012543D"/>
    <w:rsid w:val="001257F3"/>
    <w:rsid w:val="001267BC"/>
    <w:rsid w:val="00126CEB"/>
    <w:rsid w:val="00127590"/>
    <w:rsid w:val="001275B6"/>
    <w:rsid w:val="00127B98"/>
    <w:rsid w:val="00127C97"/>
    <w:rsid w:val="0013037D"/>
    <w:rsid w:val="00130A6E"/>
    <w:rsid w:val="001311E0"/>
    <w:rsid w:val="001313DC"/>
    <w:rsid w:val="00132E70"/>
    <w:rsid w:val="00133FC8"/>
    <w:rsid w:val="00134E7C"/>
    <w:rsid w:val="00135BA2"/>
    <w:rsid w:val="00136026"/>
    <w:rsid w:val="001373DE"/>
    <w:rsid w:val="00137A88"/>
    <w:rsid w:val="00141142"/>
    <w:rsid w:val="00141768"/>
    <w:rsid w:val="00142C50"/>
    <w:rsid w:val="00143B5C"/>
    <w:rsid w:val="00144D22"/>
    <w:rsid w:val="0014595A"/>
    <w:rsid w:val="00146B66"/>
    <w:rsid w:val="00147EBF"/>
    <w:rsid w:val="00147F9A"/>
    <w:rsid w:val="00151CF3"/>
    <w:rsid w:val="001527FA"/>
    <w:rsid w:val="00152A7E"/>
    <w:rsid w:val="00153FA0"/>
    <w:rsid w:val="0015476F"/>
    <w:rsid w:val="001555CF"/>
    <w:rsid w:val="00155843"/>
    <w:rsid w:val="00156DB0"/>
    <w:rsid w:val="0015715D"/>
    <w:rsid w:val="001573A5"/>
    <w:rsid w:val="001574D1"/>
    <w:rsid w:val="00157DE4"/>
    <w:rsid w:val="0016003D"/>
    <w:rsid w:val="0016012B"/>
    <w:rsid w:val="00160E67"/>
    <w:rsid w:val="00161A99"/>
    <w:rsid w:val="001622A8"/>
    <w:rsid w:val="00162C53"/>
    <w:rsid w:val="0016323A"/>
    <w:rsid w:val="001640B7"/>
    <w:rsid w:val="00164C7D"/>
    <w:rsid w:val="00164D13"/>
    <w:rsid w:val="00165A3E"/>
    <w:rsid w:val="00167145"/>
    <w:rsid w:val="00167BB6"/>
    <w:rsid w:val="00167EB1"/>
    <w:rsid w:val="00170857"/>
    <w:rsid w:val="00171952"/>
    <w:rsid w:val="001722C3"/>
    <w:rsid w:val="001726D3"/>
    <w:rsid w:val="00173235"/>
    <w:rsid w:val="00173A01"/>
    <w:rsid w:val="001748B2"/>
    <w:rsid w:val="00174BC0"/>
    <w:rsid w:val="0017515C"/>
    <w:rsid w:val="0017562C"/>
    <w:rsid w:val="00175F99"/>
    <w:rsid w:val="0017687D"/>
    <w:rsid w:val="00176C5E"/>
    <w:rsid w:val="00177F2A"/>
    <w:rsid w:val="001807B0"/>
    <w:rsid w:val="00181343"/>
    <w:rsid w:val="00183131"/>
    <w:rsid w:val="001841EC"/>
    <w:rsid w:val="00184C85"/>
    <w:rsid w:val="0018555E"/>
    <w:rsid w:val="001858A3"/>
    <w:rsid w:val="0018663F"/>
    <w:rsid w:val="00186910"/>
    <w:rsid w:val="00186A31"/>
    <w:rsid w:val="00186C10"/>
    <w:rsid w:val="00187AE7"/>
    <w:rsid w:val="00187F8A"/>
    <w:rsid w:val="001908FC"/>
    <w:rsid w:val="00191920"/>
    <w:rsid w:val="00191A91"/>
    <w:rsid w:val="00193102"/>
    <w:rsid w:val="00193590"/>
    <w:rsid w:val="00194E4C"/>
    <w:rsid w:val="00195398"/>
    <w:rsid w:val="001953ED"/>
    <w:rsid w:val="001955AE"/>
    <w:rsid w:val="001971D2"/>
    <w:rsid w:val="001A01B1"/>
    <w:rsid w:val="001A16A7"/>
    <w:rsid w:val="001A1D3A"/>
    <w:rsid w:val="001A1EA4"/>
    <w:rsid w:val="001A20FA"/>
    <w:rsid w:val="001A240F"/>
    <w:rsid w:val="001A2804"/>
    <w:rsid w:val="001A2F02"/>
    <w:rsid w:val="001A3998"/>
    <w:rsid w:val="001A3BB6"/>
    <w:rsid w:val="001A4694"/>
    <w:rsid w:val="001A4C02"/>
    <w:rsid w:val="001A4C63"/>
    <w:rsid w:val="001A57BA"/>
    <w:rsid w:val="001A57E0"/>
    <w:rsid w:val="001A5DBC"/>
    <w:rsid w:val="001A62A4"/>
    <w:rsid w:val="001A6A95"/>
    <w:rsid w:val="001A6B2B"/>
    <w:rsid w:val="001A6FA1"/>
    <w:rsid w:val="001A7F1C"/>
    <w:rsid w:val="001B0124"/>
    <w:rsid w:val="001B03E1"/>
    <w:rsid w:val="001B08D2"/>
    <w:rsid w:val="001B0D83"/>
    <w:rsid w:val="001B0DAF"/>
    <w:rsid w:val="001B1448"/>
    <w:rsid w:val="001B1BDF"/>
    <w:rsid w:val="001B264E"/>
    <w:rsid w:val="001B3F17"/>
    <w:rsid w:val="001B42A6"/>
    <w:rsid w:val="001B4754"/>
    <w:rsid w:val="001B55A3"/>
    <w:rsid w:val="001B5875"/>
    <w:rsid w:val="001B658B"/>
    <w:rsid w:val="001B7323"/>
    <w:rsid w:val="001B7573"/>
    <w:rsid w:val="001B76D9"/>
    <w:rsid w:val="001C0508"/>
    <w:rsid w:val="001C0B03"/>
    <w:rsid w:val="001C0BF2"/>
    <w:rsid w:val="001C1000"/>
    <w:rsid w:val="001C15AD"/>
    <w:rsid w:val="001C1DEE"/>
    <w:rsid w:val="001C1E46"/>
    <w:rsid w:val="001C2002"/>
    <w:rsid w:val="001C26DA"/>
    <w:rsid w:val="001C2A96"/>
    <w:rsid w:val="001C36DD"/>
    <w:rsid w:val="001C38FD"/>
    <w:rsid w:val="001C3940"/>
    <w:rsid w:val="001C4596"/>
    <w:rsid w:val="001C46EE"/>
    <w:rsid w:val="001C65AB"/>
    <w:rsid w:val="001C6EAC"/>
    <w:rsid w:val="001C7713"/>
    <w:rsid w:val="001C7DD1"/>
    <w:rsid w:val="001D0118"/>
    <w:rsid w:val="001D17C8"/>
    <w:rsid w:val="001D1E91"/>
    <w:rsid w:val="001D226C"/>
    <w:rsid w:val="001D2919"/>
    <w:rsid w:val="001D2D0C"/>
    <w:rsid w:val="001D30F8"/>
    <w:rsid w:val="001D3139"/>
    <w:rsid w:val="001D3F69"/>
    <w:rsid w:val="001D413C"/>
    <w:rsid w:val="001D4343"/>
    <w:rsid w:val="001D4593"/>
    <w:rsid w:val="001D4BEE"/>
    <w:rsid w:val="001D55C8"/>
    <w:rsid w:val="001D6169"/>
    <w:rsid w:val="001D7263"/>
    <w:rsid w:val="001D74DC"/>
    <w:rsid w:val="001D77FE"/>
    <w:rsid w:val="001D79AC"/>
    <w:rsid w:val="001E04C3"/>
    <w:rsid w:val="001E056A"/>
    <w:rsid w:val="001E0BA0"/>
    <w:rsid w:val="001E282B"/>
    <w:rsid w:val="001E2FD8"/>
    <w:rsid w:val="001E4B16"/>
    <w:rsid w:val="001E4BF5"/>
    <w:rsid w:val="001E5E13"/>
    <w:rsid w:val="001E611E"/>
    <w:rsid w:val="001E7D3E"/>
    <w:rsid w:val="001F144B"/>
    <w:rsid w:val="001F1CA2"/>
    <w:rsid w:val="001F2E59"/>
    <w:rsid w:val="001F2EDF"/>
    <w:rsid w:val="001F2F4F"/>
    <w:rsid w:val="001F2FB5"/>
    <w:rsid w:val="001F3183"/>
    <w:rsid w:val="001F4A12"/>
    <w:rsid w:val="001F4AAD"/>
    <w:rsid w:val="001F4B9B"/>
    <w:rsid w:val="001F50B0"/>
    <w:rsid w:val="001F51EB"/>
    <w:rsid w:val="001F5742"/>
    <w:rsid w:val="001F5C56"/>
    <w:rsid w:val="001F6E37"/>
    <w:rsid w:val="002008D7"/>
    <w:rsid w:val="002015A6"/>
    <w:rsid w:val="002015D4"/>
    <w:rsid w:val="00201ACF"/>
    <w:rsid w:val="00202490"/>
    <w:rsid w:val="00203334"/>
    <w:rsid w:val="00203D50"/>
    <w:rsid w:val="002059CB"/>
    <w:rsid w:val="00205EC2"/>
    <w:rsid w:val="00205F40"/>
    <w:rsid w:val="0020703D"/>
    <w:rsid w:val="002112C7"/>
    <w:rsid w:val="00211409"/>
    <w:rsid w:val="0021196C"/>
    <w:rsid w:val="0021250C"/>
    <w:rsid w:val="00212A11"/>
    <w:rsid w:val="00212E87"/>
    <w:rsid w:val="00214982"/>
    <w:rsid w:val="00215C9A"/>
    <w:rsid w:val="002160A1"/>
    <w:rsid w:val="0021617D"/>
    <w:rsid w:val="00216DC9"/>
    <w:rsid w:val="00217028"/>
    <w:rsid w:val="0021705A"/>
    <w:rsid w:val="002172E9"/>
    <w:rsid w:val="0021732B"/>
    <w:rsid w:val="002173AB"/>
    <w:rsid w:val="00217715"/>
    <w:rsid w:val="00217DAA"/>
    <w:rsid w:val="002203A8"/>
    <w:rsid w:val="00220AC3"/>
    <w:rsid w:val="00220DA9"/>
    <w:rsid w:val="0022199C"/>
    <w:rsid w:val="00222BFB"/>
    <w:rsid w:val="00223346"/>
    <w:rsid w:val="00223720"/>
    <w:rsid w:val="00223C06"/>
    <w:rsid w:val="00224A18"/>
    <w:rsid w:val="00224A9E"/>
    <w:rsid w:val="00224BF6"/>
    <w:rsid w:val="0022572A"/>
    <w:rsid w:val="002258CD"/>
    <w:rsid w:val="00225AE6"/>
    <w:rsid w:val="00225D19"/>
    <w:rsid w:val="00227DD0"/>
    <w:rsid w:val="00227F46"/>
    <w:rsid w:val="002300C5"/>
    <w:rsid w:val="002313EC"/>
    <w:rsid w:val="002316B3"/>
    <w:rsid w:val="00231D0A"/>
    <w:rsid w:val="0023330B"/>
    <w:rsid w:val="00233E4A"/>
    <w:rsid w:val="002354C2"/>
    <w:rsid w:val="002367E6"/>
    <w:rsid w:val="00236C4A"/>
    <w:rsid w:val="00237D2F"/>
    <w:rsid w:val="002400D1"/>
    <w:rsid w:val="002400FC"/>
    <w:rsid w:val="00240DD4"/>
    <w:rsid w:val="002419C9"/>
    <w:rsid w:val="00241B26"/>
    <w:rsid w:val="00242017"/>
    <w:rsid w:val="002438E7"/>
    <w:rsid w:val="00243AA6"/>
    <w:rsid w:val="00243FB4"/>
    <w:rsid w:val="002445A6"/>
    <w:rsid w:val="00244663"/>
    <w:rsid w:val="00244C41"/>
    <w:rsid w:val="00245AF8"/>
    <w:rsid w:val="002460B4"/>
    <w:rsid w:val="002462D1"/>
    <w:rsid w:val="00246D0A"/>
    <w:rsid w:val="0024728F"/>
    <w:rsid w:val="00247A88"/>
    <w:rsid w:val="002503B6"/>
    <w:rsid w:val="002510C5"/>
    <w:rsid w:val="002515F6"/>
    <w:rsid w:val="002522BA"/>
    <w:rsid w:val="0025276F"/>
    <w:rsid w:val="0025307A"/>
    <w:rsid w:val="00253585"/>
    <w:rsid w:val="00253AB3"/>
    <w:rsid w:val="002552E7"/>
    <w:rsid w:val="00256189"/>
    <w:rsid w:val="00256BE1"/>
    <w:rsid w:val="00257216"/>
    <w:rsid w:val="00260083"/>
    <w:rsid w:val="00260431"/>
    <w:rsid w:val="0026132B"/>
    <w:rsid w:val="002616FD"/>
    <w:rsid w:val="0026225E"/>
    <w:rsid w:val="00262C97"/>
    <w:rsid w:val="00263389"/>
    <w:rsid w:val="002645C4"/>
    <w:rsid w:val="00265730"/>
    <w:rsid w:val="002659DA"/>
    <w:rsid w:val="00265CAB"/>
    <w:rsid w:val="00266885"/>
    <w:rsid w:val="00267FF1"/>
    <w:rsid w:val="0027015C"/>
    <w:rsid w:val="00270255"/>
    <w:rsid w:val="00270B44"/>
    <w:rsid w:val="00270D27"/>
    <w:rsid w:val="00271A6E"/>
    <w:rsid w:val="00271DD7"/>
    <w:rsid w:val="00271E2A"/>
    <w:rsid w:val="00271FCC"/>
    <w:rsid w:val="00272EA5"/>
    <w:rsid w:val="00273A06"/>
    <w:rsid w:val="00273EFA"/>
    <w:rsid w:val="002743F7"/>
    <w:rsid w:val="00274B16"/>
    <w:rsid w:val="00274F24"/>
    <w:rsid w:val="0027672D"/>
    <w:rsid w:val="00276BAF"/>
    <w:rsid w:val="00277033"/>
    <w:rsid w:val="002775B7"/>
    <w:rsid w:val="00277982"/>
    <w:rsid w:val="0028029E"/>
    <w:rsid w:val="0028064E"/>
    <w:rsid w:val="00283A84"/>
    <w:rsid w:val="002844BF"/>
    <w:rsid w:val="002851EF"/>
    <w:rsid w:val="0028612D"/>
    <w:rsid w:val="00286373"/>
    <w:rsid w:val="00286B19"/>
    <w:rsid w:val="00286B7F"/>
    <w:rsid w:val="00286D92"/>
    <w:rsid w:val="0028732E"/>
    <w:rsid w:val="0029070F"/>
    <w:rsid w:val="00291856"/>
    <w:rsid w:val="00291F3F"/>
    <w:rsid w:val="00292D00"/>
    <w:rsid w:val="00293132"/>
    <w:rsid w:val="00293D25"/>
    <w:rsid w:val="00293D7B"/>
    <w:rsid w:val="00294E8B"/>
    <w:rsid w:val="002967F2"/>
    <w:rsid w:val="00296BB6"/>
    <w:rsid w:val="00296C9B"/>
    <w:rsid w:val="002974BC"/>
    <w:rsid w:val="00297A88"/>
    <w:rsid w:val="002A05F5"/>
    <w:rsid w:val="002A0750"/>
    <w:rsid w:val="002A09FE"/>
    <w:rsid w:val="002A12A9"/>
    <w:rsid w:val="002A26D3"/>
    <w:rsid w:val="002A5080"/>
    <w:rsid w:val="002A53C0"/>
    <w:rsid w:val="002A61A0"/>
    <w:rsid w:val="002A6711"/>
    <w:rsid w:val="002A6ED4"/>
    <w:rsid w:val="002B045A"/>
    <w:rsid w:val="002B0A39"/>
    <w:rsid w:val="002B1C9B"/>
    <w:rsid w:val="002B1F8B"/>
    <w:rsid w:val="002B29DA"/>
    <w:rsid w:val="002B29E3"/>
    <w:rsid w:val="002B2F70"/>
    <w:rsid w:val="002B2FA2"/>
    <w:rsid w:val="002B4F1D"/>
    <w:rsid w:val="002B5B03"/>
    <w:rsid w:val="002B6DF7"/>
    <w:rsid w:val="002B7D9C"/>
    <w:rsid w:val="002C13FB"/>
    <w:rsid w:val="002C1ECE"/>
    <w:rsid w:val="002C3107"/>
    <w:rsid w:val="002C3ED1"/>
    <w:rsid w:val="002C457A"/>
    <w:rsid w:val="002C460E"/>
    <w:rsid w:val="002C6806"/>
    <w:rsid w:val="002C7374"/>
    <w:rsid w:val="002C7991"/>
    <w:rsid w:val="002D0C40"/>
    <w:rsid w:val="002D0D1C"/>
    <w:rsid w:val="002D1A75"/>
    <w:rsid w:val="002D1D43"/>
    <w:rsid w:val="002D23F8"/>
    <w:rsid w:val="002D2C97"/>
    <w:rsid w:val="002D3449"/>
    <w:rsid w:val="002D4568"/>
    <w:rsid w:val="002D4CBF"/>
    <w:rsid w:val="002D4CC1"/>
    <w:rsid w:val="002D57EC"/>
    <w:rsid w:val="002D5AE5"/>
    <w:rsid w:val="002D5B9F"/>
    <w:rsid w:val="002D6C61"/>
    <w:rsid w:val="002D779F"/>
    <w:rsid w:val="002D7BE8"/>
    <w:rsid w:val="002D7D57"/>
    <w:rsid w:val="002E0D7C"/>
    <w:rsid w:val="002E0DC7"/>
    <w:rsid w:val="002E0FF9"/>
    <w:rsid w:val="002E1872"/>
    <w:rsid w:val="002E194B"/>
    <w:rsid w:val="002E2D3D"/>
    <w:rsid w:val="002E3407"/>
    <w:rsid w:val="002E3BF2"/>
    <w:rsid w:val="002E43B0"/>
    <w:rsid w:val="002E46D3"/>
    <w:rsid w:val="002E479D"/>
    <w:rsid w:val="002E521D"/>
    <w:rsid w:val="002F0C90"/>
    <w:rsid w:val="002F170E"/>
    <w:rsid w:val="002F227A"/>
    <w:rsid w:val="002F24D0"/>
    <w:rsid w:val="002F43F9"/>
    <w:rsid w:val="002F475B"/>
    <w:rsid w:val="002F7961"/>
    <w:rsid w:val="003019D7"/>
    <w:rsid w:val="00302B8F"/>
    <w:rsid w:val="00302D33"/>
    <w:rsid w:val="003041CE"/>
    <w:rsid w:val="00304740"/>
    <w:rsid w:val="00304D48"/>
    <w:rsid w:val="0030597A"/>
    <w:rsid w:val="00305A62"/>
    <w:rsid w:val="00305F41"/>
    <w:rsid w:val="003068A9"/>
    <w:rsid w:val="00307ACC"/>
    <w:rsid w:val="00307BD8"/>
    <w:rsid w:val="0031261A"/>
    <w:rsid w:val="003140C6"/>
    <w:rsid w:val="003159EB"/>
    <w:rsid w:val="00316D49"/>
    <w:rsid w:val="00317355"/>
    <w:rsid w:val="00317DE7"/>
    <w:rsid w:val="00317FE5"/>
    <w:rsid w:val="00321281"/>
    <w:rsid w:val="003217F2"/>
    <w:rsid w:val="00321C2A"/>
    <w:rsid w:val="0032315B"/>
    <w:rsid w:val="0032371F"/>
    <w:rsid w:val="00323DFB"/>
    <w:rsid w:val="00324781"/>
    <w:rsid w:val="003269AE"/>
    <w:rsid w:val="00326DD0"/>
    <w:rsid w:val="00327DC2"/>
    <w:rsid w:val="00327F3F"/>
    <w:rsid w:val="00330207"/>
    <w:rsid w:val="00330CCB"/>
    <w:rsid w:val="00331B70"/>
    <w:rsid w:val="00331C0F"/>
    <w:rsid w:val="00332296"/>
    <w:rsid w:val="00332515"/>
    <w:rsid w:val="00332A9D"/>
    <w:rsid w:val="00333297"/>
    <w:rsid w:val="0033356A"/>
    <w:rsid w:val="00333862"/>
    <w:rsid w:val="00334003"/>
    <w:rsid w:val="00334153"/>
    <w:rsid w:val="003343A8"/>
    <w:rsid w:val="003345BF"/>
    <w:rsid w:val="00334A26"/>
    <w:rsid w:val="00334C95"/>
    <w:rsid w:val="00335549"/>
    <w:rsid w:val="003357C0"/>
    <w:rsid w:val="00335AE5"/>
    <w:rsid w:val="003364EC"/>
    <w:rsid w:val="00336767"/>
    <w:rsid w:val="00336A3D"/>
    <w:rsid w:val="00336F21"/>
    <w:rsid w:val="00340C81"/>
    <w:rsid w:val="003411BB"/>
    <w:rsid w:val="003413B7"/>
    <w:rsid w:val="003419D4"/>
    <w:rsid w:val="00341B70"/>
    <w:rsid w:val="00342157"/>
    <w:rsid w:val="00342525"/>
    <w:rsid w:val="00343023"/>
    <w:rsid w:val="00343138"/>
    <w:rsid w:val="003431E2"/>
    <w:rsid w:val="00343456"/>
    <w:rsid w:val="00343CCF"/>
    <w:rsid w:val="00344EA5"/>
    <w:rsid w:val="00345219"/>
    <w:rsid w:val="00345E81"/>
    <w:rsid w:val="0034666E"/>
    <w:rsid w:val="003468F0"/>
    <w:rsid w:val="00346BCA"/>
    <w:rsid w:val="00346F9C"/>
    <w:rsid w:val="00347C4D"/>
    <w:rsid w:val="00347E7D"/>
    <w:rsid w:val="00347FB8"/>
    <w:rsid w:val="00350D68"/>
    <w:rsid w:val="00351026"/>
    <w:rsid w:val="00352636"/>
    <w:rsid w:val="0035267D"/>
    <w:rsid w:val="0035283A"/>
    <w:rsid w:val="00353B50"/>
    <w:rsid w:val="0035440D"/>
    <w:rsid w:val="003546B8"/>
    <w:rsid w:val="003566E7"/>
    <w:rsid w:val="0036063F"/>
    <w:rsid w:val="00360BDE"/>
    <w:rsid w:val="00360EA4"/>
    <w:rsid w:val="00360EAC"/>
    <w:rsid w:val="00362298"/>
    <w:rsid w:val="0036483F"/>
    <w:rsid w:val="00364AA7"/>
    <w:rsid w:val="00365D97"/>
    <w:rsid w:val="00365E9E"/>
    <w:rsid w:val="00366F4C"/>
    <w:rsid w:val="003706A1"/>
    <w:rsid w:val="00371305"/>
    <w:rsid w:val="00371374"/>
    <w:rsid w:val="0037183E"/>
    <w:rsid w:val="00371BF2"/>
    <w:rsid w:val="00372267"/>
    <w:rsid w:val="00373E09"/>
    <w:rsid w:val="00374AB3"/>
    <w:rsid w:val="00376D74"/>
    <w:rsid w:val="00377B8E"/>
    <w:rsid w:val="00377D57"/>
    <w:rsid w:val="00377FDE"/>
    <w:rsid w:val="0038013E"/>
    <w:rsid w:val="003803D9"/>
    <w:rsid w:val="00380694"/>
    <w:rsid w:val="00381A43"/>
    <w:rsid w:val="00381FA7"/>
    <w:rsid w:val="00382A4A"/>
    <w:rsid w:val="0038303B"/>
    <w:rsid w:val="003831BD"/>
    <w:rsid w:val="0038356E"/>
    <w:rsid w:val="0038385E"/>
    <w:rsid w:val="00383D24"/>
    <w:rsid w:val="00384514"/>
    <w:rsid w:val="0038452A"/>
    <w:rsid w:val="00385998"/>
    <w:rsid w:val="00385EC5"/>
    <w:rsid w:val="003869E3"/>
    <w:rsid w:val="00386A4B"/>
    <w:rsid w:val="00386FEC"/>
    <w:rsid w:val="00387529"/>
    <w:rsid w:val="00387D4D"/>
    <w:rsid w:val="00390397"/>
    <w:rsid w:val="003910AF"/>
    <w:rsid w:val="003917B6"/>
    <w:rsid w:val="0039209F"/>
    <w:rsid w:val="00392B5B"/>
    <w:rsid w:val="00392BAE"/>
    <w:rsid w:val="00392E37"/>
    <w:rsid w:val="0039327F"/>
    <w:rsid w:val="003937FE"/>
    <w:rsid w:val="00393DAF"/>
    <w:rsid w:val="00394DFE"/>
    <w:rsid w:val="0039636A"/>
    <w:rsid w:val="00396388"/>
    <w:rsid w:val="00397F29"/>
    <w:rsid w:val="003A1A31"/>
    <w:rsid w:val="003A1CA4"/>
    <w:rsid w:val="003A2ABD"/>
    <w:rsid w:val="003A2DB3"/>
    <w:rsid w:val="003A2FB3"/>
    <w:rsid w:val="003A3043"/>
    <w:rsid w:val="003A31B1"/>
    <w:rsid w:val="003A3789"/>
    <w:rsid w:val="003A4D36"/>
    <w:rsid w:val="003A56E7"/>
    <w:rsid w:val="003A61DA"/>
    <w:rsid w:val="003A6309"/>
    <w:rsid w:val="003A6B77"/>
    <w:rsid w:val="003A6FC0"/>
    <w:rsid w:val="003A751A"/>
    <w:rsid w:val="003A7F86"/>
    <w:rsid w:val="003B061A"/>
    <w:rsid w:val="003B0E36"/>
    <w:rsid w:val="003B0FBC"/>
    <w:rsid w:val="003B1578"/>
    <w:rsid w:val="003B2F6D"/>
    <w:rsid w:val="003B3A90"/>
    <w:rsid w:val="003B3C1D"/>
    <w:rsid w:val="003B5139"/>
    <w:rsid w:val="003B547A"/>
    <w:rsid w:val="003B6824"/>
    <w:rsid w:val="003B6A62"/>
    <w:rsid w:val="003C0087"/>
    <w:rsid w:val="003C03C9"/>
    <w:rsid w:val="003C1447"/>
    <w:rsid w:val="003C1ADC"/>
    <w:rsid w:val="003C2066"/>
    <w:rsid w:val="003C295A"/>
    <w:rsid w:val="003C2A21"/>
    <w:rsid w:val="003C3554"/>
    <w:rsid w:val="003C3E55"/>
    <w:rsid w:val="003C5074"/>
    <w:rsid w:val="003C5853"/>
    <w:rsid w:val="003C6A1F"/>
    <w:rsid w:val="003C6D2C"/>
    <w:rsid w:val="003C72E2"/>
    <w:rsid w:val="003D0B1C"/>
    <w:rsid w:val="003D0E50"/>
    <w:rsid w:val="003D13FC"/>
    <w:rsid w:val="003D165E"/>
    <w:rsid w:val="003D1AA9"/>
    <w:rsid w:val="003D1BC4"/>
    <w:rsid w:val="003D1FD0"/>
    <w:rsid w:val="003D2013"/>
    <w:rsid w:val="003D2A08"/>
    <w:rsid w:val="003D4C1A"/>
    <w:rsid w:val="003D4DD5"/>
    <w:rsid w:val="003D563F"/>
    <w:rsid w:val="003D5A3D"/>
    <w:rsid w:val="003D5CEA"/>
    <w:rsid w:val="003D5D5D"/>
    <w:rsid w:val="003D70D4"/>
    <w:rsid w:val="003E0149"/>
    <w:rsid w:val="003E02B9"/>
    <w:rsid w:val="003E0341"/>
    <w:rsid w:val="003E14C5"/>
    <w:rsid w:val="003E17CE"/>
    <w:rsid w:val="003E2339"/>
    <w:rsid w:val="003E45F7"/>
    <w:rsid w:val="003E4C46"/>
    <w:rsid w:val="003E53C7"/>
    <w:rsid w:val="003E5B65"/>
    <w:rsid w:val="003E669C"/>
    <w:rsid w:val="003E6C32"/>
    <w:rsid w:val="003E7066"/>
    <w:rsid w:val="003E7B26"/>
    <w:rsid w:val="003E7E29"/>
    <w:rsid w:val="003F06BC"/>
    <w:rsid w:val="003F1B0E"/>
    <w:rsid w:val="003F2413"/>
    <w:rsid w:val="003F24A2"/>
    <w:rsid w:val="003F4D88"/>
    <w:rsid w:val="003F6562"/>
    <w:rsid w:val="003F68D0"/>
    <w:rsid w:val="00400247"/>
    <w:rsid w:val="004008D3"/>
    <w:rsid w:val="00400B90"/>
    <w:rsid w:val="00401973"/>
    <w:rsid w:val="0040282B"/>
    <w:rsid w:val="00402935"/>
    <w:rsid w:val="00402ED1"/>
    <w:rsid w:val="004036E6"/>
    <w:rsid w:val="00404A40"/>
    <w:rsid w:val="004052CC"/>
    <w:rsid w:val="004053F6"/>
    <w:rsid w:val="00405AC4"/>
    <w:rsid w:val="00405B53"/>
    <w:rsid w:val="00405F43"/>
    <w:rsid w:val="00406E45"/>
    <w:rsid w:val="00407331"/>
    <w:rsid w:val="00407600"/>
    <w:rsid w:val="004104DE"/>
    <w:rsid w:val="00410CC9"/>
    <w:rsid w:val="00410D78"/>
    <w:rsid w:val="00410F0B"/>
    <w:rsid w:val="00411557"/>
    <w:rsid w:val="00411671"/>
    <w:rsid w:val="004119C8"/>
    <w:rsid w:val="004127E6"/>
    <w:rsid w:val="004148D3"/>
    <w:rsid w:val="00414C57"/>
    <w:rsid w:val="00416A16"/>
    <w:rsid w:val="00417BCF"/>
    <w:rsid w:val="00417F54"/>
    <w:rsid w:val="0042013D"/>
    <w:rsid w:val="00420685"/>
    <w:rsid w:val="0042106B"/>
    <w:rsid w:val="004222E5"/>
    <w:rsid w:val="004226E3"/>
    <w:rsid w:val="004229A6"/>
    <w:rsid w:val="00422EAB"/>
    <w:rsid w:val="004237B4"/>
    <w:rsid w:val="0042389D"/>
    <w:rsid w:val="004238C5"/>
    <w:rsid w:val="0042392F"/>
    <w:rsid w:val="00424473"/>
    <w:rsid w:val="004247C9"/>
    <w:rsid w:val="00424A3D"/>
    <w:rsid w:val="004250F6"/>
    <w:rsid w:val="004252F1"/>
    <w:rsid w:val="004255C7"/>
    <w:rsid w:val="0042614E"/>
    <w:rsid w:val="00426310"/>
    <w:rsid w:val="004266FE"/>
    <w:rsid w:val="00427C03"/>
    <w:rsid w:val="004300C8"/>
    <w:rsid w:val="004316AA"/>
    <w:rsid w:val="004321C7"/>
    <w:rsid w:val="0043247D"/>
    <w:rsid w:val="00432D2C"/>
    <w:rsid w:val="00433A24"/>
    <w:rsid w:val="00434E79"/>
    <w:rsid w:val="004360E3"/>
    <w:rsid w:val="0043718E"/>
    <w:rsid w:val="0043725C"/>
    <w:rsid w:val="0044014E"/>
    <w:rsid w:val="00440A1F"/>
    <w:rsid w:val="00441EED"/>
    <w:rsid w:val="00442212"/>
    <w:rsid w:val="004426D1"/>
    <w:rsid w:val="004427CB"/>
    <w:rsid w:val="00442B5B"/>
    <w:rsid w:val="00443816"/>
    <w:rsid w:val="004446E9"/>
    <w:rsid w:val="00445283"/>
    <w:rsid w:val="00445469"/>
    <w:rsid w:val="00446435"/>
    <w:rsid w:val="0044682B"/>
    <w:rsid w:val="00446E1F"/>
    <w:rsid w:val="00446E8F"/>
    <w:rsid w:val="004476A2"/>
    <w:rsid w:val="004478D4"/>
    <w:rsid w:val="00447A23"/>
    <w:rsid w:val="00447D32"/>
    <w:rsid w:val="0045183E"/>
    <w:rsid w:val="00452226"/>
    <w:rsid w:val="00452D93"/>
    <w:rsid w:val="00453225"/>
    <w:rsid w:val="00454518"/>
    <w:rsid w:val="0045494E"/>
    <w:rsid w:val="0045543B"/>
    <w:rsid w:val="00455AA4"/>
    <w:rsid w:val="00456052"/>
    <w:rsid w:val="004567F3"/>
    <w:rsid w:val="0045701E"/>
    <w:rsid w:val="0045732C"/>
    <w:rsid w:val="004575F2"/>
    <w:rsid w:val="004603D2"/>
    <w:rsid w:val="004604F3"/>
    <w:rsid w:val="004605A9"/>
    <w:rsid w:val="00461867"/>
    <w:rsid w:val="00461EF2"/>
    <w:rsid w:val="004625FB"/>
    <w:rsid w:val="00462D5D"/>
    <w:rsid w:val="00464AA2"/>
    <w:rsid w:val="00464AD8"/>
    <w:rsid w:val="004658CA"/>
    <w:rsid w:val="00466918"/>
    <w:rsid w:val="00466A50"/>
    <w:rsid w:val="004673C7"/>
    <w:rsid w:val="00467A4B"/>
    <w:rsid w:val="00470018"/>
    <w:rsid w:val="00470E5B"/>
    <w:rsid w:val="004720F6"/>
    <w:rsid w:val="00473F0E"/>
    <w:rsid w:val="0047606C"/>
    <w:rsid w:val="0047613D"/>
    <w:rsid w:val="00477323"/>
    <w:rsid w:val="0047737A"/>
    <w:rsid w:val="00477C72"/>
    <w:rsid w:val="004801AC"/>
    <w:rsid w:val="00480AEC"/>
    <w:rsid w:val="004827EC"/>
    <w:rsid w:val="00483702"/>
    <w:rsid w:val="00483732"/>
    <w:rsid w:val="0048378B"/>
    <w:rsid w:val="004839B5"/>
    <w:rsid w:val="004852FF"/>
    <w:rsid w:val="00485449"/>
    <w:rsid w:val="004855F2"/>
    <w:rsid w:val="00486376"/>
    <w:rsid w:val="004868DA"/>
    <w:rsid w:val="00486AA4"/>
    <w:rsid w:val="004875D1"/>
    <w:rsid w:val="00492AB5"/>
    <w:rsid w:val="00493EC4"/>
    <w:rsid w:val="00496260"/>
    <w:rsid w:val="004970BA"/>
    <w:rsid w:val="0049790B"/>
    <w:rsid w:val="00497C69"/>
    <w:rsid w:val="004A104F"/>
    <w:rsid w:val="004A164B"/>
    <w:rsid w:val="004A189F"/>
    <w:rsid w:val="004A20E9"/>
    <w:rsid w:val="004A2448"/>
    <w:rsid w:val="004A3536"/>
    <w:rsid w:val="004A36FC"/>
    <w:rsid w:val="004A4967"/>
    <w:rsid w:val="004A517B"/>
    <w:rsid w:val="004A55C2"/>
    <w:rsid w:val="004A6850"/>
    <w:rsid w:val="004A68D9"/>
    <w:rsid w:val="004A71D2"/>
    <w:rsid w:val="004A7D57"/>
    <w:rsid w:val="004B0268"/>
    <w:rsid w:val="004B299E"/>
    <w:rsid w:val="004B2EF1"/>
    <w:rsid w:val="004B332C"/>
    <w:rsid w:val="004B36E0"/>
    <w:rsid w:val="004B3EC1"/>
    <w:rsid w:val="004B4021"/>
    <w:rsid w:val="004B4098"/>
    <w:rsid w:val="004B428E"/>
    <w:rsid w:val="004B43D6"/>
    <w:rsid w:val="004B4A7D"/>
    <w:rsid w:val="004B4BEF"/>
    <w:rsid w:val="004B5CF7"/>
    <w:rsid w:val="004B5D38"/>
    <w:rsid w:val="004B5E1D"/>
    <w:rsid w:val="004B6653"/>
    <w:rsid w:val="004B68ED"/>
    <w:rsid w:val="004B7AE3"/>
    <w:rsid w:val="004C1039"/>
    <w:rsid w:val="004C159F"/>
    <w:rsid w:val="004C1672"/>
    <w:rsid w:val="004C1FBF"/>
    <w:rsid w:val="004C23A8"/>
    <w:rsid w:val="004C2A7F"/>
    <w:rsid w:val="004C2EC8"/>
    <w:rsid w:val="004C4DB1"/>
    <w:rsid w:val="004C52B0"/>
    <w:rsid w:val="004C5832"/>
    <w:rsid w:val="004C6748"/>
    <w:rsid w:val="004C711A"/>
    <w:rsid w:val="004C77ED"/>
    <w:rsid w:val="004C7FAF"/>
    <w:rsid w:val="004D0C58"/>
    <w:rsid w:val="004D2C17"/>
    <w:rsid w:val="004D2C98"/>
    <w:rsid w:val="004D3660"/>
    <w:rsid w:val="004D3D87"/>
    <w:rsid w:val="004D5465"/>
    <w:rsid w:val="004D5886"/>
    <w:rsid w:val="004D6016"/>
    <w:rsid w:val="004D7060"/>
    <w:rsid w:val="004D7424"/>
    <w:rsid w:val="004D77D4"/>
    <w:rsid w:val="004E06C6"/>
    <w:rsid w:val="004E0B48"/>
    <w:rsid w:val="004E0BB8"/>
    <w:rsid w:val="004E0C59"/>
    <w:rsid w:val="004E26A6"/>
    <w:rsid w:val="004E2BEE"/>
    <w:rsid w:val="004E319D"/>
    <w:rsid w:val="004E4385"/>
    <w:rsid w:val="004E47D4"/>
    <w:rsid w:val="004E4BCD"/>
    <w:rsid w:val="004E63D7"/>
    <w:rsid w:val="004E78BC"/>
    <w:rsid w:val="004F0643"/>
    <w:rsid w:val="004F06E8"/>
    <w:rsid w:val="004F2900"/>
    <w:rsid w:val="004F34DA"/>
    <w:rsid w:val="004F61AC"/>
    <w:rsid w:val="004F7139"/>
    <w:rsid w:val="004F72A5"/>
    <w:rsid w:val="004F7B05"/>
    <w:rsid w:val="004F7B41"/>
    <w:rsid w:val="004F7DAA"/>
    <w:rsid w:val="00500A9C"/>
    <w:rsid w:val="0050194B"/>
    <w:rsid w:val="00501C20"/>
    <w:rsid w:val="005022E3"/>
    <w:rsid w:val="00502346"/>
    <w:rsid w:val="00502B8C"/>
    <w:rsid w:val="0050309E"/>
    <w:rsid w:val="005034E4"/>
    <w:rsid w:val="00503736"/>
    <w:rsid w:val="005037A7"/>
    <w:rsid w:val="005049A1"/>
    <w:rsid w:val="00505054"/>
    <w:rsid w:val="00506063"/>
    <w:rsid w:val="005061E7"/>
    <w:rsid w:val="005066FF"/>
    <w:rsid w:val="00506A61"/>
    <w:rsid w:val="00506CF7"/>
    <w:rsid w:val="00507757"/>
    <w:rsid w:val="00507A7C"/>
    <w:rsid w:val="00510D8D"/>
    <w:rsid w:val="00511033"/>
    <w:rsid w:val="005119BF"/>
    <w:rsid w:val="0051204F"/>
    <w:rsid w:val="00512A77"/>
    <w:rsid w:val="00513397"/>
    <w:rsid w:val="005137F8"/>
    <w:rsid w:val="00515274"/>
    <w:rsid w:val="00516515"/>
    <w:rsid w:val="005167AE"/>
    <w:rsid w:val="00516888"/>
    <w:rsid w:val="00516D64"/>
    <w:rsid w:val="00516E32"/>
    <w:rsid w:val="00516F29"/>
    <w:rsid w:val="005206D2"/>
    <w:rsid w:val="00520BE3"/>
    <w:rsid w:val="00521A57"/>
    <w:rsid w:val="005234D7"/>
    <w:rsid w:val="00523653"/>
    <w:rsid w:val="005251E9"/>
    <w:rsid w:val="0052611C"/>
    <w:rsid w:val="005269A3"/>
    <w:rsid w:val="00526A2B"/>
    <w:rsid w:val="00527B75"/>
    <w:rsid w:val="00527D18"/>
    <w:rsid w:val="00530AA4"/>
    <w:rsid w:val="00530C94"/>
    <w:rsid w:val="005329BA"/>
    <w:rsid w:val="00532DE2"/>
    <w:rsid w:val="00533EA8"/>
    <w:rsid w:val="0053477A"/>
    <w:rsid w:val="00534781"/>
    <w:rsid w:val="005349A0"/>
    <w:rsid w:val="005353EA"/>
    <w:rsid w:val="00537346"/>
    <w:rsid w:val="00537911"/>
    <w:rsid w:val="005405BD"/>
    <w:rsid w:val="005408FD"/>
    <w:rsid w:val="00540E54"/>
    <w:rsid w:val="0054181B"/>
    <w:rsid w:val="00541903"/>
    <w:rsid w:val="00542FC3"/>
    <w:rsid w:val="005433C2"/>
    <w:rsid w:val="00544798"/>
    <w:rsid w:val="00544D2B"/>
    <w:rsid w:val="00545805"/>
    <w:rsid w:val="0054637F"/>
    <w:rsid w:val="00546DA1"/>
    <w:rsid w:val="00547CC1"/>
    <w:rsid w:val="005500E0"/>
    <w:rsid w:val="00550F8D"/>
    <w:rsid w:val="0055124C"/>
    <w:rsid w:val="005514E7"/>
    <w:rsid w:val="00551D81"/>
    <w:rsid w:val="0055205F"/>
    <w:rsid w:val="00552331"/>
    <w:rsid w:val="00552D54"/>
    <w:rsid w:val="00553185"/>
    <w:rsid w:val="005532A2"/>
    <w:rsid w:val="00553614"/>
    <w:rsid w:val="0055365C"/>
    <w:rsid w:val="00554EE5"/>
    <w:rsid w:val="00554FAE"/>
    <w:rsid w:val="005551F7"/>
    <w:rsid w:val="005566A1"/>
    <w:rsid w:val="005569FE"/>
    <w:rsid w:val="00557B4A"/>
    <w:rsid w:val="00560737"/>
    <w:rsid w:val="00560F25"/>
    <w:rsid w:val="00561067"/>
    <w:rsid w:val="00561D06"/>
    <w:rsid w:val="005631BB"/>
    <w:rsid w:val="00563C62"/>
    <w:rsid w:val="00564EAC"/>
    <w:rsid w:val="00565621"/>
    <w:rsid w:val="005656F9"/>
    <w:rsid w:val="00565860"/>
    <w:rsid w:val="0056626C"/>
    <w:rsid w:val="005669F2"/>
    <w:rsid w:val="005672F3"/>
    <w:rsid w:val="0056754D"/>
    <w:rsid w:val="005706C5"/>
    <w:rsid w:val="00570AEE"/>
    <w:rsid w:val="005713E1"/>
    <w:rsid w:val="0057188B"/>
    <w:rsid w:val="00572EE3"/>
    <w:rsid w:val="00573584"/>
    <w:rsid w:val="00573CC9"/>
    <w:rsid w:val="0057402E"/>
    <w:rsid w:val="00574A63"/>
    <w:rsid w:val="005754D9"/>
    <w:rsid w:val="005759C6"/>
    <w:rsid w:val="00575A3B"/>
    <w:rsid w:val="00575FB8"/>
    <w:rsid w:val="00576182"/>
    <w:rsid w:val="005763FB"/>
    <w:rsid w:val="0057702A"/>
    <w:rsid w:val="00577152"/>
    <w:rsid w:val="00577F9E"/>
    <w:rsid w:val="00581C2F"/>
    <w:rsid w:val="00582A2B"/>
    <w:rsid w:val="0058473A"/>
    <w:rsid w:val="0058477F"/>
    <w:rsid w:val="00584B8D"/>
    <w:rsid w:val="00584D25"/>
    <w:rsid w:val="00585723"/>
    <w:rsid w:val="00585B11"/>
    <w:rsid w:val="00585C83"/>
    <w:rsid w:val="00586504"/>
    <w:rsid w:val="005868B0"/>
    <w:rsid w:val="00586D4C"/>
    <w:rsid w:val="0059028D"/>
    <w:rsid w:val="00590A12"/>
    <w:rsid w:val="00590C65"/>
    <w:rsid w:val="00592798"/>
    <w:rsid w:val="00592C08"/>
    <w:rsid w:val="00593552"/>
    <w:rsid w:val="00593C04"/>
    <w:rsid w:val="0059465E"/>
    <w:rsid w:val="005954DC"/>
    <w:rsid w:val="00595A82"/>
    <w:rsid w:val="005A0066"/>
    <w:rsid w:val="005A0304"/>
    <w:rsid w:val="005A22D5"/>
    <w:rsid w:val="005A299A"/>
    <w:rsid w:val="005A2B01"/>
    <w:rsid w:val="005A3303"/>
    <w:rsid w:val="005A3F6D"/>
    <w:rsid w:val="005A3F83"/>
    <w:rsid w:val="005A4A63"/>
    <w:rsid w:val="005A4B29"/>
    <w:rsid w:val="005A6377"/>
    <w:rsid w:val="005B1FDF"/>
    <w:rsid w:val="005B25B6"/>
    <w:rsid w:val="005B2C23"/>
    <w:rsid w:val="005B310F"/>
    <w:rsid w:val="005B3A46"/>
    <w:rsid w:val="005B5022"/>
    <w:rsid w:val="005B518B"/>
    <w:rsid w:val="005B525C"/>
    <w:rsid w:val="005B5554"/>
    <w:rsid w:val="005B638C"/>
    <w:rsid w:val="005B7181"/>
    <w:rsid w:val="005C0190"/>
    <w:rsid w:val="005C11FF"/>
    <w:rsid w:val="005C161C"/>
    <w:rsid w:val="005C185A"/>
    <w:rsid w:val="005C1B3A"/>
    <w:rsid w:val="005C201B"/>
    <w:rsid w:val="005C2B62"/>
    <w:rsid w:val="005C2DE5"/>
    <w:rsid w:val="005C3C89"/>
    <w:rsid w:val="005C483E"/>
    <w:rsid w:val="005C5295"/>
    <w:rsid w:val="005C767B"/>
    <w:rsid w:val="005C770F"/>
    <w:rsid w:val="005D0AE5"/>
    <w:rsid w:val="005D0C82"/>
    <w:rsid w:val="005D0FFE"/>
    <w:rsid w:val="005D1C2A"/>
    <w:rsid w:val="005D1E6E"/>
    <w:rsid w:val="005D2392"/>
    <w:rsid w:val="005D3D35"/>
    <w:rsid w:val="005D4032"/>
    <w:rsid w:val="005D60D1"/>
    <w:rsid w:val="005D6BBB"/>
    <w:rsid w:val="005D7645"/>
    <w:rsid w:val="005D7946"/>
    <w:rsid w:val="005E07EA"/>
    <w:rsid w:val="005E0B95"/>
    <w:rsid w:val="005E12A1"/>
    <w:rsid w:val="005E141C"/>
    <w:rsid w:val="005E19B5"/>
    <w:rsid w:val="005E1E48"/>
    <w:rsid w:val="005E2611"/>
    <w:rsid w:val="005E2AB3"/>
    <w:rsid w:val="005E316F"/>
    <w:rsid w:val="005E34F4"/>
    <w:rsid w:val="005E4052"/>
    <w:rsid w:val="005E44FC"/>
    <w:rsid w:val="005E46B3"/>
    <w:rsid w:val="005E5018"/>
    <w:rsid w:val="005E5202"/>
    <w:rsid w:val="005E575B"/>
    <w:rsid w:val="005E5BED"/>
    <w:rsid w:val="005E694D"/>
    <w:rsid w:val="005E6D85"/>
    <w:rsid w:val="005E6DA8"/>
    <w:rsid w:val="005E6F0D"/>
    <w:rsid w:val="005E747E"/>
    <w:rsid w:val="005E7A69"/>
    <w:rsid w:val="005E7BFC"/>
    <w:rsid w:val="005E7C20"/>
    <w:rsid w:val="005F0031"/>
    <w:rsid w:val="005F167C"/>
    <w:rsid w:val="005F1737"/>
    <w:rsid w:val="005F310F"/>
    <w:rsid w:val="005F32CE"/>
    <w:rsid w:val="005F36B5"/>
    <w:rsid w:val="005F3A79"/>
    <w:rsid w:val="005F4EF5"/>
    <w:rsid w:val="005F54D3"/>
    <w:rsid w:val="005F5D75"/>
    <w:rsid w:val="005F6051"/>
    <w:rsid w:val="005F6A34"/>
    <w:rsid w:val="005F71A8"/>
    <w:rsid w:val="005F78D8"/>
    <w:rsid w:val="00600208"/>
    <w:rsid w:val="00600369"/>
    <w:rsid w:val="006008D4"/>
    <w:rsid w:val="006016D1"/>
    <w:rsid w:val="00602AE8"/>
    <w:rsid w:val="00602C89"/>
    <w:rsid w:val="006048C8"/>
    <w:rsid w:val="00605925"/>
    <w:rsid w:val="00606106"/>
    <w:rsid w:val="00606408"/>
    <w:rsid w:val="00606C3B"/>
    <w:rsid w:val="006072A3"/>
    <w:rsid w:val="0061194D"/>
    <w:rsid w:val="00611D32"/>
    <w:rsid w:val="006129A9"/>
    <w:rsid w:val="00613300"/>
    <w:rsid w:val="0061375A"/>
    <w:rsid w:val="00614087"/>
    <w:rsid w:val="0061569F"/>
    <w:rsid w:val="0061651D"/>
    <w:rsid w:val="00617521"/>
    <w:rsid w:val="006176B5"/>
    <w:rsid w:val="00620B4B"/>
    <w:rsid w:val="00620C04"/>
    <w:rsid w:val="006219D8"/>
    <w:rsid w:val="00622942"/>
    <w:rsid w:val="00623645"/>
    <w:rsid w:val="00623CF7"/>
    <w:rsid w:val="00624903"/>
    <w:rsid w:val="00624CBE"/>
    <w:rsid w:val="006258EB"/>
    <w:rsid w:val="006268E0"/>
    <w:rsid w:val="006276C4"/>
    <w:rsid w:val="00627811"/>
    <w:rsid w:val="00627911"/>
    <w:rsid w:val="0062797B"/>
    <w:rsid w:val="00627DAC"/>
    <w:rsid w:val="00630E66"/>
    <w:rsid w:val="00631BE4"/>
    <w:rsid w:val="00632F79"/>
    <w:rsid w:val="006331E7"/>
    <w:rsid w:val="006335F2"/>
    <w:rsid w:val="0063406B"/>
    <w:rsid w:val="006346E0"/>
    <w:rsid w:val="0063522C"/>
    <w:rsid w:val="006352C6"/>
    <w:rsid w:val="00635EC5"/>
    <w:rsid w:val="00635F1D"/>
    <w:rsid w:val="00636829"/>
    <w:rsid w:val="00637037"/>
    <w:rsid w:val="00637063"/>
    <w:rsid w:val="006370F2"/>
    <w:rsid w:val="00640D23"/>
    <w:rsid w:val="00640D6B"/>
    <w:rsid w:val="00641194"/>
    <w:rsid w:val="0064160F"/>
    <w:rsid w:val="00642A85"/>
    <w:rsid w:val="00642B36"/>
    <w:rsid w:val="00643EE5"/>
    <w:rsid w:val="006440E8"/>
    <w:rsid w:val="00644756"/>
    <w:rsid w:val="00644C46"/>
    <w:rsid w:val="006457C2"/>
    <w:rsid w:val="00645E9D"/>
    <w:rsid w:val="0064623C"/>
    <w:rsid w:val="006464DC"/>
    <w:rsid w:val="006470E7"/>
    <w:rsid w:val="00647B50"/>
    <w:rsid w:val="00650605"/>
    <w:rsid w:val="0065084B"/>
    <w:rsid w:val="00650D31"/>
    <w:rsid w:val="00651330"/>
    <w:rsid w:val="00651E3E"/>
    <w:rsid w:val="006528F2"/>
    <w:rsid w:val="006534C1"/>
    <w:rsid w:val="006537CE"/>
    <w:rsid w:val="00653A8B"/>
    <w:rsid w:val="006543C2"/>
    <w:rsid w:val="006543CB"/>
    <w:rsid w:val="006546D5"/>
    <w:rsid w:val="00654AD2"/>
    <w:rsid w:val="00654DEB"/>
    <w:rsid w:val="00655EFB"/>
    <w:rsid w:val="00656485"/>
    <w:rsid w:val="00657BCA"/>
    <w:rsid w:val="00657E2C"/>
    <w:rsid w:val="00660710"/>
    <w:rsid w:val="0066076F"/>
    <w:rsid w:val="0066081A"/>
    <w:rsid w:val="00660A3E"/>
    <w:rsid w:val="00660D4B"/>
    <w:rsid w:val="0066147D"/>
    <w:rsid w:val="00663216"/>
    <w:rsid w:val="00664524"/>
    <w:rsid w:val="00664E0D"/>
    <w:rsid w:val="006653D6"/>
    <w:rsid w:val="00665938"/>
    <w:rsid w:val="006664C7"/>
    <w:rsid w:val="00666DC4"/>
    <w:rsid w:val="0066718F"/>
    <w:rsid w:val="00667F06"/>
    <w:rsid w:val="00667FBE"/>
    <w:rsid w:val="006700AB"/>
    <w:rsid w:val="006701DF"/>
    <w:rsid w:val="00670DD2"/>
    <w:rsid w:val="00670F89"/>
    <w:rsid w:val="0067113D"/>
    <w:rsid w:val="00671B04"/>
    <w:rsid w:val="00671C31"/>
    <w:rsid w:val="00672690"/>
    <w:rsid w:val="00673022"/>
    <w:rsid w:val="00673A31"/>
    <w:rsid w:val="00673E18"/>
    <w:rsid w:val="00675F1A"/>
    <w:rsid w:val="00676BF0"/>
    <w:rsid w:val="00677163"/>
    <w:rsid w:val="0068093E"/>
    <w:rsid w:val="006814CA"/>
    <w:rsid w:val="006816B3"/>
    <w:rsid w:val="00682436"/>
    <w:rsid w:val="00682557"/>
    <w:rsid w:val="00682A52"/>
    <w:rsid w:val="00683313"/>
    <w:rsid w:val="0068381D"/>
    <w:rsid w:val="00683B45"/>
    <w:rsid w:val="00683C94"/>
    <w:rsid w:val="0068486B"/>
    <w:rsid w:val="006869F5"/>
    <w:rsid w:val="0068785C"/>
    <w:rsid w:val="00687BA4"/>
    <w:rsid w:val="00687C93"/>
    <w:rsid w:val="00687F10"/>
    <w:rsid w:val="00690740"/>
    <w:rsid w:val="00690C9F"/>
    <w:rsid w:val="0069126A"/>
    <w:rsid w:val="00691B71"/>
    <w:rsid w:val="00692665"/>
    <w:rsid w:val="00692913"/>
    <w:rsid w:val="006932D4"/>
    <w:rsid w:val="006940C9"/>
    <w:rsid w:val="00694857"/>
    <w:rsid w:val="00695378"/>
    <w:rsid w:val="006960B7"/>
    <w:rsid w:val="00697507"/>
    <w:rsid w:val="006A03EC"/>
    <w:rsid w:val="006A04D5"/>
    <w:rsid w:val="006A11E0"/>
    <w:rsid w:val="006A1371"/>
    <w:rsid w:val="006A2FDE"/>
    <w:rsid w:val="006A3A21"/>
    <w:rsid w:val="006A3A51"/>
    <w:rsid w:val="006A3D42"/>
    <w:rsid w:val="006A4042"/>
    <w:rsid w:val="006A468D"/>
    <w:rsid w:val="006A4FA1"/>
    <w:rsid w:val="006A5670"/>
    <w:rsid w:val="006A5E32"/>
    <w:rsid w:val="006A73B9"/>
    <w:rsid w:val="006A7B5F"/>
    <w:rsid w:val="006B0078"/>
    <w:rsid w:val="006B17EB"/>
    <w:rsid w:val="006B1DD9"/>
    <w:rsid w:val="006B4532"/>
    <w:rsid w:val="006B47F7"/>
    <w:rsid w:val="006B48C0"/>
    <w:rsid w:val="006B5595"/>
    <w:rsid w:val="006B5AE7"/>
    <w:rsid w:val="006B6AF2"/>
    <w:rsid w:val="006B6C23"/>
    <w:rsid w:val="006C011F"/>
    <w:rsid w:val="006C040E"/>
    <w:rsid w:val="006C16A4"/>
    <w:rsid w:val="006C1BC3"/>
    <w:rsid w:val="006C23E8"/>
    <w:rsid w:val="006C23EB"/>
    <w:rsid w:val="006C26B5"/>
    <w:rsid w:val="006C2844"/>
    <w:rsid w:val="006C2B6F"/>
    <w:rsid w:val="006C2DE4"/>
    <w:rsid w:val="006C2EC2"/>
    <w:rsid w:val="006C2F7C"/>
    <w:rsid w:val="006C36FB"/>
    <w:rsid w:val="006C4FE2"/>
    <w:rsid w:val="006C5A58"/>
    <w:rsid w:val="006C6063"/>
    <w:rsid w:val="006C72B9"/>
    <w:rsid w:val="006C7B04"/>
    <w:rsid w:val="006D0801"/>
    <w:rsid w:val="006D1A32"/>
    <w:rsid w:val="006D1D4E"/>
    <w:rsid w:val="006D251A"/>
    <w:rsid w:val="006D2768"/>
    <w:rsid w:val="006D32D4"/>
    <w:rsid w:val="006D488F"/>
    <w:rsid w:val="006D4AEF"/>
    <w:rsid w:val="006D52C3"/>
    <w:rsid w:val="006D534C"/>
    <w:rsid w:val="006D5B26"/>
    <w:rsid w:val="006D661A"/>
    <w:rsid w:val="006D795E"/>
    <w:rsid w:val="006D7D35"/>
    <w:rsid w:val="006E0047"/>
    <w:rsid w:val="006E1C67"/>
    <w:rsid w:val="006E2F68"/>
    <w:rsid w:val="006E451D"/>
    <w:rsid w:val="006E4959"/>
    <w:rsid w:val="006E4F6F"/>
    <w:rsid w:val="006E503D"/>
    <w:rsid w:val="006E5A3D"/>
    <w:rsid w:val="006E65B5"/>
    <w:rsid w:val="006E7295"/>
    <w:rsid w:val="006E7BD1"/>
    <w:rsid w:val="006E7E38"/>
    <w:rsid w:val="006E7E7F"/>
    <w:rsid w:val="006F0061"/>
    <w:rsid w:val="006F0337"/>
    <w:rsid w:val="006F0E9D"/>
    <w:rsid w:val="006F1230"/>
    <w:rsid w:val="006F1F8A"/>
    <w:rsid w:val="006F237D"/>
    <w:rsid w:val="006F365C"/>
    <w:rsid w:val="006F41C5"/>
    <w:rsid w:val="006F4513"/>
    <w:rsid w:val="006F48B8"/>
    <w:rsid w:val="006F4B62"/>
    <w:rsid w:val="006F581D"/>
    <w:rsid w:val="006F6049"/>
    <w:rsid w:val="006F606B"/>
    <w:rsid w:val="006F6CB7"/>
    <w:rsid w:val="006F6DA6"/>
    <w:rsid w:val="006F7525"/>
    <w:rsid w:val="006F7C7C"/>
    <w:rsid w:val="00700165"/>
    <w:rsid w:val="007015BB"/>
    <w:rsid w:val="00701B01"/>
    <w:rsid w:val="00701DDD"/>
    <w:rsid w:val="00703200"/>
    <w:rsid w:val="00704AFF"/>
    <w:rsid w:val="00704D53"/>
    <w:rsid w:val="00705919"/>
    <w:rsid w:val="00706050"/>
    <w:rsid w:val="00706855"/>
    <w:rsid w:val="00707BC6"/>
    <w:rsid w:val="00707C1E"/>
    <w:rsid w:val="00707E1A"/>
    <w:rsid w:val="00710F71"/>
    <w:rsid w:val="007120F1"/>
    <w:rsid w:val="0071284D"/>
    <w:rsid w:val="00713C53"/>
    <w:rsid w:val="007142DD"/>
    <w:rsid w:val="00714D12"/>
    <w:rsid w:val="00715CE9"/>
    <w:rsid w:val="00715D74"/>
    <w:rsid w:val="0071618B"/>
    <w:rsid w:val="007167A2"/>
    <w:rsid w:val="007174AE"/>
    <w:rsid w:val="0071753B"/>
    <w:rsid w:val="00717577"/>
    <w:rsid w:val="00720053"/>
    <w:rsid w:val="007204CE"/>
    <w:rsid w:val="00720AAC"/>
    <w:rsid w:val="0072195D"/>
    <w:rsid w:val="00721A9A"/>
    <w:rsid w:val="00721EAB"/>
    <w:rsid w:val="0072264B"/>
    <w:rsid w:val="007227F3"/>
    <w:rsid w:val="00722E80"/>
    <w:rsid w:val="00723603"/>
    <w:rsid w:val="0072424B"/>
    <w:rsid w:val="00724E96"/>
    <w:rsid w:val="007252FB"/>
    <w:rsid w:val="00730055"/>
    <w:rsid w:val="0073007D"/>
    <w:rsid w:val="007318F3"/>
    <w:rsid w:val="00731B3D"/>
    <w:rsid w:val="00731DEE"/>
    <w:rsid w:val="00732258"/>
    <w:rsid w:val="007332A9"/>
    <w:rsid w:val="0073378D"/>
    <w:rsid w:val="00733966"/>
    <w:rsid w:val="007341A7"/>
    <w:rsid w:val="007341E8"/>
    <w:rsid w:val="00734C38"/>
    <w:rsid w:val="00734E3E"/>
    <w:rsid w:val="0073503B"/>
    <w:rsid w:val="00735045"/>
    <w:rsid w:val="0073549D"/>
    <w:rsid w:val="00735B44"/>
    <w:rsid w:val="00735B79"/>
    <w:rsid w:val="00735FD9"/>
    <w:rsid w:val="00736A45"/>
    <w:rsid w:val="00736F53"/>
    <w:rsid w:val="00740947"/>
    <w:rsid w:val="00741355"/>
    <w:rsid w:val="007420A3"/>
    <w:rsid w:val="00742799"/>
    <w:rsid w:val="00742C80"/>
    <w:rsid w:val="00743006"/>
    <w:rsid w:val="00744660"/>
    <w:rsid w:val="00744E50"/>
    <w:rsid w:val="00745DEB"/>
    <w:rsid w:val="00746A2C"/>
    <w:rsid w:val="00746AE6"/>
    <w:rsid w:val="00746DE3"/>
    <w:rsid w:val="007476E4"/>
    <w:rsid w:val="00747E9B"/>
    <w:rsid w:val="00750764"/>
    <w:rsid w:val="00751E44"/>
    <w:rsid w:val="00752AFC"/>
    <w:rsid w:val="00753C0F"/>
    <w:rsid w:val="00753E23"/>
    <w:rsid w:val="00753ED0"/>
    <w:rsid w:val="0075445B"/>
    <w:rsid w:val="0075467F"/>
    <w:rsid w:val="00754BB8"/>
    <w:rsid w:val="00755A7E"/>
    <w:rsid w:val="00755EE2"/>
    <w:rsid w:val="0075779E"/>
    <w:rsid w:val="00757A81"/>
    <w:rsid w:val="007608A2"/>
    <w:rsid w:val="00760B34"/>
    <w:rsid w:val="007610AB"/>
    <w:rsid w:val="007618CF"/>
    <w:rsid w:val="00761A76"/>
    <w:rsid w:val="00761C6B"/>
    <w:rsid w:val="00762258"/>
    <w:rsid w:val="00763283"/>
    <w:rsid w:val="00763E02"/>
    <w:rsid w:val="00763E2A"/>
    <w:rsid w:val="007646B7"/>
    <w:rsid w:val="0076505C"/>
    <w:rsid w:val="00766A8B"/>
    <w:rsid w:val="00766ABE"/>
    <w:rsid w:val="00767C7D"/>
    <w:rsid w:val="00767CF3"/>
    <w:rsid w:val="00770DC7"/>
    <w:rsid w:val="007735D0"/>
    <w:rsid w:val="00773F9A"/>
    <w:rsid w:val="00774456"/>
    <w:rsid w:val="00774E75"/>
    <w:rsid w:val="00774F1C"/>
    <w:rsid w:val="00775A96"/>
    <w:rsid w:val="00775B5D"/>
    <w:rsid w:val="00776235"/>
    <w:rsid w:val="00776484"/>
    <w:rsid w:val="0077665A"/>
    <w:rsid w:val="00776C9D"/>
    <w:rsid w:val="00780263"/>
    <w:rsid w:val="007808BB"/>
    <w:rsid w:val="00782C01"/>
    <w:rsid w:val="00783166"/>
    <w:rsid w:val="00783F59"/>
    <w:rsid w:val="00784B27"/>
    <w:rsid w:val="007858A4"/>
    <w:rsid w:val="00786202"/>
    <w:rsid w:val="00786D69"/>
    <w:rsid w:val="0078705D"/>
    <w:rsid w:val="007874FE"/>
    <w:rsid w:val="00787BD4"/>
    <w:rsid w:val="00791A86"/>
    <w:rsid w:val="00791E0D"/>
    <w:rsid w:val="0079235F"/>
    <w:rsid w:val="00794457"/>
    <w:rsid w:val="00795000"/>
    <w:rsid w:val="00795E42"/>
    <w:rsid w:val="00795FD0"/>
    <w:rsid w:val="00796604"/>
    <w:rsid w:val="00796A27"/>
    <w:rsid w:val="00796D5D"/>
    <w:rsid w:val="00796F95"/>
    <w:rsid w:val="00797003"/>
    <w:rsid w:val="007970F8"/>
    <w:rsid w:val="007971CB"/>
    <w:rsid w:val="00797691"/>
    <w:rsid w:val="00797989"/>
    <w:rsid w:val="007A1C2F"/>
    <w:rsid w:val="007A29A5"/>
    <w:rsid w:val="007A2D6E"/>
    <w:rsid w:val="007A306A"/>
    <w:rsid w:val="007A37A7"/>
    <w:rsid w:val="007A37CF"/>
    <w:rsid w:val="007A42CF"/>
    <w:rsid w:val="007A4694"/>
    <w:rsid w:val="007A4B57"/>
    <w:rsid w:val="007A4C55"/>
    <w:rsid w:val="007A510A"/>
    <w:rsid w:val="007A5267"/>
    <w:rsid w:val="007A61F4"/>
    <w:rsid w:val="007B0580"/>
    <w:rsid w:val="007B07D7"/>
    <w:rsid w:val="007B2363"/>
    <w:rsid w:val="007B2C35"/>
    <w:rsid w:val="007B36FF"/>
    <w:rsid w:val="007B374C"/>
    <w:rsid w:val="007B4E44"/>
    <w:rsid w:val="007B58C8"/>
    <w:rsid w:val="007B66E6"/>
    <w:rsid w:val="007B66F8"/>
    <w:rsid w:val="007C0162"/>
    <w:rsid w:val="007C036A"/>
    <w:rsid w:val="007C0C29"/>
    <w:rsid w:val="007C0EAF"/>
    <w:rsid w:val="007C1376"/>
    <w:rsid w:val="007C172C"/>
    <w:rsid w:val="007C18E7"/>
    <w:rsid w:val="007C30A3"/>
    <w:rsid w:val="007C3967"/>
    <w:rsid w:val="007C4354"/>
    <w:rsid w:val="007C4B89"/>
    <w:rsid w:val="007C5183"/>
    <w:rsid w:val="007C59CB"/>
    <w:rsid w:val="007C6626"/>
    <w:rsid w:val="007C6934"/>
    <w:rsid w:val="007C7116"/>
    <w:rsid w:val="007C727E"/>
    <w:rsid w:val="007C74FF"/>
    <w:rsid w:val="007C7E08"/>
    <w:rsid w:val="007D012C"/>
    <w:rsid w:val="007D220E"/>
    <w:rsid w:val="007D2AAF"/>
    <w:rsid w:val="007D35C6"/>
    <w:rsid w:val="007D4438"/>
    <w:rsid w:val="007D44FC"/>
    <w:rsid w:val="007D6010"/>
    <w:rsid w:val="007D6FB8"/>
    <w:rsid w:val="007D71E9"/>
    <w:rsid w:val="007D771F"/>
    <w:rsid w:val="007D79E8"/>
    <w:rsid w:val="007E036F"/>
    <w:rsid w:val="007E04C1"/>
    <w:rsid w:val="007E1198"/>
    <w:rsid w:val="007E1EC7"/>
    <w:rsid w:val="007E2257"/>
    <w:rsid w:val="007E22C9"/>
    <w:rsid w:val="007E33C7"/>
    <w:rsid w:val="007E3902"/>
    <w:rsid w:val="007E580A"/>
    <w:rsid w:val="007E5B2F"/>
    <w:rsid w:val="007F03D5"/>
    <w:rsid w:val="007F1956"/>
    <w:rsid w:val="007F19A1"/>
    <w:rsid w:val="007F1FA4"/>
    <w:rsid w:val="007F2181"/>
    <w:rsid w:val="007F290B"/>
    <w:rsid w:val="007F404A"/>
    <w:rsid w:val="007F4729"/>
    <w:rsid w:val="007F4FE9"/>
    <w:rsid w:val="007F5B5D"/>
    <w:rsid w:val="00800968"/>
    <w:rsid w:val="00802212"/>
    <w:rsid w:val="00802563"/>
    <w:rsid w:val="00802F83"/>
    <w:rsid w:val="00804BBC"/>
    <w:rsid w:val="0080516C"/>
    <w:rsid w:val="00805915"/>
    <w:rsid w:val="0080623B"/>
    <w:rsid w:val="008066C6"/>
    <w:rsid w:val="00806C3D"/>
    <w:rsid w:val="00806F6A"/>
    <w:rsid w:val="00807004"/>
    <w:rsid w:val="008072F1"/>
    <w:rsid w:val="00811449"/>
    <w:rsid w:val="0081228E"/>
    <w:rsid w:val="008123FC"/>
    <w:rsid w:val="0081241D"/>
    <w:rsid w:val="00812558"/>
    <w:rsid w:val="00812DCA"/>
    <w:rsid w:val="00813317"/>
    <w:rsid w:val="008148D6"/>
    <w:rsid w:val="00814D8F"/>
    <w:rsid w:val="00815DD5"/>
    <w:rsid w:val="00816057"/>
    <w:rsid w:val="008162E9"/>
    <w:rsid w:val="00816688"/>
    <w:rsid w:val="00816703"/>
    <w:rsid w:val="00816B12"/>
    <w:rsid w:val="0082042B"/>
    <w:rsid w:val="008217A1"/>
    <w:rsid w:val="00821EE0"/>
    <w:rsid w:val="00822022"/>
    <w:rsid w:val="008224D5"/>
    <w:rsid w:val="008227CB"/>
    <w:rsid w:val="008235F3"/>
    <w:rsid w:val="00823A4B"/>
    <w:rsid w:val="00823E13"/>
    <w:rsid w:val="0082444C"/>
    <w:rsid w:val="008254EC"/>
    <w:rsid w:val="00825612"/>
    <w:rsid w:val="008256CA"/>
    <w:rsid w:val="00826EBE"/>
    <w:rsid w:val="008300BB"/>
    <w:rsid w:val="00830683"/>
    <w:rsid w:val="008306A1"/>
    <w:rsid w:val="00830CFD"/>
    <w:rsid w:val="00831644"/>
    <w:rsid w:val="00831A1C"/>
    <w:rsid w:val="00831BAF"/>
    <w:rsid w:val="00832EFB"/>
    <w:rsid w:val="008338C9"/>
    <w:rsid w:val="00833C6F"/>
    <w:rsid w:val="00834641"/>
    <w:rsid w:val="008348B8"/>
    <w:rsid w:val="00835E81"/>
    <w:rsid w:val="008364FC"/>
    <w:rsid w:val="0083682C"/>
    <w:rsid w:val="008368DB"/>
    <w:rsid w:val="008401B5"/>
    <w:rsid w:val="008405D6"/>
    <w:rsid w:val="008409BA"/>
    <w:rsid w:val="00841079"/>
    <w:rsid w:val="0084154E"/>
    <w:rsid w:val="00842D0D"/>
    <w:rsid w:val="00844B38"/>
    <w:rsid w:val="00844E19"/>
    <w:rsid w:val="0084539E"/>
    <w:rsid w:val="00845990"/>
    <w:rsid w:val="008460BA"/>
    <w:rsid w:val="008462AC"/>
    <w:rsid w:val="00846721"/>
    <w:rsid w:val="008512A8"/>
    <w:rsid w:val="00851665"/>
    <w:rsid w:val="00851787"/>
    <w:rsid w:val="008517F1"/>
    <w:rsid w:val="00851FBB"/>
    <w:rsid w:val="0085264E"/>
    <w:rsid w:val="00852C97"/>
    <w:rsid w:val="0085390E"/>
    <w:rsid w:val="00853D78"/>
    <w:rsid w:val="00854C57"/>
    <w:rsid w:val="0085526A"/>
    <w:rsid w:val="008553BC"/>
    <w:rsid w:val="00856326"/>
    <w:rsid w:val="00856EF6"/>
    <w:rsid w:val="00857288"/>
    <w:rsid w:val="008603CF"/>
    <w:rsid w:val="00860F62"/>
    <w:rsid w:val="00861978"/>
    <w:rsid w:val="008620A8"/>
    <w:rsid w:val="00862200"/>
    <w:rsid w:val="00862449"/>
    <w:rsid w:val="00864C3A"/>
    <w:rsid w:val="00864CED"/>
    <w:rsid w:val="00864DE9"/>
    <w:rsid w:val="0086511E"/>
    <w:rsid w:val="00865144"/>
    <w:rsid w:val="00865755"/>
    <w:rsid w:val="00865F34"/>
    <w:rsid w:val="0086777F"/>
    <w:rsid w:val="00867B33"/>
    <w:rsid w:val="00867BBC"/>
    <w:rsid w:val="00870D36"/>
    <w:rsid w:val="00870D54"/>
    <w:rsid w:val="00871C2F"/>
    <w:rsid w:val="00871F29"/>
    <w:rsid w:val="00872744"/>
    <w:rsid w:val="008729E5"/>
    <w:rsid w:val="00873141"/>
    <w:rsid w:val="00873257"/>
    <w:rsid w:val="00873687"/>
    <w:rsid w:val="0087370D"/>
    <w:rsid w:val="008738C9"/>
    <w:rsid w:val="00874327"/>
    <w:rsid w:val="00874895"/>
    <w:rsid w:val="00875177"/>
    <w:rsid w:val="00876D97"/>
    <w:rsid w:val="00876E60"/>
    <w:rsid w:val="00877D5A"/>
    <w:rsid w:val="008805AC"/>
    <w:rsid w:val="008815A9"/>
    <w:rsid w:val="00881B7E"/>
    <w:rsid w:val="00883823"/>
    <w:rsid w:val="00883E33"/>
    <w:rsid w:val="008847E2"/>
    <w:rsid w:val="008856FD"/>
    <w:rsid w:val="00885DBB"/>
    <w:rsid w:val="00886CBA"/>
    <w:rsid w:val="00886D33"/>
    <w:rsid w:val="00891117"/>
    <w:rsid w:val="0089193C"/>
    <w:rsid w:val="00891A37"/>
    <w:rsid w:val="008921D9"/>
    <w:rsid w:val="00892F6F"/>
    <w:rsid w:val="00893E41"/>
    <w:rsid w:val="008948E9"/>
    <w:rsid w:val="00895DFC"/>
    <w:rsid w:val="008961BC"/>
    <w:rsid w:val="00896A13"/>
    <w:rsid w:val="0089707F"/>
    <w:rsid w:val="008A0E5B"/>
    <w:rsid w:val="008A1088"/>
    <w:rsid w:val="008A15B0"/>
    <w:rsid w:val="008A166B"/>
    <w:rsid w:val="008A1C62"/>
    <w:rsid w:val="008A2C0A"/>
    <w:rsid w:val="008A3054"/>
    <w:rsid w:val="008A46DB"/>
    <w:rsid w:val="008A5691"/>
    <w:rsid w:val="008A5743"/>
    <w:rsid w:val="008A6D17"/>
    <w:rsid w:val="008A6F78"/>
    <w:rsid w:val="008A79FF"/>
    <w:rsid w:val="008A7E71"/>
    <w:rsid w:val="008B0238"/>
    <w:rsid w:val="008B294E"/>
    <w:rsid w:val="008B328B"/>
    <w:rsid w:val="008B3332"/>
    <w:rsid w:val="008B363C"/>
    <w:rsid w:val="008B381D"/>
    <w:rsid w:val="008B3B76"/>
    <w:rsid w:val="008B440F"/>
    <w:rsid w:val="008B4B8D"/>
    <w:rsid w:val="008B5352"/>
    <w:rsid w:val="008B55C3"/>
    <w:rsid w:val="008B5BCB"/>
    <w:rsid w:val="008B5CB3"/>
    <w:rsid w:val="008B6248"/>
    <w:rsid w:val="008B70AE"/>
    <w:rsid w:val="008B76B7"/>
    <w:rsid w:val="008C0AAB"/>
    <w:rsid w:val="008C19D6"/>
    <w:rsid w:val="008C2133"/>
    <w:rsid w:val="008C3E97"/>
    <w:rsid w:val="008C418C"/>
    <w:rsid w:val="008C51B9"/>
    <w:rsid w:val="008C65CC"/>
    <w:rsid w:val="008C7A60"/>
    <w:rsid w:val="008C7E6B"/>
    <w:rsid w:val="008D0402"/>
    <w:rsid w:val="008D06A7"/>
    <w:rsid w:val="008D0FDB"/>
    <w:rsid w:val="008D17C6"/>
    <w:rsid w:val="008D1DD7"/>
    <w:rsid w:val="008D275D"/>
    <w:rsid w:val="008D2952"/>
    <w:rsid w:val="008D2AD1"/>
    <w:rsid w:val="008D3155"/>
    <w:rsid w:val="008D31DD"/>
    <w:rsid w:val="008D32D4"/>
    <w:rsid w:val="008D3624"/>
    <w:rsid w:val="008D4736"/>
    <w:rsid w:val="008D4D67"/>
    <w:rsid w:val="008D5548"/>
    <w:rsid w:val="008D55E8"/>
    <w:rsid w:val="008D67BA"/>
    <w:rsid w:val="008D6B1C"/>
    <w:rsid w:val="008D702F"/>
    <w:rsid w:val="008D730A"/>
    <w:rsid w:val="008E06BE"/>
    <w:rsid w:val="008E0D92"/>
    <w:rsid w:val="008E1BAF"/>
    <w:rsid w:val="008E1D64"/>
    <w:rsid w:val="008E22BF"/>
    <w:rsid w:val="008E2843"/>
    <w:rsid w:val="008E28DA"/>
    <w:rsid w:val="008E2BCC"/>
    <w:rsid w:val="008E2D9E"/>
    <w:rsid w:val="008E33C1"/>
    <w:rsid w:val="008E37D9"/>
    <w:rsid w:val="008E3BAC"/>
    <w:rsid w:val="008E4227"/>
    <w:rsid w:val="008E4ED1"/>
    <w:rsid w:val="008E643C"/>
    <w:rsid w:val="008E66DD"/>
    <w:rsid w:val="008E67B6"/>
    <w:rsid w:val="008E6BBD"/>
    <w:rsid w:val="008E7043"/>
    <w:rsid w:val="008E7836"/>
    <w:rsid w:val="008E7B08"/>
    <w:rsid w:val="008F0EB7"/>
    <w:rsid w:val="008F1096"/>
    <w:rsid w:val="008F1D99"/>
    <w:rsid w:val="008F2C7B"/>
    <w:rsid w:val="008F33F9"/>
    <w:rsid w:val="008F3737"/>
    <w:rsid w:val="008F46F4"/>
    <w:rsid w:val="008F502B"/>
    <w:rsid w:val="008F50D5"/>
    <w:rsid w:val="008F55A9"/>
    <w:rsid w:val="008F59E8"/>
    <w:rsid w:val="008F5BDC"/>
    <w:rsid w:val="008F6887"/>
    <w:rsid w:val="008F7126"/>
    <w:rsid w:val="009013AC"/>
    <w:rsid w:val="00901769"/>
    <w:rsid w:val="00901BAE"/>
    <w:rsid w:val="00901DA8"/>
    <w:rsid w:val="00902C41"/>
    <w:rsid w:val="009032BC"/>
    <w:rsid w:val="00903338"/>
    <w:rsid w:val="009038FF"/>
    <w:rsid w:val="00904790"/>
    <w:rsid w:val="00904B00"/>
    <w:rsid w:val="009059D9"/>
    <w:rsid w:val="00907CF8"/>
    <w:rsid w:val="0091081E"/>
    <w:rsid w:val="009112C7"/>
    <w:rsid w:val="009115DF"/>
    <w:rsid w:val="009124FB"/>
    <w:rsid w:val="0091278F"/>
    <w:rsid w:val="00912DF0"/>
    <w:rsid w:val="00913737"/>
    <w:rsid w:val="009138C0"/>
    <w:rsid w:val="009139E3"/>
    <w:rsid w:val="0091404D"/>
    <w:rsid w:val="00914660"/>
    <w:rsid w:val="009146BF"/>
    <w:rsid w:val="00914F5F"/>
    <w:rsid w:val="00915D5B"/>
    <w:rsid w:val="00916237"/>
    <w:rsid w:val="0091747D"/>
    <w:rsid w:val="00920832"/>
    <w:rsid w:val="00921DA3"/>
    <w:rsid w:val="00922571"/>
    <w:rsid w:val="00922C7A"/>
    <w:rsid w:val="009251F1"/>
    <w:rsid w:val="00925A81"/>
    <w:rsid w:val="00925C6B"/>
    <w:rsid w:val="00927287"/>
    <w:rsid w:val="00927322"/>
    <w:rsid w:val="00927B26"/>
    <w:rsid w:val="00927D6F"/>
    <w:rsid w:val="00927E59"/>
    <w:rsid w:val="00927EF3"/>
    <w:rsid w:val="009308FA"/>
    <w:rsid w:val="00930F34"/>
    <w:rsid w:val="009313D5"/>
    <w:rsid w:val="00931B16"/>
    <w:rsid w:val="00932A47"/>
    <w:rsid w:val="0093525F"/>
    <w:rsid w:val="00935844"/>
    <w:rsid w:val="0093610B"/>
    <w:rsid w:val="009367A2"/>
    <w:rsid w:val="009375EB"/>
    <w:rsid w:val="00937DE5"/>
    <w:rsid w:val="009415E4"/>
    <w:rsid w:val="009419A2"/>
    <w:rsid w:val="00941C1B"/>
    <w:rsid w:val="00941DF5"/>
    <w:rsid w:val="009421DD"/>
    <w:rsid w:val="009431B5"/>
    <w:rsid w:val="00943465"/>
    <w:rsid w:val="00943589"/>
    <w:rsid w:val="00943ECF"/>
    <w:rsid w:val="0094510B"/>
    <w:rsid w:val="00945D0B"/>
    <w:rsid w:val="00946249"/>
    <w:rsid w:val="0094671B"/>
    <w:rsid w:val="009469FF"/>
    <w:rsid w:val="009500DA"/>
    <w:rsid w:val="009504D6"/>
    <w:rsid w:val="009515D3"/>
    <w:rsid w:val="00953073"/>
    <w:rsid w:val="009532A6"/>
    <w:rsid w:val="009533CE"/>
    <w:rsid w:val="009538B0"/>
    <w:rsid w:val="00953C2F"/>
    <w:rsid w:val="00954712"/>
    <w:rsid w:val="0095574E"/>
    <w:rsid w:val="00956F97"/>
    <w:rsid w:val="009571C8"/>
    <w:rsid w:val="00957AF3"/>
    <w:rsid w:val="00957E6D"/>
    <w:rsid w:val="00960102"/>
    <w:rsid w:val="00960C1C"/>
    <w:rsid w:val="00961C10"/>
    <w:rsid w:val="00961F84"/>
    <w:rsid w:val="009620B1"/>
    <w:rsid w:val="009627E7"/>
    <w:rsid w:val="00962F7E"/>
    <w:rsid w:val="0096380D"/>
    <w:rsid w:val="00963DC9"/>
    <w:rsid w:val="00963FA0"/>
    <w:rsid w:val="009645E7"/>
    <w:rsid w:val="009651B2"/>
    <w:rsid w:val="00965993"/>
    <w:rsid w:val="009659C0"/>
    <w:rsid w:val="009669C3"/>
    <w:rsid w:val="00966EBF"/>
    <w:rsid w:val="00970F83"/>
    <w:rsid w:val="00970F8E"/>
    <w:rsid w:val="0097162D"/>
    <w:rsid w:val="00972111"/>
    <w:rsid w:val="00972875"/>
    <w:rsid w:val="00972E46"/>
    <w:rsid w:val="00973086"/>
    <w:rsid w:val="00974196"/>
    <w:rsid w:val="0097470E"/>
    <w:rsid w:val="00974B5F"/>
    <w:rsid w:val="00974F6F"/>
    <w:rsid w:val="00975ACA"/>
    <w:rsid w:val="00975BFF"/>
    <w:rsid w:val="009761D1"/>
    <w:rsid w:val="00976BC7"/>
    <w:rsid w:val="0097781C"/>
    <w:rsid w:val="00982120"/>
    <w:rsid w:val="009824FA"/>
    <w:rsid w:val="00982FC1"/>
    <w:rsid w:val="0098324A"/>
    <w:rsid w:val="00983C05"/>
    <w:rsid w:val="00983D9A"/>
    <w:rsid w:val="00984A97"/>
    <w:rsid w:val="00984BCB"/>
    <w:rsid w:val="00984EB0"/>
    <w:rsid w:val="009855FC"/>
    <w:rsid w:val="00985912"/>
    <w:rsid w:val="009868F7"/>
    <w:rsid w:val="00986FEE"/>
    <w:rsid w:val="009877AF"/>
    <w:rsid w:val="00987995"/>
    <w:rsid w:val="00987CCA"/>
    <w:rsid w:val="00990C3B"/>
    <w:rsid w:val="0099102D"/>
    <w:rsid w:val="00991392"/>
    <w:rsid w:val="00991C6A"/>
    <w:rsid w:val="0099535C"/>
    <w:rsid w:val="00996A6C"/>
    <w:rsid w:val="009979A8"/>
    <w:rsid w:val="00997CBB"/>
    <w:rsid w:val="00997F21"/>
    <w:rsid w:val="009A0394"/>
    <w:rsid w:val="009A3242"/>
    <w:rsid w:val="009A3476"/>
    <w:rsid w:val="009A359C"/>
    <w:rsid w:val="009A3E2F"/>
    <w:rsid w:val="009A40E4"/>
    <w:rsid w:val="009A441C"/>
    <w:rsid w:val="009A4AF3"/>
    <w:rsid w:val="009A58E0"/>
    <w:rsid w:val="009A5EAA"/>
    <w:rsid w:val="009A623B"/>
    <w:rsid w:val="009A6441"/>
    <w:rsid w:val="009A6C45"/>
    <w:rsid w:val="009A79D8"/>
    <w:rsid w:val="009B057D"/>
    <w:rsid w:val="009B0598"/>
    <w:rsid w:val="009B0BAB"/>
    <w:rsid w:val="009B0DD6"/>
    <w:rsid w:val="009B15EA"/>
    <w:rsid w:val="009B3050"/>
    <w:rsid w:val="009B4E61"/>
    <w:rsid w:val="009B52C9"/>
    <w:rsid w:val="009B53BA"/>
    <w:rsid w:val="009B5460"/>
    <w:rsid w:val="009B55FD"/>
    <w:rsid w:val="009B5941"/>
    <w:rsid w:val="009B6317"/>
    <w:rsid w:val="009C0FD4"/>
    <w:rsid w:val="009C1701"/>
    <w:rsid w:val="009C170A"/>
    <w:rsid w:val="009C1B2E"/>
    <w:rsid w:val="009C1D34"/>
    <w:rsid w:val="009C21DD"/>
    <w:rsid w:val="009C27E0"/>
    <w:rsid w:val="009C29E6"/>
    <w:rsid w:val="009C3CEF"/>
    <w:rsid w:val="009C4C8F"/>
    <w:rsid w:val="009C4EFB"/>
    <w:rsid w:val="009C5212"/>
    <w:rsid w:val="009C5A7B"/>
    <w:rsid w:val="009C6944"/>
    <w:rsid w:val="009C6B37"/>
    <w:rsid w:val="009C6CF4"/>
    <w:rsid w:val="009D0704"/>
    <w:rsid w:val="009D074D"/>
    <w:rsid w:val="009D0EFA"/>
    <w:rsid w:val="009D2EA8"/>
    <w:rsid w:val="009D4FAE"/>
    <w:rsid w:val="009D5EBE"/>
    <w:rsid w:val="009D6C5D"/>
    <w:rsid w:val="009D752F"/>
    <w:rsid w:val="009D7911"/>
    <w:rsid w:val="009D7952"/>
    <w:rsid w:val="009D7FFD"/>
    <w:rsid w:val="009E011A"/>
    <w:rsid w:val="009E0370"/>
    <w:rsid w:val="009E0D54"/>
    <w:rsid w:val="009E2D8D"/>
    <w:rsid w:val="009E3260"/>
    <w:rsid w:val="009E3D11"/>
    <w:rsid w:val="009E47B6"/>
    <w:rsid w:val="009E518E"/>
    <w:rsid w:val="009F08A9"/>
    <w:rsid w:val="009F2C12"/>
    <w:rsid w:val="009F3BF3"/>
    <w:rsid w:val="009F4E06"/>
    <w:rsid w:val="009F5508"/>
    <w:rsid w:val="009F6147"/>
    <w:rsid w:val="009F69CB"/>
    <w:rsid w:val="009F7144"/>
    <w:rsid w:val="00A001B7"/>
    <w:rsid w:val="00A013E8"/>
    <w:rsid w:val="00A01A2D"/>
    <w:rsid w:val="00A02814"/>
    <w:rsid w:val="00A03B69"/>
    <w:rsid w:val="00A04C4B"/>
    <w:rsid w:val="00A05853"/>
    <w:rsid w:val="00A05921"/>
    <w:rsid w:val="00A05948"/>
    <w:rsid w:val="00A05B0D"/>
    <w:rsid w:val="00A05BD0"/>
    <w:rsid w:val="00A05C01"/>
    <w:rsid w:val="00A05F89"/>
    <w:rsid w:val="00A06E2D"/>
    <w:rsid w:val="00A10060"/>
    <w:rsid w:val="00A10A1F"/>
    <w:rsid w:val="00A10C07"/>
    <w:rsid w:val="00A11233"/>
    <w:rsid w:val="00A11BDD"/>
    <w:rsid w:val="00A11C2F"/>
    <w:rsid w:val="00A12A26"/>
    <w:rsid w:val="00A13005"/>
    <w:rsid w:val="00A13915"/>
    <w:rsid w:val="00A14077"/>
    <w:rsid w:val="00A140DE"/>
    <w:rsid w:val="00A1430E"/>
    <w:rsid w:val="00A146A6"/>
    <w:rsid w:val="00A1496E"/>
    <w:rsid w:val="00A149BE"/>
    <w:rsid w:val="00A14EEF"/>
    <w:rsid w:val="00A1516D"/>
    <w:rsid w:val="00A15721"/>
    <w:rsid w:val="00A157B4"/>
    <w:rsid w:val="00A16CA4"/>
    <w:rsid w:val="00A1785A"/>
    <w:rsid w:val="00A17A7D"/>
    <w:rsid w:val="00A17B94"/>
    <w:rsid w:val="00A17E2C"/>
    <w:rsid w:val="00A211C1"/>
    <w:rsid w:val="00A21806"/>
    <w:rsid w:val="00A223F3"/>
    <w:rsid w:val="00A23196"/>
    <w:rsid w:val="00A2399F"/>
    <w:rsid w:val="00A23D45"/>
    <w:rsid w:val="00A23DBC"/>
    <w:rsid w:val="00A24400"/>
    <w:rsid w:val="00A24610"/>
    <w:rsid w:val="00A24782"/>
    <w:rsid w:val="00A24FEA"/>
    <w:rsid w:val="00A253AF"/>
    <w:rsid w:val="00A25DDE"/>
    <w:rsid w:val="00A26440"/>
    <w:rsid w:val="00A2661F"/>
    <w:rsid w:val="00A27490"/>
    <w:rsid w:val="00A27828"/>
    <w:rsid w:val="00A27CB3"/>
    <w:rsid w:val="00A27F1A"/>
    <w:rsid w:val="00A302B3"/>
    <w:rsid w:val="00A317B0"/>
    <w:rsid w:val="00A32576"/>
    <w:rsid w:val="00A32FBD"/>
    <w:rsid w:val="00A334E5"/>
    <w:rsid w:val="00A33B9F"/>
    <w:rsid w:val="00A347A4"/>
    <w:rsid w:val="00A34FD8"/>
    <w:rsid w:val="00A35BEB"/>
    <w:rsid w:val="00A36920"/>
    <w:rsid w:val="00A37346"/>
    <w:rsid w:val="00A37D21"/>
    <w:rsid w:val="00A401C3"/>
    <w:rsid w:val="00A4057F"/>
    <w:rsid w:val="00A43A32"/>
    <w:rsid w:val="00A43CA2"/>
    <w:rsid w:val="00A44B49"/>
    <w:rsid w:val="00A45C97"/>
    <w:rsid w:val="00A4682D"/>
    <w:rsid w:val="00A468D8"/>
    <w:rsid w:val="00A46D40"/>
    <w:rsid w:val="00A470D8"/>
    <w:rsid w:val="00A517F5"/>
    <w:rsid w:val="00A519C3"/>
    <w:rsid w:val="00A51F1A"/>
    <w:rsid w:val="00A5334C"/>
    <w:rsid w:val="00A53ED6"/>
    <w:rsid w:val="00A54713"/>
    <w:rsid w:val="00A54863"/>
    <w:rsid w:val="00A551F4"/>
    <w:rsid w:val="00A5662B"/>
    <w:rsid w:val="00A574B5"/>
    <w:rsid w:val="00A57552"/>
    <w:rsid w:val="00A609B3"/>
    <w:rsid w:val="00A6173F"/>
    <w:rsid w:val="00A6176C"/>
    <w:rsid w:val="00A61C96"/>
    <w:rsid w:val="00A622C9"/>
    <w:rsid w:val="00A627F6"/>
    <w:rsid w:val="00A62ABF"/>
    <w:rsid w:val="00A63906"/>
    <w:rsid w:val="00A6413C"/>
    <w:rsid w:val="00A656FA"/>
    <w:rsid w:val="00A658AA"/>
    <w:rsid w:val="00A65CFA"/>
    <w:rsid w:val="00A662B9"/>
    <w:rsid w:val="00A66456"/>
    <w:rsid w:val="00A67986"/>
    <w:rsid w:val="00A70499"/>
    <w:rsid w:val="00A71AF5"/>
    <w:rsid w:val="00A723E3"/>
    <w:rsid w:val="00A72625"/>
    <w:rsid w:val="00A727CC"/>
    <w:rsid w:val="00A73F21"/>
    <w:rsid w:val="00A73F4B"/>
    <w:rsid w:val="00A74472"/>
    <w:rsid w:val="00A747F9"/>
    <w:rsid w:val="00A74AF4"/>
    <w:rsid w:val="00A74AFD"/>
    <w:rsid w:val="00A75489"/>
    <w:rsid w:val="00A755F8"/>
    <w:rsid w:val="00A7600F"/>
    <w:rsid w:val="00A7687E"/>
    <w:rsid w:val="00A76BB1"/>
    <w:rsid w:val="00A77FCC"/>
    <w:rsid w:val="00A812CE"/>
    <w:rsid w:val="00A8197E"/>
    <w:rsid w:val="00A83920"/>
    <w:rsid w:val="00A83D2D"/>
    <w:rsid w:val="00A840D2"/>
    <w:rsid w:val="00A840E9"/>
    <w:rsid w:val="00A85742"/>
    <w:rsid w:val="00A858A6"/>
    <w:rsid w:val="00A85CF1"/>
    <w:rsid w:val="00A8651F"/>
    <w:rsid w:val="00A87C19"/>
    <w:rsid w:val="00A90E04"/>
    <w:rsid w:val="00A90F4D"/>
    <w:rsid w:val="00A91055"/>
    <w:rsid w:val="00A91C4D"/>
    <w:rsid w:val="00A924B6"/>
    <w:rsid w:val="00A939D7"/>
    <w:rsid w:val="00A93A7D"/>
    <w:rsid w:val="00A93FC9"/>
    <w:rsid w:val="00A946CC"/>
    <w:rsid w:val="00A946D5"/>
    <w:rsid w:val="00A94EED"/>
    <w:rsid w:val="00A95265"/>
    <w:rsid w:val="00A95C63"/>
    <w:rsid w:val="00A95D2A"/>
    <w:rsid w:val="00A95F63"/>
    <w:rsid w:val="00A960A5"/>
    <w:rsid w:val="00A961CC"/>
    <w:rsid w:val="00A9628B"/>
    <w:rsid w:val="00A96C4D"/>
    <w:rsid w:val="00A97DF7"/>
    <w:rsid w:val="00AA0A80"/>
    <w:rsid w:val="00AA102D"/>
    <w:rsid w:val="00AA1045"/>
    <w:rsid w:val="00AA1186"/>
    <w:rsid w:val="00AA1422"/>
    <w:rsid w:val="00AA1550"/>
    <w:rsid w:val="00AA1FF6"/>
    <w:rsid w:val="00AA3896"/>
    <w:rsid w:val="00AA3BF9"/>
    <w:rsid w:val="00AA54F3"/>
    <w:rsid w:val="00AA5569"/>
    <w:rsid w:val="00AA5676"/>
    <w:rsid w:val="00AA57B7"/>
    <w:rsid w:val="00AA5970"/>
    <w:rsid w:val="00AA66D0"/>
    <w:rsid w:val="00AA6F8C"/>
    <w:rsid w:val="00AA7D80"/>
    <w:rsid w:val="00AA7F6C"/>
    <w:rsid w:val="00AB0595"/>
    <w:rsid w:val="00AB0B8B"/>
    <w:rsid w:val="00AB0FAC"/>
    <w:rsid w:val="00AB203A"/>
    <w:rsid w:val="00AB215F"/>
    <w:rsid w:val="00AB29A6"/>
    <w:rsid w:val="00AB34CA"/>
    <w:rsid w:val="00AB383A"/>
    <w:rsid w:val="00AB3928"/>
    <w:rsid w:val="00AB3C46"/>
    <w:rsid w:val="00AB3CFB"/>
    <w:rsid w:val="00AB4001"/>
    <w:rsid w:val="00AB473C"/>
    <w:rsid w:val="00AB4E8E"/>
    <w:rsid w:val="00AB6426"/>
    <w:rsid w:val="00AB646E"/>
    <w:rsid w:val="00AB6E6F"/>
    <w:rsid w:val="00AB740A"/>
    <w:rsid w:val="00AC021D"/>
    <w:rsid w:val="00AC0293"/>
    <w:rsid w:val="00AC0E60"/>
    <w:rsid w:val="00AC3779"/>
    <w:rsid w:val="00AC3C25"/>
    <w:rsid w:val="00AC5B16"/>
    <w:rsid w:val="00AC60FD"/>
    <w:rsid w:val="00AC7257"/>
    <w:rsid w:val="00AC7CA4"/>
    <w:rsid w:val="00AD0180"/>
    <w:rsid w:val="00AD0413"/>
    <w:rsid w:val="00AD0E3B"/>
    <w:rsid w:val="00AD36FE"/>
    <w:rsid w:val="00AD5248"/>
    <w:rsid w:val="00AD5B4E"/>
    <w:rsid w:val="00AD5D0A"/>
    <w:rsid w:val="00AD5F1E"/>
    <w:rsid w:val="00AD5FE4"/>
    <w:rsid w:val="00AE0433"/>
    <w:rsid w:val="00AE17D6"/>
    <w:rsid w:val="00AE19D5"/>
    <w:rsid w:val="00AE1A3F"/>
    <w:rsid w:val="00AE201C"/>
    <w:rsid w:val="00AE2B7C"/>
    <w:rsid w:val="00AE2FFE"/>
    <w:rsid w:val="00AE4204"/>
    <w:rsid w:val="00AE435F"/>
    <w:rsid w:val="00AE48A3"/>
    <w:rsid w:val="00AE4984"/>
    <w:rsid w:val="00AE5788"/>
    <w:rsid w:val="00AE5DD2"/>
    <w:rsid w:val="00AE5DD7"/>
    <w:rsid w:val="00AE5E3A"/>
    <w:rsid w:val="00AE60B8"/>
    <w:rsid w:val="00AE6149"/>
    <w:rsid w:val="00AE6CCB"/>
    <w:rsid w:val="00AE6E87"/>
    <w:rsid w:val="00AE70A1"/>
    <w:rsid w:val="00AE7B7B"/>
    <w:rsid w:val="00AF0279"/>
    <w:rsid w:val="00AF11B7"/>
    <w:rsid w:val="00AF1BC2"/>
    <w:rsid w:val="00AF1EDB"/>
    <w:rsid w:val="00AF1F79"/>
    <w:rsid w:val="00AF1FA2"/>
    <w:rsid w:val="00AF226A"/>
    <w:rsid w:val="00AF2ECF"/>
    <w:rsid w:val="00AF33C9"/>
    <w:rsid w:val="00AF36B4"/>
    <w:rsid w:val="00AF3913"/>
    <w:rsid w:val="00AF3A72"/>
    <w:rsid w:val="00AF3FD6"/>
    <w:rsid w:val="00AF44E3"/>
    <w:rsid w:val="00AF49C8"/>
    <w:rsid w:val="00AF50A3"/>
    <w:rsid w:val="00AF61ED"/>
    <w:rsid w:val="00AF660B"/>
    <w:rsid w:val="00AF6853"/>
    <w:rsid w:val="00AF737B"/>
    <w:rsid w:val="00B002E3"/>
    <w:rsid w:val="00B01BF2"/>
    <w:rsid w:val="00B024BA"/>
    <w:rsid w:val="00B03148"/>
    <w:rsid w:val="00B0321E"/>
    <w:rsid w:val="00B032DD"/>
    <w:rsid w:val="00B032E5"/>
    <w:rsid w:val="00B03913"/>
    <w:rsid w:val="00B03C92"/>
    <w:rsid w:val="00B04893"/>
    <w:rsid w:val="00B05528"/>
    <w:rsid w:val="00B058C9"/>
    <w:rsid w:val="00B05987"/>
    <w:rsid w:val="00B06C73"/>
    <w:rsid w:val="00B06CBF"/>
    <w:rsid w:val="00B06FF1"/>
    <w:rsid w:val="00B10F62"/>
    <w:rsid w:val="00B116F4"/>
    <w:rsid w:val="00B118E7"/>
    <w:rsid w:val="00B11C3A"/>
    <w:rsid w:val="00B121AA"/>
    <w:rsid w:val="00B125BE"/>
    <w:rsid w:val="00B12CC8"/>
    <w:rsid w:val="00B1366A"/>
    <w:rsid w:val="00B137E1"/>
    <w:rsid w:val="00B1404E"/>
    <w:rsid w:val="00B1481F"/>
    <w:rsid w:val="00B151BF"/>
    <w:rsid w:val="00B15618"/>
    <w:rsid w:val="00B1564D"/>
    <w:rsid w:val="00B162AA"/>
    <w:rsid w:val="00B208A1"/>
    <w:rsid w:val="00B209AF"/>
    <w:rsid w:val="00B21019"/>
    <w:rsid w:val="00B2107C"/>
    <w:rsid w:val="00B21155"/>
    <w:rsid w:val="00B214EF"/>
    <w:rsid w:val="00B218A6"/>
    <w:rsid w:val="00B21C50"/>
    <w:rsid w:val="00B220CF"/>
    <w:rsid w:val="00B22891"/>
    <w:rsid w:val="00B2314E"/>
    <w:rsid w:val="00B235A9"/>
    <w:rsid w:val="00B242E3"/>
    <w:rsid w:val="00B24BFF"/>
    <w:rsid w:val="00B25278"/>
    <w:rsid w:val="00B264C5"/>
    <w:rsid w:val="00B2668C"/>
    <w:rsid w:val="00B26A7E"/>
    <w:rsid w:val="00B26E2C"/>
    <w:rsid w:val="00B26EEA"/>
    <w:rsid w:val="00B30058"/>
    <w:rsid w:val="00B300C6"/>
    <w:rsid w:val="00B303FE"/>
    <w:rsid w:val="00B3190F"/>
    <w:rsid w:val="00B31D4E"/>
    <w:rsid w:val="00B32EE2"/>
    <w:rsid w:val="00B3351B"/>
    <w:rsid w:val="00B33557"/>
    <w:rsid w:val="00B33CC7"/>
    <w:rsid w:val="00B33E9B"/>
    <w:rsid w:val="00B349C1"/>
    <w:rsid w:val="00B34B17"/>
    <w:rsid w:val="00B34CB7"/>
    <w:rsid w:val="00B34F12"/>
    <w:rsid w:val="00B352A7"/>
    <w:rsid w:val="00B355FD"/>
    <w:rsid w:val="00B35739"/>
    <w:rsid w:val="00B3608C"/>
    <w:rsid w:val="00B36167"/>
    <w:rsid w:val="00B37A24"/>
    <w:rsid w:val="00B37A78"/>
    <w:rsid w:val="00B4078B"/>
    <w:rsid w:val="00B413E2"/>
    <w:rsid w:val="00B4188F"/>
    <w:rsid w:val="00B42C3E"/>
    <w:rsid w:val="00B42DB8"/>
    <w:rsid w:val="00B443E4"/>
    <w:rsid w:val="00B44508"/>
    <w:rsid w:val="00B44578"/>
    <w:rsid w:val="00B44A5A"/>
    <w:rsid w:val="00B44EA9"/>
    <w:rsid w:val="00B45208"/>
    <w:rsid w:val="00B453D3"/>
    <w:rsid w:val="00B45402"/>
    <w:rsid w:val="00B4628B"/>
    <w:rsid w:val="00B46C2E"/>
    <w:rsid w:val="00B47154"/>
    <w:rsid w:val="00B47B24"/>
    <w:rsid w:val="00B502D2"/>
    <w:rsid w:val="00B502FB"/>
    <w:rsid w:val="00B50414"/>
    <w:rsid w:val="00B5051A"/>
    <w:rsid w:val="00B510DB"/>
    <w:rsid w:val="00B51D1A"/>
    <w:rsid w:val="00B52E09"/>
    <w:rsid w:val="00B533E1"/>
    <w:rsid w:val="00B5356A"/>
    <w:rsid w:val="00B54398"/>
    <w:rsid w:val="00B545EE"/>
    <w:rsid w:val="00B54B35"/>
    <w:rsid w:val="00B557AA"/>
    <w:rsid w:val="00B558FB"/>
    <w:rsid w:val="00B55BED"/>
    <w:rsid w:val="00B5645B"/>
    <w:rsid w:val="00B56548"/>
    <w:rsid w:val="00B56935"/>
    <w:rsid w:val="00B569CB"/>
    <w:rsid w:val="00B579D8"/>
    <w:rsid w:val="00B6029B"/>
    <w:rsid w:val="00B60A09"/>
    <w:rsid w:val="00B613F3"/>
    <w:rsid w:val="00B61EA8"/>
    <w:rsid w:val="00B61F2F"/>
    <w:rsid w:val="00B62784"/>
    <w:rsid w:val="00B62AE5"/>
    <w:rsid w:val="00B62E94"/>
    <w:rsid w:val="00B63E16"/>
    <w:rsid w:val="00B64B47"/>
    <w:rsid w:val="00B65273"/>
    <w:rsid w:val="00B654A6"/>
    <w:rsid w:val="00B65E24"/>
    <w:rsid w:val="00B6718A"/>
    <w:rsid w:val="00B679AB"/>
    <w:rsid w:val="00B7025B"/>
    <w:rsid w:val="00B703F5"/>
    <w:rsid w:val="00B70457"/>
    <w:rsid w:val="00B708F4"/>
    <w:rsid w:val="00B711C7"/>
    <w:rsid w:val="00B717C3"/>
    <w:rsid w:val="00B71D97"/>
    <w:rsid w:val="00B73088"/>
    <w:rsid w:val="00B7354C"/>
    <w:rsid w:val="00B73B28"/>
    <w:rsid w:val="00B7459D"/>
    <w:rsid w:val="00B75716"/>
    <w:rsid w:val="00B75F5B"/>
    <w:rsid w:val="00B7675F"/>
    <w:rsid w:val="00B76898"/>
    <w:rsid w:val="00B7715A"/>
    <w:rsid w:val="00B7746A"/>
    <w:rsid w:val="00B77F32"/>
    <w:rsid w:val="00B80B75"/>
    <w:rsid w:val="00B80EA1"/>
    <w:rsid w:val="00B818F8"/>
    <w:rsid w:val="00B83A45"/>
    <w:rsid w:val="00B83D4A"/>
    <w:rsid w:val="00B84DEF"/>
    <w:rsid w:val="00B856A7"/>
    <w:rsid w:val="00B85738"/>
    <w:rsid w:val="00B85DB4"/>
    <w:rsid w:val="00B864BF"/>
    <w:rsid w:val="00B8669D"/>
    <w:rsid w:val="00B87264"/>
    <w:rsid w:val="00B877E1"/>
    <w:rsid w:val="00B90A15"/>
    <w:rsid w:val="00B90C81"/>
    <w:rsid w:val="00B912FB"/>
    <w:rsid w:val="00B913A2"/>
    <w:rsid w:val="00B91F5D"/>
    <w:rsid w:val="00B923A3"/>
    <w:rsid w:val="00B92775"/>
    <w:rsid w:val="00B928D7"/>
    <w:rsid w:val="00B93C41"/>
    <w:rsid w:val="00B93EC0"/>
    <w:rsid w:val="00B94005"/>
    <w:rsid w:val="00B945D6"/>
    <w:rsid w:val="00B94CBA"/>
    <w:rsid w:val="00B95097"/>
    <w:rsid w:val="00B977BC"/>
    <w:rsid w:val="00B97A4B"/>
    <w:rsid w:val="00BA0AEF"/>
    <w:rsid w:val="00BA0C7B"/>
    <w:rsid w:val="00BA1092"/>
    <w:rsid w:val="00BA1217"/>
    <w:rsid w:val="00BA1690"/>
    <w:rsid w:val="00BA1932"/>
    <w:rsid w:val="00BA1B77"/>
    <w:rsid w:val="00BA31E1"/>
    <w:rsid w:val="00BA3CC0"/>
    <w:rsid w:val="00BA3F2F"/>
    <w:rsid w:val="00BA4251"/>
    <w:rsid w:val="00BA4AA5"/>
    <w:rsid w:val="00BA4AF1"/>
    <w:rsid w:val="00BA59B8"/>
    <w:rsid w:val="00BA5FCF"/>
    <w:rsid w:val="00BA61FF"/>
    <w:rsid w:val="00BA7200"/>
    <w:rsid w:val="00BB0248"/>
    <w:rsid w:val="00BB1078"/>
    <w:rsid w:val="00BB142E"/>
    <w:rsid w:val="00BB14F9"/>
    <w:rsid w:val="00BB1880"/>
    <w:rsid w:val="00BB1946"/>
    <w:rsid w:val="00BB1BD3"/>
    <w:rsid w:val="00BB1C39"/>
    <w:rsid w:val="00BB35EC"/>
    <w:rsid w:val="00BB6631"/>
    <w:rsid w:val="00BB6747"/>
    <w:rsid w:val="00BB696B"/>
    <w:rsid w:val="00BB6F74"/>
    <w:rsid w:val="00BB705E"/>
    <w:rsid w:val="00BB7B87"/>
    <w:rsid w:val="00BB7CFE"/>
    <w:rsid w:val="00BB7F84"/>
    <w:rsid w:val="00BC0103"/>
    <w:rsid w:val="00BC01A6"/>
    <w:rsid w:val="00BC2253"/>
    <w:rsid w:val="00BC2726"/>
    <w:rsid w:val="00BC2C3F"/>
    <w:rsid w:val="00BC3258"/>
    <w:rsid w:val="00BC3E71"/>
    <w:rsid w:val="00BC516F"/>
    <w:rsid w:val="00BC5282"/>
    <w:rsid w:val="00BC57A9"/>
    <w:rsid w:val="00BC5AB9"/>
    <w:rsid w:val="00BC62E6"/>
    <w:rsid w:val="00BC63C1"/>
    <w:rsid w:val="00BC6F2C"/>
    <w:rsid w:val="00BD0341"/>
    <w:rsid w:val="00BD0C84"/>
    <w:rsid w:val="00BD0C9B"/>
    <w:rsid w:val="00BD0E24"/>
    <w:rsid w:val="00BD1096"/>
    <w:rsid w:val="00BD13B5"/>
    <w:rsid w:val="00BD2534"/>
    <w:rsid w:val="00BD2B14"/>
    <w:rsid w:val="00BD3F55"/>
    <w:rsid w:val="00BD4517"/>
    <w:rsid w:val="00BD5F03"/>
    <w:rsid w:val="00BD6008"/>
    <w:rsid w:val="00BD68ED"/>
    <w:rsid w:val="00BD6900"/>
    <w:rsid w:val="00BD71C9"/>
    <w:rsid w:val="00BD725C"/>
    <w:rsid w:val="00BD792C"/>
    <w:rsid w:val="00BD7C05"/>
    <w:rsid w:val="00BE0006"/>
    <w:rsid w:val="00BE035A"/>
    <w:rsid w:val="00BE1704"/>
    <w:rsid w:val="00BE17C9"/>
    <w:rsid w:val="00BE2C79"/>
    <w:rsid w:val="00BE312B"/>
    <w:rsid w:val="00BE3290"/>
    <w:rsid w:val="00BE3452"/>
    <w:rsid w:val="00BE3505"/>
    <w:rsid w:val="00BE4B0F"/>
    <w:rsid w:val="00BE52D9"/>
    <w:rsid w:val="00BE61B4"/>
    <w:rsid w:val="00BE774D"/>
    <w:rsid w:val="00BF0FFC"/>
    <w:rsid w:val="00BF13BE"/>
    <w:rsid w:val="00BF1642"/>
    <w:rsid w:val="00BF18A0"/>
    <w:rsid w:val="00BF26F2"/>
    <w:rsid w:val="00BF2DEB"/>
    <w:rsid w:val="00BF3C04"/>
    <w:rsid w:val="00BF42F1"/>
    <w:rsid w:val="00BF4A1C"/>
    <w:rsid w:val="00BF51E4"/>
    <w:rsid w:val="00BF62CF"/>
    <w:rsid w:val="00BF6901"/>
    <w:rsid w:val="00BF78BD"/>
    <w:rsid w:val="00C005A3"/>
    <w:rsid w:val="00C01EDC"/>
    <w:rsid w:val="00C04A9D"/>
    <w:rsid w:val="00C04D46"/>
    <w:rsid w:val="00C05F42"/>
    <w:rsid w:val="00C0629D"/>
    <w:rsid w:val="00C064DC"/>
    <w:rsid w:val="00C0662D"/>
    <w:rsid w:val="00C06CAD"/>
    <w:rsid w:val="00C07029"/>
    <w:rsid w:val="00C07249"/>
    <w:rsid w:val="00C0743C"/>
    <w:rsid w:val="00C076A5"/>
    <w:rsid w:val="00C10026"/>
    <w:rsid w:val="00C10A52"/>
    <w:rsid w:val="00C10EA9"/>
    <w:rsid w:val="00C1212D"/>
    <w:rsid w:val="00C12F01"/>
    <w:rsid w:val="00C1310E"/>
    <w:rsid w:val="00C131B7"/>
    <w:rsid w:val="00C13DA1"/>
    <w:rsid w:val="00C1581D"/>
    <w:rsid w:val="00C16D92"/>
    <w:rsid w:val="00C177D8"/>
    <w:rsid w:val="00C17CB6"/>
    <w:rsid w:val="00C202EA"/>
    <w:rsid w:val="00C21388"/>
    <w:rsid w:val="00C216B4"/>
    <w:rsid w:val="00C21860"/>
    <w:rsid w:val="00C21E33"/>
    <w:rsid w:val="00C21F4D"/>
    <w:rsid w:val="00C221B9"/>
    <w:rsid w:val="00C2254D"/>
    <w:rsid w:val="00C227BB"/>
    <w:rsid w:val="00C22E4D"/>
    <w:rsid w:val="00C233E7"/>
    <w:rsid w:val="00C23F6D"/>
    <w:rsid w:val="00C2576A"/>
    <w:rsid w:val="00C26482"/>
    <w:rsid w:val="00C26543"/>
    <w:rsid w:val="00C26D52"/>
    <w:rsid w:val="00C27468"/>
    <w:rsid w:val="00C27545"/>
    <w:rsid w:val="00C27644"/>
    <w:rsid w:val="00C276C3"/>
    <w:rsid w:val="00C30341"/>
    <w:rsid w:val="00C30617"/>
    <w:rsid w:val="00C312F2"/>
    <w:rsid w:val="00C31306"/>
    <w:rsid w:val="00C31B70"/>
    <w:rsid w:val="00C3235A"/>
    <w:rsid w:val="00C330B3"/>
    <w:rsid w:val="00C332DC"/>
    <w:rsid w:val="00C33EB5"/>
    <w:rsid w:val="00C358B6"/>
    <w:rsid w:val="00C35932"/>
    <w:rsid w:val="00C35DF2"/>
    <w:rsid w:val="00C361C9"/>
    <w:rsid w:val="00C36E49"/>
    <w:rsid w:val="00C36FE7"/>
    <w:rsid w:val="00C37A28"/>
    <w:rsid w:val="00C403BC"/>
    <w:rsid w:val="00C40D57"/>
    <w:rsid w:val="00C4110B"/>
    <w:rsid w:val="00C43590"/>
    <w:rsid w:val="00C43B72"/>
    <w:rsid w:val="00C44E7C"/>
    <w:rsid w:val="00C46599"/>
    <w:rsid w:val="00C46FC6"/>
    <w:rsid w:val="00C46FE3"/>
    <w:rsid w:val="00C47923"/>
    <w:rsid w:val="00C47A72"/>
    <w:rsid w:val="00C47CC4"/>
    <w:rsid w:val="00C47D70"/>
    <w:rsid w:val="00C50995"/>
    <w:rsid w:val="00C50E75"/>
    <w:rsid w:val="00C5204A"/>
    <w:rsid w:val="00C5247B"/>
    <w:rsid w:val="00C532DB"/>
    <w:rsid w:val="00C5561C"/>
    <w:rsid w:val="00C557E8"/>
    <w:rsid w:val="00C55CE4"/>
    <w:rsid w:val="00C55DD9"/>
    <w:rsid w:val="00C55E05"/>
    <w:rsid w:val="00C564CB"/>
    <w:rsid w:val="00C57D82"/>
    <w:rsid w:val="00C60308"/>
    <w:rsid w:val="00C607AB"/>
    <w:rsid w:val="00C61315"/>
    <w:rsid w:val="00C61AEC"/>
    <w:rsid w:val="00C62F44"/>
    <w:rsid w:val="00C63182"/>
    <w:rsid w:val="00C63D61"/>
    <w:rsid w:val="00C64958"/>
    <w:rsid w:val="00C65CCE"/>
    <w:rsid w:val="00C66372"/>
    <w:rsid w:val="00C66531"/>
    <w:rsid w:val="00C667BD"/>
    <w:rsid w:val="00C668EB"/>
    <w:rsid w:val="00C67AE0"/>
    <w:rsid w:val="00C714FA"/>
    <w:rsid w:val="00C73CED"/>
    <w:rsid w:val="00C74194"/>
    <w:rsid w:val="00C744CB"/>
    <w:rsid w:val="00C7487D"/>
    <w:rsid w:val="00C764E7"/>
    <w:rsid w:val="00C769F6"/>
    <w:rsid w:val="00C76FCC"/>
    <w:rsid w:val="00C77A37"/>
    <w:rsid w:val="00C77FD7"/>
    <w:rsid w:val="00C80B25"/>
    <w:rsid w:val="00C80D03"/>
    <w:rsid w:val="00C80D08"/>
    <w:rsid w:val="00C80F92"/>
    <w:rsid w:val="00C81682"/>
    <w:rsid w:val="00C81702"/>
    <w:rsid w:val="00C8236A"/>
    <w:rsid w:val="00C834AC"/>
    <w:rsid w:val="00C834B8"/>
    <w:rsid w:val="00C84A1A"/>
    <w:rsid w:val="00C85B13"/>
    <w:rsid w:val="00C86095"/>
    <w:rsid w:val="00C86B5D"/>
    <w:rsid w:val="00C8765D"/>
    <w:rsid w:val="00C87682"/>
    <w:rsid w:val="00C87EE6"/>
    <w:rsid w:val="00C9037D"/>
    <w:rsid w:val="00C9309C"/>
    <w:rsid w:val="00C93CAA"/>
    <w:rsid w:val="00C9493B"/>
    <w:rsid w:val="00C94A34"/>
    <w:rsid w:val="00C94E82"/>
    <w:rsid w:val="00C9514A"/>
    <w:rsid w:val="00C965FE"/>
    <w:rsid w:val="00C97338"/>
    <w:rsid w:val="00CA06C6"/>
    <w:rsid w:val="00CA147F"/>
    <w:rsid w:val="00CA2155"/>
    <w:rsid w:val="00CA215B"/>
    <w:rsid w:val="00CA21D2"/>
    <w:rsid w:val="00CA2293"/>
    <w:rsid w:val="00CA2EB5"/>
    <w:rsid w:val="00CA3478"/>
    <w:rsid w:val="00CA5ABB"/>
    <w:rsid w:val="00CA699F"/>
    <w:rsid w:val="00CB0450"/>
    <w:rsid w:val="00CB0C59"/>
    <w:rsid w:val="00CB0DF8"/>
    <w:rsid w:val="00CB2BDB"/>
    <w:rsid w:val="00CB34A2"/>
    <w:rsid w:val="00CB4152"/>
    <w:rsid w:val="00CB48B6"/>
    <w:rsid w:val="00CB5134"/>
    <w:rsid w:val="00CB59A0"/>
    <w:rsid w:val="00CB6951"/>
    <w:rsid w:val="00CB6B77"/>
    <w:rsid w:val="00CB6EE9"/>
    <w:rsid w:val="00CB76DB"/>
    <w:rsid w:val="00CC035F"/>
    <w:rsid w:val="00CC18C7"/>
    <w:rsid w:val="00CC1A96"/>
    <w:rsid w:val="00CC1C54"/>
    <w:rsid w:val="00CC227F"/>
    <w:rsid w:val="00CC2B41"/>
    <w:rsid w:val="00CC30FB"/>
    <w:rsid w:val="00CC3107"/>
    <w:rsid w:val="00CC32DE"/>
    <w:rsid w:val="00CC43D3"/>
    <w:rsid w:val="00CC4455"/>
    <w:rsid w:val="00CC4ADF"/>
    <w:rsid w:val="00CC524B"/>
    <w:rsid w:val="00CC5B70"/>
    <w:rsid w:val="00CC7CD2"/>
    <w:rsid w:val="00CC7D0C"/>
    <w:rsid w:val="00CD1189"/>
    <w:rsid w:val="00CD2A6E"/>
    <w:rsid w:val="00CD3264"/>
    <w:rsid w:val="00CD361C"/>
    <w:rsid w:val="00CD3FAE"/>
    <w:rsid w:val="00CD45A2"/>
    <w:rsid w:val="00CD461A"/>
    <w:rsid w:val="00CD6350"/>
    <w:rsid w:val="00CD7608"/>
    <w:rsid w:val="00CE0646"/>
    <w:rsid w:val="00CE06C3"/>
    <w:rsid w:val="00CE2BE8"/>
    <w:rsid w:val="00CE3EBC"/>
    <w:rsid w:val="00CE3FC0"/>
    <w:rsid w:val="00CE49D6"/>
    <w:rsid w:val="00CE4C72"/>
    <w:rsid w:val="00CE540E"/>
    <w:rsid w:val="00CE5AFD"/>
    <w:rsid w:val="00CE6781"/>
    <w:rsid w:val="00CE69E9"/>
    <w:rsid w:val="00CE7876"/>
    <w:rsid w:val="00CF0824"/>
    <w:rsid w:val="00CF13D6"/>
    <w:rsid w:val="00CF1D66"/>
    <w:rsid w:val="00CF2E49"/>
    <w:rsid w:val="00CF499F"/>
    <w:rsid w:val="00CF64D2"/>
    <w:rsid w:val="00CF65A8"/>
    <w:rsid w:val="00CF68A7"/>
    <w:rsid w:val="00CF7E8E"/>
    <w:rsid w:val="00D010CE"/>
    <w:rsid w:val="00D0222E"/>
    <w:rsid w:val="00D02643"/>
    <w:rsid w:val="00D02B69"/>
    <w:rsid w:val="00D02E78"/>
    <w:rsid w:val="00D02E8A"/>
    <w:rsid w:val="00D0379E"/>
    <w:rsid w:val="00D03974"/>
    <w:rsid w:val="00D03A1C"/>
    <w:rsid w:val="00D041FD"/>
    <w:rsid w:val="00D048CC"/>
    <w:rsid w:val="00D04D34"/>
    <w:rsid w:val="00D05666"/>
    <w:rsid w:val="00D058F1"/>
    <w:rsid w:val="00D061C8"/>
    <w:rsid w:val="00D0774F"/>
    <w:rsid w:val="00D10895"/>
    <w:rsid w:val="00D10B0E"/>
    <w:rsid w:val="00D10C65"/>
    <w:rsid w:val="00D11505"/>
    <w:rsid w:val="00D11C3F"/>
    <w:rsid w:val="00D1296B"/>
    <w:rsid w:val="00D12A57"/>
    <w:rsid w:val="00D152BF"/>
    <w:rsid w:val="00D157FE"/>
    <w:rsid w:val="00D159F0"/>
    <w:rsid w:val="00D15E3A"/>
    <w:rsid w:val="00D16F04"/>
    <w:rsid w:val="00D17038"/>
    <w:rsid w:val="00D17C8F"/>
    <w:rsid w:val="00D17F5C"/>
    <w:rsid w:val="00D2002E"/>
    <w:rsid w:val="00D204DF"/>
    <w:rsid w:val="00D21182"/>
    <w:rsid w:val="00D21429"/>
    <w:rsid w:val="00D21F2A"/>
    <w:rsid w:val="00D21FA8"/>
    <w:rsid w:val="00D2227A"/>
    <w:rsid w:val="00D22D00"/>
    <w:rsid w:val="00D24337"/>
    <w:rsid w:val="00D24658"/>
    <w:rsid w:val="00D24EED"/>
    <w:rsid w:val="00D2534F"/>
    <w:rsid w:val="00D2670D"/>
    <w:rsid w:val="00D26F1E"/>
    <w:rsid w:val="00D270F6"/>
    <w:rsid w:val="00D2729C"/>
    <w:rsid w:val="00D274A9"/>
    <w:rsid w:val="00D2794E"/>
    <w:rsid w:val="00D341CD"/>
    <w:rsid w:val="00D34DFA"/>
    <w:rsid w:val="00D35912"/>
    <w:rsid w:val="00D35ED9"/>
    <w:rsid w:val="00D36F13"/>
    <w:rsid w:val="00D3793D"/>
    <w:rsid w:val="00D40756"/>
    <w:rsid w:val="00D40A15"/>
    <w:rsid w:val="00D40E97"/>
    <w:rsid w:val="00D4111B"/>
    <w:rsid w:val="00D417C0"/>
    <w:rsid w:val="00D41B6B"/>
    <w:rsid w:val="00D41BBB"/>
    <w:rsid w:val="00D4201D"/>
    <w:rsid w:val="00D4242E"/>
    <w:rsid w:val="00D4245C"/>
    <w:rsid w:val="00D43C3E"/>
    <w:rsid w:val="00D44514"/>
    <w:rsid w:val="00D46406"/>
    <w:rsid w:val="00D506CF"/>
    <w:rsid w:val="00D50915"/>
    <w:rsid w:val="00D5104D"/>
    <w:rsid w:val="00D52D48"/>
    <w:rsid w:val="00D52E6F"/>
    <w:rsid w:val="00D539B7"/>
    <w:rsid w:val="00D54A28"/>
    <w:rsid w:val="00D54C98"/>
    <w:rsid w:val="00D54DE9"/>
    <w:rsid w:val="00D56634"/>
    <w:rsid w:val="00D569DE"/>
    <w:rsid w:val="00D56C5C"/>
    <w:rsid w:val="00D57189"/>
    <w:rsid w:val="00D577DF"/>
    <w:rsid w:val="00D608B7"/>
    <w:rsid w:val="00D60BD6"/>
    <w:rsid w:val="00D60E8E"/>
    <w:rsid w:val="00D61296"/>
    <w:rsid w:val="00D617E1"/>
    <w:rsid w:val="00D619F3"/>
    <w:rsid w:val="00D61DDF"/>
    <w:rsid w:val="00D622F9"/>
    <w:rsid w:val="00D6243D"/>
    <w:rsid w:val="00D62FB3"/>
    <w:rsid w:val="00D63FFB"/>
    <w:rsid w:val="00D6449D"/>
    <w:rsid w:val="00D64AE6"/>
    <w:rsid w:val="00D651CB"/>
    <w:rsid w:val="00D65A40"/>
    <w:rsid w:val="00D65CC7"/>
    <w:rsid w:val="00D6696C"/>
    <w:rsid w:val="00D67E54"/>
    <w:rsid w:val="00D70BC4"/>
    <w:rsid w:val="00D70D5C"/>
    <w:rsid w:val="00D7218C"/>
    <w:rsid w:val="00D72AAE"/>
    <w:rsid w:val="00D7511F"/>
    <w:rsid w:val="00D754CD"/>
    <w:rsid w:val="00D7568C"/>
    <w:rsid w:val="00D759F2"/>
    <w:rsid w:val="00D75C5C"/>
    <w:rsid w:val="00D75DBB"/>
    <w:rsid w:val="00D76230"/>
    <w:rsid w:val="00D7657C"/>
    <w:rsid w:val="00D76F9E"/>
    <w:rsid w:val="00D7727A"/>
    <w:rsid w:val="00D819E8"/>
    <w:rsid w:val="00D81D0F"/>
    <w:rsid w:val="00D825C8"/>
    <w:rsid w:val="00D82D20"/>
    <w:rsid w:val="00D84293"/>
    <w:rsid w:val="00D8544B"/>
    <w:rsid w:val="00D85C72"/>
    <w:rsid w:val="00D86A04"/>
    <w:rsid w:val="00D86D0E"/>
    <w:rsid w:val="00D918D0"/>
    <w:rsid w:val="00D91DB6"/>
    <w:rsid w:val="00D92633"/>
    <w:rsid w:val="00D92B44"/>
    <w:rsid w:val="00D92BF5"/>
    <w:rsid w:val="00D94164"/>
    <w:rsid w:val="00D96237"/>
    <w:rsid w:val="00D96261"/>
    <w:rsid w:val="00D96967"/>
    <w:rsid w:val="00D96A0E"/>
    <w:rsid w:val="00D96C34"/>
    <w:rsid w:val="00DA39E0"/>
    <w:rsid w:val="00DA3E0A"/>
    <w:rsid w:val="00DA4009"/>
    <w:rsid w:val="00DA41F5"/>
    <w:rsid w:val="00DA47FD"/>
    <w:rsid w:val="00DA6CA6"/>
    <w:rsid w:val="00DA6D25"/>
    <w:rsid w:val="00DA767E"/>
    <w:rsid w:val="00DB06F8"/>
    <w:rsid w:val="00DB0C45"/>
    <w:rsid w:val="00DB1467"/>
    <w:rsid w:val="00DB2533"/>
    <w:rsid w:val="00DB31F0"/>
    <w:rsid w:val="00DB416E"/>
    <w:rsid w:val="00DB419F"/>
    <w:rsid w:val="00DB541F"/>
    <w:rsid w:val="00DB560E"/>
    <w:rsid w:val="00DB56DE"/>
    <w:rsid w:val="00DB6A92"/>
    <w:rsid w:val="00DB6E46"/>
    <w:rsid w:val="00DB6EB5"/>
    <w:rsid w:val="00DB7EC3"/>
    <w:rsid w:val="00DB7EC4"/>
    <w:rsid w:val="00DC0249"/>
    <w:rsid w:val="00DC08ED"/>
    <w:rsid w:val="00DC0F59"/>
    <w:rsid w:val="00DC1391"/>
    <w:rsid w:val="00DC22F9"/>
    <w:rsid w:val="00DC2C7E"/>
    <w:rsid w:val="00DC42C8"/>
    <w:rsid w:val="00DC4E08"/>
    <w:rsid w:val="00DC532B"/>
    <w:rsid w:val="00DC5350"/>
    <w:rsid w:val="00DC59D7"/>
    <w:rsid w:val="00DC6BBB"/>
    <w:rsid w:val="00DD035A"/>
    <w:rsid w:val="00DD065E"/>
    <w:rsid w:val="00DD06E8"/>
    <w:rsid w:val="00DD081D"/>
    <w:rsid w:val="00DD0F5F"/>
    <w:rsid w:val="00DD1B60"/>
    <w:rsid w:val="00DD2457"/>
    <w:rsid w:val="00DD3038"/>
    <w:rsid w:val="00DD3D7C"/>
    <w:rsid w:val="00DD5603"/>
    <w:rsid w:val="00DD5661"/>
    <w:rsid w:val="00DD5D2A"/>
    <w:rsid w:val="00DD5DDD"/>
    <w:rsid w:val="00DD66B5"/>
    <w:rsid w:val="00DD7084"/>
    <w:rsid w:val="00DD74DB"/>
    <w:rsid w:val="00DE01D6"/>
    <w:rsid w:val="00DE05D8"/>
    <w:rsid w:val="00DE0736"/>
    <w:rsid w:val="00DE1535"/>
    <w:rsid w:val="00DE1C6E"/>
    <w:rsid w:val="00DE3004"/>
    <w:rsid w:val="00DE3191"/>
    <w:rsid w:val="00DE32A0"/>
    <w:rsid w:val="00DE3481"/>
    <w:rsid w:val="00DE3548"/>
    <w:rsid w:val="00DE3CD8"/>
    <w:rsid w:val="00DE4806"/>
    <w:rsid w:val="00DE56B2"/>
    <w:rsid w:val="00DE570C"/>
    <w:rsid w:val="00DE5C7E"/>
    <w:rsid w:val="00DE5D20"/>
    <w:rsid w:val="00DE6697"/>
    <w:rsid w:val="00DE699A"/>
    <w:rsid w:val="00DF146F"/>
    <w:rsid w:val="00DF1816"/>
    <w:rsid w:val="00DF1993"/>
    <w:rsid w:val="00DF1AB3"/>
    <w:rsid w:val="00DF1D88"/>
    <w:rsid w:val="00DF2E59"/>
    <w:rsid w:val="00DF31B5"/>
    <w:rsid w:val="00DF34FE"/>
    <w:rsid w:val="00DF357C"/>
    <w:rsid w:val="00DF37CE"/>
    <w:rsid w:val="00DF4319"/>
    <w:rsid w:val="00DF4847"/>
    <w:rsid w:val="00DF4F7C"/>
    <w:rsid w:val="00DF4FA1"/>
    <w:rsid w:val="00DF5A43"/>
    <w:rsid w:val="00DF6C1D"/>
    <w:rsid w:val="00DF754B"/>
    <w:rsid w:val="00DF7BAF"/>
    <w:rsid w:val="00DF7EC2"/>
    <w:rsid w:val="00E00989"/>
    <w:rsid w:val="00E00C8C"/>
    <w:rsid w:val="00E01F3A"/>
    <w:rsid w:val="00E0222A"/>
    <w:rsid w:val="00E0276F"/>
    <w:rsid w:val="00E02B78"/>
    <w:rsid w:val="00E02CBD"/>
    <w:rsid w:val="00E02DC0"/>
    <w:rsid w:val="00E03418"/>
    <w:rsid w:val="00E034F2"/>
    <w:rsid w:val="00E03501"/>
    <w:rsid w:val="00E04042"/>
    <w:rsid w:val="00E0415E"/>
    <w:rsid w:val="00E057D0"/>
    <w:rsid w:val="00E06E0B"/>
    <w:rsid w:val="00E06E9D"/>
    <w:rsid w:val="00E07149"/>
    <w:rsid w:val="00E0774D"/>
    <w:rsid w:val="00E07F6C"/>
    <w:rsid w:val="00E103A5"/>
    <w:rsid w:val="00E11A85"/>
    <w:rsid w:val="00E11E65"/>
    <w:rsid w:val="00E11F8E"/>
    <w:rsid w:val="00E1216A"/>
    <w:rsid w:val="00E1227D"/>
    <w:rsid w:val="00E123B6"/>
    <w:rsid w:val="00E12566"/>
    <w:rsid w:val="00E12893"/>
    <w:rsid w:val="00E12994"/>
    <w:rsid w:val="00E129D0"/>
    <w:rsid w:val="00E1315D"/>
    <w:rsid w:val="00E13733"/>
    <w:rsid w:val="00E1389C"/>
    <w:rsid w:val="00E13F09"/>
    <w:rsid w:val="00E14CD9"/>
    <w:rsid w:val="00E16459"/>
    <w:rsid w:val="00E16A7E"/>
    <w:rsid w:val="00E16DFE"/>
    <w:rsid w:val="00E1737F"/>
    <w:rsid w:val="00E1791D"/>
    <w:rsid w:val="00E17B59"/>
    <w:rsid w:val="00E2098C"/>
    <w:rsid w:val="00E20B24"/>
    <w:rsid w:val="00E20B40"/>
    <w:rsid w:val="00E20C9E"/>
    <w:rsid w:val="00E20EDA"/>
    <w:rsid w:val="00E21155"/>
    <w:rsid w:val="00E2160D"/>
    <w:rsid w:val="00E225AC"/>
    <w:rsid w:val="00E22E82"/>
    <w:rsid w:val="00E2310D"/>
    <w:rsid w:val="00E236EB"/>
    <w:rsid w:val="00E2414C"/>
    <w:rsid w:val="00E24701"/>
    <w:rsid w:val="00E258F6"/>
    <w:rsid w:val="00E266CF"/>
    <w:rsid w:val="00E27638"/>
    <w:rsid w:val="00E30EC7"/>
    <w:rsid w:val="00E315D2"/>
    <w:rsid w:val="00E31C9B"/>
    <w:rsid w:val="00E32495"/>
    <w:rsid w:val="00E32A8A"/>
    <w:rsid w:val="00E32E2C"/>
    <w:rsid w:val="00E335C7"/>
    <w:rsid w:val="00E3393F"/>
    <w:rsid w:val="00E3409A"/>
    <w:rsid w:val="00E35C78"/>
    <w:rsid w:val="00E35CF5"/>
    <w:rsid w:val="00E36FFF"/>
    <w:rsid w:val="00E37933"/>
    <w:rsid w:val="00E37E07"/>
    <w:rsid w:val="00E40681"/>
    <w:rsid w:val="00E40A08"/>
    <w:rsid w:val="00E42285"/>
    <w:rsid w:val="00E42B5A"/>
    <w:rsid w:val="00E4314F"/>
    <w:rsid w:val="00E43A5D"/>
    <w:rsid w:val="00E43C83"/>
    <w:rsid w:val="00E44DC3"/>
    <w:rsid w:val="00E454B8"/>
    <w:rsid w:val="00E457DC"/>
    <w:rsid w:val="00E45AB0"/>
    <w:rsid w:val="00E4637E"/>
    <w:rsid w:val="00E50424"/>
    <w:rsid w:val="00E51B97"/>
    <w:rsid w:val="00E52749"/>
    <w:rsid w:val="00E52D8E"/>
    <w:rsid w:val="00E5544D"/>
    <w:rsid w:val="00E5563D"/>
    <w:rsid w:val="00E55A8D"/>
    <w:rsid w:val="00E56748"/>
    <w:rsid w:val="00E5719F"/>
    <w:rsid w:val="00E57A2B"/>
    <w:rsid w:val="00E60067"/>
    <w:rsid w:val="00E60614"/>
    <w:rsid w:val="00E609EA"/>
    <w:rsid w:val="00E61191"/>
    <w:rsid w:val="00E612EC"/>
    <w:rsid w:val="00E61607"/>
    <w:rsid w:val="00E61D7B"/>
    <w:rsid w:val="00E62AEE"/>
    <w:rsid w:val="00E63DF9"/>
    <w:rsid w:val="00E642EC"/>
    <w:rsid w:val="00E64DC3"/>
    <w:rsid w:val="00E64E6E"/>
    <w:rsid w:val="00E65EF1"/>
    <w:rsid w:val="00E66227"/>
    <w:rsid w:val="00E6649C"/>
    <w:rsid w:val="00E6683B"/>
    <w:rsid w:val="00E67802"/>
    <w:rsid w:val="00E6794F"/>
    <w:rsid w:val="00E707DD"/>
    <w:rsid w:val="00E72775"/>
    <w:rsid w:val="00E73587"/>
    <w:rsid w:val="00E73BDC"/>
    <w:rsid w:val="00E74D67"/>
    <w:rsid w:val="00E75AC5"/>
    <w:rsid w:val="00E760E2"/>
    <w:rsid w:val="00E76FF4"/>
    <w:rsid w:val="00E77194"/>
    <w:rsid w:val="00E77345"/>
    <w:rsid w:val="00E773FF"/>
    <w:rsid w:val="00E77E5E"/>
    <w:rsid w:val="00E82442"/>
    <w:rsid w:val="00E82CF0"/>
    <w:rsid w:val="00E82F6B"/>
    <w:rsid w:val="00E83DF9"/>
    <w:rsid w:val="00E8445B"/>
    <w:rsid w:val="00E8467E"/>
    <w:rsid w:val="00E84883"/>
    <w:rsid w:val="00E850CD"/>
    <w:rsid w:val="00E86ACB"/>
    <w:rsid w:val="00E8740F"/>
    <w:rsid w:val="00E90171"/>
    <w:rsid w:val="00E904EC"/>
    <w:rsid w:val="00E90BAB"/>
    <w:rsid w:val="00E90EF5"/>
    <w:rsid w:val="00E9137A"/>
    <w:rsid w:val="00E93F5D"/>
    <w:rsid w:val="00E94EEB"/>
    <w:rsid w:val="00E94FD5"/>
    <w:rsid w:val="00E9553A"/>
    <w:rsid w:val="00E96308"/>
    <w:rsid w:val="00EA08A4"/>
    <w:rsid w:val="00EA115A"/>
    <w:rsid w:val="00EA2047"/>
    <w:rsid w:val="00EA22BC"/>
    <w:rsid w:val="00EA2412"/>
    <w:rsid w:val="00EA281C"/>
    <w:rsid w:val="00EA3BE6"/>
    <w:rsid w:val="00EA446C"/>
    <w:rsid w:val="00EA5A85"/>
    <w:rsid w:val="00EA79E8"/>
    <w:rsid w:val="00EB1724"/>
    <w:rsid w:val="00EB17AB"/>
    <w:rsid w:val="00EB1B07"/>
    <w:rsid w:val="00EB1FE9"/>
    <w:rsid w:val="00EB28ED"/>
    <w:rsid w:val="00EB2925"/>
    <w:rsid w:val="00EB2FE6"/>
    <w:rsid w:val="00EB3FF5"/>
    <w:rsid w:val="00EB43A6"/>
    <w:rsid w:val="00EB43F0"/>
    <w:rsid w:val="00EB6440"/>
    <w:rsid w:val="00EB73E9"/>
    <w:rsid w:val="00EB7E7E"/>
    <w:rsid w:val="00EC00AC"/>
    <w:rsid w:val="00EC1842"/>
    <w:rsid w:val="00EC26F4"/>
    <w:rsid w:val="00EC2C2D"/>
    <w:rsid w:val="00EC2FE7"/>
    <w:rsid w:val="00EC3D7F"/>
    <w:rsid w:val="00EC3FFD"/>
    <w:rsid w:val="00EC4254"/>
    <w:rsid w:val="00EC44EB"/>
    <w:rsid w:val="00EC47EA"/>
    <w:rsid w:val="00EC4C71"/>
    <w:rsid w:val="00EC4CF4"/>
    <w:rsid w:val="00EC547A"/>
    <w:rsid w:val="00EC5560"/>
    <w:rsid w:val="00EC5E8A"/>
    <w:rsid w:val="00EC60B1"/>
    <w:rsid w:val="00EC6D9E"/>
    <w:rsid w:val="00EC7AE9"/>
    <w:rsid w:val="00ED0A27"/>
    <w:rsid w:val="00ED0ACA"/>
    <w:rsid w:val="00ED10E7"/>
    <w:rsid w:val="00ED1A75"/>
    <w:rsid w:val="00ED1EF5"/>
    <w:rsid w:val="00ED25F6"/>
    <w:rsid w:val="00ED3265"/>
    <w:rsid w:val="00ED370F"/>
    <w:rsid w:val="00ED4347"/>
    <w:rsid w:val="00ED4432"/>
    <w:rsid w:val="00ED4456"/>
    <w:rsid w:val="00ED52F1"/>
    <w:rsid w:val="00ED5705"/>
    <w:rsid w:val="00ED5A9A"/>
    <w:rsid w:val="00ED5EE0"/>
    <w:rsid w:val="00ED6575"/>
    <w:rsid w:val="00ED6770"/>
    <w:rsid w:val="00ED72B0"/>
    <w:rsid w:val="00ED7CEE"/>
    <w:rsid w:val="00EE0ADA"/>
    <w:rsid w:val="00EE1060"/>
    <w:rsid w:val="00EE15DF"/>
    <w:rsid w:val="00EE1E22"/>
    <w:rsid w:val="00EE271F"/>
    <w:rsid w:val="00EE27F7"/>
    <w:rsid w:val="00EE29BF"/>
    <w:rsid w:val="00EE3362"/>
    <w:rsid w:val="00EE39CF"/>
    <w:rsid w:val="00EE3B02"/>
    <w:rsid w:val="00EE47C6"/>
    <w:rsid w:val="00EE5490"/>
    <w:rsid w:val="00EE5618"/>
    <w:rsid w:val="00EE5CE8"/>
    <w:rsid w:val="00EE5D73"/>
    <w:rsid w:val="00EE6883"/>
    <w:rsid w:val="00EE79E7"/>
    <w:rsid w:val="00EF0D89"/>
    <w:rsid w:val="00EF0FB8"/>
    <w:rsid w:val="00EF2240"/>
    <w:rsid w:val="00EF2C68"/>
    <w:rsid w:val="00EF333B"/>
    <w:rsid w:val="00EF36EC"/>
    <w:rsid w:val="00EF3A29"/>
    <w:rsid w:val="00EF4195"/>
    <w:rsid w:val="00EF49D7"/>
    <w:rsid w:val="00EF560C"/>
    <w:rsid w:val="00EF5AB0"/>
    <w:rsid w:val="00EF5DA2"/>
    <w:rsid w:val="00EF735E"/>
    <w:rsid w:val="00EF78E2"/>
    <w:rsid w:val="00F00509"/>
    <w:rsid w:val="00F006F6"/>
    <w:rsid w:val="00F01DB4"/>
    <w:rsid w:val="00F021DE"/>
    <w:rsid w:val="00F03626"/>
    <w:rsid w:val="00F03C95"/>
    <w:rsid w:val="00F041A1"/>
    <w:rsid w:val="00F041F9"/>
    <w:rsid w:val="00F062DA"/>
    <w:rsid w:val="00F06714"/>
    <w:rsid w:val="00F07049"/>
    <w:rsid w:val="00F07242"/>
    <w:rsid w:val="00F10860"/>
    <w:rsid w:val="00F10BB2"/>
    <w:rsid w:val="00F1115B"/>
    <w:rsid w:val="00F11A36"/>
    <w:rsid w:val="00F128D7"/>
    <w:rsid w:val="00F12DFD"/>
    <w:rsid w:val="00F12EE9"/>
    <w:rsid w:val="00F13558"/>
    <w:rsid w:val="00F137C7"/>
    <w:rsid w:val="00F14025"/>
    <w:rsid w:val="00F1470E"/>
    <w:rsid w:val="00F14925"/>
    <w:rsid w:val="00F14BB0"/>
    <w:rsid w:val="00F151E6"/>
    <w:rsid w:val="00F16629"/>
    <w:rsid w:val="00F16B0E"/>
    <w:rsid w:val="00F1724F"/>
    <w:rsid w:val="00F1743B"/>
    <w:rsid w:val="00F17B1A"/>
    <w:rsid w:val="00F20D04"/>
    <w:rsid w:val="00F2193E"/>
    <w:rsid w:val="00F219A0"/>
    <w:rsid w:val="00F21FB2"/>
    <w:rsid w:val="00F221AA"/>
    <w:rsid w:val="00F223EE"/>
    <w:rsid w:val="00F227D3"/>
    <w:rsid w:val="00F23220"/>
    <w:rsid w:val="00F24252"/>
    <w:rsid w:val="00F244C8"/>
    <w:rsid w:val="00F24F12"/>
    <w:rsid w:val="00F25614"/>
    <w:rsid w:val="00F268C9"/>
    <w:rsid w:val="00F26979"/>
    <w:rsid w:val="00F27241"/>
    <w:rsid w:val="00F30385"/>
    <w:rsid w:val="00F31694"/>
    <w:rsid w:val="00F32077"/>
    <w:rsid w:val="00F329C7"/>
    <w:rsid w:val="00F32A22"/>
    <w:rsid w:val="00F32FD1"/>
    <w:rsid w:val="00F34E96"/>
    <w:rsid w:val="00F35EBA"/>
    <w:rsid w:val="00F36147"/>
    <w:rsid w:val="00F36A03"/>
    <w:rsid w:val="00F375EE"/>
    <w:rsid w:val="00F377E4"/>
    <w:rsid w:val="00F3782F"/>
    <w:rsid w:val="00F37E76"/>
    <w:rsid w:val="00F40508"/>
    <w:rsid w:val="00F40784"/>
    <w:rsid w:val="00F407F4"/>
    <w:rsid w:val="00F40CC1"/>
    <w:rsid w:val="00F412DC"/>
    <w:rsid w:val="00F419C3"/>
    <w:rsid w:val="00F42A67"/>
    <w:rsid w:val="00F42A8A"/>
    <w:rsid w:val="00F42FEC"/>
    <w:rsid w:val="00F430E6"/>
    <w:rsid w:val="00F435FE"/>
    <w:rsid w:val="00F43AE6"/>
    <w:rsid w:val="00F43FA2"/>
    <w:rsid w:val="00F4490D"/>
    <w:rsid w:val="00F44A9E"/>
    <w:rsid w:val="00F455C7"/>
    <w:rsid w:val="00F456DF"/>
    <w:rsid w:val="00F45768"/>
    <w:rsid w:val="00F459B6"/>
    <w:rsid w:val="00F46015"/>
    <w:rsid w:val="00F460E1"/>
    <w:rsid w:val="00F4632A"/>
    <w:rsid w:val="00F47495"/>
    <w:rsid w:val="00F47629"/>
    <w:rsid w:val="00F50242"/>
    <w:rsid w:val="00F5051A"/>
    <w:rsid w:val="00F5078D"/>
    <w:rsid w:val="00F508E6"/>
    <w:rsid w:val="00F5094E"/>
    <w:rsid w:val="00F51934"/>
    <w:rsid w:val="00F519EC"/>
    <w:rsid w:val="00F51AB9"/>
    <w:rsid w:val="00F51CCB"/>
    <w:rsid w:val="00F51FA4"/>
    <w:rsid w:val="00F52059"/>
    <w:rsid w:val="00F520E6"/>
    <w:rsid w:val="00F52977"/>
    <w:rsid w:val="00F5322D"/>
    <w:rsid w:val="00F5455F"/>
    <w:rsid w:val="00F54BDF"/>
    <w:rsid w:val="00F54FE7"/>
    <w:rsid w:val="00F57500"/>
    <w:rsid w:val="00F579B6"/>
    <w:rsid w:val="00F608E3"/>
    <w:rsid w:val="00F60BAB"/>
    <w:rsid w:val="00F6139A"/>
    <w:rsid w:val="00F613F6"/>
    <w:rsid w:val="00F6159D"/>
    <w:rsid w:val="00F617FF"/>
    <w:rsid w:val="00F6198B"/>
    <w:rsid w:val="00F62DB1"/>
    <w:rsid w:val="00F6360A"/>
    <w:rsid w:val="00F6413E"/>
    <w:rsid w:val="00F642AA"/>
    <w:rsid w:val="00F64310"/>
    <w:rsid w:val="00F64CFB"/>
    <w:rsid w:val="00F6580F"/>
    <w:rsid w:val="00F65814"/>
    <w:rsid w:val="00F660F1"/>
    <w:rsid w:val="00F66CFF"/>
    <w:rsid w:val="00F67010"/>
    <w:rsid w:val="00F67415"/>
    <w:rsid w:val="00F70F27"/>
    <w:rsid w:val="00F7191A"/>
    <w:rsid w:val="00F72B38"/>
    <w:rsid w:val="00F72FE1"/>
    <w:rsid w:val="00F730F5"/>
    <w:rsid w:val="00F737F1"/>
    <w:rsid w:val="00F73AE1"/>
    <w:rsid w:val="00F74EBE"/>
    <w:rsid w:val="00F7505F"/>
    <w:rsid w:val="00F75159"/>
    <w:rsid w:val="00F75788"/>
    <w:rsid w:val="00F75EA5"/>
    <w:rsid w:val="00F76B56"/>
    <w:rsid w:val="00F80924"/>
    <w:rsid w:val="00F80973"/>
    <w:rsid w:val="00F80CDE"/>
    <w:rsid w:val="00F81A93"/>
    <w:rsid w:val="00F81BFA"/>
    <w:rsid w:val="00F82533"/>
    <w:rsid w:val="00F83179"/>
    <w:rsid w:val="00F838A0"/>
    <w:rsid w:val="00F838BD"/>
    <w:rsid w:val="00F844D4"/>
    <w:rsid w:val="00F850D1"/>
    <w:rsid w:val="00F859C5"/>
    <w:rsid w:val="00F85E3A"/>
    <w:rsid w:val="00F90A39"/>
    <w:rsid w:val="00F90CE6"/>
    <w:rsid w:val="00F91B99"/>
    <w:rsid w:val="00F91BE8"/>
    <w:rsid w:val="00F92BBE"/>
    <w:rsid w:val="00F93395"/>
    <w:rsid w:val="00F93775"/>
    <w:rsid w:val="00F949F5"/>
    <w:rsid w:val="00F9507F"/>
    <w:rsid w:val="00F95815"/>
    <w:rsid w:val="00F95F52"/>
    <w:rsid w:val="00F96284"/>
    <w:rsid w:val="00F967DF"/>
    <w:rsid w:val="00FA169E"/>
    <w:rsid w:val="00FA1C53"/>
    <w:rsid w:val="00FA1FD8"/>
    <w:rsid w:val="00FA2858"/>
    <w:rsid w:val="00FA2B71"/>
    <w:rsid w:val="00FA33F0"/>
    <w:rsid w:val="00FA3687"/>
    <w:rsid w:val="00FA3824"/>
    <w:rsid w:val="00FA3856"/>
    <w:rsid w:val="00FA3943"/>
    <w:rsid w:val="00FA3F95"/>
    <w:rsid w:val="00FA43A8"/>
    <w:rsid w:val="00FA4B61"/>
    <w:rsid w:val="00FA4E14"/>
    <w:rsid w:val="00FA5473"/>
    <w:rsid w:val="00FA567E"/>
    <w:rsid w:val="00FA579A"/>
    <w:rsid w:val="00FA613C"/>
    <w:rsid w:val="00FA70A2"/>
    <w:rsid w:val="00FA7476"/>
    <w:rsid w:val="00FA7E00"/>
    <w:rsid w:val="00FB088F"/>
    <w:rsid w:val="00FB1243"/>
    <w:rsid w:val="00FB23A1"/>
    <w:rsid w:val="00FB3227"/>
    <w:rsid w:val="00FB3B8B"/>
    <w:rsid w:val="00FB4A06"/>
    <w:rsid w:val="00FB53FA"/>
    <w:rsid w:val="00FB5E07"/>
    <w:rsid w:val="00FB66AD"/>
    <w:rsid w:val="00FB7543"/>
    <w:rsid w:val="00FB7DFA"/>
    <w:rsid w:val="00FC013C"/>
    <w:rsid w:val="00FC0606"/>
    <w:rsid w:val="00FC08C2"/>
    <w:rsid w:val="00FC08E4"/>
    <w:rsid w:val="00FC099E"/>
    <w:rsid w:val="00FC0C0D"/>
    <w:rsid w:val="00FC1323"/>
    <w:rsid w:val="00FC1FB1"/>
    <w:rsid w:val="00FC25B5"/>
    <w:rsid w:val="00FC3AB4"/>
    <w:rsid w:val="00FC3C12"/>
    <w:rsid w:val="00FC4005"/>
    <w:rsid w:val="00FC40F0"/>
    <w:rsid w:val="00FC41DA"/>
    <w:rsid w:val="00FC5A90"/>
    <w:rsid w:val="00FC6C61"/>
    <w:rsid w:val="00FD02F6"/>
    <w:rsid w:val="00FD08E5"/>
    <w:rsid w:val="00FD10AA"/>
    <w:rsid w:val="00FD1C0D"/>
    <w:rsid w:val="00FD2B58"/>
    <w:rsid w:val="00FD3531"/>
    <w:rsid w:val="00FD400A"/>
    <w:rsid w:val="00FD42AD"/>
    <w:rsid w:val="00FD4382"/>
    <w:rsid w:val="00FD49C3"/>
    <w:rsid w:val="00FD6AAD"/>
    <w:rsid w:val="00FD6B75"/>
    <w:rsid w:val="00FD6CFF"/>
    <w:rsid w:val="00FD6DEA"/>
    <w:rsid w:val="00FD77F4"/>
    <w:rsid w:val="00FE03CD"/>
    <w:rsid w:val="00FE04D2"/>
    <w:rsid w:val="00FE04F1"/>
    <w:rsid w:val="00FE0682"/>
    <w:rsid w:val="00FE0741"/>
    <w:rsid w:val="00FE0976"/>
    <w:rsid w:val="00FE0B3B"/>
    <w:rsid w:val="00FE184E"/>
    <w:rsid w:val="00FE1DF5"/>
    <w:rsid w:val="00FE1FBF"/>
    <w:rsid w:val="00FE3D6C"/>
    <w:rsid w:val="00FE5188"/>
    <w:rsid w:val="00FE6EF4"/>
    <w:rsid w:val="00FF0EEB"/>
    <w:rsid w:val="00FF1382"/>
    <w:rsid w:val="00FF1CCD"/>
    <w:rsid w:val="00FF2152"/>
    <w:rsid w:val="00FF3759"/>
    <w:rsid w:val="00FF3886"/>
    <w:rsid w:val="00FF3C18"/>
    <w:rsid w:val="00FF44D5"/>
    <w:rsid w:val="00FF45C5"/>
    <w:rsid w:val="00FF4B8D"/>
    <w:rsid w:val="00FF4DD8"/>
    <w:rsid w:val="00FF5650"/>
    <w:rsid w:val="00FF5DA4"/>
    <w:rsid w:val="00FF78B7"/>
    <w:rsid w:val="00FF7917"/>
    <w:rsid w:val="00FF7F07"/>
    <w:rsid w:val="02234956"/>
    <w:rsid w:val="026A7DB3"/>
    <w:rsid w:val="036F24BC"/>
    <w:rsid w:val="05853AE4"/>
    <w:rsid w:val="06D948D9"/>
    <w:rsid w:val="082C16C5"/>
    <w:rsid w:val="0AD211C7"/>
    <w:rsid w:val="0B904280"/>
    <w:rsid w:val="0BC45C5A"/>
    <w:rsid w:val="0BD030AF"/>
    <w:rsid w:val="0C6E1C70"/>
    <w:rsid w:val="0C7E090C"/>
    <w:rsid w:val="0C922987"/>
    <w:rsid w:val="0CBA3508"/>
    <w:rsid w:val="0D1D59B4"/>
    <w:rsid w:val="0D4A13FB"/>
    <w:rsid w:val="0DF52F8A"/>
    <w:rsid w:val="0F045E2C"/>
    <w:rsid w:val="0F3E4C0B"/>
    <w:rsid w:val="0F62062B"/>
    <w:rsid w:val="0FEB4C67"/>
    <w:rsid w:val="10617259"/>
    <w:rsid w:val="11B147AE"/>
    <w:rsid w:val="1368134C"/>
    <w:rsid w:val="14146068"/>
    <w:rsid w:val="14F24B6E"/>
    <w:rsid w:val="15B25130"/>
    <w:rsid w:val="18566E44"/>
    <w:rsid w:val="1B0A35C3"/>
    <w:rsid w:val="1D130DB8"/>
    <w:rsid w:val="1D5B774E"/>
    <w:rsid w:val="202D5146"/>
    <w:rsid w:val="2316474B"/>
    <w:rsid w:val="24042CEE"/>
    <w:rsid w:val="255F6D4F"/>
    <w:rsid w:val="26311B27"/>
    <w:rsid w:val="27BF3767"/>
    <w:rsid w:val="28C233B0"/>
    <w:rsid w:val="29D021D6"/>
    <w:rsid w:val="2A446189"/>
    <w:rsid w:val="2BC414EB"/>
    <w:rsid w:val="2ED90DEC"/>
    <w:rsid w:val="2F83637A"/>
    <w:rsid w:val="30103067"/>
    <w:rsid w:val="30FA41C7"/>
    <w:rsid w:val="31407A94"/>
    <w:rsid w:val="318C0E19"/>
    <w:rsid w:val="319D4629"/>
    <w:rsid w:val="31B935C5"/>
    <w:rsid w:val="32FC7AFC"/>
    <w:rsid w:val="33381C63"/>
    <w:rsid w:val="33BF2902"/>
    <w:rsid w:val="37585240"/>
    <w:rsid w:val="38FC4989"/>
    <w:rsid w:val="3A1A3F8F"/>
    <w:rsid w:val="3A237C8E"/>
    <w:rsid w:val="3A5B2B4D"/>
    <w:rsid w:val="3B9F0C07"/>
    <w:rsid w:val="3BAC19C9"/>
    <w:rsid w:val="3EC424F2"/>
    <w:rsid w:val="3ED14D00"/>
    <w:rsid w:val="400E0782"/>
    <w:rsid w:val="40B97A82"/>
    <w:rsid w:val="4319113D"/>
    <w:rsid w:val="465F074C"/>
    <w:rsid w:val="47A22695"/>
    <w:rsid w:val="47F814CC"/>
    <w:rsid w:val="4AE46D9D"/>
    <w:rsid w:val="4B870DC8"/>
    <w:rsid w:val="4C31289D"/>
    <w:rsid w:val="4DE566F3"/>
    <w:rsid w:val="4DF9633F"/>
    <w:rsid w:val="4E41068C"/>
    <w:rsid w:val="4F1B47CB"/>
    <w:rsid w:val="4FDF2F1A"/>
    <w:rsid w:val="523F0D61"/>
    <w:rsid w:val="52B3173E"/>
    <w:rsid w:val="53AF1E4C"/>
    <w:rsid w:val="549A7597"/>
    <w:rsid w:val="54E30A9C"/>
    <w:rsid w:val="54E9135D"/>
    <w:rsid w:val="57130D51"/>
    <w:rsid w:val="5BF66D96"/>
    <w:rsid w:val="5CDA4998"/>
    <w:rsid w:val="5D463520"/>
    <w:rsid w:val="5EB21945"/>
    <w:rsid w:val="6023764C"/>
    <w:rsid w:val="623815AC"/>
    <w:rsid w:val="63F45545"/>
    <w:rsid w:val="645A0930"/>
    <w:rsid w:val="65605AD8"/>
    <w:rsid w:val="65D57BE0"/>
    <w:rsid w:val="67B20BAC"/>
    <w:rsid w:val="67D016F2"/>
    <w:rsid w:val="69390DEE"/>
    <w:rsid w:val="69FD0CB2"/>
    <w:rsid w:val="6ADC731B"/>
    <w:rsid w:val="6AF966DC"/>
    <w:rsid w:val="6B403D0E"/>
    <w:rsid w:val="6CC174CE"/>
    <w:rsid w:val="6D6235C3"/>
    <w:rsid w:val="6DAD09ED"/>
    <w:rsid w:val="6DB46109"/>
    <w:rsid w:val="709431DF"/>
    <w:rsid w:val="71370605"/>
    <w:rsid w:val="71E4610E"/>
    <w:rsid w:val="72CD34E4"/>
    <w:rsid w:val="73537277"/>
    <w:rsid w:val="7381291C"/>
    <w:rsid w:val="74314447"/>
    <w:rsid w:val="75A966CA"/>
    <w:rsid w:val="787E47C6"/>
    <w:rsid w:val="78D7357A"/>
    <w:rsid w:val="797658C1"/>
    <w:rsid w:val="7A756A6F"/>
    <w:rsid w:val="7B7C574B"/>
    <w:rsid w:val="7BB947D2"/>
    <w:rsid w:val="7E3D400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22D3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footnote text" w:unhideWhenUsed="0" w:qFormat="1"/>
    <w:lsdException w:name="annotation text" w:semiHidden="0" w:qFormat="1"/>
    <w:lsdException w:name="header" w:semiHidden="0" w:qFormat="1"/>
    <w:lsdException w:name="footer" w:semiHidden="0" w:qFormat="1"/>
    <w:lsdException w:name="caption" w:semiHidden="0" w:uiPriority="35" w:qFormat="1"/>
    <w:lsdException w:name="table of figures" w:semiHidden="0" w:qFormat="1"/>
    <w:lsdException w:name="annotation reference" w:qFormat="1"/>
    <w:lsdException w:name="Title" w:semiHidden="0" w:uiPriority="10" w:unhideWhenUsed="0" w:qFormat="1"/>
    <w:lsdException w:name="Default Paragraph Font" w:uiPriority="1" w:qFormat="1"/>
    <w:lsdException w:name="Body Text" w:semiHidden="0" w:unhideWhenUsed="0" w:qFormat="1"/>
    <w:lsdException w:name="Subtitle" w:semiHidden="0" w:uiPriority="11" w:unhideWhenUsed="0" w:qFormat="1"/>
    <w:lsdException w:name="Body Text 2"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HTML Cite"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9"/>
    <w:qFormat/>
    <w:pPr>
      <w:keepNext/>
      <w:spacing w:after="0" w:line="360" w:lineRule="auto"/>
      <w:jc w:val="both"/>
      <w:outlineLvl w:val="0"/>
    </w:pPr>
    <w:rPr>
      <w:rFonts w:ascii="Times New Roman" w:eastAsia="Times New Roman" w:hAnsi="Times New Roman" w:cs="Times New Roman"/>
      <w:b/>
      <w:bCs/>
      <w:sz w:val="24"/>
      <w:szCs w:val="24"/>
      <w:lang w:val="en-GB"/>
    </w:rPr>
  </w:style>
  <w:style w:type="paragraph" w:styleId="Heading2">
    <w:name w:val="heading 2"/>
    <w:basedOn w:val="Normal"/>
    <w:next w:val="Normal"/>
    <w:link w:val="Heading2Char"/>
    <w:uiPriority w:val="99"/>
    <w:qFormat/>
    <w:pPr>
      <w:keepNext/>
      <w:spacing w:after="0" w:line="240" w:lineRule="auto"/>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9"/>
    <w:qFormat/>
    <w:pPr>
      <w:keepNext/>
      <w:spacing w:before="240" w:after="60" w:line="240" w:lineRule="auto"/>
      <w:outlineLvl w:val="2"/>
    </w:pPr>
    <w:rPr>
      <w:rFonts w:ascii="Cambria" w:eastAsia="Times New Roman" w:hAnsi="Cambria" w:cs="Times New Roman"/>
      <w:b/>
      <w:bCs/>
      <w:sz w:val="26"/>
      <w:szCs w:val="26"/>
      <w:lang w:val="en-GB"/>
    </w:rPr>
  </w:style>
  <w:style w:type="paragraph" w:styleId="Heading4">
    <w:name w:val="heading 4"/>
    <w:basedOn w:val="Normal"/>
    <w:next w:val="Normal"/>
    <w:link w:val="Heading4Char"/>
    <w:uiPriority w:val="9"/>
    <w:qFormat/>
    <w:pPr>
      <w:keepNext/>
      <w:spacing w:before="240" w:after="60" w:line="240" w:lineRule="auto"/>
      <w:outlineLvl w:val="3"/>
    </w:pPr>
    <w:rPr>
      <w:rFonts w:ascii="Calibri" w:eastAsia="Times New Roman" w:hAnsi="Calibri" w:cs="Times New Roman"/>
      <w:b/>
      <w:bCs/>
      <w:sz w:val="28"/>
      <w:szCs w:val="28"/>
      <w:lang w:val="en-GB"/>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53614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uiPriority w:val="99"/>
    <w:qFormat/>
    <w:pPr>
      <w:autoSpaceDE w:val="0"/>
      <w:autoSpaceDN w:val="0"/>
      <w:adjustRightInd w:val="0"/>
      <w:spacing w:after="0" w:line="360" w:lineRule="auto"/>
      <w:jc w:val="both"/>
    </w:pPr>
    <w:rPr>
      <w:rFonts w:ascii="Times New Roman" w:eastAsia="Times New Roman" w:hAnsi="Times New Roman" w:cs="Times New Roman"/>
      <w:color w:val="000000"/>
      <w:sz w:val="24"/>
      <w:szCs w:val="24"/>
    </w:rPr>
  </w:style>
  <w:style w:type="paragraph" w:styleId="BodyText2">
    <w:name w:val="Body Text 2"/>
    <w:basedOn w:val="Normal"/>
    <w:link w:val="BodyText2Char"/>
    <w:uiPriority w:val="99"/>
    <w:semiHidden/>
    <w:unhideWhenUsed/>
    <w:qFormat/>
    <w:pPr>
      <w:spacing w:after="120" w:line="480" w:lineRule="auto"/>
    </w:pPr>
  </w:style>
  <w:style w:type="paragraph" w:styleId="Caption">
    <w:name w:val="caption"/>
    <w:basedOn w:val="Normal"/>
    <w:next w:val="Normal"/>
    <w:uiPriority w:val="35"/>
    <w:unhideWhenUsed/>
    <w:qFormat/>
    <w:pPr>
      <w:spacing w:line="240" w:lineRule="auto"/>
    </w:pPr>
    <w:rPr>
      <w:b/>
      <w:bCs/>
      <w:color w:val="A5B592" w:themeColor="accent1"/>
      <w:sz w:val="18"/>
      <w:szCs w:val="18"/>
    </w:rPr>
  </w:style>
  <w:style w:type="character" w:styleId="CommentReference">
    <w:name w:val="annotation reference"/>
    <w:uiPriority w:val="99"/>
    <w:semiHidden/>
    <w:unhideWhenUsed/>
    <w:qFormat/>
    <w:rPr>
      <w:sz w:val="16"/>
      <w:szCs w:val="16"/>
    </w:rPr>
  </w:style>
  <w:style w:type="paragraph" w:styleId="CommentText">
    <w:name w:val="annotation text"/>
    <w:basedOn w:val="Normal"/>
    <w:link w:val="CommentTextChar"/>
    <w:uiPriority w:val="99"/>
    <w:unhideWhenUsed/>
    <w:qFormat/>
    <w:pPr>
      <w:spacing w:after="0" w:line="240" w:lineRule="auto"/>
    </w:pPr>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qFormat/>
    <w:pPr>
      <w:spacing w:after="200"/>
    </w:pPr>
    <w:rPr>
      <w:rFonts w:asciiTheme="minorHAnsi" w:eastAsiaTheme="minorHAnsi" w:hAnsiTheme="minorHAnsi" w:cstheme="minorBidi"/>
      <w:b/>
      <w:bCs/>
      <w:lang w:val="en-U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FootnoteText">
    <w:name w:val="footnote text"/>
    <w:basedOn w:val="Normal"/>
    <w:link w:val="FootnoteTextChar"/>
    <w:uiPriority w:val="99"/>
    <w:semiHidden/>
    <w:qFormat/>
    <w:rPr>
      <w:rFonts w:ascii="Calibri" w:eastAsia="Times New Roman" w:hAnsi="Calibri" w:cs="Times New Roman"/>
      <w:sz w:val="20"/>
      <w:szCs w:val="20"/>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TMLCite">
    <w:name w:val="HTML Cite"/>
    <w:basedOn w:val="DefaultParagraphFont"/>
    <w:uiPriority w:val="99"/>
    <w:semiHidden/>
    <w:unhideWhenUsed/>
    <w:qFormat/>
    <w:rPr>
      <w:i/>
      <w:iCs/>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line="480" w:lineRule="auto"/>
      <w:jc w:val="both"/>
    </w:pPr>
    <w:rPr>
      <w:rFonts w:ascii="Times New Roman" w:hAnsi="Times New Roman" w:cs="Times New Roman"/>
      <w:sz w:val="24"/>
      <w:szCs w:val="24"/>
    </w:rPr>
  </w:style>
  <w:style w:type="table" w:styleId="TableGrid">
    <w:name w:val="Table Grid"/>
    <w:basedOn w:val="TableNormal"/>
    <w:uiPriority w:val="5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ableofFigures">
    <w:name w:val="table of figures"/>
    <w:basedOn w:val="Normal"/>
    <w:next w:val="Normal"/>
    <w:uiPriority w:val="99"/>
    <w:unhideWhenUsed/>
    <w:qFormat/>
    <w:pPr>
      <w:spacing w:after="0"/>
    </w:pPr>
    <w:rPr>
      <w:rFonts w:cstheme="minorHAnsi"/>
      <w:i/>
      <w:iCs/>
      <w:sz w:val="20"/>
      <w:szCs w:val="20"/>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qFormat/>
    <w:pPr>
      <w:tabs>
        <w:tab w:val="right" w:leader="dot" w:pos="8665"/>
      </w:tabs>
      <w:spacing w:before="120" w:after="0" w:line="360" w:lineRule="auto"/>
      <w:jc w:val="both"/>
    </w:pPr>
    <w:rPr>
      <w:rFonts w:ascii="Times New Roman" w:hAnsi="Times New Roman" w:cs="Times New Roman"/>
      <w:bCs/>
      <w:iCs/>
      <w:sz w:val="24"/>
      <w:szCs w:val="24"/>
    </w:rPr>
  </w:style>
  <w:style w:type="paragraph" w:styleId="TOC2">
    <w:name w:val="toc 2"/>
    <w:basedOn w:val="Normal"/>
    <w:next w:val="Normal"/>
    <w:autoRedefine/>
    <w:uiPriority w:val="39"/>
    <w:unhideWhenUsed/>
    <w:qFormat/>
    <w:pPr>
      <w:tabs>
        <w:tab w:val="right" w:leader="dot" w:pos="8665"/>
      </w:tabs>
      <w:spacing w:after="0" w:line="480" w:lineRule="auto"/>
      <w:ind w:left="567" w:hanging="567"/>
    </w:pPr>
    <w:rPr>
      <w:rFonts w:cstheme="minorHAnsi"/>
      <w:b/>
      <w:bCs/>
    </w:rPr>
  </w:style>
  <w:style w:type="paragraph" w:styleId="TOC3">
    <w:name w:val="toc 3"/>
    <w:basedOn w:val="Normal"/>
    <w:next w:val="Normal"/>
    <w:autoRedefine/>
    <w:uiPriority w:val="39"/>
    <w:unhideWhenUsed/>
    <w:qFormat/>
    <w:pPr>
      <w:tabs>
        <w:tab w:val="right" w:leader="dot" w:pos="8665"/>
      </w:tabs>
      <w:spacing w:after="0" w:line="480" w:lineRule="auto"/>
      <w:ind w:left="1418" w:hanging="851"/>
    </w:pPr>
    <w:rPr>
      <w:rFonts w:cstheme="minorHAnsi"/>
      <w:sz w:val="20"/>
      <w:szCs w:val="20"/>
    </w:rPr>
  </w:style>
  <w:style w:type="paragraph" w:styleId="TOC4">
    <w:name w:val="toc 4"/>
    <w:basedOn w:val="Normal"/>
    <w:next w:val="Normal"/>
    <w:autoRedefine/>
    <w:uiPriority w:val="39"/>
    <w:unhideWhenUsed/>
    <w:qFormat/>
    <w:pPr>
      <w:tabs>
        <w:tab w:val="right" w:leader="dot" w:pos="8665"/>
      </w:tabs>
      <w:spacing w:after="0" w:line="480" w:lineRule="auto"/>
      <w:ind w:left="2410" w:hanging="992"/>
    </w:pPr>
    <w:rPr>
      <w:rFonts w:cstheme="minorHAnsi"/>
      <w:sz w:val="20"/>
      <w:szCs w:val="20"/>
    </w:rPr>
  </w:style>
  <w:style w:type="paragraph" w:styleId="TOC5">
    <w:name w:val="toc 5"/>
    <w:basedOn w:val="Normal"/>
    <w:next w:val="Normal"/>
    <w:autoRedefine/>
    <w:uiPriority w:val="39"/>
    <w:unhideWhenUsed/>
    <w:qFormat/>
    <w:pPr>
      <w:spacing w:after="0"/>
      <w:ind w:left="880"/>
    </w:pPr>
    <w:rPr>
      <w:rFonts w:cstheme="minorHAnsi"/>
      <w:sz w:val="20"/>
      <w:szCs w:val="20"/>
    </w:rPr>
  </w:style>
  <w:style w:type="paragraph" w:styleId="TOC6">
    <w:name w:val="toc 6"/>
    <w:basedOn w:val="Normal"/>
    <w:next w:val="Normal"/>
    <w:autoRedefine/>
    <w:uiPriority w:val="39"/>
    <w:unhideWhenUsed/>
    <w:qFormat/>
    <w:pPr>
      <w:spacing w:after="0"/>
      <w:ind w:left="1100"/>
    </w:pPr>
    <w:rPr>
      <w:rFonts w:cstheme="minorHAnsi"/>
      <w:sz w:val="20"/>
      <w:szCs w:val="20"/>
    </w:rPr>
  </w:style>
  <w:style w:type="paragraph" w:styleId="TOC7">
    <w:name w:val="toc 7"/>
    <w:basedOn w:val="Normal"/>
    <w:next w:val="Normal"/>
    <w:autoRedefine/>
    <w:uiPriority w:val="39"/>
    <w:unhideWhenUsed/>
    <w:qFormat/>
    <w:pPr>
      <w:spacing w:after="0"/>
      <w:ind w:left="1320"/>
    </w:pPr>
    <w:rPr>
      <w:rFonts w:cstheme="minorHAnsi"/>
      <w:sz w:val="20"/>
      <w:szCs w:val="20"/>
    </w:rPr>
  </w:style>
  <w:style w:type="paragraph" w:styleId="TOC8">
    <w:name w:val="toc 8"/>
    <w:basedOn w:val="Normal"/>
    <w:next w:val="Normal"/>
    <w:autoRedefine/>
    <w:uiPriority w:val="39"/>
    <w:unhideWhenUsed/>
    <w:qFormat/>
    <w:pPr>
      <w:spacing w:after="0"/>
      <w:ind w:left="1540"/>
    </w:pPr>
    <w:rPr>
      <w:rFonts w:cstheme="minorHAnsi"/>
      <w:sz w:val="20"/>
      <w:szCs w:val="20"/>
    </w:rPr>
  </w:style>
  <w:style w:type="paragraph" w:styleId="TOC9">
    <w:name w:val="toc 9"/>
    <w:basedOn w:val="Normal"/>
    <w:next w:val="Normal"/>
    <w:autoRedefine/>
    <w:uiPriority w:val="39"/>
    <w:unhideWhenUsed/>
    <w:qFormat/>
    <w:pPr>
      <w:spacing w:after="0"/>
      <w:ind w:left="1760"/>
    </w:pPr>
    <w:rPr>
      <w:rFonts w:cstheme="minorHAnsi"/>
      <w:sz w:val="20"/>
      <w:szCs w:val="20"/>
    </w:rPr>
  </w:style>
  <w:style w:type="character" w:customStyle="1" w:styleId="Heading1Char">
    <w:name w:val="Heading 1 Char"/>
    <w:basedOn w:val="DefaultParagraphFont"/>
    <w:link w:val="Heading1"/>
    <w:uiPriority w:val="99"/>
    <w:qFormat/>
    <w:rPr>
      <w:rFonts w:ascii="Times New Roman" w:eastAsia="Times New Roman" w:hAnsi="Times New Roman" w:cs="Times New Roman"/>
      <w:b/>
      <w:bCs/>
      <w:sz w:val="24"/>
      <w:szCs w:val="24"/>
      <w:lang w:val="en-GB"/>
    </w:rPr>
  </w:style>
  <w:style w:type="character" w:customStyle="1" w:styleId="Heading2Char">
    <w:name w:val="Heading 2 Char"/>
    <w:basedOn w:val="DefaultParagraphFont"/>
    <w:link w:val="Heading2"/>
    <w:uiPriority w:val="99"/>
    <w:qFormat/>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9"/>
    <w:qFormat/>
    <w:rPr>
      <w:rFonts w:ascii="Cambria" w:eastAsia="Times New Roman" w:hAnsi="Cambria" w:cs="Times New Roman"/>
      <w:b/>
      <w:bCs/>
      <w:sz w:val="26"/>
      <w:szCs w:val="26"/>
      <w:lang w:val="en-GB"/>
    </w:rPr>
  </w:style>
  <w:style w:type="character" w:customStyle="1" w:styleId="Heading4Char">
    <w:name w:val="Heading 4 Char"/>
    <w:basedOn w:val="DefaultParagraphFont"/>
    <w:link w:val="Heading4"/>
    <w:uiPriority w:val="9"/>
    <w:qFormat/>
    <w:rPr>
      <w:rFonts w:ascii="Calibri" w:eastAsia="Times New Roman" w:hAnsi="Calibri" w:cs="Times New Roman"/>
      <w:b/>
      <w:bCs/>
      <w:sz w:val="28"/>
      <w:szCs w:val="28"/>
      <w:lang w:val="en-GB"/>
    </w:r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color w:val="536142" w:themeColor="accent1" w:themeShade="80"/>
    </w:rPr>
  </w:style>
  <w:style w:type="paragraph" w:customStyle="1" w:styleId="Default">
    <w:name w:val="Default"/>
    <w:qFormat/>
    <w:pPr>
      <w:autoSpaceDE w:val="0"/>
      <w:autoSpaceDN w:val="0"/>
      <w:adjustRightInd w:val="0"/>
    </w:pPr>
    <w:rPr>
      <w:rFonts w:eastAsiaTheme="minorHAnsi"/>
      <w:color w:val="000000"/>
      <w:sz w:val="24"/>
      <w:szCs w:val="24"/>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ListParagraph">
    <w:name w:val="List Paragraph"/>
    <w:basedOn w:val="Normal"/>
    <w:link w:val="ListParagraphChar"/>
    <w:uiPriority w:val="34"/>
    <w:qFormat/>
    <w:pPr>
      <w:ind w:left="720"/>
      <w:contextualSpacing/>
    </w:pPr>
    <w:rPr>
      <w:rFonts w:ascii="Calibri" w:eastAsia="Calibri" w:hAnsi="Calibri" w:cs="Times New Roman"/>
    </w:rPr>
  </w:style>
  <w:style w:type="character" w:customStyle="1" w:styleId="BodyTextChar">
    <w:name w:val="Body Text Char"/>
    <w:basedOn w:val="DefaultParagraphFont"/>
    <w:link w:val="BodyText"/>
    <w:uiPriority w:val="99"/>
    <w:qFormat/>
    <w:rPr>
      <w:rFonts w:ascii="Times New Roman" w:eastAsia="Times New Roman" w:hAnsi="Times New Roman" w:cs="Times New Roman"/>
      <w:color w:val="000000"/>
      <w:sz w:val="24"/>
      <w:szCs w:val="24"/>
    </w:rPr>
  </w:style>
  <w:style w:type="character" w:customStyle="1" w:styleId="ff2">
    <w:name w:val="ff2"/>
    <w:basedOn w:val="DefaultParagraphFont"/>
    <w:qFormat/>
  </w:style>
  <w:style w:type="character" w:customStyle="1" w:styleId="ws5b">
    <w:name w:val="ws5b"/>
    <w:basedOn w:val="DefaultParagraphFont"/>
    <w:qFormat/>
  </w:style>
  <w:style w:type="character" w:customStyle="1" w:styleId="FootnoteTextChar">
    <w:name w:val="Footnote Text Char"/>
    <w:basedOn w:val="DefaultParagraphFont"/>
    <w:link w:val="FootnoteText"/>
    <w:uiPriority w:val="99"/>
    <w:semiHidden/>
    <w:qFormat/>
    <w:rPr>
      <w:rFonts w:ascii="Calibri" w:eastAsia="Times New Roman" w:hAnsi="Calibri" w:cs="Times New Roman"/>
      <w:sz w:val="20"/>
      <w:szCs w:val="20"/>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odyText2Char">
    <w:name w:val="Body Text 2 Char"/>
    <w:basedOn w:val="DefaultParagraphFont"/>
    <w:link w:val="BodyText2"/>
    <w:uiPriority w:val="99"/>
    <w:semiHidden/>
    <w:qFormat/>
  </w:style>
  <w:style w:type="character" w:customStyle="1" w:styleId="CommentTextChar">
    <w:name w:val="Comment Text Char"/>
    <w:basedOn w:val="DefaultParagraphFont"/>
    <w:link w:val="CommentText"/>
    <w:uiPriority w:val="99"/>
    <w:qFormat/>
    <w:rPr>
      <w:rFonts w:ascii="Calibri" w:eastAsia="Calibri" w:hAnsi="Calibri" w:cs="Times New Roman"/>
      <w:sz w:val="20"/>
      <w:szCs w:val="20"/>
      <w:lang w:val="en-GB"/>
    </w:rPr>
  </w:style>
  <w:style w:type="character" w:customStyle="1" w:styleId="CommentSubjectChar">
    <w:name w:val="Comment Subject Char"/>
    <w:basedOn w:val="CommentTextChar"/>
    <w:link w:val="CommentSubject"/>
    <w:uiPriority w:val="99"/>
    <w:semiHidden/>
    <w:qFormat/>
    <w:rPr>
      <w:rFonts w:ascii="Calibri" w:eastAsia="Calibri" w:hAnsi="Calibri" w:cs="Times New Roman"/>
      <w:b/>
      <w:bCs/>
      <w:sz w:val="20"/>
      <w:szCs w:val="20"/>
      <w:lang w:val="en-GB"/>
    </w:rPr>
  </w:style>
  <w:style w:type="character" w:customStyle="1" w:styleId="fontstyle01">
    <w:name w:val="fontstyle01"/>
    <w:basedOn w:val="DefaultParagraphFont"/>
    <w:qFormat/>
    <w:rPr>
      <w:rFonts w:ascii="Times-BoldItalic" w:hAnsi="Times-BoldItalic" w:hint="default"/>
      <w:b/>
      <w:bCs/>
      <w:i/>
      <w:iCs/>
      <w:color w:val="000000"/>
      <w:sz w:val="24"/>
      <w:szCs w:val="24"/>
    </w:rPr>
  </w:style>
  <w:style w:type="paragraph" w:customStyle="1" w:styleId="Revision1">
    <w:name w:val="Revision1"/>
    <w:hidden/>
    <w:uiPriority w:val="99"/>
    <w:semiHidden/>
    <w:qFormat/>
    <w:rPr>
      <w:rFonts w:asciiTheme="minorHAnsi" w:eastAsiaTheme="minorHAnsi" w:hAnsiTheme="minorHAnsi" w:cstheme="minorBidi"/>
      <w:sz w:val="22"/>
      <w:szCs w:val="22"/>
    </w:rPr>
  </w:style>
  <w:style w:type="character" w:styleId="PlaceholderText">
    <w:name w:val="Placeholder Text"/>
    <w:basedOn w:val="DefaultParagraphFont"/>
    <w:uiPriority w:val="99"/>
    <w:semiHidden/>
    <w:qFormat/>
    <w:rPr>
      <w:color w:val="808080"/>
    </w:rPr>
  </w:style>
  <w:style w:type="character" w:customStyle="1" w:styleId="ListParagraphChar">
    <w:name w:val="List Paragraph Char"/>
    <w:link w:val="ListParagraph"/>
    <w:uiPriority w:val="34"/>
    <w:qFormat/>
    <w:locked/>
    <w:rPr>
      <w:rFonts w:ascii="Calibri" w:eastAsia="Calibri" w:hAnsi="Calibri" w:cs="Times New Roman"/>
    </w:rPr>
  </w:style>
  <w:style w:type="character" w:customStyle="1" w:styleId="element-citation">
    <w:name w:val="element-citation"/>
    <w:basedOn w:val="DefaultParagraphFont"/>
    <w:qFormat/>
  </w:style>
  <w:style w:type="character" w:customStyle="1" w:styleId="hgkelc">
    <w:name w:val="hgkelc"/>
    <w:basedOn w:val="DefaultParagraphFont"/>
    <w:qFormat/>
  </w:style>
  <w:style w:type="character" w:customStyle="1" w:styleId="markedcontent">
    <w:name w:val="markedcontent"/>
    <w:qFormat/>
  </w:style>
  <w:style w:type="character" w:customStyle="1" w:styleId="ref-journal">
    <w:name w:val="ref-journal"/>
    <w:basedOn w:val="DefaultParagraphFont"/>
    <w:qFormat/>
  </w:style>
  <w:style w:type="character" w:customStyle="1" w:styleId="reference-accessdate">
    <w:name w:val="reference-accessdate"/>
    <w:basedOn w:val="DefaultParagraphFont"/>
    <w:qFormat/>
  </w:style>
  <w:style w:type="character" w:customStyle="1" w:styleId="nowrap">
    <w:name w:val="nowrap"/>
    <w:basedOn w:val="DefaultParagraphFont"/>
    <w:qFormat/>
  </w:style>
  <w:style w:type="character" w:customStyle="1" w:styleId="t">
    <w:name w:val="t"/>
    <w:basedOn w:val="DefaultParagraphFont"/>
    <w:qFormat/>
  </w:style>
  <w:style w:type="character" w:customStyle="1" w:styleId="fc1">
    <w:name w:val="fc1"/>
    <w:basedOn w:val="DefaultParagraphFont"/>
    <w:qFormat/>
  </w:style>
  <w:style w:type="character" w:customStyle="1" w:styleId="fc0">
    <w:name w:val="fc0"/>
    <w:basedOn w:val="DefaultParagraphFont"/>
    <w:qFormat/>
  </w:style>
  <w:style w:type="character" w:customStyle="1" w:styleId="ls1e">
    <w:name w:val="ls1e"/>
    <w:basedOn w:val="DefaultParagraphFont"/>
    <w:qFormat/>
  </w:style>
  <w:style w:type="character" w:customStyle="1" w:styleId="ls1c">
    <w:name w:val="ls1c"/>
    <w:basedOn w:val="DefaultParagraphFont"/>
    <w:qFormat/>
  </w:style>
  <w:style w:type="character" w:customStyle="1" w:styleId="lsc">
    <w:name w:val="lsc"/>
    <w:basedOn w:val="DefaultParagraphFont"/>
    <w:qFormat/>
  </w:style>
  <w:style w:type="character" w:customStyle="1" w:styleId="ls21">
    <w:name w:val="ls21"/>
    <w:basedOn w:val="DefaultParagraphFont"/>
    <w:qFormat/>
  </w:style>
  <w:style w:type="character" w:customStyle="1" w:styleId="ls2">
    <w:name w:val="ls2"/>
    <w:basedOn w:val="DefaultParagraphFont"/>
    <w:qFormat/>
  </w:style>
  <w:style w:type="character" w:customStyle="1" w:styleId="ls1d">
    <w:name w:val="ls1d"/>
    <w:basedOn w:val="DefaultParagraphFont"/>
    <w:qFormat/>
  </w:style>
  <w:style w:type="character" w:customStyle="1" w:styleId="ls4">
    <w:name w:val="ls4"/>
    <w:basedOn w:val="DefaultParagraphFont"/>
    <w:qFormat/>
  </w:style>
  <w:style w:type="character" w:customStyle="1" w:styleId="ws34">
    <w:name w:val="ws34"/>
    <w:basedOn w:val="DefaultParagraphFont"/>
    <w:qFormat/>
  </w:style>
  <w:style w:type="character" w:customStyle="1" w:styleId="ws23">
    <w:name w:val="ws23"/>
    <w:basedOn w:val="DefaultParagraphFont"/>
    <w:qFormat/>
  </w:style>
  <w:style w:type="character" w:customStyle="1" w:styleId="ls5">
    <w:name w:val="ls5"/>
    <w:basedOn w:val="DefaultParagraphFont"/>
    <w:qFormat/>
  </w:style>
  <w:style w:type="character" w:customStyle="1" w:styleId="ls6">
    <w:name w:val="ls6"/>
    <w:basedOn w:val="DefaultParagraphFont"/>
    <w:qFormat/>
  </w:style>
  <w:style w:type="character" w:customStyle="1" w:styleId="ls3">
    <w:name w:val="ls3"/>
    <w:basedOn w:val="DefaultParagraphFont"/>
    <w:qFormat/>
  </w:style>
  <w:style w:type="character" w:customStyle="1" w:styleId="ls7">
    <w:name w:val="ls7"/>
    <w:basedOn w:val="DefaultParagraphFont"/>
    <w:qFormat/>
  </w:style>
  <w:style w:type="character" w:customStyle="1" w:styleId="ws3b">
    <w:name w:val="ws3b"/>
    <w:basedOn w:val="DefaultParagraphFont"/>
    <w:qFormat/>
  </w:style>
  <w:style w:type="character" w:customStyle="1" w:styleId="ws1f">
    <w:name w:val="ws1f"/>
    <w:basedOn w:val="DefaultParagraphFont"/>
    <w:qFormat/>
  </w:style>
  <w:style w:type="character" w:customStyle="1" w:styleId="fs8">
    <w:name w:val="fs8"/>
    <w:basedOn w:val="DefaultParagraphFont"/>
    <w:qFormat/>
  </w:style>
  <w:style w:type="character" w:customStyle="1" w:styleId="ls1f">
    <w:name w:val="ls1f"/>
    <w:basedOn w:val="DefaultParagraphFont"/>
    <w:qFormat/>
  </w:style>
  <w:style w:type="character" w:customStyle="1" w:styleId="ws4f">
    <w:name w:val="ws4f"/>
    <w:basedOn w:val="DefaultParagraphFont"/>
    <w:qFormat/>
  </w:style>
  <w:style w:type="character" w:customStyle="1" w:styleId="ws53">
    <w:name w:val="ws53"/>
    <w:basedOn w:val="DefaultParagraphFont"/>
    <w:qFormat/>
  </w:style>
  <w:style w:type="character" w:customStyle="1" w:styleId="ws8b">
    <w:name w:val="ws8b"/>
    <w:basedOn w:val="DefaultParagraphFont"/>
    <w:qFormat/>
  </w:style>
  <w:style w:type="character" w:customStyle="1" w:styleId="ls20">
    <w:name w:val="ls20"/>
    <w:basedOn w:val="DefaultParagraphFont"/>
    <w:qFormat/>
  </w:style>
  <w:style w:type="character" w:customStyle="1" w:styleId="ls5a">
    <w:name w:val="ls5a"/>
    <w:basedOn w:val="DefaultParagraphFont"/>
    <w:qFormat/>
  </w:style>
  <w:style w:type="character" w:customStyle="1" w:styleId="wsd9">
    <w:name w:val="wsd9"/>
    <w:basedOn w:val="DefaultParagraphFont"/>
    <w:qFormat/>
  </w:style>
  <w:style w:type="character" w:customStyle="1" w:styleId="anchor-text">
    <w:name w:val="anchor-text"/>
    <w:basedOn w:val="DefaultParagraphFont"/>
    <w:qFormat/>
  </w:style>
  <w:style w:type="character" w:customStyle="1" w:styleId="fal6plv">
    <w:name w:val="fal6plv"/>
    <w:basedOn w:val="DefaultParagraphFont"/>
    <w:qFormat/>
  </w:style>
  <w:style w:type="character" w:customStyle="1" w:styleId="lewnzc">
    <w:name w:val="lewnzc"/>
    <w:basedOn w:val="DefaultParagraphFont"/>
    <w:qFormat/>
  </w:style>
  <w:style w:type="character" w:customStyle="1" w:styleId="lsa">
    <w:name w:val="lsa"/>
    <w:basedOn w:val="DefaultParagraphFont"/>
    <w:qFormat/>
  </w:style>
  <w:style w:type="character" w:customStyle="1" w:styleId="ls5d">
    <w:name w:val="ls5d"/>
    <w:basedOn w:val="DefaultParagraphFont"/>
    <w:qFormat/>
  </w:style>
  <w:style w:type="character" w:customStyle="1" w:styleId="cite-bracket">
    <w:name w:val="cite-bracket"/>
    <w:basedOn w:val="DefaultParagraphFont"/>
    <w:qFormat/>
  </w:style>
  <w:style w:type="character" w:customStyle="1" w:styleId="plainlinks">
    <w:name w:val="plainlinks"/>
    <w:basedOn w:val="DefaultParagraphFont"/>
    <w:qFormat/>
  </w:style>
  <w:style w:type="character" w:customStyle="1" w:styleId="geo-dms">
    <w:name w:val="geo-dms"/>
    <w:basedOn w:val="DefaultParagraphFont"/>
    <w:qFormat/>
  </w:style>
  <w:style w:type="character" w:customStyle="1" w:styleId="latitude">
    <w:name w:val="latitude"/>
    <w:basedOn w:val="DefaultParagraphFont"/>
    <w:qFormat/>
  </w:style>
  <w:style w:type="character" w:customStyle="1" w:styleId="longitude">
    <w:name w:val="longitude"/>
    <w:basedOn w:val="DefaultParagraphFont"/>
    <w:qFormat/>
  </w:style>
  <w:style w:type="character" w:customStyle="1" w:styleId="w8qarf">
    <w:name w:val="w8qarf"/>
    <w:basedOn w:val="DefaultParagraphFont"/>
    <w:qFormat/>
  </w:style>
  <w:style w:type="character" w:customStyle="1" w:styleId="lrzxr">
    <w:name w:val="lrzxr"/>
    <w:basedOn w:val="DefaultParagraphFont"/>
    <w:qFormat/>
  </w:style>
  <w:style w:type="character" w:customStyle="1" w:styleId="disblock">
    <w:name w:val="disblock"/>
    <w:basedOn w:val="DefaultParagraphFont"/>
    <w:qFormat/>
  </w:style>
  <w:style w:type="character" w:customStyle="1" w:styleId="ls10">
    <w:name w:val="ls10"/>
    <w:basedOn w:val="DefaultParagraphFont"/>
    <w:qFormat/>
  </w:style>
  <w:style w:type="character" w:customStyle="1" w:styleId="SubtitleChar">
    <w:name w:val="Subtitle Char"/>
    <w:basedOn w:val="DefaultParagraphFont"/>
    <w:link w:val="Subtitle"/>
    <w:uiPriority w:val="11"/>
    <w:qFormat/>
    <w:rPr>
      <w:rFonts w:ascii="Times New Roman" w:hAnsi="Times New Roman" w:cs="Times New Roman"/>
      <w:sz w:val="24"/>
      <w:szCs w:val="24"/>
    </w:rPr>
  </w:style>
  <w:style w:type="character" w:customStyle="1" w:styleId="fs2">
    <w:name w:val="fs2"/>
    <w:basedOn w:val="DefaultParagraphFont"/>
    <w:qFormat/>
  </w:style>
  <w:style w:type="paragraph" w:customStyle="1" w:styleId="TOCHeading1">
    <w:name w:val="TOC Heading1"/>
    <w:basedOn w:val="Heading1"/>
    <w:next w:val="Normal"/>
    <w:uiPriority w:val="39"/>
    <w:unhideWhenUsed/>
    <w:qFormat/>
    <w:pPr>
      <w:keepLines/>
      <w:spacing w:before="240" w:line="259" w:lineRule="auto"/>
      <w:jc w:val="left"/>
      <w:outlineLvl w:val="9"/>
    </w:pPr>
    <w:rPr>
      <w:rFonts w:asciiTheme="majorHAnsi" w:eastAsiaTheme="majorEastAsia" w:hAnsiTheme="majorHAnsi" w:cstheme="majorBidi"/>
      <w:b w:val="0"/>
      <w:bCs w:val="0"/>
      <w:color w:val="7C9163" w:themeColor="accent1" w:themeShade="BF"/>
      <w:sz w:val="32"/>
      <w:szCs w:val="32"/>
      <w:lang w:val="en-US"/>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footnote text" w:unhideWhenUsed="0" w:qFormat="1"/>
    <w:lsdException w:name="annotation text" w:semiHidden="0" w:qFormat="1"/>
    <w:lsdException w:name="header" w:semiHidden="0" w:qFormat="1"/>
    <w:lsdException w:name="footer" w:semiHidden="0" w:qFormat="1"/>
    <w:lsdException w:name="caption" w:semiHidden="0" w:uiPriority="35" w:qFormat="1"/>
    <w:lsdException w:name="table of figures" w:semiHidden="0" w:qFormat="1"/>
    <w:lsdException w:name="annotation reference" w:qFormat="1"/>
    <w:lsdException w:name="Title" w:semiHidden="0" w:uiPriority="10" w:unhideWhenUsed="0" w:qFormat="1"/>
    <w:lsdException w:name="Default Paragraph Font" w:uiPriority="1" w:qFormat="1"/>
    <w:lsdException w:name="Body Text" w:semiHidden="0" w:unhideWhenUsed="0" w:qFormat="1"/>
    <w:lsdException w:name="Subtitle" w:semiHidden="0" w:uiPriority="11" w:unhideWhenUsed="0" w:qFormat="1"/>
    <w:lsdException w:name="Body Text 2"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HTML Cite"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9"/>
    <w:qFormat/>
    <w:pPr>
      <w:keepNext/>
      <w:spacing w:after="0" w:line="360" w:lineRule="auto"/>
      <w:jc w:val="both"/>
      <w:outlineLvl w:val="0"/>
    </w:pPr>
    <w:rPr>
      <w:rFonts w:ascii="Times New Roman" w:eastAsia="Times New Roman" w:hAnsi="Times New Roman" w:cs="Times New Roman"/>
      <w:b/>
      <w:bCs/>
      <w:sz w:val="24"/>
      <w:szCs w:val="24"/>
      <w:lang w:val="en-GB"/>
    </w:rPr>
  </w:style>
  <w:style w:type="paragraph" w:styleId="Heading2">
    <w:name w:val="heading 2"/>
    <w:basedOn w:val="Normal"/>
    <w:next w:val="Normal"/>
    <w:link w:val="Heading2Char"/>
    <w:uiPriority w:val="99"/>
    <w:qFormat/>
    <w:pPr>
      <w:keepNext/>
      <w:spacing w:after="0" w:line="240" w:lineRule="auto"/>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9"/>
    <w:qFormat/>
    <w:pPr>
      <w:keepNext/>
      <w:spacing w:before="240" w:after="60" w:line="240" w:lineRule="auto"/>
      <w:outlineLvl w:val="2"/>
    </w:pPr>
    <w:rPr>
      <w:rFonts w:ascii="Cambria" w:eastAsia="Times New Roman" w:hAnsi="Cambria" w:cs="Times New Roman"/>
      <w:b/>
      <w:bCs/>
      <w:sz w:val="26"/>
      <w:szCs w:val="26"/>
      <w:lang w:val="en-GB"/>
    </w:rPr>
  </w:style>
  <w:style w:type="paragraph" w:styleId="Heading4">
    <w:name w:val="heading 4"/>
    <w:basedOn w:val="Normal"/>
    <w:next w:val="Normal"/>
    <w:link w:val="Heading4Char"/>
    <w:uiPriority w:val="9"/>
    <w:qFormat/>
    <w:pPr>
      <w:keepNext/>
      <w:spacing w:before="240" w:after="60" w:line="240" w:lineRule="auto"/>
      <w:outlineLvl w:val="3"/>
    </w:pPr>
    <w:rPr>
      <w:rFonts w:ascii="Calibri" w:eastAsia="Times New Roman" w:hAnsi="Calibri" w:cs="Times New Roman"/>
      <w:b/>
      <w:bCs/>
      <w:sz w:val="28"/>
      <w:szCs w:val="28"/>
      <w:lang w:val="en-GB"/>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53614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uiPriority w:val="99"/>
    <w:qFormat/>
    <w:pPr>
      <w:autoSpaceDE w:val="0"/>
      <w:autoSpaceDN w:val="0"/>
      <w:adjustRightInd w:val="0"/>
      <w:spacing w:after="0" w:line="360" w:lineRule="auto"/>
      <w:jc w:val="both"/>
    </w:pPr>
    <w:rPr>
      <w:rFonts w:ascii="Times New Roman" w:eastAsia="Times New Roman" w:hAnsi="Times New Roman" w:cs="Times New Roman"/>
      <w:color w:val="000000"/>
      <w:sz w:val="24"/>
      <w:szCs w:val="24"/>
    </w:rPr>
  </w:style>
  <w:style w:type="paragraph" w:styleId="BodyText2">
    <w:name w:val="Body Text 2"/>
    <w:basedOn w:val="Normal"/>
    <w:link w:val="BodyText2Char"/>
    <w:uiPriority w:val="99"/>
    <w:semiHidden/>
    <w:unhideWhenUsed/>
    <w:qFormat/>
    <w:pPr>
      <w:spacing w:after="120" w:line="480" w:lineRule="auto"/>
    </w:pPr>
  </w:style>
  <w:style w:type="paragraph" w:styleId="Caption">
    <w:name w:val="caption"/>
    <w:basedOn w:val="Normal"/>
    <w:next w:val="Normal"/>
    <w:uiPriority w:val="35"/>
    <w:unhideWhenUsed/>
    <w:qFormat/>
    <w:pPr>
      <w:spacing w:line="240" w:lineRule="auto"/>
    </w:pPr>
    <w:rPr>
      <w:b/>
      <w:bCs/>
      <w:color w:val="A5B592" w:themeColor="accent1"/>
      <w:sz w:val="18"/>
      <w:szCs w:val="18"/>
    </w:rPr>
  </w:style>
  <w:style w:type="character" w:styleId="CommentReference">
    <w:name w:val="annotation reference"/>
    <w:uiPriority w:val="99"/>
    <w:semiHidden/>
    <w:unhideWhenUsed/>
    <w:qFormat/>
    <w:rPr>
      <w:sz w:val="16"/>
      <w:szCs w:val="16"/>
    </w:rPr>
  </w:style>
  <w:style w:type="paragraph" w:styleId="CommentText">
    <w:name w:val="annotation text"/>
    <w:basedOn w:val="Normal"/>
    <w:link w:val="CommentTextChar"/>
    <w:uiPriority w:val="99"/>
    <w:unhideWhenUsed/>
    <w:qFormat/>
    <w:pPr>
      <w:spacing w:after="0" w:line="240" w:lineRule="auto"/>
    </w:pPr>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qFormat/>
    <w:pPr>
      <w:spacing w:after="200"/>
    </w:pPr>
    <w:rPr>
      <w:rFonts w:asciiTheme="minorHAnsi" w:eastAsiaTheme="minorHAnsi" w:hAnsiTheme="minorHAnsi" w:cstheme="minorBidi"/>
      <w:b/>
      <w:bCs/>
      <w:lang w:val="en-U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FootnoteText">
    <w:name w:val="footnote text"/>
    <w:basedOn w:val="Normal"/>
    <w:link w:val="FootnoteTextChar"/>
    <w:uiPriority w:val="99"/>
    <w:semiHidden/>
    <w:qFormat/>
    <w:rPr>
      <w:rFonts w:ascii="Calibri" w:eastAsia="Times New Roman" w:hAnsi="Calibri" w:cs="Times New Roman"/>
      <w:sz w:val="20"/>
      <w:szCs w:val="20"/>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TMLCite">
    <w:name w:val="HTML Cite"/>
    <w:basedOn w:val="DefaultParagraphFont"/>
    <w:uiPriority w:val="99"/>
    <w:semiHidden/>
    <w:unhideWhenUsed/>
    <w:qFormat/>
    <w:rPr>
      <w:i/>
      <w:iCs/>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line="480" w:lineRule="auto"/>
      <w:jc w:val="both"/>
    </w:pPr>
    <w:rPr>
      <w:rFonts w:ascii="Times New Roman" w:hAnsi="Times New Roman" w:cs="Times New Roman"/>
      <w:sz w:val="24"/>
      <w:szCs w:val="24"/>
    </w:rPr>
  </w:style>
  <w:style w:type="table" w:styleId="TableGrid">
    <w:name w:val="Table Grid"/>
    <w:basedOn w:val="TableNormal"/>
    <w:uiPriority w:val="5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ableofFigures">
    <w:name w:val="table of figures"/>
    <w:basedOn w:val="Normal"/>
    <w:next w:val="Normal"/>
    <w:uiPriority w:val="99"/>
    <w:unhideWhenUsed/>
    <w:qFormat/>
    <w:pPr>
      <w:spacing w:after="0"/>
    </w:pPr>
    <w:rPr>
      <w:rFonts w:cstheme="minorHAnsi"/>
      <w:i/>
      <w:iCs/>
      <w:sz w:val="20"/>
      <w:szCs w:val="20"/>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qFormat/>
    <w:pPr>
      <w:tabs>
        <w:tab w:val="right" w:leader="dot" w:pos="8665"/>
      </w:tabs>
      <w:spacing w:before="120" w:after="0" w:line="360" w:lineRule="auto"/>
      <w:jc w:val="both"/>
    </w:pPr>
    <w:rPr>
      <w:rFonts w:ascii="Times New Roman" w:hAnsi="Times New Roman" w:cs="Times New Roman"/>
      <w:bCs/>
      <w:iCs/>
      <w:sz w:val="24"/>
      <w:szCs w:val="24"/>
    </w:rPr>
  </w:style>
  <w:style w:type="paragraph" w:styleId="TOC2">
    <w:name w:val="toc 2"/>
    <w:basedOn w:val="Normal"/>
    <w:next w:val="Normal"/>
    <w:autoRedefine/>
    <w:uiPriority w:val="39"/>
    <w:unhideWhenUsed/>
    <w:qFormat/>
    <w:pPr>
      <w:tabs>
        <w:tab w:val="right" w:leader="dot" w:pos="8665"/>
      </w:tabs>
      <w:spacing w:after="0" w:line="480" w:lineRule="auto"/>
      <w:ind w:left="567" w:hanging="567"/>
    </w:pPr>
    <w:rPr>
      <w:rFonts w:cstheme="minorHAnsi"/>
      <w:b/>
      <w:bCs/>
    </w:rPr>
  </w:style>
  <w:style w:type="paragraph" w:styleId="TOC3">
    <w:name w:val="toc 3"/>
    <w:basedOn w:val="Normal"/>
    <w:next w:val="Normal"/>
    <w:autoRedefine/>
    <w:uiPriority w:val="39"/>
    <w:unhideWhenUsed/>
    <w:qFormat/>
    <w:pPr>
      <w:tabs>
        <w:tab w:val="right" w:leader="dot" w:pos="8665"/>
      </w:tabs>
      <w:spacing w:after="0" w:line="480" w:lineRule="auto"/>
      <w:ind w:left="1418" w:hanging="851"/>
    </w:pPr>
    <w:rPr>
      <w:rFonts w:cstheme="minorHAnsi"/>
      <w:sz w:val="20"/>
      <w:szCs w:val="20"/>
    </w:rPr>
  </w:style>
  <w:style w:type="paragraph" w:styleId="TOC4">
    <w:name w:val="toc 4"/>
    <w:basedOn w:val="Normal"/>
    <w:next w:val="Normal"/>
    <w:autoRedefine/>
    <w:uiPriority w:val="39"/>
    <w:unhideWhenUsed/>
    <w:qFormat/>
    <w:pPr>
      <w:tabs>
        <w:tab w:val="right" w:leader="dot" w:pos="8665"/>
      </w:tabs>
      <w:spacing w:after="0" w:line="480" w:lineRule="auto"/>
      <w:ind w:left="2410" w:hanging="992"/>
    </w:pPr>
    <w:rPr>
      <w:rFonts w:cstheme="minorHAnsi"/>
      <w:sz w:val="20"/>
      <w:szCs w:val="20"/>
    </w:rPr>
  </w:style>
  <w:style w:type="paragraph" w:styleId="TOC5">
    <w:name w:val="toc 5"/>
    <w:basedOn w:val="Normal"/>
    <w:next w:val="Normal"/>
    <w:autoRedefine/>
    <w:uiPriority w:val="39"/>
    <w:unhideWhenUsed/>
    <w:qFormat/>
    <w:pPr>
      <w:spacing w:after="0"/>
      <w:ind w:left="880"/>
    </w:pPr>
    <w:rPr>
      <w:rFonts w:cstheme="minorHAnsi"/>
      <w:sz w:val="20"/>
      <w:szCs w:val="20"/>
    </w:rPr>
  </w:style>
  <w:style w:type="paragraph" w:styleId="TOC6">
    <w:name w:val="toc 6"/>
    <w:basedOn w:val="Normal"/>
    <w:next w:val="Normal"/>
    <w:autoRedefine/>
    <w:uiPriority w:val="39"/>
    <w:unhideWhenUsed/>
    <w:qFormat/>
    <w:pPr>
      <w:spacing w:after="0"/>
      <w:ind w:left="1100"/>
    </w:pPr>
    <w:rPr>
      <w:rFonts w:cstheme="minorHAnsi"/>
      <w:sz w:val="20"/>
      <w:szCs w:val="20"/>
    </w:rPr>
  </w:style>
  <w:style w:type="paragraph" w:styleId="TOC7">
    <w:name w:val="toc 7"/>
    <w:basedOn w:val="Normal"/>
    <w:next w:val="Normal"/>
    <w:autoRedefine/>
    <w:uiPriority w:val="39"/>
    <w:unhideWhenUsed/>
    <w:qFormat/>
    <w:pPr>
      <w:spacing w:after="0"/>
      <w:ind w:left="1320"/>
    </w:pPr>
    <w:rPr>
      <w:rFonts w:cstheme="minorHAnsi"/>
      <w:sz w:val="20"/>
      <w:szCs w:val="20"/>
    </w:rPr>
  </w:style>
  <w:style w:type="paragraph" w:styleId="TOC8">
    <w:name w:val="toc 8"/>
    <w:basedOn w:val="Normal"/>
    <w:next w:val="Normal"/>
    <w:autoRedefine/>
    <w:uiPriority w:val="39"/>
    <w:unhideWhenUsed/>
    <w:qFormat/>
    <w:pPr>
      <w:spacing w:after="0"/>
      <w:ind w:left="1540"/>
    </w:pPr>
    <w:rPr>
      <w:rFonts w:cstheme="minorHAnsi"/>
      <w:sz w:val="20"/>
      <w:szCs w:val="20"/>
    </w:rPr>
  </w:style>
  <w:style w:type="paragraph" w:styleId="TOC9">
    <w:name w:val="toc 9"/>
    <w:basedOn w:val="Normal"/>
    <w:next w:val="Normal"/>
    <w:autoRedefine/>
    <w:uiPriority w:val="39"/>
    <w:unhideWhenUsed/>
    <w:qFormat/>
    <w:pPr>
      <w:spacing w:after="0"/>
      <w:ind w:left="1760"/>
    </w:pPr>
    <w:rPr>
      <w:rFonts w:cstheme="minorHAnsi"/>
      <w:sz w:val="20"/>
      <w:szCs w:val="20"/>
    </w:rPr>
  </w:style>
  <w:style w:type="character" w:customStyle="1" w:styleId="Heading1Char">
    <w:name w:val="Heading 1 Char"/>
    <w:basedOn w:val="DefaultParagraphFont"/>
    <w:link w:val="Heading1"/>
    <w:uiPriority w:val="99"/>
    <w:qFormat/>
    <w:rPr>
      <w:rFonts w:ascii="Times New Roman" w:eastAsia="Times New Roman" w:hAnsi="Times New Roman" w:cs="Times New Roman"/>
      <w:b/>
      <w:bCs/>
      <w:sz w:val="24"/>
      <w:szCs w:val="24"/>
      <w:lang w:val="en-GB"/>
    </w:rPr>
  </w:style>
  <w:style w:type="character" w:customStyle="1" w:styleId="Heading2Char">
    <w:name w:val="Heading 2 Char"/>
    <w:basedOn w:val="DefaultParagraphFont"/>
    <w:link w:val="Heading2"/>
    <w:uiPriority w:val="99"/>
    <w:qFormat/>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9"/>
    <w:qFormat/>
    <w:rPr>
      <w:rFonts w:ascii="Cambria" w:eastAsia="Times New Roman" w:hAnsi="Cambria" w:cs="Times New Roman"/>
      <w:b/>
      <w:bCs/>
      <w:sz w:val="26"/>
      <w:szCs w:val="26"/>
      <w:lang w:val="en-GB"/>
    </w:rPr>
  </w:style>
  <w:style w:type="character" w:customStyle="1" w:styleId="Heading4Char">
    <w:name w:val="Heading 4 Char"/>
    <w:basedOn w:val="DefaultParagraphFont"/>
    <w:link w:val="Heading4"/>
    <w:uiPriority w:val="9"/>
    <w:qFormat/>
    <w:rPr>
      <w:rFonts w:ascii="Calibri" w:eastAsia="Times New Roman" w:hAnsi="Calibri" w:cs="Times New Roman"/>
      <w:b/>
      <w:bCs/>
      <w:sz w:val="28"/>
      <w:szCs w:val="28"/>
      <w:lang w:val="en-GB"/>
    </w:r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color w:val="536142" w:themeColor="accent1" w:themeShade="80"/>
    </w:rPr>
  </w:style>
  <w:style w:type="paragraph" w:customStyle="1" w:styleId="Default">
    <w:name w:val="Default"/>
    <w:qFormat/>
    <w:pPr>
      <w:autoSpaceDE w:val="0"/>
      <w:autoSpaceDN w:val="0"/>
      <w:adjustRightInd w:val="0"/>
    </w:pPr>
    <w:rPr>
      <w:rFonts w:eastAsiaTheme="minorHAnsi"/>
      <w:color w:val="000000"/>
      <w:sz w:val="24"/>
      <w:szCs w:val="24"/>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ListParagraph">
    <w:name w:val="List Paragraph"/>
    <w:basedOn w:val="Normal"/>
    <w:link w:val="ListParagraphChar"/>
    <w:uiPriority w:val="34"/>
    <w:qFormat/>
    <w:pPr>
      <w:ind w:left="720"/>
      <w:contextualSpacing/>
    </w:pPr>
    <w:rPr>
      <w:rFonts w:ascii="Calibri" w:eastAsia="Calibri" w:hAnsi="Calibri" w:cs="Times New Roman"/>
    </w:rPr>
  </w:style>
  <w:style w:type="character" w:customStyle="1" w:styleId="BodyTextChar">
    <w:name w:val="Body Text Char"/>
    <w:basedOn w:val="DefaultParagraphFont"/>
    <w:link w:val="BodyText"/>
    <w:uiPriority w:val="99"/>
    <w:qFormat/>
    <w:rPr>
      <w:rFonts w:ascii="Times New Roman" w:eastAsia="Times New Roman" w:hAnsi="Times New Roman" w:cs="Times New Roman"/>
      <w:color w:val="000000"/>
      <w:sz w:val="24"/>
      <w:szCs w:val="24"/>
    </w:rPr>
  </w:style>
  <w:style w:type="character" w:customStyle="1" w:styleId="ff2">
    <w:name w:val="ff2"/>
    <w:basedOn w:val="DefaultParagraphFont"/>
    <w:qFormat/>
  </w:style>
  <w:style w:type="character" w:customStyle="1" w:styleId="ws5b">
    <w:name w:val="ws5b"/>
    <w:basedOn w:val="DefaultParagraphFont"/>
    <w:qFormat/>
  </w:style>
  <w:style w:type="character" w:customStyle="1" w:styleId="FootnoteTextChar">
    <w:name w:val="Footnote Text Char"/>
    <w:basedOn w:val="DefaultParagraphFont"/>
    <w:link w:val="FootnoteText"/>
    <w:uiPriority w:val="99"/>
    <w:semiHidden/>
    <w:qFormat/>
    <w:rPr>
      <w:rFonts w:ascii="Calibri" w:eastAsia="Times New Roman" w:hAnsi="Calibri" w:cs="Times New Roman"/>
      <w:sz w:val="20"/>
      <w:szCs w:val="20"/>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odyText2Char">
    <w:name w:val="Body Text 2 Char"/>
    <w:basedOn w:val="DefaultParagraphFont"/>
    <w:link w:val="BodyText2"/>
    <w:uiPriority w:val="99"/>
    <w:semiHidden/>
    <w:qFormat/>
  </w:style>
  <w:style w:type="character" w:customStyle="1" w:styleId="CommentTextChar">
    <w:name w:val="Comment Text Char"/>
    <w:basedOn w:val="DefaultParagraphFont"/>
    <w:link w:val="CommentText"/>
    <w:uiPriority w:val="99"/>
    <w:qFormat/>
    <w:rPr>
      <w:rFonts w:ascii="Calibri" w:eastAsia="Calibri" w:hAnsi="Calibri" w:cs="Times New Roman"/>
      <w:sz w:val="20"/>
      <w:szCs w:val="20"/>
      <w:lang w:val="en-GB"/>
    </w:rPr>
  </w:style>
  <w:style w:type="character" w:customStyle="1" w:styleId="CommentSubjectChar">
    <w:name w:val="Comment Subject Char"/>
    <w:basedOn w:val="CommentTextChar"/>
    <w:link w:val="CommentSubject"/>
    <w:uiPriority w:val="99"/>
    <w:semiHidden/>
    <w:qFormat/>
    <w:rPr>
      <w:rFonts w:ascii="Calibri" w:eastAsia="Calibri" w:hAnsi="Calibri" w:cs="Times New Roman"/>
      <w:b/>
      <w:bCs/>
      <w:sz w:val="20"/>
      <w:szCs w:val="20"/>
      <w:lang w:val="en-GB"/>
    </w:rPr>
  </w:style>
  <w:style w:type="character" w:customStyle="1" w:styleId="fontstyle01">
    <w:name w:val="fontstyle01"/>
    <w:basedOn w:val="DefaultParagraphFont"/>
    <w:qFormat/>
    <w:rPr>
      <w:rFonts w:ascii="Times-BoldItalic" w:hAnsi="Times-BoldItalic" w:hint="default"/>
      <w:b/>
      <w:bCs/>
      <w:i/>
      <w:iCs/>
      <w:color w:val="000000"/>
      <w:sz w:val="24"/>
      <w:szCs w:val="24"/>
    </w:rPr>
  </w:style>
  <w:style w:type="paragraph" w:customStyle="1" w:styleId="Revision1">
    <w:name w:val="Revision1"/>
    <w:hidden/>
    <w:uiPriority w:val="99"/>
    <w:semiHidden/>
    <w:qFormat/>
    <w:rPr>
      <w:rFonts w:asciiTheme="minorHAnsi" w:eastAsiaTheme="minorHAnsi" w:hAnsiTheme="minorHAnsi" w:cstheme="minorBidi"/>
      <w:sz w:val="22"/>
      <w:szCs w:val="22"/>
    </w:rPr>
  </w:style>
  <w:style w:type="character" w:styleId="PlaceholderText">
    <w:name w:val="Placeholder Text"/>
    <w:basedOn w:val="DefaultParagraphFont"/>
    <w:uiPriority w:val="99"/>
    <w:semiHidden/>
    <w:qFormat/>
    <w:rPr>
      <w:color w:val="808080"/>
    </w:rPr>
  </w:style>
  <w:style w:type="character" w:customStyle="1" w:styleId="ListParagraphChar">
    <w:name w:val="List Paragraph Char"/>
    <w:link w:val="ListParagraph"/>
    <w:uiPriority w:val="34"/>
    <w:qFormat/>
    <w:locked/>
    <w:rPr>
      <w:rFonts w:ascii="Calibri" w:eastAsia="Calibri" w:hAnsi="Calibri" w:cs="Times New Roman"/>
    </w:rPr>
  </w:style>
  <w:style w:type="character" w:customStyle="1" w:styleId="element-citation">
    <w:name w:val="element-citation"/>
    <w:basedOn w:val="DefaultParagraphFont"/>
    <w:qFormat/>
  </w:style>
  <w:style w:type="character" w:customStyle="1" w:styleId="hgkelc">
    <w:name w:val="hgkelc"/>
    <w:basedOn w:val="DefaultParagraphFont"/>
    <w:qFormat/>
  </w:style>
  <w:style w:type="character" w:customStyle="1" w:styleId="markedcontent">
    <w:name w:val="markedcontent"/>
    <w:qFormat/>
  </w:style>
  <w:style w:type="character" w:customStyle="1" w:styleId="ref-journal">
    <w:name w:val="ref-journal"/>
    <w:basedOn w:val="DefaultParagraphFont"/>
    <w:qFormat/>
  </w:style>
  <w:style w:type="character" w:customStyle="1" w:styleId="reference-accessdate">
    <w:name w:val="reference-accessdate"/>
    <w:basedOn w:val="DefaultParagraphFont"/>
    <w:qFormat/>
  </w:style>
  <w:style w:type="character" w:customStyle="1" w:styleId="nowrap">
    <w:name w:val="nowrap"/>
    <w:basedOn w:val="DefaultParagraphFont"/>
    <w:qFormat/>
  </w:style>
  <w:style w:type="character" w:customStyle="1" w:styleId="t">
    <w:name w:val="t"/>
    <w:basedOn w:val="DefaultParagraphFont"/>
    <w:qFormat/>
  </w:style>
  <w:style w:type="character" w:customStyle="1" w:styleId="fc1">
    <w:name w:val="fc1"/>
    <w:basedOn w:val="DefaultParagraphFont"/>
    <w:qFormat/>
  </w:style>
  <w:style w:type="character" w:customStyle="1" w:styleId="fc0">
    <w:name w:val="fc0"/>
    <w:basedOn w:val="DefaultParagraphFont"/>
    <w:qFormat/>
  </w:style>
  <w:style w:type="character" w:customStyle="1" w:styleId="ls1e">
    <w:name w:val="ls1e"/>
    <w:basedOn w:val="DefaultParagraphFont"/>
    <w:qFormat/>
  </w:style>
  <w:style w:type="character" w:customStyle="1" w:styleId="ls1c">
    <w:name w:val="ls1c"/>
    <w:basedOn w:val="DefaultParagraphFont"/>
    <w:qFormat/>
  </w:style>
  <w:style w:type="character" w:customStyle="1" w:styleId="lsc">
    <w:name w:val="lsc"/>
    <w:basedOn w:val="DefaultParagraphFont"/>
    <w:qFormat/>
  </w:style>
  <w:style w:type="character" w:customStyle="1" w:styleId="ls21">
    <w:name w:val="ls21"/>
    <w:basedOn w:val="DefaultParagraphFont"/>
    <w:qFormat/>
  </w:style>
  <w:style w:type="character" w:customStyle="1" w:styleId="ls2">
    <w:name w:val="ls2"/>
    <w:basedOn w:val="DefaultParagraphFont"/>
    <w:qFormat/>
  </w:style>
  <w:style w:type="character" w:customStyle="1" w:styleId="ls1d">
    <w:name w:val="ls1d"/>
    <w:basedOn w:val="DefaultParagraphFont"/>
    <w:qFormat/>
  </w:style>
  <w:style w:type="character" w:customStyle="1" w:styleId="ls4">
    <w:name w:val="ls4"/>
    <w:basedOn w:val="DefaultParagraphFont"/>
    <w:qFormat/>
  </w:style>
  <w:style w:type="character" w:customStyle="1" w:styleId="ws34">
    <w:name w:val="ws34"/>
    <w:basedOn w:val="DefaultParagraphFont"/>
    <w:qFormat/>
  </w:style>
  <w:style w:type="character" w:customStyle="1" w:styleId="ws23">
    <w:name w:val="ws23"/>
    <w:basedOn w:val="DefaultParagraphFont"/>
    <w:qFormat/>
  </w:style>
  <w:style w:type="character" w:customStyle="1" w:styleId="ls5">
    <w:name w:val="ls5"/>
    <w:basedOn w:val="DefaultParagraphFont"/>
    <w:qFormat/>
  </w:style>
  <w:style w:type="character" w:customStyle="1" w:styleId="ls6">
    <w:name w:val="ls6"/>
    <w:basedOn w:val="DefaultParagraphFont"/>
    <w:qFormat/>
  </w:style>
  <w:style w:type="character" w:customStyle="1" w:styleId="ls3">
    <w:name w:val="ls3"/>
    <w:basedOn w:val="DefaultParagraphFont"/>
    <w:qFormat/>
  </w:style>
  <w:style w:type="character" w:customStyle="1" w:styleId="ls7">
    <w:name w:val="ls7"/>
    <w:basedOn w:val="DefaultParagraphFont"/>
    <w:qFormat/>
  </w:style>
  <w:style w:type="character" w:customStyle="1" w:styleId="ws3b">
    <w:name w:val="ws3b"/>
    <w:basedOn w:val="DefaultParagraphFont"/>
    <w:qFormat/>
  </w:style>
  <w:style w:type="character" w:customStyle="1" w:styleId="ws1f">
    <w:name w:val="ws1f"/>
    <w:basedOn w:val="DefaultParagraphFont"/>
    <w:qFormat/>
  </w:style>
  <w:style w:type="character" w:customStyle="1" w:styleId="fs8">
    <w:name w:val="fs8"/>
    <w:basedOn w:val="DefaultParagraphFont"/>
    <w:qFormat/>
  </w:style>
  <w:style w:type="character" w:customStyle="1" w:styleId="ls1f">
    <w:name w:val="ls1f"/>
    <w:basedOn w:val="DefaultParagraphFont"/>
    <w:qFormat/>
  </w:style>
  <w:style w:type="character" w:customStyle="1" w:styleId="ws4f">
    <w:name w:val="ws4f"/>
    <w:basedOn w:val="DefaultParagraphFont"/>
    <w:qFormat/>
  </w:style>
  <w:style w:type="character" w:customStyle="1" w:styleId="ws53">
    <w:name w:val="ws53"/>
    <w:basedOn w:val="DefaultParagraphFont"/>
    <w:qFormat/>
  </w:style>
  <w:style w:type="character" w:customStyle="1" w:styleId="ws8b">
    <w:name w:val="ws8b"/>
    <w:basedOn w:val="DefaultParagraphFont"/>
    <w:qFormat/>
  </w:style>
  <w:style w:type="character" w:customStyle="1" w:styleId="ls20">
    <w:name w:val="ls20"/>
    <w:basedOn w:val="DefaultParagraphFont"/>
    <w:qFormat/>
  </w:style>
  <w:style w:type="character" w:customStyle="1" w:styleId="ls5a">
    <w:name w:val="ls5a"/>
    <w:basedOn w:val="DefaultParagraphFont"/>
    <w:qFormat/>
  </w:style>
  <w:style w:type="character" w:customStyle="1" w:styleId="wsd9">
    <w:name w:val="wsd9"/>
    <w:basedOn w:val="DefaultParagraphFont"/>
    <w:qFormat/>
  </w:style>
  <w:style w:type="character" w:customStyle="1" w:styleId="anchor-text">
    <w:name w:val="anchor-text"/>
    <w:basedOn w:val="DefaultParagraphFont"/>
    <w:qFormat/>
  </w:style>
  <w:style w:type="character" w:customStyle="1" w:styleId="fal6plv">
    <w:name w:val="fal6plv"/>
    <w:basedOn w:val="DefaultParagraphFont"/>
    <w:qFormat/>
  </w:style>
  <w:style w:type="character" w:customStyle="1" w:styleId="lewnzc">
    <w:name w:val="lewnzc"/>
    <w:basedOn w:val="DefaultParagraphFont"/>
    <w:qFormat/>
  </w:style>
  <w:style w:type="character" w:customStyle="1" w:styleId="lsa">
    <w:name w:val="lsa"/>
    <w:basedOn w:val="DefaultParagraphFont"/>
    <w:qFormat/>
  </w:style>
  <w:style w:type="character" w:customStyle="1" w:styleId="ls5d">
    <w:name w:val="ls5d"/>
    <w:basedOn w:val="DefaultParagraphFont"/>
    <w:qFormat/>
  </w:style>
  <w:style w:type="character" w:customStyle="1" w:styleId="cite-bracket">
    <w:name w:val="cite-bracket"/>
    <w:basedOn w:val="DefaultParagraphFont"/>
    <w:qFormat/>
  </w:style>
  <w:style w:type="character" w:customStyle="1" w:styleId="plainlinks">
    <w:name w:val="plainlinks"/>
    <w:basedOn w:val="DefaultParagraphFont"/>
    <w:qFormat/>
  </w:style>
  <w:style w:type="character" w:customStyle="1" w:styleId="geo-dms">
    <w:name w:val="geo-dms"/>
    <w:basedOn w:val="DefaultParagraphFont"/>
    <w:qFormat/>
  </w:style>
  <w:style w:type="character" w:customStyle="1" w:styleId="latitude">
    <w:name w:val="latitude"/>
    <w:basedOn w:val="DefaultParagraphFont"/>
    <w:qFormat/>
  </w:style>
  <w:style w:type="character" w:customStyle="1" w:styleId="longitude">
    <w:name w:val="longitude"/>
    <w:basedOn w:val="DefaultParagraphFont"/>
    <w:qFormat/>
  </w:style>
  <w:style w:type="character" w:customStyle="1" w:styleId="w8qarf">
    <w:name w:val="w8qarf"/>
    <w:basedOn w:val="DefaultParagraphFont"/>
    <w:qFormat/>
  </w:style>
  <w:style w:type="character" w:customStyle="1" w:styleId="lrzxr">
    <w:name w:val="lrzxr"/>
    <w:basedOn w:val="DefaultParagraphFont"/>
    <w:qFormat/>
  </w:style>
  <w:style w:type="character" w:customStyle="1" w:styleId="disblock">
    <w:name w:val="disblock"/>
    <w:basedOn w:val="DefaultParagraphFont"/>
    <w:qFormat/>
  </w:style>
  <w:style w:type="character" w:customStyle="1" w:styleId="ls10">
    <w:name w:val="ls10"/>
    <w:basedOn w:val="DefaultParagraphFont"/>
    <w:qFormat/>
  </w:style>
  <w:style w:type="character" w:customStyle="1" w:styleId="SubtitleChar">
    <w:name w:val="Subtitle Char"/>
    <w:basedOn w:val="DefaultParagraphFont"/>
    <w:link w:val="Subtitle"/>
    <w:uiPriority w:val="11"/>
    <w:qFormat/>
    <w:rPr>
      <w:rFonts w:ascii="Times New Roman" w:hAnsi="Times New Roman" w:cs="Times New Roman"/>
      <w:sz w:val="24"/>
      <w:szCs w:val="24"/>
    </w:rPr>
  </w:style>
  <w:style w:type="character" w:customStyle="1" w:styleId="fs2">
    <w:name w:val="fs2"/>
    <w:basedOn w:val="DefaultParagraphFont"/>
    <w:qFormat/>
  </w:style>
  <w:style w:type="paragraph" w:customStyle="1" w:styleId="TOCHeading1">
    <w:name w:val="TOC Heading1"/>
    <w:basedOn w:val="Heading1"/>
    <w:next w:val="Normal"/>
    <w:uiPriority w:val="39"/>
    <w:unhideWhenUsed/>
    <w:qFormat/>
    <w:pPr>
      <w:keepLines/>
      <w:spacing w:before="240" w:line="259" w:lineRule="auto"/>
      <w:jc w:val="left"/>
      <w:outlineLvl w:val="9"/>
    </w:pPr>
    <w:rPr>
      <w:rFonts w:asciiTheme="majorHAnsi" w:eastAsiaTheme="majorEastAsia" w:hAnsiTheme="majorHAnsi" w:cstheme="majorBidi"/>
      <w:b w:val="0"/>
      <w:bCs w:val="0"/>
      <w:color w:val="7C9163" w:themeColor="accent1" w:themeShade="BF"/>
      <w:sz w:val="32"/>
      <w:szCs w:val="32"/>
      <w:lang w:val="en-US"/>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s://doi.org/10.1016/j.bamboo.2024.100069" TargetMode="External"/><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yperlink" Target="https://doi.org/10.1016/j.bamboo.2023.100019" TargetMode="Externa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https://ssrn.com/abstract=2928972" TargetMode="External"/><Relationship Id="rId46" Type="http://schemas.openxmlformats.org/officeDocument/2006/relationships/image" Target="media/image28.em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hyperlink" Target="https://doi.org/10.1016/j.wsif.2024.102975"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hyperlink" Target="https://www.inbar.int/2014/12/inbar-releases-policy-report-on-%09bamboo-to-tackle-climate-change" TargetMode="External"/><Relationship Id="rId45" Type="http://schemas.openxmlformats.org/officeDocument/2006/relationships/image" Target="media/image27.png"/><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yperlink" Target="https://doi.org/10.1016/j.gsf.2023.101595"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http://www.cbe.ac.tz/bej"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7D9266-1084-4446-AD78-C48987FE6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114</Pages>
  <Words>21589</Words>
  <Characters>123059</Characters>
  <Application>Microsoft Office Word</Application>
  <DocSecurity>0</DocSecurity>
  <Lines>1025</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name</dc:creator>
  <cp:lastModifiedBy>DOUBLE M</cp:lastModifiedBy>
  <cp:revision>3</cp:revision>
  <cp:lastPrinted>2025-08-22T06:46:00Z</cp:lastPrinted>
  <dcterms:created xsi:type="dcterms:W3CDTF">2025-08-22T06:46:00Z</dcterms:created>
  <dcterms:modified xsi:type="dcterms:W3CDTF">2025-08-22T07:12:00Z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28823eda-b4d9-4762-ac2a-1593d8b552da</vt:lpwstr>
  </property>
  <property fmtid="{D5CDD505-2E9C-101B-9397-08002B2CF9AE}" pid="3" name="KSOProductBuildVer">
    <vt:lpwstr>1033-12.2.0.21931</vt:lpwstr>
  </property>
  <property fmtid="{D5CDD505-2E9C-101B-9397-08002B2CF9AE}" pid="4" name="ICV">
    <vt:lpwstr>9A982803BA984364BAB21540003CF933_13</vt:lpwstr>
  </property>
</Properties>
</file>