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79E0BE" w14:textId="35A34602" w:rsidR="00DE1913" w:rsidRPr="00DE1913" w:rsidRDefault="00366144" w:rsidP="0030489F">
      <w:pPr>
        <w:spacing w:before="0" w:line="480" w:lineRule="auto"/>
        <w:jc w:val="center"/>
        <w:rPr>
          <w:b/>
          <w:sz w:val="24"/>
          <w:szCs w:val="24"/>
        </w:rPr>
      </w:pPr>
      <w:r>
        <w:rPr>
          <w:b/>
          <w:noProof/>
          <w:sz w:val="24"/>
          <w:szCs w:val="24"/>
          <w:lang w:val="en-GB" w:eastAsia="en-GB"/>
        </w:rPr>
        <mc:AlternateContent>
          <mc:Choice Requires="wps">
            <w:drawing>
              <wp:anchor distT="0" distB="0" distL="114300" distR="114300" simplePos="0" relativeHeight="251662848" behindDoc="0" locked="0" layoutInCell="1" allowOverlap="1" wp14:anchorId="53C18BB9" wp14:editId="2D500B28">
                <wp:simplePos x="0" y="0"/>
                <wp:positionH relativeFrom="column">
                  <wp:posOffset>2350770</wp:posOffset>
                </wp:positionH>
                <wp:positionV relativeFrom="paragraph">
                  <wp:posOffset>-1078230</wp:posOffset>
                </wp:positionV>
                <wp:extent cx="476250" cy="409575"/>
                <wp:effectExtent l="0" t="0" r="0" b="9525"/>
                <wp:wrapNone/>
                <wp:docPr id="1290717321" name="Text Box 12"/>
                <wp:cNvGraphicFramePr/>
                <a:graphic xmlns:a="http://schemas.openxmlformats.org/drawingml/2006/main">
                  <a:graphicData uri="http://schemas.microsoft.com/office/word/2010/wordprocessingShape">
                    <wps:wsp>
                      <wps:cNvSpPr txBox="1"/>
                      <wps:spPr>
                        <a:xfrm>
                          <a:off x="0" y="0"/>
                          <a:ext cx="476250" cy="409575"/>
                        </a:xfrm>
                        <a:prstGeom prst="rect">
                          <a:avLst/>
                        </a:prstGeom>
                        <a:solidFill>
                          <a:schemeClr val="lt1"/>
                        </a:solidFill>
                        <a:ln w="6350">
                          <a:noFill/>
                        </a:ln>
                      </wps:spPr>
                      <wps:txbx>
                        <w:txbxContent>
                          <w:p w14:paraId="6F5C7281" w14:textId="77777777" w:rsidR="00347C62" w:rsidRDefault="00347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3C18BB9" id="_x0000_t202" coordsize="21600,21600" o:spt="202" path="m,l,21600r21600,l21600,xe">
                <v:stroke joinstyle="miter"/>
                <v:path gradientshapeok="t" o:connecttype="rect"/>
              </v:shapetype>
              <v:shape id="Text Box 12" o:spid="_x0000_s1026" type="#_x0000_t202" style="position:absolute;left:0;text-align:left;margin-left:185.1pt;margin-top:-84.9pt;width:37.5pt;height:32.25pt;z-index:25166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" fillcolor="white [3201]" stroked="f" strokeweight=".5pt">
                <v:textbox>
                  <w:txbxContent>
                    <w:p w14:paraId="6F5C7281" w14:textId="77777777" w:rsidR="00347C62" w:rsidRDefault="00347C62"/>
                  </w:txbxContent>
                </v:textbox>
              </v:shape>
            </w:pict>
          </mc:Fallback>
        </mc:AlternateContent>
      </w:r>
      <w:r w:rsidR="00DE1913" w:rsidRPr="00DE1913">
        <w:rPr>
          <w:b/>
          <w:sz w:val="24"/>
          <w:szCs w:val="24"/>
        </w:rPr>
        <w:t>THE EFFECT OF ELECTRONIC PAYMENT SYSTEM CHALLENGES ON PENSION</w:t>
      </w:r>
      <w:r w:rsidR="00DE1913" w:rsidRPr="00DE1913">
        <w:rPr>
          <w:b/>
          <w:spacing w:val="-8"/>
          <w:sz w:val="24"/>
          <w:szCs w:val="24"/>
        </w:rPr>
        <w:t xml:space="preserve"> </w:t>
      </w:r>
      <w:r w:rsidR="00DE1913" w:rsidRPr="00DE1913">
        <w:rPr>
          <w:b/>
          <w:sz w:val="24"/>
          <w:szCs w:val="24"/>
        </w:rPr>
        <w:t>CONTRIBUTION</w:t>
      </w:r>
      <w:r w:rsidR="00DE1913" w:rsidRPr="00DE1913">
        <w:rPr>
          <w:b/>
          <w:spacing w:val="-8"/>
          <w:sz w:val="24"/>
          <w:szCs w:val="24"/>
        </w:rPr>
        <w:t xml:space="preserve"> </w:t>
      </w:r>
      <w:r w:rsidR="00DE1913" w:rsidRPr="00DE1913">
        <w:rPr>
          <w:b/>
          <w:sz w:val="24"/>
          <w:szCs w:val="24"/>
        </w:rPr>
        <w:t>COLLECTION</w:t>
      </w:r>
      <w:r w:rsidR="00DE1913" w:rsidRPr="00DE1913">
        <w:rPr>
          <w:b/>
          <w:spacing w:val="-8"/>
          <w:sz w:val="24"/>
          <w:szCs w:val="24"/>
        </w:rPr>
        <w:t xml:space="preserve"> </w:t>
      </w:r>
      <w:r w:rsidR="00DE1913" w:rsidRPr="00DE1913">
        <w:rPr>
          <w:b/>
          <w:sz w:val="24"/>
          <w:szCs w:val="24"/>
        </w:rPr>
        <w:t>AMONG</w:t>
      </w:r>
      <w:r w:rsidR="00DE1913" w:rsidRPr="00DE1913">
        <w:rPr>
          <w:b/>
          <w:spacing w:val="-8"/>
          <w:sz w:val="24"/>
          <w:szCs w:val="24"/>
        </w:rPr>
        <w:t xml:space="preserve"> </w:t>
      </w:r>
      <w:r w:rsidR="00DE1913" w:rsidRPr="00DE1913">
        <w:rPr>
          <w:b/>
          <w:sz w:val="24"/>
          <w:szCs w:val="24"/>
        </w:rPr>
        <w:t>PRIVATE</w:t>
      </w:r>
      <w:r w:rsidR="00DE1913" w:rsidRPr="00DE1913">
        <w:rPr>
          <w:b/>
          <w:spacing w:val="-7"/>
          <w:sz w:val="24"/>
          <w:szCs w:val="24"/>
        </w:rPr>
        <w:t xml:space="preserve"> </w:t>
      </w:r>
      <w:r w:rsidR="00DE1913" w:rsidRPr="00DE1913">
        <w:rPr>
          <w:b/>
          <w:sz w:val="24"/>
          <w:szCs w:val="24"/>
        </w:rPr>
        <w:t>EMPLOYERS IN TANZANIA: A CASE STUDY OF THE NSSF UBUNGO OFFICE</w:t>
      </w:r>
    </w:p>
    <w:p w14:paraId="5FAFD76D" w14:textId="77777777" w:rsidR="00DE1913" w:rsidRPr="00DE1913" w:rsidRDefault="00DE1913" w:rsidP="0030489F">
      <w:pPr>
        <w:spacing w:before="0" w:line="480" w:lineRule="auto"/>
        <w:jc w:val="center"/>
        <w:rPr>
          <w:b/>
          <w:sz w:val="24"/>
          <w:szCs w:val="24"/>
        </w:rPr>
      </w:pPr>
    </w:p>
    <w:p w14:paraId="77E85AEB" w14:textId="77777777" w:rsidR="00DE1913" w:rsidRPr="00DE1913" w:rsidRDefault="00DE1913" w:rsidP="0030489F">
      <w:pPr>
        <w:spacing w:before="0" w:line="480" w:lineRule="auto"/>
        <w:jc w:val="center"/>
        <w:rPr>
          <w:b/>
          <w:sz w:val="24"/>
          <w:szCs w:val="24"/>
        </w:rPr>
      </w:pPr>
    </w:p>
    <w:p w14:paraId="27F4DFE9" w14:textId="77777777" w:rsidR="00DE1913" w:rsidRPr="00DE1913" w:rsidRDefault="00DE1913" w:rsidP="0030489F">
      <w:pPr>
        <w:spacing w:before="0" w:line="480" w:lineRule="auto"/>
        <w:jc w:val="center"/>
        <w:rPr>
          <w:b/>
          <w:sz w:val="24"/>
          <w:szCs w:val="24"/>
        </w:rPr>
      </w:pPr>
    </w:p>
    <w:p w14:paraId="783EAEE7" w14:textId="77777777" w:rsidR="00DE1913" w:rsidRPr="00DE1913" w:rsidRDefault="00DE1913" w:rsidP="0030489F">
      <w:pPr>
        <w:spacing w:before="0" w:line="480" w:lineRule="auto"/>
        <w:jc w:val="center"/>
        <w:rPr>
          <w:b/>
          <w:sz w:val="24"/>
          <w:szCs w:val="24"/>
        </w:rPr>
      </w:pPr>
    </w:p>
    <w:p w14:paraId="17C8DC24" w14:textId="77777777" w:rsidR="00DE1913" w:rsidRPr="00DE1913" w:rsidRDefault="00DE1913" w:rsidP="0030489F">
      <w:pPr>
        <w:spacing w:before="0" w:line="480" w:lineRule="auto"/>
        <w:jc w:val="center"/>
        <w:rPr>
          <w:b/>
          <w:sz w:val="24"/>
          <w:szCs w:val="24"/>
        </w:rPr>
      </w:pPr>
    </w:p>
    <w:p w14:paraId="0FB20D40" w14:textId="77777777" w:rsidR="00DE1913" w:rsidRPr="00DE1913" w:rsidRDefault="00DE1913" w:rsidP="0030489F">
      <w:pPr>
        <w:spacing w:before="0" w:line="480" w:lineRule="auto"/>
        <w:jc w:val="center"/>
        <w:rPr>
          <w:b/>
          <w:sz w:val="24"/>
          <w:szCs w:val="24"/>
        </w:rPr>
      </w:pPr>
    </w:p>
    <w:p w14:paraId="3CB2FE42" w14:textId="77777777" w:rsidR="00DE1913" w:rsidRPr="00DE1913" w:rsidRDefault="00DE1913" w:rsidP="0030489F">
      <w:pPr>
        <w:spacing w:before="0" w:line="480" w:lineRule="auto"/>
        <w:jc w:val="center"/>
        <w:rPr>
          <w:b/>
          <w:sz w:val="24"/>
          <w:szCs w:val="24"/>
        </w:rPr>
      </w:pPr>
    </w:p>
    <w:p w14:paraId="39D0F1AF" w14:textId="77777777" w:rsidR="00DE1913" w:rsidRPr="00DE1913" w:rsidRDefault="00DE1913" w:rsidP="0030489F">
      <w:pPr>
        <w:spacing w:before="0" w:line="480" w:lineRule="auto"/>
        <w:jc w:val="center"/>
        <w:rPr>
          <w:b/>
          <w:sz w:val="24"/>
          <w:szCs w:val="24"/>
        </w:rPr>
      </w:pPr>
      <w:r w:rsidRPr="00DE1913">
        <w:rPr>
          <w:b/>
          <w:sz w:val="24"/>
          <w:szCs w:val="24"/>
        </w:rPr>
        <w:t>SALMA</w:t>
      </w:r>
      <w:r w:rsidRPr="00DE1913">
        <w:rPr>
          <w:b/>
          <w:spacing w:val="-5"/>
          <w:sz w:val="24"/>
          <w:szCs w:val="24"/>
        </w:rPr>
        <w:t xml:space="preserve"> </w:t>
      </w:r>
      <w:r w:rsidRPr="00DE1913">
        <w:rPr>
          <w:b/>
          <w:spacing w:val="-2"/>
          <w:sz w:val="24"/>
          <w:szCs w:val="24"/>
        </w:rPr>
        <w:t>SALIM</w:t>
      </w:r>
    </w:p>
    <w:p w14:paraId="1FD499E6" w14:textId="77777777" w:rsidR="00DE1913" w:rsidRPr="00DE1913" w:rsidRDefault="00DE1913" w:rsidP="0030489F">
      <w:pPr>
        <w:spacing w:before="0" w:line="480" w:lineRule="auto"/>
        <w:jc w:val="center"/>
        <w:rPr>
          <w:b/>
          <w:sz w:val="24"/>
          <w:szCs w:val="24"/>
        </w:rPr>
      </w:pPr>
    </w:p>
    <w:p w14:paraId="3A20BF6F" w14:textId="77777777" w:rsidR="00DE1913" w:rsidRPr="00DE1913" w:rsidRDefault="00DE1913" w:rsidP="0030489F">
      <w:pPr>
        <w:spacing w:before="0" w:line="480" w:lineRule="auto"/>
        <w:jc w:val="center"/>
        <w:rPr>
          <w:b/>
          <w:sz w:val="24"/>
          <w:szCs w:val="24"/>
        </w:rPr>
      </w:pPr>
    </w:p>
    <w:p w14:paraId="155CC59E" w14:textId="77777777" w:rsidR="00DE1913" w:rsidRPr="00DE1913" w:rsidRDefault="00DE1913" w:rsidP="0030489F">
      <w:pPr>
        <w:spacing w:before="0" w:line="480" w:lineRule="auto"/>
        <w:jc w:val="center"/>
        <w:rPr>
          <w:b/>
          <w:sz w:val="24"/>
          <w:szCs w:val="24"/>
        </w:rPr>
      </w:pPr>
    </w:p>
    <w:p w14:paraId="2315EC08" w14:textId="77777777" w:rsidR="00DE1913" w:rsidRPr="00DE1913" w:rsidRDefault="00DE1913" w:rsidP="0030489F">
      <w:pPr>
        <w:spacing w:before="0" w:line="480" w:lineRule="auto"/>
        <w:jc w:val="center"/>
        <w:rPr>
          <w:b/>
          <w:sz w:val="24"/>
          <w:szCs w:val="24"/>
        </w:rPr>
      </w:pPr>
    </w:p>
    <w:p w14:paraId="524D9247" w14:textId="77777777" w:rsidR="00DE1913" w:rsidRPr="00DE1913" w:rsidRDefault="00DE1913" w:rsidP="0030489F">
      <w:pPr>
        <w:spacing w:before="0" w:line="480" w:lineRule="auto"/>
        <w:jc w:val="center"/>
        <w:rPr>
          <w:b/>
          <w:sz w:val="24"/>
          <w:szCs w:val="24"/>
        </w:rPr>
      </w:pPr>
    </w:p>
    <w:p w14:paraId="04F1852A" w14:textId="77777777" w:rsidR="00DE1913" w:rsidRPr="00DE1913" w:rsidRDefault="00DE1913" w:rsidP="00C406F1">
      <w:pPr>
        <w:spacing w:before="0" w:line="480" w:lineRule="auto"/>
        <w:jc w:val="center"/>
        <w:rPr>
          <w:b/>
          <w:sz w:val="24"/>
          <w:szCs w:val="24"/>
        </w:rPr>
      </w:pPr>
    </w:p>
    <w:p w14:paraId="408E47CB" w14:textId="77777777" w:rsidR="00DE1913" w:rsidRDefault="00DE1913" w:rsidP="00C406F1">
      <w:pPr>
        <w:spacing w:before="0" w:line="480" w:lineRule="auto"/>
        <w:jc w:val="center"/>
        <w:rPr>
          <w:b/>
          <w:sz w:val="24"/>
          <w:szCs w:val="24"/>
        </w:rPr>
      </w:pPr>
      <w:r w:rsidRPr="00DE1913">
        <w:rPr>
          <w:b/>
          <w:sz w:val="24"/>
          <w:szCs w:val="24"/>
        </w:rPr>
        <w:t>A</w:t>
      </w:r>
      <w:r w:rsidRPr="00DE1913">
        <w:rPr>
          <w:b/>
          <w:spacing w:val="-6"/>
          <w:sz w:val="24"/>
          <w:szCs w:val="24"/>
        </w:rPr>
        <w:t xml:space="preserve"> </w:t>
      </w:r>
      <w:r w:rsidRPr="00DE1913">
        <w:rPr>
          <w:b/>
          <w:sz w:val="24"/>
          <w:szCs w:val="24"/>
        </w:rPr>
        <w:t>DISSERTATION</w:t>
      </w:r>
      <w:r w:rsidRPr="00DE1913">
        <w:rPr>
          <w:b/>
          <w:spacing w:val="-6"/>
          <w:sz w:val="24"/>
          <w:szCs w:val="24"/>
        </w:rPr>
        <w:t xml:space="preserve"> </w:t>
      </w:r>
      <w:r w:rsidRPr="00DE1913">
        <w:rPr>
          <w:b/>
          <w:sz w:val="24"/>
          <w:szCs w:val="24"/>
        </w:rPr>
        <w:t>SUBMITTED</w:t>
      </w:r>
      <w:r w:rsidRPr="00DE1913">
        <w:rPr>
          <w:b/>
          <w:spacing w:val="-6"/>
          <w:sz w:val="24"/>
          <w:szCs w:val="24"/>
        </w:rPr>
        <w:t xml:space="preserve"> </w:t>
      </w:r>
      <w:r w:rsidRPr="00DE1913">
        <w:rPr>
          <w:b/>
          <w:sz w:val="24"/>
          <w:szCs w:val="24"/>
        </w:rPr>
        <w:t>IN</w:t>
      </w:r>
      <w:r w:rsidRPr="00DE1913">
        <w:rPr>
          <w:b/>
          <w:spacing w:val="-6"/>
          <w:sz w:val="24"/>
          <w:szCs w:val="24"/>
        </w:rPr>
        <w:t xml:space="preserve"> </w:t>
      </w:r>
      <w:r w:rsidRPr="00DE1913">
        <w:rPr>
          <w:b/>
          <w:sz w:val="24"/>
          <w:szCs w:val="24"/>
        </w:rPr>
        <w:t>PARTIAL</w:t>
      </w:r>
      <w:r w:rsidRPr="00DE1913">
        <w:rPr>
          <w:b/>
          <w:spacing w:val="-5"/>
          <w:sz w:val="24"/>
          <w:szCs w:val="24"/>
        </w:rPr>
        <w:t xml:space="preserve"> </w:t>
      </w:r>
      <w:r w:rsidRPr="00DE1913">
        <w:rPr>
          <w:b/>
          <w:sz w:val="24"/>
          <w:szCs w:val="24"/>
        </w:rPr>
        <w:t>FULFILMENT</w:t>
      </w:r>
      <w:r w:rsidRPr="00DE1913">
        <w:rPr>
          <w:b/>
          <w:spacing w:val="-5"/>
          <w:sz w:val="24"/>
          <w:szCs w:val="24"/>
        </w:rPr>
        <w:t xml:space="preserve"> </w:t>
      </w:r>
      <w:r w:rsidRPr="00DE1913">
        <w:rPr>
          <w:b/>
          <w:sz w:val="24"/>
          <w:szCs w:val="24"/>
        </w:rPr>
        <w:t>OF</w:t>
      </w:r>
      <w:r w:rsidRPr="00DE1913">
        <w:rPr>
          <w:b/>
          <w:spacing w:val="-6"/>
          <w:sz w:val="24"/>
          <w:szCs w:val="24"/>
        </w:rPr>
        <w:t xml:space="preserve"> </w:t>
      </w:r>
      <w:r w:rsidRPr="00DE1913">
        <w:rPr>
          <w:b/>
          <w:sz w:val="24"/>
          <w:szCs w:val="24"/>
        </w:rPr>
        <w:t>THE REQUIREMENTS FOR THE DEGREE OF MASTER OF BUSINESS ADMINISTRATION</w:t>
      </w:r>
      <w:r w:rsidRPr="00DE1913">
        <w:rPr>
          <w:b/>
          <w:spacing w:val="-3"/>
          <w:sz w:val="24"/>
          <w:szCs w:val="24"/>
        </w:rPr>
        <w:t xml:space="preserve"> </w:t>
      </w:r>
      <w:r w:rsidRPr="00DE1913">
        <w:rPr>
          <w:b/>
          <w:sz w:val="24"/>
          <w:szCs w:val="24"/>
        </w:rPr>
        <w:t>IN</w:t>
      </w:r>
      <w:r w:rsidRPr="00DE1913">
        <w:rPr>
          <w:b/>
          <w:spacing w:val="-3"/>
          <w:sz w:val="24"/>
          <w:szCs w:val="24"/>
        </w:rPr>
        <w:t xml:space="preserve"> </w:t>
      </w:r>
      <w:r w:rsidRPr="00DE1913">
        <w:rPr>
          <w:b/>
          <w:sz w:val="24"/>
          <w:szCs w:val="24"/>
        </w:rPr>
        <w:t>ACCOUNTS</w:t>
      </w:r>
      <w:r w:rsidRPr="00DE1913">
        <w:rPr>
          <w:b/>
          <w:spacing w:val="-3"/>
          <w:sz w:val="24"/>
          <w:szCs w:val="24"/>
        </w:rPr>
        <w:t xml:space="preserve"> </w:t>
      </w:r>
      <w:r w:rsidRPr="00DE1913">
        <w:rPr>
          <w:b/>
          <w:sz w:val="24"/>
          <w:szCs w:val="24"/>
        </w:rPr>
        <w:t>AND</w:t>
      </w:r>
      <w:r w:rsidRPr="00DE1913">
        <w:rPr>
          <w:b/>
          <w:spacing w:val="-3"/>
          <w:sz w:val="24"/>
          <w:szCs w:val="24"/>
        </w:rPr>
        <w:t xml:space="preserve"> </w:t>
      </w:r>
      <w:r w:rsidRPr="00DE1913">
        <w:rPr>
          <w:b/>
          <w:sz w:val="24"/>
          <w:szCs w:val="24"/>
        </w:rPr>
        <w:t>AUDITING</w:t>
      </w:r>
    </w:p>
    <w:p w14:paraId="4E82EAC8" w14:textId="18BD492E" w:rsidR="00C406F1" w:rsidRPr="00C406F1" w:rsidRDefault="00C406F1" w:rsidP="00C406F1">
      <w:pPr>
        <w:spacing w:line="480" w:lineRule="auto"/>
        <w:jc w:val="center"/>
        <w:rPr>
          <w:b/>
          <w:bCs/>
          <w:sz w:val="24"/>
          <w:szCs w:val="24"/>
        </w:rPr>
      </w:pPr>
      <w:r w:rsidRPr="00C406F1">
        <w:rPr>
          <w:b/>
          <w:bCs/>
          <w:sz w:val="24"/>
          <w:szCs w:val="24"/>
        </w:rPr>
        <w:t>DEPARTMENT OF ACCOUNTING AND FINANCE</w:t>
      </w:r>
    </w:p>
    <w:p w14:paraId="2D64FEAE" w14:textId="77777777" w:rsidR="00DE1913" w:rsidRPr="00DE1913" w:rsidRDefault="00DE1913" w:rsidP="00C406F1">
      <w:pPr>
        <w:spacing w:before="0" w:line="480" w:lineRule="auto"/>
        <w:jc w:val="center"/>
        <w:rPr>
          <w:b/>
          <w:sz w:val="24"/>
          <w:szCs w:val="24"/>
        </w:rPr>
      </w:pPr>
      <w:r w:rsidRPr="00DE1913">
        <w:rPr>
          <w:b/>
          <w:sz w:val="24"/>
          <w:szCs w:val="24"/>
        </w:rPr>
        <w:t>THE</w:t>
      </w:r>
      <w:r w:rsidRPr="00DE1913">
        <w:rPr>
          <w:b/>
          <w:spacing w:val="-2"/>
          <w:sz w:val="24"/>
          <w:szCs w:val="24"/>
        </w:rPr>
        <w:t xml:space="preserve"> </w:t>
      </w:r>
      <w:r w:rsidRPr="00DE1913">
        <w:rPr>
          <w:b/>
          <w:sz w:val="24"/>
          <w:szCs w:val="24"/>
        </w:rPr>
        <w:t>OPEN UNIVERISTY OF TANZANIA</w:t>
      </w:r>
    </w:p>
    <w:p w14:paraId="168B1B13" w14:textId="77777777" w:rsidR="00DE1913" w:rsidRPr="00DE1913" w:rsidRDefault="00DE1913" w:rsidP="00C406F1">
      <w:pPr>
        <w:spacing w:before="0" w:line="480" w:lineRule="auto"/>
        <w:jc w:val="center"/>
        <w:rPr>
          <w:b/>
          <w:spacing w:val="-4"/>
          <w:sz w:val="24"/>
          <w:szCs w:val="24"/>
        </w:rPr>
      </w:pPr>
      <w:r w:rsidRPr="00DE1913">
        <w:rPr>
          <w:b/>
          <w:spacing w:val="-4"/>
          <w:sz w:val="24"/>
          <w:szCs w:val="24"/>
        </w:rPr>
        <w:t>2025</w:t>
      </w:r>
    </w:p>
    <w:p w14:paraId="719A74C7" w14:textId="77777777" w:rsidR="00DE1913" w:rsidRPr="00246FB4" w:rsidRDefault="00DE1913" w:rsidP="0095778A">
      <w:pPr>
        <w:pStyle w:val="Heading1"/>
        <w:spacing w:before="0" w:line="480" w:lineRule="auto"/>
        <w:jc w:val="center"/>
        <w:rPr>
          <w:rFonts w:ascii="Times New Roman" w:hAnsi="Times New Roman" w:cs="Times New Roman"/>
          <w:color w:val="auto"/>
          <w:sz w:val="24"/>
          <w:szCs w:val="24"/>
        </w:rPr>
      </w:pPr>
      <w:bookmarkStart w:id="0" w:name="_Toc209258961"/>
      <w:r w:rsidRPr="00246FB4">
        <w:rPr>
          <w:rFonts w:ascii="Times New Roman" w:hAnsi="Times New Roman" w:cs="Times New Roman"/>
          <w:color w:val="auto"/>
          <w:sz w:val="24"/>
          <w:szCs w:val="24"/>
        </w:rPr>
        <w:lastRenderedPageBreak/>
        <w:t>CERTIFICATION</w:t>
      </w:r>
      <w:bookmarkEnd w:id="0"/>
    </w:p>
    <w:p w14:paraId="4D7EDE11" w14:textId="77777777" w:rsidR="00DE1913" w:rsidRPr="00DE1913" w:rsidRDefault="00DE1913" w:rsidP="00DE1913">
      <w:pPr>
        <w:spacing w:before="0" w:line="480" w:lineRule="auto"/>
        <w:jc w:val="both"/>
        <w:rPr>
          <w:sz w:val="24"/>
          <w:szCs w:val="24"/>
        </w:rPr>
      </w:pPr>
      <w:r w:rsidRPr="00DE1913">
        <w:rPr>
          <w:sz w:val="24"/>
          <w:szCs w:val="24"/>
        </w:rPr>
        <w:t xml:space="preserve">The undersigned certifies that he has read and here by recommends for acceptance by The Open University of Tanzania a dissertation entitled, </w:t>
      </w:r>
      <w:r w:rsidRPr="00DE1913">
        <w:rPr>
          <w:b/>
          <w:i/>
          <w:sz w:val="24"/>
          <w:szCs w:val="24"/>
        </w:rPr>
        <w:t>“The Effect of Electronic Payment System Challenges on Pension Contribution Collection Among Private Employers in Tanzania: A Case Study of the NSSF Ubungo Office”</w:t>
      </w:r>
      <w:r w:rsidRPr="00DE1913">
        <w:rPr>
          <w:i/>
          <w:sz w:val="24"/>
          <w:szCs w:val="24"/>
        </w:rPr>
        <w:t>.</w:t>
      </w:r>
      <w:r w:rsidRPr="00DE1913">
        <w:rPr>
          <w:sz w:val="24"/>
          <w:szCs w:val="24"/>
        </w:rPr>
        <w:t xml:space="preserve"> In partial fulfillment of the requirements for the award of Degree of Masters of Business Administration in Accounts and Auditing</w:t>
      </w:r>
    </w:p>
    <w:p w14:paraId="171A220C" w14:textId="77777777" w:rsidR="00DE1913" w:rsidRPr="00DE1913" w:rsidRDefault="00DE1913" w:rsidP="00DE1913">
      <w:pPr>
        <w:spacing w:before="0" w:line="480" w:lineRule="auto"/>
        <w:rPr>
          <w:sz w:val="24"/>
          <w:szCs w:val="24"/>
        </w:rPr>
      </w:pPr>
    </w:p>
    <w:p w14:paraId="6098E11A" w14:textId="77777777" w:rsidR="00DE1913" w:rsidRPr="0076162A" w:rsidRDefault="00DE1913" w:rsidP="0076162A">
      <w:pPr>
        <w:jc w:val="center"/>
        <w:rPr>
          <w:sz w:val="24"/>
          <w:szCs w:val="24"/>
        </w:rPr>
      </w:pPr>
      <w:r w:rsidRPr="0076162A">
        <w:rPr>
          <w:sz w:val="24"/>
          <w:szCs w:val="24"/>
        </w:rPr>
        <w:t>……………………………………………</w:t>
      </w:r>
    </w:p>
    <w:p w14:paraId="64008BDE" w14:textId="77777777" w:rsidR="00DE1913" w:rsidRPr="0076162A" w:rsidRDefault="00DE1913" w:rsidP="0076162A">
      <w:pPr>
        <w:jc w:val="center"/>
        <w:rPr>
          <w:sz w:val="24"/>
          <w:szCs w:val="24"/>
        </w:rPr>
      </w:pPr>
      <w:r w:rsidRPr="0076162A">
        <w:rPr>
          <w:sz w:val="24"/>
          <w:szCs w:val="24"/>
        </w:rPr>
        <w:t>Prof. Saganga Kapaya</w:t>
      </w:r>
    </w:p>
    <w:p w14:paraId="0402B34C" w14:textId="77777777" w:rsidR="00DE1913" w:rsidRPr="0076162A" w:rsidRDefault="00DE1913" w:rsidP="0076162A">
      <w:pPr>
        <w:jc w:val="center"/>
        <w:rPr>
          <w:b/>
          <w:sz w:val="24"/>
          <w:szCs w:val="24"/>
        </w:rPr>
      </w:pPr>
      <w:r w:rsidRPr="0076162A">
        <w:rPr>
          <w:b/>
          <w:sz w:val="24"/>
          <w:szCs w:val="24"/>
        </w:rPr>
        <w:t>Supervisor</w:t>
      </w:r>
    </w:p>
    <w:p w14:paraId="76A51072" w14:textId="77777777" w:rsidR="00DE1913" w:rsidRPr="0076162A" w:rsidRDefault="00DE1913" w:rsidP="0076162A">
      <w:pPr>
        <w:jc w:val="center"/>
        <w:rPr>
          <w:sz w:val="24"/>
          <w:szCs w:val="24"/>
        </w:rPr>
      </w:pPr>
    </w:p>
    <w:p w14:paraId="3574DB34" w14:textId="77777777" w:rsidR="00DE1913" w:rsidRPr="0076162A" w:rsidRDefault="00DE1913" w:rsidP="0076162A">
      <w:pPr>
        <w:jc w:val="center"/>
        <w:rPr>
          <w:sz w:val="24"/>
          <w:szCs w:val="24"/>
        </w:rPr>
      </w:pPr>
      <w:r w:rsidRPr="0076162A">
        <w:rPr>
          <w:sz w:val="24"/>
          <w:szCs w:val="24"/>
        </w:rPr>
        <w:t>……………………………</w:t>
      </w:r>
    </w:p>
    <w:p w14:paraId="5F0A220C" w14:textId="77777777" w:rsidR="00DE1913" w:rsidRPr="0076162A" w:rsidRDefault="00DE1913" w:rsidP="0076162A">
      <w:pPr>
        <w:jc w:val="center"/>
        <w:rPr>
          <w:spacing w:val="-4"/>
          <w:sz w:val="24"/>
          <w:szCs w:val="24"/>
        </w:rPr>
      </w:pPr>
      <w:r w:rsidRPr="0076162A">
        <w:rPr>
          <w:spacing w:val="-4"/>
          <w:sz w:val="24"/>
          <w:szCs w:val="24"/>
        </w:rPr>
        <w:t>Date</w:t>
      </w:r>
    </w:p>
    <w:p w14:paraId="2A7D5C66" w14:textId="57733D5F" w:rsidR="0076162A" w:rsidRPr="0076162A" w:rsidRDefault="0076162A" w:rsidP="0076162A">
      <w:pPr>
        <w:jc w:val="center"/>
        <w:rPr>
          <w:spacing w:val="-4"/>
          <w:sz w:val="24"/>
          <w:szCs w:val="24"/>
        </w:rPr>
      </w:pPr>
      <w:bookmarkStart w:id="1" w:name="_Toc209258962"/>
    </w:p>
    <w:p w14:paraId="012EF547" w14:textId="4A057448" w:rsidR="0076162A" w:rsidRPr="0076162A" w:rsidRDefault="0076162A" w:rsidP="0076162A">
      <w:pPr>
        <w:jc w:val="center"/>
        <w:rPr>
          <w:sz w:val="24"/>
          <w:szCs w:val="24"/>
        </w:rPr>
      </w:pPr>
      <w:r w:rsidRPr="0076162A">
        <w:rPr>
          <w:sz w:val="24"/>
          <w:szCs w:val="24"/>
        </w:rPr>
        <w:t>…………………………………………..</w:t>
      </w:r>
    </w:p>
    <w:p w14:paraId="3AB0663F" w14:textId="023058B6" w:rsidR="0076162A" w:rsidRPr="0076162A" w:rsidRDefault="0076162A" w:rsidP="0076162A">
      <w:pPr>
        <w:jc w:val="center"/>
        <w:rPr>
          <w:sz w:val="24"/>
          <w:szCs w:val="24"/>
        </w:rPr>
      </w:pPr>
      <w:r w:rsidRPr="0076162A">
        <w:rPr>
          <w:sz w:val="24"/>
          <w:szCs w:val="24"/>
        </w:rPr>
        <w:t>Dr. Salvio Macha</w:t>
      </w:r>
    </w:p>
    <w:p w14:paraId="172BAA3F" w14:textId="77777777" w:rsidR="0076162A" w:rsidRPr="0076162A" w:rsidRDefault="0076162A" w:rsidP="0076162A">
      <w:pPr>
        <w:jc w:val="center"/>
        <w:rPr>
          <w:b/>
          <w:sz w:val="24"/>
          <w:szCs w:val="24"/>
        </w:rPr>
      </w:pPr>
      <w:r w:rsidRPr="0076162A">
        <w:rPr>
          <w:b/>
          <w:sz w:val="24"/>
          <w:szCs w:val="24"/>
        </w:rPr>
        <w:t>Supervisor</w:t>
      </w:r>
    </w:p>
    <w:p w14:paraId="2EC0E7C1" w14:textId="77777777" w:rsidR="0076162A" w:rsidRPr="0076162A" w:rsidRDefault="0076162A" w:rsidP="0076162A">
      <w:pPr>
        <w:jc w:val="center"/>
        <w:rPr>
          <w:sz w:val="24"/>
          <w:szCs w:val="24"/>
        </w:rPr>
      </w:pPr>
    </w:p>
    <w:p w14:paraId="4E4AD0D6" w14:textId="4E45AA9B" w:rsidR="0076162A" w:rsidRPr="0076162A" w:rsidRDefault="0076162A" w:rsidP="0076162A">
      <w:pPr>
        <w:jc w:val="center"/>
        <w:rPr>
          <w:sz w:val="24"/>
          <w:szCs w:val="24"/>
        </w:rPr>
      </w:pPr>
      <w:r w:rsidRPr="0076162A">
        <w:rPr>
          <w:sz w:val="24"/>
          <w:szCs w:val="24"/>
        </w:rPr>
        <w:t>……………………………</w:t>
      </w:r>
    </w:p>
    <w:p w14:paraId="61AEE5CE" w14:textId="1C3025FB" w:rsidR="0076162A" w:rsidRPr="0076162A" w:rsidRDefault="0076162A" w:rsidP="0076162A">
      <w:pPr>
        <w:jc w:val="center"/>
        <w:rPr>
          <w:sz w:val="24"/>
          <w:szCs w:val="24"/>
        </w:rPr>
      </w:pPr>
      <w:r w:rsidRPr="0076162A">
        <w:rPr>
          <w:sz w:val="24"/>
          <w:szCs w:val="24"/>
        </w:rPr>
        <w:t>Date</w:t>
      </w:r>
    </w:p>
    <w:p w14:paraId="13C7F0FF" w14:textId="77777777" w:rsidR="0076162A" w:rsidRDefault="0076162A" w:rsidP="0076162A">
      <w:pPr>
        <w:rPr>
          <w:b/>
        </w:rPr>
      </w:pPr>
    </w:p>
    <w:p w14:paraId="3DD851A4" w14:textId="77777777" w:rsidR="0076162A" w:rsidRDefault="0076162A">
      <w:pPr>
        <w:spacing w:before="0" w:after="200" w:line="276" w:lineRule="auto"/>
        <w:rPr>
          <w:b/>
          <w:sz w:val="24"/>
          <w:szCs w:val="24"/>
        </w:rPr>
      </w:pPr>
      <w:r>
        <w:rPr>
          <w:b/>
          <w:sz w:val="24"/>
          <w:szCs w:val="24"/>
        </w:rPr>
        <w:br w:type="page"/>
      </w:r>
    </w:p>
    <w:p w14:paraId="13A39B81" w14:textId="7E2DCB2C" w:rsidR="00DE1913" w:rsidRPr="0076162A" w:rsidRDefault="00DE1913" w:rsidP="0076162A">
      <w:pPr>
        <w:spacing w:before="0" w:after="200" w:line="276" w:lineRule="auto"/>
        <w:jc w:val="center"/>
        <w:rPr>
          <w:b/>
          <w:spacing w:val="-4"/>
        </w:rPr>
      </w:pPr>
      <w:r w:rsidRPr="0076162A">
        <w:rPr>
          <w:b/>
          <w:sz w:val="24"/>
          <w:szCs w:val="24"/>
        </w:rPr>
        <w:lastRenderedPageBreak/>
        <w:t>COPYRIGHT</w:t>
      </w:r>
      <w:bookmarkEnd w:id="1"/>
    </w:p>
    <w:p w14:paraId="06916667" w14:textId="77777777" w:rsidR="00DE1913" w:rsidRPr="00DE1913" w:rsidRDefault="00DE1913" w:rsidP="00DE1913">
      <w:pPr>
        <w:spacing w:before="0" w:line="480" w:lineRule="auto"/>
        <w:jc w:val="both"/>
        <w:rPr>
          <w:sz w:val="24"/>
        </w:rPr>
      </w:pPr>
      <w:r w:rsidRPr="00DE1913">
        <w:rPr>
          <w:sz w:val="24"/>
        </w:rPr>
        <w:t xml:space="preserve">No part of this Dissertation may be reproduced, stored in any retrieval system, or transmitted in any form by any means, electronic, mechanical, photocopying, recording or otherwise without prior written permission of the author or The Open University of Tanzania in that behalf.  </w:t>
      </w:r>
    </w:p>
    <w:p w14:paraId="13123C49" w14:textId="77777777" w:rsidR="00DE1913" w:rsidRDefault="00DE1913" w:rsidP="00DE1913">
      <w:pPr>
        <w:spacing w:before="0" w:line="480" w:lineRule="auto"/>
        <w:jc w:val="center"/>
      </w:pPr>
    </w:p>
    <w:p w14:paraId="3D9F7F35" w14:textId="77777777" w:rsidR="00DE1913" w:rsidRPr="00DE1913" w:rsidRDefault="00DE1913" w:rsidP="00DE1913">
      <w:pPr>
        <w:spacing w:before="0" w:line="480" w:lineRule="auto"/>
        <w:jc w:val="center"/>
        <w:rPr>
          <w:b/>
        </w:rPr>
      </w:pPr>
    </w:p>
    <w:p w14:paraId="2ADFE10F" w14:textId="77777777" w:rsidR="00DE1913" w:rsidRDefault="00DE1913">
      <w:pPr>
        <w:spacing w:before="0" w:after="200" w:line="276" w:lineRule="auto"/>
      </w:pPr>
      <w:r>
        <w:br w:type="page"/>
      </w:r>
    </w:p>
    <w:p w14:paraId="69C9B6E4" w14:textId="77777777" w:rsidR="00DE1913" w:rsidRPr="00246FB4" w:rsidRDefault="00DE1913" w:rsidP="008E5985">
      <w:pPr>
        <w:pStyle w:val="Heading1"/>
        <w:spacing w:before="0" w:line="480" w:lineRule="auto"/>
        <w:jc w:val="center"/>
        <w:rPr>
          <w:rFonts w:ascii="Times New Roman" w:hAnsi="Times New Roman" w:cs="Times New Roman"/>
          <w:color w:val="auto"/>
          <w:sz w:val="24"/>
          <w:szCs w:val="24"/>
        </w:rPr>
      </w:pPr>
      <w:bookmarkStart w:id="2" w:name="_Toc209258963"/>
      <w:r w:rsidRPr="00246FB4">
        <w:rPr>
          <w:rFonts w:ascii="Times New Roman" w:hAnsi="Times New Roman" w:cs="Times New Roman"/>
          <w:color w:val="auto"/>
          <w:sz w:val="24"/>
          <w:szCs w:val="24"/>
        </w:rPr>
        <w:lastRenderedPageBreak/>
        <w:t>DECLARATION</w:t>
      </w:r>
      <w:bookmarkEnd w:id="2"/>
    </w:p>
    <w:p w14:paraId="7A7A3CBD" w14:textId="77777777" w:rsidR="00DE1913" w:rsidRPr="00DE12BB" w:rsidRDefault="00DE1913" w:rsidP="00DE12BB">
      <w:pPr>
        <w:spacing w:before="0" w:line="480" w:lineRule="auto"/>
        <w:jc w:val="both"/>
        <w:rPr>
          <w:sz w:val="24"/>
        </w:rPr>
      </w:pPr>
      <w:r w:rsidRPr="00DE12BB">
        <w:rPr>
          <w:sz w:val="24"/>
        </w:rPr>
        <w:t xml:space="preserve">I, </w:t>
      </w:r>
      <w:r w:rsidRPr="00C824C3">
        <w:rPr>
          <w:b/>
          <w:sz w:val="24"/>
        </w:rPr>
        <w:t>Salma Salim,</w:t>
      </w:r>
      <w:r w:rsidRPr="00DE12BB">
        <w:rPr>
          <w:sz w:val="24"/>
        </w:rPr>
        <w:t xml:space="preserve"> declare that, the work presented in this dissertation is original. It has never been presented to any other University or Institution. Where other people’s works have been used, references have been provided. It is in this regard that I declare this</w:t>
      </w:r>
      <w:r w:rsidRPr="00DE12BB">
        <w:rPr>
          <w:spacing w:val="40"/>
          <w:sz w:val="24"/>
        </w:rPr>
        <w:t xml:space="preserve"> </w:t>
      </w:r>
      <w:r w:rsidRPr="00DE12BB">
        <w:rPr>
          <w:sz w:val="24"/>
        </w:rPr>
        <w:t>work as originally mine. It is hereby presented in partial fulfillment of the requirement for the Degree of Masters of Business Administration in Accounts and Auditing.</w:t>
      </w:r>
    </w:p>
    <w:p w14:paraId="3E791ECA" w14:textId="77777777" w:rsidR="00DE1913" w:rsidRDefault="00DE1913" w:rsidP="00DE1913">
      <w:pPr>
        <w:spacing w:line="480" w:lineRule="auto"/>
        <w:jc w:val="both"/>
      </w:pPr>
    </w:p>
    <w:p w14:paraId="479EF63C" w14:textId="77777777" w:rsidR="00DE1913" w:rsidRDefault="00DE1913" w:rsidP="00DE1913">
      <w:pPr>
        <w:spacing w:line="480" w:lineRule="auto"/>
        <w:jc w:val="center"/>
      </w:pPr>
      <w:r>
        <w:rPr>
          <w:sz w:val="20"/>
        </w:rPr>
        <w:t>……………………………………………………………………</w:t>
      </w:r>
    </w:p>
    <w:p w14:paraId="3859473F" w14:textId="77777777" w:rsidR="00DE1913" w:rsidRDefault="00DE1913" w:rsidP="00DE1913">
      <w:pPr>
        <w:spacing w:line="480" w:lineRule="auto"/>
        <w:jc w:val="center"/>
      </w:pPr>
      <w:r>
        <w:t>Signature</w:t>
      </w:r>
    </w:p>
    <w:p w14:paraId="540F017F" w14:textId="77777777" w:rsidR="00DE1913" w:rsidRDefault="00DE1913" w:rsidP="00DE1913">
      <w:pPr>
        <w:spacing w:line="480" w:lineRule="auto"/>
        <w:jc w:val="center"/>
        <w:rPr>
          <w:sz w:val="20"/>
        </w:rPr>
      </w:pPr>
    </w:p>
    <w:p w14:paraId="5EB93529" w14:textId="77777777" w:rsidR="00DE1913" w:rsidRDefault="00DE1913" w:rsidP="00DE1913">
      <w:pPr>
        <w:spacing w:line="480" w:lineRule="auto"/>
        <w:jc w:val="center"/>
        <w:rPr>
          <w:sz w:val="20"/>
        </w:rPr>
      </w:pPr>
    </w:p>
    <w:p w14:paraId="02393F70" w14:textId="77777777" w:rsidR="00DE1913" w:rsidRPr="00DE1913" w:rsidRDefault="00DE1913" w:rsidP="00DE1913">
      <w:pPr>
        <w:spacing w:line="480" w:lineRule="auto"/>
        <w:jc w:val="center"/>
        <w:rPr>
          <w:sz w:val="20"/>
        </w:rPr>
      </w:pPr>
      <w:r>
        <w:rPr>
          <w:sz w:val="20"/>
        </w:rPr>
        <w:t>……………………………………</w:t>
      </w:r>
    </w:p>
    <w:p w14:paraId="6943617C" w14:textId="77777777" w:rsidR="00DE1913" w:rsidRDefault="00DE1913" w:rsidP="00DE1913">
      <w:pPr>
        <w:spacing w:line="480" w:lineRule="auto"/>
        <w:jc w:val="center"/>
      </w:pPr>
      <w:r>
        <w:rPr>
          <w:spacing w:val="-4"/>
        </w:rPr>
        <w:t>Date</w:t>
      </w:r>
    </w:p>
    <w:p w14:paraId="58FFBBEC" w14:textId="77777777" w:rsidR="00FD6202" w:rsidRDefault="00FD6202">
      <w:pPr>
        <w:spacing w:before="0" w:after="200" w:line="276" w:lineRule="auto"/>
      </w:pPr>
      <w:r>
        <w:br w:type="page"/>
      </w:r>
    </w:p>
    <w:p w14:paraId="65D93076" w14:textId="77777777" w:rsidR="00FD6202" w:rsidRPr="00A4105E" w:rsidRDefault="00FD6202" w:rsidP="006B24D6">
      <w:pPr>
        <w:pStyle w:val="Heading1"/>
        <w:spacing w:before="0" w:line="480" w:lineRule="auto"/>
        <w:jc w:val="center"/>
        <w:rPr>
          <w:rFonts w:ascii="Times New Roman" w:hAnsi="Times New Roman" w:cs="Times New Roman"/>
          <w:color w:val="auto"/>
          <w:sz w:val="24"/>
          <w:szCs w:val="24"/>
        </w:rPr>
      </w:pPr>
      <w:bookmarkStart w:id="3" w:name="_Toc209258964"/>
      <w:r w:rsidRPr="00A4105E">
        <w:rPr>
          <w:rFonts w:ascii="Times New Roman" w:hAnsi="Times New Roman" w:cs="Times New Roman"/>
          <w:color w:val="auto"/>
          <w:sz w:val="24"/>
          <w:szCs w:val="24"/>
        </w:rPr>
        <w:lastRenderedPageBreak/>
        <w:t>DEDICATION</w:t>
      </w:r>
      <w:bookmarkEnd w:id="3"/>
    </w:p>
    <w:p w14:paraId="58251601" w14:textId="77777777" w:rsidR="00FD6202" w:rsidRPr="00A4105E" w:rsidRDefault="00FD6202" w:rsidP="00FD6202">
      <w:pPr>
        <w:rPr>
          <w:sz w:val="24"/>
          <w:szCs w:val="24"/>
        </w:rPr>
      </w:pPr>
      <w:r w:rsidRPr="00A4105E">
        <w:rPr>
          <w:sz w:val="24"/>
          <w:szCs w:val="24"/>
        </w:rPr>
        <w:t>This dissertation</w:t>
      </w:r>
      <w:r w:rsidRPr="00A4105E">
        <w:rPr>
          <w:spacing w:val="-1"/>
          <w:sz w:val="24"/>
          <w:szCs w:val="24"/>
        </w:rPr>
        <w:t xml:space="preserve"> </w:t>
      </w:r>
      <w:r w:rsidRPr="00A4105E">
        <w:rPr>
          <w:sz w:val="24"/>
          <w:szCs w:val="24"/>
        </w:rPr>
        <w:t>is dedicated</w:t>
      </w:r>
      <w:r w:rsidRPr="00A4105E">
        <w:rPr>
          <w:spacing w:val="-1"/>
          <w:sz w:val="24"/>
          <w:szCs w:val="24"/>
        </w:rPr>
        <w:t xml:space="preserve"> </w:t>
      </w:r>
      <w:r w:rsidRPr="00A4105E">
        <w:rPr>
          <w:sz w:val="24"/>
          <w:szCs w:val="24"/>
        </w:rPr>
        <w:t>to</w:t>
      </w:r>
      <w:r w:rsidRPr="00A4105E">
        <w:rPr>
          <w:spacing w:val="-1"/>
          <w:sz w:val="24"/>
          <w:szCs w:val="24"/>
        </w:rPr>
        <w:t xml:space="preserve"> </w:t>
      </w:r>
      <w:r w:rsidRPr="00A4105E">
        <w:rPr>
          <w:sz w:val="24"/>
          <w:szCs w:val="24"/>
        </w:rPr>
        <w:t>my</w:t>
      </w:r>
      <w:r w:rsidRPr="00A4105E">
        <w:rPr>
          <w:spacing w:val="-1"/>
          <w:sz w:val="24"/>
          <w:szCs w:val="24"/>
        </w:rPr>
        <w:t xml:space="preserve"> </w:t>
      </w:r>
      <w:r w:rsidRPr="00A4105E">
        <w:rPr>
          <w:sz w:val="24"/>
          <w:szCs w:val="24"/>
        </w:rPr>
        <w:t>dear family.</w:t>
      </w:r>
    </w:p>
    <w:p w14:paraId="21C9F6DD" w14:textId="77777777" w:rsidR="00FD6202" w:rsidRDefault="00FD6202">
      <w:pPr>
        <w:spacing w:before="0" w:after="200" w:line="276" w:lineRule="auto"/>
      </w:pPr>
    </w:p>
    <w:p w14:paraId="5C102F3C" w14:textId="77777777" w:rsidR="00A4105E" w:rsidRDefault="00A4105E">
      <w:pPr>
        <w:spacing w:before="0" w:after="200" w:line="276" w:lineRule="auto"/>
        <w:rPr>
          <w:rFonts w:eastAsiaTheme="majorEastAsia"/>
          <w:b/>
          <w:bCs/>
          <w:sz w:val="24"/>
          <w:szCs w:val="24"/>
        </w:rPr>
      </w:pPr>
      <w:bookmarkStart w:id="4" w:name="_Toc209258965"/>
      <w:r>
        <w:rPr>
          <w:sz w:val="24"/>
          <w:szCs w:val="24"/>
        </w:rPr>
        <w:br w:type="page"/>
      </w:r>
    </w:p>
    <w:p w14:paraId="73F0FE6A" w14:textId="77777777" w:rsidR="00FD6202" w:rsidRPr="00246FB4" w:rsidRDefault="00FD6202" w:rsidP="007C5162">
      <w:pPr>
        <w:pStyle w:val="Heading1"/>
        <w:spacing w:before="0" w:line="480" w:lineRule="auto"/>
        <w:jc w:val="center"/>
        <w:rPr>
          <w:rFonts w:ascii="Times New Roman" w:hAnsi="Times New Roman" w:cs="Times New Roman"/>
          <w:color w:val="auto"/>
          <w:sz w:val="24"/>
          <w:szCs w:val="24"/>
        </w:rPr>
      </w:pPr>
      <w:r w:rsidRPr="00246FB4">
        <w:rPr>
          <w:rFonts w:ascii="Times New Roman" w:hAnsi="Times New Roman" w:cs="Times New Roman"/>
          <w:color w:val="auto"/>
          <w:sz w:val="24"/>
          <w:szCs w:val="24"/>
        </w:rPr>
        <w:lastRenderedPageBreak/>
        <w:t>ACKNOWLEDGEMENT</w:t>
      </w:r>
      <w:bookmarkEnd w:id="4"/>
    </w:p>
    <w:p w14:paraId="7F5D1EBE" w14:textId="77777777" w:rsidR="00FD6202" w:rsidRPr="00FD6202" w:rsidRDefault="00FD6202" w:rsidP="00FD6202">
      <w:pPr>
        <w:spacing w:before="0" w:after="240" w:line="480" w:lineRule="auto"/>
        <w:jc w:val="both"/>
        <w:rPr>
          <w:sz w:val="24"/>
        </w:rPr>
      </w:pPr>
      <w:r w:rsidRPr="00FD6202">
        <w:rPr>
          <w:sz w:val="24"/>
        </w:rPr>
        <w:t>I would like to express my heartfelt appreciation to the individuals and institutions that have significantly contributed to the successful completion of this study.</w:t>
      </w:r>
    </w:p>
    <w:p w14:paraId="32715124" w14:textId="77777777" w:rsidR="00FD6202" w:rsidRPr="00FD6202" w:rsidRDefault="00FD6202" w:rsidP="00FD6202">
      <w:pPr>
        <w:spacing w:before="0" w:after="240" w:line="480" w:lineRule="auto"/>
        <w:jc w:val="both"/>
        <w:rPr>
          <w:sz w:val="24"/>
        </w:rPr>
      </w:pPr>
      <w:r w:rsidRPr="00FD6202">
        <w:rPr>
          <w:sz w:val="24"/>
        </w:rPr>
        <w:t>First and foremost, I am profoundly grateful to my supervisors, Prof. Kapaya and Dr. Salvio,</w:t>
      </w:r>
      <w:r w:rsidRPr="00FD6202">
        <w:rPr>
          <w:spacing w:val="-4"/>
          <w:sz w:val="24"/>
        </w:rPr>
        <w:t xml:space="preserve"> </w:t>
      </w:r>
      <w:r w:rsidRPr="00FD6202">
        <w:rPr>
          <w:sz w:val="24"/>
        </w:rPr>
        <w:t>for</w:t>
      </w:r>
      <w:r w:rsidRPr="00FD6202">
        <w:rPr>
          <w:spacing w:val="-4"/>
          <w:sz w:val="24"/>
        </w:rPr>
        <w:t xml:space="preserve"> </w:t>
      </w:r>
      <w:r w:rsidRPr="00FD6202">
        <w:rPr>
          <w:sz w:val="24"/>
        </w:rPr>
        <w:t>their</w:t>
      </w:r>
      <w:r w:rsidRPr="00FD6202">
        <w:rPr>
          <w:spacing w:val="-4"/>
          <w:sz w:val="24"/>
        </w:rPr>
        <w:t xml:space="preserve"> </w:t>
      </w:r>
      <w:r w:rsidRPr="00FD6202">
        <w:rPr>
          <w:sz w:val="24"/>
        </w:rPr>
        <w:t>exceptional</w:t>
      </w:r>
      <w:r w:rsidRPr="00FD6202">
        <w:rPr>
          <w:spacing w:val="-4"/>
          <w:sz w:val="24"/>
        </w:rPr>
        <w:t xml:space="preserve"> </w:t>
      </w:r>
      <w:r w:rsidRPr="00FD6202">
        <w:rPr>
          <w:sz w:val="24"/>
        </w:rPr>
        <w:t>guidance</w:t>
      </w:r>
      <w:r w:rsidRPr="00FD6202">
        <w:rPr>
          <w:spacing w:val="-4"/>
          <w:sz w:val="24"/>
        </w:rPr>
        <w:t xml:space="preserve"> </w:t>
      </w:r>
      <w:r w:rsidRPr="00FD6202">
        <w:rPr>
          <w:sz w:val="24"/>
        </w:rPr>
        <w:t>and</w:t>
      </w:r>
      <w:r w:rsidRPr="00FD6202">
        <w:rPr>
          <w:spacing w:val="-4"/>
          <w:sz w:val="24"/>
        </w:rPr>
        <w:t xml:space="preserve"> </w:t>
      </w:r>
      <w:r w:rsidRPr="00FD6202">
        <w:rPr>
          <w:sz w:val="24"/>
        </w:rPr>
        <w:t>support</w:t>
      </w:r>
      <w:r w:rsidRPr="00FD6202">
        <w:rPr>
          <w:spacing w:val="-4"/>
          <w:sz w:val="24"/>
        </w:rPr>
        <w:t xml:space="preserve"> </w:t>
      </w:r>
      <w:r w:rsidRPr="00FD6202">
        <w:rPr>
          <w:sz w:val="24"/>
        </w:rPr>
        <w:t>throughout</w:t>
      </w:r>
      <w:r w:rsidRPr="00FD6202">
        <w:rPr>
          <w:spacing w:val="-4"/>
          <w:sz w:val="24"/>
        </w:rPr>
        <w:t xml:space="preserve"> </w:t>
      </w:r>
      <w:r w:rsidRPr="00FD6202">
        <w:rPr>
          <w:sz w:val="24"/>
        </w:rPr>
        <w:t>my</w:t>
      </w:r>
      <w:r w:rsidRPr="00FD6202">
        <w:rPr>
          <w:spacing w:val="-4"/>
          <w:sz w:val="24"/>
        </w:rPr>
        <w:t xml:space="preserve"> </w:t>
      </w:r>
      <w:r w:rsidRPr="00FD6202">
        <w:rPr>
          <w:sz w:val="24"/>
        </w:rPr>
        <w:t>research</w:t>
      </w:r>
      <w:r w:rsidRPr="00FD6202">
        <w:rPr>
          <w:spacing w:val="-4"/>
          <w:sz w:val="24"/>
        </w:rPr>
        <w:t xml:space="preserve"> </w:t>
      </w:r>
      <w:r w:rsidRPr="00FD6202">
        <w:rPr>
          <w:sz w:val="24"/>
        </w:rPr>
        <w:t>journey.</w:t>
      </w:r>
      <w:r w:rsidRPr="00FD6202">
        <w:rPr>
          <w:spacing w:val="-4"/>
          <w:sz w:val="24"/>
        </w:rPr>
        <w:t xml:space="preserve"> </w:t>
      </w:r>
      <w:r w:rsidRPr="00FD6202">
        <w:rPr>
          <w:sz w:val="24"/>
        </w:rPr>
        <w:t>Their expertise, patience, and insightful feedback have been instrumental in shaping the direction and quality of this study.</w:t>
      </w:r>
    </w:p>
    <w:p w14:paraId="40429E21" w14:textId="77777777" w:rsidR="00FD6202" w:rsidRPr="00FD6202" w:rsidRDefault="00FD6202" w:rsidP="00FD6202">
      <w:pPr>
        <w:spacing w:before="0" w:after="240" w:line="480" w:lineRule="auto"/>
        <w:jc w:val="both"/>
        <w:rPr>
          <w:sz w:val="24"/>
        </w:rPr>
      </w:pPr>
      <w:r w:rsidRPr="00FD6202">
        <w:rPr>
          <w:sz w:val="24"/>
        </w:rPr>
        <w:t>I extend my sincere thanks to the management and staff of the National Social Security Fund (NSSF). Their willingness to share insights and actively participate in this research was invaluable for collecting the necessary data and gaining a deeper understanding of customer relationship management and its influence on financial performance.</w:t>
      </w:r>
    </w:p>
    <w:p w14:paraId="56B93FD6" w14:textId="77777777" w:rsidR="00FD6202" w:rsidRPr="00FD6202" w:rsidRDefault="00FD6202" w:rsidP="00FD6202">
      <w:pPr>
        <w:spacing w:before="0" w:after="240" w:line="480" w:lineRule="auto"/>
        <w:jc w:val="both"/>
        <w:rPr>
          <w:sz w:val="24"/>
        </w:rPr>
      </w:pPr>
      <w:r w:rsidRPr="00FD6202">
        <w:rPr>
          <w:sz w:val="24"/>
        </w:rPr>
        <w:t>I would also like to acknowledge my colleagues and peers at the Open University of Tanzania. Their engaging discussions, shared experiences, and camaraderie created a motivating and supportive environment that greatly enriched my academic journey.</w:t>
      </w:r>
    </w:p>
    <w:p w14:paraId="1BD2EB82" w14:textId="77777777" w:rsidR="00FD6202" w:rsidRPr="00FD6202" w:rsidRDefault="00FD6202" w:rsidP="00FD6202">
      <w:pPr>
        <w:spacing w:before="0" w:after="240" w:line="480" w:lineRule="auto"/>
        <w:jc w:val="both"/>
        <w:rPr>
          <w:sz w:val="24"/>
        </w:rPr>
      </w:pPr>
      <w:r w:rsidRPr="00FD6202">
        <w:rPr>
          <w:sz w:val="24"/>
        </w:rPr>
        <w:t>Finally, I am deeply thankful to my family and friends for their unwavering support and encouragement throughout this journey. Their confidence in my abilities and their steadfast belief in me have been a constant source of strength and inspiration.</w:t>
      </w:r>
    </w:p>
    <w:p w14:paraId="05A189E3" w14:textId="77777777" w:rsidR="00896858" w:rsidRDefault="00FD6202" w:rsidP="00FD6202">
      <w:pPr>
        <w:spacing w:before="0" w:line="480" w:lineRule="auto"/>
        <w:jc w:val="both"/>
        <w:rPr>
          <w:spacing w:val="-2"/>
          <w:sz w:val="24"/>
        </w:rPr>
      </w:pPr>
      <w:r w:rsidRPr="00FD6202">
        <w:rPr>
          <w:sz w:val="24"/>
        </w:rPr>
        <w:t>Thank</w:t>
      </w:r>
      <w:r w:rsidRPr="00FD6202">
        <w:rPr>
          <w:spacing w:val="-2"/>
          <w:sz w:val="24"/>
        </w:rPr>
        <w:t xml:space="preserve"> </w:t>
      </w:r>
      <w:r w:rsidRPr="00FD6202">
        <w:rPr>
          <w:sz w:val="24"/>
        </w:rPr>
        <w:t>you</w:t>
      </w:r>
      <w:r w:rsidRPr="00FD6202">
        <w:rPr>
          <w:spacing w:val="-1"/>
          <w:sz w:val="24"/>
        </w:rPr>
        <w:t xml:space="preserve"> </w:t>
      </w:r>
      <w:r w:rsidRPr="00FD6202">
        <w:rPr>
          <w:sz w:val="24"/>
        </w:rPr>
        <w:t>all</w:t>
      </w:r>
      <w:r w:rsidRPr="00FD6202">
        <w:rPr>
          <w:spacing w:val="-1"/>
          <w:sz w:val="24"/>
        </w:rPr>
        <w:t xml:space="preserve"> </w:t>
      </w:r>
      <w:r w:rsidRPr="00FD6202">
        <w:rPr>
          <w:sz w:val="24"/>
        </w:rPr>
        <w:t>for</w:t>
      </w:r>
      <w:r w:rsidRPr="00FD6202">
        <w:rPr>
          <w:spacing w:val="-1"/>
          <w:sz w:val="24"/>
        </w:rPr>
        <w:t xml:space="preserve"> </w:t>
      </w:r>
      <w:r w:rsidRPr="00FD6202">
        <w:rPr>
          <w:sz w:val="24"/>
        </w:rPr>
        <w:t>your</w:t>
      </w:r>
      <w:r w:rsidRPr="00FD6202">
        <w:rPr>
          <w:spacing w:val="-1"/>
          <w:sz w:val="24"/>
        </w:rPr>
        <w:t xml:space="preserve"> </w:t>
      </w:r>
      <w:r w:rsidRPr="00FD6202">
        <w:rPr>
          <w:sz w:val="24"/>
        </w:rPr>
        <w:t>invaluable</w:t>
      </w:r>
      <w:r w:rsidRPr="00FD6202">
        <w:rPr>
          <w:spacing w:val="-2"/>
          <w:sz w:val="24"/>
        </w:rPr>
        <w:t xml:space="preserve"> </w:t>
      </w:r>
      <w:r w:rsidRPr="00FD6202">
        <w:rPr>
          <w:sz w:val="24"/>
        </w:rPr>
        <w:t>contributions</w:t>
      </w:r>
      <w:r w:rsidRPr="00FD6202">
        <w:rPr>
          <w:spacing w:val="-2"/>
          <w:sz w:val="24"/>
        </w:rPr>
        <w:t xml:space="preserve"> </w:t>
      </w:r>
      <w:r w:rsidRPr="00FD6202">
        <w:rPr>
          <w:sz w:val="24"/>
        </w:rPr>
        <w:t>to</w:t>
      </w:r>
      <w:r w:rsidRPr="00FD6202">
        <w:rPr>
          <w:spacing w:val="-1"/>
          <w:sz w:val="24"/>
        </w:rPr>
        <w:t xml:space="preserve"> </w:t>
      </w:r>
      <w:r w:rsidRPr="00FD6202">
        <w:rPr>
          <w:sz w:val="24"/>
        </w:rPr>
        <w:t>the</w:t>
      </w:r>
      <w:r w:rsidRPr="00FD6202">
        <w:rPr>
          <w:spacing w:val="-1"/>
          <w:sz w:val="24"/>
        </w:rPr>
        <w:t xml:space="preserve"> </w:t>
      </w:r>
      <w:r w:rsidRPr="00FD6202">
        <w:rPr>
          <w:sz w:val="24"/>
        </w:rPr>
        <w:t>success</w:t>
      </w:r>
      <w:r w:rsidRPr="00FD6202">
        <w:rPr>
          <w:spacing w:val="-2"/>
          <w:sz w:val="24"/>
        </w:rPr>
        <w:t xml:space="preserve"> </w:t>
      </w:r>
      <w:r w:rsidRPr="00FD6202">
        <w:rPr>
          <w:sz w:val="24"/>
        </w:rPr>
        <w:t>of</w:t>
      </w:r>
      <w:r w:rsidRPr="00FD6202">
        <w:rPr>
          <w:spacing w:val="-1"/>
          <w:sz w:val="24"/>
        </w:rPr>
        <w:t xml:space="preserve"> </w:t>
      </w:r>
      <w:r w:rsidRPr="00FD6202">
        <w:rPr>
          <w:sz w:val="24"/>
        </w:rPr>
        <w:t>this</w:t>
      </w:r>
      <w:r w:rsidRPr="00FD6202">
        <w:rPr>
          <w:spacing w:val="-2"/>
          <w:sz w:val="24"/>
        </w:rPr>
        <w:t xml:space="preserve"> study.</w:t>
      </w:r>
    </w:p>
    <w:p w14:paraId="21336AA9" w14:textId="77777777" w:rsidR="00896858" w:rsidRDefault="00896858" w:rsidP="00896858">
      <w:pPr>
        <w:spacing w:before="0" w:after="200" w:line="480" w:lineRule="auto"/>
        <w:jc w:val="both"/>
        <w:rPr>
          <w:spacing w:val="-2"/>
          <w:sz w:val="24"/>
        </w:rPr>
      </w:pPr>
      <w:r>
        <w:rPr>
          <w:spacing w:val="-2"/>
          <w:sz w:val="24"/>
        </w:rPr>
        <w:br w:type="page"/>
      </w:r>
    </w:p>
    <w:p w14:paraId="4C8F9AC7" w14:textId="77777777" w:rsidR="00896858" w:rsidRPr="0028318C" w:rsidRDefault="00896858" w:rsidP="0028318C">
      <w:pPr>
        <w:pStyle w:val="Heading1"/>
        <w:spacing w:before="0" w:line="480" w:lineRule="auto"/>
        <w:jc w:val="center"/>
        <w:rPr>
          <w:rFonts w:ascii="Times New Roman" w:hAnsi="Times New Roman" w:cs="Times New Roman"/>
          <w:b w:val="0"/>
          <w:color w:val="auto"/>
          <w:sz w:val="24"/>
          <w:szCs w:val="24"/>
        </w:rPr>
      </w:pPr>
      <w:bookmarkStart w:id="5" w:name="_Toc209258966"/>
      <w:r w:rsidRPr="0028318C">
        <w:rPr>
          <w:rStyle w:val="Strong"/>
          <w:rFonts w:ascii="Times New Roman" w:hAnsi="Times New Roman" w:cs="Times New Roman"/>
          <w:b/>
          <w:color w:val="auto"/>
          <w:sz w:val="24"/>
          <w:szCs w:val="24"/>
        </w:rPr>
        <w:lastRenderedPageBreak/>
        <w:t>ABSTRACT</w:t>
      </w:r>
      <w:bookmarkEnd w:id="5"/>
    </w:p>
    <w:p w14:paraId="3C31A5C6" w14:textId="77777777" w:rsidR="00896858" w:rsidRPr="00896858" w:rsidRDefault="00896858" w:rsidP="00896858">
      <w:pPr>
        <w:spacing w:line="480" w:lineRule="auto"/>
        <w:jc w:val="both"/>
        <w:rPr>
          <w:sz w:val="24"/>
        </w:rPr>
      </w:pPr>
      <w:r w:rsidRPr="00896858">
        <w:rPr>
          <w:sz w:val="24"/>
        </w:rPr>
        <w:t>This study examined challenges of the Electronic Payment System (EPS) in pension contribution collection among private employers at the NSSF Ubungo Office. Guided by the Technology Acceptance Model (TAM), it explored how technological setup, usability, and organizational support influence adoption and performance of EPS.</w:t>
      </w:r>
      <w:r>
        <w:rPr>
          <w:sz w:val="24"/>
        </w:rPr>
        <w:t xml:space="preserve"> </w:t>
      </w:r>
      <w:r w:rsidRPr="00896858">
        <w:rPr>
          <w:sz w:val="24"/>
        </w:rPr>
        <w:t>The research employed a positivist philosophy, quantitative approach, and explanatory design. A purposive sample of 366 employers was surveyed using structured questionnaires on a five-point Likert scale. Data were analyzed through descriptive and inferential statistics, including correlation and regression models.</w:t>
      </w:r>
      <w:r>
        <w:rPr>
          <w:sz w:val="24"/>
        </w:rPr>
        <w:t xml:space="preserve"> </w:t>
      </w:r>
      <w:r w:rsidRPr="00896858">
        <w:rPr>
          <w:sz w:val="24"/>
        </w:rPr>
        <w:t>Findings revealed that technological factors particularly network connectivity, system speed, and security significantly affects EPS effectiveness. Usability challenges, such as limited computer skills, inadequate knowledge of EPS, and lack of technical assistance, were major constraints. Organizational support, including ICT infrastructure, staffing of ICT professionals, and coordination with NSSF, also influenced outcomes. Regression analysis showed that technological setup (β = 0.45), usability (β = 0.30), and organizational support (β = 0.20) explained 74% of the variance in pension contribution collection, with ANOVA confirming statistical significance.</w:t>
      </w:r>
      <w:r>
        <w:rPr>
          <w:sz w:val="24"/>
        </w:rPr>
        <w:t xml:space="preserve"> </w:t>
      </w:r>
      <w:r w:rsidRPr="00896858">
        <w:rPr>
          <w:sz w:val="24"/>
        </w:rPr>
        <w:t>The study concludes that EPS performance is strongly affected by technological, usability, and organizational challenges, reflecting TAM propositions. It recommends improving ICT infrastructure, strengthening technical training, and enhancing institutional support to increase adoption and efficiency of EPS in pension contribution collection.</w:t>
      </w:r>
    </w:p>
    <w:p w14:paraId="57B182D5" w14:textId="77777777" w:rsidR="00FD6202" w:rsidRPr="00FD6202" w:rsidRDefault="00FD6202" w:rsidP="00FD6202">
      <w:pPr>
        <w:spacing w:before="0" w:line="480" w:lineRule="auto"/>
        <w:jc w:val="both"/>
        <w:rPr>
          <w:sz w:val="24"/>
        </w:rPr>
      </w:pPr>
    </w:p>
    <w:p w14:paraId="4FF5006B" w14:textId="77777777" w:rsidR="00FD6202" w:rsidRDefault="00FD6202" w:rsidP="00FD6202"/>
    <w:sdt>
      <w:sdtPr>
        <w:rPr>
          <w:rFonts w:ascii="Times New Roman" w:eastAsia="Times New Roman" w:hAnsi="Times New Roman" w:cs="Times New Roman"/>
          <w:b w:val="0"/>
          <w:bCs w:val="0"/>
          <w:color w:val="auto"/>
          <w:sz w:val="22"/>
          <w:szCs w:val="22"/>
          <w:lang w:eastAsia="en-US"/>
        </w:rPr>
        <w:id w:val="717246792"/>
        <w:docPartObj>
          <w:docPartGallery w:val="Table of Contents"/>
          <w:docPartUnique/>
        </w:docPartObj>
      </w:sdtPr>
      <w:sdtEndPr>
        <w:rPr>
          <w:noProof/>
        </w:rPr>
      </w:sdtEndPr>
      <w:sdtContent>
        <w:p w14:paraId="051DD6F3" w14:textId="77777777" w:rsidR="00C46003" w:rsidRPr="00370513" w:rsidRDefault="00370513" w:rsidP="00370513">
          <w:pPr>
            <w:pStyle w:val="TOCHeading"/>
            <w:spacing w:line="480" w:lineRule="auto"/>
            <w:jc w:val="center"/>
            <w:rPr>
              <w:color w:val="auto"/>
              <w:sz w:val="24"/>
              <w:szCs w:val="24"/>
            </w:rPr>
          </w:pPr>
          <w:r w:rsidRPr="00370513">
            <w:rPr>
              <w:color w:val="auto"/>
              <w:sz w:val="24"/>
              <w:szCs w:val="24"/>
            </w:rPr>
            <w:t>TABLE OF CONTENTS</w:t>
          </w:r>
        </w:p>
        <w:p w14:paraId="64CBE617" w14:textId="77777777" w:rsidR="00C46003" w:rsidRPr="00370513" w:rsidRDefault="00C46003" w:rsidP="00370513">
          <w:pPr>
            <w:pStyle w:val="TOC1"/>
            <w:tabs>
              <w:tab w:val="right" w:leader="dot" w:pos="8210"/>
            </w:tabs>
            <w:spacing w:line="480" w:lineRule="auto"/>
            <w:rPr>
              <w:b/>
              <w:noProof/>
              <w:sz w:val="24"/>
              <w:szCs w:val="24"/>
            </w:rPr>
          </w:pPr>
          <w:r w:rsidRPr="00370513">
            <w:rPr>
              <w:sz w:val="24"/>
              <w:szCs w:val="24"/>
            </w:rPr>
            <w:fldChar w:fldCharType="begin"/>
          </w:r>
          <w:r w:rsidRPr="00370513">
            <w:rPr>
              <w:sz w:val="24"/>
              <w:szCs w:val="24"/>
            </w:rPr>
            <w:instrText xml:space="preserve"> TOC \o "1-3" \h \z \u </w:instrText>
          </w:r>
          <w:r w:rsidRPr="00370513">
            <w:rPr>
              <w:sz w:val="24"/>
              <w:szCs w:val="24"/>
            </w:rPr>
            <w:fldChar w:fldCharType="separate"/>
          </w:r>
          <w:hyperlink w:anchor="_Toc209258961" w:history="1">
            <w:r w:rsidRPr="00370513">
              <w:rPr>
                <w:rStyle w:val="Hyperlink"/>
                <w:b/>
                <w:noProof/>
                <w:sz w:val="24"/>
                <w:szCs w:val="24"/>
              </w:rPr>
              <w:t>CERTIFICATION</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_Toc209258961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ii</w:t>
            </w:r>
            <w:r w:rsidRPr="00370513">
              <w:rPr>
                <w:b/>
                <w:noProof/>
                <w:webHidden/>
                <w:sz w:val="24"/>
                <w:szCs w:val="24"/>
              </w:rPr>
              <w:fldChar w:fldCharType="end"/>
            </w:r>
          </w:hyperlink>
        </w:p>
        <w:p w14:paraId="7D46FAEF" w14:textId="77777777" w:rsidR="00C46003" w:rsidRPr="00370513" w:rsidRDefault="00C46003" w:rsidP="00370513">
          <w:pPr>
            <w:pStyle w:val="TOC1"/>
            <w:tabs>
              <w:tab w:val="right" w:leader="dot" w:pos="8210"/>
            </w:tabs>
            <w:spacing w:line="480" w:lineRule="auto"/>
            <w:rPr>
              <w:b/>
              <w:noProof/>
              <w:sz w:val="24"/>
              <w:szCs w:val="24"/>
            </w:rPr>
          </w:pPr>
          <w:hyperlink w:anchor="_Toc209258962" w:history="1">
            <w:r w:rsidRPr="00370513">
              <w:rPr>
                <w:rStyle w:val="Hyperlink"/>
                <w:b/>
                <w:noProof/>
                <w:sz w:val="24"/>
                <w:szCs w:val="24"/>
              </w:rPr>
              <w:t>COPYRIGHT</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_Toc209258962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iii</w:t>
            </w:r>
            <w:r w:rsidRPr="00370513">
              <w:rPr>
                <w:b/>
                <w:noProof/>
                <w:webHidden/>
                <w:sz w:val="24"/>
                <w:szCs w:val="24"/>
              </w:rPr>
              <w:fldChar w:fldCharType="end"/>
            </w:r>
          </w:hyperlink>
        </w:p>
        <w:p w14:paraId="2715A953" w14:textId="77777777" w:rsidR="00C46003" w:rsidRPr="00370513" w:rsidRDefault="00C46003" w:rsidP="00370513">
          <w:pPr>
            <w:pStyle w:val="TOC1"/>
            <w:tabs>
              <w:tab w:val="right" w:leader="dot" w:pos="8210"/>
            </w:tabs>
            <w:spacing w:line="480" w:lineRule="auto"/>
            <w:rPr>
              <w:b/>
              <w:noProof/>
              <w:sz w:val="24"/>
              <w:szCs w:val="24"/>
            </w:rPr>
          </w:pPr>
          <w:hyperlink w:anchor="_Toc209258963" w:history="1">
            <w:r w:rsidRPr="00370513">
              <w:rPr>
                <w:rStyle w:val="Hyperlink"/>
                <w:b/>
                <w:noProof/>
                <w:sz w:val="24"/>
                <w:szCs w:val="24"/>
              </w:rPr>
              <w:t>DECLARATION</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_Toc209258963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iv</w:t>
            </w:r>
            <w:r w:rsidRPr="00370513">
              <w:rPr>
                <w:b/>
                <w:noProof/>
                <w:webHidden/>
                <w:sz w:val="24"/>
                <w:szCs w:val="24"/>
              </w:rPr>
              <w:fldChar w:fldCharType="end"/>
            </w:r>
          </w:hyperlink>
        </w:p>
        <w:p w14:paraId="050D8A6E" w14:textId="77777777" w:rsidR="00C46003" w:rsidRPr="00370513" w:rsidRDefault="00C46003" w:rsidP="00370513">
          <w:pPr>
            <w:pStyle w:val="TOC1"/>
            <w:tabs>
              <w:tab w:val="right" w:leader="dot" w:pos="8210"/>
            </w:tabs>
            <w:spacing w:line="480" w:lineRule="auto"/>
            <w:rPr>
              <w:b/>
              <w:noProof/>
              <w:sz w:val="24"/>
              <w:szCs w:val="24"/>
            </w:rPr>
          </w:pPr>
          <w:hyperlink w:anchor="_Toc209258964" w:history="1">
            <w:r w:rsidRPr="00370513">
              <w:rPr>
                <w:rStyle w:val="Hyperlink"/>
                <w:b/>
                <w:noProof/>
                <w:sz w:val="24"/>
                <w:szCs w:val="24"/>
              </w:rPr>
              <w:t>DEDICATION</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_Toc209258964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v</w:t>
            </w:r>
            <w:r w:rsidRPr="00370513">
              <w:rPr>
                <w:b/>
                <w:noProof/>
                <w:webHidden/>
                <w:sz w:val="24"/>
                <w:szCs w:val="24"/>
              </w:rPr>
              <w:fldChar w:fldCharType="end"/>
            </w:r>
          </w:hyperlink>
        </w:p>
        <w:p w14:paraId="7384570E" w14:textId="77777777" w:rsidR="00C46003" w:rsidRPr="00370513" w:rsidRDefault="00C46003" w:rsidP="00370513">
          <w:pPr>
            <w:pStyle w:val="TOC1"/>
            <w:tabs>
              <w:tab w:val="right" w:leader="dot" w:pos="8210"/>
            </w:tabs>
            <w:spacing w:line="480" w:lineRule="auto"/>
            <w:rPr>
              <w:b/>
              <w:noProof/>
              <w:sz w:val="24"/>
              <w:szCs w:val="24"/>
            </w:rPr>
          </w:pPr>
          <w:hyperlink w:anchor="_Toc209258965" w:history="1">
            <w:r w:rsidRPr="00370513">
              <w:rPr>
                <w:rStyle w:val="Hyperlink"/>
                <w:b/>
                <w:noProof/>
                <w:sz w:val="24"/>
                <w:szCs w:val="24"/>
              </w:rPr>
              <w:t>ACKNOWLEDGEMENT</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_Toc209258965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vi</w:t>
            </w:r>
            <w:r w:rsidRPr="00370513">
              <w:rPr>
                <w:b/>
                <w:noProof/>
                <w:webHidden/>
                <w:sz w:val="24"/>
                <w:szCs w:val="24"/>
              </w:rPr>
              <w:fldChar w:fldCharType="end"/>
            </w:r>
          </w:hyperlink>
        </w:p>
        <w:p w14:paraId="370C9DA9" w14:textId="77777777" w:rsidR="00C46003" w:rsidRPr="00370513" w:rsidRDefault="00C46003" w:rsidP="00370513">
          <w:pPr>
            <w:pStyle w:val="TOC1"/>
            <w:tabs>
              <w:tab w:val="right" w:leader="dot" w:pos="8210"/>
            </w:tabs>
            <w:spacing w:line="480" w:lineRule="auto"/>
            <w:rPr>
              <w:b/>
              <w:noProof/>
              <w:sz w:val="24"/>
              <w:szCs w:val="24"/>
            </w:rPr>
          </w:pPr>
          <w:hyperlink w:anchor="_Toc209258966" w:history="1">
            <w:r w:rsidRPr="00370513">
              <w:rPr>
                <w:rStyle w:val="Hyperlink"/>
                <w:b/>
                <w:noProof/>
                <w:sz w:val="24"/>
                <w:szCs w:val="24"/>
              </w:rPr>
              <w:t>ABSTRACT</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_Toc209258966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vii</w:t>
            </w:r>
            <w:r w:rsidRPr="00370513">
              <w:rPr>
                <w:b/>
                <w:noProof/>
                <w:webHidden/>
                <w:sz w:val="24"/>
                <w:szCs w:val="24"/>
              </w:rPr>
              <w:fldChar w:fldCharType="end"/>
            </w:r>
          </w:hyperlink>
        </w:p>
        <w:p w14:paraId="7A0933AF" w14:textId="77777777" w:rsidR="00C46003" w:rsidRPr="00370513" w:rsidRDefault="00C46003" w:rsidP="00370513">
          <w:pPr>
            <w:pStyle w:val="TOC1"/>
            <w:tabs>
              <w:tab w:val="right" w:leader="dot" w:pos="8210"/>
            </w:tabs>
            <w:spacing w:line="480" w:lineRule="auto"/>
            <w:rPr>
              <w:b/>
              <w:noProof/>
              <w:sz w:val="24"/>
              <w:szCs w:val="24"/>
            </w:rPr>
          </w:pPr>
          <w:hyperlink w:anchor="_Toc209258967" w:history="1">
            <w:r w:rsidRPr="00370513">
              <w:rPr>
                <w:rStyle w:val="Hyperlink"/>
                <w:b/>
                <w:noProof/>
                <w:sz w:val="24"/>
                <w:szCs w:val="24"/>
              </w:rPr>
              <w:t>LIST OF TABLE</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_Toc209258967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xiv</w:t>
            </w:r>
            <w:r w:rsidRPr="00370513">
              <w:rPr>
                <w:b/>
                <w:noProof/>
                <w:webHidden/>
                <w:sz w:val="24"/>
                <w:szCs w:val="24"/>
              </w:rPr>
              <w:fldChar w:fldCharType="end"/>
            </w:r>
          </w:hyperlink>
        </w:p>
        <w:p w14:paraId="4E10B1DE" w14:textId="77777777" w:rsidR="00C46003" w:rsidRPr="00370513" w:rsidRDefault="00C46003" w:rsidP="00370513">
          <w:pPr>
            <w:pStyle w:val="TOC1"/>
            <w:tabs>
              <w:tab w:val="right" w:leader="dot" w:pos="8210"/>
            </w:tabs>
            <w:spacing w:line="480" w:lineRule="auto"/>
            <w:rPr>
              <w:b/>
              <w:noProof/>
              <w:sz w:val="24"/>
              <w:szCs w:val="24"/>
            </w:rPr>
          </w:pPr>
          <w:hyperlink w:anchor="_Toc209258968" w:history="1">
            <w:r w:rsidRPr="00370513">
              <w:rPr>
                <w:rStyle w:val="Hyperlink"/>
                <w:b/>
                <w:noProof/>
                <w:sz w:val="24"/>
                <w:szCs w:val="24"/>
              </w:rPr>
              <w:t>LIST OF FIGURE</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_Toc209258968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xv</w:t>
            </w:r>
            <w:r w:rsidRPr="00370513">
              <w:rPr>
                <w:b/>
                <w:noProof/>
                <w:webHidden/>
                <w:sz w:val="24"/>
                <w:szCs w:val="24"/>
              </w:rPr>
              <w:fldChar w:fldCharType="end"/>
            </w:r>
          </w:hyperlink>
        </w:p>
        <w:p w14:paraId="71845DB3" w14:textId="77777777" w:rsidR="00C46003" w:rsidRPr="00370513" w:rsidRDefault="00C46003" w:rsidP="00370513">
          <w:pPr>
            <w:pStyle w:val="TOC1"/>
            <w:tabs>
              <w:tab w:val="right" w:leader="dot" w:pos="8210"/>
            </w:tabs>
            <w:spacing w:line="480" w:lineRule="auto"/>
            <w:rPr>
              <w:b/>
              <w:noProof/>
              <w:sz w:val="24"/>
              <w:szCs w:val="24"/>
            </w:rPr>
          </w:pPr>
          <w:hyperlink w:anchor="_Toc209258969" w:history="1">
            <w:r w:rsidRPr="00370513">
              <w:rPr>
                <w:rStyle w:val="Hyperlink"/>
                <w:b/>
                <w:noProof/>
                <w:sz w:val="24"/>
                <w:szCs w:val="24"/>
              </w:rPr>
              <w:t>ABBREVIATIONS/ACRONYMS</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_Toc209258969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xvi</w:t>
            </w:r>
            <w:r w:rsidRPr="00370513">
              <w:rPr>
                <w:b/>
                <w:noProof/>
                <w:webHidden/>
                <w:sz w:val="24"/>
                <w:szCs w:val="24"/>
              </w:rPr>
              <w:fldChar w:fldCharType="end"/>
            </w:r>
          </w:hyperlink>
        </w:p>
        <w:p w14:paraId="7E0B83E0" w14:textId="77777777" w:rsidR="00C46003" w:rsidRPr="00370513" w:rsidRDefault="00C46003" w:rsidP="00370513">
          <w:pPr>
            <w:pStyle w:val="TOC1"/>
            <w:tabs>
              <w:tab w:val="right" w:leader="dot" w:pos="8210"/>
            </w:tabs>
            <w:spacing w:line="480" w:lineRule="auto"/>
            <w:rPr>
              <w:b/>
              <w:noProof/>
              <w:sz w:val="24"/>
              <w:szCs w:val="24"/>
            </w:rPr>
          </w:pPr>
          <w:hyperlink w:anchor="_Toc209258970" w:history="1">
            <w:r w:rsidRPr="00370513">
              <w:rPr>
                <w:rStyle w:val="Hyperlink"/>
                <w:b/>
                <w:noProof/>
                <w:sz w:val="24"/>
                <w:szCs w:val="24"/>
              </w:rPr>
              <w:t>CHAPTER</w:t>
            </w:r>
            <w:r w:rsidRPr="00370513">
              <w:rPr>
                <w:rStyle w:val="Hyperlink"/>
                <w:b/>
                <w:noProof/>
                <w:spacing w:val="-15"/>
                <w:sz w:val="24"/>
                <w:szCs w:val="24"/>
              </w:rPr>
              <w:t xml:space="preserve"> ONE</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_Toc209258970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1</w:t>
            </w:r>
            <w:r w:rsidRPr="00370513">
              <w:rPr>
                <w:b/>
                <w:noProof/>
                <w:webHidden/>
                <w:sz w:val="24"/>
                <w:szCs w:val="24"/>
              </w:rPr>
              <w:fldChar w:fldCharType="end"/>
            </w:r>
          </w:hyperlink>
        </w:p>
        <w:p w14:paraId="1ACF1F4A" w14:textId="77777777" w:rsidR="00C46003" w:rsidRPr="00370513" w:rsidRDefault="00C46003" w:rsidP="00370513">
          <w:pPr>
            <w:pStyle w:val="TOC1"/>
            <w:tabs>
              <w:tab w:val="right" w:leader="dot" w:pos="8210"/>
            </w:tabs>
            <w:spacing w:line="480" w:lineRule="auto"/>
            <w:rPr>
              <w:noProof/>
              <w:sz w:val="24"/>
              <w:szCs w:val="24"/>
            </w:rPr>
          </w:pPr>
          <w:hyperlink w:anchor="_Toc209258971" w:history="1">
            <w:r w:rsidRPr="00370513">
              <w:rPr>
                <w:rStyle w:val="Hyperlink"/>
                <w:b/>
                <w:noProof/>
                <w:sz w:val="24"/>
                <w:szCs w:val="24"/>
              </w:rPr>
              <w:t>INTRODUCTION</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_Toc209258971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1</w:t>
            </w:r>
            <w:r w:rsidRPr="00370513">
              <w:rPr>
                <w:b/>
                <w:noProof/>
                <w:webHidden/>
                <w:sz w:val="24"/>
                <w:szCs w:val="24"/>
              </w:rPr>
              <w:fldChar w:fldCharType="end"/>
            </w:r>
          </w:hyperlink>
        </w:p>
        <w:p w14:paraId="16F0178D"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8972" w:history="1">
            <w:r w:rsidRPr="00370513">
              <w:rPr>
                <w:rStyle w:val="Hyperlink"/>
                <w:noProof/>
                <w:sz w:val="24"/>
                <w:szCs w:val="24"/>
              </w:rPr>
              <w:t>1.1</w:t>
            </w:r>
            <w:r w:rsidRPr="00370513">
              <w:rPr>
                <w:noProof/>
                <w:sz w:val="24"/>
                <w:szCs w:val="24"/>
              </w:rPr>
              <w:tab/>
            </w:r>
            <w:r w:rsidR="005C6EA2">
              <w:rPr>
                <w:noProof/>
                <w:sz w:val="24"/>
                <w:szCs w:val="24"/>
              </w:rPr>
              <w:t xml:space="preserve">    </w:t>
            </w:r>
            <w:r w:rsidRPr="00370513">
              <w:rPr>
                <w:rStyle w:val="Hyperlink"/>
                <w:noProof/>
                <w:sz w:val="24"/>
                <w:szCs w:val="24"/>
              </w:rPr>
              <w:t>Chapter Overview</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_Toc209258972 \h </w:instrText>
            </w:r>
            <w:r w:rsidRPr="00370513">
              <w:rPr>
                <w:noProof/>
                <w:webHidden/>
                <w:sz w:val="24"/>
                <w:szCs w:val="24"/>
              </w:rPr>
            </w:r>
            <w:r w:rsidRPr="00370513">
              <w:rPr>
                <w:noProof/>
                <w:webHidden/>
                <w:sz w:val="24"/>
                <w:szCs w:val="24"/>
              </w:rPr>
              <w:fldChar w:fldCharType="separate"/>
            </w:r>
            <w:r w:rsidR="00A4105E">
              <w:rPr>
                <w:noProof/>
                <w:webHidden/>
                <w:sz w:val="24"/>
                <w:szCs w:val="24"/>
              </w:rPr>
              <w:t>1</w:t>
            </w:r>
            <w:r w:rsidRPr="00370513">
              <w:rPr>
                <w:noProof/>
                <w:webHidden/>
                <w:sz w:val="24"/>
                <w:szCs w:val="24"/>
              </w:rPr>
              <w:fldChar w:fldCharType="end"/>
            </w:r>
          </w:hyperlink>
        </w:p>
        <w:p w14:paraId="13C44282"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8973" w:history="1">
            <w:r w:rsidRPr="00370513">
              <w:rPr>
                <w:rStyle w:val="Hyperlink"/>
                <w:noProof/>
                <w:sz w:val="24"/>
                <w:szCs w:val="24"/>
              </w:rPr>
              <w:t>1.2</w:t>
            </w:r>
            <w:r w:rsidRPr="00370513">
              <w:rPr>
                <w:noProof/>
                <w:sz w:val="24"/>
                <w:szCs w:val="24"/>
              </w:rPr>
              <w:tab/>
            </w:r>
            <w:r w:rsidR="005C6EA2">
              <w:rPr>
                <w:noProof/>
                <w:sz w:val="24"/>
                <w:szCs w:val="24"/>
              </w:rPr>
              <w:t xml:space="preserve">    </w:t>
            </w:r>
            <w:r w:rsidRPr="00370513">
              <w:rPr>
                <w:rStyle w:val="Hyperlink"/>
                <w:noProof/>
                <w:sz w:val="24"/>
                <w:szCs w:val="24"/>
              </w:rPr>
              <w:t>Background</w:t>
            </w:r>
            <w:r w:rsidRPr="00370513">
              <w:rPr>
                <w:rStyle w:val="Hyperlink"/>
                <w:noProof/>
                <w:spacing w:val="-4"/>
                <w:sz w:val="24"/>
                <w:szCs w:val="24"/>
              </w:rPr>
              <w:t xml:space="preserve"> </w:t>
            </w:r>
            <w:r w:rsidRPr="00370513">
              <w:rPr>
                <w:rStyle w:val="Hyperlink"/>
                <w:noProof/>
                <w:sz w:val="24"/>
                <w:szCs w:val="24"/>
              </w:rPr>
              <w:t>to</w:t>
            </w:r>
            <w:r w:rsidRPr="00370513">
              <w:rPr>
                <w:rStyle w:val="Hyperlink"/>
                <w:noProof/>
                <w:spacing w:val="-3"/>
                <w:sz w:val="24"/>
                <w:szCs w:val="24"/>
              </w:rPr>
              <w:t xml:space="preserve"> </w:t>
            </w:r>
            <w:r w:rsidRPr="00370513">
              <w:rPr>
                <w:rStyle w:val="Hyperlink"/>
                <w:noProof/>
                <w:sz w:val="24"/>
                <w:szCs w:val="24"/>
              </w:rPr>
              <w:t>the</w:t>
            </w:r>
            <w:r w:rsidRPr="00370513">
              <w:rPr>
                <w:rStyle w:val="Hyperlink"/>
                <w:noProof/>
                <w:spacing w:val="-3"/>
                <w:sz w:val="24"/>
                <w:szCs w:val="24"/>
              </w:rPr>
              <w:t xml:space="preserve"> </w:t>
            </w:r>
            <w:r w:rsidRPr="00370513">
              <w:rPr>
                <w:rStyle w:val="Hyperlink"/>
                <w:noProof/>
                <w:spacing w:val="-2"/>
                <w:sz w:val="24"/>
                <w:szCs w:val="24"/>
              </w:rPr>
              <w:t>Study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_Toc209258973 \h </w:instrText>
            </w:r>
            <w:r w:rsidRPr="00370513">
              <w:rPr>
                <w:noProof/>
                <w:webHidden/>
                <w:sz w:val="24"/>
                <w:szCs w:val="24"/>
              </w:rPr>
            </w:r>
            <w:r w:rsidRPr="00370513">
              <w:rPr>
                <w:noProof/>
                <w:webHidden/>
                <w:sz w:val="24"/>
                <w:szCs w:val="24"/>
              </w:rPr>
              <w:fldChar w:fldCharType="separate"/>
            </w:r>
            <w:r w:rsidR="00A4105E">
              <w:rPr>
                <w:noProof/>
                <w:webHidden/>
                <w:sz w:val="24"/>
                <w:szCs w:val="24"/>
              </w:rPr>
              <w:t>1</w:t>
            </w:r>
            <w:r w:rsidRPr="00370513">
              <w:rPr>
                <w:noProof/>
                <w:webHidden/>
                <w:sz w:val="24"/>
                <w:szCs w:val="24"/>
              </w:rPr>
              <w:fldChar w:fldCharType="end"/>
            </w:r>
          </w:hyperlink>
        </w:p>
        <w:p w14:paraId="6B38373C"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8974" w:history="1">
            <w:r w:rsidRPr="00370513">
              <w:rPr>
                <w:rStyle w:val="Hyperlink"/>
                <w:noProof/>
                <w:sz w:val="24"/>
                <w:szCs w:val="24"/>
                <w:lang w:val="en-GB" w:eastAsia="en-GB"/>
              </w:rPr>
              <w:t>1.3</w:t>
            </w:r>
            <w:r w:rsidRPr="00370513">
              <w:rPr>
                <w:noProof/>
                <w:sz w:val="24"/>
                <w:szCs w:val="24"/>
              </w:rPr>
              <w:tab/>
            </w:r>
            <w:r w:rsidR="005C6EA2">
              <w:rPr>
                <w:noProof/>
                <w:sz w:val="24"/>
                <w:szCs w:val="24"/>
              </w:rPr>
              <w:t xml:space="preserve">    </w:t>
            </w:r>
            <w:r w:rsidRPr="00370513">
              <w:rPr>
                <w:rStyle w:val="Hyperlink"/>
                <w:noProof/>
                <w:sz w:val="24"/>
                <w:szCs w:val="24"/>
                <w:lang w:val="en-GB" w:eastAsia="en-GB"/>
              </w:rPr>
              <w:t>Statement of the Problem</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_Toc209258974 \h </w:instrText>
            </w:r>
            <w:r w:rsidRPr="00370513">
              <w:rPr>
                <w:noProof/>
                <w:webHidden/>
                <w:sz w:val="24"/>
                <w:szCs w:val="24"/>
              </w:rPr>
            </w:r>
            <w:r w:rsidRPr="00370513">
              <w:rPr>
                <w:noProof/>
                <w:webHidden/>
                <w:sz w:val="24"/>
                <w:szCs w:val="24"/>
              </w:rPr>
              <w:fldChar w:fldCharType="separate"/>
            </w:r>
            <w:r w:rsidR="00A4105E">
              <w:rPr>
                <w:noProof/>
                <w:webHidden/>
                <w:sz w:val="24"/>
                <w:szCs w:val="24"/>
              </w:rPr>
              <w:t>6</w:t>
            </w:r>
            <w:r w:rsidRPr="00370513">
              <w:rPr>
                <w:noProof/>
                <w:webHidden/>
                <w:sz w:val="24"/>
                <w:szCs w:val="24"/>
              </w:rPr>
              <w:fldChar w:fldCharType="end"/>
            </w:r>
          </w:hyperlink>
        </w:p>
        <w:p w14:paraId="66ABF9F9" w14:textId="1CF95318" w:rsidR="00C46003" w:rsidRPr="00370513" w:rsidRDefault="00C46003" w:rsidP="00370513">
          <w:pPr>
            <w:pStyle w:val="TOC1"/>
            <w:tabs>
              <w:tab w:val="left" w:pos="660"/>
              <w:tab w:val="right" w:leader="dot" w:pos="8210"/>
            </w:tabs>
            <w:spacing w:line="480" w:lineRule="auto"/>
            <w:rPr>
              <w:noProof/>
              <w:sz w:val="24"/>
              <w:szCs w:val="24"/>
            </w:rPr>
          </w:pPr>
          <w:hyperlink w:anchor="_Toc209258975" w:history="1">
            <w:r w:rsidRPr="00370513">
              <w:rPr>
                <w:rStyle w:val="Hyperlink"/>
                <w:noProof/>
                <w:sz w:val="24"/>
                <w:szCs w:val="24"/>
                <w:lang w:val="en-GB" w:eastAsia="en-GB"/>
              </w:rPr>
              <w:t xml:space="preserve">1.4 </w:t>
            </w:r>
            <w:r w:rsidRPr="00370513">
              <w:rPr>
                <w:noProof/>
                <w:sz w:val="24"/>
                <w:szCs w:val="24"/>
              </w:rPr>
              <w:tab/>
            </w:r>
            <w:r w:rsidR="005C6EA2">
              <w:rPr>
                <w:noProof/>
                <w:sz w:val="24"/>
                <w:szCs w:val="24"/>
              </w:rPr>
              <w:t xml:space="preserve">  </w:t>
            </w:r>
            <w:r w:rsidR="0030489F">
              <w:rPr>
                <w:noProof/>
                <w:sz w:val="24"/>
                <w:szCs w:val="24"/>
              </w:rPr>
              <w:t xml:space="preserve"> </w:t>
            </w:r>
            <w:r w:rsidR="005C6EA2">
              <w:rPr>
                <w:noProof/>
                <w:sz w:val="24"/>
                <w:szCs w:val="24"/>
              </w:rPr>
              <w:t xml:space="preserve"> </w:t>
            </w:r>
            <w:r w:rsidRPr="00370513">
              <w:rPr>
                <w:rStyle w:val="Hyperlink"/>
                <w:noProof/>
                <w:sz w:val="24"/>
                <w:szCs w:val="24"/>
                <w:lang w:val="en-GB" w:eastAsia="en-GB"/>
              </w:rPr>
              <w:t>Objective of the study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_Toc209258975 \h </w:instrText>
            </w:r>
            <w:r w:rsidRPr="00370513">
              <w:rPr>
                <w:noProof/>
                <w:webHidden/>
                <w:sz w:val="24"/>
                <w:szCs w:val="24"/>
              </w:rPr>
            </w:r>
            <w:r w:rsidRPr="00370513">
              <w:rPr>
                <w:noProof/>
                <w:webHidden/>
                <w:sz w:val="24"/>
                <w:szCs w:val="24"/>
              </w:rPr>
              <w:fldChar w:fldCharType="separate"/>
            </w:r>
            <w:r w:rsidR="00A4105E">
              <w:rPr>
                <w:noProof/>
                <w:webHidden/>
                <w:sz w:val="24"/>
                <w:szCs w:val="24"/>
              </w:rPr>
              <w:t>7</w:t>
            </w:r>
            <w:r w:rsidRPr="00370513">
              <w:rPr>
                <w:noProof/>
                <w:webHidden/>
                <w:sz w:val="24"/>
                <w:szCs w:val="24"/>
              </w:rPr>
              <w:fldChar w:fldCharType="end"/>
            </w:r>
          </w:hyperlink>
        </w:p>
        <w:p w14:paraId="6EA1A4FD" w14:textId="23F57D76" w:rsidR="00C46003" w:rsidRPr="00370513" w:rsidRDefault="00C46003" w:rsidP="00370513">
          <w:pPr>
            <w:pStyle w:val="TOC1"/>
            <w:tabs>
              <w:tab w:val="left" w:pos="880"/>
              <w:tab w:val="right" w:leader="dot" w:pos="8210"/>
            </w:tabs>
            <w:spacing w:line="480" w:lineRule="auto"/>
            <w:rPr>
              <w:noProof/>
              <w:sz w:val="24"/>
              <w:szCs w:val="24"/>
            </w:rPr>
          </w:pPr>
          <w:hyperlink w:anchor="_Toc209258976" w:history="1">
            <w:r w:rsidRPr="00370513">
              <w:rPr>
                <w:rStyle w:val="Hyperlink"/>
                <w:noProof/>
                <w:sz w:val="24"/>
                <w:szCs w:val="24"/>
                <w:lang w:val="en-GB" w:eastAsia="en-GB"/>
              </w:rPr>
              <w:t xml:space="preserve">1.4.1 </w:t>
            </w:r>
            <w:r w:rsidR="00370513" w:rsidRPr="00370513">
              <w:rPr>
                <w:noProof/>
                <w:sz w:val="24"/>
                <w:szCs w:val="24"/>
              </w:rPr>
              <w:t xml:space="preserve">   </w:t>
            </w:r>
            <w:r w:rsidR="005C6EA2">
              <w:rPr>
                <w:noProof/>
                <w:sz w:val="24"/>
                <w:szCs w:val="24"/>
              </w:rPr>
              <w:t xml:space="preserve">  </w:t>
            </w:r>
            <w:r w:rsidR="0030489F">
              <w:rPr>
                <w:noProof/>
                <w:sz w:val="24"/>
                <w:szCs w:val="24"/>
              </w:rPr>
              <w:t xml:space="preserve"> </w:t>
            </w:r>
            <w:r w:rsidRPr="00370513">
              <w:rPr>
                <w:rStyle w:val="Hyperlink"/>
                <w:noProof/>
                <w:sz w:val="24"/>
                <w:szCs w:val="24"/>
                <w:lang w:val="en-GB" w:eastAsia="en-GB"/>
              </w:rPr>
              <w:t>General Objective</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_Toc209258976 \h </w:instrText>
            </w:r>
            <w:r w:rsidRPr="00370513">
              <w:rPr>
                <w:noProof/>
                <w:webHidden/>
                <w:sz w:val="24"/>
                <w:szCs w:val="24"/>
              </w:rPr>
            </w:r>
            <w:r w:rsidRPr="00370513">
              <w:rPr>
                <w:noProof/>
                <w:webHidden/>
                <w:sz w:val="24"/>
                <w:szCs w:val="24"/>
              </w:rPr>
              <w:fldChar w:fldCharType="separate"/>
            </w:r>
            <w:r w:rsidR="00A4105E">
              <w:rPr>
                <w:noProof/>
                <w:webHidden/>
                <w:sz w:val="24"/>
                <w:szCs w:val="24"/>
              </w:rPr>
              <w:t>7</w:t>
            </w:r>
            <w:r w:rsidRPr="00370513">
              <w:rPr>
                <w:noProof/>
                <w:webHidden/>
                <w:sz w:val="24"/>
                <w:szCs w:val="24"/>
              </w:rPr>
              <w:fldChar w:fldCharType="end"/>
            </w:r>
          </w:hyperlink>
        </w:p>
        <w:p w14:paraId="4A436E74" w14:textId="1BDAE51F" w:rsidR="00C46003" w:rsidRPr="00370513" w:rsidRDefault="00C46003" w:rsidP="00370513">
          <w:pPr>
            <w:pStyle w:val="TOC1"/>
            <w:tabs>
              <w:tab w:val="left" w:pos="880"/>
              <w:tab w:val="right" w:leader="dot" w:pos="8210"/>
            </w:tabs>
            <w:spacing w:line="480" w:lineRule="auto"/>
            <w:rPr>
              <w:noProof/>
              <w:sz w:val="24"/>
              <w:szCs w:val="24"/>
            </w:rPr>
          </w:pPr>
          <w:hyperlink w:anchor="_Toc209258977" w:history="1">
            <w:r w:rsidRPr="00370513">
              <w:rPr>
                <w:rStyle w:val="Hyperlink"/>
                <w:noProof/>
                <w:sz w:val="24"/>
                <w:szCs w:val="24"/>
              </w:rPr>
              <w:t>1.4.2</w:t>
            </w:r>
            <w:r w:rsidR="00370513" w:rsidRPr="00370513">
              <w:rPr>
                <w:noProof/>
                <w:sz w:val="24"/>
                <w:szCs w:val="24"/>
              </w:rPr>
              <w:t xml:space="preserve">    </w:t>
            </w:r>
            <w:r w:rsidR="005C6EA2">
              <w:rPr>
                <w:noProof/>
                <w:sz w:val="24"/>
                <w:szCs w:val="24"/>
              </w:rPr>
              <w:t xml:space="preserve">  </w:t>
            </w:r>
            <w:r w:rsidR="0030489F">
              <w:rPr>
                <w:noProof/>
                <w:sz w:val="24"/>
                <w:szCs w:val="24"/>
              </w:rPr>
              <w:t xml:space="preserve"> </w:t>
            </w:r>
            <w:r w:rsidRPr="00370513">
              <w:rPr>
                <w:rStyle w:val="Hyperlink"/>
                <w:noProof/>
                <w:sz w:val="24"/>
                <w:szCs w:val="24"/>
              </w:rPr>
              <w:t>Specific Objectives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_Toc209258977 \h </w:instrText>
            </w:r>
            <w:r w:rsidRPr="00370513">
              <w:rPr>
                <w:noProof/>
                <w:webHidden/>
                <w:sz w:val="24"/>
                <w:szCs w:val="24"/>
              </w:rPr>
            </w:r>
            <w:r w:rsidRPr="00370513">
              <w:rPr>
                <w:noProof/>
                <w:webHidden/>
                <w:sz w:val="24"/>
                <w:szCs w:val="24"/>
              </w:rPr>
              <w:fldChar w:fldCharType="separate"/>
            </w:r>
            <w:r w:rsidR="00A4105E">
              <w:rPr>
                <w:noProof/>
                <w:webHidden/>
                <w:sz w:val="24"/>
                <w:szCs w:val="24"/>
              </w:rPr>
              <w:t>7</w:t>
            </w:r>
            <w:r w:rsidRPr="00370513">
              <w:rPr>
                <w:noProof/>
                <w:webHidden/>
                <w:sz w:val="24"/>
                <w:szCs w:val="24"/>
              </w:rPr>
              <w:fldChar w:fldCharType="end"/>
            </w:r>
          </w:hyperlink>
        </w:p>
        <w:p w14:paraId="17F12B64" w14:textId="37949427" w:rsidR="00C46003" w:rsidRPr="00370513" w:rsidRDefault="00C46003" w:rsidP="00370513">
          <w:pPr>
            <w:pStyle w:val="TOC1"/>
            <w:tabs>
              <w:tab w:val="left" w:pos="660"/>
              <w:tab w:val="right" w:leader="dot" w:pos="8210"/>
            </w:tabs>
            <w:spacing w:line="480" w:lineRule="auto"/>
            <w:rPr>
              <w:noProof/>
              <w:sz w:val="24"/>
              <w:szCs w:val="24"/>
            </w:rPr>
          </w:pPr>
          <w:hyperlink w:anchor="_Toc209258978" w:history="1">
            <w:r w:rsidRPr="00370513">
              <w:rPr>
                <w:rStyle w:val="Hyperlink"/>
                <w:noProof/>
                <w:sz w:val="24"/>
                <w:szCs w:val="24"/>
              </w:rPr>
              <w:t>1.4</w:t>
            </w:r>
            <w:r w:rsidRPr="00370513">
              <w:rPr>
                <w:noProof/>
                <w:sz w:val="24"/>
                <w:szCs w:val="24"/>
              </w:rPr>
              <w:tab/>
            </w:r>
            <w:r w:rsidR="005C6EA2">
              <w:rPr>
                <w:noProof/>
                <w:sz w:val="24"/>
                <w:szCs w:val="24"/>
              </w:rPr>
              <w:t xml:space="preserve">   </w:t>
            </w:r>
            <w:r w:rsidR="0030489F">
              <w:rPr>
                <w:noProof/>
                <w:sz w:val="24"/>
                <w:szCs w:val="24"/>
              </w:rPr>
              <w:t xml:space="preserve"> </w:t>
            </w:r>
            <w:r w:rsidRPr="00370513">
              <w:rPr>
                <w:rStyle w:val="Hyperlink"/>
                <w:noProof/>
                <w:sz w:val="24"/>
                <w:szCs w:val="24"/>
              </w:rPr>
              <w:t>Research Questions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_Toc209258978 \h </w:instrText>
            </w:r>
            <w:r w:rsidRPr="00370513">
              <w:rPr>
                <w:noProof/>
                <w:webHidden/>
                <w:sz w:val="24"/>
                <w:szCs w:val="24"/>
              </w:rPr>
            </w:r>
            <w:r w:rsidRPr="00370513">
              <w:rPr>
                <w:noProof/>
                <w:webHidden/>
                <w:sz w:val="24"/>
                <w:szCs w:val="24"/>
              </w:rPr>
              <w:fldChar w:fldCharType="separate"/>
            </w:r>
            <w:r w:rsidR="00A4105E">
              <w:rPr>
                <w:noProof/>
                <w:webHidden/>
                <w:sz w:val="24"/>
                <w:szCs w:val="24"/>
              </w:rPr>
              <w:t>7</w:t>
            </w:r>
            <w:r w:rsidRPr="00370513">
              <w:rPr>
                <w:noProof/>
                <w:webHidden/>
                <w:sz w:val="24"/>
                <w:szCs w:val="24"/>
              </w:rPr>
              <w:fldChar w:fldCharType="end"/>
            </w:r>
          </w:hyperlink>
        </w:p>
        <w:p w14:paraId="1A1A473D" w14:textId="5A04775B" w:rsidR="00C46003" w:rsidRPr="00370513" w:rsidRDefault="00C46003" w:rsidP="00370513">
          <w:pPr>
            <w:pStyle w:val="TOC1"/>
            <w:tabs>
              <w:tab w:val="left" w:pos="660"/>
              <w:tab w:val="right" w:leader="dot" w:pos="8210"/>
            </w:tabs>
            <w:spacing w:line="480" w:lineRule="auto"/>
            <w:rPr>
              <w:noProof/>
              <w:sz w:val="24"/>
              <w:szCs w:val="24"/>
            </w:rPr>
          </w:pPr>
          <w:hyperlink w:anchor="_Toc209258979" w:history="1">
            <w:r w:rsidRPr="00370513">
              <w:rPr>
                <w:rStyle w:val="Hyperlink"/>
                <w:noProof/>
                <w:sz w:val="24"/>
                <w:szCs w:val="24"/>
              </w:rPr>
              <w:t>1.5</w:t>
            </w:r>
            <w:r w:rsidRPr="00370513">
              <w:rPr>
                <w:noProof/>
                <w:sz w:val="24"/>
                <w:szCs w:val="24"/>
              </w:rPr>
              <w:tab/>
            </w:r>
            <w:r w:rsidR="005C6EA2">
              <w:rPr>
                <w:noProof/>
                <w:sz w:val="24"/>
                <w:szCs w:val="24"/>
              </w:rPr>
              <w:t xml:space="preserve">   </w:t>
            </w:r>
            <w:r w:rsidR="0030489F">
              <w:rPr>
                <w:noProof/>
                <w:sz w:val="24"/>
                <w:szCs w:val="24"/>
              </w:rPr>
              <w:t xml:space="preserve"> </w:t>
            </w:r>
            <w:r w:rsidRPr="00370513">
              <w:rPr>
                <w:rStyle w:val="Hyperlink"/>
                <w:noProof/>
                <w:sz w:val="24"/>
                <w:szCs w:val="24"/>
              </w:rPr>
              <w:t>Significance of the study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_Toc209258979 \h </w:instrText>
            </w:r>
            <w:r w:rsidRPr="00370513">
              <w:rPr>
                <w:noProof/>
                <w:webHidden/>
                <w:sz w:val="24"/>
                <w:szCs w:val="24"/>
              </w:rPr>
            </w:r>
            <w:r w:rsidRPr="00370513">
              <w:rPr>
                <w:noProof/>
                <w:webHidden/>
                <w:sz w:val="24"/>
                <w:szCs w:val="24"/>
              </w:rPr>
              <w:fldChar w:fldCharType="separate"/>
            </w:r>
            <w:r w:rsidR="00A4105E">
              <w:rPr>
                <w:noProof/>
                <w:webHidden/>
                <w:sz w:val="24"/>
                <w:szCs w:val="24"/>
              </w:rPr>
              <w:t>7</w:t>
            </w:r>
            <w:r w:rsidRPr="00370513">
              <w:rPr>
                <w:noProof/>
                <w:webHidden/>
                <w:sz w:val="24"/>
                <w:szCs w:val="24"/>
              </w:rPr>
              <w:fldChar w:fldCharType="end"/>
            </w:r>
          </w:hyperlink>
        </w:p>
        <w:p w14:paraId="7D2BB391" w14:textId="7863BA11" w:rsidR="00C46003" w:rsidRPr="00370513" w:rsidRDefault="00C46003" w:rsidP="00370513">
          <w:pPr>
            <w:pStyle w:val="TOC1"/>
            <w:tabs>
              <w:tab w:val="left" w:pos="660"/>
              <w:tab w:val="right" w:leader="dot" w:pos="8210"/>
            </w:tabs>
            <w:spacing w:line="480" w:lineRule="auto"/>
            <w:rPr>
              <w:noProof/>
              <w:sz w:val="24"/>
              <w:szCs w:val="24"/>
            </w:rPr>
          </w:pPr>
          <w:hyperlink w:anchor="_Toc209258980" w:history="1">
            <w:r w:rsidRPr="00370513">
              <w:rPr>
                <w:rStyle w:val="Hyperlink"/>
                <w:noProof/>
                <w:sz w:val="24"/>
                <w:szCs w:val="24"/>
              </w:rPr>
              <w:t>1.6</w:t>
            </w:r>
            <w:r w:rsidRPr="00370513">
              <w:rPr>
                <w:noProof/>
                <w:sz w:val="24"/>
                <w:szCs w:val="24"/>
              </w:rPr>
              <w:tab/>
            </w:r>
            <w:r w:rsidR="005C6EA2">
              <w:rPr>
                <w:noProof/>
                <w:sz w:val="24"/>
                <w:szCs w:val="24"/>
              </w:rPr>
              <w:t xml:space="preserve">   </w:t>
            </w:r>
            <w:r w:rsidR="0030489F">
              <w:rPr>
                <w:noProof/>
                <w:sz w:val="24"/>
                <w:szCs w:val="24"/>
              </w:rPr>
              <w:t xml:space="preserve"> </w:t>
            </w:r>
            <w:r w:rsidRPr="00370513">
              <w:rPr>
                <w:rStyle w:val="Hyperlink"/>
                <w:noProof/>
                <w:sz w:val="24"/>
                <w:szCs w:val="24"/>
              </w:rPr>
              <w:t>Scope of the study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_Toc209258980 \h </w:instrText>
            </w:r>
            <w:r w:rsidRPr="00370513">
              <w:rPr>
                <w:noProof/>
                <w:webHidden/>
                <w:sz w:val="24"/>
                <w:szCs w:val="24"/>
              </w:rPr>
            </w:r>
            <w:r w:rsidRPr="00370513">
              <w:rPr>
                <w:noProof/>
                <w:webHidden/>
                <w:sz w:val="24"/>
                <w:szCs w:val="24"/>
              </w:rPr>
              <w:fldChar w:fldCharType="separate"/>
            </w:r>
            <w:r w:rsidR="00A4105E">
              <w:rPr>
                <w:noProof/>
                <w:webHidden/>
                <w:sz w:val="24"/>
                <w:szCs w:val="24"/>
              </w:rPr>
              <w:t>8</w:t>
            </w:r>
            <w:r w:rsidRPr="00370513">
              <w:rPr>
                <w:noProof/>
                <w:webHidden/>
                <w:sz w:val="24"/>
                <w:szCs w:val="24"/>
              </w:rPr>
              <w:fldChar w:fldCharType="end"/>
            </w:r>
          </w:hyperlink>
        </w:p>
        <w:p w14:paraId="1094BBAA" w14:textId="36F9CB10" w:rsidR="00C46003" w:rsidRPr="00370513" w:rsidRDefault="00C46003" w:rsidP="00370513">
          <w:pPr>
            <w:pStyle w:val="TOC1"/>
            <w:tabs>
              <w:tab w:val="left" w:pos="660"/>
              <w:tab w:val="right" w:leader="dot" w:pos="8210"/>
            </w:tabs>
            <w:spacing w:line="480" w:lineRule="auto"/>
            <w:rPr>
              <w:noProof/>
              <w:sz w:val="24"/>
              <w:szCs w:val="24"/>
            </w:rPr>
          </w:pPr>
          <w:hyperlink w:anchor="_Toc209258981" w:history="1">
            <w:r w:rsidRPr="00370513">
              <w:rPr>
                <w:rStyle w:val="Hyperlink"/>
                <w:noProof/>
                <w:sz w:val="24"/>
                <w:szCs w:val="24"/>
                <w:lang w:val="en-GB" w:eastAsia="en-GB"/>
              </w:rPr>
              <w:t>1.7</w:t>
            </w:r>
            <w:r w:rsidRPr="00370513">
              <w:rPr>
                <w:noProof/>
                <w:sz w:val="24"/>
                <w:szCs w:val="24"/>
              </w:rPr>
              <w:tab/>
            </w:r>
            <w:r w:rsidR="005C6EA2">
              <w:rPr>
                <w:noProof/>
                <w:sz w:val="24"/>
                <w:szCs w:val="24"/>
              </w:rPr>
              <w:t xml:space="preserve">  </w:t>
            </w:r>
            <w:r w:rsidR="0030489F">
              <w:rPr>
                <w:noProof/>
                <w:sz w:val="24"/>
                <w:szCs w:val="24"/>
              </w:rPr>
              <w:t xml:space="preserve">  </w:t>
            </w:r>
            <w:r w:rsidRPr="00370513">
              <w:rPr>
                <w:rStyle w:val="Hyperlink"/>
                <w:noProof/>
                <w:sz w:val="24"/>
                <w:szCs w:val="24"/>
                <w:lang w:val="en-GB" w:eastAsia="en-GB"/>
              </w:rPr>
              <w:t>Organization of the study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_Toc209258981 \h </w:instrText>
            </w:r>
            <w:r w:rsidRPr="00370513">
              <w:rPr>
                <w:noProof/>
                <w:webHidden/>
                <w:sz w:val="24"/>
                <w:szCs w:val="24"/>
              </w:rPr>
            </w:r>
            <w:r w:rsidRPr="00370513">
              <w:rPr>
                <w:noProof/>
                <w:webHidden/>
                <w:sz w:val="24"/>
                <w:szCs w:val="24"/>
              </w:rPr>
              <w:fldChar w:fldCharType="separate"/>
            </w:r>
            <w:r w:rsidR="00A4105E">
              <w:rPr>
                <w:noProof/>
                <w:webHidden/>
                <w:sz w:val="24"/>
                <w:szCs w:val="24"/>
              </w:rPr>
              <w:t>8</w:t>
            </w:r>
            <w:r w:rsidRPr="00370513">
              <w:rPr>
                <w:noProof/>
                <w:webHidden/>
                <w:sz w:val="24"/>
                <w:szCs w:val="24"/>
              </w:rPr>
              <w:fldChar w:fldCharType="end"/>
            </w:r>
          </w:hyperlink>
        </w:p>
        <w:p w14:paraId="34F01125" w14:textId="77777777" w:rsidR="00C46003" w:rsidRPr="00370513" w:rsidRDefault="00C46003" w:rsidP="00370513">
          <w:pPr>
            <w:pStyle w:val="TOC1"/>
            <w:tabs>
              <w:tab w:val="right" w:leader="dot" w:pos="8210"/>
            </w:tabs>
            <w:spacing w:line="480" w:lineRule="auto"/>
            <w:rPr>
              <w:b/>
              <w:noProof/>
              <w:sz w:val="24"/>
              <w:szCs w:val="24"/>
            </w:rPr>
          </w:pPr>
          <w:hyperlink w:anchor="_Toc209258982" w:history="1">
            <w:r w:rsidRPr="00370513">
              <w:rPr>
                <w:rStyle w:val="Hyperlink"/>
                <w:b/>
                <w:noProof/>
                <w:sz w:val="24"/>
                <w:szCs w:val="24"/>
                <w:lang w:val="en-GB" w:eastAsia="en-GB"/>
              </w:rPr>
              <w:t>CHAPTER TWO</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_Toc209258982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9</w:t>
            </w:r>
            <w:r w:rsidRPr="00370513">
              <w:rPr>
                <w:b/>
                <w:noProof/>
                <w:webHidden/>
                <w:sz w:val="24"/>
                <w:szCs w:val="24"/>
              </w:rPr>
              <w:fldChar w:fldCharType="end"/>
            </w:r>
          </w:hyperlink>
        </w:p>
        <w:p w14:paraId="78CE8E9B" w14:textId="77777777" w:rsidR="00C46003" w:rsidRPr="00370513" w:rsidRDefault="00C46003" w:rsidP="00370513">
          <w:pPr>
            <w:pStyle w:val="TOC1"/>
            <w:tabs>
              <w:tab w:val="right" w:leader="dot" w:pos="8210"/>
            </w:tabs>
            <w:spacing w:line="480" w:lineRule="auto"/>
            <w:rPr>
              <w:b/>
              <w:noProof/>
              <w:sz w:val="24"/>
              <w:szCs w:val="24"/>
            </w:rPr>
          </w:pPr>
          <w:hyperlink w:anchor="_Toc209258983" w:history="1">
            <w:r w:rsidRPr="00370513">
              <w:rPr>
                <w:rStyle w:val="Hyperlink"/>
                <w:b/>
                <w:noProof/>
                <w:sz w:val="24"/>
                <w:szCs w:val="24"/>
                <w:lang w:val="en-GB" w:eastAsia="en-GB"/>
              </w:rPr>
              <w:t>LITERATURE REVIEW</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_Toc209258983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9</w:t>
            </w:r>
            <w:r w:rsidRPr="00370513">
              <w:rPr>
                <w:b/>
                <w:noProof/>
                <w:webHidden/>
                <w:sz w:val="24"/>
                <w:szCs w:val="24"/>
              </w:rPr>
              <w:fldChar w:fldCharType="end"/>
            </w:r>
          </w:hyperlink>
        </w:p>
        <w:p w14:paraId="2741CC2B" w14:textId="27F0016D" w:rsidR="00C46003" w:rsidRPr="00370513" w:rsidRDefault="00C46003" w:rsidP="00370513">
          <w:pPr>
            <w:pStyle w:val="TOC1"/>
            <w:tabs>
              <w:tab w:val="left" w:pos="660"/>
              <w:tab w:val="right" w:leader="dot" w:pos="8210"/>
            </w:tabs>
            <w:spacing w:line="480" w:lineRule="auto"/>
            <w:rPr>
              <w:noProof/>
              <w:sz w:val="24"/>
              <w:szCs w:val="24"/>
            </w:rPr>
          </w:pPr>
          <w:hyperlink w:anchor="_Toc209258984" w:history="1">
            <w:r w:rsidRPr="00370513">
              <w:rPr>
                <w:rStyle w:val="Hyperlink"/>
                <w:noProof/>
                <w:sz w:val="24"/>
                <w:szCs w:val="24"/>
                <w:lang w:val="en-GB" w:eastAsia="en-GB"/>
              </w:rPr>
              <w:t>2.1</w:t>
            </w:r>
            <w:r w:rsidRPr="00370513">
              <w:rPr>
                <w:noProof/>
                <w:sz w:val="24"/>
                <w:szCs w:val="24"/>
              </w:rPr>
              <w:tab/>
            </w:r>
            <w:r w:rsidR="00370513">
              <w:rPr>
                <w:noProof/>
                <w:sz w:val="24"/>
                <w:szCs w:val="24"/>
              </w:rPr>
              <w:t xml:space="preserve">   </w:t>
            </w:r>
            <w:r w:rsidR="0030489F">
              <w:rPr>
                <w:noProof/>
                <w:sz w:val="24"/>
                <w:szCs w:val="24"/>
              </w:rPr>
              <w:t xml:space="preserve"> </w:t>
            </w:r>
            <w:r w:rsidRPr="00370513">
              <w:rPr>
                <w:rStyle w:val="Hyperlink"/>
                <w:noProof/>
                <w:sz w:val="24"/>
                <w:szCs w:val="24"/>
                <w:lang w:val="en-GB" w:eastAsia="en-GB"/>
              </w:rPr>
              <w:t>Chapter Overview</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_Toc209258984 \h </w:instrText>
            </w:r>
            <w:r w:rsidRPr="00370513">
              <w:rPr>
                <w:noProof/>
                <w:webHidden/>
                <w:sz w:val="24"/>
                <w:szCs w:val="24"/>
              </w:rPr>
            </w:r>
            <w:r w:rsidRPr="00370513">
              <w:rPr>
                <w:noProof/>
                <w:webHidden/>
                <w:sz w:val="24"/>
                <w:szCs w:val="24"/>
              </w:rPr>
              <w:fldChar w:fldCharType="separate"/>
            </w:r>
            <w:r w:rsidR="00A4105E">
              <w:rPr>
                <w:noProof/>
                <w:webHidden/>
                <w:sz w:val="24"/>
                <w:szCs w:val="24"/>
              </w:rPr>
              <w:t>9</w:t>
            </w:r>
            <w:r w:rsidRPr="00370513">
              <w:rPr>
                <w:noProof/>
                <w:webHidden/>
                <w:sz w:val="24"/>
                <w:szCs w:val="24"/>
              </w:rPr>
              <w:fldChar w:fldCharType="end"/>
            </w:r>
          </w:hyperlink>
        </w:p>
        <w:p w14:paraId="22424AD7" w14:textId="3D73798E" w:rsidR="00C46003" w:rsidRPr="00370513" w:rsidRDefault="00C46003" w:rsidP="00370513">
          <w:pPr>
            <w:pStyle w:val="TOC1"/>
            <w:tabs>
              <w:tab w:val="left" w:pos="660"/>
              <w:tab w:val="right" w:leader="dot" w:pos="8210"/>
            </w:tabs>
            <w:spacing w:line="480" w:lineRule="auto"/>
            <w:rPr>
              <w:noProof/>
              <w:sz w:val="24"/>
              <w:szCs w:val="24"/>
            </w:rPr>
          </w:pPr>
          <w:hyperlink w:anchor="_Toc209258985" w:history="1">
            <w:r w:rsidRPr="00370513">
              <w:rPr>
                <w:rStyle w:val="Hyperlink"/>
                <w:noProof/>
                <w:sz w:val="24"/>
                <w:szCs w:val="24"/>
                <w:lang w:val="en-GB" w:eastAsia="en-GB"/>
              </w:rPr>
              <w:t>2.2</w:t>
            </w:r>
            <w:r w:rsidRPr="00370513">
              <w:rPr>
                <w:noProof/>
                <w:sz w:val="24"/>
                <w:szCs w:val="24"/>
              </w:rPr>
              <w:tab/>
            </w:r>
            <w:r w:rsidR="00370513">
              <w:rPr>
                <w:noProof/>
                <w:sz w:val="24"/>
                <w:szCs w:val="24"/>
              </w:rPr>
              <w:t xml:space="preserve">   </w:t>
            </w:r>
            <w:r w:rsidR="0030489F">
              <w:rPr>
                <w:noProof/>
                <w:sz w:val="24"/>
                <w:szCs w:val="24"/>
              </w:rPr>
              <w:t xml:space="preserve"> </w:t>
            </w:r>
            <w:r w:rsidRPr="00370513">
              <w:rPr>
                <w:rStyle w:val="Hyperlink"/>
                <w:noProof/>
                <w:sz w:val="24"/>
                <w:szCs w:val="24"/>
                <w:lang w:val="en-GB" w:eastAsia="en-GB"/>
              </w:rPr>
              <w:t>Definition of Key Terms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_Toc209258985 \h </w:instrText>
            </w:r>
            <w:r w:rsidRPr="00370513">
              <w:rPr>
                <w:noProof/>
                <w:webHidden/>
                <w:sz w:val="24"/>
                <w:szCs w:val="24"/>
              </w:rPr>
            </w:r>
            <w:r w:rsidRPr="00370513">
              <w:rPr>
                <w:noProof/>
                <w:webHidden/>
                <w:sz w:val="24"/>
                <w:szCs w:val="24"/>
              </w:rPr>
              <w:fldChar w:fldCharType="separate"/>
            </w:r>
            <w:r w:rsidR="00A4105E">
              <w:rPr>
                <w:noProof/>
                <w:webHidden/>
                <w:sz w:val="24"/>
                <w:szCs w:val="24"/>
              </w:rPr>
              <w:t>9</w:t>
            </w:r>
            <w:r w:rsidRPr="00370513">
              <w:rPr>
                <w:noProof/>
                <w:webHidden/>
                <w:sz w:val="24"/>
                <w:szCs w:val="24"/>
              </w:rPr>
              <w:fldChar w:fldCharType="end"/>
            </w:r>
          </w:hyperlink>
        </w:p>
        <w:p w14:paraId="643DDCF1" w14:textId="4E7C445D" w:rsidR="00C46003" w:rsidRPr="00370513" w:rsidRDefault="00C46003" w:rsidP="00370513">
          <w:pPr>
            <w:pStyle w:val="TOC1"/>
            <w:tabs>
              <w:tab w:val="left" w:pos="880"/>
              <w:tab w:val="right" w:leader="dot" w:pos="8210"/>
            </w:tabs>
            <w:spacing w:line="480" w:lineRule="auto"/>
            <w:rPr>
              <w:noProof/>
              <w:sz w:val="24"/>
              <w:szCs w:val="24"/>
            </w:rPr>
          </w:pPr>
          <w:hyperlink w:anchor="_Toc209258986" w:history="1">
            <w:r w:rsidRPr="00370513">
              <w:rPr>
                <w:rStyle w:val="Hyperlink"/>
                <w:noProof/>
                <w:sz w:val="24"/>
                <w:szCs w:val="24"/>
                <w:lang w:val="en-GB" w:eastAsia="en-GB"/>
              </w:rPr>
              <w:t>2.2.1</w:t>
            </w:r>
            <w:r w:rsidR="00370513" w:rsidRPr="00370513">
              <w:rPr>
                <w:noProof/>
                <w:sz w:val="24"/>
                <w:szCs w:val="24"/>
              </w:rPr>
              <w:t xml:space="preserve">   </w:t>
            </w:r>
            <w:r w:rsidR="00370513">
              <w:rPr>
                <w:noProof/>
                <w:sz w:val="24"/>
                <w:szCs w:val="24"/>
              </w:rPr>
              <w:t xml:space="preserve">   </w:t>
            </w:r>
            <w:r w:rsidR="00370513" w:rsidRPr="00370513">
              <w:rPr>
                <w:noProof/>
                <w:sz w:val="24"/>
                <w:szCs w:val="24"/>
              </w:rPr>
              <w:t xml:space="preserve"> </w:t>
            </w:r>
            <w:r w:rsidRPr="00370513">
              <w:rPr>
                <w:rStyle w:val="Hyperlink"/>
                <w:noProof/>
                <w:sz w:val="24"/>
                <w:szCs w:val="24"/>
                <w:lang w:val="en-GB" w:eastAsia="en-GB"/>
              </w:rPr>
              <w:t>Pension Schemes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_Toc209258986 \h </w:instrText>
            </w:r>
            <w:r w:rsidRPr="00370513">
              <w:rPr>
                <w:noProof/>
                <w:webHidden/>
                <w:sz w:val="24"/>
                <w:szCs w:val="24"/>
              </w:rPr>
            </w:r>
            <w:r w:rsidRPr="00370513">
              <w:rPr>
                <w:noProof/>
                <w:webHidden/>
                <w:sz w:val="24"/>
                <w:szCs w:val="24"/>
              </w:rPr>
              <w:fldChar w:fldCharType="separate"/>
            </w:r>
            <w:r w:rsidR="00A4105E">
              <w:rPr>
                <w:noProof/>
                <w:webHidden/>
                <w:sz w:val="24"/>
                <w:szCs w:val="24"/>
              </w:rPr>
              <w:t>9</w:t>
            </w:r>
            <w:r w:rsidRPr="00370513">
              <w:rPr>
                <w:noProof/>
                <w:webHidden/>
                <w:sz w:val="24"/>
                <w:szCs w:val="24"/>
              </w:rPr>
              <w:fldChar w:fldCharType="end"/>
            </w:r>
          </w:hyperlink>
        </w:p>
        <w:p w14:paraId="3451E44A"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87" w:history="1">
            <w:r w:rsidRPr="00370513">
              <w:rPr>
                <w:rStyle w:val="Hyperlink"/>
                <w:noProof/>
                <w:sz w:val="24"/>
                <w:szCs w:val="24"/>
                <w:lang w:val="en-GB" w:eastAsia="en-GB"/>
              </w:rPr>
              <w:t>2.2.2</w:t>
            </w:r>
            <w:r w:rsidR="00370513" w:rsidRPr="00370513">
              <w:rPr>
                <w:noProof/>
                <w:sz w:val="24"/>
                <w:szCs w:val="24"/>
              </w:rPr>
              <w:t xml:space="preserve">  </w:t>
            </w:r>
            <w:r w:rsidR="00370513">
              <w:rPr>
                <w:noProof/>
                <w:sz w:val="24"/>
                <w:szCs w:val="24"/>
              </w:rPr>
              <w:t xml:space="preserve"> </w:t>
            </w:r>
            <w:r w:rsidR="00370513" w:rsidRPr="00370513">
              <w:rPr>
                <w:noProof/>
                <w:sz w:val="24"/>
                <w:szCs w:val="24"/>
              </w:rPr>
              <w:t xml:space="preserve">  </w:t>
            </w:r>
            <w:r w:rsidR="00370513">
              <w:rPr>
                <w:noProof/>
                <w:sz w:val="24"/>
                <w:szCs w:val="24"/>
              </w:rPr>
              <w:t xml:space="preserve">  </w:t>
            </w:r>
            <w:r w:rsidRPr="00370513">
              <w:rPr>
                <w:rStyle w:val="Hyperlink"/>
                <w:noProof/>
                <w:sz w:val="24"/>
                <w:szCs w:val="24"/>
                <w:lang w:val="en-GB" w:eastAsia="en-GB"/>
              </w:rPr>
              <w:t>Electronic Payment System</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_Toc209258987 \h </w:instrText>
            </w:r>
            <w:r w:rsidRPr="00370513">
              <w:rPr>
                <w:noProof/>
                <w:webHidden/>
                <w:sz w:val="24"/>
                <w:szCs w:val="24"/>
              </w:rPr>
            </w:r>
            <w:r w:rsidRPr="00370513">
              <w:rPr>
                <w:noProof/>
                <w:webHidden/>
                <w:sz w:val="24"/>
                <w:szCs w:val="24"/>
              </w:rPr>
              <w:fldChar w:fldCharType="separate"/>
            </w:r>
            <w:r w:rsidR="00A4105E">
              <w:rPr>
                <w:noProof/>
                <w:webHidden/>
                <w:sz w:val="24"/>
                <w:szCs w:val="24"/>
              </w:rPr>
              <w:t>10</w:t>
            </w:r>
            <w:r w:rsidRPr="00370513">
              <w:rPr>
                <w:noProof/>
                <w:webHidden/>
                <w:sz w:val="24"/>
                <w:szCs w:val="24"/>
              </w:rPr>
              <w:fldChar w:fldCharType="end"/>
            </w:r>
          </w:hyperlink>
        </w:p>
        <w:p w14:paraId="44AFC373"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88" w:history="1">
            <w:r w:rsidRPr="00370513">
              <w:rPr>
                <w:rStyle w:val="Hyperlink"/>
                <w:noProof/>
                <w:sz w:val="24"/>
                <w:szCs w:val="24"/>
                <w:lang w:val="en-GB" w:eastAsia="en-GB"/>
              </w:rPr>
              <w:t>2.2.3</w:t>
            </w:r>
            <w:r w:rsidR="00370513">
              <w:rPr>
                <w:rStyle w:val="Hyperlink"/>
                <w:noProof/>
                <w:sz w:val="24"/>
                <w:szCs w:val="24"/>
                <w:lang w:val="en-GB" w:eastAsia="en-GB"/>
              </w:rPr>
              <w:t xml:space="preserve">  </w:t>
            </w:r>
            <w:r w:rsidRPr="00370513">
              <w:rPr>
                <w:noProof/>
                <w:sz w:val="24"/>
                <w:szCs w:val="24"/>
              </w:rPr>
              <w:tab/>
            </w:r>
            <w:r w:rsidRPr="00370513">
              <w:rPr>
                <w:rStyle w:val="Hyperlink"/>
                <w:noProof/>
                <w:sz w:val="24"/>
                <w:szCs w:val="24"/>
                <w:lang w:val="en-GB" w:eastAsia="en-GB"/>
              </w:rPr>
              <w:t>Technological Setup</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_Toc209258988 \h </w:instrText>
            </w:r>
            <w:r w:rsidRPr="00370513">
              <w:rPr>
                <w:noProof/>
                <w:webHidden/>
                <w:sz w:val="24"/>
                <w:szCs w:val="24"/>
              </w:rPr>
            </w:r>
            <w:r w:rsidRPr="00370513">
              <w:rPr>
                <w:noProof/>
                <w:webHidden/>
                <w:sz w:val="24"/>
                <w:szCs w:val="24"/>
              </w:rPr>
              <w:fldChar w:fldCharType="separate"/>
            </w:r>
            <w:r w:rsidR="00A4105E">
              <w:rPr>
                <w:noProof/>
                <w:webHidden/>
                <w:sz w:val="24"/>
                <w:szCs w:val="24"/>
              </w:rPr>
              <w:t>11</w:t>
            </w:r>
            <w:r w:rsidRPr="00370513">
              <w:rPr>
                <w:noProof/>
                <w:webHidden/>
                <w:sz w:val="24"/>
                <w:szCs w:val="24"/>
              </w:rPr>
              <w:fldChar w:fldCharType="end"/>
            </w:r>
          </w:hyperlink>
        </w:p>
        <w:p w14:paraId="25E9E114"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89" w:history="1">
            <w:r w:rsidRPr="00370513">
              <w:rPr>
                <w:rStyle w:val="Hyperlink"/>
                <w:noProof/>
                <w:sz w:val="24"/>
                <w:szCs w:val="24"/>
                <w:lang w:val="en-GB" w:eastAsia="en-GB"/>
              </w:rPr>
              <w:t>2.2.4</w:t>
            </w:r>
            <w:r w:rsidRPr="00370513">
              <w:rPr>
                <w:noProof/>
                <w:sz w:val="24"/>
                <w:szCs w:val="24"/>
              </w:rPr>
              <w:tab/>
            </w:r>
            <w:r w:rsidRPr="00370513">
              <w:rPr>
                <w:rStyle w:val="Hyperlink"/>
                <w:noProof/>
                <w:sz w:val="24"/>
                <w:szCs w:val="24"/>
                <w:lang w:val="en-GB" w:eastAsia="en-GB"/>
              </w:rPr>
              <w:t>Usability of EPS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_Toc209258989 \h </w:instrText>
            </w:r>
            <w:r w:rsidRPr="00370513">
              <w:rPr>
                <w:noProof/>
                <w:webHidden/>
                <w:sz w:val="24"/>
                <w:szCs w:val="24"/>
              </w:rPr>
            </w:r>
            <w:r w:rsidRPr="00370513">
              <w:rPr>
                <w:noProof/>
                <w:webHidden/>
                <w:sz w:val="24"/>
                <w:szCs w:val="24"/>
              </w:rPr>
              <w:fldChar w:fldCharType="separate"/>
            </w:r>
            <w:r w:rsidR="00A4105E">
              <w:rPr>
                <w:noProof/>
                <w:webHidden/>
                <w:sz w:val="24"/>
                <w:szCs w:val="24"/>
              </w:rPr>
              <w:t>11</w:t>
            </w:r>
            <w:r w:rsidRPr="00370513">
              <w:rPr>
                <w:noProof/>
                <w:webHidden/>
                <w:sz w:val="24"/>
                <w:szCs w:val="24"/>
              </w:rPr>
              <w:fldChar w:fldCharType="end"/>
            </w:r>
          </w:hyperlink>
        </w:p>
        <w:p w14:paraId="186C8EFD"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0" w:history="1">
            <w:r w:rsidRPr="00370513">
              <w:rPr>
                <w:rStyle w:val="Hyperlink"/>
                <w:noProof/>
                <w:sz w:val="24"/>
                <w:szCs w:val="24"/>
                <w:lang w:val="en-GB" w:eastAsia="en-GB"/>
              </w:rPr>
              <w:t>2.2.5</w:t>
            </w:r>
            <w:r w:rsidRPr="00370513">
              <w:rPr>
                <w:noProof/>
                <w:sz w:val="24"/>
                <w:szCs w:val="24"/>
              </w:rPr>
              <w:tab/>
            </w:r>
            <w:r w:rsidRPr="00370513">
              <w:rPr>
                <w:rStyle w:val="Hyperlink"/>
                <w:noProof/>
                <w:sz w:val="24"/>
                <w:szCs w:val="24"/>
                <w:lang w:val="en-GB" w:eastAsia="en-GB"/>
              </w:rPr>
              <w:t>Organizational Support</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_Toc209258990 \h </w:instrText>
            </w:r>
            <w:r w:rsidRPr="00370513">
              <w:rPr>
                <w:noProof/>
                <w:webHidden/>
                <w:sz w:val="24"/>
                <w:szCs w:val="24"/>
              </w:rPr>
            </w:r>
            <w:r w:rsidRPr="00370513">
              <w:rPr>
                <w:noProof/>
                <w:webHidden/>
                <w:sz w:val="24"/>
                <w:szCs w:val="24"/>
              </w:rPr>
              <w:fldChar w:fldCharType="separate"/>
            </w:r>
            <w:r w:rsidR="00A4105E">
              <w:rPr>
                <w:noProof/>
                <w:webHidden/>
                <w:sz w:val="24"/>
                <w:szCs w:val="24"/>
              </w:rPr>
              <w:t>12</w:t>
            </w:r>
            <w:r w:rsidRPr="00370513">
              <w:rPr>
                <w:noProof/>
                <w:webHidden/>
                <w:sz w:val="24"/>
                <w:szCs w:val="24"/>
              </w:rPr>
              <w:fldChar w:fldCharType="end"/>
            </w:r>
          </w:hyperlink>
        </w:p>
        <w:p w14:paraId="17B647C5"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1" w:history="1">
            <w:r w:rsidRPr="00370513">
              <w:rPr>
                <w:rStyle w:val="Hyperlink"/>
                <w:noProof/>
                <w:sz w:val="24"/>
                <w:szCs w:val="24"/>
                <w:lang w:val="en-GB" w:eastAsia="en-GB"/>
              </w:rPr>
              <w:t>2.2.6</w:t>
            </w:r>
            <w:r w:rsidRPr="00370513">
              <w:rPr>
                <w:noProof/>
                <w:sz w:val="24"/>
                <w:szCs w:val="24"/>
              </w:rPr>
              <w:tab/>
            </w:r>
            <w:r w:rsidRPr="00370513">
              <w:rPr>
                <w:rStyle w:val="Hyperlink"/>
                <w:noProof/>
                <w:sz w:val="24"/>
                <w:szCs w:val="24"/>
                <w:lang w:val="en-GB" w:eastAsia="en-GB"/>
              </w:rPr>
              <w:t>Collection of Pension Contributions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_Toc209258991 \h </w:instrText>
            </w:r>
            <w:r w:rsidRPr="00370513">
              <w:rPr>
                <w:noProof/>
                <w:webHidden/>
                <w:sz w:val="24"/>
                <w:szCs w:val="24"/>
              </w:rPr>
            </w:r>
            <w:r w:rsidRPr="00370513">
              <w:rPr>
                <w:noProof/>
                <w:webHidden/>
                <w:sz w:val="24"/>
                <w:szCs w:val="24"/>
              </w:rPr>
              <w:fldChar w:fldCharType="separate"/>
            </w:r>
            <w:r w:rsidR="00A4105E">
              <w:rPr>
                <w:noProof/>
                <w:webHidden/>
                <w:sz w:val="24"/>
                <w:szCs w:val="24"/>
              </w:rPr>
              <w:t>12</w:t>
            </w:r>
            <w:r w:rsidRPr="00370513">
              <w:rPr>
                <w:noProof/>
                <w:webHidden/>
                <w:sz w:val="24"/>
                <w:szCs w:val="24"/>
              </w:rPr>
              <w:fldChar w:fldCharType="end"/>
            </w:r>
          </w:hyperlink>
        </w:p>
        <w:p w14:paraId="46EC0B76"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8992" w:history="1">
            <w:r w:rsidRPr="00370513">
              <w:rPr>
                <w:rStyle w:val="Hyperlink"/>
                <w:noProof/>
                <w:sz w:val="24"/>
                <w:szCs w:val="24"/>
                <w:lang w:val="en-GB" w:eastAsia="en-GB"/>
              </w:rPr>
              <w:t>2.3</w:t>
            </w:r>
            <w:r w:rsidRPr="00370513">
              <w:rPr>
                <w:noProof/>
                <w:sz w:val="24"/>
                <w:szCs w:val="24"/>
              </w:rPr>
              <w:tab/>
            </w:r>
            <w:r w:rsidR="00370513" w:rsidRPr="00370513">
              <w:rPr>
                <w:noProof/>
                <w:sz w:val="24"/>
                <w:szCs w:val="24"/>
              </w:rPr>
              <w:t xml:space="preserve">    </w:t>
            </w:r>
            <w:r w:rsidRPr="00370513">
              <w:rPr>
                <w:rStyle w:val="Hyperlink"/>
                <w:noProof/>
                <w:sz w:val="24"/>
                <w:szCs w:val="24"/>
                <w:lang w:val="en-GB" w:eastAsia="en-GB"/>
              </w:rPr>
              <w:t>Theoretical Review</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_Toc209258992 \h </w:instrText>
            </w:r>
            <w:r w:rsidRPr="00370513">
              <w:rPr>
                <w:noProof/>
                <w:webHidden/>
                <w:sz w:val="24"/>
                <w:szCs w:val="24"/>
              </w:rPr>
            </w:r>
            <w:r w:rsidRPr="00370513">
              <w:rPr>
                <w:noProof/>
                <w:webHidden/>
                <w:sz w:val="24"/>
                <w:szCs w:val="24"/>
              </w:rPr>
              <w:fldChar w:fldCharType="separate"/>
            </w:r>
            <w:r w:rsidR="00A4105E">
              <w:rPr>
                <w:noProof/>
                <w:webHidden/>
                <w:sz w:val="24"/>
                <w:szCs w:val="24"/>
              </w:rPr>
              <w:t>13</w:t>
            </w:r>
            <w:r w:rsidRPr="00370513">
              <w:rPr>
                <w:noProof/>
                <w:webHidden/>
                <w:sz w:val="24"/>
                <w:szCs w:val="24"/>
              </w:rPr>
              <w:fldChar w:fldCharType="end"/>
            </w:r>
          </w:hyperlink>
        </w:p>
        <w:p w14:paraId="68807EDD"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3" w:history="1">
            <w:r w:rsidRPr="00370513">
              <w:rPr>
                <w:rStyle w:val="Hyperlink"/>
                <w:noProof/>
                <w:sz w:val="24"/>
                <w:szCs w:val="24"/>
                <w:lang w:val="en-GB" w:eastAsia="en-GB"/>
              </w:rPr>
              <w:t>2.3.1</w:t>
            </w:r>
            <w:r w:rsidRPr="00370513">
              <w:rPr>
                <w:noProof/>
                <w:sz w:val="24"/>
                <w:szCs w:val="24"/>
              </w:rPr>
              <w:tab/>
            </w:r>
            <w:r w:rsidRPr="00370513">
              <w:rPr>
                <w:rStyle w:val="Hyperlink"/>
                <w:noProof/>
                <w:sz w:val="24"/>
                <w:szCs w:val="24"/>
                <w:lang w:val="en-GB" w:eastAsia="en-GB"/>
              </w:rPr>
              <w:t>Theory of Technological Acceptance Model</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_Toc209258993 \h </w:instrText>
            </w:r>
            <w:r w:rsidRPr="00370513">
              <w:rPr>
                <w:noProof/>
                <w:webHidden/>
                <w:sz w:val="24"/>
                <w:szCs w:val="24"/>
              </w:rPr>
            </w:r>
            <w:r w:rsidRPr="00370513">
              <w:rPr>
                <w:noProof/>
                <w:webHidden/>
                <w:sz w:val="24"/>
                <w:szCs w:val="24"/>
              </w:rPr>
              <w:fldChar w:fldCharType="separate"/>
            </w:r>
            <w:r w:rsidR="00A4105E">
              <w:rPr>
                <w:noProof/>
                <w:webHidden/>
                <w:sz w:val="24"/>
                <w:szCs w:val="24"/>
              </w:rPr>
              <w:t>13</w:t>
            </w:r>
            <w:r w:rsidRPr="00370513">
              <w:rPr>
                <w:noProof/>
                <w:webHidden/>
                <w:sz w:val="24"/>
                <w:szCs w:val="24"/>
              </w:rPr>
              <w:fldChar w:fldCharType="end"/>
            </w:r>
          </w:hyperlink>
        </w:p>
        <w:p w14:paraId="248FCBB0"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4" w:history="1">
            <w:r w:rsidRPr="00370513">
              <w:rPr>
                <w:rStyle w:val="Hyperlink"/>
                <w:noProof/>
                <w:sz w:val="24"/>
                <w:szCs w:val="24"/>
                <w:lang w:val="en-GB" w:eastAsia="en-GB"/>
              </w:rPr>
              <w:t>2.3.1.1</w:t>
            </w:r>
            <w:r w:rsidRPr="00370513">
              <w:rPr>
                <w:noProof/>
                <w:sz w:val="24"/>
                <w:szCs w:val="24"/>
              </w:rPr>
              <w:tab/>
            </w:r>
            <w:r w:rsidRPr="00370513">
              <w:rPr>
                <w:rStyle w:val="Hyperlink"/>
                <w:noProof/>
                <w:sz w:val="24"/>
                <w:szCs w:val="24"/>
                <w:lang w:val="en-GB" w:eastAsia="en-GB"/>
              </w:rPr>
              <w:t>Strengths of TAM</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_Toc209258994 \h </w:instrText>
            </w:r>
            <w:r w:rsidRPr="00370513">
              <w:rPr>
                <w:noProof/>
                <w:webHidden/>
                <w:sz w:val="24"/>
                <w:szCs w:val="24"/>
              </w:rPr>
            </w:r>
            <w:r w:rsidRPr="00370513">
              <w:rPr>
                <w:noProof/>
                <w:webHidden/>
                <w:sz w:val="24"/>
                <w:szCs w:val="24"/>
              </w:rPr>
              <w:fldChar w:fldCharType="separate"/>
            </w:r>
            <w:r w:rsidR="00A4105E">
              <w:rPr>
                <w:noProof/>
                <w:webHidden/>
                <w:sz w:val="24"/>
                <w:szCs w:val="24"/>
              </w:rPr>
              <w:t>13</w:t>
            </w:r>
            <w:r w:rsidRPr="00370513">
              <w:rPr>
                <w:noProof/>
                <w:webHidden/>
                <w:sz w:val="24"/>
                <w:szCs w:val="24"/>
              </w:rPr>
              <w:fldChar w:fldCharType="end"/>
            </w:r>
          </w:hyperlink>
        </w:p>
        <w:p w14:paraId="3B85EBE4"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5" w:history="1">
            <w:r w:rsidRPr="00370513">
              <w:rPr>
                <w:rStyle w:val="Hyperlink"/>
                <w:noProof/>
                <w:sz w:val="24"/>
                <w:szCs w:val="24"/>
                <w:lang w:val="en-GB" w:eastAsia="en-GB"/>
              </w:rPr>
              <w:t>2.3.1.2</w:t>
            </w:r>
            <w:r w:rsidRPr="00370513">
              <w:rPr>
                <w:noProof/>
                <w:sz w:val="24"/>
                <w:szCs w:val="24"/>
              </w:rPr>
              <w:tab/>
            </w:r>
            <w:r w:rsidRPr="00370513">
              <w:rPr>
                <w:rStyle w:val="Hyperlink"/>
                <w:noProof/>
                <w:sz w:val="24"/>
                <w:szCs w:val="24"/>
                <w:lang w:val="en-GB" w:eastAsia="en-GB"/>
              </w:rPr>
              <w:t>Weaknesses of TAM</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_Toc209258995 \h </w:instrText>
            </w:r>
            <w:r w:rsidRPr="00370513">
              <w:rPr>
                <w:noProof/>
                <w:webHidden/>
                <w:sz w:val="24"/>
                <w:szCs w:val="24"/>
              </w:rPr>
            </w:r>
            <w:r w:rsidRPr="00370513">
              <w:rPr>
                <w:noProof/>
                <w:webHidden/>
                <w:sz w:val="24"/>
                <w:szCs w:val="24"/>
              </w:rPr>
              <w:fldChar w:fldCharType="separate"/>
            </w:r>
            <w:r w:rsidR="00A4105E">
              <w:rPr>
                <w:noProof/>
                <w:webHidden/>
                <w:sz w:val="24"/>
                <w:szCs w:val="24"/>
              </w:rPr>
              <w:t>14</w:t>
            </w:r>
            <w:r w:rsidRPr="00370513">
              <w:rPr>
                <w:noProof/>
                <w:webHidden/>
                <w:sz w:val="24"/>
                <w:szCs w:val="24"/>
              </w:rPr>
              <w:fldChar w:fldCharType="end"/>
            </w:r>
          </w:hyperlink>
        </w:p>
        <w:p w14:paraId="1BB75236"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6" w:history="1">
            <w:r w:rsidRPr="00370513">
              <w:rPr>
                <w:rStyle w:val="Hyperlink"/>
                <w:noProof/>
                <w:sz w:val="24"/>
                <w:szCs w:val="24"/>
                <w:lang w:val="en-GB" w:eastAsia="en-GB"/>
              </w:rPr>
              <w:t>2.3.1.3</w:t>
            </w:r>
            <w:r w:rsidRPr="00370513">
              <w:rPr>
                <w:noProof/>
                <w:sz w:val="24"/>
                <w:szCs w:val="24"/>
              </w:rPr>
              <w:tab/>
            </w:r>
            <w:r w:rsidRPr="00370513">
              <w:rPr>
                <w:rStyle w:val="Hyperlink"/>
                <w:noProof/>
                <w:sz w:val="24"/>
                <w:szCs w:val="24"/>
                <w:lang w:val="en-GB" w:eastAsia="en-GB"/>
              </w:rPr>
              <w:t>Applicability of TAM by this Study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_Toc209258996 \h </w:instrText>
            </w:r>
            <w:r w:rsidRPr="00370513">
              <w:rPr>
                <w:noProof/>
                <w:webHidden/>
                <w:sz w:val="24"/>
                <w:szCs w:val="24"/>
              </w:rPr>
            </w:r>
            <w:r w:rsidRPr="00370513">
              <w:rPr>
                <w:noProof/>
                <w:webHidden/>
                <w:sz w:val="24"/>
                <w:szCs w:val="24"/>
              </w:rPr>
              <w:fldChar w:fldCharType="separate"/>
            </w:r>
            <w:r w:rsidR="00A4105E">
              <w:rPr>
                <w:noProof/>
                <w:webHidden/>
                <w:sz w:val="24"/>
                <w:szCs w:val="24"/>
              </w:rPr>
              <w:t>14</w:t>
            </w:r>
            <w:r w:rsidRPr="00370513">
              <w:rPr>
                <w:noProof/>
                <w:webHidden/>
                <w:sz w:val="24"/>
                <w:szCs w:val="24"/>
              </w:rPr>
              <w:fldChar w:fldCharType="end"/>
            </w:r>
          </w:hyperlink>
        </w:p>
        <w:p w14:paraId="62D9A6ED"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8997" w:history="1">
            <w:r w:rsidRPr="00370513">
              <w:rPr>
                <w:rStyle w:val="Hyperlink"/>
                <w:noProof/>
                <w:sz w:val="24"/>
                <w:szCs w:val="24"/>
                <w:lang w:val="en-GB" w:eastAsia="en-GB"/>
              </w:rPr>
              <w:t>2.4</w:t>
            </w:r>
            <w:r w:rsidRPr="00370513">
              <w:rPr>
                <w:noProof/>
                <w:sz w:val="24"/>
                <w:szCs w:val="24"/>
              </w:rPr>
              <w:tab/>
            </w:r>
            <w:r w:rsidR="00370513" w:rsidRPr="00370513">
              <w:rPr>
                <w:noProof/>
                <w:sz w:val="24"/>
                <w:szCs w:val="24"/>
              </w:rPr>
              <w:t xml:space="preserve">    </w:t>
            </w:r>
            <w:r w:rsidRPr="00370513">
              <w:rPr>
                <w:rStyle w:val="Hyperlink"/>
                <w:noProof/>
                <w:sz w:val="24"/>
                <w:szCs w:val="24"/>
                <w:lang w:val="en-GB" w:eastAsia="en-GB"/>
              </w:rPr>
              <w:t>Empirical Studies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_Toc209258997 \h </w:instrText>
            </w:r>
            <w:r w:rsidRPr="00370513">
              <w:rPr>
                <w:noProof/>
                <w:webHidden/>
                <w:sz w:val="24"/>
                <w:szCs w:val="24"/>
              </w:rPr>
            </w:r>
            <w:r w:rsidRPr="00370513">
              <w:rPr>
                <w:noProof/>
                <w:webHidden/>
                <w:sz w:val="24"/>
                <w:szCs w:val="24"/>
              </w:rPr>
              <w:fldChar w:fldCharType="separate"/>
            </w:r>
            <w:r w:rsidR="00A4105E">
              <w:rPr>
                <w:noProof/>
                <w:webHidden/>
                <w:sz w:val="24"/>
                <w:szCs w:val="24"/>
              </w:rPr>
              <w:t>15</w:t>
            </w:r>
            <w:r w:rsidRPr="00370513">
              <w:rPr>
                <w:noProof/>
                <w:webHidden/>
                <w:sz w:val="24"/>
                <w:szCs w:val="24"/>
              </w:rPr>
              <w:fldChar w:fldCharType="end"/>
            </w:r>
          </w:hyperlink>
        </w:p>
        <w:p w14:paraId="52E5AC9C"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8" w:history="1">
            <w:r w:rsidRPr="00370513">
              <w:rPr>
                <w:rStyle w:val="Hyperlink"/>
                <w:noProof/>
                <w:sz w:val="24"/>
                <w:szCs w:val="24"/>
                <w:lang w:val="en-GB" w:eastAsia="en-GB"/>
              </w:rPr>
              <w:t>2.4.1</w:t>
            </w:r>
            <w:r w:rsidRPr="00370513">
              <w:rPr>
                <w:noProof/>
                <w:sz w:val="24"/>
                <w:szCs w:val="24"/>
              </w:rPr>
              <w:tab/>
            </w:r>
            <w:r w:rsidRPr="00370513">
              <w:rPr>
                <w:rStyle w:val="Hyperlink"/>
                <w:noProof/>
                <w:sz w:val="24"/>
                <w:szCs w:val="24"/>
                <w:lang w:val="en-GB" w:eastAsia="en-GB"/>
              </w:rPr>
              <w:t>Technological Setup of EPS in the Collection of Pension Contributions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_Toc209258998 \h </w:instrText>
            </w:r>
            <w:r w:rsidRPr="00370513">
              <w:rPr>
                <w:noProof/>
                <w:webHidden/>
                <w:sz w:val="24"/>
                <w:szCs w:val="24"/>
              </w:rPr>
            </w:r>
            <w:r w:rsidRPr="00370513">
              <w:rPr>
                <w:noProof/>
                <w:webHidden/>
                <w:sz w:val="24"/>
                <w:szCs w:val="24"/>
              </w:rPr>
              <w:fldChar w:fldCharType="separate"/>
            </w:r>
            <w:r w:rsidR="00A4105E">
              <w:rPr>
                <w:noProof/>
                <w:webHidden/>
                <w:sz w:val="24"/>
                <w:szCs w:val="24"/>
              </w:rPr>
              <w:t>15</w:t>
            </w:r>
            <w:r w:rsidRPr="00370513">
              <w:rPr>
                <w:noProof/>
                <w:webHidden/>
                <w:sz w:val="24"/>
                <w:szCs w:val="24"/>
              </w:rPr>
              <w:fldChar w:fldCharType="end"/>
            </w:r>
          </w:hyperlink>
        </w:p>
        <w:p w14:paraId="501BC6B2"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8999" w:history="1">
            <w:r w:rsidRPr="00370513">
              <w:rPr>
                <w:rStyle w:val="Hyperlink"/>
                <w:noProof/>
                <w:sz w:val="24"/>
                <w:szCs w:val="24"/>
                <w:lang w:val="en-GB" w:eastAsia="en-GB"/>
              </w:rPr>
              <w:t>2.4.2</w:t>
            </w:r>
            <w:r w:rsidRPr="00370513">
              <w:rPr>
                <w:noProof/>
                <w:sz w:val="24"/>
                <w:szCs w:val="24"/>
              </w:rPr>
              <w:tab/>
            </w:r>
            <w:r w:rsidRPr="00370513">
              <w:rPr>
                <w:rStyle w:val="Hyperlink"/>
                <w:noProof/>
                <w:sz w:val="24"/>
                <w:szCs w:val="24"/>
                <w:lang w:val="en-GB" w:eastAsia="en-GB"/>
              </w:rPr>
              <w:t>Usability of EPS in the Collection of Pension Contributions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_Toc209258999 \h </w:instrText>
            </w:r>
            <w:r w:rsidRPr="00370513">
              <w:rPr>
                <w:noProof/>
                <w:webHidden/>
                <w:sz w:val="24"/>
                <w:szCs w:val="24"/>
              </w:rPr>
            </w:r>
            <w:r w:rsidRPr="00370513">
              <w:rPr>
                <w:noProof/>
                <w:webHidden/>
                <w:sz w:val="24"/>
                <w:szCs w:val="24"/>
              </w:rPr>
              <w:fldChar w:fldCharType="separate"/>
            </w:r>
            <w:r w:rsidR="00A4105E">
              <w:rPr>
                <w:noProof/>
                <w:webHidden/>
                <w:sz w:val="24"/>
                <w:szCs w:val="24"/>
              </w:rPr>
              <w:t>17</w:t>
            </w:r>
            <w:r w:rsidRPr="00370513">
              <w:rPr>
                <w:noProof/>
                <w:webHidden/>
                <w:sz w:val="24"/>
                <w:szCs w:val="24"/>
              </w:rPr>
              <w:fldChar w:fldCharType="end"/>
            </w:r>
          </w:hyperlink>
        </w:p>
        <w:p w14:paraId="54A27554"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00" w:history="1">
            <w:r w:rsidRPr="00370513">
              <w:rPr>
                <w:rStyle w:val="Hyperlink"/>
                <w:noProof/>
                <w:sz w:val="24"/>
                <w:szCs w:val="24"/>
                <w:lang w:val="en-GB" w:eastAsia="en-GB"/>
              </w:rPr>
              <w:t>2.4.3</w:t>
            </w:r>
            <w:r w:rsidRPr="00370513">
              <w:rPr>
                <w:noProof/>
                <w:sz w:val="24"/>
                <w:szCs w:val="24"/>
              </w:rPr>
              <w:tab/>
            </w:r>
            <w:r w:rsidRPr="00370513">
              <w:rPr>
                <w:rStyle w:val="Hyperlink"/>
                <w:noProof/>
                <w:sz w:val="24"/>
                <w:szCs w:val="24"/>
                <w:lang w:val="en-GB" w:eastAsia="en-GB"/>
              </w:rPr>
              <w:t>Organizational Support on EPS for Collection of Pension Contributions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_Toc209259000 \h </w:instrText>
            </w:r>
            <w:r w:rsidRPr="00370513">
              <w:rPr>
                <w:noProof/>
                <w:webHidden/>
                <w:sz w:val="24"/>
                <w:szCs w:val="24"/>
              </w:rPr>
            </w:r>
            <w:r w:rsidRPr="00370513">
              <w:rPr>
                <w:noProof/>
                <w:webHidden/>
                <w:sz w:val="24"/>
                <w:szCs w:val="24"/>
              </w:rPr>
              <w:fldChar w:fldCharType="separate"/>
            </w:r>
            <w:r w:rsidR="00A4105E">
              <w:rPr>
                <w:noProof/>
                <w:webHidden/>
                <w:sz w:val="24"/>
                <w:szCs w:val="24"/>
              </w:rPr>
              <w:t>18</w:t>
            </w:r>
            <w:r w:rsidRPr="00370513">
              <w:rPr>
                <w:noProof/>
                <w:webHidden/>
                <w:sz w:val="24"/>
                <w:szCs w:val="24"/>
              </w:rPr>
              <w:fldChar w:fldCharType="end"/>
            </w:r>
          </w:hyperlink>
        </w:p>
        <w:p w14:paraId="777BE91C"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01" w:history="1">
            <w:r w:rsidRPr="00370513">
              <w:rPr>
                <w:rStyle w:val="Hyperlink"/>
                <w:noProof/>
                <w:sz w:val="24"/>
                <w:szCs w:val="24"/>
                <w:lang w:val="en-GB" w:eastAsia="en-GB"/>
              </w:rPr>
              <w:t>2.5</w:t>
            </w:r>
            <w:r w:rsidRPr="00370513">
              <w:rPr>
                <w:noProof/>
                <w:sz w:val="24"/>
                <w:szCs w:val="24"/>
              </w:rPr>
              <w:tab/>
            </w:r>
            <w:r w:rsidR="00370513" w:rsidRPr="00370513">
              <w:rPr>
                <w:noProof/>
                <w:sz w:val="24"/>
                <w:szCs w:val="24"/>
              </w:rPr>
              <w:t xml:space="preserve">    </w:t>
            </w:r>
            <w:r w:rsidRPr="00370513">
              <w:rPr>
                <w:rStyle w:val="Hyperlink"/>
                <w:noProof/>
                <w:sz w:val="24"/>
                <w:szCs w:val="24"/>
                <w:lang w:val="en-GB" w:eastAsia="en-GB"/>
              </w:rPr>
              <w:t>Research Gap</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_Toc209259001 \h </w:instrText>
            </w:r>
            <w:r w:rsidRPr="00370513">
              <w:rPr>
                <w:noProof/>
                <w:webHidden/>
                <w:sz w:val="24"/>
                <w:szCs w:val="24"/>
              </w:rPr>
            </w:r>
            <w:r w:rsidRPr="00370513">
              <w:rPr>
                <w:noProof/>
                <w:webHidden/>
                <w:sz w:val="24"/>
                <w:szCs w:val="24"/>
              </w:rPr>
              <w:fldChar w:fldCharType="separate"/>
            </w:r>
            <w:r w:rsidR="00A4105E">
              <w:rPr>
                <w:noProof/>
                <w:webHidden/>
                <w:sz w:val="24"/>
                <w:szCs w:val="24"/>
              </w:rPr>
              <w:t>19</w:t>
            </w:r>
            <w:r w:rsidRPr="00370513">
              <w:rPr>
                <w:noProof/>
                <w:webHidden/>
                <w:sz w:val="24"/>
                <w:szCs w:val="24"/>
              </w:rPr>
              <w:fldChar w:fldCharType="end"/>
            </w:r>
          </w:hyperlink>
        </w:p>
        <w:p w14:paraId="67AACFF4"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02" w:history="1">
            <w:r w:rsidRPr="00370513">
              <w:rPr>
                <w:rStyle w:val="Hyperlink"/>
                <w:noProof/>
                <w:sz w:val="24"/>
                <w:szCs w:val="24"/>
                <w:lang w:val="en-GB" w:eastAsia="en-GB"/>
              </w:rPr>
              <w:t>2.6</w:t>
            </w:r>
            <w:r w:rsidRPr="00370513">
              <w:rPr>
                <w:noProof/>
                <w:sz w:val="24"/>
                <w:szCs w:val="24"/>
              </w:rPr>
              <w:tab/>
            </w:r>
            <w:r w:rsidR="00370513" w:rsidRPr="00370513">
              <w:rPr>
                <w:noProof/>
                <w:sz w:val="24"/>
                <w:szCs w:val="24"/>
              </w:rPr>
              <w:t xml:space="preserve">    </w:t>
            </w:r>
            <w:r w:rsidRPr="00370513">
              <w:rPr>
                <w:rStyle w:val="Hyperlink"/>
                <w:noProof/>
                <w:sz w:val="24"/>
                <w:szCs w:val="24"/>
                <w:lang w:val="en-GB" w:eastAsia="en-GB"/>
              </w:rPr>
              <w:t>Conceptual Framework</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_Toc209259002 \h </w:instrText>
            </w:r>
            <w:r w:rsidRPr="00370513">
              <w:rPr>
                <w:noProof/>
                <w:webHidden/>
                <w:sz w:val="24"/>
                <w:szCs w:val="24"/>
              </w:rPr>
            </w:r>
            <w:r w:rsidRPr="00370513">
              <w:rPr>
                <w:noProof/>
                <w:webHidden/>
                <w:sz w:val="24"/>
                <w:szCs w:val="24"/>
              </w:rPr>
              <w:fldChar w:fldCharType="separate"/>
            </w:r>
            <w:r w:rsidR="00A4105E">
              <w:rPr>
                <w:noProof/>
                <w:webHidden/>
                <w:sz w:val="24"/>
                <w:szCs w:val="24"/>
              </w:rPr>
              <w:t>19</w:t>
            </w:r>
            <w:r w:rsidRPr="00370513">
              <w:rPr>
                <w:noProof/>
                <w:webHidden/>
                <w:sz w:val="24"/>
                <w:szCs w:val="24"/>
              </w:rPr>
              <w:fldChar w:fldCharType="end"/>
            </w:r>
          </w:hyperlink>
        </w:p>
        <w:p w14:paraId="1EF8BC5A"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03" w:history="1">
            <w:r w:rsidRPr="00370513">
              <w:rPr>
                <w:rStyle w:val="Hyperlink"/>
                <w:noProof/>
                <w:sz w:val="24"/>
                <w:szCs w:val="24"/>
                <w:lang w:val="en-GB" w:eastAsia="en-GB"/>
              </w:rPr>
              <w:t>2.6.1</w:t>
            </w:r>
            <w:r w:rsidRPr="00370513">
              <w:rPr>
                <w:noProof/>
                <w:sz w:val="24"/>
                <w:szCs w:val="24"/>
              </w:rPr>
              <w:tab/>
            </w:r>
            <w:r w:rsidRPr="00370513">
              <w:rPr>
                <w:rStyle w:val="Hyperlink"/>
                <w:noProof/>
                <w:sz w:val="24"/>
                <w:szCs w:val="24"/>
                <w:lang w:val="en-GB" w:eastAsia="en-GB"/>
              </w:rPr>
              <w:t>Research Hypotheses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_Toc209259003 \h </w:instrText>
            </w:r>
            <w:r w:rsidRPr="00370513">
              <w:rPr>
                <w:noProof/>
                <w:webHidden/>
                <w:sz w:val="24"/>
                <w:szCs w:val="24"/>
              </w:rPr>
            </w:r>
            <w:r w:rsidRPr="00370513">
              <w:rPr>
                <w:noProof/>
                <w:webHidden/>
                <w:sz w:val="24"/>
                <w:szCs w:val="24"/>
              </w:rPr>
              <w:fldChar w:fldCharType="separate"/>
            </w:r>
            <w:r w:rsidR="00A4105E">
              <w:rPr>
                <w:noProof/>
                <w:webHidden/>
                <w:sz w:val="24"/>
                <w:szCs w:val="24"/>
              </w:rPr>
              <w:t>21</w:t>
            </w:r>
            <w:r w:rsidRPr="00370513">
              <w:rPr>
                <w:noProof/>
                <w:webHidden/>
                <w:sz w:val="24"/>
                <w:szCs w:val="24"/>
              </w:rPr>
              <w:fldChar w:fldCharType="end"/>
            </w:r>
          </w:hyperlink>
        </w:p>
        <w:p w14:paraId="475E9413" w14:textId="77777777" w:rsidR="00C46003" w:rsidRPr="00370513" w:rsidRDefault="00C46003" w:rsidP="00370513">
          <w:pPr>
            <w:pStyle w:val="TOC1"/>
            <w:tabs>
              <w:tab w:val="right" w:leader="dot" w:pos="8210"/>
            </w:tabs>
            <w:spacing w:line="480" w:lineRule="auto"/>
            <w:rPr>
              <w:b/>
              <w:noProof/>
              <w:sz w:val="24"/>
              <w:szCs w:val="24"/>
            </w:rPr>
          </w:pPr>
          <w:hyperlink w:anchor="_Toc209259004" w:history="1">
            <w:r w:rsidRPr="00370513">
              <w:rPr>
                <w:rStyle w:val="Hyperlink"/>
                <w:b/>
                <w:noProof/>
                <w:sz w:val="24"/>
                <w:szCs w:val="24"/>
                <w:lang w:val="en-GB" w:eastAsia="en-GB"/>
              </w:rPr>
              <w:t>CHAPTER THREE</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_Toc209259004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22</w:t>
            </w:r>
            <w:r w:rsidRPr="00370513">
              <w:rPr>
                <w:b/>
                <w:noProof/>
                <w:webHidden/>
                <w:sz w:val="24"/>
                <w:szCs w:val="24"/>
              </w:rPr>
              <w:fldChar w:fldCharType="end"/>
            </w:r>
          </w:hyperlink>
        </w:p>
        <w:p w14:paraId="12636C68" w14:textId="77777777" w:rsidR="00C46003" w:rsidRPr="00370513" w:rsidRDefault="00C46003" w:rsidP="00370513">
          <w:pPr>
            <w:pStyle w:val="TOC1"/>
            <w:tabs>
              <w:tab w:val="right" w:leader="dot" w:pos="8210"/>
            </w:tabs>
            <w:spacing w:line="480" w:lineRule="auto"/>
            <w:rPr>
              <w:b/>
              <w:noProof/>
              <w:sz w:val="24"/>
              <w:szCs w:val="24"/>
            </w:rPr>
          </w:pPr>
          <w:hyperlink w:anchor="_Toc209259005" w:history="1">
            <w:r w:rsidRPr="00370513">
              <w:rPr>
                <w:rStyle w:val="Hyperlink"/>
                <w:b/>
                <w:noProof/>
                <w:sz w:val="24"/>
                <w:szCs w:val="24"/>
                <w:lang w:val="en-GB" w:eastAsia="en-GB"/>
              </w:rPr>
              <w:t>RESEARCH METHODOLOGY</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_Toc209259005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22</w:t>
            </w:r>
            <w:r w:rsidRPr="00370513">
              <w:rPr>
                <w:b/>
                <w:noProof/>
                <w:webHidden/>
                <w:sz w:val="24"/>
                <w:szCs w:val="24"/>
              </w:rPr>
              <w:fldChar w:fldCharType="end"/>
            </w:r>
          </w:hyperlink>
        </w:p>
        <w:p w14:paraId="0B427A8C" w14:textId="08D70527" w:rsidR="00C46003" w:rsidRPr="00370513" w:rsidRDefault="00C46003" w:rsidP="00370513">
          <w:pPr>
            <w:pStyle w:val="TOC1"/>
            <w:tabs>
              <w:tab w:val="left" w:pos="660"/>
              <w:tab w:val="right" w:leader="dot" w:pos="8210"/>
            </w:tabs>
            <w:spacing w:line="480" w:lineRule="auto"/>
            <w:rPr>
              <w:noProof/>
              <w:sz w:val="24"/>
              <w:szCs w:val="24"/>
            </w:rPr>
          </w:pPr>
          <w:hyperlink w:anchor="_Toc209259006" w:history="1">
            <w:r w:rsidRPr="00370513">
              <w:rPr>
                <w:rStyle w:val="Hyperlink"/>
                <w:noProof/>
                <w:sz w:val="24"/>
                <w:szCs w:val="24"/>
                <w:lang w:val="en-GB" w:eastAsia="en-GB"/>
              </w:rPr>
              <w:t>3.1</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Chapter Overview</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_Toc209259006 \h </w:instrText>
            </w:r>
            <w:r w:rsidRPr="00370513">
              <w:rPr>
                <w:noProof/>
                <w:webHidden/>
                <w:sz w:val="24"/>
                <w:szCs w:val="24"/>
              </w:rPr>
            </w:r>
            <w:r w:rsidRPr="00370513">
              <w:rPr>
                <w:noProof/>
                <w:webHidden/>
                <w:sz w:val="24"/>
                <w:szCs w:val="24"/>
              </w:rPr>
              <w:fldChar w:fldCharType="separate"/>
            </w:r>
            <w:r w:rsidR="00A4105E">
              <w:rPr>
                <w:noProof/>
                <w:webHidden/>
                <w:sz w:val="24"/>
                <w:szCs w:val="24"/>
              </w:rPr>
              <w:t>22</w:t>
            </w:r>
            <w:r w:rsidRPr="00370513">
              <w:rPr>
                <w:noProof/>
                <w:webHidden/>
                <w:sz w:val="24"/>
                <w:szCs w:val="24"/>
              </w:rPr>
              <w:fldChar w:fldCharType="end"/>
            </w:r>
          </w:hyperlink>
        </w:p>
        <w:p w14:paraId="1063F925" w14:textId="1BF99843" w:rsidR="00C46003" w:rsidRPr="00370513" w:rsidRDefault="00C46003" w:rsidP="00370513">
          <w:pPr>
            <w:pStyle w:val="TOC1"/>
            <w:tabs>
              <w:tab w:val="left" w:pos="660"/>
              <w:tab w:val="right" w:leader="dot" w:pos="8210"/>
            </w:tabs>
            <w:spacing w:line="480" w:lineRule="auto"/>
            <w:rPr>
              <w:noProof/>
              <w:sz w:val="24"/>
              <w:szCs w:val="24"/>
            </w:rPr>
          </w:pPr>
          <w:hyperlink w:anchor="_Toc209259007" w:history="1">
            <w:r w:rsidRPr="00370513">
              <w:rPr>
                <w:rStyle w:val="Hyperlink"/>
                <w:noProof/>
                <w:sz w:val="24"/>
                <w:szCs w:val="24"/>
                <w:lang w:val="en-GB" w:eastAsia="en-GB"/>
              </w:rPr>
              <w:t>3.2</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Research Philosophy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_Toc209259007 \h </w:instrText>
            </w:r>
            <w:r w:rsidRPr="00370513">
              <w:rPr>
                <w:noProof/>
                <w:webHidden/>
                <w:sz w:val="24"/>
                <w:szCs w:val="24"/>
              </w:rPr>
            </w:r>
            <w:r w:rsidRPr="00370513">
              <w:rPr>
                <w:noProof/>
                <w:webHidden/>
                <w:sz w:val="24"/>
                <w:szCs w:val="24"/>
              </w:rPr>
              <w:fldChar w:fldCharType="separate"/>
            </w:r>
            <w:r w:rsidR="00A4105E">
              <w:rPr>
                <w:noProof/>
                <w:webHidden/>
                <w:sz w:val="24"/>
                <w:szCs w:val="24"/>
              </w:rPr>
              <w:t>22</w:t>
            </w:r>
            <w:r w:rsidRPr="00370513">
              <w:rPr>
                <w:noProof/>
                <w:webHidden/>
                <w:sz w:val="24"/>
                <w:szCs w:val="24"/>
              </w:rPr>
              <w:fldChar w:fldCharType="end"/>
            </w:r>
          </w:hyperlink>
        </w:p>
        <w:p w14:paraId="6659C154" w14:textId="79B261CE" w:rsidR="00C46003" w:rsidRPr="00370513" w:rsidRDefault="00C46003" w:rsidP="00370513">
          <w:pPr>
            <w:pStyle w:val="TOC1"/>
            <w:tabs>
              <w:tab w:val="left" w:pos="660"/>
              <w:tab w:val="right" w:leader="dot" w:pos="8210"/>
            </w:tabs>
            <w:spacing w:line="480" w:lineRule="auto"/>
            <w:rPr>
              <w:noProof/>
              <w:sz w:val="24"/>
              <w:szCs w:val="24"/>
            </w:rPr>
          </w:pPr>
          <w:hyperlink w:anchor="_Toc209259008" w:history="1">
            <w:r w:rsidRPr="00370513">
              <w:rPr>
                <w:rStyle w:val="Hyperlink"/>
                <w:noProof/>
                <w:sz w:val="24"/>
                <w:szCs w:val="24"/>
                <w:lang w:val="en-GB" w:eastAsia="en-GB"/>
              </w:rPr>
              <w:t>3.3</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Research Approach</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_Toc209259008 \h </w:instrText>
            </w:r>
            <w:r w:rsidRPr="00370513">
              <w:rPr>
                <w:noProof/>
                <w:webHidden/>
                <w:sz w:val="24"/>
                <w:szCs w:val="24"/>
              </w:rPr>
            </w:r>
            <w:r w:rsidRPr="00370513">
              <w:rPr>
                <w:noProof/>
                <w:webHidden/>
                <w:sz w:val="24"/>
                <w:szCs w:val="24"/>
              </w:rPr>
              <w:fldChar w:fldCharType="separate"/>
            </w:r>
            <w:r w:rsidR="00A4105E">
              <w:rPr>
                <w:noProof/>
                <w:webHidden/>
                <w:sz w:val="24"/>
                <w:szCs w:val="24"/>
              </w:rPr>
              <w:t>23</w:t>
            </w:r>
            <w:r w:rsidRPr="00370513">
              <w:rPr>
                <w:noProof/>
                <w:webHidden/>
                <w:sz w:val="24"/>
                <w:szCs w:val="24"/>
              </w:rPr>
              <w:fldChar w:fldCharType="end"/>
            </w:r>
          </w:hyperlink>
        </w:p>
        <w:p w14:paraId="1C5A98E5" w14:textId="1B4A9761" w:rsidR="00C46003" w:rsidRPr="00370513" w:rsidRDefault="00C46003" w:rsidP="00370513">
          <w:pPr>
            <w:pStyle w:val="TOC1"/>
            <w:tabs>
              <w:tab w:val="left" w:pos="660"/>
              <w:tab w:val="right" w:leader="dot" w:pos="8210"/>
            </w:tabs>
            <w:spacing w:line="480" w:lineRule="auto"/>
            <w:rPr>
              <w:noProof/>
              <w:sz w:val="24"/>
              <w:szCs w:val="24"/>
            </w:rPr>
          </w:pPr>
          <w:hyperlink w:anchor="_Toc209259009" w:history="1">
            <w:r w:rsidRPr="00370513">
              <w:rPr>
                <w:rStyle w:val="Hyperlink"/>
                <w:noProof/>
                <w:sz w:val="24"/>
                <w:szCs w:val="24"/>
                <w:lang w:val="en-GB" w:eastAsia="en-GB"/>
              </w:rPr>
              <w:t>3.4</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Research Design</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_Toc209259009 \h </w:instrText>
            </w:r>
            <w:r w:rsidRPr="00370513">
              <w:rPr>
                <w:noProof/>
                <w:webHidden/>
                <w:sz w:val="24"/>
                <w:szCs w:val="24"/>
              </w:rPr>
            </w:r>
            <w:r w:rsidRPr="00370513">
              <w:rPr>
                <w:noProof/>
                <w:webHidden/>
                <w:sz w:val="24"/>
                <w:szCs w:val="24"/>
              </w:rPr>
              <w:fldChar w:fldCharType="separate"/>
            </w:r>
            <w:r w:rsidR="00A4105E">
              <w:rPr>
                <w:noProof/>
                <w:webHidden/>
                <w:sz w:val="24"/>
                <w:szCs w:val="24"/>
              </w:rPr>
              <w:t>23</w:t>
            </w:r>
            <w:r w:rsidRPr="00370513">
              <w:rPr>
                <w:noProof/>
                <w:webHidden/>
                <w:sz w:val="24"/>
                <w:szCs w:val="24"/>
              </w:rPr>
              <w:fldChar w:fldCharType="end"/>
            </w:r>
          </w:hyperlink>
        </w:p>
        <w:p w14:paraId="5AA859D0" w14:textId="28BE251C" w:rsidR="00C46003" w:rsidRPr="00370513" w:rsidRDefault="00C46003" w:rsidP="00370513">
          <w:pPr>
            <w:pStyle w:val="TOC1"/>
            <w:tabs>
              <w:tab w:val="left" w:pos="660"/>
              <w:tab w:val="right" w:leader="dot" w:pos="8210"/>
            </w:tabs>
            <w:spacing w:line="480" w:lineRule="auto"/>
            <w:rPr>
              <w:noProof/>
              <w:sz w:val="24"/>
              <w:szCs w:val="24"/>
            </w:rPr>
          </w:pPr>
          <w:hyperlink w:anchor="_Toc209259010" w:history="1">
            <w:r w:rsidRPr="00370513">
              <w:rPr>
                <w:rStyle w:val="Hyperlink"/>
                <w:noProof/>
                <w:sz w:val="24"/>
                <w:szCs w:val="24"/>
                <w:lang w:val="en-GB" w:eastAsia="en-GB"/>
              </w:rPr>
              <w:t>3.5</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Research Strategy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_Toc209259010 \h </w:instrText>
            </w:r>
            <w:r w:rsidRPr="00370513">
              <w:rPr>
                <w:noProof/>
                <w:webHidden/>
                <w:sz w:val="24"/>
                <w:szCs w:val="24"/>
              </w:rPr>
            </w:r>
            <w:r w:rsidRPr="00370513">
              <w:rPr>
                <w:noProof/>
                <w:webHidden/>
                <w:sz w:val="24"/>
                <w:szCs w:val="24"/>
              </w:rPr>
              <w:fldChar w:fldCharType="separate"/>
            </w:r>
            <w:r w:rsidR="00A4105E">
              <w:rPr>
                <w:noProof/>
                <w:webHidden/>
                <w:sz w:val="24"/>
                <w:szCs w:val="24"/>
              </w:rPr>
              <w:t>24</w:t>
            </w:r>
            <w:r w:rsidRPr="00370513">
              <w:rPr>
                <w:noProof/>
                <w:webHidden/>
                <w:sz w:val="24"/>
                <w:szCs w:val="24"/>
              </w:rPr>
              <w:fldChar w:fldCharType="end"/>
            </w:r>
          </w:hyperlink>
        </w:p>
        <w:p w14:paraId="078A6B7D" w14:textId="6DD4399A" w:rsidR="00C46003" w:rsidRPr="00370513" w:rsidRDefault="00C46003" w:rsidP="00370513">
          <w:pPr>
            <w:pStyle w:val="TOC1"/>
            <w:tabs>
              <w:tab w:val="left" w:pos="660"/>
              <w:tab w:val="right" w:leader="dot" w:pos="8210"/>
            </w:tabs>
            <w:spacing w:line="480" w:lineRule="auto"/>
            <w:rPr>
              <w:noProof/>
              <w:sz w:val="24"/>
              <w:szCs w:val="24"/>
            </w:rPr>
          </w:pPr>
          <w:hyperlink w:anchor="_Toc209259011" w:history="1">
            <w:r w:rsidRPr="00370513">
              <w:rPr>
                <w:rStyle w:val="Hyperlink"/>
                <w:noProof/>
                <w:sz w:val="24"/>
                <w:szCs w:val="24"/>
                <w:lang w:val="en-GB" w:eastAsia="en-GB"/>
              </w:rPr>
              <w:t>3.6</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Study Area</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_Toc209259011 \h </w:instrText>
            </w:r>
            <w:r w:rsidRPr="00370513">
              <w:rPr>
                <w:noProof/>
                <w:webHidden/>
                <w:sz w:val="24"/>
                <w:szCs w:val="24"/>
              </w:rPr>
            </w:r>
            <w:r w:rsidRPr="00370513">
              <w:rPr>
                <w:noProof/>
                <w:webHidden/>
                <w:sz w:val="24"/>
                <w:szCs w:val="24"/>
              </w:rPr>
              <w:fldChar w:fldCharType="separate"/>
            </w:r>
            <w:r w:rsidR="00A4105E">
              <w:rPr>
                <w:noProof/>
                <w:webHidden/>
                <w:sz w:val="24"/>
                <w:szCs w:val="24"/>
              </w:rPr>
              <w:t>25</w:t>
            </w:r>
            <w:r w:rsidRPr="00370513">
              <w:rPr>
                <w:noProof/>
                <w:webHidden/>
                <w:sz w:val="24"/>
                <w:szCs w:val="24"/>
              </w:rPr>
              <w:fldChar w:fldCharType="end"/>
            </w:r>
          </w:hyperlink>
        </w:p>
        <w:p w14:paraId="644A559A" w14:textId="3F6ED012" w:rsidR="00C46003" w:rsidRPr="00370513" w:rsidRDefault="00C46003" w:rsidP="00370513">
          <w:pPr>
            <w:pStyle w:val="TOC1"/>
            <w:tabs>
              <w:tab w:val="left" w:pos="660"/>
              <w:tab w:val="right" w:leader="dot" w:pos="8210"/>
            </w:tabs>
            <w:spacing w:line="480" w:lineRule="auto"/>
            <w:rPr>
              <w:noProof/>
              <w:sz w:val="24"/>
              <w:szCs w:val="24"/>
            </w:rPr>
          </w:pPr>
          <w:hyperlink w:anchor="_Toc209259012" w:history="1">
            <w:r w:rsidRPr="00370513">
              <w:rPr>
                <w:rStyle w:val="Hyperlink"/>
                <w:noProof/>
                <w:sz w:val="24"/>
                <w:szCs w:val="24"/>
                <w:lang w:val="en-GB" w:eastAsia="en-GB"/>
              </w:rPr>
              <w:t>3.7</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Target Population</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_Toc209259012 \h </w:instrText>
            </w:r>
            <w:r w:rsidRPr="00370513">
              <w:rPr>
                <w:noProof/>
                <w:webHidden/>
                <w:sz w:val="24"/>
                <w:szCs w:val="24"/>
              </w:rPr>
            </w:r>
            <w:r w:rsidRPr="00370513">
              <w:rPr>
                <w:noProof/>
                <w:webHidden/>
                <w:sz w:val="24"/>
                <w:szCs w:val="24"/>
              </w:rPr>
              <w:fldChar w:fldCharType="separate"/>
            </w:r>
            <w:r w:rsidR="00A4105E">
              <w:rPr>
                <w:noProof/>
                <w:webHidden/>
                <w:sz w:val="24"/>
                <w:szCs w:val="24"/>
              </w:rPr>
              <w:t>25</w:t>
            </w:r>
            <w:r w:rsidRPr="00370513">
              <w:rPr>
                <w:noProof/>
                <w:webHidden/>
                <w:sz w:val="24"/>
                <w:szCs w:val="24"/>
              </w:rPr>
              <w:fldChar w:fldCharType="end"/>
            </w:r>
          </w:hyperlink>
        </w:p>
        <w:p w14:paraId="12C2E1D2" w14:textId="01FF4AFB" w:rsidR="00C46003" w:rsidRPr="00370513" w:rsidRDefault="00C46003" w:rsidP="00370513">
          <w:pPr>
            <w:pStyle w:val="TOC1"/>
            <w:tabs>
              <w:tab w:val="left" w:pos="660"/>
              <w:tab w:val="right" w:leader="dot" w:pos="8210"/>
            </w:tabs>
            <w:spacing w:line="480" w:lineRule="auto"/>
            <w:rPr>
              <w:noProof/>
              <w:sz w:val="24"/>
              <w:szCs w:val="24"/>
            </w:rPr>
          </w:pPr>
          <w:hyperlink w:anchor="_Toc209259013" w:history="1">
            <w:r w:rsidRPr="00370513">
              <w:rPr>
                <w:rStyle w:val="Hyperlink"/>
                <w:noProof/>
                <w:sz w:val="24"/>
                <w:szCs w:val="24"/>
                <w:lang w:val="en-GB" w:eastAsia="en-GB"/>
              </w:rPr>
              <w:t>3.8</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Sample Size</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_Toc209259013 \h </w:instrText>
            </w:r>
            <w:r w:rsidRPr="00370513">
              <w:rPr>
                <w:noProof/>
                <w:webHidden/>
                <w:sz w:val="24"/>
                <w:szCs w:val="24"/>
              </w:rPr>
            </w:r>
            <w:r w:rsidRPr="00370513">
              <w:rPr>
                <w:noProof/>
                <w:webHidden/>
                <w:sz w:val="24"/>
                <w:szCs w:val="24"/>
              </w:rPr>
              <w:fldChar w:fldCharType="separate"/>
            </w:r>
            <w:r w:rsidR="00A4105E">
              <w:rPr>
                <w:noProof/>
                <w:webHidden/>
                <w:sz w:val="24"/>
                <w:szCs w:val="24"/>
              </w:rPr>
              <w:t>26</w:t>
            </w:r>
            <w:r w:rsidRPr="00370513">
              <w:rPr>
                <w:noProof/>
                <w:webHidden/>
                <w:sz w:val="24"/>
                <w:szCs w:val="24"/>
              </w:rPr>
              <w:fldChar w:fldCharType="end"/>
            </w:r>
          </w:hyperlink>
        </w:p>
        <w:p w14:paraId="595DE5D7" w14:textId="09BBBAF0" w:rsidR="00C46003" w:rsidRPr="00370513" w:rsidRDefault="00C46003" w:rsidP="00370513">
          <w:pPr>
            <w:pStyle w:val="TOC1"/>
            <w:tabs>
              <w:tab w:val="left" w:pos="660"/>
              <w:tab w:val="right" w:leader="dot" w:pos="8210"/>
            </w:tabs>
            <w:spacing w:line="480" w:lineRule="auto"/>
            <w:rPr>
              <w:noProof/>
              <w:sz w:val="24"/>
              <w:szCs w:val="24"/>
            </w:rPr>
          </w:pPr>
          <w:hyperlink w:anchor="_Toc209259014" w:history="1">
            <w:r w:rsidRPr="00370513">
              <w:rPr>
                <w:rStyle w:val="Hyperlink"/>
                <w:noProof/>
                <w:sz w:val="24"/>
                <w:szCs w:val="24"/>
                <w:lang w:val="en-GB" w:eastAsia="en-GB"/>
              </w:rPr>
              <w:t>3.9</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Sampling strategy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_Toc209259014 \h </w:instrText>
            </w:r>
            <w:r w:rsidRPr="00370513">
              <w:rPr>
                <w:noProof/>
                <w:webHidden/>
                <w:sz w:val="24"/>
                <w:szCs w:val="24"/>
              </w:rPr>
            </w:r>
            <w:r w:rsidRPr="00370513">
              <w:rPr>
                <w:noProof/>
                <w:webHidden/>
                <w:sz w:val="24"/>
                <w:szCs w:val="24"/>
              </w:rPr>
              <w:fldChar w:fldCharType="separate"/>
            </w:r>
            <w:r w:rsidR="00A4105E">
              <w:rPr>
                <w:noProof/>
                <w:webHidden/>
                <w:sz w:val="24"/>
                <w:szCs w:val="24"/>
              </w:rPr>
              <w:t>26</w:t>
            </w:r>
            <w:r w:rsidRPr="00370513">
              <w:rPr>
                <w:noProof/>
                <w:webHidden/>
                <w:sz w:val="24"/>
                <w:szCs w:val="24"/>
              </w:rPr>
              <w:fldChar w:fldCharType="end"/>
            </w:r>
          </w:hyperlink>
        </w:p>
        <w:p w14:paraId="02475DEC" w14:textId="38ED7C06" w:rsidR="00C46003" w:rsidRPr="00370513" w:rsidRDefault="00C46003" w:rsidP="00370513">
          <w:pPr>
            <w:pStyle w:val="TOC1"/>
            <w:tabs>
              <w:tab w:val="left" w:pos="660"/>
              <w:tab w:val="right" w:leader="dot" w:pos="8210"/>
            </w:tabs>
            <w:spacing w:line="480" w:lineRule="auto"/>
            <w:rPr>
              <w:noProof/>
              <w:sz w:val="24"/>
              <w:szCs w:val="24"/>
            </w:rPr>
          </w:pPr>
          <w:hyperlink w:anchor="_Toc209259015" w:history="1">
            <w:r w:rsidRPr="00370513">
              <w:rPr>
                <w:rStyle w:val="Hyperlink"/>
                <w:noProof/>
                <w:sz w:val="24"/>
                <w:szCs w:val="24"/>
                <w:lang w:val="en-GB" w:eastAsia="en-GB"/>
              </w:rPr>
              <w:t>3.10</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Data Collection Methods and Instruments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_Toc209259015 \h </w:instrText>
            </w:r>
            <w:r w:rsidRPr="00370513">
              <w:rPr>
                <w:noProof/>
                <w:webHidden/>
                <w:sz w:val="24"/>
                <w:szCs w:val="24"/>
              </w:rPr>
            </w:r>
            <w:r w:rsidRPr="00370513">
              <w:rPr>
                <w:noProof/>
                <w:webHidden/>
                <w:sz w:val="24"/>
                <w:szCs w:val="24"/>
              </w:rPr>
              <w:fldChar w:fldCharType="separate"/>
            </w:r>
            <w:r w:rsidR="00A4105E">
              <w:rPr>
                <w:noProof/>
                <w:webHidden/>
                <w:sz w:val="24"/>
                <w:szCs w:val="24"/>
              </w:rPr>
              <w:t>27</w:t>
            </w:r>
            <w:r w:rsidRPr="00370513">
              <w:rPr>
                <w:noProof/>
                <w:webHidden/>
                <w:sz w:val="24"/>
                <w:szCs w:val="24"/>
              </w:rPr>
              <w:fldChar w:fldCharType="end"/>
            </w:r>
          </w:hyperlink>
        </w:p>
        <w:p w14:paraId="06EAE108" w14:textId="73CDCAE4" w:rsidR="00C46003" w:rsidRPr="00370513" w:rsidRDefault="00C46003" w:rsidP="00370513">
          <w:pPr>
            <w:pStyle w:val="TOC1"/>
            <w:tabs>
              <w:tab w:val="left" w:pos="880"/>
              <w:tab w:val="right" w:leader="dot" w:pos="8210"/>
            </w:tabs>
            <w:spacing w:line="480" w:lineRule="auto"/>
            <w:rPr>
              <w:noProof/>
              <w:sz w:val="24"/>
              <w:szCs w:val="24"/>
            </w:rPr>
          </w:pPr>
          <w:hyperlink w:anchor="_Toc209259016" w:history="1">
            <w:r w:rsidRPr="00370513">
              <w:rPr>
                <w:rStyle w:val="Hyperlink"/>
                <w:noProof/>
                <w:sz w:val="24"/>
                <w:szCs w:val="24"/>
                <w:lang w:val="en-GB" w:eastAsia="en-GB"/>
              </w:rPr>
              <w:t>3.10.1</w:t>
            </w:r>
            <w:r w:rsidR="00370513">
              <w:rPr>
                <w:rStyle w:val="Hyperlink"/>
                <w:noProof/>
                <w:sz w:val="24"/>
                <w:szCs w:val="24"/>
                <w:lang w:val="en-GB" w:eastAsia="en-GB"/>
              </w:rPr>
              <w:t xml:space="preserve"> </w:t>
            </w:r>
            <w:r w:rsidR="0030489F">
              <w:rPr>
                <w:rStyle w:val="Hyperlink"/>
                <w:noProof/>
                <w:sz w:val="24"/>
                <w:szCs w:val="24"/>
                <w:lang w:val="en-GB" w:eastAsia="en-GB"/>
              </w:rPr>
              <w:t xml:space="preserve">   </w:t>
            </w:r>
            <w:r w:rsidRPr="00370513">
              <w:rPr>
                <w:rStyle w:val="Hyperlink"/>
                <w:noProof/>
                <w:sz w:val="24"/>
                <w:szCs w:val="24"/>
                <w:lang w:val="en-GB" w:eastAsia="en-GB"/>
              </w:rPr>
              <w:t>Data Collection Method</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_Toc209259016 \h </w:instrText>
            </w:r>
            <w:r w:rsidRPr="00370513">
              <w:rPr>
                <w:noProof/>
                <w:webHidden/>
                <w:sz w:val="24"/>
                <w:szCs w:val="24"/>
              </w:rPr>
            </w:r>
            <w:r w:rsidRPr="00370513">
              <w:rPr>
                <w:noProof/>
                <w:webHidden/>
                <w:sz w:val="24"/>
                <w:szCs w:val="24"/>
              </w:rPr>
              <w:fldChar w:fldCharType="separate"/>
            </w:r>
            <w:r w:rsidR="00A4105E">
              <w:rPr>
                <w:noProof/>
                <w:webHidden/>
                <w:sz w:val="24"/>
                <w:szCs w:val="24"/>
              </w:rPr>
              <w:t>27</w:t>
            </w:r>
            <w:r w:rsidRPr="00370513">
              <w:rPr>
                <w:noProof/>
                <w:webHidden/>
                <w:sz w:val="24"/>
                <w:szCs w:val="24"/>
              </w:rPr>
              <w:fldChar w:fldCharType="end"/>
            </w:r>
          </w:hyperlink>
        </w:p>
        <w:p w14:paraId="7BC7AF85" w14:textId="359C28A7" w:rsidR="00C46003" w:rsidRPr="00370513" w:rsidRDefault="00C46003" w:rsidP="00370513">
          <w:pPr>
            <w:pStyle w:val="TOC1"/>
            <w:tabs>
              <w:tab w:val="left" w:pos="880"/>
              <w:tab w:val="right" w:leader="dot" w:pos="8210"/>
            </w:tabs>
            <w:spacing w:line="480" w:lineRule="auto"/>
            <w:rPr>
              <w:noProof/>
              <w:sz w:val="24"/>
              <w:szCs w:val="24"/>
            </w:rPr>
          </w:pPr>
          <w:hyperlink w:anchor="_Toc209259017" w:history="1">
            <w:r w:rsidRPr="00370513">
              <w:rPr>
                <w:rStyle w:val="Hyperlink"/>
                <w:noProof/>
                <w:sz w:val="24"/>
                <w:szCs w:val="24"/>
                <w:lang w:val="en-GB" w:eastAsia="en-GB"/>
              </w:rPr>
              <w:t xml:space="preserve">3.10.2 </w:t>
            </w:r>
            <w:r w:rsidR="0030489F">
              <w:rPr>
                <w:rStyle w:val="Hyperlink"/>
                <w:noProof/>
                <w:sz w:val="24"/>
                <w:szCs w:val="24"/>
                <w:lang w:val="en-GB" w:eastAsia="en-GB"/>
              </w:rPr>
              <w:t xml:space="preserve">   </w:t>
            </w:r>
            <w:r w:rsidRPr="00370513">
              <w:rPr>
                <w:rStyle w:val="Hyperlink"/>
                <w:noProof/>
                <w:sz w:val="24"/>
                <w:szCs w:val="24"/>
                <w:lang w:val="en-GB" w:eastAsia="en-GB"/>
              </w:rPr>
              <w:t>Data Collection Instrument Model</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_Toc209259017 \h </w:instrText>
            </w:r>
            <w:r w:rsidRPr="00370513">
              <w:rPr>
                <w:noProof/>
                <w:webHidden/>
                <w:sz w:val="24"/>
                <w:szCs w:val="24"/>
              </w:rPr>
            </w:r>
            <w:r w:rsidRPr="00370513">
              <w:rPr>
                <w:noProof/>
                <w:webHidden/>
                <w:sz w:val="24"/>
                <w:szCs w:val="24"/>
              </w:rPr>
              <w:fldChar w:fldCharType="separate"/>
            </w:r>
            <w:r w:rsidR="00A4105E">
              <w:rPr>
                <w:noProof/>
                <w:webHidden/>
                <w:sz w:val="24"/>
                <w:szCs w:val="24"/>
              </w:rPr>
              <w:t>27</w:t>
            </w:r>
            <w:r w:rsidRPr="00370513">
              <w:rPr>
                <w:noProof/>
                <w:webHidden/>
                <w:sz w:val="24"/>
                <w:szCs w:val="24"/>
              </w:rPr>
              <w:fldChar w:fldCharType="end"/>
            </w:r>
          </w:hyperlink>
        </w:p>
        <w:p w14:paraId="36A57A51" w14:textId="045BA09A" w:rsidR="00C46003" w:rsidRPr="00370513" w:rsidRDefault="00C46003" w:rsidP="00370513">
          <w:pPr>
            <w:pStyle w:val="TOC1"/>
            <w:tabs>
              <w:tab w:val="left" w:pos="660"/>
              <w:tab w:val="right" w:leader="dot" w:pos="8210"/>
            </w:tabs>
            <w:spacing w:line="480" w:lineRule="auto"/>
            <w:rPr>
              <w:noProof/>
              <w:sz w:val="24"/>
              <w:szCs w:val="24"/>
            </w:rPr>
          </w:pPr>
          <w:hyperlink w:anchor="_Toc209259018" w:history="1">
            <w:r w:rsidRPr="00370513">
              <w:rPr>
                <w:rStyle w:val="Hyperlink"/>
                <w:noProof/>
                <w:sz w:val="24"/>
                <w:szCs w:val="24"/>
                <w:lang w:val="en-GB" w:eastAsia="en-GB"/>
              </w:rPr>
              <w:t>3.11</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Research Variables and Measurement</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_Toc209259018 \h </w:instrText>
            </w:r>
            <w:r w:rsidRPr="00370513">
              <w:rPr>
                <w:noProof/>
                <w:webHidden/>
                <w:sz w:val="24"/>
                <w:szCs w:val="24"/>
              </w:rPr>
            </w:r>
            <w:r w:rsidRPr="00370513">
              <w:rPr>
                <w:noProof/>
                <w:webHidden/>
                <w:sz w:val="24"/>
                <w:szCs w:val="24"/>
              </w:rPr>
              <w:fldChar w:fldCharType="separate"/>
            </w:r>
            <w:r w:rsidR="00A4105E">
              <w:rPr>
                <w:noProof/>
                <w:webHidden/>
                <w:sz w:val="24"/>
                <w:szCs w:val="24"/>
              </w:rPr>
              <w:t>28</w:t>
            </w:r>
            <w:r w:rsidRPr="00370513">
              <w:rPr>
                <w:noProof/>
                <w:webHidden/>
                <w:sz w:val="24"/>
                <w:szCs w:val="24"/>
              </w:rPr>
              <w:fldChar w:fldCharType="end"/>
            </w:r>
          </w:hyperlink>
        </w:p>
        <w:p w14:paraId="05524D78" w14:textId="37CB0B00" w:rsidR="00C46003" w:rsidRPr="00370513" w:rsidRDefault="00C46003" w:rsidP="00370513">
          <w:pPr>
            <w:pStyle w:val="TOC1"/>
            <w:tabs>
              <w:tab w:val="left" w:pos="660"/>
              <w:tab w:val="right" w:leader="dot" w:pos="8210"/>
            </w:tabs>
            <w:spacing w:line="480" w:lineRule="auto"/>
            <w:rPr>
              <w:noProof/>
              <w:sz w:val="24"/>
              <w:szCs w:val="24"/>
            </w:rPr>
          </w:pPr>
          <w:hyperlink w:anchor="_Toc209259019" w:history="1">
            <w:r w:rsidRPr="00370513">
              <w:rPr>
                <w:rStyle w:val="Hyperlink"/>
                <w:noProof/>
                <w:sz w:val="24"/>
                <w:szCs w:val="24"/>
                <w:lang w:val="en-GB" w:eastAsia="en-GB"/>
              </w:rPr>
              <w:t>3.12</w:t>
            </w:r>
            <w:r w:rsidRPr="00370513">
              <w:rPr>
                <w:noProof/>
                <w:sz w:val="24"/>
                <w:szCs w:val="24"/>
              </w:rPr>
              <w:tab/>
            </w:r>
            <w:r w:rsidR="0030489F">
              <w:rPr>
                <w:noProof/>
                <w:sz w:val="24"/>
                <w:szCs w:val="24"/>
              </w:rPr>
              <w:t xml:space="preserve">  </w:t>
            </w:r>
            <w:r w:rsidRPr="00370513">
              <w:rPr>
                <w:rStyle w:val="Hyperlink"/>
                <w:noProof/>
                <w:sz w:val="24"/>
                <w:szCs w:val="24"/>
                <w:lang w:val="en-GB" w:eastAsia="en-GB"/>
              </w:rPr>
              <w:t>Validity and Reliability of the Research Data</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_Toc209259019 \h </w:instrText>
            </w:r>
            <w:r w:rsidRPr="00370513">
              <w:rPr>
                <w:noProof/>
                <w:webHidden/>
                <w:sz w:val="24"/>
                <w:szCs w:val="24"/>
              </w:rPr>
            </w:r>
            <w:r w:rsidRPr="00370513">
              <w:rPr>
                <w:noProof/>
                <w:webHidden/>
                <w:sz w:val="24"/>
                <w:szCs w:val="24"/>
              </w:rPr>
              <w:fldChar w:fldCharType="separate"/>
            </w:r>
            <w:r w:rsidR="00A4105E">
              <w:rPr>
                <w:noProof/>
                <w:webHidden/>
                <w:sz w:val="24"/>
                <w:szCs w:val="24"/>
              </w:rPr>
              <w:t>29</w:t>
            </w:r>
            <w:r w:rsidRPr="00370513">
              <w:rPr>
                <w:noProof/>
                <w:webHidden/>
                <w:sz w:val="24"/>
                <w:szCs w:val="24"/>
              </w:rPr>
              <w:fldChar w:fldCharType="end"/>
            </w:r>
          </w:hyperlink>
        </w:p>
        <w:p w14:paraId="4172B87B" w14:textId="44E6165C" w:rsidR="00C46003" w:rsidRPr="00370513" w:rsidRDefault="00C46003" w:rsidP="00370513">
          <w:pPr>
            <w:pStyle w:val="TOC1"/>
            <w:tabs>
              <w:tab w:val="left" w:pos="880"/>
              <w:tab w:val="right" w:leader="dot" w:pos="8210"/>
            </w:tabs>
            <w:spacing w:line="480" w:lineRule="auto"/>
            <w:rPr>
              <w:noProof/>
              <w:sz w:val="24"/>
              <w:szCs w:val="24"/>
            </w:rPr>
          </w:pPr>
          <w:hyperlink w:anchor="_Toc209259020" w:history="1">
            <w:r w:rsidRPr="00370513">
              <w:rPr>
                <w:rStyle w:val="Hyperlink"/>
                <w:noProof/>
                <w:sz w:val="24"/>
                <w:szCs w:val="24"/>
                <w:lang w:val="en-GB" w:eastAsia="en-GB"/>
              </w:rPr>
              <w:t>3.12.1</w:t>
            </w:r>
            <w:r w:rsidRPr="00370513">
              <w:rPr>
                <w:noProof/>
                <w:sz w:val="24"/>
                <w:szCs w:val="24"/>
              </w:rPr>
              <w:tab/>
            </w:r>
            <w:r w:rsidR="00E642B1">
              <w:rPr>
                <w:noProof/>
                <w:sz w:val="24"/>
                <w:szCs w:val="24"/>
              </w:rPr>
              <w:t xml:space="preserve"> </w:t>
            </w:r>
            <w:r w:rsidRPr="00370513">
              <w:rPr>
                <w:rStyle w:val="Hyperlink"/>
                <w:noProof/>
                <w:sz w:val="24"/>
                <w:szCs w:val="24"/>
                <w:lang w:val="en-GB" w:eastAsia="en-GB"/>
              </w:rPr>
              <w:t>Validity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_Toc209259020 \h </w:instrText>
            </w:r>
            <w:r w:rsidRPr="00370513">
              <w:rPr>
                <w:noProof/>
                <w:webHidden/>
                <w:sz w:val="24"/>
                <w:szCs w:val="24"/>
              </w:rPr>
            </w:r>
            <w:r w:rsidRPr="00370513">
              <w:rPr>
                <w:noProof/>
                <w:webHidden/>
                <w:sz w:val="24"/>
                <w:szCs w:val="24"/>
              </w:rPr>
              <w:fldChar w:fldCharType="separate"/>
            </w:r>
            <w:r w:rsidR="00A4105E">
              <w:rPr>
                <w:noProof/>
                <w:webHidden/>
                <w:sz w:val="24"/>
                <w:szCs w:val="24"/>
              </w:rPr>
              <w:t>29</w:t>
            </w:r>
            <w:r w:rsidRPr="00370513">
              <w:rPr>
                <w:noProof/>
                <w:webHidden/>
                <w:sz w:val="24"/>
                <w:szCs w:val="24"/>
              </w:rPr>
              <w:fldChar w:fldCharType="end"/>
            </w:r>
          </w:hyperlink>
        </w:p>
        <w:p w14:paraId="691C0FE3" w14:textId="49F4A6A8" w:rsidR="00C46003" w:rsidRPr="00370513" w:rsidRDefault="00C46003" w:rsidP="00370513">
          <w:pPr>
            <w:pStyle w:val="TOC1"/>
            <w:tabs>
              <w:tab w:val="left" w:pos="880"/>
              <w:tab w:val="right" w:leader="dot" w:pos="8210"/>
            </w:tabs>
            <w:spacing w:line="480" w:lineRule="auto"/>
            <w:rPr>
              <w:noProof/>
              <w:sz w:val="24"/>
              <w:szCs w:val="24"/>
            </w:rPr>
          </w:pPr>
          <w:hyperlink w:anchor="_Toc209259021" w:history="1">
            <w:r w:rsidRPr="00370513">
              <w:rPr>
                <w:rStyle w:val="Hyperlink"/>
                <w:noProof/>
                <w:sz w:val="24"/>
                <w:szCs w:val="24"/>
                <w:lang w:val="en-GB" w:eastAsia="en-GB"/>
              </w:rPr>
              <w:t>3.12.2</w:t>
            </w:r>
            <w:r w:rsidRPr="00370513">
              <w:rPr>
                <w:noProof/>
                <w:sz w:val="24"/>
                <w:szCs w:val="24"/>
              </w:rPr>
              <w:tab/>
            </w:r>
            <w:r w:rsidR="00E642B1">
              <w:rPr>
                <w:noProof/>
                <w:sz w:val="24"/>
                <w:szCs w:val="24"/>
              </w:rPr>
              <w:t xml:space="preserve"> </w:t>
            </w:r>
            <w:r w:rsidRPr="00370513">
              <w:rPr>
                <w:rStyle w:val="Hyperlink"/>
                <w:noProof/>
                <w:sz w:val="24"/>
                <w:szCs w:val="24"/>
                <w:lang w:val="en-GB" w:eastAsia="en-GB"/>
              </w:rPr>
              <w:t>Reliability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_Toc209259021 \h </w:instrText>
            </w:r>
            <w:r w:rsidRPr="00370513">
              <w:rPr>
                <w:noProof/>
                <w:webHidden/>
                <w:sz w:val="24"/>
                <w:szCs w:val="24"/>
              </w:rPr>
            </w:r>
            <w:r w:rsidRPr="00370513">
              <w:rPr>
                <w:noProof/>
                <w:webHidden/>
                <w:sz w:val="24"/>
                <w:szCs w:val="24"/>
              </w:rPr>
              <w:fldChar w:fldCharType="separate"/>
            </w:r>
            <w:r w:rsidR="00A4105E">
              <w:rPr>
                <w:noProof/>
                <w:webHidden/>
                <w:sz w:val="24"/>
                <w:szCs w:val="24"/>
              </w:rPr>
              <w:t>29</w:t>
            </w:r>
            <w:r w:rsidRPr="00370513">
              <w:rPr>
                <w:noProof/>
                <w:webHidden/>
                <w:sz w:val="24"/>
                <w:szCs w:val="24"/>
              </w:rPr>
              <w:fldChar w:fldCharType="end"/>
            </w:r>
          </w:hyperlink>
        </w:p>
        <w:p w14:paraId="749A630F" w14:textId="49AA4FB3" w:rsidR="00C46003" w:rsidRPr="00370513" w:rsidRDefault="00C46003" w:rsidP="00370513">
          <w:pPr>
            <w:pStyle w:val="TOC1"/>
            <w:tabs>
              <w:tab w:val="left" w:pos="660"/>
              <w:tab w:val="right" w:leader="dot" w:pos="8210"/>
            </w:tabs>
            <w:spacing w:line="480" w:lineRule="auto"/>
            <w:rPr>
              <w:noProof/>
              <w:sz w:val="24"/>
              <w:szCs w:val="24"/>
            </w:rPr>
          </w:pPr>
          <w:hyperlink w:anchor="_Toc209259022" w:history="1">
            <w:r w:rsidRPr="00370513">
              <w:rPr>
                <w:rStyle w:val="Hyperlink"/>
                <w:noProof/>
                <w:sz w:val="24"/>
                <w:szCs w:val="24"/>
                <w:lang w:val="en-GB" w:eastAsia="en-GB"/>
              </w:rPr>
              <w:t>3.13</w:t>
            </w:r>
            <w:r w:rsidRPr="00370513">
              <w:rPr>
                <w:noProof/>
                <w:sz w:val="24"/>
                <w:szCs w:val="24"/>
              </w:rPr>
              <w:tab/>
            </w:r>
            <w:r w:rsidR="00370513" w:rsidRPr="00370513">
              <w:rPr>
                <w:noProof/>
                <w:sz w:val="24"/>
                <w:szCs w:val="24"/>
              </w:rPr>
              <w:t xml:space="preserve">    </w:t>
            </w:r>
            <w:r w:rsidR="00E642B1">
              <w:rPr>
                <w:noProof/>
                <w:sz w:val="24"/>
                <w:szCs w:val="24"/>
              </w:rPr>
              <w:t xml:space="preserve"> </w:t>
            </w:r>
            <w:r w:rsidRPr="00370513">
              <w:rPr>
                <w:rStyle w:val="Hyperlink"/>
                <w:noProof/>
                <w:sz w:val="24"/>
                <w:szCs w:val="24"/>
                <w:lang w:val="en-GB" w:eastAsia="en-GB"/>
              </w:rPr>
              <w:t>Data Analysis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_Toc209259022 \h </w:instrText>
            </w:r>
            <w:r w:rsidRPr="00370513">
              <w:rPr>
                <w:noProof/>
                <w:webHidden/>
                <w:sz w:val="24"/>
                <w:szCs w:val="24"/>
              </w:rPr>
            </w:r>
            <w:r w:rsidRPr="00370513">
              <w:rPr>
                <w:noProof/>
                <w:webHidden/>
                <w:sz w:val="24"/>
                <w:szCs w:val="24"/>
              </w:rPr>
              <w:fldChar w:fldCharType="separate"/>
            </w:r>
            <w:r w:rsidR="00A4105E">
              <w:rPr>
                <w:noProof/>
                <w:webHidden/>
                <w:sz w:val="24"/>
                <w:szCs w:val="24"/>
              </w:rPr>
              <w:t>30</w:t>
            </w:r>
            <w:r w:rsidRPr="00370513">
              <w:rPr>
                <w:noProof/>
                <w:webHidden/>
                <w:sz w:val="24"/>
                <w:szCs w:val="24"/>
              </w:rPr>
              <w:fldChar w:fldCharType="end"/>
            </w:r>
          </w:hyperlink>
        </w:p>
        <w:p w14:paraId="61D7305B" w14:textId="25C0699C" w:rsidR="00C46003" w:rsidRPr="00370513" w:rsidRDefault="00C46003" w:rsidP="00370513">
          <w:pPr>
            <w:pStyle w:val="TOC1"/>
            <w:tabs>
              <w:tab w:val="left" w:pos="880"/>
              <w:tab w:val="right" w:leader="dot" w:pos="8210"/>
            </w:tabs>
            <w:spacing w:line="480" w:lineRule="auto"/>
            <w:rPr>
              <w:noProof/>
              <w:sz w:val="24"/>
              <w:szCs w:val="24"/>
            </w:rPr>
          </w:pPr>
          <w:hyperlink w:anchor="_Toc209259023" w:history="1">
            <w:r w:rsidRPr="00370513">
              <w:rPr>
                <w:rStyle w:val="Hyperlink"/>
                <w:noProof/>
                <w:sz w:val="24"/>
                <w:szCs w:val="24"/>
                <w:lang w:val="en-GB" w:eastAsia="en-GB"/>
              </w:rPr>
              <w:t>3.13.1</w:t>
            </w:r>
            <w:r w:rsidRPr="00370513">
              <w:rPr>
                <w:noProof/>
                <w:sz w:val="24"/>
                <w:szCs w:val="24"/>
              </w:rPr>
              <w:tab/>
            </w:r>
            <w:r w:rsidR="00E642B1">
              <w:rPr>
                <w:noProof/>
                <w:sz w:val="24"/>
                <w:szCs w:val="24"/>
              </w:rPr>
              <w:t xml:space="preserve"> </w:t>
            </w:r>
            <w:r w:rsidRPr="00370513">
              <w:rPr>
                <w:rStyle w:val="Hyperlink"/>
                <w:noProof/>
                <w:sz w:val="24"/>
                <w:szCs w:val="24"/>
                <w:lang w:val="en-GB" w:eastAsia="en-GB"/>
              </w:rPr>
              <w:t>Descriptive Analysis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_Toc209259023 \h </w:instrText>
            </w:r>
            <w:r w:rsidRPr="00370513">
              <w:rPr>
                <w:noProof/>
                <w:webHidden/>
                <w:sz w:val="24"/>
                <w:szCs w:val="24"/>
              </w:rPr>
            </w:r>
            <w:r w:rsidRPr="00370513">
              <w:rPr>
                <w:noProof/>
                <w:webHidden/>
                <w:sz w:val="24"/>
                <w:szCs w:val="24"/>
              </w:rPr>
              <w:fldChar w:fldCharType="separate"/>
            </w:r>
            <w:r w:rsidR="00A4105E">
              <w:rPr>
                <w:noProof/>
                <w:webHidden/>
                <w:sz w:val="24"/>
                <w:szCs w:val="24"/>
              </w:rPr>
              <w:t>31</w:t>
            </w:r>
            <w:r w:rsidRPr="00370513">
              <w:rPr>
                <w:noProof/>
                <w:webHidden/>
                <w:sz w:val="24"/>
                <w:szCs w:val="24"/>
              </w:rPr>
              <w:fldChar w:fldCharType="end"/>
            </w:r>
          </w:hyperlink>
        </w:p>
        <w:p w14:paraId="17670148" w14:textId="7C842E19" w:rsidR="00C46003" w:rsidRPr="00370513" w:rsidRDefault="00C46003" w:rsidP="00370513">
          <w:pPr>
            <w:pStyle w:val="TOC1"/>
            <w:tabs>
              <w:tab w:val="left" w:pos="880"/>
              <w:tab w:val="right" w:leader="dot" w:pos="8210"/>
            </w:tabs>
            <w:spacing w:line="480" w:lineRule="auto"/>
            <w:rPr>
              <w:noProof/>
              <w:sz w:val="24"/>
              <w:szCs w:val="24"/>
            </w:rPr>
          </w:pPr>
          <w:hyperlink w:anchor="_Toc209259024" w:history="1">
            <w:r w:rsidRPr="00370513">
              <w:rPr>
                <w:rStyle w:val="Hyperlink"/>
                <w:noProof/>
                <w:sz w:val="24"/>
                <w:szCs w:val="24"/>
                <w:lang w:val="en-GB" w:eastAsia="en-GB"/>
              </w:rPr>
              <w:t>3.13.2</w:t>
            </w:r>
            <w:r w:rsidRPr="00370513">
              <w:rPr>
                <w:noProof/>
                <w:sz w:val="24"/>
                <w:szCs w:val="24"/>
              </w:rPr>
              <w:tab/>
            </w:r>
            <w:r w:rsidR="00E642B1">
              <w:rPr>
                <w:noProof/>
                <w:sz w:val="24"/>
                <w:szCs w:val="24"/>
              </w:rPr>
              <w:t xml:space="preserve"> </w:t>
            </w:r>
            <w:r w:rsidRPr="00370513">
              <w:rPr>
                <w:rStyle w:val="Hyperlink"/>
                <w:noProof/>
                <w:sz w:val="24"/>
                <w:szCs w:val="24"/>
                <w:lang w:val="en-GB" w:eastAsia="en-GB"/>
              </w:rPr>
              <w:t>Inferential Analysis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_Toc209259024 \h </w:instrText>
            </w:r>
            <w:r w:rsidRPr="00370513">
              <w:rPr>
                <w:noProof/>
                <w:webHidden/>
                <w:sz w:val="24"/>
                <w:szCs w:val="24"/>
              </w:rPr>
            </w:r>
            <w:r w:rsidRPr="00370513">
              <w:rPr>
                <w:noProof/>
                <w:webHidden/>
                <w:sz w:val="24"/>
                <w:szCs w:val="24"/>
              </w:rPr>
              <w:fldChar w:fldCharType="separate"/>
            </w:r>
            <w:r w:rsidR="00A4105E">
              <w:rPr>
                <w:noProof/>
                <w:webHidden/>
                <w:sz w:val="24"/>
                <w:szCs w:val="24"/>
              </w:rPr>
              <w:t>31</w:t>
            </w:r>
            <w:r w:rsidRPr="00370513">
              <w:rPr>
                <w:noProof/>
                <w:webHidden/>
                <w:sz w:val="24"/>
                <w:szCs w:val="24"/>
              </w:rPr>
              <w:fldChar w:fldCharType="end"/>
            </w:r>
          </w:hyperlink>
        </w:p>
        <w:p w14:paraId="65A8E20C" w14:textId="77777777" w:rsidR="00C46003" w:rsidRPr="00370513" w:rsidRDefault="00C46003" w:rsidP="00370513">
          <w:pPr>
            <w:pStyle w:val="TOC1"/>
            <w:tabs>
              <w:tab w:val="right" w:leader="dot" w:pos="8210"/>
            </w:tabs>
            <w:spacing w:line="480" w:lineRule="auto"/>
            <w:rPr>
              <w:noProof/>
              <w:sz w:val="24"/>
              <w:szCs w:val="24"/>
            </w:rPr>
          </w:pPr>
          <w:hyperlink w:anchor="_Toc209259025" w:history="1">
            <w:r w:rsidRPr="00370513">
              <w:rPr>
                <w:rStyle w:val="Hyperlink"/>
                <w:noProof/>
                <w:sz w:val="24"/>
                <w:szCs w:val="24"/>
                <w:lang w:val="en-GB" w:eastAsia="en-GB"/>
              </w:rPr>
              <w:t xml:space="preserve">3.13.2.1 </w:t>
            </w:r>
            <w:r w:rsidR="00370513" w:rsidRPr="00370513">
              <w:rPr>
                <w:rStyle w:val="Hyperlink"/>
                <w:noProof/>
                <w:sz w:val="24"/>
                <w:szCs w:val="24"/>
                <w:lang w:val="en-GB" w:eastAsia="en-GB"/>
              </w:rPr>
              <w:t xml:space="preserve">  </w:t>
            </w:r>
            <w:r w:rsidRPr="00370513">
              <w:rPr>
                <w:rStyle w:val="Hyperlink"/>
                <w:noProof/>
                <w:sz w:val="24"/>
                <w:szCs w:val="24"/>
                <w:lang w:val="en-GB" w:eastAsia="en-GB"/>
              </w:rPr>
              <w:t>Spearman’s Correlation Analysis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_Toc209259025 \h </w:instrText>
            </w:r>
            <w:r w:rsidRPr="00370513">
              <w:rPr>
                <w:noProof/>
                <w:webHidden/>
                <w:sz w:val="24"/>
                <w:szCs w:val="24"/>
              </w:rPr>
            </w:r>
            <w:r w:rsidRPr="00370513">
              <w:rPr>
                <w:noProof/>
                <w:webHidden/>
                <w:sz w:val="24"/>
                <w:szCs w:val="24"/>
              </w:rPr>
              <w:fldChar w:fldCharType="separate"/>
            </w:r>
            <w:r w:rsidR="00A4105E">
              <w:rPr>
                <w:noProof/>
                <w:webHidden/>
                <w:sz w:val="24"/>
                <w:szCs w:val="24"/>
              </w:rPr>
              <w:t>31</w:t>
            </w:r>
            <w:r w:rsidRPr="00370513">
              <w:rPr>
                <w:noProof/>
                <w:webHidden/>
                <w:sz w:val="24"/>
                <w:szCs w:val="24"/>
              </w:rPr>
              <w:fldChar w:fldCharType="end"/>
            </w:r>
          </w:hyperlink>
        </w:p>
        <w:p w14:paraId="1AF4DDB9" w14:textId="77777777" w:rsidR="00C46003" w:rsidRPr="00370513" w:rsidRDefault="00370513" w:rsidP="00370513">
          <w:pPr>
            <w:pStyle w:val="TOC1"/>
            <w:tabs>
              <w:tab w:val="right" w:leader="dot" w:pos="8210"/>
            </w:tabs>
            <w:spacing w:line="480" w:lineRule="auto"/>
            <w:rPr>
              <w:noProof/>
              <w:sz w:val="24"/>
              <w:szCs w:val="24"/>
            </w:rPr>
          </w:pPr>
          <w:hyperlink w:anchor="_Toc209259026" w:history="1">
            <w:r w:rsidRPr="00370513">
              <w:rPr>
                <w:rStyle w:val="Hyperlink"/>
                <w:noProof/>
                <w:sz w:val="24"/>
                <w:szCs w:val="24"/>
                <w:lang w:val="en-GB" w:eastAsia="en-GB"/>
              </w:rPr>
              <w:t xml:space="preserve">3.13.2.2   </w:t>
            </w:r>
            <w:r w:rsidR="00C46003" w:rsidRPr="00370513">
              <w:rPr>
                <w:rStyle w:val="Hyperlink"/>
                <w:noProof/>
                <w:sz w:val="24"/>
                <w:szCs w:val="24"/>
                <w:lang w:val="en-GB" w:eastAsia="en-GB"/>
              </w:rPr>
              <w:t>Multiple Linear Regression Analysis</w:t>
            </w:r>
            <w:r w:rsidR="00C46003" w:rsidRPr="00370513">
              <w:rPr>
                <w:noProof/>
                <w:webHidden/>
                <w:sz w:val="24"/>
                <w:szCs w:val="24"/>
              </w:rPr>
              <w:tab/>
            </w:r>
            <w:r w:rsidR="00C46003" w:rsidRPr="00370513">
              <w:rPr>
                <w:noProof/>
                <w:webHidden/>
                <w:sz w:val="24"/>
                <w:szCs w:val="24"/>
              </w:rPr>
              <w:fldChar w:fldCharType="begin"/>
            </w:r>
            <w:r w:rsidR="00C46003" w:rsidRPr="00370513">
              <w:rPr>
                <w:noProof/>
                <w:webHidden/>
                <w:sz w:val="24"/>
                <w:szCs w:val="24"/>
              </w:rPr>
              <w:instrText xml:space="preserve"> PAGEREF _Toc209259026 \h </w:instrText>
            </w:r>
            <w:r w:rsidR="00C46003" w:rsidRPr="00370513">
              <w:rPr>
                <w:noProof/>
                <w:webHidden/>
                <w:sz w:val="24"/>
                <w:szCs w:val="24"/>
              </w:rPr>
            </w:r>
            <w:r w:rsidR="00C46003" w:rsidRPr="00370513">
              <w:rPr>
                <w:noProof/>
                <w:webHidden/>
                <w:sz w:val="24"/>
                <w:szCs w:val="24"/>
              </w:rPr>
              <w:fldChar w:fldCharType="separate"/>
            </w:r>
            <w:r w:rsidR="00A4105E">
              <w:rPr>
                <w:noProof/>
                <w:webHidden/>
                <w:sz w:val="24"/>
                <w:szCs w:val="24"/>
              </w:rPr>
              <w:t>31</w:t>
            </w:r>
            <w:r w:rsidR="00C46003" w:rsidRPr="00370513">
              <w:rPr>
                <w:noProof/>
                <w:webHidden/>
                <w:sz w:val="24"/>
                <w:szCs w:val="24"/>
              </w:rPr>
              <w:fldChar w:fldCharType="end"/>
            </w:r>
          </w:hyperlink>
        </w:p>
        <w:p w14:paraId="3EEAC33F"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27" w:history="1">
            <w:r w:rsidRPr="00370513">
              <w:rPr>
                <w:rStyle w:val="Hyperlink"/>
                <w:noProof/>
                <w:sz w:val="24"/>
                <w:szCs w:val="24"/>
                <w:lang w:val="en-GB" w:eastAsia="en-GB"/>
              </w:rPr>
              <w:t>3.14</w:t>
            </w:r>
            <w:r w:rsidRPr="00370513">
              <w:rPr>
                <w:noProof/>
                <w:sz w:val="24"/>
                <w:szCs w:val="24"/>
              </w:rPr>
              <w:tab/>
            </w:r>
            <w:r w:rsidR="00370513" w:rsidRPr="00370513">
              <w:rPr>
                <w:noProof/>
                <w:sz w:val="24"/>
                <w:szCs w:val="24"/>
              </w:rPr>
              <w:t xml:space="preserve">    </w:t>
            </w:r>
            <w:r w:rsidRPr="00370513">
              <w:rPr>
                <w:rStyle w:val="Hyperlink"/>
                <w:noProof/>
                <w:sz w:val="24"/>
                <w:szCs w:val="24"/>
                <w:lang w:val="en-GB" w:eastAsia="en-GB"/>
              </w:rPr>
              <w:t>Assumptions of the Linear Regression Equation</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_Toc209259027 \h </w:instrText>
            </w:r>
            <w:r w:rsidRPr="00370513">
              <w:rPr>
                <w:noProof/>
                <w:webHidden/>
                <w:sz w:val="24"/>
                <w:szCs w:val="24"/>
              </w:rPr>
            </w:r>
            <w:r w:rsidRPr="00370513">
              <w:rPr>
                <w:noProof/>
                <w:webHidden/>
                <w:sz w:val="24"/>
                <w:szCs w:val="24"/>
              </w:rPr>
              <w:fldChar w:fldCharType="separate"/>
            </w:r>
            <w:r w:rsidR="00A4105E">
              <w:rPr>
                <w:noProof/>
                <w:webHidden/>
                <w:sz w:val="24"/>
                <w:szCs w:val="24"/>
              </w:rPr>
              <w:t>32</w:t>
            </w:r>
            <w:r w:rsidRPr="00370513">
              <w:rPr>
                <w:noProof/>
                <w:webHidden/>
                <w:sz w:val="24"/>
                <w:szCs w:val="24"/>
              </w:rPr>
              <w:fldChar w:fldCharType="end"/>
            </w:r>
          </w:hyperlink>
        </w:p>
        <w:p w14:paraId="4F5114D6" w14:textId="5015F726" w:rsidR="00C46003" w:rsidRPr="00370513" w:rsidRDefault="00C46003" w:rsidP="00370513">
          <w:pPr>
            <w:pStyle w:val="TOC1"/>
            <w:tabs>
              <w:tab w:val="left" w:pos="880"/>
              <w:tab w:val="right" w:leader="dot" w:pos="8210"/>
            </w:tabs>
            <w:spacing w:line="480" w:lineRule="auto"/>
            <w:rPr>
              <w:noProof/>
              <w:sz w:val="24"/>
              <w:szCs w:val="24"/>
            </w:rPr>
          </w:pPr>
          <w:hyperlink w:anchor="_Toc209259028" w:history="1">
            <w:r w:rsidRPr="00370513">
              <w:rPr>
                <w:rStyle w:val="Hyperlink"/>
                <w:noProof/>
                <w:sz w:val="24"/>
                <w:szCs w:val="24"/>
                <w:lang w:val="en-GB" w:eastAsia="en-GB"/>
              </w:rPr>
              <w:t>3.14.1</w:t>
            </w:r>
            <w:r w:rsidRPr="00370513">
              <w:rPr>
                <w:noProof/>
                <w:sz w:val="24"/>
                <w:szCs w:val="24"/>
              </w:rPr>
              <w:tab/>
            </w:r>
            <w:r w:rsidRPr="00370513">
              <w:rPr>
                <w:rStyle w:val="Hyperlink"/>
                <w:noProof/>
                <w:sz w:val="24"/>
                <w:szCs w:val="24"/>
                <w:lang w:val="en-GB" w:eastAsia="en-GB"/>
              </w:rPr>
              <w:t>All Independent Variables Are Positively Related To Dependent Variable</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_Toc209259028 \h </w:instrText>
            </w:r>
            <w:r w:rsidRPr="00370513">
              <w:rPr>
                <w:noProof/>
                <w:webHidden/>
                <w:sz w:val="24"/>
                <w:szCs w:val="24"/>
              </w:rPr>
            </w:r>
            <w:r w:rsidRPr="00370513">
              <w:rPr>
                <w:noProof/>
                <w:webHidden/>
                <w:sz w:val="24"/>
                <w:szCs w:val="24"/>
              </w:rPr>
              <w:fldChar w:fldCharType="separate"/>
            </w:r>
            <w:r w:rsidR="00A4105E">
              <w:rPr>
                <w:noProof/>
                <w:webHidden/>
                <w:sz w:val="24"/>
                <w:szCs w:val="24"/>
              </w:rPr>
              <w:t>32</w:t>
            </w:r>
            <w:r w:rsidRPr="00370513">
              <w:rPr>
                <w:noProof/>
                <w:webHidden/>
                <w:sz w:val="24"/>
                <w:szCs w:val="24"/>
              </w:rPr>
              <w:fldChar w:fldCharType="end"/>
            </w:r>
          </w:hyperlink>
        </w:p>
        <w:p w14:paraId="7499447C"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29" w:history="1">
            <w:r w:rsidRPr="00370513">
              <w:rPr>
                <w:rStyle w:val="Hyperlink"/>
                <w:noProof/>
                <w:sz w:val="24"/>
                <w:szCs w:val="24"/>
                <w:lang w:val="en-GB" w:eastAsia="en-GB"/>
              </w:rPr>
              <w:t>3.14.2</w:t>
            </w:r>
            <w:r w:rsidRPr="00370513">
              <w:rPr>
                <w:noProof/>
                <w:sz w:val="24"/>
                <w:szCs w:val="24"/>
              </w:rPr>
              <w:tab/>
            </w:r>
            <w:r w:rsidRPr="00370513">
              <w:rPr>
                <w:rStyle w:val="Hyperlink"/>
                <w:noProof/>
                <w:sz w:val="24"/>
                <w:szCs w:val="24"/>
                <w:lang w:val="en-GB" w:eastAsia="en-GB"/>
              </w:rPr>
              <w:t>No Outliers in the Dataset</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_Toc209259029 \h </w:instrText>
            </w:r>
            <w:r w:rsidRPr="00370513">
              <w:rPr>
                <w:noProof/>
                <w:webHidden/>
                <w:sz w:val="24"/>
                <w:szCs w:val="24"/>
              </w:rPr>
            </w:r>
            <w:r w:rsidRPr="00370513">
              <w:rPr>
                <w:noProof/>
                <w:webHidden/>
                <w:sz w:val="24"/>
                <w:szCs w:val="24"/>
              </w:rPr>
              <w:fldChar w:fldCharType="separate"/>
            </w:r>
            <w:r w:rsidR="00A4105E">
              <w:rPr>
                <w:noProof/>
                <w:webHidden/>
                <w:sz w:val="24"/>
                <w:szCs w:val="24"/>
              </w:rPr>
              <w:t>32</w:t>
            </w:r>
            <w:r w:rsidRPr="00370513">
              <w:rPr>
                <w:noProof/>
                <w:webHidden/>
                <w:sz w:val="24"/>
                <w:szCs w:val="24"/>
              </w:rPr>
              <w:fldChar w:fldCharType="end"/>
            </w:r>
          </w:hyperlink>
        </w:p>
        <w:p w14:paraId="36E534B8"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30" w:history="1">
            <w:r w:rsidRPr="00370513">
              <w:rPr>
                <w:rStyle w:val="Hyperlink"/>
                <w:noProof/>
                <w:sz w:val="24"/>
                <w:szCs w:val="24"/>
                <w:lang w:val="en-GB" w:eastAsia="en-GB"/>
              </w:rPr>
              <w:t>3.14.3</w:t>
            </w:r>
            <w:r w:rsidRPr="00370513">
              <w:rPr>
                <w:noProof/>
                <w:sz w:val="24"/>
                <w:szCs w:val="24"/>
              </w:rPr>
              <w:tab/>
            </w:r>
            <w:r w:rsidRPr="00370513">
              <w:rPr>
                <w:rStyle w:val="Hyperlink"/>
                <w:noProof/>
                <w:sz w:val="24"/>
                <w:szCs w:val="24"/>
                <w:lang w:val="en-GB" w:eastAsia="en-GB"/>
              </w:rPr>
              <w:t>A Regression Model is Statistically Significant</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_Toc209259030 \h </w:instrText>
            </w:r>
            <w:r w:rsidRPr="00370513">
              <w:rPr>
                <w:noProof/>
                <w:webHidden/>
                <w:sz w:val="24"/>
                <w:szCs w:val="24"/>
              </w:rPr>
            </w:r>
            <w:r w:rsidRPr="00370513">
              <w:rPr>
                <w:noProof/>
                <w:webHidden/>
                <w:sz w:val="24"/>
                <w:szCs w:val="24"/>
              </w:rPr>
              <w:fldChar w:fldCharType="separate"/>
            </w:r>
            <w:r w:rsidR="00A4105E">
              <w:rPr>
                <w:noProof/>
                <w:webHidden/>
                <w:sz w:val="24"/>
                <w:szCs w:val="24"/>
              </w:rPr>
              <w:t>33</w:t>
            </w:r>
            <w:r w:rsidRPr="00370513">
              <w:rPr>
                <w:noProof/>
                <w:webHidden/>
                <w:sz w:val="24"/>
                <w:szCs w:val="24"/>
              </w:rPr>
              <w:fldChar w:fldCharType="end"/>
            </w:r>
          </w:hyperlink>
        </w:p>
        <w:p w14:paraId="1224516F"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31" w:history="1">
            <w:r w:rsidRPr="00370513">
              <w:rPr>
                <w:rStyle w:val="Hyperlink"/>
                <w:noProof/>
                <w:sz w:val="24"/>
                <w:szCs w:val="24"/>
                <w:lang w:val="en-GB" w:eastAsia="en-GB"/>
              </w:rPr>
              <w:t>3.14.4</w:t>
            </w:r>
            <w:r w:rsidRPr="00370513">
              <w:rPr>
                <w:noProof/>
                <w:sz w:val="24"/>
                <w:szCs w:val="24"/>
              </w:rPr>
              <w:tab/>
            </w:r>
            <w:r w:rsidRPr="00370513">
              <w:rPr>
                <w:rStyle w:val="Hyperlink"/>
                <w:noProof/>
                <w:sz w:val="24"/>
                <w:szCs w:val="24"/>
                <w:lang w:val="en-GB" w:eastAsia="en-GB"/>
              </w:rPr>
              <w:t>Constants Level of Collection of Pension Contributions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_Toc209259031 \h </w:instrText>
            </w:r>
            <w:r w:rsidRPr="00370513">
              <w:rPr>
                <w:noProof/>
                <w:webHidden/>
                <w:sz w:val="24"/>
                <w:szCs w:val="24"/>
              </w:rPr>
            </w:r>
            <w:r w:rsidRPr="00370513">
              <w:rPr>
                <w:noProof/>
                <w:webHidden/>
                <w:sz w:val="24"/>
                <w:szCs w:val="24"/>
              </w:rPr>
              <w:fldChar w:fldCharType="separate"/>
            </w:r>
            <w:r w:rsidR="00A4105E">
              <w:rPr>
                <w:noProof/>
                <w:webHidden/>
                <w:sz w:val="24"/>
                <w:szCs w:val="24"/>
              </w:rPr>
              <w:t>33</w:t>
            </w:r>
            <w:r w:rsidRPr="00370513">
              <w:rPr>
                <w:noProof/>
                <w:webHidden/>
                <w:sz w:val="24"/>
                <w:szCs w:val="24"/>
              </w:rPr>
              <w:fldChar w:fldCharType="end"/>
            </w:r>
          </w:hyperlink>
        </w:p>
        <w:p w14:paraId="1654D9F5"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32" w:history="1">
            <w:r w:rsidRPr="00370513">
              <w:rPr>
                <w:rStyle w:val="Hyperlink"/>
                <w:noProof/>
                <w:sz w:val="24"/>
                <w:szCs w:val="24"/>
                <w:lang w:val="en-GB" w:eastAsia="en-GB"/>
              </w:rPr>
              <w:t>3.14.5</w:t>
            </w:r>
            <w:r w:rsidRPr="00370513">
              <w:rPr>
                <w:noProof/>
                <w:sz w:val="24"/>
                <w:szCs w:val="24"/>
              </w:rPr>
              <w:tab/>
            </w:r>
            <w:r w:rsidRPr="00370513">
              <w:rPr>
                <w:rStyle w:val="Hyperlink"/>
                <w:noProof/>
                <w:sz w:val="24"/>
                <w:szCs w:val="24"/>
                <w:lang w:val="en-GB" w:eastAsia="en-GB"/>
              </w:rPr>
              <w:t>Error in the Selection of Research Variables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_Toc209259032 \h </w:instrText>
            </w:r>
            <w:r w:rsidRPr="00370513">
              <w:rPr>
                <w:noProof/>
                <w:webHidden/>
                <w:sz w:val="24"/>
                <w:szCs w:val="24"/>
              </w:rPr>
            </w:r>
            <w:r w:rsidRPr="00370513">
              <w:rPr>
                <w:noProof/>
                <w:webHidden/>
                <w:sz w:val="24"/>
                <w:szCs w:val="24"/>
              </w:rPr>
              <w:fldChar w:fldCharType="separate"/>
            </w:r>
            <w:r w:rsidR="00A4105E">
              <w:rPr>
                <w:noProof/>
                <w:webHidden/>
                <w:sz w:val="24"/>
                <w:szCs w:val="24"/>
              </w:rPr>
              <w:t>33</w:t>
            </w:r>
            <w:r w:rsidRPr="00370513">
              <w:rPr>
                <w:noProof/>
                <w:webHidden/>
                <w:sz w:val="24"/>
                <w:szCs w:val="24"/>
              </w:rPr>
              <w:fldChar w:fldCharType="end"/>
            </w:r>
          </w:hyperlink>
        </w:p>
        <w:p w14:paraId="503A3C2F"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33" w:history="1">
            <w:r w:rsidRPr="00370513">
              <w:rPr>
                <w:rStyle w:val="Hyperlink"/>
                <w:noProof/>
                <w:sz w:val="24"/>
                <w:szCs w:val="24"/>
                <w:lang w:val="en-GB" w:eastAsia="en-GB"/>
              </w:rPr>
              <w:t>3.15</w:t>
            </w:r>
            <w:r w:rsidRPr="00370513">
              <w:rPr>
                <w:noProof/>
                <w:sz w:val="24"/>
                <w:szCs w:val="24"/>
              </w:rPr>
              <w:tab/>
            </w:r>
            <w:r w:rsidR="00370513" w:rsidRPr="00370513">
              <w:rPr>
                <w:noProof/>
                <w:sz w:val="24"/>
                <w:szCs w:val="24"/>
              </w:rPr>
              <w:t xml:space="preserve">    </w:t>
            </w:r>
            <w:r w:rsidRPr="00370513">
              <w:rPr>
                <w:rStyle w:val="Hyperlink"/>
                <w:noProof/>
                <w:sz w:val="24"/>
                <w:szCs w:val="24"/>
                <w:lang w:val="en-GB" w:eastAsia="en-GB"/>
              </w:rPr>
              <w:t>Ethical Consideration</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_Toc209259033 \h </w:instrText>
            </w:r>
            <w:r w:rsidRPr="00370513">
              <w:rPr>
                <w:noProof/>
                <w:webHidden/>
                <w:sz w:val="24"/>
                <w:szCs w:val="24"/>
              </w:rPr>
            </w:r>
            <w:r w:rsidRPr="00370513">
              <w:rPr>
                <w:noProof/>
                <w:webHidden/>
                <w:sz w:val="24"/>
                <w:szCs w:val="24"/>
              </w:rPr>
              <w:fldChar w:fldCharType="separate"/>
            </w:r>
            <w:r w:rsidR="00A4105E">
              <w:rPr>
                <w:noProof/>
                <w:webHidden/>
                <w:sz w:val="24"/>
                <w:szCs w:val="24"/>
              </w:rPr>
              <w:t>34</w:t>
            </w:r>
            <w:r w:rsidRPr="00370513">
              <w:rPr>
                <w:noProof/>
                <w:webHidden/>
                <w:sz w:val="24"/>
                <w:szCs w:val="24"/>
              </w:rPr>
              <w:fldChar w:fldCharType="end"/>
            </w:r>
          </w:hyperlink>
        </w:p>
        <w:p w14:paraId="6523A90B" w14:textId="77777777" w:rsidR="00C46003" w:rsidRPr="00370513" w:rsidRDefault="00C46003" w:rsidP="00370513">
          <w:pPr>
            <w:pStyle w:val="TOC1"/>
            <w:tabs>
              <w:tab w:val="right" w:leader="dot" w:pos="8210"/>
            </w:tabs>
            <w:spacing w:line="480" w:lineRule="auto"/>
            <w:rPr>
              <w:b/>
              <w:noProof/>
              <w:sz w:val="24"/>
              <w:szCs w:val="24"/>
            </w:rPr>
          </w:pPr>
          <w:hyperlink w:anchor="_Toc209259034" w:history="1">
            <w:r w:rsidRPr="00370513">
              <w:rPr>
                <w:rStyle w:val="Hyperlink"/>
                <w:b/>
                <w:noProof/>
                <w:sz w:val="24"/>
                <w:szCs w:val="24"/>
                <w:lang w:val="en-GB" w:eastAsia="en-GB"/>
              </w:rPr>
              <w:t>CHAPTER FOUR</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_Toc209259034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35</w:t>
            </w:r>
            <w:r w:rsidRPr="00370513">
              <w:rPr>
                <w:b/>
                <w:noProof/>
                <w:webHidden/>
                <w:sz w:val="24"/>
                <w:szCs w:val="24"/>
              </w:rPr>
              <w:fldChar w:fldCharType="end"/>
            </w:r>
          </w:hyperlink>
        </w:p>
        <w:p w14:paraId="24190043" w14:textId="77777777" w:rsidR="00C46003" w:rsidRPr="00370513" w:rsidRDefault="00C46003" w:rsidP="00370513">
          <w:pPr>
            <w:pStyle w:val="TOC1"/>
            <w:tabs>
              <w:tab w:val="right" w:leader="dot" w:pos="8210"/>
            </w:tabs>
            <w:spacing w:line="480" w:lineRule="auto"/>
            <w:rPr>
              <w:b/>
              <w:noProof/>
              <w:sz w:val="24"/>
              <w:szCs w:val="24"/>
            </w:rPr>
          </w:pPr>
          <w:hyperlink w:anchor="_Toc209259035" w:history="1">
            <w:r w:rsidRPr="00370513">
              <w:rPr>
                <w:rStyle w:val="Hyperlink"/>
                <w:b/>
                <w:noProof/>
                <w:sz w:val="24"/>
                <w:szCs w:val="24"/>
                <w:lang w:val="en-GB" w:eastAsia="en-GB"/>
              </w:rPr>
              <w:t>PRESENTATIONM ANALYSIS AND DISCUSSION OF FINDINGS</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_Toc209259035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35</w:t>
            </w:r>
            <w:r w:rsidRPr="00370513">
              <w:rPr>
                <w:b/>
                <w:noProof/>
                <w:webHidden/>
                <w:sz w:val="24"/>
                <w:szCs w:val="24"/>
              </w:rPr>
              <w:fldChar w:fldCharType="end"/>
            </w:r>
          </w:hyperlink>
        </w:p>
        <w:p w14:paraId="6E2BC814"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36" w:history="1">
            <w:r w:rsidRPr="00370513">
              <w:rPr>
                <w:rStyle w:val="Hyperlink"/>
                <w:noProof/>
                <w:sz w:val="24"/>
                <w:szCs w:val="24"/>
                <w:lang w:val="en-GB" w:eastAsia="en-GB"/>
              </w:rPr>
              <w:t>4.1</w:t>
            </w:r>
            <w:r w:rsidRPr="00370513">
              <w:rPr>
                <w:noProof/>
                <w:sz w:val="24"/>
                <w:szCs w:val="24"/>
              </w:rPr>
              <w:tab/>
            </w:r>
            <w:r w:rsidR="00370513">
              <w:rPr>
                <w:noProof/>
                <w:sz w:val="24"/>
                <w:szCs w:val="24"/>
              </w:rPr>
              <w:t xml:space="preserve">    </w:t>
            </w:r>
            <w:r w:rsidRPr="00370513">
              <w:rPr>
                <w:rStyle w:val="Hyperlink"/>
                <w:noProof/>
                <w:sz w:val="24"/>
                <w:szCs w:val="24"/>
                <w:lang w:val="en-GB" w:eastAsia="en-GB"/>
              </w:rPr>
              <w:t>Chapter overview</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_Toc209259036 \h </w:instrText>
            </w:r>
            <w:r w:rsidRPr="00370513">
              <w:rPr>
                <w:noProof/>
                <w:webHidden/>
                <w:sz w:val="24"/>
                <w:szCs w:val="24"/>
              </w:rPr>
            </w:r>
            <w:r w:rsidRPr="00370513">
              <w:rPr>
                <w:noProof/>
                <w:webHidden/>
                <w:sz w:val="24"/>
                <w:szCs w:val="24"/>
              </w:rPr>
              <w:fldChar w:fldCharType="separate"/>
            </w:r>
            <w:r w:rsidR="00A4105E">
              <w:rPr>
                <w:noProof/>
                <w:webHidden/>
                <w:sz w:val="24"/>
                <w:szCs w:val="24"/>
              </w:rPr>
              <w:t>35</w:t>
            </w:r>
            <w:r w:rsidRPr="00370513">
              <w:rPr>
                <w:noProof/>
                <w:webHidden/>
                <w:sz w:val="24"/>
                <w:szCs w:val="24"/>
              </w:rPr>
              <w:fldChar w:fldCharType="end"/>
            </w:r>
          </w:hyperlink>
        </w:p>
        <w:p w14:paraId="20A79AE2"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37" w:history="1">
            <w:r w:rsidRPr="00370513">
              <w:rPr>
                <w:rStyle w:val="Hyperlink"/>
                <w:noProof/>
                <w:sz w:val="24"/>
                <w:szCs w:val="24"/>
              </w:rPr>
              <w:t>4.2</w:t>
            </w:r>
            <w:r w:rsidRPr="00370513">
              <w:rPr>
                <w:noProof/>
                <w:sz w:val="24"/>
                <w:szCs w:val="24"/>
              </w:rPr>
              <w:tab/>
            </w:r>
            <w:r w:rsidR="00561971">
              <w:rPr>
                <w:noProof/>
                <w:sz w:val="24"/>
                <w:szCs w:val="24"/>
              </w:rPr>
              <w:t xml:space="preserve">    </w:t>
            </w:r>
            <w:r w:rsidRPr="00370513">
              <w:rPr>
                <w:rStyle w:val="Hyperlink"/>
                <w:noProof/>
                <w:sz w:val="24"/>
                <w:szCs w:val="24"/>
              </w:rPr>
              <w:t>Data Cleaning</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_Toc209259037 \h </w:instrText>
            </w:r>
            <w:r w:rsidRPr="00370513">
              <w:rPr>
                <w:noProof/>
                <w:webHidden/>
                <w:sz w:val="24"/>
                <w:szCs w:val="24"/>
              </w:rPr>
            </w:r>
            <w:r w:rsidRPr="00370513">
              <w:rPr>
                <w:noProof/>
                <w:webHidden/>
                <w:sz w:val="24"/>
                <w:szCs w:val="24"/>
              </w:rPr>
              <w:fldChar w:fldCharType="separate"/>
            </w:r>
            <w:r w:rsidR="00A4105E">
              <w:rPr>
                <w:noProof/>
                <w:webHidden/>
                <w:sz w:val="24"/>
                <w:szCs w:val="24"/>
              </w:rPr>
              <w:t>35</w:t>
            </w:r>
            <w:r w:rsidRPr="00370513">
              <w:rPr>
                <w:noProof/>
                <w:webHidden/>
                <w:sz w:val="24"/>
                <w:szCs w:val="24"/>
              </w:rPr>
              <w:fldChar w:fldCharType="end"/>
            </w:r>
          </w:hyperlink>
        </w:p>
        <w:p w14:paraId="58ED8E11"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38" w:history="1">
            <w:r w:rsidRPr="00370513">
              <w:rPr>
                <w:rStyle w:val="Hyperlink"/>
                <w:noProof/>
                <w:sz w:val="24"/>
                <w:szCs w:val="24"/>
                <w:lang w:val="en-GB" w:eastAsia="en-GB"/>
              </w:rPr>
              <w:t>4.3</w:t>
            </w:r>
            <w:r w:rsidRPr="00370513">
              <w:rPr>
                <w:noProof/>
                <w:sz w:val="24"/>
                <w:szCs w:val="24"/>
              </w:rPr>
              <w:tab/>
            </w:r>
            <w:r w:rsidR="00561971">
              <w:rPr>
                <w:noProof/>
                <w:sz w:val="24"/>
                <w:szCs w:val="24"/>
              </w:rPr>
              <w:t xml:space="preserve">    </w:t>
            </w:r>
            <w:r w:rsidRPr="00370513">
              <w:rPr>
                <w:rStyle w:val="Hyperlink"/>
                <w:noProof/>
                <w:sz w:val="24"/>
                <w:szCs w:val="24"/>
                <w:lang w:val="en-GB" w:eastAsia="en-GB"/>
              </w:rPr>
              <w:t>Demographics of respondents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_Toc209259038 \h </w:instrText>
            </w:r>
            <w:r w:rsidRPr="00370513">
              <w:rPr>
                <w:noProof/>
                <w:webHidden/>
                <w:sz w:val="24"/>
                <w:szCs w:val="24"/>
              </w:rPr>
            </w:r>
            <w:r w:rsidRPr="00370513">
              <w:rPr>
                <w:noProof/>
                <w:webHidden/>
                <w:sz w:val="24"/>
                <w:szCs w:val="24"/>
              </w:rPr>
              <w:fldChar w:fldCharType="separate"/>
            </w:r>
            <w:r w:rsidR="00A4105E">
              <w:rPr>
                <w:noProof/>
                <w:webHidden/>
                <w:sz w:val="24"/>
                <w:szCs w:val="24"/>
              </w:rPr>
              <w:t>36</w:t>
            </w:r>
            <w:r w:rsidRPr="00370513">
              <w:rPr>
                <w:noProof/>
                <w:webHidden/>
                <w:sz w:val="24"/>
                <w:szCs w:val="24"/>
              </w:rPr>
              <w:fldChar w:fldCharType="end"/>
            </w:r>
          </w:hyperlink>
        </w:p>
        <w:p w14:paraId="2C700455"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39" w:history="1">
            <w:r w:rsidRPr="00370513">
              <w:rPr>
                <w:rStyle w:val="Hyperlink"/>
                <w:noProof/>
                <w:sz w:val="24"/>
                <w:szCs w:val="24"/>
                <w:lang w:val="en-GB" w:eastAsia="en-GB"/>
              </w:rPr>
              <w:t>4.4</w:t>
            </w:r>
            <w:r w:rsidRPr="00370513">
              <w:rPr>
                <w:noProof/>
                <w:sz w:val="24"/>
                <w:szCs w:val="24"/>
              </w:rPr>
              <w:tab/>
            </w:r>
            <w:r w:rsidR="00561971">
              <w:rPr>
                <w:noProof/>
                <w:sz w:val="24"/>
                <w:szCs w:val="24"/>
              </w:rPr>
              <w:t xml:space="preserve">    </w:t>
            </w:r>
            <w:r w:rsidRPr="00370513">
              <w:rPr>
                <w:rStyle w:val="Hyperlink"/>
                <w:noProof/>
                <w:sz w:val="24"/>
                <w:szCs w:val="24"/>
                <w:lang w:val="en-GB" w:eastAsia="en-GB"/>
              </w:rPr>
              <w:t>Descriptive Statistics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_Toc209259039 \h </w:instrText>
            </w:r>
            <w:r w:rsidRPr="00370513">
              <w:rPr>
                <w:noProof/>
                <w:webHidden/>
                <w:sz w:val="24"/>
                <w:szCs w:val="24"/>
              </w:rPr>
            </w:r>
            <w:r w:rsidRPr="00370513">
              <w:rPr>
                <w:noProof/>
                <w:webHidden/>
                <w:sz w:val="24"/>
                <w:szCs w:val="24"/>
              </w:rPr>
              <w:fldChar w:fldCharType="separate"/>
            </w:r>
            <w:r w:rsidR="00A4105E">
              <w:rPr>
                <w:noProof/>
                <w:webHidden/>
                <w:sz w:val="24"/>
                <w:szCs w:val="24"/>
              </w:rPr>
              <w:t>40</w:t>
            </w:r>
            <w:r w:rsidRPr="00370513">
              <w:rPr>
                <w:noProof/>
                <w:webHidden/>
                <w:sz w:val="24"/>
                <w:szCs w:val="24"/>
              </w:rPr>
              <w:fldChar w:fldCharType="end"/>
            </w:r>
          </w:hyperlink>
        </w:p>
        <w:p w14:paraId="606308C5"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40" w:history="1">
            <w:r w:rsidRPr="00370513">
              <w:rPr>
                <w:rStyle w:val="Hyperlink"/>
                <w:noProof/>
                <w:sz w:val="24"/>
                <w:szCs w:val="24"/>
                <w:lang w:val="en-GB" w:eastAsia="en-GB"/>
              </w:rPr>
              <w:t>4.4.1.</w:t>
            </w:r>
            <w:r w:rsidR="00370513" w:rsidRPr="00370513">
              <w:rPr>
                <w:noProof/>
                <w:sz w:val="24"/>
                <w:szCs w:val="24"/>
              </w:rPr>
              <w:t xml:space="preserve">   </w:t>
            </w:r>
            <w:r w:rsidR="00561971">
              <w:rPr>
                <w:noProof/>
                <w:sz w:val="24"/>
                <w:szCs w:val="24"/>
              </w:rPr>
              <w:t xml:space="preserve">  </w:t>
            </w:r>
            <w:r w:rsidRPr="00370513">
              <w:rPr>
                <w:rStyle w:val="Hyperlink"/>
                <w:noProof/>
                <w:sz w:val="24"/>
                <w:szCs w:val="24"/>
                <w:lang w:val="en-GB" w:eastAsia="en-GB"/>
              </w:rPr>
              <w:t>Technological setup of EPS for collection of pension contributions among</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_Toc209259040 \h </w:instrText>
            </w:r>
            <w:r w:rsidRPr="00370513">
              <w:rPr>
                <w:noProof/>
                <w:webHidden/>
                <w:sz w:val="24"/>
                <w:szCs w:val="24"/>
              </w:rPr>
            </w:r>
            <w:r w:rsidRPr="00370513">
              <w:rPr>
                <w:noProof/>
                <w:webHidden/>
                <w:sz w:val="24"/>
                <w:szCs w:val="24"/>
              </w:rPr>
              <w:fldChar w:fldCharType="separate"/>
            </w:r>
            <w:r w:rsidR="00A4105E">
              <w:rPr>
                <w:noProof/>
                <w:webHidden/>
                <w:sz w:val="24"/>
                <w:szCs w:val="24"/>
              </w:rPr>
              <w:t>40</w:t>
            </w:r>
            <w:r w:rsidRPr="00370513">
              <w:rPr>
                <w:noProof/>
                <w:webHidden/>
                <w:sz w:val="24"/>
                <w:szCs w:val="24"/>
              </w:rPr>
              <w:fldChar w:fldCharType="end"/>
            </w:r>
          </w:hyperlink>
        </w:p>
        <w:p w14:paraId="06A30E30"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42" w:history="1">
            <w:r w:rsidRPr="00370513">
              <w:rPr>
                <w:rStyle w:val="Hyperlink"/>
                <w:noProof/>
                <w:sz w:val="24"/>
                <w:szCs w:val="24"/>
                <w:lang w:val="en-GB" w:eastAsia="en-GB"/>
              </w:rPr>
              <w:t xml:space="preserve">4.4.2. </w:t>
            </w:r>
            <w:r w:rsidRPr="00370513">
              <w:rPr>
                <w:noProof/>
                <w:sz w:val="24"/>
                <w:szCs w:val="24"/>
              </w:rPr>
              <w:tab/>
            </w:r>
            <w:r w:rsidRPr="00370513">
              <w:rPr>
                <w:rStyle w:val="Hyperlink"/>
                <w:noProof/>
                <w:sz w:val="24"/>
                <w:szCs w:val="24"/>
                <w:lang w:val="en-GB" w:eastAsia="en-GB"/>
              </w:rPr>
              <w:t>Usability of EPS for collection of pension contributions among private</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_Toc209259042 \h </w:instrText>
            </w:r>
            <w:r w:rsidRPr="00370513">
              <w:rPr>
                <w:noProof/>
                <w:webHidden/>
                <w:sz w:val="24"/>
                <w:szCs w:val="24"/>
              </w:rPr>
            </w:r>
            <w:r w:rsidRPr="00370513">
              <w:rPr>
                <w:noProof/>
                <w:webHidden/>
                <w:sz w:val="24"/>
                <w:szCs w:val="24"/>
              </w:rPr>
              <w:fldChar w:fldCharType="separate"/>
            </w:r>
            <w:r w:rsidR="00A4105E">
              <w:rPr>
                <w:noProof/>
                <w:webHidden/>
                <w:sz w:val="24"/>
                <w:szCs w:val="24"/>
              </w:rPr>
              <w:t>44</w:t>
            </w:r>
            <w:r w:rsidRPr="00370513">
              <w:rPr>
                <w:noProof/>
                <w:webHidden/>
                <w:sz w:val="24"/>
                <w:szCs w:val="24"/>
              </w:rPr>
              <w:fldChar w:fldCharType="end"/>
            </w:r>
          </w:hyperlink>
        </w:p>
        <w:p w14:paraId="712A3752"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44" w:history="1">
            <w:r w:rsidRPr="00370513">
              <w:rPr>
                <w:rStyle w:val="Hyperlink"/>
                <w:noProof/>
                <w:sz w:val="24"/>
                <w:szCs w:val="24"/>
                <w:lang w:val="en-GB" w:eastAsia="en-GB"/>
              </w:rPr>
              <w:t>4.4.3</w:t>
            </w:r>
            <w:r w:rsidRPr="00370513">
              <w:rPr>
                <w:noProof/>
                <w:sz w:val="24"/>
                <w:szCs w:val="24"/>
              </w:rPr>
              <w:tab/>
            </w:r>
            <w:r w:rsidRPr="00370513">
              <w:rPr>
                <w:rStyle w:val="Hyperlink"/>
                <w:noProof/>
                <w:sz w:val="24"/>
                <w:szCs w:val="24"/>
                <w:lang w:val="en-GB" w:eastAsia="en-GB"/>
              </w:rPr>
              <w:t>The organizational support on EPS for collection</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_Toc209259044 \h </w:instrText>
            </w:r>
            <w:r w:rsidRPr="00370513">
              <w:rPr>
                <w:noProof/>
                <w:webHidden/>
                <w:sz w:val="24"/>
                <w:szCs w:val="24"/>
              </w:rPr>
            </w:r>
            <w:r w:rsidRPr="00370513">
              <w:rPr>
                <w:noProof/>
                <w:webHidden/>
                <w:sz w:val="24"/>
                <w:szCs w:val="24"/>
              </w:rPr>
              <w:fldChar w:fldCharType="separate"/>
            </w:r>
            <w:r w:rsidR="00A4105E">
              <w:rPr>
                <w:noProof/>
                <w:webHidden/>
                <w:sz w:val="24"/>
                <w:szCs w:val="24"/>
              </w:rPr>
              <w:t>49</w:t>
            </w:r>
            <w:r w:rsidRPr="00370513">
              <w:rPr>
                <w:noProof/>
                <w:webHidden/>
                <w:sz w:val="24"/>
                <w:szCs w:val="24"/>
              </w:rPr>
              <w:fldChar w:fldCharType="end"/>
            </w:r>
          </w:hyperlink>
        </w:p>
        <w:p w14:paraId="7B9935C7" w14:textId="77777777" w:rsidR="00C46003" w:rsidRPr="00370513" w:rsidRDefault="00C46003" w:rsidP="00370513">
          <w:pPr>
            <w:pStyle w:val="TOC1"/>
            <w:tabs>
              <w:tab w:val="right" w:leader="dot" w:pos="8210"/>
            </w:tabs>
            <w:spacing w:line="480" w:lineRule="auto"/>
            <w:rPr>
              <w:noProof/>
              <w:sz w:val="24"/>
              <w:szCs w:val="24"/>
            </w:rPr>
          </w:pPr>
          <w:hyperlink w:anchor="_Toc209259045" w:history="1">
            <w:r w:rsidRPr="00370513">
              <w:rPr>
                <w:rStyle w:val="Hyperlink"/>
                <w:noProof/>
                <w:sz w:val="24"/>
                <w:szCs w:val="24"/>
                <w:lang w:val="en-GB" w:eastAsia="en-GB"/>
              </w:rPr>
              <w:t xml:space="preserve">4.5 </w:t>
            </w:r>
            <w:r w:rsidR="00370513" w:rsidRPr="00370513">
              <w:rPr>
                <w:rStyle w:val="Hyperlink"/>
                <w:noProof/>
                <w:sz w:val="24"/>
                <w:szCs w:val="24"/>
                <w:lang w:val="en-GB" w:eastAsia="en-GB"/>
              </w:rPr>
              <w:t xml:space="preserve">          </w:t>
            </w:r>
            <w:r w:rsidRPr="00370513">
              <w:rPr>
                <w:rStyle w:val="Hyperlink"/>
                <w:noProof/>
                <w:sz w:val="24"/>
                <w:szCs w:val="24"/>
                <w:lang w:val="en-GB" w:eastAsia="en-GB"/>
              </w:rPr>
              <w:t>Inferential Analysis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_Toc209259045 \h </w:instrText>
            </w:r>
            <w:r w:rsidRPr="00370513">
              <w:rPr>
                <w:noProof/>
                <w:webHidden/>
                <w:sz w:val="24"/>
                <w:szCs w:val="24"/>
              </w:rPr>
            </w:r>
            <w:r w:rsidRPr="00370513">
              <w:rPr>
                <w:noProof/>
                <w:webHidden/>
                <w:sz w:val="24"/>
                <w:szCs w:val="24"/>
              </w:rPr>
              <w:fldChar w:fldCharType="separate"/>
            </w:r>
            <w:r w:rsidR="00A4105E">
              <w:rPr>
                <w:noProof/>
                <w:webHidden/>
                <w:sz w:val="24"/>
                <w:szCs w:val="24"/>
              </w:rPr>
              <w:t>54</w:t>
            </w:r>
            <w:r w:rsidRPr="00370513">
              <w:rPr>
                <w:noProof/>
                <w:webHidden/>
                <w:sz w:val="24"/>
                <w:szCs w:val="24"/>
              </w:rPr>
              <w:fldChar w:fldCharType="end"/>
            </w:r>
          </w:hyperlink>
        </w:p>
        <w:p w14:paraId="3FB11033" w14:textId="77777777" w:rsidR="00C46003" w:rsidRPr="00370513" w:rsidRDefault="00C46003" w:rsidP="00370513">
          <w:pPr>
            <w:pStyle w:val="TOC1"/>
            <w:tabs>
              <w:tab w:val="right" w:leader="dot" w:pos="8210"/>
            </w:tabs>
            <w:spacing w:line="480" w:lineRule="auto"/>
            <w:rPr>
              <w:noProof/>
              <w:sz w:val="24"/>
              <w:szCs w:val="24"/>
            </w:rPr>
          </w:pPr>
          <w:hyperlink w:anchor="_Toc209259046" w:history="1">
            <w:r w:rsidRPr="00370513">
              <w:rPr>
                <w:rStyle w:val="Hyperlink"/>
                <w:noProof/>
                <w:sz w:val="24"/>
                <w:szCs w:val="24"/>
                <w:lang w:val="en-GB" w:eastAsia="en-GB"/>
              </w:rPr>
              <w:t xml:space="preserve">4.5.1 </w:t>
            </w:r>
            <w:r w:rsidR="00370513" w:rsidRPr="00370513">
              <w:rPr>
                <w:rStyle w:val="Hyperlink"/>
                <w:noProof/>
                <w:sz w:val="24"/>
                <w:szCs w:val="24"/>
                <w:lang w:val="en-GB" w:eastAsia="en-GB"/>
              </w:rPr>
              <w:t xml:space="preserve">       </w:t>
            </w:r>
            <w:r w:rsidRPr="00370513">
              <w:rPr>
                <w:rStyle w:val="Hyperlink"/>
                <w:noProof/>
                <w:sz w:val="24"/>
                <w:szCs w:val="24"/>
                <w:lang w:val="en-GB" w:eastAsia="en-GB"/>
              </w:rPr>
              <w:t>Model Summary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_Toc209259046 \h </w:instrText>
            </w:r>
            <w:r w:rsidRPr="00370513">
              <w:rPr>
                <w:noProof/>
                <w:webHidden/>
                <w:sz w:val="24"/>
                <w:szCs w:val="24"/>
              </w:rPr>
            </w:r>
            <w:r w:rsidRPr="00370513">
              <w:rPr>
                <w:noProof/>
                <w:webHidden/>
                <w:sz w:val="24"/>
                <w:szCs w:val="24"/>
              </w:rPr>
              <w:fldChar w:fldCharType="separate"/>
            </w:r>
            <w:r w:rsidR="00A4105E">
              <w:rPr>
                <w:noProof/>
                <w:webHidden/>
                <w:sz w:val="24"/>
                <w:szCs w:val="24"/>
              </w:rPr>
              <w:t>54</w:t>
            </w:r>
            <w:r w:rsidRPr="00370513">
              <w:rPr>
                <w:noProof/>
                <w:webHidden/>
                <w:sz w:val="24"/>
                <w:szCs w:val="24"/>
              </w:rPr>
              <w:fldChar w:fldCharType="end"/>
            </w:r>
          </w:hyperlink>
        </w:p>
        <w:p w14:paraId="06C74694"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47" w:history="1">
            <w:r w:rsidRPr="00370513">
              <w:rPr>
                <w:rStyle w:val="Hyperlink"/>
                <w:noProof/>
                <w:sz w:val="24"/>
                <w:szCs w:val="24"/>
                <w:lang w:val="en-GB" w:eastAsia="en-GB"/>
              </w:rPr>
              <w:t>4.5.2</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Analysis of Variance (ANOVA)</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_Toc209259047 \h </w:instrText>
            </w:r>
            <w:r w:rsidRPr="00370513">
              <w:rPr>
                <w:noProof/>
                <w:webHidden/>
                <w:sz w:val="24"/>
                <w:szCs w:val="24"/>
              </w:rPr>
            </w:r>
            <w:r w:rsidRPr="00370513">
              <w:rPr>
                <w:noProof/>
                <w:webHidden/>
                <w:sz w:val="24"/>
                <w:szCs w:val="24"/>
              </w:rPr>
              <w:fldChar w:fldCharType="separate"/>
            </w:r>
            <w:r w:rsidR="00A4105E">
              <w:rPr>
                <w:noProof/>
                <w:webHidden/>
                <w:sz w:val="24"/>
                <w:szCs w:val="24"/>
              </w:rPr>
              <w:t>55</w:t>
            </w:r>
            <w:r w:rsidRPr="00370513">
              <w:rPr>
                <w:noProof/>
                <w:webHidden/>
                <w:sz w:val="24"/>
                <w:szCs w:val="24"/>
              </w:rPr>
              <w:fldChar w:fldCharType="end"/>
            </w:r>
          </w:hyperlink>
        </w:p>
        <w:p w14:paraId="25EB4B46"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48" w:history="1">
            <w:r w:rsidRPr="00370513">
              <w:rPr>
                <w:rStyle w:val="Hyperlink"/>
                <w:noProof/>
                <w:sz w:val="24"/>
                <w:szCs w:val="24"/>
                <w:lang w:val="en-GB" w:eastAsia="en-GB"/>
              </w:rPr>
              <w:t>4.5.3</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Correlation Analysis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_Toc209259048 \h </w:instrText>
            </w:r>
            <w:r w:rsidRPr="00370513">
              <w:rPr>
                <w:noProof/>
                <w:webHidden/>
                <w:sz w:val="24"/>
                <w:szCs w:val="24"/>
              </w:rPr>
            </w:r>
            <w:r w:rsidRPr="00370513">
              <w:rPr>
                <w:noProof/>
                <w:webHidden/>
                <w:sz w:val="24"/>
                <w:szCs w:val="24"/>
              </w:rPr>
              <w:fldChar w:fldCharType="separate"/>
            </w:r>
            <w:r w:rsidR="00A4105E">
              <w:rPr>
                <w:noProof/>
                <w:webHidden/>
                <w:sz w:val="24"/>
                <w:szCs w:val="24"/>
              </w:rPr>
              <w:t>57</w:t>
            </w:r>
            <w:r w:rsidRPr="00370513">
              <w:rPr>
                <w:noProof/>
                <w:webHidden/>
                <w:sz w:val="24"/>
                <w:szCs w:val="24"/>
              </w:rPr>
              <w:fldChar w:fldCharType="end"/>
            </w:r>
          </w:hyperlink>
        </w:p>
        <w:p w14:paraId="4EB3760D" w14:textId="77777777" w:rsidR="00C46003" w:rsidRPr="00370513" w:rsidRDefault="00C46003" w:rsidP="00370513">
          <w:pPr>
            <w:pStyle w:val="TOC1"/>
            <w:tabs>
              <w:tab w:val="right" w:leader="dot" w:pos="8210"/>
            </w:tabs>
            <w:spacing w:line="480" w:lineRule="auto"/>
            <w:rPr>
              <w:noProof/>
              <w:sz w:val="24"/>
              <w:szCs w:val="24"/>
            </w:rPr>
          </w:pPr>
          <w:hyperlink w:anchor="_Toc209259049" w:history="1">
            <w:r w:rsidRPr="00370513">
              <w:rPr>
                <w:rStyle w:val="Hyperlink"/>
                <w:noProof/>
                <w:sz w:val="24"/>
                <w:szCs w:val="24"/>
                <w:lang w:val="en-GB" w:eastAsia="en-GB"/>
              </w:rPr>
              <w:t xml:space="preserve">4.5.3.1. </w:t>
            </w:r>
            <w:r w:rsidR="00370513" w:rsidRPr="00370513">
              <w:rPr>
                <w:rStyle w:val="Hyperlink"/>
                <w:noProof/>
                <w:sz w:val="24"/>
                <w:szCs w:val="24"/>
                <w:lang w:val="en-GB" w:eastAsia="en-GB"/>
              </w:rPr>
              <w:t xml:space="preserve">   </w:t>
            </w:r>
            <w:r w:rsidRPr="00370513">
              <w:rPr>
                <w:rStyle w:val="Hyperlink"/>
                <w:noProof/>
                <w:sz w:val="24"/>
                <w:szCs w:val="24"/>
                <w:lang w:val="en-GB" w:eastAsia="en-GB"/>
              </w:rPr>
              <w:t>Technological Setup (TS) and Usability (UE)</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_Toc209259049 \h </w:instrText>
            </w:r>
            <w:r w:rsidRPr="00370513">
              <w:rPr>
                <w:noProof/>
                <w:webHidden/>
                <w:sz w:val="24"/>
                <w:szCs w:val="24"/>
              </w:rPr>
            </w:r>
            <w:r w:rsidRPr="00370513">
              <w:rPr>
                <w:noProof/>
                <w:webHidden/>
                <w:sz w:val="24"/>
                <w:szCs w:val="24"/>
              </w:rPr>
              <w:fldChar w:fldCharType="separate"/>
            </w:r>
            <w:r w:rsidR="00A4105E">
              <w:rPr>
                <w:noProof/>
                <w:webHidden/>
                <w:sz w:val="24"/>
                <w:szCs w:val="24"/>
              </w:rPr>
              <w:t>59</w:t>
            </w:r>
            <w:r w:rsidRPr="00370513">
              <w:rPr>
                <w:noProof/>
                <w:webHidden/>
                <w:sz w:val="24"/>
                <w:szCs w:val="24"/>
              </w:rPr>
              <w:fldChar w:fldCharType="end"/>
            </w:r>
          </w:hyperlink>
        </w:p>
        <w:p w14:paraId="55C49E59" w14:textId="77777777" w:rsidR="00C46003" w:rsidRPr="00370513" w:rsidRDefault="00C46003" w:rsidP="00370513">
          <w:pPr>
            <w:pStyle w:val="TOC1"/>
            <w:tabs>
              <w:tab w:val="right" w:leader="dot" w:pos="8210"/>
            </w:tabs>
            <w:spacing w:line="480" w:lineRule="auto"/>
            <w:rPr>
              <w:noProof/>
              <w:sz w:val="24"/>
              <w:szCs w:val="24"/>
            </w:rPr>
          </w:pPr>
          <w:hyperlink w:anchor="_Toc209259050" w:history="1">
            <w:r w:rsidRPr="00370513">
              <w:rPr>
                <w:rStyle w:val="Hyperlink"/>
                <w:noProof/>
                <w:sz w:val="24"/>
                <w:szCs w:val="24"/>
                <w:lang w:val="en-GB" w:eastAsia="en-GB"/>
              </w:rPr>
              <w:t xml:space="preserve">4.5.3.2. </w:t>
            </w:r>
            <w:r w:rsidR="00370513" w:rsidRPr="00370513">
              <w:rPr>
                <w:rStyle w:val="Hyperlink"/>
                <w:noProof/>
                <w:sz w:val="24"/>
                <w:szCs w:val="24"/>
                <w:lang w:val="en-GB" w:eastAsia="en-GB"/>
              </w:rPr>
              <w:t xml:space="preserve">   </w:t>
            </w:r>
            <w:r w:rsidRPr="00370513">
              <w:rPr>
                <w:rStyle w:val="Hyperlink"/>
                <w:noProof/>
                <w:sz w:val="24"/>
                <w:szCs w:val="24"/>
                <w:lang w:val="en-GB" w:eastAsia="en-GB"/>
              </w:rPr>
              <w:t>Technological Setup (TS) and Organizational Support (TS)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_Toc209259050 \h </w:instrText>
            </w:r>
            <w:r w:rsidRPr="00370513">
              <w:rPr>
                <w:noProof/>
                <w:webHidden/>
                <w:sz w:val="24"/>
                <w:szCs w:val="24"/>
              </w:rPr>
            </w:r>
            <w:r w:rsidRPr="00370513">
              <w:rPr>
                <w:noProof/>
                <w:webHidden/>
                <w:sz w:val="24"/>
                <w:szCs w:val="24"/>
              </w:rPr>
              <w:fldChar w:fldCharType="separate"/>
            </w:r>
            <w:r w:rsidR="00A4105E">
              <w:rPr>
                <w:noProof/>
                <w:webHidden/>
                <w:sz w:val="24"/>
                <w:szCs w:val="24"/>
              </w:rPr>
              <w:t>59</w:t>
            </w:r>
            <w:r w:rsidRPr="00370513">
              <w:rPr>
                <w:noProof/>
                <w:webHidden/>
                <w:sz w:val="24"/>
                <w:szCs w:val="24"/>
              </w:rPr>
              <w:fldChar w:fldCharType="end"/>
            </w:r>
          </w:hyperlink>
        </w:p>
        <w:p w14:paraId="72FB9D10" w14:textId="77777777" w:rsidR="00C46003" w:rsidRPr="00370513" w:rsidRDefault="00C46003" w:rsidP="00370513">
          <w:pPr>
            <w:pStyle w:val="TOC1"/>
            <w:tabs>
              <w:tab w:val="right" w:leader="dot" w:pos="8210"/>
            </w:tabs>
            <w:spacing w:line="480" w:lineRule="auto"/>
            <w:rPr>
              <w:noProof/>
              <w:sz w:val="24"/>
              <w:szCs w:val="24"/>
            </w:rPr>
          </w:pPr>
          <w:hyperlink w:anchor="_Toc209259051" w:history="1">
            <w:r w:rsidRPr="00370513">
              <w:rPr>
                <w:rStyle w:val="Hyperlink"/>
                <w:noProof/>
                <w:sz w:val="24"/>
                <w:szCs w:val="24"/>
                <w:lang w:val="en-GB" w:eastAsia="en-GB"/>
              </w:rPr>
              <w:t xml:space="preserve">4.5.3.3. </w:t>
            </w:r>
            <w:r w:rsidR="00370513" w:rsidRPr="00370513">
              <w:rPr>
                <w:rStyle w:val="Hyperlink"/>
                <w:noProof/>
                <w:sz w:val="24"/>
                <w:szCs w:val="24"/>
                <w:lang w:val="en-GB" w:eastAsia="en-GB"/>
              </w:rPr>
              <w:t xml:space="preserve">   </w:t>
            </w:r>
            <w:r w:rsidRPr="00370513">
              <w:rPr>
                <w:rStyle w:val="Hyperlink"/>
                <w:noProof/>
                <w:sz w:val="24"/>
                <w:szCs w:val="24"/>
                <w:lang w:val="en-GB" w:eastAsia="en-GB"/>
              </w:rPr>
              <w:t>Technological Setup (TS) and Collection of Pension Contributions (Y)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_Toc209259051 \h </w:instrText>
            </w:r>
            <w:r w:rsidRPr="00370513">
              <w:rPr>
                <w:noProof/>
                <w:webHidden/>
                <w:sz w:val="24"/>
                <w:szCs w:val="24"/>
              </w:rPr>
            </w:r>
            <w:r w:rsidRPr="00370513">
              <w:rPr>
                <w:noProof/>
                <w:webHidden/>
                <w:sz w:val="24"/>
                <w:szCs w:val="24"/>
              </w:rPr>
              <w:fldChar w:fldCharType="separate"/>
            </w:r>
            <w:r w:rsidR="00A4105E">
              <w:rPr>
                <w:noProof/>
                <w:webHidden/>
                <w:sz w:val="24"/>
                <w:szCs w:val="24"/>
              </w:rPr>
              <w:t>60</w:t>
            </w:r>
            <w:r w:rsidRPr="00370513">
              <w:rPr>
                <w:noProof/>
                <w:webHidden/>
                <w:sz w:val="24"/>
                <w:szCs w:val="24"/>
              </w:rPr>
              <w:fldChar w:fldCharType="end"/>
            </w:r>
          </w:hyperlink>
        </w:p>
        <w:p w14:paraId="39C55BC2" w14:textId="77777777" w:rsidR="00C46003" w:rsidRPr="00370513" w:rsidRDefault="00C46003" w:rsidP="00370513">
          <w:pPr>
            <w:pStyle w:val="TOC1"/>
            <w:tabs>
              <w:tab w:val="right" w:leader="dot" w:pos="8210"/>
            </w:tabs>
            <w:spacing w:line="480" w:lineRule="auto"/>
            <w:rPr>
              <w:noProof/>
              <w:sz w:val="24"/>
              <w:szCs w:val="24"/>
            </w:rPr>
          </w:pPr>
          <w:hyperlink w:anchor="_Toc209259052" w:history="1">
            <w:r w:rsidRPr="00370513">
              <w:rPr>
                <w:rStyle w:val="Hyperlink"/>
                <w:noProof/>
                <w:sz w:val="24"/>
                <w:szCs w:val="24"/>
                <w:lang w:val="en-GB" w:eastAsia="en-GB"/>
              </w:rPr>
              <w:t xml:space="preserve">4.5.3.4. </w:t>
            </w:r>
            <w:r w:rsidR="00370513" w:rsidRPr="00370513">
              <w:rPr>
                <w:rStyle w:val="Hyperlink"/>
                <w:noProof/>
                <w:sz w:val="24"/>
                <w:szCs w:val="24"/>
                <w:lang w:val="en-GB" w:eastAsia="en-GB"/>
              </w:rPr>
              <w:t xml:space="preserve">   </w:t>
            </w:r>
            <w:r w:rsidRPr="00370513">
              <w:rPr>
                <w:rStyle w:val="Hyperlink"/>
                <w:noProof/>
                <w:sz w:val="24"/>
                <w:szCs w:val="24"/>
                <w:lang w:val="en-GB" w:eastAsia="en-GB"/>
              </w:rPr>
              <w:t>Usability (UE) and Organizational Support (TS)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_Toc209259052 \h </w:instrText>
            </w:r>
            <w:r w:rsidRPr="00370513">
              <w:rPr>
                <w:noProof/>
                <w:webHidden/>
                <w:sz w:val="24"/>
                <w:szCs w:val="24"/>
              </w:rPr>
            </w:r>
            <w:r w:rsidRPr="00370513">
              <w:rPr>
                <w:noProof/>
                <w:webHidden/>
                <w:sz w:val="24"/>
                <w:szCs w:val="24"/>
              </w:rPr>
              <w:fldChar w:fldCharType="separate"/>
            </w:r>
            <w:r w:rsidR="00A4105E">
              <w:rPr>
                <w:noProof/>
                <w:webHidden/>
                <w:sz w:val="24"/>
                <w:szCs w:val="24"/>
              </w:rPr>
              <w:t>60</w:t>
            </w:r>
            <w:r w:rsidRPr="00370513">
              <w:rPr>
                <w:noProof/>
                <w:webHidden/>
                <w:sz w:val="24"/>
                <w:szCs w:val="24"/>
              </w:rPr>
              <w:fldChar w:fldCharType="end"/>
            </w:r>
          </w:hyperlink>
        </w:p>
        <w:p w14:paraId="635DFF82" w14:textId="77777777" w:rsidR="00C46003" w:rsidRPr="00370513" w:rsidRDefault="00C46003" w:rsidP="00370513">
          <w:pPr>
            <w:pStyle w:val="TOC1"/>
            <w:tabs>
              <w:tab w:val="right" w:leader="dot" w:pos="8210"/>
            </w:tabs>
            <w:spacing w:line="480" w:lineRule="auto"/>
            <w:rPr>
              <w:noProof/>
              <w:sz w:val="24"/>
              <w:szCs w:val="24"/>
            </w:rPr>
          </w:pPr>
          <w:hyperlink w:anchor="_Toc209259053" w:history="1">
            <w:r w:rsidRPr="00370513">
              <w:rPr>
                <w:rStyle w:val="Hyperlink"/>
                <w:noProof/>
                <w:sz w:val="24"/>
                <w:szCs w:val="24"/>
                <w:lang w:val="en-GB" w:eastAsia="en-GB"/>
              </w:rPr>
              <w:t xml:space="preserve">4.5.3.5. </w:t>
            </w:r>
            <w:r w:rsidR="00370513" w:rsidRPr="00370513">
              <w:rPr>
                <w:rStyle w:val="Hyperlink"/>
                <w:noProof/>
                <w:sz w:val="24"/>
                <w:szCs w:val="24"/>
                <w:lang w:val="en-GB" w:eastAsia="en-GB"/>
              </w:rPr>
              <w:t xml:space="preserve">   </w:t>
            </w:r>
            <w:r w:rsidRPr="00370513">
              <w:rPr>
                <w:rStyle w:val="Hyperlink"/>
                <w:noProof/>
                <w:sz w:val="24"/>
                <w:szCs w:val="24"/>
                <w:lang w:val="en-GB" w:eastAsia="en-GB"/>
              </w:rPr>
              <w:t>Usability (UE) and Collection of Pension Contributions (Y)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_Toc209259053 \h </w:instrText>
            </w:r>
            <w:r w:rsidRPr="00370513">
              <w:rPr>
                <w:noProof/>
                <w:webHidden/>
                <w:sz w:val="24"/>
                <w:szCs w:val="24"/>
              </w:rPr>
            </w:r>
            <w:r w:rsidRPr="00370513">
              <w:rPr>
                <w:noProof/>
                <w:webHidden/>
                <w:sz w:val="24"/>
                <w:szCs w:val="24"/>
              </w:rPr>
              <w:fldChar w:fldCharType="separate"/>
            </w:r>
            <w:r w:rsidR="00A4105E">
              <w:rPr>
                <w:noProof/>
                <w:webHidden/>
                <w:sz w:val="24"/>
                <w:szCs w:val="24"/>
              </w:rPr>
              <w:t>61</w:t>
            </w:r>
            <w:r w:rsidRPr="00370513">
              <w:rPr>
                <w:noProof/>
                <w:webHidden/>
                <w:sz w:val="24"/>
                <w:szCs w:val="24"/>
              </w:rPr>
              <w:fldChar w:fldCharType="end"/>
            </w:r>
          </w:hyperlink>
        </w:p>
        <w:p w14:paraId="28201CDB" w14:textId="77777777" w:rsidR="00C46003" w:rsidRPr="00370513" w:rsidRDefault="00C46003" w:rsidP="00370513">
          <w:pPr>
            <w:pStyle w:val="TOC1"/>
            <w:tabs>
              <w:tab w:val="right" w:leader="dot" w:pos="8210"/>
            </w:tabs>
            <w:spacing w:line="480" w:lineRule="auto"/>
            <w:rPr>
              <w:noProof/>
              <w:sz w:val="24"/>
              <w:szCs w:val="24"/>
            </w:rPr>
          </w:pPr>
          <w:hyperlink w:anchor="_Toc209259054" w:history="1">
            <w:r w:rsidRPr="00370513">
              <w:rPr>
                <w:rStyle w:val="Hyperlink"/>
                <w:noProof/>
                <w:sz w:val="24"/>
                <w:szCs w:val="24"/>
                <w:lang w:val="en-GB" w:eastAsia="en-GB"/>
              </w:rPr>
              <w:t xml:space="preserve">4.5.3.6. </w:t>
            </w:r>
            <w:r w:rsidR="00370513" w:rsidRPr="00370513">
              <w:rPr>
                <w:rStyle w:val="Hyperlink"/>
                <w:noProof/>
                <w:sz w:val="24"/>
                <w:szCs w:val="24"/>
                <w:lang w:val="en-GB" w:eastAsia="en-GB"/>
              </w:rPr>
              <w:t xml:space="preserve">   </w:t>
            </w:r>
            <w:r w:rsidRPr="00370513">
              <w:rPr>
                <w:rStyle w:val="Hyperlink"/>
                <w:noProof/>
                <w:sz w:val="24"/>
                <w:szCs w:val="24"/>
                <w:lang w:val="en-GB" w:eastAsia="en-GB"/>
              </w:rPr>
              <w:t>Organizational Support (TS) and Collection of Pension Contributions (Y)</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_Toc209259054 \h </w:instrText>
            </w:r>
            <w:r w:rsidRPr="00370513">
              <w:rPr>
                <w:noProof/>
                <w:webHidden/>
                <w:sz w:val="24"/>
                <w:szCs w:val="24"/>
              </w:rPr>
            </w:r>
            <w:r w:rsidRPr="00370513">
              <w:rPr>
                <w:noProof/>
                <w:webHidden/>
                <w:sz w:val="24"/>
                <w:szCs w:val="24"/>
              </w:rPr>
              <w:fldChar w:fldCharType="separate"/>
            </w:r>
            <w:r w:rsidR="00A4105E">
              <w:rPr>
                <w:noProof/>
                <w:webHidden/>
                <w:sz w:val="24"/>
                <w:szCs w:val="24"/>
              </w:rPr>
              <w:t>61</w:t>
            </w:r>
            <w:r w:rsidRPr="00370513">
              <w:rPr>
                <w:noProof/>
                <w:webHidden/>
                <w:sz w:val="24"/>
                <w:szCs w:val="24"/>
              </w:rPr>
              <w:fldChar w:fldCharType="end"/>
            </w:r>
          </w:hyperlink>
        </w:p>
        <w:p w14:paraId="72FFD659"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55" w:history="1">
            <w:r w:rsidRPr="00370513">
              <w:rPr>
                <w:rStyle w:val="Hyperlink"/>
                <w:noProof/>
                <w:sz w:val="24"/>
                <w:szCs w:val="24"/>
                <w:lang w:val="en-GB" w:eastAsia="en-GB"/>
              </w:rPr>
              <w:t>4.5.4</w:t>
            </w:r>
            <w:r w:rsidRPr="00370513">
              <w:rPr>
                <w:noProof/>
                <w:sz w:val="24"/>
                <w:szCs w:val="24"/>
              </w:rPr>
              <w:tab/>
            </w:r>
            <w:r w:rsidRPr="00370513">
              <w:rPr>
                <w:rStyle w:val="Hyperlink"/>
                <w:noProof/>
                <w:sz w:val="24"/>
                <w:szCs w:val="24"/>
                <w:lang w:val="en-GB" w:eastAsia="en-GB"/>
              </w:rPr>
              <w:t>Regression analysis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_Toc209259055 \h </w:instrText>
            </w:r>
            <w:r w:rsidRPr="00370513">
              <w:rPr>
                <w:noProof/>
                <w:webHidden/>
                <w:sz w:val="24"/>
                <w:szCs w:val="24"/>
              </w:rPr>
            </w:r>
            <w:r w:rsidRPr="00370513">
              <w:rPr>
                <w:noProof/>
                <w:webHidden/>
                <w:sz w:val="24"/>
                <w:szCs w:val="24"/>
              </w:rPr>
              <w:fldChar w:fldCharType="separate"/>
            </w:r>
            <w:r w:rsidR="00A4105E">
              <w:rPr>
                <w:noProof/>
                <w:webHidden/>
                <w:sz w:val="24"/>
                <w:szCs w:val="24"/>
              </w:rPr>
              <w:t>62</w:t>
            </w:r>
            <w:r w:rsidRPr="00370513">
              <w:rPr>
                <w:noProof/>
                <w:webHidden/>
                <w:sz w:val="24"/>
                <w:szCs w:val="24"/>
              </w:rPr>
              <w:fldChar w:fldCharType="end"/>
            </w:r>
          </w:hyperlink>
        </w:p>
        <w:p w14:paraId="5BCEF789" w14:textId="77777777" w:rsidR="00C46003" w:rsidRPr="00370513" w:rsidRDefault="00C46003" w:rsidP="00370513">
          <w:pPr>
            <w:pStyle w:val="TOC1"/>
            <w:tabs>
              <w:tab w:val="right" w:leader="dot" w:pos="8210"/>
            </w:tabs>
            <w:spacing w:line="480" w:lineRule="auto"/>
            <w:rPr>
              <w:b/>
              <w:noProof/>
              <w:sz w:val="24"/>
              <w:szCs w:val="24"/>
            </w:rPr>
          </w:pPr>
          <w:hyperlink w:anchor="_Toc209259056" w:history="1">
            <w:r w:rsidRPr="00370513">
              <w:rPr>
                <w:rStyle w:val="Hyperlink"/>
                <w:b/>
                <w:noProof/>
                <w:sz w:val="24"/>
                <w:szCs w:val="24"/>
                <w:lang w:val="en-GB" w:eastAsia="en-GB"/>
              </w:rPr>
              <w:t>CHAPTER FIVE</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_Toc209259056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68</w:t>
            </w:r>
            <w:r w:rsidRPr="00370513">
              <w:rPr>
                <w:b/>
                <w:noProof/>
                <w:webHidden/>
                <w:sz w:val="24"/>
                <w:szCs w:val="24"/>
              </w:rPr>
              <w:fldChar w:fldCharType="end"/>
            </w:r>
          </w:hyperlink>
        </w:p>
        <w:p w14:paraId="2DFB2F7E" w14:textId="77777777" w:rsidR="00C46003" w:rsidRPr="00370513" w:rsidRDefault="00C46003" w:rsidP="00370513">
          <w:pPr>
            <w:pStyle w:val="TOC1"/>
            <w:tabs>
              <w:tab w:val="right" w:leader="dot" w:pos="8210"/>
            </w:tabs>
            <w:spacing w:line="480" w:lineRule="auto"/>
            <w:rPr>
              <w:b/>
              <w:noProof/>
              <w:sz w:val="24"/>
              <w:szCs w:val="24"/>
            </w:rPr>
          </w:pPr>
          <w:hyperlink w:anchor="_Toc209259057" w:history="1">
            <w:r w:rsidRPr="00370513">
              <w:rPr>
                <w:rStyle w:val="Hyperlink"/>
                <w:b/>
                <w:noProof/>
                <w:sz w:val="24"/>
                <w:szCs w:val="24"/>
                <w:lang w:val="en-GB" w:eastAsia="en-GB"/>
              </w:rPr>
              <w:t>DISCUSSION OF FINDINGS</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_Toc209259057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68</w:t>
            </w:r>
            <w:r w:rsidRPr="00370513">
              <w:rPr>
                <w:b/>
                <w:noProof/>
                <w:webHidden/>
                <w:sz w:val="24"/>
                <w:szCs w:val="24"/>
              </w:rPr>
              <w:fldChar w:fldCharType="end"/>
            </w:r>
          </w:hyperlink>
        </w:p>
        <w:p w14:paraId="1859BDC2"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58" w:history="1">
            <w:r w:rsidRPr="00370513">
              <w:rPr>
                <w:rStyle w:val="Hyperlink"/>
                <w:noProof/>
                <w:sz w:val="24"/>
                <w:szCs w:val="24"/>
                <w:lang w:val="en-GB" w:eastAsia="en-GB"/>
              </w:rPr>
              <w:t>5.1</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Chapter Overview</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_Toc209259058 \h </w:instrText>
            </w:r>
            <w:r w:rsidRPr="00370513">
              <w:rPr>
                <w:noProof/>
                <w:webHidden/>
                <w:sz w:val="24"/>
                <w:szCs w:val="24"/>
              </w:rPr>
            </w:r>
            <w:r w:rsidRPr="00370513">
              <w:rPr>
                <w:noProof/>
                <w:webHidden/>
                <w:sz w:val="24"/>
                <w:szCs w:val="24"/>
              </w:rPr>
              <w:fldChar w:fldCharType="separate"/>
            </w:r>
            <w:r w:rsidR="00A4105E">
              <w:rPr>
                <w:noProof/>
                <w:webHidden/>
                <w:sz w:val="24"/>
                <w:szCs w:val="24"/>
              </w:rPr>
              <w:t>68</w:t>
            </w:r>
            <w:r w:rsidRPr="00370513">
              <w:rPr>
                <w:noProof/>
                <w:webHidden/>
                <w:sz w:val="24"/>
                <w:szCs w:val="24"/>
              </w:rPr>
              <w:fldChar w:fldCharType="end"/>
            </w:r>
          </w:hyperlink>
        </w:p>
        <w:p w14:paraId="45D16BCE" w14:textId="2ADF1829" w:rsidR="00C46003" w:rsidRPr="00370513" w:rsidRDefault="00C46003" w:rsidP="00370513">
          <w:pPr>
            <w:pStyle w:val="TOC1"/>
            <w:tabs>
              <w:tab w:val="left" w:pos="660"/>
              <w:tab w:val="right" w:leader="dot" w:pos="8210"/>
            </w:tabs>
            <w:spacing w:line="480" w:lineRule="auto"/>
            <w:rPr>
              <w:noProof/>
              <w:sz w:val="24"/>
              <w:szCs w:val="24"/>
            </w:rPr>
          </w:pPr>
          <w:hyperlink w:anchor="_Toc209259059" w:history="1">
            <w:r w:rsidRPr="00370513">
              <w:rPr>
                <w:rStyle w:val="Hyperlink"/>
                <w:noProof/>
                <w:sz w:val="24"/>
                <w:szCs w:val="24"/>
                <w:lang w:val="en-GB" w:eastAsia="en-GB"/>
              </w:rPr>
              <w:t>5.2</w:t>
            </w:r>
            <w:r w:rsidR="00D2555A">
              <w:rPr>
                <w:rStyle w:val="Hyperlink"/>
                <w:noProof/>
                <w:sz w:val="24"/>
                <w:szCs w:val="24"/>
                <w:lang w:val="en-GB" w:eastAsia="en-GB"/>
              </w:rPr>
              <w:t xml:space="preserve"> </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 xml:space="preserve">Technological setup of EPS for collection of pension contributions among </w:t>
            </w:r>
            <w:r w:rsidR="00A25423">
              <w:rPr>
                <w:rStyle w:val="Hyperlink"/>
                <w:noProof/>
                <w:sz w:val="24"/>
                <w:szCs w:val="24"/>
                <w:lang w:val="en-GB" w:eastAsia="en-GB"/>
              </w:rPr>
              <w:t>………</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_Toc209259059 \h </w:instrText>
            </w:r>
            <w:r w:rsidRPr="00370513">
              <w:rPr>
                <w:noProof/>
                <w:webHidden/>
                <w:sz w:val="24"/>
                <w:szCs w:val="24"/>
              </w:rPr>
            </w:r>
            <w:r w:rsidRPr="00370513">
              <w:rPr>
                <w:noProof/>
                <w:webHidden/>
                <w:sz w:val="24"/>
                <w:szCs w:val="24"/>
              </w:rPr>
              <w:fldChar w:fldCharType="separate"/>
            </w:r>
            <w:r w:rsidR="00A4105E">
              <w:rPr>
                <w:noProof/>
                <w:webHidden/>
                <w:sz w:val="24"/>
                <w:szCs w:val="24"/>
              </w:rPr>
              <w:t>68</w:t>
            </w:r>
            <w:r w:rsidRPr="00370513">
              <w:rPr>
                <w:noProof/>
                <w:webHidden/>
                <w:sz w:val="24"/>
                <w:szCs w:val="24"/>
              </w:rPr>
              <w:fldChar w:fldCharType="end"/>
            </w:r>
          </w:hyperlink>
        </w:p>
        <w:p w14:paraId="0E219DBF"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60" w:history="1">
            <w:r w:rsidRPr="00370513">
              <w:rPr>
                <w:rStyle w:val="Hyperlink"/>
                <w:noProof/>
                <w:sz w:val="24"/>
                <w:szCs w:val="24"/>
                <w:lang w:val="en-GB" w:eastAsia="en-GB"/>
              </w:rPr>
              <w:t>5.2</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Usability of EPS for collection of pension contributions among private</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_Toc209259060 \h </w:instrText>
            </w:r>
            <w:r w:rsidRPr="00370513">
              <w:rPr>
                <w:noProof/>
                <w:webHidden/>
                <w:sz w:val="24"/>
                <w:szCs w:val="24"/>
              </w:rPr>
            </w:r>
            <w:r w:rsidRPr="00370513">
              <w:rPr>
                <w:noProof/>
                <w:webHidden/>
                <w:sz w:val="24"/>
                <w:szCs w:val="24"/>
              </w:rPr>
              <w:fldChar w:fldCharType="separate"/>
            </w:r>
            <w:r w:rsidR="00A4105E">
              <w:rPr>
                <w:noProof/>
                <w:webHidden/>
                <w:sz w:val="24"/>
                <w:szCs w:val="24"/>
              </w:rPr>
              <w:t>71</w:t>
            </w:r>
            <w:r w:rsidRPr="00370513">
              <w:rPr>
                <w:noProof/>
                <w:webHidden/>
                <w:sz w:val="24"/>
                <w:szCs w:val="24"/>
              </w:rPr>
              <w:fldChar w:fldCharType="end"/>
            </w:r>
          </w:hyperlink>
        </w:p>
        <w:p w14:paraId="2A89DDDA"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62" w:history="1">
            <w:r w:rsidRPr="00370513">
              <w:rPr>
                <w:rStyle w:val="Hyperlink"/>
                <w:noProof/>
                <w:sz w:val="24"/>
                <w:szCs w:val="24"/>
                <w:lang w:val="en-GB" w:eastAsia="en-GB"/>
              </w:rPr>
              <w:t xml:space="preserve">5.3. </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Organizational support on EPS for collection of pension contributions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_Toc209259062 \h </w:instrText>
            </w:r>
            <w:r w:rsidRPr="00370513">
              <w:rPr>
                <w:noProof/>
                <w:webHidden/>
                <w:sz w:val="24"/>
                <w:szCs w:val="24"/>
              </w:rPr>
            </w:r>
            <w:r w:rsidRPr="00370513">
              <w:rPr>
                <w:noProof/>
                <w:webHidden/>
                <w:sz w:val="24"/>
                <w:szCs w:val="24"/>
              </w:rPr>
              <w:fldChar w:fldCharType="separate"/>
            </w:r>
            <w:r w:rsidR="00A4105E">
              <w:rPr>
                <w:noProof/>
                <w:webHidden/>
                <w:sz w:val="24"/>
                <w:szCs w:val="24"/>
              </w:rPr>
              <w:t>73</w:t>
            </w:r>
            <w:r w:rsidRPr="00370513">
              <w:rPr>
                <w:noProof/>
                <w:webHidden/>
                <w:sz w:val="24"/>
                <w:szCs w:val="24"/>
              </w:rPr>
              <w:fldChar w:fldCharType="end"/>
            </w:r>
          </w:hyperlink>
        </w:p>
        <w:p w14:paraId="4ACBE2D3"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64" w:history="1">
            <w:r w:rsidRPr="00370513">
              <w:rPr>
                <w:rStyle w:val="Hyperlink"/>
                <w:noProof/>
                <w:sz w:val="24"/>
                <w:szCs w:val="24"/>
              </w:rPr>
              <w:t>5.4</w:t>
            </w:r>
            <w:r w:rsidRPr="00370513">
              <w:rPr>
                <w:noProof/>
                <w:sz w:val="24"/>
                <w:szCs w:val="24"/>
              </w:rPr>
              <w:tab/>
            </w:r>
            <w:r w:rsidR="00D2555A">
              <w:rPr>
                <w:noProof/>
                <w:sz w:val="24"/>
                <w:szCs w:val="24"/>
              </w:rPr>
              <w:t xml:space="preserve">  </w:t>
            </w:r>
            <w:r w:rsidRPr="00370513">
              <w:rPr>
                <w:rStyle w:val="Hyperlink"/>
                <w:noProof/>
                <w:sz w:val="24"/>
                <w:szCs w:val="24"/>
              </w:rPr>
              <w:t>Reflection of Findings against Tanzanian Literature</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_Toc209259064 \h </w:instrText>
            </w:r>
            <w:r w:rsidRPr="00370513">
              <w:rPr>
                <w:noProof/>
                <w:webHidden/>
                <w:sz w:val="24"/>
                <w:szCs w:val="24"/>
              </w:rPr>
            </w:r>
            <w:r w:rsidRPr="00370513">
              <w:rPr>
                <w:noProof/>
                <w:webHidden/>
                <w:sz w:val="24"/>
                <w:szCs w:val="24"/>
              </w:rPr>
              <w:fldChar w:fldCharType="separate"/>
            </w:r>
            <w:r w:rsidR="00A4105E">
              <w:rPr>
                <w:noProof/>
                <w:webHidden/>
                <w:sz w:val="24"/>
                <w:szCs w:val="24"/>
              </w:rPr>
              <w:t>75</w:t>
            </w:r>
            <w:r w:rsidRPr="00370513">
              <w:rPr>
                <w:noProof/>
                <w:webHidden/>
                <w:sz w:val="24"/>
                <w:szCs w:val="24"/>
              </w:rPr>
              <w:fldChar w:fldCharType="end"/>
            </w:r>
          </w:hyperlink>
        </w:p>
        <w:p w14:paraId="0AC99797" w14:textId="77777777" w:rsidR="00C46003" w:rsidRPr="00370513" w:rsidRDefault="00C46003" w:rsidP="00370513">
          <w:pPr>
            <w:pStyle w:val="TOC1"/>
            <w:tabs>
              <w:tab w:val="right" w:leader="dot" w:pos="8210"/>
            </w:tabs>
            <w:spacing w:line="480" w:lineRule="auto"/>
            <w:rPr>
              <w:b/>
              <w:noProof/>
              <w:sz w:val="24"/>
              <w:szCs w:val="24"/>
            </w:rPr>
          </w:pPr>
          <w:hyperlink w:anchor="_Toc209259065" w:history="1">
            <w:r w:rsidRPr="00370513">
              <w:rPr>
                <w:rStyle w:val="Hyperlink"/>
                <w:b/>
                <w:noProof/>
                <w:sz w:val="24"/>
                <w:szCs w:val="24"/>
                <w:lang w:val="en-GB" w:eastAsia="en-GB"/>
              </w:rPr>
              <w:t>CHAPTER SIX</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_Toc209259065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77</w:t>
            </w:r>
            <w:r w:rsidRPr="00370513">
              <w:rPr>
                <w:b/>
                <w:noProof/>
                <w:webHidden/>
                <w:sz w:val="24"/>
                <w:szCs w:val="24"/>
              </w:rPr>
              <w:fldChar w:fldCharType="end"/>
            </w:r>
          </w:hyperlink>
        </w:p>
        <w:p w14:paraId="72C934A6" w14:textId="77777777" w:rsidR="00C46003" w:rsidRPr="00370513" w:rsidRDefault="00C46003" w:rsidP="00370513">
          <w:pPr>
            <w:pStyle w:val="TOC1"/>
            <w:tabs>
              <w:tab w:val="right" w:leader="dot" w:pos="8210"/>
            </w:tabs>
            <w:spacing w:line="480" w:lineRule="auto"/>
            <w:rPr>
              <w:b/>
              <w:noProof/>
              <w:sz w:val="24"/>
              <w:szCs w:val="24"/>
            </w:rPr>
          </w:pPr>
          <w:hyperlink w:anchor="_Toc209259066" w:history="1">
            <w:r w:rsidRPr="00370513">
              <w:rPr>
                <w:rStyle w:val="Hyperlink"/>
                <w:b/>
                <w:noProof/>
                <w:sz w:val="24"/>
                <w:szCs w:val="24"/>
                <w:lang w:val="en-GB" w:eastAsia="en-GB"/>
              </w:rPr>
              <w:t>SUMMARY CONCLUSION AND RECCOMENDTAIONS</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_Toc209259066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77</w:t>
            </w:r>
            <w:r w:rsidRPr="00370513">
              <w:rPr>
                <w:b/>
                <w:noProof/>
                <w:webHidden/>
                <w:sz w:val="24"/>
                <w:szCs w:val="24"/>
              </w:rPr>
              <w:fldChar w:fldCharType="end"/>
            </w:r>
          </w:hyperlink>
        </w:p>
        <w:p w14:paraId="2BF5B85F"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67" w:history="1">
            <w:r w:rsidRPr="00370513">
              <w:rPr>
                <w:rStyle w:val="Hyperlink"/>
                <w:noProof/>
                <w:sz w:val="24"/>
                <w:szCs w:val="24"/>
                <w:lang w:val="en-GB" w:eastAsia="en-GB"/>
              </w:rPr>
              <w:t>6.1</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Chapter overview</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_Toc209259067 \h </w:instrText>
            </w:r>
            <w:r w:rsidRPr="00370513">
              <w:rPr>
                <w:noProof/>
                <w:webHidden/>
                <w:sz w:val="24"/>
                <w:szCs w:val="24"/>
              </w:rPr>
            </w:r>
            <w:r w:rsidRPr="00370513">
              <w:rPr>
                <w:noProof/>
                <w:webHidden/>
                <w:sz w:val="24"/>
                <w:szCs w:val="24"/>
              </w:rPr>
              <w:fldChar w:fldCharType="separate"/>
            </w:r>
            <w:r w:rsidR="00A4105E">
              <w:rPr>
                <w:noProof/>
                <w:webHidden/>
                <w:sz w:val="24"/>
                <w:szCs w:val="24"/>
              </w:rPr>
              <w:t>77</w:t>
            </w:r>
            <w:r w:rsidRPr="00370513">
              <w:rPr>
                <w:noProof/>
                <w:webHidden/>
                <w:sz w:val="24"/>
                <w:szCs w:val="24"/>
              </w:rPr>
              <w:fldChar w:fldCharType="end"/>
            </w:r>
          </w:hyperlink>
        </w:p>
        <w:p w14:paraId="0CAED5ED"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68" w:history="1">
            <w:r w:rsidRPr="00370513">
              <w:rPr>
                <w:rStyle w:val="Hyperlink"/>
                <w:noProof/>
                <w:sz w:val="24"/>
                <w:szCs w:val="24"/>
                <w:lang w:val="en-GB" w:eastAsia="en-GB"/>
              </w:rPr>
              <w:t>6.2</w:t>
            </w:r>
            <w:r w:rsidRPr="00370513">
              <w:rPr>
                <w:noProof/>
                <w:sz w:val="24"/>
                <w:szCs w:val="24"/>
              </w:rPr>
              <w:tab/>
            </w:r>
            <w:r w:rsidR="00D2555A">
              <w:rPr>
                <w:noProof/>
                <w:sz w:val="24"/>
                <w:szCs w:val="24"/>
              </w:rPr>
              <w:t xml:space="preserve">    </w:t>
            </w:r>
            <w:r w:rsidRPr="00370513">
              <w:rPr>
                <w:rStyle w:val="Hyperlink"/>
                <w:noProof/>
                <w:sz w:val="24"/>
                <w:szCs w:val="24"/>
                <w:lang w:val="en-GB" w:eastAsia="en-GB"/>
              </w:rPr>
              <w:t>Conclusion</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_Toc209259068 \h </w:instrText>
            </w:r>
            <w:r w:rsidRPr="00370513">
              <w:rPr>
                <w:noProof/>
                <w:webHidden/>
                <w:sz w:val="24"/>
                <w:szCs w:val="24"/>
              </w:rPr>
            </w:r>
            <w:r w:rsidRPr="00370513">
              <w:rPr>
                <w:noProof/>
                <w:webHidden/>
                <w:sz w:val="24"/>
                <w:szCs w:val="24"/>
              </w:rPr>
              <w:fldChar w:fldCharType="separate"/>
            </w:r>
            <w:r w:rsidR="00A4105E">
              <w:rPr>
                <w:noProof/>
                <w:webHidden/>
                <w:sz w:val="24"/>
                <w:szCs w:val="24"/>
              </w:rPr>
              <w:t>77</w:t>
            </w:r>
            <w:r w:rsidRPr="00370513">
              <w:rPr>
                <w:noProof/>
                <w:webHidden/>
                <w:sz w:val="24"/>
                <w:szCs w:val="24"/>
              </w:rPr>
              <w:fldChar w:fldCharType="end"/>
            </w:r>
          </w:hyperlink>
        </w:p>
        <w:p w14:paraId="2A51AE87" w14:textId="77777777" w:rsidR="00C46003" w:rsidRPr="00370513" w:rsidRDefault="00C46003" w:rsidP="00370513">
          <w:pPr>
            <w:pStyle w:val="TOC1"/>
            <w:tabs>
              <w:tab w:val="left" w:pos="660"/>
              <w:tab w:val="right" w:leader="dot" w:pos="8210"/>
            </w:tabs>
            <w:spacing w:line="480" w:lineRule="auto"/>
            <w:rPr>
              <w:noProof/>
              <w:sz w:val="24"/>
              <w:szCs w:val="24"/>
            </w:rPr>
          </w:pPr>
          <w:hyperlink w:anchor="_Toc209259069" w:history="1">
            <w:r w:rsidRPr="00370513">
              <w:rPr>
                <w:rStyle w:val="Hyperlink"/>
                <w:noProof/>
                <w:sz w:val="24"/>
                <w:szCs w:val="24"/>
              </w:rPr>
              <w:t>6.3</w:t>
            </w:r>
            <w:r w:rsidRPr="00370513">
              <w:rPr>
                <w:noProof/>
                <w:sz w:val="24"/>
                <w:szCs w:val="24"/>
              </w:rPr>
              <w:tab/>
            </w:r>
            <w:r w:rsidR="00D2555A">
              <w:rPr>
                <w:noProof/>
                <w:sz w:val="24"/>
                <w:szCs w:val="24"/>
              </w:rPr>
              <w:t xml:space="preserve">    </w:t>
            </w:r>
            <w:r w:rsidRPr="00370513">
              <w:rPr>
                <w:rStyle w:val="Hyperlink"/>
                <w:noProof/>
                <w:sz w:val="24"/>
                <w:szCs w:val="24"/>
              </w:rPr>
              <w:t>Recommendations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_Toc209259069 \h </w:instrText>
            </w:r>
            <w:r w:rsidRPr="00370513">
              <w:rPr>
                <w:noProof/>
                <w:webHidden/>
                <w:sz w:val="24"/>
                <w:szCs w:val="24"/>
              </w:rPr>
            </w:r>
            <w:r w:rsidRPr="00370513">
              <w:rPr>
                <w:noProof/>
                <w:webHidden/>
                <w:sz w:val="24"/>
                <w:szCs w:val="24"/>
              </w:rPr>
              <w:fldChar w:fldCharType="separate"/>
            </w:r>
            <w:r w:rsidR="00A4105E">
              <w:rPr>
                <w:noProof/>
                <w:webHidden/>
                <w:sz w:val="24"/>
                <w:szCs w:val="24"/>
              </w:rPr>
              <w:t>79</w:t>
            </w:r>
            <w:r w:rsidRPr="00370513">
              <w:rPr>
                <w:noProof/>
                <w:webHidden/>
                <w:sz w:val="24"/>
                <w:szCs w:val="24"/>
              </w:rPr>
              <w:fldChar w:fldCharType="end"/>
            </w:r>
          </w:hyperlink>
        </w:p>
        <w:p w14:paraId="1AA14B2F"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70" w:history="1">
            <w:r w:rsidRPr="00370513">
              <w:rPr>
                <w:rStyle w:val="Hyperlink"/>
                <w:noProof/>
                <w:sz w:val="24"/>
                <w:szCs w:val="24"/>
              </w:rPr>
              <w:t>6.3.2</w:t>
            </w:r>
            <w:r w:rsidR="00370513" w:rsidRPr="00370513">
              <w:rPr>
                <w:rStyle w:val="Hyperlink"/>
                <w:noProof/>
                <w:sz w:val="24"/>
                <w:szCs w:val="24"/>
              </w:rPr>
              <w:t xml:space="preserve">    </w:t>
            </w:r>
            <w:r w:rsidR="00D2555A">
              <w:rPr>
                <w:rStyle w:val="Hyperlink"/>
                <w:noProof/>
                <w:sz w:val="24"/>
                <w:szCs w:val="24"/>
              </w:rPr>
              <w:t xml:space="preserve">   </w:t>
            </w:r>
            <w:r w:rsidRPr="00370513">
              <w:rPr>
                <w:rStyle w:val="Hyperlink"/>
                <w:noProof/>
                <w:sz w:val="24"/>
                <w:szCs w:val="24"/>
              </w:rPr>
              <w:t>Strengthening Technological Setup</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_Toc209259070 \h </w:instrText>
            </w:r>
            <w:r w:rsidRPr="00370513">
              <w:rPr>
                <w:noProof/>
                <w:webHidden/>
                <w:sz w:val="24"/>
                <w:szCs w:val="24"/>
              </w:rPr>
            </w:r>
            <w:r w:rsidRPr="00370513">
              <w:rPr>
                <w:noProof/>
                <w:webHidden/>
                <w:sz w:val="24"/>
                <w:szCs w:val="24"/>
              </w:rPr>
              <w:fldChar w:fldCharType="separate"/>
            </w:r>
            <w:r w:rsidR="00A4105E">
              <w:rPr>
                <w:noProof/>
                <w:webHidden/>
                <w:sz w:val="24"/>
                <w:szCs w:val="24"/>
              </w:rPr>
              <w:t>79</w:t>
            </w:r>
            <w:r w:rsidRPr="00370513">
              <w:rPr>
                <w:noProof/>
                <w:webHidden/>
                <w:sz w:val="24"/>
                <w:szCs w:val="24"/>
              </w:rPr>
              <w:fldChar w:fldCharType="end"/>
            </w:r>
          </w:hyperlink>
        </w:p>
        <w:p w14:paraId="38CE1142"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71" w:history="1">
            <w:r w:rsidRPr="00370513">
              <w:rPr>
                <w:rStyle w:val="Hyperlink"/>
                <w:noProof/>
                <w:sz w:val="24"/>
                <w:szCs w:val="24"/>
              </w:rPr>
              <w:t>6.3.2</w:t>
            </w:r>
            <w:r w:rsidR="00370513" w:rsidRPr="00370513">
              <w:rPr>
                <w:noProof/>
                <w:sz w:val="24"/>
                <w:szCs w:val="24"/>
              </w:rPr>
              <w:t xml:space="preserve">    </w:t>
            </w:r>
            <w:r w:rsidR="00D2555A">
              <w:rPr>
                <w:noProof/>
                <w:sz w:val="24"/>
                <w:szCs w:val="24"/>
              </w:rPr>
              <w:t xml:space="preserve">   </w:t>
            </w:r>
            <w:r w:rsidRPr="00370513">
              <w:rPr>
                <w:rStyle w:val="Hyperlink"/>
                <w:noProof/>
                <w:sz w:val="24"/>
                <w:szCs w:val="24"/>
              </w:rPr>
              <w:t>Enhancing Usability of EPS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_Toc209259071 \h </w:instrText>
            </w:r>
            <w:r w:rsidRPr="00370513">
              <w:rPr>
                <w:noProof/>
                <w:webHidden/>
                <w:sz w:val="24"/>
                <w:szCs w:val="24"/>
              </w:rPr>
            </w:r>
            <w:r w:rsidRPr="00370513">
              <w:rPr>
                <w:noProof/>
                <w:webHidden/>
                <w:sz w:val="24"/>
                <w:szCs w:val="24"/>
              </w:rPr>
              <w:fldChar w:fldCharType="separate"/>
            </w:r>
            <w:r w:rsidR="00A4105E">
              <w:rPr>
                <w:noProof/>
                <w:webHidden/>
                <w:sz w:val="24"/>
                <w:szCs w:val="24"/>
              </w:rPr>
              <w:t>80</w:t>
            </w:r>
            <w:r w:rsidRPr="00370513">
              <w:rPr>
                <w:noProof/>
                <w:webHidden/>
                <w:sz w:val="24"/>
                <w:szCs w:val="24"/>
              </w:rPr>
              <w:fldChar w:fldCharType="end"/>
            </w:r>
          </w:hyperlink>
        </w:p>
        <w:p w14:paraId="5478D9E2"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72" w:history="1">
            <w:r w:rsidRPr="00370513">
              <w:rPr>
                <w:rStyle w:val="Hyperlink"/>
                <w:noProof/>
                <w:sz w:val="24"/>
                <w:szCs w:val="24"/>
              </w:rPr>
              <w:t>6.3.2</w:t>
            </w:r>
            <w:r w:rsidR="00370513" w:rsidRPr="00370513">
              <w:rPr>
                <w:noProof/>
                <w:sz w:val="24"/>
                <w:szCs w:val="24"/>
              </w:rPr>
              <w:t xml:space="preserve">   </w:t>
            </w:r>
            <w:r w:rsidR="00D2555A">
              <w:rPr>
                <w:noProof/>
                <w:sz w:val="24"/>
                <w:szCs w:val="24"/>
              </w:rPr>
              <w:t xml:space="preserve">    </w:t>
            </w:r>
            <w:r w:rsidRPr="00370513">
              <w:rPr>
                <w:rStyle w:val="Hyperlink"/>
                <w:noProof/>
                <w:sz w:val="24"/>
                <w:szCs w:val="24"/>
              </w:rPr>
              <w:t>Improving Organizational Support</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_Toc209259072 \h </w:instrText>
            </w:r>
            <w:r w:rsidRPr="00370513">
              <w:rPr>
                <w:noProof/>
                <w:webHidden/>
                <w:sz w:val="24"/>
                <w:szCs w:val="24"/>
              </w:rPr>
            </w:r>
            <w:r w:rsidRPr="00370513">
              <w:rPr>
                <w:noProof/>
                <w:webHidden/>
                <w:sz w:val="24"/>
                <w:szCs w:val="24"/>
              </w:rPr>
              <w:fldChar w:fldCharType="separate"/>
            </w:r>
            <w:r w:rsidR="00A4105E">
              <w:rPr>
                <w:noProof/>
                <w:webHidden/>
                <w:sz w:val="24"/>
                <w:szCs w:val="24"/>
              </w:rPr>
              <w:t>80</w:t>
            </w:r>
            <w:r w:rsidRPr="00370513">
              <w:rPr>
                <w:noProof/>
                <w:webHidden/>
                <w:sz w:val="24"/>
                <w:szCs w:val="24"/>
              </w:rPr>
              <w:fldChar w:fldCharType="end"/>
            </w:r>
          </w:hyperlink>
        </w:p>
        <w:p w14:paraId="3B4B82D3"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73" w:history="1">
            <w:r w:rsidRPr="00370513">
              <w:rPr>
                <w:rStyle w:val="Hyperlink"/>
                <w:noProof/>
                <w:sz w:val="24"/>
                <w:szCs w:val="24"/>
              </w:rPr>
              <w:t>6.3.3</w:t>
            </w:r>
            <w:r w:rsidR="00370513" w:rsidRPr="00370513">
              <w:rPr>
                <w:noProof/>
                <w:sz w:val="24"/>
                <w:szCs w:val="24"/>
              </w:rPr>
              <w:t xml:space="preserve">     </w:t>
            </w:r>
            <w:r w:rsidR="00D2555A">
              <w:rPr>
                <w:noProof/>
                <w:sz w:val="24"/>
                <w:szCs w:val="24"/>
              </w:rPr>
              <w:t xml:space="preserve">  </w:t>
            </w:r>
            <w:r w:rsidRPr="00370513">
              <w:rPr>
                <w:rStyle w:val="Hyperlink"/>
                <w:noProof/>
                <w:sz w:val="24"/>
                <w:szCs w:val="24"/>
              </w:rPr>
              <w:t>Policy and Strategic Interventions</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_Toc209259073 \h </w:instrText>
            </w:r>
            <w:r w:rsidRPr="00370513">
              <w:rPr>
                <w:noProof/>
                <w:webHidden/>
                <w:sz w:val="24"/>
                <w:szCs w:val="24"/>
              </w:rPr>
            </w:r>
            <w:r w:rsidRPr="00370513">
              <w:rPr>
                <w:noProof/>
                <w:webHidden/>
                <w:sz w:val="24"/>
                <w:szCs w:val="24"/>
              </w:rPr>
              <w:fldChar w:fldCharType="separate"/>
            </w:r>
            <w:r w:rsidR="00A4105E">
              <w:rPr>
                <w:noProof/>
                <w:webHidden/>
                <w:sz w:val="24"/>
                <w:szCs w:val="24"/>
              </w:rPr>
              <w:t>80</w:t>
            </w:r>
            <w:r w:rsidRPr="00370513">
              <w:rPr>
                <w:noProof/>
                <w:webHidden/>
                <w:sz w:val="24"/>
                <w:szCs w:val="24"/>
              </w:rPr>
              <w:fldChar w:fldCharType="end"/>
            </w:r>
          </w:hyperlink>
        </w:p>
        <w:p w14:paraId="5AE6BCAE" w14:textId="77777777" w:rsidR="00C46003" w:rsidRPr="00370513" w:rsidRDefault="00C46003" w:rsidP="00370513">
          <w:pPr>
            <w:pStyle w:val="TOC1"/>
            <w:tabs>
              <w:tab w:val="left" w:pos="880"/>
              <w:tab w:val="right" w:leader="dot" w:pos="8210"/>
            </w:tabs>
            <w:spacing w:line="480" w:lineRule="auto"/>
            <w:rPr>
              <w:noProof/>
              <w:sz w:val="24"/>
              <w:szCs w:val="24"/>
            </w:rPr>
          </w:pPr>
          <w:hyperlink w:anchor="_Toc209259074" w:history="1">
            <w:r w:rsidRPr="00370513">
              <w:rPr>
                <w:rStyle w:val="Hyperlink"/>
                <w:noProof/>
                <w:sz w:val="24"/>
                <w:szCs w:val="24"/>
              </w:rPr>
              <w:t>6.3.4</w:t>
            </w:r>
            <w:r w:rsidR="00370513" w:rsidRPr="00370513">
              <w:rPr>
                <w:noProof/>
                <w:sz w:val="24"/>
                <w:szCs w:val="24"/>
              </w:rPr>
              <w:t xml:space="preserve">     </w:t>
            </w:r>
            <w:r w:rsidR="00D2555A">
              <w:rPr>
                <w:noProof/>
                <w:sz w:val="24"/>
                <w:szCs w:val="24"/>
              </w:rPr>
              <w:t xml:space="preserve">  </w:t>
            </w:r>
            <w:r w:rsidRPr="00370513">
              <w:rPr>
                <w:rStyle w:val="Hyperlink"/>
                <w:noProof/>
                <w:sz w:val="24"/>
                <w:szCs w:val="24"/>
              </w:rPr>
              <w:t>Future Research</w:t>
            </w:r>
            <w:r w:rsidRPr="00370513">
              <w:rPr>
                <w:noProof/>
                <w:webHidden/>
                <w:sz w:val="24"/>
                <w:szCs w:val="24"/>
              </w:rPr>
              <w:tab/>
            </w:r>
            <w:r w:rsidRPr="00370513">
              <w:rPr>
                <w:noProof/>
                <w:webHidden/>
                <w:sz w:val="24"/>
                <w:szCs w:val="24"/>
              </w:rPr>
              <w:fldChar w:fldCharType="begin"/>
            </w:r>
            <w:r w:rsidRPr="00370513">
              <w:rPr>
                <w:noProof/>
                <w:webHidden/>
                <w:sz w:val="24"/>
                <w:szCs w:val="24"/>
              </w:rPr>
              <w:instrText xml:space="preserve"> PAGEREF _Toc209259074 \h </w:instrText>
            </w:r>
            <w:r w:rsidRPr="00370513">
              <w:rPr>
                <w:noProof/>
                <w:webHidden/>
                <w:sz w:val="24"/>
                <w:szCs w:val="24"/>
              </w:rPr>
            </w:r>
            <w:r w:rsidRPr="00370513">
              <w:rPr>
                <w:noProof/>
                <w:webHidden/>
                <w:sz w:val="24"/>
                <w:szCs w:val="24"/>
              </w:rPr>
              <w:fldChar w:fldCharType="separate"/>
            </w:r>
            <w:r w:rsidR="00A4105E">
              <w:rPr>
                <w:noProof/>
                <w:webHidden/>
                <w:sz w:val="24"/>
                <w:szCs w:val="24"/>
              </w:rPr>
              <w:t>81</w:t>
            </w:r>
            <w:r w:rsidRPr="00370513">
              <w:rPr>
                <w:noProof/>
                <w:webHidden/>
                <w:sz w:val="24"/>
                <w:szCs w:val="24"/>
              </w:rPr>
              <w:fldChar w:fldCharType="end"/>
            </w:r>
          </w:hyperlink>
        </w:p>
        <w:p w14:paraId="60E14BDB" w14:textId="77777777" w:rsidR="00C46003" w:rsidRPr="00370513" w:rsidRDefault="00C46003" w:rsidP="00370513">
          <w:pPr>
            <w:pStyle w:val="TOC1"/>
            <w:tabs>
              <w:tab w:val="right" w:leader="dot" w:pos="8210"/>
            </w:tabs>
            <w:spacing w:line="480" w:lineRule="auto"/>
            <w:rPr>
              <w:b/>
              <w:noProof/>
              <w:sz w:val="24"/>
              <w:szCs w:val="24"/>
            </w:rPr>
          </w:pPr>
          <w:hyperlink w:anchor="_Toc209259075" w:history="1">
            <w:r w:rsidRPr="00370513">
              <w:rPr>
                <w:rStyle w:val="Hyperlink"/>
                <w:b/>
                <w:noProof/>
                <w:sz w:val="24"/>
                <w:szCs w:val="24"/>
                <w:lang w:val="en-GB" w:eastAsia="en-GB"/>
              </w:rPr>
              <w:t>REFERENCES</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_Toc209259075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82</w:t>
            </w:r>
            <w:r w:rsidRPr="00370513">
              <w:rPr>
                <w:b/>
                <w:noProof/>
                <w:webHidden/>
                <w:sz w:val="24"/>
                <w:szCs w:val="24"/>
              </w:rPr>
              <w:fldChar w:fldCharType="end"/>
            </w:r>
          </w:hyperlink>
        </w:p>
        <w:p w14:paraId="3E27F8EF" w14:textId="77777777" w:rsidR="00C46003" w:rsidRPr="00370513" w:rsidRDefault="00C46003" w:rsidP="00370513">
          <w:pPr>
            <w:pStyle w:val="TOC1"/>
            <w:tabs>
              <w:tab w:val="right" w:leader="dot" w:pos="8210"/>
            </w:tabs>
            <w:spacing w:line="480" w:lineRule="auto"/>
            <w:rPr>
              <w:b/>
              <w:noProof/>
              <w:sz w:val="24"/>
              <w:szCs w:val="24"/>
            </w:rPr>
          </w:pPr>
          <w:hyperlink w:anchor="_Toc209259076" w:history="1">
            <w:r w:rsidRPr="00370513">
              <w:rPr>
                <w:rStyle w:val="Hyperlink"/>
                <w:b/>
                <w:noProof/>
                <w:sz w:val="24"/>
                <w:szCs w:val="24"/>
                <w:lang w:val="en-GB" w:eastAsia="en-GB"/>
              </w:rPr>
              <w:t>APPENDICES</w:t>
            </w:r>
            <w:r w:rsidRPr="00370513">
              <w:rPr>
                <w:b/>
                <w:noProof/>
                <w:webHidden/>
                <w:sz w:val="24"/>
                <w:szCs w:val="24"/>
              </w:rPr>
              <w:tab/>
            </w:r>
            <w:r w:rsidRPr="00370513">
              <w:rPr>
                <w:b/>
                <w:noProof/>
                <w:webHidden/>
                <w:sz w:val="24"/>
                <w:szCs w:val="24"/>
              </w:rPr>
              <w:fldChar w:fldCharType="begin"/>
            </w:r>
            <w:r w:rsidRPr="00370513">
              <w:rPr>
                <w:b/>
                <w:noProof/>
                <w:webHidden/>
                <w:sz w:val="24"/>
                <w:szCs w:val="24"/>
              </w:rPr>
              <w:instrText xml:space="preserve"> PAGEREF _Toc209259076 \h </w:instrText>
            </w:r>
            <w:r w:rsidRPr="00370513">
              <w:rPr>
                <w:b/>
                <w:noProof/>
                <w:webHidden/>
                <w:sz w:val="24"/>
                <w:szCs w:val="24"/>
              </w:rPr>
            </w:r>
            <w:r w:rsidRPr="00370513">
              <w:rPr>
                <w:b/>
                <w:noProof/>
                <w:webHidden/>
                <w:sz w:val="24"/>
                <w:szCs w:val="24"/>
              </w:rPr>
              <w:fldChar w:fldCharType="separate"/>
            </w:r>
            <w:r w:rsidR="00A4105E">
              <w:rPr>
                <w:b/>
                <w:noProof/>
                <w:webHidden/>
                <w:sz w:val="24"/>
                <w:szCs w:val="24"/>
              </w:rPr>
              <w:t>87</w:t>
            </w:r>
            <w:r w:rsidRPr="00370513">
              <w:rPr>
                <w:b/>
                <w:noProof/>
                <w:webHidden/>
                <w:sz w:val="24"/>
                <w:szCs w:val="24"/>
              </w:rPr>
              <w:fldChar w:fldCharType="end"/>
            </w:r>
          </w:hyperlink>
        </w:p>
        <w:p w14:paraId="1E85C3A4" w14:textId="77777777" w:rsidR="00C46003" w:rsidRDefault="00C46003" w:rsidP="00370513">
          <w:pPr>
            <w:spacing w:line="480" w:lineRule="auto"/>
          </w:pPr>
          <w:r w:rsidRPr="00370513">
            <w:rPr>
              <w:b/>
              <w:bCs/>
              <w:noProof/>
              <w:sz w:val="24"/>
              <w:szCs w:val="24"/>
            </w:rPr>
            <w:fldChar w:fldCharType="end"/>
          </w:r>
        </w:p>
      </w:sdtContent>
    </w:sdt>
    <w:p w14:paraId="0CAF23C0" w14:textId="77777777" w:rsidR="007D4C20" w:rsidRDefault="007D4C20">
      <w:pPr>
        <w:spacing w:before="0" w:after="200" w:line="276" w:lineRule="auto"/>
        <w:rPr>
          <w:b/>
          <w:sz w:val="24"/>
        </w:rPr>
      </w:pPr>
    </w:p>
    <w:p w14:paraId="345DC458" w14:textId="77777777" w:rsidR="00A25423" w:rsidRDefault="00A25423">
      <w:pPr>
        <w:spacing w:before="0" w:after="200" w:line="276" w:lineRule="auto"/>
        <w:rPr>
          <w:rFonts w:eastAsiaTheme="majorEastAsia"/>
          <w:b/>
          <w:bCs/>
          <w:sz w:val="24"/>
          <w:szCs w:val="24"/>
        </w:rPr>
      </w:pPr>
      <w:bookmarkStart w:id="6" w:name="_Toc209258967"/>
      <w:r>
        <w:rPr>
          <w:sz w:val="24"/>
          <w:szCs w:val="24"/>
        </w:rPr>
        <w:br w:type="page"/>
      </w:r>
    </w:p>
    <w:p w14:paraId="35FB46EE" w14:textId="1E3362B0" w:rsidR="00062F03" w:rsidRPr="00246FB4" w:rsidRDefault="00062F03" w:rsidP="00F76603">
      <w:pPr>
        <w:pStyle w:val="Heading1"/>
        <w:spacing w:before="0" w:line="480" w:lineRule="auto"/>
        <w:jc w:val="center"/>
        <w:rPr>
          <w:rFonts w:ascii="Times New Roman" w:hAnsi="Times New Roman" w:cs="Times New Roman"/>
          <w:color w:val="auto"/>
          <w:sz w:val="24"/>
          <w:szCs w:val="24"/>
        </w:rPr>
      </w:pPr>
      <w:r w:rsidRPr="00246FB4">
        <w:rPr>
          <w:rFonts w:ascii="Times New Roman" w:hAnsi="Times New Roman" w:cs="Times New Roman"/>
          <w:color w:val="auto"/>
          <w:sz w:val="24"/>
          <w:szCs w:val="24"/>
        </w:rPr>
        <w:lastRenderedPageBreak/>
        <w:t>LIST OF TABLE</w:t>
      </w:r>
      <w:bookmarkEnd w:id="6"/>
    </w:p>
    <w:p w14:paraId="03DCEB8F"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b/>
          <w:sz w:val="24"/>
          <w:szCs w:val="24"/>
        </w:rPr>
        <w:fldChar w:fldCharType="begin"/>
      </w:r>
      <w:r w:rsidRPr="00EE3124">
        <w:rPr>
          <w:b/>
          <w:sz w:val="24"/>
          <w:szCs w:val="24"/>
        </w:rPr>
        <w:instrText xml:space="preserve"> TOC \c "Table 3." </w:instrText>
      </w:r>
      <w:r w:rsidRPr="00EE3124">
        <w:rPr>
          <w:b/>
          <w:sz w:val="24"/>
          <w:szCs w:val="24"/>
        </w:rPr>
        <w:fldChar w:fldCharType="separate"/>
      </w:r>
      <w:r w:rsidRPr="00EE3124">
        <w:rPr>
          <w:noProof/>
          <w:sz w:val="24"/>
          <w:szCs w:val="24"/>
        </w:rPr>
        <w:t>Table 3. 1</w:t>
      </w:r>
      <w:r w:rsidRPr="00EE3124">
        <w:rPr>
          <w:noProof/>
          <w:sz w:val="24"/>
          <w:szCs w:val="24"/>
          <w:lang w:val="en-GB" w:eastAsia="en-GB"/>
        </w:rPr>
        <w:t>: Research Variables and Measurement</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_Toc209258216 \h </w:instrText>
      </w:r>
      <w:r w:rsidRPr="00EE3124">
        <w:rPr>
          <w:noProof/>
          <w:sz w:val="24"/>
          <w:szCs w:val="24"/>
        </w:rPr>
      </w:r>
      <w:r w:rsidRPr="00EE3124">
        <w:rPr>
          <w:noProof/>
          <w:sz w:val="24"/>
          <w:szCs w:val="24"/>
        </w:rPr>
        <w:fldChar w:fldCharType="separate"/>
      </w:r>
      <w:r w:rsidRPr="00EE3124">
        <w:rPr>
          <w:noProof/>
          <w:sz w:val="24"/>
          <w:szCs w:val="24"/>
        </w:rPr>
        <w:t>28</w:t>
      </w:r>
      <w:r w:rsidRPr="00EE3124">
        <w:rPr>
          <w:noProof/>
          <w:sz w:val="24"/>
          <w:szCs w:val="24"/>
        </w:rPr>
        <w:fldChar w:fldCharType="end"/>
      </w:r>
    </w:p>
    <w:p w14:paraId="4D459149"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Table 3. 2</w:t>
      </w:r>
      <w:r w:rsidRPr="00EE3124">
        <w:rPr>
          <w:noProof/>
          <w:sz w:val="24"/>
          <w:szCs w:val="24"/>
          <w:lang w:val="en-GB" w:eastAsia="en-GB"/>
        </w:rPr>
        <w:t>: Reliability Test Results (Cronbach’s Alpha)</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_Toc209258217 \h </w:instrText>
      </w:r>
      <w:r w:rsidRPr="00EE3124">
        <w:rPr>
          <w:noProof/>
          <w:sz w:val="24"/>
          <w:szCs w:val="24"/>
        </w:rPr>
      </w:r>
      <w:r w:rsidRPr="00EE3124">
        <w:rPr>
          <w:noProof/>
          <w:sz w:val="24"/>
          <w:szCs w:val="24"/>
        </w:rPr>
        <w:fldChar w:fldCharType="separate"/>
      </w:r>
      <w:r w:rsidRPr="00EE3124">
        <w:rPr>
          <w:noProof/>
          <w:sz w:val="24"/>
          <w:szCs w:val="24"/>
        </w:rPr>
        <w:t>30</w:t>
      </w:r>
      <w:r w:rsidRPr="00EE3124">
        <w:rPr>
          <w:noProof/>
          <w:sz w:val="24"/>
          <w:szCs w:val="24"/>
        </w:rPr>
        <w:fldChar w:fldCharType="end"/>
      </w:r>
    </w:p>
    <w:p w14:paraId="00E36A2D" w14:textId="77777777" w:rsidR="00EE3124" w:rsidRPr="00EE3124" w:rsidRDefault="00EE3124" w:rsidP="00EE3124">
      <w:pPr>
        <w:spacing w:before="0" w:after="200" w:line="480" w:lineRule="auto"/>
        <w:jc w:val="both"/>
        <w:rPr>
          <w:noProof/>
          <w:sz w:val="24"/>
          <w:szCs w:val="24"/>
        </w:rPr>
      </w:pPr>
      <w:r w:rsidRPr="00EE3124">
        <w:rPr>
          <w:b/>
          <w:sz w:val="24"/>
          <w:szCs w:val="24"/>
        </w:rPr>
        <w:fldChar w:fldCharType="end"/>
      </w:r>
      <w:r w:rsidRPr="00EE3124">
        <w:rPr>
          <w:b/>
          <w:sz w:val="24"/>
          <w:szCs w:val="24"/>
        </w:rPr>
        <w:fldChar w:fldCharType="begin"/>
      </w:r>
      <w:r w:rsidRPr="00EE3124">
        <w:rPr>
          <w:b/>
          <w:sz w:val="24"/>
          <w:szCs w:val="24"/>
        </w:rPr>
        <w:instrText xml:space="preserve"> TOC \c "Table 4." </w:instrText>
      </w:r>
      <w:r w:rsidRPr="00EE3124">
        <w:rPr>
          <w:b/>
          <w:sz w:val="24"/>
          <w:szCs w:val="24"/>
        </w:rPr>
        <w:fldChar w:fldCharType="separate"/>
      </w:r>
      <w:r w:rsidRPr="00EE3124">
        <w:rPr>
          <w:noProof/>
          <w:sz w:val="24"/>
          <w:szCs w:val="24"/>
        </w:rPr>
        <w:t xml:space="preserve">Table 4. 1: </w:t>
      </w:r>
      <w:r w:rsidRPr="00EE3124">
        <w:rPr>
          <w:noProof/>
          <w:sz w:val="24"/>
          <w:szCs w:val="24"/>
          <w:lang w:val="en-GB" w:eastAsia="en-GB"/>
        </w:rPr>
        <w:t>Summary of Data Cleaning Process</w:t>
      </w:r>
      <w:r>
        <w:rPr>
          <w:noProof/>
          <w:sz w:val="24"/>
          <w:szCs w:val="24"/>
        </w:rPr>
        <w:t>…………………………………….</w:t>
      </w:r>
      <w:r w:rsidRPr="00EE3124">
        <w:rPr>
          <w:noProof/>
          <w:sz w:val="24"/>
          <w:szCs w:val="24"/>
        </w:rPr>
        <w:fldChar w:fldCharType="begin"/>
      </w:r>
      <w:r w:rsidRPr="00EE3124">
        <w:rPr>
          <w:noProof/>
          <w:sz w:val="24"/>
          <w:szCs w:val="24"/>
        </w:rPr>
        <w:instrText xml:space="preserve"> PAGEREF _Toc209258223 \h </w:instrText>
      </w:r>
      <w:r w:rsidRPr="00EE3124">
        <w:rPr>
          <w:noProof/>
          <w:sz w:val="24"/>
          <w:szCs w:val="24"/>
        </w:rPr>
      </w:r>
      <w:r w:rsidRPr="00EE3124">
        <w:rPr>
          <w:noProof/>
          <w:sz w:val="24"/>
          <w:szCs w:val="24"/>
        </w:rPr>
        <w:fldChar w:fldCharType="separate"/>
      </w:r>
      <w:r w:rsidRPr="00EE3124">
        <w:rPr>
          <w:noProof/>
          <w:sz w:val="24"/>
          <w:szCs w:val="24"/>
        </w:rPr>
        <w:t>36</w:t>
      </w:r>
      <w:r w:rsidRPr="00EE3124">
        <w:rPr>
          <w:noProof/>
          <w:sz w:val="24"/>
          <w:szCs w:val="24"/>
        </w:rPr>
        <w:fldChar w:fldCharType="end"/>
      </w:r>
    </w:p>
    <w:p w14:paraId="2F6CECDB"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Table 4. 2: Descriptive</w:t>
      </w:r>
      <w:r w:rsidRPr="00EE3124">
        <w:rPr>
          <w:noProof/>
          <w:spacing w:val="-1"/>
          <w:sz w:val="24"/>
          <w:szCs w:val="24"/>
        </w:rPr>
        <w:t xml:space="preserve"> </w:t>
      </w:r>
      <w:r w:rsidRPr="00EE3124">
        <w:rPr>
          <w:noProof/>
          <w:sz w:val="24"/>
          <w:szCs w:val="24"/>
        </w:rPr>
        <w:t>Statistics</w:t>
      </w:r>
      <w:r w:rsidRPr="00EE3124">
        <w:rPr>
          <w:noProof/>
          <w:spacing w:val="-1"/>
          <w:sz w:val="24"/>
          <w:szCs w:val="24"/>
        </w:rPr>
        <w:t xml:space="preserve"> </w:t>
      </w:r>
      <w:r w:rsidRPr="00EE3124">
        <w:rPr>
          <w:noProof/>
          <w:sz w:val="24"/>
          <w:szCs w:val="24"/>
        </w:rPr>
        <w:t>for</w:t>
      </w:r>
      <w:r w:rsidRPr="00EE3124">
        <w:rPr>
          <w:noProof/>
          <w:spacing w:val="-2"/>
          <w:sz w:val="24"/>
          <w:szCs w:val="24"/>
        </w:rPr>
        <w:t xml:space="preserve"> </w:t>
      </w:r>
      <w:r w:rsidRPr="00EE3124">
        <w:rPr>
          <w:noProof/>
          <w:sz w:val="24"/>
          <w:szCs w:val="24"/>
        </w:rPr>
        <w:t>Technological Setup</w:t>
      </w:r>
      <w:r w:rsidRPr="00EE3124">
        <w:rPr>
          <w:noProof/>
          <w:spacing w:val="-1"/>
          <w:sz w:val="24"/>
          <w:szCs w:val="24"/>
        </w:rPr>
        <w:t xml:space="preserve"> </w:t>
      </w:r>
      <w:r w:rsidRPr="00EE3124">
        <w:rPr>
          <w:noProof/>
          <w:sz w:val="24"/>
          <w:szCs w:val="24"/>
        </w:rPr>
        <w:t xml:space="preserve">of </w:t>
      </w:r>
      <w:r w:rsidRPr="00EE3124">
        <w:rPr>
          <w:noProof/>
          <w:spacing w:val="-5"/>
          <w:sz w:val="24"/>
          <w:szCs w:val="24"/>
        </w:rPr>
        <w:t>EPS</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_Toc209258224 \h </w:instrText>
      </w:r>
      <w:r w:rsidRPr="00EE3124">
        <w:rPr>
          <w:noProof/>
          <w:sz w:val="24"/>
          <w:szCs w:val="24"/>
        </w:rPr>
      </w:r>
      <w:r w:rsidRPr="00EE3124">
        <w:rPr>
          <w:noProof/>
          <w:sz w:val="24"/>
          <w:szCs w:val="24"/>
        </w:rPr>
        <w:fldChar w:fldCharType="separate"/>
      </w:r>
      <w:r w:rsidRPr="00EE3124">
        <w:rPr>
          <w:noProof/>
          <w:sz w:val="24"/>
          <w:szCs w:val="24"/>
        </w:rPr>
        <w:t>41</w:t>
      </w:r>
      <w:r w:rsidRPr="00EE3124">
        <w:rPr>
          <w:noProof/>
          <w:sz w:val="24"/>
          <w:szCs w:val="24"/>
        </w:rPr>
        <w:fldChar w:fldCharType="end"/>
      </w:r>
    </w:p>
    <w:p w14:paraId="00C7635B"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Table 4. 3: Descriptive</w:t>
      </w:r>
      <w:r w:rsidRPr="00EE3124">
        <w:rPr>
          <w:noProof/>
          <w:spacing w:val="-2"/>
          <w:sz w:val="24"/>
          <w:szCs w:val="24"/>
        </w:rPr>
        <w:t xml:space="preserve"> </w:t>
      </w:r>
      <w:r w:rsidRPr="00EE3124">
        <w:rPr>
          <w:noProof/>
          <w:sz w:val="24"/>
          <w:szCs w:val="24"/>
        </w:rPr>
        <w:t>Statistics</w:t>
      </w:r>
      <w:r w:rsidRPr="00EE3124">
        <w:rPr>
          <w:noProof/>
          <w:spacing w:val="-2"/>
          <w:sz w:val="24"/>
          <w:szCs w:val="24"/>
        </w:rPr>
        <w:t xml:space="preserve"> </w:t>
      </w:r>
      <w:r w:rsidRPr="00EE3124">
        <w:rPr>
          <w:noProof/>
          <w:sz w:val="24"/>
          <w:szCs w:val="24"/>
        </w:rPr>
        <w:t>for</w:t>
      </w:r>
      <w:r w:rsidRPr="00EE3124">
        <w:rPr>
          <w:noProof/>
          <w:spacing w:val="-1"/>
          <w:sz w:val="24"/>
          <w:szCs w:val="24"/>
        </w:rPr>
        <w:t xml:space="preserve"> </w:t>
      </w:r>
      <w:r w:rsidRPr="00EE3124">
        <w:rPr>
          <w:noProof/>
          <w:sz w:val="24"/>
          <w:szCs w:val="24"/>
        </w:rPr>
        <w:t>Usability</w:t>
      </w:r>
      <w:r w:rsidRPr="00EE3124">
        <w:rPr>
          <w:noProof/>
          <w:spacing w:val="-1"/>
          <w:sz w:val="24"/>
          <w:szCs w:val="24"/>
        </w:rPr>
        <w:t xml:space="preserve"> </w:t>
      </w:r>
      <w:r w:rsidRPr="00EE3124">
        <w:rPr>
          <w:noProof/>
          <w:sz w:val="24"/>
          <w:szCs w:val="24"/>
        </w:rPr>
        <w:t>of</w:t>
      </w:r>
      <w:r w:rsidRPr="00EE3124">
        <w:rPr>
          <w:noProof/>
          <w:spacing w:val="-2"/>
          <w:sz w:val="24"/>
          <w:szCs w:val="24"/>
        </w:rPr>
        <w:t xml:space="preserve"> </w:t>
      </w:r>
      <w:r w:rsidRPr="00EE3124">
        <w:rPr>
          <w:noProof/>
          <w:sz w:val="24"/>
          <w:szCs w:val="24"/>
        </w:rPr>
        <w:t>EPS</w:t>
      </w:r>
      <w:r w:rsidRPr="00EE3124">
        <w:rPr>
          <w:noProof/>
          <w:spacing w:val="-1"/>
          <w:sz w:val="24"/>
          <w:szCs w:val="24"/>
        </w:rPr>
        <w:t xml:space="preserve"> </w:t>
      </w:r>
      <w:r w:rsidRPr="00EE3124">
        <w:rPr>
          <w:noProof/>
          <w:spacing w:val="-4"/>
          <w:sz w:val="24"/>
          <w:szCs w:val="24"/>
        </w:rPr>
        <w:t>(UE)</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_Toc209258225 \h </w:instrText>
      </w:r>
      <w:r w:rsidRPr="00EE3124">
        <w:rPr>
          <w:noProof/>
          <w:sz w:val="24"/>
          <w:szCs w:val="24"/>
        </w:rPr>
      </w:r>
      <w:r w:rsidRPr="00EE3124">
        <w:rPr>
          <w:noProof/>
          <w:sz w:val="24"/>
          <w:szCs w:val="24"/>
        </w:rPr>
        <w:fldChar w:fldCharType="separate"/>
      </w:r>
      <w:r w:rsidRPr="00EE3124">
        <w:rPr>
          <w:noProof/>
          <w:sz w:val="24"/>
          <w:szCs w:val="24"/>
        </w:rPr>
        <w:t>45</w:t>
      </w:r>
      <w:r w:rsidRPr="00EE3124">
        <w:rPr>
          <w:noProof/>
          <w:sz w:val="24"/>
          <w:szCs w:val="24"/>
        </w:rPr>
        <w:fldChar w:fldCharType="end"/>
      </w:r>
    </w:p>
    <w:p w14:paraId="7C3B5835"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 xml:space="preserve">Table 4. 4: </w:t>
      </w:r>
      <w:r w:rsidRPr="00EE3124">
        <w:rPr>
          <w:noProof/>
          <w:spacing w:val="-3"/>
          <w:sz w:val="24"/>
          <w:szCs w:val="24"/>
        </w:rPr>
        <w:t xml:space="preserve"> </w:t>
      </w:r>
      <w:r w:rsidRPr="00EE3124">
        <w:rPr>
          <w:noProof/>
          <w:sz w:val="24"/>
          <w:szCs w:val="24"/>
        </w:rPr>
        <w:t>Descriptive</w:t>
      </w:r>
      <w:r w:rsidRPr="00EE3124">
        <w:rPr>
          <w:noProof/>
          <w:spacing w:val="-4"/>
          <w:sz w:val="24"/>
          <w:szCs w:val="24"/>
        </w:rPr>
        <w:t xml:space="preserve"> </w:t>
      </w:r>
      <w:r w:rsidRPr="00EE3124">
        <w:rPr>
          <w:noProof/>
          <w:sz w:val="24"/>
          <w:szCs w:val="24"/>
        </w:rPr>
        <w:t>Statistics</w:t>
      </w:r>
      <w:r w:rsidRPr="00EE3124">
        <w:rPr>
          <w:noProof/>
          <w:spacing w:val="-4"/>
          <w:sz w:val="24"/>
          <w:szCs w:val="24"/>
        </w:rPr>
        <w:t xml:space="preserve"> </w:t>
      </w:r>
      <w:r w:rsidRPr="00EE3124">
        <w:rPr>
          <w:noProof/>
          <w:sz w:val="24"/>
          <w:szCs w:val="24"/>
        </w:rPr>
        <w:t>for</w:t>
      </w:r>
      <w:r w:rsidRPr="00EE3124">
        <w:rPr>
          <w:noProof/>
          <w:spacing w:val="-3"/>
          <w:sz w:val="24"/>
          <w:szCs w:val="24"/>
        </w:rPr>
        <w:t xml:space="preserve"> </w:t>
      </w:r>
      <w:r w:rsidRPr="00EE3124">
        <w:rPr>
          <w:noProof/>
          <w:sz w:val="24"/>
          <w:szCs w:val="24"/>
        </w:rPr>
        <w:t>Technological</w:t>
      </w:r>
      <w:r w:rsidRPr="00EE3124">
        <w:rPr>
          <w:noProof/>
          <w:spacing w:val="-3"/>
          <w:sz w:val="24"/>
          <w:szCs w:val="24"/>
        </w:rPr>
        <w:t xml:space="preserve"> </w:t>
      </w:r>
      <w:r w:rsidRPr="00EE3124">
        <w:rPr>
          <w:noProof/>
          <w:sz w:val="24"/>
          <w:szCs w:val="24"/>
        </w:rPr>
        <w:t>Support</w:t>
      </w:r>
      <w:r w:rsidRPr="00EE3124">
        <w:rPr>
          <w:noProof/>
          <w:spacing w:val="-3"/>
          <w:sz w:val="24"/>
          <w:szCs w:val="24"/>
        </w:rPr>
        <w:t xml:space="preserve"> </w:t>
      </w:r>
      <w:r w:rsidRPr="00EE3124">
        <w:rPr>
          <w:noProof/>
          <w:sz w:val="24"/>
          <w:szCs w:val="24"/>
        </w:rPr>
        <w:t>on</w:t>
      </w:r>
      <w:r w:rsidRPr="00EE3124">
        <w:rPr>
          <w:noProof/>
          <w:spacing w:val="-4"/>
          <w:sz w:val="24"/>
          <w:szCs w:val="24"/>
        </w:rPr>
        <w:t xml:space="preserve"> </w:t>
      </w:r>
      <w:r w:rsidRPr="00EE3124">
        <w:rPr>
          <w:noProof/>
          <w:sz w:val="24"/>
          <w:szCs w:val="24"/>
        </w:rPr>
        <w:t>EPS</w:t>
      </w:r>
      <w:r w:rsidRPr="00EE3124">
        <w:rPr>
          <w:noProof/>
          <w:spacing w:val="-4"/>
          <w:sz w:val="24"/>
          <w:szCs w:val="24"/>
        </w:rPr>
        <w:t xml:space="preserve"> </w:t>
      </w:r>
      <w:r w:rsidRPr="00EE3124">
        <w:rPr>
          <w:noProof/>
          <w:sz w:val="24"/>
          <w:szCs w:val="24"/>
        </w:rPr>
        <w:t>(TS)</w:t>
      </w:r>
      <w:r w:rsidRPr="00EE3124">
        <w:rPr>
          <w:noProof/>
          <w:spacing w:val="-3"/>
          <w:sz w:val="24"/>
          <w:szCs w:val="24"/>
        </w:rPr>
        <w:t xml:space="preserve"> </w:t>
      </w:r>
      <w:r w:rsidRPr="00EE3124">
        <w:rPr>
          <w:noProof/>
          <w:sz w:val="24"/>
          <w:szCs w:val="24"/>
        </w:rPr>
        <w:t>and</w:t>
      </w:r>
      <w:r w:rsidRPr="00EE3124">
        <w:rPr>
          <w:noProof/>
          <w:spacing w:val="-4"/>
          <w:sz w:val="24"/>
          <w:szCs w:val="24"/>
        </w:rPr>
        <w:t xml:space="preserve"> </w:t>
      </w:r>
      <w:r w:rsidRPr="00EE3124">
        <w:rPr>
          <w:noProof/>
          <w:sz w:val="24"/>
          <w:szCs w:val="24"/>
        </w:rPr>
        <w:t>Collection</w:t>
      </w:r>
      <w:r w:rsidRPr="00EE3124">
        <w:rPr>
          <w:noProof/>
          <w:spacing w:val="-4"/>
          <w:sz w:val="24"/>
          <w:szCs w:val="24"/>
        </w:rPr>
        <w:t xml:space="preserve"> </w:t>
      </w:r>
      <w:r w:rsidRPr="00EE3124">
        <w:rPr>
          <w:noProof/>
          <w:sz w:val="24"/>
          <w:szCs w:val="24"/>
        </w:rPr>
        <w:t>of Pension Contributions (Y)</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_Toc209258226 \h </w:instrText>
      </w:r>
      <w:r w:rsidRPr="00EE3124">
        <w:rPr>
          <w:noProof/>
          <w:sz w:val="24"/>
          <w:szCs w:val="24"/>
        </w:rPr>
      </w:r>
      <w:r w:rsidRPr="00EE3124">
        <w:rPr>
          <w:noProof/>
          <w:sz w:val="24"/>
          <w:szCs w:val="24"/>
        </w:rPr>
        <w:fldChar w:fldCharType="separate"/>
      </w:r>
      <w:r w:rsidRPr="00EE3124">
        <w:rPr>
          <w:noProof/>
          <w:sz w:val="24"/>
          <w:szCs w:val="24"/>
        </w:rPr>
        <w:t>50</w:t>
      </w:r>
      <w:r w:rsidRPr="00EE3124">
        <w:rPr>
          <w:noProof/>
          <w:sz w:val="24"/>
          <w:szCs w:val="24"/>
        </w:rPr>
        <w:fldChar w:fldCharType="end"/>
      </w:r>
    </w:p>
    <w:p w14:paraId="0BB3F004"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Table 4. 5</w:t>
      </w:r>
      <w:r w:rsidRPr="00EE3124">
        <w:rPr>
          <w:noProof/>
          <w:sz w:val="24"/>
          <w:szCs w:val="24"/>
          <w:lang w:val="en-GB" w:eastAsia="en-GB"/>
        </w:rPr>
        <w:t>: Model Summary</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_Toc209258227 \h </w:instrText>
      </w:r>
      <w:r w:rsidRPr="00EE3124">
        <w:rPr>
          <w:noProof/>
          <w:sz w:val="24"/>
          <w:szCs w:val="24"/>
        </w:rPr>
      </w:r>
      <w:r w:rsidRPr="00EE3124">
        <w:rPr>
          <w:noProof/>
          <w:sz w:val="24"/>
          <w:szCs w:val="24"/>
        </w:rPr>
        <w:fldChar w:fldCharType="separate"/>
      </w:r>
      <w:r w:rsidRPr="00EE3124">
        <w:rPr>
          <w:noProof/>
          <w:sz w:val="24"/>
          <w:szCs w:val="24"/>
        </w:rPr>
        <w:t>55</w:t>
      </w:r>
      <w:r w:rsidRPr="00EE3124">
        <w:rPr>
          <w:noProof/>
          <w:sz w:val="24"/>
          <w:szCs w:val="24"/>
        </w:rPr>
        <w:fldChar w:fldCharType="end"/>
      </w:r>
    </w:p>
    <w:p w14:paraId="110B8F5D"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Table 4. 6</w:t>
      </w:r>
      <w:r w:rsidRPr="00EE3124">
        <w:rPr>
          <w:noProof/>
          <w:sz w:val="24"/>
          <w:szCs w:val="24"/>
          <w:lang w:val="en-GB" w:eastAsia="en-GB"/>
        </w:rPr>
        <w:t>: ANOVA</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_Toc209258228 \h </w:instrText>
      </w:r>
      <w:r w:rsidRPr="00EE3124">
        <w:rPr>
          <w:noProof/>
          <w:sz w:val="24"/>
          <w:szCs w:val="24"/>
        </w:rPr>
      </w:r>
      <w:r w:rsidRPr="00EE3124">
        <w:rPr>
          <w:noProof/>
          <w:sz w:val="24"/>
          <w:szCs w:val="24"/>
        </w:rPr>
        <w:fldChar w:fldCharType="separate"/>
      </w:r>
      <w:r w:rsidRPr="00EE3124">
        <w:rPr>
          <w:noProof/>
          <w:sz w:val="24"/>
          <w:szCs w:val="24"/>
        </w:rPr>
        <w:t>55</w:t>
      </w:r>
      <w:r w:rsidRPr="00EE3124">
        <w:rPr>
          <w:noProof/>
          <w:sz w:val="24"/>
          <w:szCs w:val="24"/>
        </w:rPr>
        <w:fldChar w:fldCharType="end"/>
      </w:r>
    </w:p>
    <w:p w14:paraId="0387A853"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Table 4. 7: Correlation</w:t>
      </w:r>
      <w:r w:rsidRPr="00EE3124">
        <w:rPr>
          <w:noProof/>
          <w:spacing w:val="-2"/>
          <w:sz w:val="24"/>
          <w:szCs w:val="24"/>
        </w:rPr>
        <w:t xml:space="preserve"> matrix</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_Toc209258229 \h </w:instrText>
      </w:r>
      <w:r w:rsidRPr="00EE3124">
        <w:rPr>
          <w:noProof/>
          <w:sz w:val="24"/>
          <w:szCs w:val="24"/>
        </w:rPr>
      </w:r>
      <w:r w:rsidRPr="00EE3124">
        <w:rPr>
          <w:noProof/>
          <w:sz w:val="24"/>
          <w:szCs w:val="24"/>
        </w:rPr>
        <w:fldChar w:fldCharType="separate"/>
      </w:r>
      <w:r w:rsidRPr="00EE3124">
        <w:rPr>
          <w:noProof/>
          <w:sz w:val="24"/>
          <w:szCs w:val="24"/>
        </w:rPr>
        <w:t>58</w:t>
      </w:r>
      <w:r w:rsidRPr="00EE3124">
        <w:rPr>
          <w:noProof/>
          <w:sz w:val="24"/>
          <w:szCs w:val="24"/>
        </w:rPr>
        <w:fldChar w:fldCharType="end"/>
      </w:r>
    </w:p>
    <w:p w14:paraId="06511AD9"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 xml:space="preserve">Table 4. 8: </w:t>
      </w:r>
      <w:r w:rsidRPr="00EE3124">
        <w:rPr>
          <w:noProof/>
          <w:sz w:val="24"/>
          <w:szCs w:val="24"/>
          <w:lang w:val="en-GB" w:eastAsia="en-GB"/>
        </w:rPr>
        <w:t>Regression Model Summary</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_Toc209258230 \h </w:instrText>
      </w:r>
      <w:r w:rsidRPr="00EE3124">
        <w:rPr>
          <w:noProof/>
          <w:sz w:val="24"/>
          <w:szCs w:val="24"/>
        </w:rPr>
      </w:r>
      <w:r w:rsidRPr="00EE3124">
        <w:rPr>
          <w:noProof/>
          <w:sz w:val="24"/>
          <w:szCs w:val="24"/>
        </w:rPr>
        <w:fldChar w:fldCharType="separate"/>
      </w:r>
      <w:r w:rsidRPr="00EE3124">
        <w:rPr>
          <w:noProof/>
          <w:sz w:val="24"/>
          <w:szCs w:val="24"/>
        </w:rPr>
        <w:t>62</w:t>
      </w:r>
      <w:r w:rsidRPr="00EE3124">
        <w:rPr>
          <w:noProof/>
          <w:sz w:val="24"/>
          <w:szCs w:val="24"/>
        </w:rPr>
        <w:fldChar w:fldCharType="end"/>
      </w:r>
    </w:p>
    <w:p w14:paraId="707FAE20" w14:textId="77777777" w:rsidR="00EE3124" w:rsidRPr="00EE3124" w:rsidRDefault="00EE3124" w:rsidP="00EE3124">
      <w:pPr>
        <w:pStyle w:val="TableofFigures"/>
        <w:tabs>
          <w:tab w:val="right" w:leader="dot" w:pos="8210"/>
        </w:tabs>
        <w:spacing w:line="480" w:lineRule="auto"/>
        <w:jc w:val="both"/>
        <w:rPr>
          <w:rFonts w:asciiTheme="minorHAnsi" w:eastAsiaTheme="minorEastAsia" w:hAnsiTheme="minorHAnsi" w:cstheme="minorBidi"/>
          <w:noProof/>
          <w:sz w:val="24"/>
          <w:szCs w:val="24"/>
          <w:lang w:val="en-GB" w:eastAsia="en-GB"/>
        </w:rPr>
      </w:pPr>
      <w:r w:rsidRPr="00EE3124">
        <w:rPr>
          <w:noProof/>
          <w:sz w:val="24"/>
          <w:szCs w:val="24"/>
        </w:rPr>
        <w:t>Table 4. 9 : Regression</w:t>
      </w:r>
      <w:r w:rsidRPr="00EE3124">
        <w:rPr>
          <w:noProof/>
          <w:spacing w:val="-3"/>
          <w:sz w:val="24"/>
          <w:szCs w:val="24"/>
        </w:rPr>
        <w:t xml:space="preserve"> </w:t>
      </w:r>
      <w:r w:rsidRPr="00EE3124">
        <w:rPr>
          <w:noProof/>
          <w:spacing w:val="-2"/>
          <w:sz w:val="24"/>
          <w:szCs w:val="24"/>
        </w:rPr>
        <w:t>Coefficients</w:t>
      </w:r>
      <w:r w:rsidRPr="00EE3124">
        <w:rPr>
          <w:noProof/>
          <w:sz w:val="24"/>
          <w:szCs w:val="24"/>
        </w:rPr>
        <w:tab/>
      </w:r>
      <w:r w:rsidRPr="00EE3124">
        <w:rPr>
          <w:noProof/>
          <w:sz w:val="24"/>
          <w:szCs w:val="24"/>
        </w:rPr>
        <w:fldChar w:fldCharType="begin"/>
      </w:r>
      <w:r w:rsidRPr="00EE3124">
        <w:rPr>
          <w:noProof/>
          <w:sz w:val="24"/>
          <w:szCs w:val="24"/>
        </w:rPr>
        <w:instrText xml:space="preserve"> PAGEREF _Toc209258231 \h </w:instrText>
      </w:r>
      <w:r w:rsidRPr="00EE3124">
        <w:rPr>
          <w:noProof/>
          <w:sz w:val="24"/>
          <w:szCs w:val="24"/>
        </w:rPr>
      </w:r>
      <w:r w:rsidRPr="00EE3124">
        <w:rPr>
          <w:noProof/>
          <w:sz w:val="24"/>
          <w:szCs w:val="24"/>
        </w:rPr>
        <w:fldChar w:fldCharType="separate"/>
      </w:r>
      <w:r w:rsidRPr="00EE3124">
        <w:rPr>
          <w:noProof/>
          <w:sz w:val="24"/>
          <w:szCs w:val="24"/>
        </w:rPr>
        <w:t>65</w:t>
      </w:r>
      <w:r w:rsidRPr="00EE3124">
        <w:rPr>
          <w:noProof/>
          <w:sz w:val="24"/>
          <w:szCs w:val="24"/>
        </w:rPr>
        <w:fldChar w:fldCharType="end"/>
      </w:r>
    </w:p>
    <w:p w14:paraId="6D4803C6" w14:textId="77777777" w:rsidR="00062F03" w:rsidRDefault="00EE3124" w:rsidP="00EE3124">
      <w:pPr>
        <w:spacing w:before="0" w:after="200" w:line="480" w:lineRule="auto"/>
        <w:jc w:val="both"/>
        <w:rPr>
          <w:b/>
          <w:sz w:val="24"/>
        </w:rPr>
      </w:pPr>
      <w:r w:rsidRPr="00EE3124">
        <w:rPr>
          <w:b/>
          <w:sz w:val="24"/>
          <w:szCs w:val="24"/>
        </w:rPr>
        <w:fldChar w:fldCharType="end"/>
      </w:r>
    </w:p>
    <w:p w14:paraId="7EC5B065" w14:textId="77777777" w:rsidR="00EE3124" w:rsidRDefault="00EE3124">
      <w:pPr>
        <w:spacing w:before="0" w:after="200" w:line="276" w:lineRule="auto"/>
        <w:rPr>
          <w:b/>
          <w:sz w:val="24"/>
        </w:rPr>
      </w:pPr>
      <w:r>
        <w:rPr>
          <w:b/>
          <w:sz w:val="24"/>
        </w:rPr>
        <w:br w:type="page"/>
      </w:r>
    </w:p>
    <w:p w14:paraId="010D216F" w14:textId="77777777" w:rsidR="00DF56CA" w:rsidRPr="00246FB4" w:rsidRDefault="00062F03" w:rsidP="00B41ED0">
      <w:pPr>
        <w:pStyle w:val="Heading1"/>
        <w:spacing w:before="0" w:line="480" w:lineRule="auto"/>
        <w:jc w:val="center"/>
        <w:rPr>
          <w:rFonts w:ascii="Times New Roman" w:hAnsi="Times New Roman" w:cs="Times New Roman"/>
          <w:color w:val="auto"/>
          <w:sz w:val="24"/>
          <w:szCs w:val="24"/>
        </w:rPr>
      </w:pPr>
      <w:bookmarkStart w:id="7" w:name="_Toc209258968"/>
      <w:r w:rsidRPr="00246FB4">
        <w:rPr>
          <w:rFonts w:ascii="Times New Roman" w:hAnsi="Times New Roman" w:cs="Times New Roman"/>
          <w:color w:val="auto"/>
          <w:sz w:val="24"/>
          <w:szCs w:val="24"/>
        </w:rPr>
        <w:lastRenderedPageBreak/>
        <w:t>LIST OF FIGURE</w:t>
      </w:r>
      <w:bookmarkEnd w:id="7"/>
    </w:p>
    <w:p w14:paraId="6FC853D9" w14:textId="77777777" w:rsidR="0062217F" w:rsidRDefault="0062217F">
      <w:pPr>
        <w:pStyle w:val="TableofFigures"/>
        <w:tabs>
          <w:tab w:val="left" w:pos="1320"/>
          <w:tab w:val="right" w:leader="dot" w:pos="8210"/>
        </w:tabs>
        <w:rPr>
          <w:noProof/>
        </w:rPr>
      </w:pPr>
      <w:r>
        <w:rPr>
          <w:b/>
          <w:sz w:val="24"/>
        </w:rPr>
        <w:fldChar w:fldCharType="begin"/>
      </w:r>
      <w:r>
        <w:rPr>
          <w:b/>
          <w:sz w:val="24"/>
        </w:rPr>
        <w:instrText xml:space="preserve"> TOC \c "Figure 2." </w:instrText>
      </w:r>
      <w:r>
        <w:rPr>
          <w:b/>
          <w:sz w:val="24"/>
        </w:rPr>
        <w:fldChar w:fldCharType="separate"/>
      </w:r>
      <w:r w:rsidRPr="007F2D21">
        <w:rPr>
          <w:noProof/>
        </w:rPr>
        <w:t>Figure 2. 1:</w:t>
      </w:r>
      <w:r>
        <w:rPr>
          <w:noProof/>
        </w:rPr>
        <w:tab/>
      </w:r>
      <w:r w:rsidRPr="007F2D21">
        <w:rPr>
          <w:noProof/>
        </w:rPr>
        <w:t>A</w:t>
      </w:r>
      <w:r w:rsidRPr="007F2D21">
        <w:rPr>
          <w:noProof/>
          <w:spacing w:val="-3"/>
        </w:rPr>
        <w:t xml:space="preserve"> </w:t>
      </w:r>
      <w:r w:rsidRPr="007F2D21">
        <w:rPr>
          <w:noProof/>
        </w:rPr>
        <w:t>conceptual</w:t>
      </w:r>
      <w:r w:rsidRPr="007F2D21">
        <w:rPr>
          <w:noProof/>
          <w:spacing w:val="-3"/>
        </w:rPr>
        <w:t xml:space="preserve"> </w:t>
      </w:r>
      <w:r w:rsidRPr="007F2D21">
        <w:rPr>
          <w:noProof/>
          <w:spacing w:val="-2"/>
        </w:rPr>
        <w:t>framework</w:t>
      </w:r>
      <w:r>
        <w:rPr>
          <w:noProof/>
        </w:rPr>
        <w:tab/>
      </w:r>
      <w:r>
        <w:rPr>
          <w:noProof/>
        </w:rPr>
        <w:fldChar w:fldCharType="begin"/>
      </w:r>
      <w:r>
        <w:rPr>
          <w:noProof/>
        </w:rPr>
        <w:instrText xml:space="preserve"> PAGEREF _Toc209258197 \h </w:instrText>
      </w:r>
      <w:r>
        <w:rPr>
          <w:noProof/>
        </w:rPr>
      </w:r>
      <w:r>
        <w:rPr>
          <w:noProof/>
        </w:rPr>
        <w:fldChar w:fldCharType="separate"/>
      </w:r>
      <w:r>
        <w:rPr>
          <w:noProof/>
        </w:rPr>
        <w:t>20</w:t>
      </w:r>
      <w:r>
        <w:rPr>
          <w:noProof/>
        </w:rPr>
        <w:fldChar w:fldCharType="end"/>
      </w:r>
    </w:p>
    <w:p w14:paraId="73459255" w14:textId="77777777" w:rsidR="00DF56CA" w:rsidRDefault="0062217F">
      <w:pPr>
        <w:spacing w:before="0" w:after="200" w:line="276" w:lineRule="auto"/>
        <w:rPr>
          <w:b/>
          <w:sz w:val="24"/>
        </w:rPr>
      </w:pPr>
      <w:r>
        <w:rPr>
          <w:b/>
          <w:sz w:val="24"/>
        </w:rPr>
        <w:fldChar w:fldCharType="end"/>
      </w:r>
    </w:p>
    <w:p w14:paraId="4F0BBED7" w14:textId="77777777" w:rsidR="0062217F" w:rsidRDefault="0062217F">
      <w:pPr>
        <w:spacing w:before="0" w:after="200" w:line="276" w:lineRule="auto"/>
        <w:rPr>
          <w:b/>
          <w:sz w:val="24"/>
        </w:rPr>
      </w:pPr>
      <w:r>
        <w:rPr>
          <w:b/>
          <w:sz w:val="24"/>
        </w:rPr>
        <w:br w:type="page"/>
      </w:r>
    </w:p>
    <w:p w14:paraId="10A5109B" w14:textId="77777777" w:rsidR="00DF56CA" w:rsidRPr="00246FB4" w:rsidRDefault="00DF56CA" w:rsidP="00DD4505">
      <w:pPr>
        <w:pStyle w:val="Heading1"/>
        <w:spacing w:before="0" w:line="480" w:lineRule="auto"/>
        <w:jc w:val="center"/>
        <w:rPr>
          <w:rFonts w:ascii="Times New Roman" w:hAnsi="Times New Roman" w:cs="Times New Roman"/>
          <w:color w:val="auto"/>
          <w:sz w:val="24"/>
          <w:szCs w:val="24"/>
        </w:rPr>
      </w:pPr>
      <w:bookmarkStart w:id="8" w:name="_Toc209258969"/>
      <w:r w:rsidRPr="00246FB4">
        <w:rPr>
          <w:rFonts w:ascii="Times New Roman" w:hAnsi="Times New Roman" w:cs="Times New Roman"/>
          <w:color w:val="auto"/>
          <w:sz w:val="24"/>
          <w:szCs w:val="24"/>
        </w:rPr>
        <w:lastRenderedPageBreak/>
        <w:t>ABBREVIATIONS/ACRONYMS</w:t>
      </w:r>
      <w:bookmarkEnd w:id="8"/>
    </w:p>
    <w:p w14:paraId="277ABD43" w14:textId="77777777" w:rsidR="00DF56CA" w:rsidRDefault="00DF56CA" w:rsidP="00DF56CA">
      <w:pPr>
        <w:jc w:val="center"/>
        <w:rPr>
          <w:b/>
          <w:sz w:val="24"/>
        </w:rPr>
      </w:pPr>
    </w:p>
    <w:tbl>
      <w:tblPr>
        <w:tblW w:w="0" w:type="auto"/>
        <w:tblInd w:w="418" w:type="dxa"/>
        <w:tblLayout w:type="fixed"/>
        <w:tblCellMar>
          <w:left w:w="0" w:type="dxa"/>
          <w:right w:w="0" w:type="dxa"/>
        </w:tblCellMar>
        <w:tblLook w:val="01E0" w:firstRow="1" w:lastRow="1" w:firstColumn="1" w:lastColumn="1" w:noHBand="0" w:noVBand="0"/>
      </w:tblPr>
      <w:tblGrid>
        <w:gridCol w:w="1143"/>
        <w:gridCol w:w="5099"/>
      </w:tblGrid>
      <w:tr w:rsidR="00DF56CA" w14:paraId="416CC71B" w14:textId="77777777" w:rsidTr="00780622">
        <w:trPr>
          <w:trHeight w:val="408"/>
        </w:trPr>
        <w:tc>
          <w:tcPr>
            <w:tcW w:w="1143" w:type="dxa"/>
          </w:tcPr>
          <w:p w14:paraId="2ABB7A99" w14:textId="77777777" w:rsidR="00DF56CA" w:rsidRDefault="00DF56CA" w:rsidP="00185A92">
            <w:pPr>
              <w:pStyle w:val="TableParagraph"/>
              <w:spacing w:line="480" w:lineRule="auto"/>
              <w:rPr>
                <w:b/>
                <w:sz w:val="24"/>
              </w:rPr>
            </w:pPr>
            <w:r>
              <w:rPr>
                <w:b/>
                <w:spacing w:val="-5"/>
                <w:sz w:val="24"/>
              </w:rPr>
              <w:t>EPS</w:t>
            </w:r>
          </w:p>
        </w:tc>
        <w:tc>
          <w:tcPr>
            <w:tcW w:w="5099" w:type="dxa"/>
          </w:tcPr>
          <w:p w14:paraId="755B0F74" w14:textId="77777777" w:rsidR="00DF56CA" w:rsidRDefault="00DF56CA" w:rsidP="00DF56CA">
            <w:pPr>
              <w:pStyle w:val="TableParagraph"/>
              <w:numPr>
                <w:ilvl w:val="0"/>
                <w:numId w:val="1"/>
              </w:numPr>
              <w:spacing w:line="480" w:lineRule="auto"/>
              <w:rPr>
                <w:sz w:val="24"/>
              </w:rPr>
            </w:pPr>
            <w:r>
              <w:rPr>
                <w:sz w:val="24"/>
              </w:rPr>
              <w:t>Electronic</w:t>
            </w:r>
            <w:r>
              <w:rPr>
                <w:spacing w:val="-1"/>
                <w:sz w:val="24"/>
              </w:rPr>
              <w:t xml:space="preserve"> </w:t>
            </w:r>
            <w:r>
              <w:rPr>
                <w:sz w:val="24"/>
              </w:rPr>
              <w:t>Payment</w:t>
            </w:r>
            <w:r>
              <w:rPr>
                <w:spacing w:val="-1"/>
                <w:sz w:val="24"/>
              </w:rPr>
              <w:t xml:space="preserve"> </w:t>
            </w:r>
            <w:r>
              <w:rPr>
                <w:spacing w:val="-2"/>
                <w:sz w:val="24"/>
              </w:rPr>
              <w:t>Systems</w:t>
            </w:r>
          </w:p>
        </w:tc>
      </w:tr>
      <w:tr w:rsidR="00DF56CA" w14:paraId="172509B0" w14:textId="77777777" w:rsidTr="00780622">
        <w:trPr>
          <w:trHeight w:val="551"/>
        </w:trPr>
        <w:tc>
          <w:tcPr>
            <w:tcW w:w="1143" w:type="dxa"/>
          </w:tcPr>
          <w:p w14:paraId="051F3B4B" w14:textId="77777777" w:rsidR="00DF56CA" w:rsidRDefault="00DF56CA" w:rsidP="00185A92">
            <w:pPr>
              <w:pStyle w:val="TableParagraph"/>
              <w:spacing w:before="133" w:line="480" w:lineRule="auto"/>
              <w:rPr>
                <w:b/>
                <w:sz w:val="24"/>
              </w:rPr>
            </w:pPr>
            <w:r>
              <w:rPr>
                <w:b/>
                <w:spacing w:val="-5"/>
                <w:sz w:val="24"/>
              </w:rPr>
              <w:t>GOT</w:t>
            </w:r>
          </w:p>
        </w:tc>
        <w:tc>
          <w:tcPr>
            <w:tcW w:w="5099" w:type="dxa"/>
          </w:tcPr>
          <w:p w14:paraId="1A324F9D" w14:textId="77777777" w:rsidR="00DF56CA" w:rsidRDefault="00DF56CA" w:rsidP="00DF56CA">
            <w:pPr>
              <w:pStyle w:val="TableParagraph"/>
              <w:numPr>
                <w:ilvl w:val="0"/>
                <w:numId w:val="1"/>
              </w:numPr>
              <w:spacing w:before="133" w:line="480" w:lineRule="auto"/>
              <w:rPr>
                <w:sz w:val="24"/>
              </w:rPr>
            </w:pPr>
            <w:r>
              <w:rPr>
                <w:sz w:val="24"/>
              </w:rPr>
              <w:t>Government</w:t>
            </w:r>
            <w:r>
              <w:rPr>
                <w:spacing w:val="-3"/>
                <w:sz w:val="24"/>
              </w:rPr>
              <w:t xml:space="preserve"> </w:t>
            </w:r>
            <w:r>
              <w:rPr>
                <w:sz w:val="24"/>
              </w:rPr>
              <w:t xml:space="preserve">of </w:t>
            </w:r>
            <w:r>
              <w:rPr>
                <w:spacing w:val="-2"/>
                <w:sz w:val="24"/>
              </w:rPr>
              <w:t>Tanzania</w:t>
            </w:r>
          </w:p>
        </w:tc>
      </w:tr>
      <w:tr w:rsidR="00DF56CA" w14:paraId="62830366" w14:textId="77777777" w:rsidTr="00780622">
        <w:trPr>
          <w:trHeight w:val="551"/>
        </w:trPr>
        <w:tc>
          <w:tcPr>
            <w:tcW w:w="1143" w:type="dxa"/>
          </w:tcPr>
          <w:p w14:paraId="02F15BA4" w14:textId="77777777" w:rsidR="00DF56CA" w:rsidRDefault="00DF56CA" w:rsidP="00185A92">
            <w:pPr>
              <w:pStyle w:val="TableParagraph"/>
              <w:spacing w:before="133" w:line="480" w:lineRule="auto"/>
              <w:rPr>
                <w:b/>
                <w:sz w:val="24"/>
              </w:rPr>
            </w:pPr>
            <w:r>
              <w:rPr>
                <w:b/>
                <w:spacing w:val="-5"/>
                <w:sz w:val="24"/>
              </w:rPr>
              <w:t>ICT</w:t>
            </w:r>
          </w:p>
        </w:tc>
        <w:tc>
          <w:tcPr>
            <w:tcW w:w="5099" w:type="dxa"/>
          </w:tcPr>
          <w:p w14:paraId="0055469F" w14:textId="77777777" w:rsidR="00DF56CA" w:rsidRDefault="00DF56CA" w:rsidP="00DF56CA">
            <w:pPr>
              <w:pStyle w:val="TableParagraph"/>
              <w:numPr>
                <w:ilvl w:val="0"/>
                <w:numId w:val="1"/>
              </w:numPr>
              <w:spacing w:before="133" w:line="480" w:lineRule="auto"/>
              <w:rPr>
                <w:sz w:val="24"/>
              </w:rPr>
            </w:pPr>
            <w:r>
              <w:rPr>
                <w:sz w:val="24"/>
              </w:rPr>
              <w:t>Information</w:t>
            </w:r>
            <w:r>
              <w:rPr>
                <w:spacing w:val="-3"/>
                <w:sz w:val="24"/>
              </w:rPr>
              <w:t xml:space="preserve"> </w:t>
            </w:r>
            <w:r>
              <w:rPr>
                <w:sz w:val="24"/>
              </w:rPr>
              <w:t>and</w:t>
            </w:r>
            <w:r>
              <w:rPr>
                <w:spacing w:val="-1"/>
                <w:sz w:val="24"/>
              </w:rPr>
              <w:t xml:space="preserve"> </w:t>
            </w:r>
            <w:r>
              <w:rPr>
                <w:sz w:val="24"/>
              </w:rPr>
              <w:t xml:space="preserve">Communication </w:t>
            </w:r>
            <w:r>
              <w:rPr>
                <w:spacing w:val="-2"/>
                <w:sz w:val="24"/>
              </w:rPr>
              <w:t>Technology</w:t>
            </w:r>
          </w:p>
        </w:tc>
      </w:tr>
      <w:tr w:rsidR="00DF56CA" w14:paraId="35335ED4" w14:textId="77777777" w:rsidTr="00780622">
        <w:trPr>
          <w:trHeight w:val="551"/>
        </w:trPr>
        <w:tc>
          <w:tcPr>
            <w:tcW w:w="1143" w:type="dxa"/>
          </w:tcPr>
          <w:p w14:paraId="57265563" w14:textId="77777777" w:rsidR="00DF56CA" w:rsidRDefault="00DF56CA" w:rsidP="00185A92">
            <w:pPr>
              <w:pStyle w:val="TableParagraph"/>
              <w:spacing w:before="133" w:line="480" w:lineRule="auto"/>
              <w:rPr>
                <w:b/>
                <w:sz w:val="24"/>
              </w:rPr>
            </w:pPr>
            <w:r>
              <w:rPr>
                <w:b/>
                <w:spacing w:val="-5"/>
                <w:sz w:val="24"/>
              </w:rPr>
              <w:t>ILO</w:t>
            </w:r>
          </w:p>
        </w:tc>
        <w:tc>
          <w:tcPr>
            <w:tcW w:w="5099" w:type="dxa"/>
          </w:tcPr>
          <w:p w14:paraId="74A691C6" w14:textId="77777777" w:rsidR="00DF56CA" w:rsidRDefault="00DF56CA" w:rsidP="00DF56CA">
            <w:pPr>
              <w:pStyle w:val="TableParagraph"/>
              <w:numPr>
                <w:ilvl w:val="0"/>
                <w:numId w:val="1"/>
              </w:numPr>
              <w:spacing w:before="133" w:line="480" w:lineRule="auto"/>
              <w:rPr>
                <w:sz w:val="24"/>
              </w:rPr>
            </w:pPr>
            <w:r>
              <w:rPr>
                <w:sz w:val="24"/>
              </w:rPr>
              <w:t>International</w:t>
            </w:r>
            <w:r>
              <w:rPr>
                <w:spacing w:val="-1"/>
                <w:sz w:val="24"/>
              </w:rPr>
              <w:t xml:space="preserve"> </w:t>
            </w:r>
            <w:r>
              <w:rPr>
                <w:sz w:val="24"/>
              </w:rPr>
              <w:t xml:space="preserve">Labor </w:t>
            </w:r>
            <w:r>
              <w:rPr>
                <w:spacing w:val="-2"/>
                <w:sz w:val="24"/>
              </w:rPr>
              <w:t>Organization</w:t>
            </w:r>
          </w:p>
        </w:tc>
      </w:tr>
      <w:tr w:rsidR="00DF56CA" w14:paraId="75C4C290" w14:textId="77777777" w:rsidTr="00780622">
        <w:trPr>
          <w:trHeight w:val="551"/>
        </w:trPr>
        <w:tc>
          <w:tcPr>
            <w:tcW w:w="1143" w:type="dxa"/>
          </w:tcPr>
          <w:p w14:paraId="0EC9B546" w14:textId="77777777" w:rsidR="00DF56CA" w:rsidRDefault="00DF56CA" w:rsidP="00185A92">
            <w:pPr>
              <w:pStyle w:val="TableParagraph"/>
              <w:spacing w:before="133" w:line="480" w:lineRule="auto"/>
              <w:rPr>
                <w:b/>
                <w:sz w:val="24"/>
              </w:rPr>
            </w:pPr>
            <w:r>
              <w:rPr>
                <w:b/>
                <w:spacing w:val="-2"/>
                <w:sz w:val="24"/>
              </w:rPr>
              <w:t>LMICs</w:t>
            </w:r>
          </w:p>
        </w:tc>
        <w:tc>
          <w:tcPr>
            <w:tcW w:w="5099" w:type="dxa"/>
          </w:tcPr>
          <w:p w14:paraId="6B3BF221" w14:textId="77777777" w:rsidR="00DF56CA" w:rsidRDefault="00DF56CA" w:rsidP="00DF56CA">
            <w:pPr>
              <w:pStyle w:val="TableParagraph"/>
              <w:numPr>
                <w:ilvl w:val="0"/>
                <w:numId w:val="1"/>
              </w:numPr>
              <w:spacing w:before="133" w:line="480" w:lineRule="auto"/>
              <w:rPr>
                <w:sz w:val="24"/>
              </w:rPr>
            </w:pPr>
            <w:r>
              <w:rPr>
                <w:sz w:val="24"/>
              </w:rPr>
              <w:t>Low</w:t>
            </w:r>
            <w:r>
              <w:rPr>
                <w:spacing w:val="-2"/>
                <w:sz w:val="24"/>
              </w:rPr>
              <w:t xml:space="preserve"> </w:t>
            </w:r>
            <w:r>
              <w:rPr>
                <w:sz w:val="24"/>
              </w:rPr>
              <w:t>and</w:t>
            </w:r>
            <w:r>
              <w:rPr>
                <w:spacing w:val="-1"/>
                <w:sz w:val="24"/>
              </w:rPr>
              <w:t xml:space="preserve"> </w:t>
            </w:r>
            <w:r>
              <w:rPr>
                <w:sz w:val="24"/>
              </w:rPr>
              <w:t>Middle</w:t>
            </w:r>
            <w:r>
              <w:rPr>
                <w:spacing w:val="-2"/>
                <w:sz w:val="24"/>
              </w:rPr>
              <w:t xml:space="preserve"> </w:t>
            </w:r>
            <w:r>
              <w:rPr>
                <w:sz w:val="24"/>
              </w:rPr>
              <w:t xml:space="preserve">Income </w:t>
            </w:r>
            <w:r>
              <w:rPr>
                <w:spacing w:val="-2"/>
                <w:sz w:val="24"/>
              </w:rPr>
              <w:t>Countries</w:t>
            </w:r>
          </w:p>
        </w:tc>
      </w:tr>
      <w:tr w:rsidR="00DF56CA" w14:paraId="3DC4F4F9" w14:textId="77777777" w:rsidTr="00780622">
        <w:trPr>
          <w:trHeight w:val="551"/>
        </w:trPr>
        <w:tc>
          <w:tcPr>
            <w:tcW w:w="1143" w:type="dxa"/>
          </w:tcPr>
          <w:p w14:paraId="186901C8" w14:textId="77777777" w:rsidR="00DF56CA" w:rsidRDefault="00DF56CA" w:rsidP="00185A92">
            <w:pPr>
              <w:pStyle w:val="TableParagraph"/>
              <w:spacing w:before="133" w:line="480" w:lineRule="auto"/>
              <w:rPr>
                <w:b/>
                <w:sz w:val="24"/>
              </w:rPr>
            </w:pPr>
            <w:r>
              <w:rPr>
                <w:b/>
                <w:spacing w:val="-4"/>
                <w:sz w:val="24"/>
              </w:rPr>
              <w:t>NSSF</w:t>
            </w:r>
          </w:p>
        </w:tc>
        <w:tc>
          <w:tcPr>
            <w:tcW w:w="5099" w:type="dxa"/>
          </w:tcPr>
          <w:p w14:paraId="0F7605B0" w14:textId="77777777" w:rsidR="00DF56CA" w:rsidRDefault="00DF56CA" w:rsidP="00DF56CA">
            <w:pPr>
              <w:pStyle w:val="TableParagraph"/>
              <w:numPr>
                <w:ilvl w:val="0"/>
                <w:numId w:val="1"/>
              </w:numPr>
              <w:spacing w:before="133" w:line="480" w:lineRule="auto"/>
              <w:rPr>
                <w:sz w:val="24"/>
              </w:rPr>
            </w:pPr>
            <w:r>
              <w:rPr>
                <w:sz w:val="24"/>
              </w:rPr>
              <w:t>National</w:t>
            </w:r>
            <w:r>
              <w:rPr>
                <w:spacing w:val="-2"/>
                <w:sz w:val="24"/>
              </w:rPr>
              <w:t xml:space="preserve"> </w:t>
            </w:r>
            <w:r>
              <w:rPr>
                <w:sz w:val="24"/>
              </w:rPr>
              <w:t xml:space="preserve">Social Security </w:t>
            </w:r>
            <w:r>
              <w:rPr>
                <w:spacing w:val="-4"/>
                <w:sz w:val="24"/>
              </w:rPr>
              <w:t>Fund</w:t>
            </w:r>
          </w:p>
        </w:tc>
      </w:tr>
      <w:tr w:rsidR="00DF56CA" w14:paraId="71B7BE7B" w14:textId="77777777" w:rsidTr="00780622">
        <w:trPr>
          <w:trHeight w:val="551"/>
        </w:trPr>
        <w:tc>
          <w:tcPr>
            <w:tcW w:w="1143" w:type="dxa"/>
          </w:tcPr>
          <w:p w14:paraId="47F6CB99" w14:textId="77777777" w:rsidR="00DF56CA" w:rsidRDefault="00DF56CA" w:rsidP="00185A92">
            <w:pPr>
              <w:pStyle w:val="TableParagraph"/>
              <w:spacing w:before="133" w:line="480" w:lineRule="auto"/>
              <w:rPr>
                <w:b/>
                <w:sz w:val="24"/>
              </w:rPr>
            </w:pPr>
            <w:r>
              <w:rPr>
                <w:b/>
                <w:spacing w:val="-5"/>
                <w:sz w:val="24"/>
              </w:rPr>
              <w:t>OUT</w:t>
            </w:r>
          </w:p>
        </w:tc>
        <w:tc>
          <w:tcPr>
            <w:tcW w:w="5099" w:type="dxa"/>
          </w:tcPr>
          <w:p w14:paraId="61ED8FEF" w14:textId="77777777" w:rsidR="00DF56CA" w:rsidRDefault="00DF56CA" w:rsidP="00DF56CA">
            <w:pPr>
              <w:pStyle w:val="TableParagraph"/>
              <w:numPr>
                <w:ilvl w:val="0"/>
                <w:numId w:val="1"/>
              </w:numPr>
              <w:spacing w:before="133" w:line="480" w:lineRule="auto"/>
              <w:rPr>
                <w:sz w:val="24"/>
              </w:rPr>
            </w:pPr>
            <w:r>
              <w:rPr>
                <w:sz w:val="24"/>
              </w:rPr>
              <w:t xml:space="preserve">Open University of </w:t>
            </w:r>
            <w:r>
              <w:rPr>
                <w:spacing w:val="-2"/>
                <w:sz w:val="24"/>
              </w:rPr>
              <w:t>Tanzania</w:t>
            </w:r>
          </w:p>
        </w:tc>
      </w:tr>
      <w:tr w:rsidR="00DF56CA" w14:paraId="119F58BC" w14:textId="77777777" w:rsidTr="00780622">
        <w:trPr>
          <w:trHeight w:val="551"/>
        </w:trPr>
        <w:tc>
          <w:tcPr>
            <w:tcW w:w="1143" w:type="dxa"/>
          </w:tcPr>
          <w:p w14:paraId="31135BC9" w14:textId="77777777" w:rsidR="00DF56CA" w:rsidRDefault="00DF56CA" w:rsidP="00185A92">
            <w:pPr>
              <w:pStyle w:val="TableParagraph"/>
              <w:spacing w:before="133" w:line="480" w:lineRule="auto"/>
              <w:rPr>
                <w:b/>
                <w:sz w:val="24"/>
              </w:rPr>
            </w:pPr>
            <w:r>
              <w:rPr>
                <w:b/>
                <w:spacing w:val="-5"/>
                <w:sz w:val="24"/>
              </w:rPr>
              <w:t>PoS</w:t>
            </w:r>
          </w:p>
        </w:tc>
        <w:tc>
          <w:tcPr>
            <w:tcW w:w="5099" w:type="dxa"/>
          </w:tcPr>
          <w:p w14:paraId="4EB50576" w14:textId="77777777" w:rsidR="00DF56CA" w:rsidRDefault="00DF56CA" w:rsidP="00DF56CA">
            <w:pPr>
              <w:pStyle w:val="TableParagraph"/>
              <w:numPr>
                <w:ilvl w:val="0"/>
                <w:numId w:val="1"/>
              </w:numPr>
              <w:spacing w:before="133" w:line="480" w:lineRule="auto"/>
              <w:rPr>
                <w:sz w:val="24"/>
              </w:rPr>
            </w:pPr>
            <w:r>
              <w:rPr>
                <w:sz w:val="24"/>
              </w:rPr>
              <w:t>Points</w:t>
            </w:r>
            <w:r>
              <w:rPr>
                <w:spacing w:val="-4"/>
                <w:sz w:val="24"/>
              </w:rPr>
              <w:t xml:space="preserve"> </w:t>
            </w:r>
            <w:r>
              <w:rPr>
                <w:sz w:val="24"/>
              </w:rPr>
              <w:t>of</w:t>
            </w:r>
            <w:r>
              <w:rPr>
                <w:spacing w:val="-2"/>
                <w:sz w:val="24"/>
              </w:rPr>
              <w:t xml:space="preserve"> </w:t>
            </w:r>
            <w:r>
              <w:rPr>
                <w:spacing w:val="-4"/>
                <w:sz w:val="24"/>
              </w:rPr>
              <w:t>Sale</w:t>
            </w:r>
          </w:p>
        </w:tc>
      </w:tr>
      <w:tr w:rsidR="00DF56CA" w14:paraId="6DAE517F" w14:textId="77777777" w:rsidTr="00780622">
        <w:trPr>
          <w:trHeight w:val="551"/>
        </w:trPr>
        <w:tc>
          <w:tcPr>
            <w:tcW w:w="1143" w:type="dxa"/>
          </w:tcPr>
          <w:p w14:paraId="291BE81C" w14:textId="77777777" w:rsidR="00DF56CA" w:rsidRDefault="00DF56CA" w:rsidP="00185A92">
            <w:pPr>
              <w:pStyle w:val="TableParagraph"/>
              <w:spacing w:before="133" w:line="480" w:lineRule="auto"/>
              <w:rPr>
                <w:b/>
                <w:sz w:val="24"/>
              </w:rPr>
            </w:pPr>
            <w:r>
              <w:rPr>
                <w:b/>
                <w:spacing w:val="-5"/>
                <w:sz w:val="24"/>
              </w:rPr>
              <w:t>TAM</w:t>
            </w:r>
          </w:p>
        </w:tc>
        <w:tc>
          <w:tcPr>
            <w:tcW w:w="5099" w:type="dxa"/>
          </w:tcPr>
          <w:p w14:paraId="2EA43C69" w14:textId="77777777" w:rsidR="00DF56CA" w:rsidRDefault="00DF56CA" w:rsidP="00DF56CA">
            <w:pPr>
              <w:pStyle w:val="TableParagraph"/>
              <w:numPr>
                <w:ilvl w:val="0"/>
                <w:numId w:val="1"/>
              </w:numPr>
              <w:spacing w:before="133" w:line="480" w:lineRule="auto"/>
              <w:rPr>
                <w:sz w:val="24"/>
              </w:rPr>
            </w:pPr>
            <w:r>
              <w:rPr>
                <w:sz w:val="24"/>
              </w:rPr>
              <w:t>Technology</w:t>
            </w:r>
            <w:r>
              <w:rPr>
                <w:spacing w:val="-1"/>
                <w:sz w:val="24"/>
              </w:rPr>
              <w:t xml:space="preserve"> </w:t>
            </w:r>
            <w:r>
              <w:rPr>
                <w:sz w:val="24"/>
              </w:rPr>
              <w:t>Acceptance</w:t>
            </w:r>
            <w:r>
              <w:rPr>
                <w:spacing w:val="-1"/>
                <w:sz w:val="24"/>
              </w:rPr>
              <w:t xml:space="preserve"> </w:t>
            </w:r>
            <w:r>
              <w:rPr>
                <w:spacing w:val="-2"/>
                <w:sz w:val="24"/>
              </w:rPr>
              <w:t>Model</w:t>
            </w:r>
          </w:p>
        </w:tc>
      </w:tr>
      <w:tr w:rsidR="00DF56CA" w14:paraId="7446D8A7" w14:textId="77777777" w:rsidTr="00780622">
        <w:trPr>
          <w:trHeight w:val="408"/>
        </w:trPr>
        <w:tc>
          <w:tcPr>
            <w:tcW w:w="1143" w:type="dxa"/>
          </w:tcPr>
          <w:p w14:paraId="53796EAB" w14:textId="77777777" w:rsidR="00DF56CA" w:rsidRDefault="00DF56CA" w:rsidP="00185A92">
            <w:pPr>
              <w:pStyle w:val="TableParagraph"/>
              <w:spacing w:before="133" w:line="480" w:lineRule="auto"/>
              <w:rPr>
                <w:b/>
                <w:sz w:val="24"/>
              </w:rPr>
            </w:pPr>
            <w:r>
              <w:rPr>
                <w:b/>
                <w:spacing w:val="-5"/>
                <w:sz w:val="24"/>
              </w:rPr>
              <w:t>UN</w:t>
            </w:r>
          </w:p>
        </w:tc>
        <w:tc>
          <w:tcPr>
            <w:tcW w:w="5099" w:type="dxa"/>
          </w:tcPr>
          <w:p w14:paraId="749787EF" w14:textId="77777777" w:rsidR="00DF56CA" w:rsidRDefault="00DF56CA" w:rsidP="00DF56CA">
            <w:pPr>
              <w:pStyle w:val="TableParagraph"/>
              <w:numPr>
                <w:ilvl w:val="0"/>
                <w:numId w:val="1"/>
              </w:numPr>
              <w:spacing w:before="133" w:line="480" w:lineRule="auto"/>
              <w:rPr>
                <w:sz w:val="24"/>
              </w:rPr>
            </w:pPr>
            <w:r>
              <w:rPr>
                <w:sz w:val="24"/>
              </w:rPr>
              <w:t xml:space="preserve">United </w:t>
            </w:r>
            <w:r>
              <w:rPr>
                <w:spacing w:val="-2"/>
                <w:sz w:val="24"/>
              </w:rPr>
              <w:t>Nations</w:t>
            </w:r>
          </w:p>
        </w:tc>
      </w:tr>
    </w:tbl>
    <w:p w14:paraId="5CF2702F" w14:textId="77777777" w:rsidR="00DF56CA" w:rsidRPr="00DF56CA" w:rsidRDefault="00DF56CA" w:rsidP="00DF56CA">
      <w:pPr>
        <w:rPr>
          <w:b/>
        </w:rPr>
      </w:pPr>
    </w:p>
    <w:p w14:paraId="5BC69C1B" w14:textId="77777777" w:rsidR="00DF56CA" w:rsidRDefault="00DF56CA" w:rsidP="00C07828">
      <w:pPr>
        <w:spacing w:before="0" w:line="480" w:lineRule="auto"/>
        <w:rPr>
          <w:b/>
          <w:sz w:val="24"/>
        </w:rPr>
      </w:pPr>
    </w:p>
    <w:p w14:paraId="6D5F9A43" w14:textId="77777777" w:rsidR="00A273FD" w:rsidRDefault="00A273FD">
      <w:pPr>
        <w:spacing w:before="0" w:after="200" w:line="276" w:lineRule="auto"/>
        <w:rPr>
          <w:b/>
          <w:sz w:val="24"/>
          <w:szCs w:val="24"/>
        </w:rPr>
        <w:sectPr w:rsidR="00A273FD" w:rsidSect="0030489F">
          <w:headerReference w:type="default" r:id="rId8"/>
          <w:pgSz w:w="11906" w:h="16838"/>
          <w:pgMar w:top="2268" w:right="1418" w:bottom="1418" w:left="2268" w:header="706" w:footer="706" w:gutter="0"/>
          <w:pgNumType w:fmt="lowerRoman" w:start="1"/>
          <w:cols w:space="708"/>
          <w:docGrid w:linePitch="360"/>
        </w:sectPr>
      </w:pPr>
    </w:p>
    <w:p w14:paraId="07ADF01C" w14:textId="77777777" w:rsidR="00DF56CA" w:rsidRPr="00246FB4" w:rsidRDefault="00DF56CA" w:rsidP="00387BC1">
      <w:pPr>
        <w:pStyle w:val="Heading1"/>
        <w:spacing w:before="0" w:line="480" w:lineRule="auto"/>
        <w:jc w:val="center"/>
        <w:rPr>
          <w:rFonts w:ascii="Times New Roman" w:hAnsi="Times New Roman" w:cs="Times New Roman"/>
          <w:color w:val="auto"/>
          <w:sz w:val="24"/>
          <w:szCs w:val="24"/>
        </w:rPr>
      </w:pPr>
      <w:bookmarkStart w:id="9" w:name="_Toc209258970"/>
      <w:r w:rsidRPr="00246FB4">
        <w:rPr>
          <w:rFonts w:ascii="Times New Roman" w:hAnsi="Times New Roman" w:cs="Times New Roman"/>
          <w:color w:val="auto"/>
          <w:sz w:val="24"/>
          <w:szCs w:val="24"/>
        </w:rPr>
        <w:lastRenderedPageBreak/>
        <w:t>CHAPTER</w:t>
      </w:r>
      <w:r w:rsidR="00C07828" w:rsidRPr="00246FB4">
        <w:rPr>
          <w:rFonts w:ascii="Times New Roman" w:hAnsi="Times New Roman" w:cs="Times New Roman"/>
          <w:color w:val="auto"/>
          <w:spacing w:val="-15"/>
          <w:sz w:val="24"/>
          <w:szCs w:val="24"/>
        </w:rPr>
        <w:t xml:space="preserve"> ONE</w:t>
      </w:r>
      <w:bookmarkEnd w:id="9"/>
    </w:p>
    <w:p w14:paraId="36E107B6" w14:textId="77777777" w:rsidR="00DF56CA" w:rsidRPr="00246FB4" w:rsidRDefault="00DF56CA" w:rsidP="00387BC1">
      <w:pPr>
        <w:pStyle w:val="Heading1"/>
        <w:spacing w:before="0" w:line="480" w:lineRule="auto"/>
        <w:jc w:val="center"/>
        <w:rPr>
          <w:rFonts w:ascii="Times New Roman" w:hAnsi="Times New Roman" w:cs="Times New Roman"/>
          <w:color w:val="auto"/>
          <w:sz w:val="24"/>
          <w:szCs w:val="24"/>
        </w:rPr>
      </w:pPr>
      <w:bookmarkStart w:id="10" w:name="_bookmark12"/>
      <w:bookmarkStart w:id="11" w:name="_Toc209258971"/>
      <w:bookmarkEnd w:id="10"/>
      <w:r w:rsidRPr="00246FB4">
        <w:rPr>
          <w:rFonts w:ascii="Times New Roman" w:hAnsi="Times New Roman" w:cs="Times New Roman"/>
          <w:color w:val="auto"/>
          <w:sz w:val="24"/>
          <w:szCs w:val="24"/>
        </w:rPr>
        <w:t>INTRODUCTION</w:t>
      </w:r>
      <w:bookmarkEnd w:id="11"/>
    </w:p>
    <w:p w14:paraId="71F1AB07" w14:textId="77777777" w:rsidR="00185A92" w:rsidRPr="00C07828" w:rsidRDefault="00185A92" w:rsidP="00946630">
      <w:pPr>
        <w:spacing w:before="0" w:line="480" w:lineRule="auto"/>
        <w:rPr>
          <w:b/>
          <w:spacing w:val="-2"/>
          <w:sz w:val="24"/>
          <w:szCs w:val="24"/>
        </w:rPr>
      </w:pPr>
    </w:p>
    <w:p w14:paraId="5F3B2A8B" w14:textId="77777777" w:rsidR="00185A92" w:rsidRPr="00246FB4" w:rsidRDefault="00185A92" w:rsidP="00246FB4">
      <w:pPr>
        <w:pStyle w:val="Heading1"/>
        <w:spacing w:before="0" w:line="480" w:lineRule="auto"/>
        <w:rPr>
          <w:rFonts w:ascii="Times New Roman" w:hAnsi="Times New Roman" w:cs="Times New Roman"/>
          <w:color w:val="auto"/>
          <w:sz w:val="24"/>
          <w:szCs w:val="24"/>
        </w:rPr>
      </w:pPr>
      <w:bookmarkStart w:id="12" w:name="_Toc209258972"/>
      <w:r w:rsidRPr="00246FB4">
        <w:rPr>
          <w:rFonts w:ascii="Times New Roman" w:hAnsi="Times New Roman" w:cs="Times New Roman"/>
          <w:color w:val="auto"/>
          <w:sz w:val="24"/>
          <w:szCs w:val="24"/>
        </w:rPr>
        <w:t>1.1</w:t>
      </w:r>
      <w:r w:rsidRPr="00246FB4">
        <w:rPr>
          <w:rFonts w:ascii="Times New Roman" w:hAnsi="Times New Roman" w:cs="Times New Roman"/>
          <w:color w:val="auto"/>
          <w:sz w:val="24"/>
          <w:szCs w:val="24"/>
        </w:rPr>
        <w:tab/>
        <w:t>Chapter Overview</w:t>
      </w:r>
      <w:bookmarkEnd w:id="12"/>
    </w:p>
    <w:p w14:paraId="7BDC1233" w14:textId="77777777" w:rsidR="00185A92" w:rsidRPr="00C07828" w:rsidRDefault="00185A92" w:rsidP="00C07828">
      <w:pPr>
        <w:spacing w:before="0" w:line="480" w:lineRule="auto"/>
        <w:jc w:val="both"/>
        <w:rPr>
          <w:sz w:val="24"/>
          <w:szCs w:val="24"/>
        </w:rPr>
      </w:pPr>
      <w:r w:rsidRPr="00C07828">
        <w:rPr>
          <w:sz w:val="24"/>
          <w:szCs w:val="24"/>
        </w:rPr>
        <w:t>This chapter introduces the study on the challenges encountering electronic payment systems in the collection of pension contributions among private employers in Tanzania. So, the chapter exposes the readers on the background to the study problem global perspective, African continent, Tanzania and at NSSF Ubungo Office. Also, this chapter embraces subsection for the statement of the problem, research objectives, research question, significance of the study, scope of the study and organization of the study.</w:t>
      </w:r>
    </w:p>
    <w:p w14:paraId="44B32A75" w14:textId="77777777" w:rsidR="00C07828" w:rsidRPr="00C07828" w:rsidRDefault="00C07828" w:rsidP="00C07828">
      <w:pPr>
        <w:spacing w:before="0" w:line="480" w:lineRule="auto"/>
        <w:jc w:val="both"/>
        <w:rPr>
          <w:sz w:val="24"/>
          <w:szCs w:val="24"/>
        </w:rPr>
      </w:pPr>
    </w:p>
    <w:p w14:paraId="2870B521" w14:textId="77777777" w:rsidR="00C07828" w:rsidRPr="00246FB4" w:rsidRDefault="00C07828" w:rsidP="00246FB4">
      <w:pPr>
        <w:pStyle w:val="Heading1"/>
        <w:spacing w:before="0" w:line="480" w:lineRule="auto"/>
        <w:rPr>
          <w:rFonts w:ascii="Times New Roman" w:hAnsi="Times New Roman" w:cs="Times New Roman"/>
          <w:color w:val="auto"/>
          <w:sz w:val="24"/>
          <w:szCs w:val="24"/>
        </w:rPr>
      </w:pPr>
      <w:bookmarkStart w:id="13" w:name="_Toc209258973"/>
      <w:r w:rsidRPr="00246FB4">
        <w:rPr>
          <w:rFonts w:ascii="Times New Roman" w:hAnsi="Times New Roman" w:cs="Times New Roman"/>
          <w:color w:val="auto"/>
          <w:sz w:val="24"/>
          <w:szCs w:val="24"/>
        </w:rPr>
        <w:t>1.2</w:t>
      </w:r>
      <w:r w:rsidRPr="00246FB4">
        <w:rPr>
          <w:rFonts w:ascii="Times New Roman" w:hAnsi="Times New Roman" w:cs="Times New Roman"/>
          <w:color w:val="auto"/>
          <w:sz w:val="24"/>
          <w:szCs w:val="24"/>
        </w:rPr>
        <w:tab/>
        <w:t>Background</w:t>
      </w:r>
      <w:r w:rsidRPr="00246FB4">
        <w:rPr>
          <w:rFonts w:ascii="Times New Roman" w:hAnsi="Times New Roman" w:cs="Times New Roman"/>
          <w:color w:val="auto"/>
          <w:spacing w:val="-4"/>
          <w:sz w:val="24"/>
          <w:szCs w:val="24"/>
        </w:rPr>
        <w:t xml:space="preserve"> </w:t>
      </w:r>
      <w:r w:rsidRPr="00246FB4">
        <w:rPr>
          <w:rFonts w:ascii="Times New Roman" w:hAnsi="Times New Roman" w:cs="Times New Roman"/>
          <w:color w:val="auto"/>
          <w:sz w:val="24"/>
          <w:szCs w:val="24"/>
        </w:rPr>
        <w:t>to</w:t>
      </w:r>
      <w:r w:rsidRPr="00246FB4">
        <w:rPr>
          <w:rFonts w:ascii="Times New Roman" w:hAnsi="Times New Roman" w:cs="Times New Roman"/>
          <w:color w:val="auto"/>
          <w:spacing w:val="-3"/>
          <w:sz w:val="24"/>
          <w:szCs w:val="24"/>
        </w:rPr>
        <w:t xml:space="preserve"> </w:t>
      </w:r>
      <w:r w:rsidRPr="00246FB4">
        <w:rPr>
          <w:rFonts w:ascii="Times New Roman" w:hAnsi="Times New Roman" w:cs="Times New Roman"/>
          <w:color w:val="auto"/>
          <w:sz w:val="24"/>
          <w:szCs w:val="24"/>
        </w:rPr>
        <w:t>the</w:t>
      </w:r>
      <w:r w:rsidRPr="00246FB4">
        <w:rPr>
          <w:rFonts w:ascii="Times New Roman" w:hAnsi="Times New Roman" w:cs="Times New Roman"/>
          <w:color w:val="auto"/>
          <w:spacing w:val="-3"/>
          <w:sz w:val="24"/>
          <w:szCs w:val="24"/>
        </w:rPr>
        <w:t xml:space="preserve"> </w:t>
      </w:r>
      <w:r w:rsidRPr="00246FB4">
        <w:rPr>
          <w:rFonts w:ascii="Times New Roman" w:hAnsi="Times New Roman" w:cs="Times New Roman"/>
          <w:color w:val="auto"/>
          <w:spacing w:val="-2"/>
          <w:sz w:val="24"/>
          <w:szCs w:val="24"/>
        </w:rPr>
        <w:t>Study</w:t>
      </w:r>
      <w:bookmarkEnd w:id="13"/>
    </w:p>
    <w:p w14:paraId="06E178AD" w14:textId="77777777" w:rsidR="00C07828" w:rsidRDefault="00C07828" w:rsidP="008B2152">
      <w:pPr>
        <w:spacing w:before="0" w:after="240" w:line="480" w:lineRule="auto"/>
        <w:jc w:val="both"/>
      </w:pPr>
      <w:r w:rsidRPr="00C07828">
        <w:rPr>
          <w:sz w:val="24"/>
          <w:szCs w:val="24"/>
        </w:rPr>
        <w:t>Globally, collection of pension contributions into pension schemes is one of the obligations of employers in the public and private sectors (Yamling et al. 2021). It is argued</w:t>
      </w:r>
      <w:r w:rsidRPr="00C07828">
        <w:rPr>
          <w:spacing w:val="-2"/>
          <w:sz w:val="24"/>
          <w:szCs w:val="24"/>
        </w:rPr>
        <w:t xml:space="preserve"> </w:t>
      </w:r>
      <w:r w:rsidRPr="00C07828">
        <w:rPr>
          <w:sz w:val="24"/>
          <w:szCs w:val="24"/>
        </w:rPr>
        <w:t>that</w:t>
      </w:r>
      <w:r w:rsidRPr="00C07828">
        <w:rPr>
          <w:spacing w:val="-2"/>
          <w:sz w:val="24"/>
          <w:szCs w:val="24"/>
        </w:rPr>
        <w:t xml:space="preserve"> </w:t>
      </w:r>
      <w:r w:rsidRPr="00C07828">
        <w:rPr>
          <w:sz w:val="24"/>
          <w:szCs w:val="24"/>
        </w:rPr>
        <w:t>earliest</w:t>
      </w:r>
      <w:r w:rsidRPr="00C07828">
        <w:rPr>
          <w:spacing w:val="-2"/>
          <w:sz w:val="24"/>
          <w:szCs w:val="24"/>
        </w:rPr>
        <w:t xml:space="preserve"> </w:t>
      </w:r>
      <w:r w:rsidRPr="00C07828">
        <w:rPr>
          <w:sz w:val="24"/>
          <w:szCs w:val="24"/>
        </w:rPr>
        <w:t>mandatory</w:t>
      </w:r>
      <w:r w:rsidRPr="00C07828">
        <w:rPr>
          <w:spacing w:val="-1"/>
          <w:sz w:val="24"/>
          <w:szCs w:val="24"/>
        </w:rPr>
        <w:t xml:space="preserve"> </w:t>
      </w:r>
      <w:r w:rsidRPr="00C07828">
        <w:rPr>
          <w:sz w:val="24"/>
          <w:szCs w:val="24"/>
        </w:rPr>
        <w:t>collection</w:t>
      </w:r>
      <w:r w:rsidRPr="00C07828">
        <w:rPr>
          <w:spacing w:val="-2"/>
          <w:sz w:val="24"/>
          <w:szCs w:val="24"/>
        </w:rPr>
        <w:t xml:space="preserve"> </w:t>
      </w:r>
      <w:r w:rsidRPr="00C07828">
        <w:rPr>
          <w:sz w:val="24"/>
          <w:szCs w:val="24"/>
        </w:rPr>
        <w:t>of</w:t>
      </w:r>
      <w:r w:rsidRPr="00C07828">
        <w:rPr>
          <w:spacing w:val="-2"/>
          <w:sz w:val="24"/>
          <w:szCs w:val="24"/>
        </w:rPr>
        <w:t xml:space="preserve"> </w:t>
      </w:r>
      <w:r w:rsidRPr="00C07828">
        <w:rPr>
          <w:sz w:val="24"/>
          <w:szCs w:val="24"/>
        </w:rPr>
        <w:t>pension</w:t>
      </w:r>
      <w:r w:rsidRPr="00C07828">
        <w:rPr>
          <w:spacing w:val="-2"/>
          <w:sz w:val="24"/>
          <w:szCs w:val="24"/>
        </w:rPr>
        <w:t xml:space="preserve"> </w:t>
      </w:r>
      <w:r w:rsidRPr="00C07828">
        <w:rPr>
          <w:sz w:val="24"/>
          <w:szCs w:val="24"/>
        </w:rPr>
        <w:t>contributions</w:t>
      </w:r>
      <w:r w:rsidRPr="00C07828">
        <w:rPr>
          <w:spacing w:val="-1"/>
          <w:sz w:val="24"/>
          <w:szCs w:val="24"/>
        </w:rPr>
        <w:t xml:space="preserve"> </w:t>
      </w:r>
      <w:r w:rsidRPr="00C07828">
        <w:rPr>
          <w:sz w:val="24"/>
          <w:szCs w:val="24"/>
        </w:rPr>
        <w:t>began</w:t>
      </w:r>
      <w:r w:rsidRPr="00C07828">
        <w:rPr>
          <w:spacing w:val="-1"/>
          <w:sz w:val="24"/>
          <w:szCs w:val="24"/>
        </w:rPr>
        <w:t xml:space="preserve"> </w:t>
      </w:r>
      <w:r w:rsidRPr="00C07828">
        <w:rPr>
          <w:sz w:val="24"/>
          <w:szCs w:val="24"/>
        </w:rPr>
        <w:t>in</w:t>
      </w:r>
      <w:r w:rsidRPr="00C07828">
        <w:rPr>
          <w:spacing w:val="-1"/>
          <w:sz w:val="24"/>
          <w:szCs w:val="24"/>
        </w:rPr>
        <w:t xml:space="preserve"> </w:t>
      </w:r>
      <w:r w:rsidRPr="00C07828">
        <w:rPr>
          <w:sz w:val="24"/>
          <w:szCs w:val="24"/>
        </w:rPr>
        <w:t>Europe</w:t>
      </w:r>
      <w:r w:rsidRPr="00C07828">
        <w:rPr>
          <w:spacing w:val="-2"/>
          <w:sz w:val="24"/>
          <w:szCs w:val="24"/>
        </w:rPr>
        <w:t xml:space="preserve"> </w:t>
      </w:r>
      <w:r w:rsidRPr="00C07828">
        <w:rPr>
          <w:sz w:val="24"/>
          <w:szCs w:val="24"/>
        </w:rPr>
        <w:t>in</w:t>
      </w:r>
      <w:r w:rsidRPr="00C07828">
        <w:rPr>
          <w:spacing w:val="-1"/>
          <w:sz w:val="24"/>
          <w:szCs w:val="24"/>
        </w:rPr>
        <w:t xml:space="preserve"> </w:t>
      </w:r>
      <w:r w:rsidRPr="00C07828">
        <w:rPr>
          <w:sz w:val="24"/>
          <w:szCs w:val="24"/>
        </w:rPr>
        <w:t>the late 19</w:t>
      </w:r>
      <w:r w:rsidRPr="00C07828">
        <w:rPr>
          <w:position w:val="7"/>
          <w:sz w:val="24"/>
          <w:szCs w:val="24"/>
        </w:rPr>
        <w:t>th</w:t>
      </w:r>
      <w:r w:rsidRPr="00C07828">
        <w:rPr>
          <w:spacing w:val="40"/>
          <w:position w:val="7"/>
          <w:sz w:val="24"/>
          <w:szCs w:val="24"/>
        </w:rPr>
        <w:t xml:space="preserve"> </w:t>
      </w:r>
      <w:r w:rsidRPr="00C07828">
        <w:rPr>
          <w:sz w:val="24"/>
          <w:szCs w:val="24"/>
        </w:rPr>
        <w:t>century and involved saving a part of employees’ earnings for their life after retirement (Fulgence, 2021). In 20</w:t>
      </w:r>
      <w:r w:rsidRPr="00C07828">
        <w:rPr>
          <w:position w:val="7"/>
          <w:sz w:val="24"/>
          <w:szCs w:val="24"/>
        </w:rPr>
        <w:t>th</w:t>
      </w:r>
      <w:r w:rsidRPr="00C07828">
        <w:rPr>
          <w:spacing w:val="37"/>
          <w:position w:val="7"/>
          <w:sz w:val="24"/>
          <w:szCs w:val="24"/>
        </w:rPr>
        <w:t xml:space="preserve"> </w:t>
      </w:r>
      <w:r w:rsidRPr="00C07828">
        <w:rPr>
          <w:sz w:val="24"/>
          <w:szCs w:val="24"/>
        </w:rPr>
        <w:t xml:space="preserve">century, collection of pension contributions spread across the globe following decolonization and development of new independent states after second World Wars as well as advocacies by the International </w:t>
      </w:r>
      <w:r w:rsidR="00A2537E" w:rsidRPr="00C07828">
        <w:rPr>
          <w:sz w:val="24"/>
          <w:szCs w:val="24"/>
        </w:rPr>
        <w:t>Labor</w:t>
      </w:r>
      <w:r w:rsidRPr="00C07828">
        <w:rPr>
          <w:sz w:val="24"/>
          <w:szCs w:val="24"/>
        </w:rPr>
        <w:t xml:space="preserve"> Organization (ILO) and United Nations (UN). For instance, ILO passed Income Security Recommendation</w:t>
      </w:r>
      <w:r w:rsidRPr="00C07828">
        <w:rPr>
          <w:spacing w:val="-1"/>
          <w:sz w:val="24"/>
          <w:szCs w:val="24"/>
        </w:rPr>
        <w:t xml:space="preserve"> </w:t>
      </w:r>
      <w:r w:rsidRPr="00C07828">
        <w:rPr>
          <w:sz w:val="24"/>
          <w:szCs w:val="24"/>
        </w:rPr>
        <w:t>in</w:t>
      </w:r>
      <w:r w:rsidRPr="00C07828">
        <w:rPr>
          <w:spacing w:val="-1"/>
          <w:sz w:val="24"/>
          <w:szCs w:val="24"/>
        </w:rPr>
        <w:t xml:space="preserve"> </w:t>
      </w:r>
      <w:r w:rsidRPr="00C07828">
        <w:rPr>
          <w:sz w:val="24"/>
          <w:szCs w:val="24"/>
        </w:rPr>
        <w:t>1944</w:t>
      </w:r>
      <w:r w:rsidRPr="00C07828">
        <w:rPr>
          <w:spacing w:val="-1"/>
          <w:sz w:val="24"/>
          <w:szCs w:val="24"/>
        </w:rPr>
        <w:t xml:space="preserve"> </w:t>
      </w:r>
      <w:r w:rsidRPr="00C07828">
        <w:rPr>
          <w:sz w:val="24"/>
          <w:szCs w:val="24"/>
        </w:rPr>
        <w:t>which</w:t>
      </w:r>
      <w:r w:rsidRPr="00C07828">
        <w:rPr>
          <w:spacing w:val="-1"/>
          <w:sz w:val="24"/>
          <w:szCs w:val="24"/>
        </w:rPr>
        <w:t xml:space="preserve"> </w:t>
      </w:r>
      <w:r w:rsidRPr="00C07828">
        <w:rPr>
          <w:sz w:val="24"/>
          <w:szCs w:val="24"/>
        </w:rPr>
        <w:t>states</w:t>
      </w:r>
      <w:r w:rsidRPr="00C07828">
        <w:rPr>
          <w:spacing w:val="-1"/>
          <w:sz w:val="24"/>
          <w:szCs w:val="24"/>
        </w:rPr>
        <w:t xml:space="preserve"> </w:t>
      </w:r>
      <w:r w:rsidRPr="00C07828">
        <w:rPr>
          <w:sz w:val="24"/>
          <w:szCs w:val="24"/>
        </w:rPr>
        <w:t>that</w:t>
      </w:r>
      <w:r w:rsidRPr="00C07828">
        <w:rPr>
          <w:spacing w:val="-1"/>
          <w:sz w:val="24"/>
          <w:szCs w:val="24"/>
        </w:rPr>
        <w:t xml:space="preserve"> </w:t>
      </w:r>
      <w:r w:rsidRPr="00C07828">
        <w:rPr>
          <w:sz w:val="24"/>
          <w:szCs w:val="24"/>
        </w:rPr>
        <w:t>employers</w:t>
      </w:r>
      <w:r w:rsidRPr="00C07828">
        <w:rPr>
          <w:spacing w:val="-1"/>
          <w:sz w:val="24"/>
          <w:szCs w:val="24"/>
        </w:rPr>
        <w:t xml:space="preserve"> </w:t>
      </w:r>
      <w:r w:rsidRPr="00C07828">
        <w:rPr>
          <w:sz w:val="24"/>
          <w:szCs w:val="24"/>
        </w:rPr>
        <w:t>should</w:t>
      </w:r>
      <w:r w:rsidRPr="00C07828">
        <w:rPr>
          <w:spacing w:val="-1"/>
          <w:sz w:val="24"/>
          <w:szCs w:val="24"/>
        </w:rPr>
        <w:t xml:space="preserve"> </w:t>
      </w:r>
      <w:r w:rsidRPr="00C07828">
        <w:rPr>
          <w:sz w:val="24"/>
          <w:szCs w:val="24"/>
        </w:rPr>
        <w:t>afford</w:t>
      </w:r>
      <w:r w:rsidRPr="00C07828">
        <w:rPr>
          <w:spacing w:val="-1"/>
          <w:sz w:val="24"/>
          <w:szCs w:val="24"/>
        </w:rPr>
        <w:t xml:space="preserve"> </w:t>
      </w:r>
      <w:r w:rsidRPr="00C07828">
        <w:rPr>
          <w:sz w:val="24"/>
          <w:szCs w:val="24"/>
        </w:rPr>
        <w:t>employees</w:t>
      </w:r>
      <w:r w:rsidRPr="00C07828">
        <w:rPr>
          <w:spacing w:val="-1"/>
          <w:sz w:val="24"/>
          <w:szCs w:val="24"/>
        </w:rPr>
        <w:t xml:space="preserve"> </w:t>
      </w:r>
      <w:r w:rsidRPr="00C07828">
        <w:rPr>
          <w:sz w:val="24"/>
          <w:szCs w:val="24"/>
        </w:rPr>
        <w:t>and</w:t>
      </w:r>
      <w:r w:rsidRPr="00C07828">
        <w:rPr>
          <w:spacing w:val="-1"/>
          <w:sz w:val="24"/>
          <w:szCs w:val="24"/>
        </w:rPr>
        <w:t xml:space="preserve"> </w:t>
      </w:r>
      <w:r w:rsidRPr="00C07828">
        <w:rPr>
          <w:sz w:val="24"/>
          <w:szCs w:val="24"/>
        </w:rPr>
        <w:t>their dependents with protection in the contingencies to which they are exposed. Also, UN passed</w:t>
      </w:r>
      <w:r w:rsidRPr="00C07828">
        <w:rPr>
          <w:spacing w:val="75"/>
          <w:sz w:val="24"/>
          <w:szCs w:val="24"/>
        </w:rPr>
        <w:t xml:space="preserve"> </w:t>
      </w:r>
      <w:r w:rsidRPr="00C07828">
        <w:rPr>
          <w:sz w:val="24"/>
          <w:szCs w:val="24"/>
        </w:rPr>
        <w:t>the</w:t>
      </w:r>
      <w:r w:rsidRPr="00C07828">
        <w:rPr>
          <w:spacing w:val="78"/>
          <w:sz w:val="24"/>
          <w:szCs w:val="24"/>
        </w:rPr>
        <w:t xml:space="preserve"> </w:t>
      </w:r>
      <w:r w:rsidRPr="00C07828">
        <w:rPr>
          <w:sz w:val="24"/>
          <w:szCs w:val="24"/>
        </w:rPr>
        <w:t>Universal</w:t>
      </w:r>
      <w:r w:rsidRPr="00C07828">
        <w:rPr>
          <w:spacing w:val="78"/>
          <w:sz w:val="24"/>
          <w:szCs w:val="24"/>
        </w:rPr>
        <w:t xml:space="preserve"> </w:t>
      </w:r>
      <w:r w:rsidRPr="00C07828">
        <w:rPr>
          <w:sz w:val="24"/>
          <w:szCs w:val="24"/>
        </w:rPr>
        <w:t>Declaration</w:t>
      </w:r>
      <w:r w:rsidRPr="00C07828">
        <w:rPr>
          <w:spacing w:val="78"/>
          <w:sz w:val="24"/>
          <w:szCs w:val="24"/>
        </w:rPr>
        <w:t xml:space="preserve"> </w:t>
      </w:r>
      <w:r w:rsidRPr="00C07828">
        <w:rPr>
          <w:sz w:val="24"/>
          <w:szCs w:val="24"/>
        </w:rPr>
        <w:t>of</w:t>
      </w:r>
      <w:r w:rsidRPr="00C07828">
        <w:rPr>
          <w:spacing w:val="77"/>
          <w:sz w:val="24"/>
          <w:szCs w:val="24"/>
        </w:rPr>
        <w:t xml:space="preserve"> </w:t>
      </w:r>
      <w:r w:rsidRPr="00C07828">
        <w:rPr>
          <w:sz w:val="24"/>
          <w:szCs w:val="24"/>
        </w:rPr>
        <w:t>Human</w:t>
      </w:r>
      <w:r w:rsidRPr="00C07828">
        <w:rPr>
          <w:spacing w:val="77"/>
          <w:sz w:val="24"/>
          <w:szCs w:val="24"/>
        </w:rPr>
        <w:t xml:space="preserve"> </w:t>
      </w:r>
      <w:r w:rsidRPr="00C07828">
        <w:rPr>
          <w:sz w:val="24"/>
          <w:szCs w:val="24"/>
        </w:rPr>
        <w:lastRenderedPageBreak/>
        <w:t>Rights</w:t>
      </w:r>
      <w:r w:rsidRPr="00C07828">
        <w:rPr>
          <w:spacing w:val="77"/>
          <w:sz w:val="24"/>
          <w:szCs w:val="24"/>
        </w:rPr>
        <w:t xml:space="preserve"> </w:t>
      </w:r>
      <w:r w:rsidRPr="00C07828">
        <w:rPr>
          <w:sz w:val="24"/>
          <w:szCs w:val="24"/>
        </w:rPr>
        <w:t>in</w:t>
      </w:r>
      <w:r w:rsidRPr="00C07828">
        <w:rPr>
          <w:spacing w:val="78"/>
          <w:sz w:val="24"/>
          <w:szCs w:val="24"/>
        </w:rPr>
        <w:t xml:space="preserve"> </w:t>
      </w:r>
      <w:r w:rsidRPr="00C07828">
        <w:rPr>
          <w:sz w:val="24"/>
          <w:szCs w:val="24"/>
        </w:rPr>
        <w:t>1948</w:t>
      </w:r>
      <w:r w:rsidRPr="00C07828">
        <w:rPr>
          <w:spacing w:val="77"/>
          <w:sz w:val="24"/>
          <w:szCs w:val="24"/>
        </w:rPr>
        <w:t xml:space="preserve"> </w:t>
      </w:r>
      <w:r w:rsidRPr="00C07828">
        <w:rPr>
          <w:sz w:val="24"/>
          <w:szCs w:val="24"/>
        </w:rPr>
        <w:t>which</w:t>
      </w:r>
      <w:r w:rsidRPr="00C07828">
        <w:rPr>
          <w:spacing w:val="77"/>
          <w:sz w:val="24"/>
          <w:szCs w:val="24"/>
        </w:rPr>
        <w:t xml:space="preserve"> </w:t>
      </w:r>
      <w:r w:rsidRPr="00C07828">
        <w:rPr>
          <w:sz w:val="24"/>
          <w:szCs w:val="24"/>
        </w:rPr>
        <w:t>stipulates</w:t>
      </w:r>
      <w:r w:rsidRPr="00C07828">
        <w:rPr>
          <w:spacing w:val="79"/>
          <w:sz w:val="24"/>
          <w:szCs w:val="24"/>
        </w:rPr>
        <w:t xml:space="preserve"> </w:t>
      </w:r>
      <w:r w:rsidRPr="00C07828">
        <w:rPr>
          <w:spacing w:val="-4"/>
          <w:sz w:val="24"/>
          <w:szCs w:val="24"/>
        </w:rPr>
        <w:t xml:space="preserve">that </w:t>
      </w:r>
      <w:r w:rsidRPr="00C07828">
        <w:rPr>
          <w:sz w:val="24"/>
          <w:szCs w:val="24"/>
        </w:rPr>
        <w:t>employees as a member of society have the right to security in the event of sickness, disability, old age and unemployment (Fulgence, 2021</w:t>
      </w:r>
      <w:r>
        <w:t>).</w:t>
      </w:r>
    </w:p>
    <w:p w14:paraId="12DF357B" w14:textId="77777777" w:rsidR="008B2152" w:rsidRPr="001C3C9A" w:rsidRDefault="008B2152" w:rsidP="001C3C9A">
      <w:pPr>
        <w:spacing w:before="0" w:after="240" w:line="480" w:lineRule="auto"/>
        <w:jc w:val="both"/>
        <w:rPr>
          <w:sz w:val="24"/>
        </w:rPr>
      </w:pPr>
      <w:r w:rsidRPr="001C3C9A">
        <w:rPr>
          <w:sz w:val="24"/>
        </w:rPr>
        <w:t>Traditionally, collection of pension was done physically through cash payment system which was accompanied by several challenges such as delays, complications, risk and high cost of pension collections (World Economic Forum, 2018), In response to above challenges, many countries have implemented various reforms of the pension systems targeting effectiveness in pension collections and management and pension coverage in order to assure large segments of the population with adequate income in old age and reduce risk of falling into poverty (Clements et al. 2023). The European countries embarked on the pension system reforms by adopting</w:t>
      </w:r>
      <w:r w:rsidRPr="001C3C9A">
        <w:rPr>
          <w:spacing w:val="40"/>
          <w:sz w:val="24"/>
        </w:rPr>
        <w:t xml:space="preserve"> </w:t>
      </w:r>
      <w:r w:rsidRPr="001C3C9A">
        <w:rPr>
          <w:sz w:val="24"/>
        </w:rPr>
        <w:t>information and communication technology (ICT) products like computers, tablets, mobile phones, information system and Internet in collecting and managing pension contributions (Al-Hmouze, 2016).</w:t>
      </w:r>
    </w:p>
    <w:p w14:paraId="18135EBE" w14:textId="54DE0E80" w:rsidR="008B2152" w:rsidRPr="001C3C9A" w:rsidRDefault="001C3C9A" w:rsidP="001C3C9A">
      <w:pPr>
        <w:spacing w:line="480" w:lineRule="auto"/>
        <w:jc w:val="both"/>
        <w:rPr>
          <w:sz w:val="24"/>
          <w:lang w:val="en-GB" w:eastAsia="en-GB"/>
        </w:rPr>
      </w:pPr>
      <w:r w:rsidRPr="001C3C9A">
        <w:rPr>
          <w:sz w:val="24"/>
          <w:lang w:val="en-GB" w:eastAsia="en-GB"/>
        </w:rPr>
        <w:t xml:space="preserve">The use of ICT products in the collection of pension contributions helps overcoming the </w:t>
      </w:r>
      <w:r>
        <w:rPr>
          <w:sz w:val="24"/>
          <w:lang w:val="en-GB" w:eastAsia="en-GB"/>
        </w:rPr>
        <w:t>C</w:t>
      </w:r>
      <w:r w:rsidRPr="001C3C9A">
        <w:rPr>
          <w:sz w:val="24"/>
          <w:lang w:val="en-GB" w:eastAsia="en-GB"/>
        </w:rPr>
        <w:t xml:space="preserve">hallenges of physical collection of cash pensions by speeding up and simplifying pension collection process, reducing risks and bringing convenience among employees and pension schemes (World Economic Forum, 2018; Kessy 2019). Electronic payment systems (EPS) is one of the ICT products which has gained high recognition and acceptance by most business organizations in the collection of payments for goods and services. The EPS comprises a broad range of ICT devices such as Internet connections and mobile money to facilitate electronic or online payments for goods and </w:t>
      </w:r>
      <w:r w:rsidR="00347C62" w:rsidRPr="001C3C9A">
        <w:rPr>
          <w:sz w:val="24"/>
          <w:lang w:val="en-GB" w:eastAsia="en-GB"/>
        </w:rPr>
        <w:t xml:space="preserve">services </w:t>
      </w:r>
      <w:r w:rsidR="00347C62">
        <w:rPr>
          <w:sz w:val="24"/>
          <w:lang w:val="en-GB" w:eastAsia="en-GB"/>
        </w:rPr>
        <w:t>(</w:t>
      </w:r>
      <w:r w:rsidRPr="001C3C9A">
        <w:rPr>
          <w:sz w:val="24"/>
          <w:lang w:val="en-GB" w:eastAsia="en-GB"/>
        </w:rPr>
        <w:t>Kessy 2019).</w:t>
      </w:r>
    </w:p>
    <w:p w14:paraId="3A265533" w14:textId="77777777" w:rsidR="001C3C9A" w:rsidRDefault="001C3C9A" w:rsidP="001C3C9A">
      <w:pPr>
        <w:spacing w:before="0" w:after="240" w:line="480" w:lineRule="auto"/>
        <w:jc w:val="both"/>
        <w:rPr>
          <w:sz w:val="24"/>
        </w:rPr>
      </w:pPr>
      <w:r w:rsidRPr="001C3C9A">
        <w:rPr>
          <w:sz w:val="24"/>
        </w:rPr>
        <w:lastRenderedPageBreak/>
        <w:t>Willeke (2020) confirm that EPS has replaced cash pension payments system among members of the former Union of Soviet Socialist Republics (USSR). He noted key success factors of the EPS such as strong participation by the local pension fund staff</w:t>
      </w:r>
      <w:r w:rsidRPr="001C3C9A">
        <w:rPr>
          <w:spacing w:val="40"/>
          <w:sz w:val="24"/>
        </w:rPr>
        <w:t xml:space="preserve"> </w:t>
      </w:r>
      <w:r w:rsidRPr="001C3C9A">
        <w:rPr>
          <w:sz w:val="24"/>
        </w:rPr>
        <w:t>and stakeholders in the implementation of the EPS, regular internal monitoring of the progress of EPS and high level of champions notably top organs of NSSR Governments. However, the challenges which encounter collection of pensions using EPS among USSR Governments are hidden agenda by some of the stakeholders (institutions and individuals), poor technological setup and usability of the EPS which limit access to the central database of the pension scheme among users (Willeke, 2020).</w:t>
      </w:r>
    </w:p>
    <w:p w14:paraId="6B9F4584" w14:textId="77777777" w:rsidR="001C3C9A" w:rsidRPr="001C3C9A" w:rsidRDefault="001C3C9A" w:rsidP="001C3C9A">
      <w:pPr>
        <w:spacing w:before="0" w:line="480" w:lineRule="auto"/>
        <w:jc w:val="both"/>
        <w:rPr>
          <w:sz w:val="24"/>
          <w:lang w:val="en-GB" w:eastAsia="en-GB"/>
        </w:rPr>
      </w:pPr>
      <w:r w:rsidRPr="001C3C9A">
        <w:rPr>
          <w:sz w:val="24"/>
          <w:lang w:val="en-GB" w:eastAsia="en-GB"/>
        </w:rPr>
        <w:t xml:space="preserve">Davis (1989) proposed Technology Acceptance Model (TAM) to explain and predict </w:t>
      </w:r>
    </w:p>
    <w:p w14:paraId="583AB770" w14:textId="655E9C86" w:rsidR="00256095" w:rsidRDefault="00347C62" w:rsidP="001C3C9A">
      <w:pPr>
        <w:spacing w:before="0" w:after="240" w:line="480" w:lineRule="auto"/>
        <w:jc w:val="both"/>
        <w:rPr>
          <w:sz w:val="24"/>
          <w:lang w:val="en-GB" w:eastAsia="en-GB"/>
        </w:rPr>
      </w:pPr>
      <w:r w:rsidRPr="001C3C9A">
        <w:rPr>
          <w:sz w:val="24"/>
          <w:lang w:val="en-GB" w:eastAsia="en-GB"/>
        </w:rPr>
        <w:t>behaviour</w:t>
      </w:r>
      <w:r w:rsidR="001C3C9A" w:rsidRPr="001C3C9A">
        <w:rPr>
          <w:sz w:val="24"/>
          <w:lang w:val="en-GB" w:eastAsia="en-GB"/>
        </w:rPr>
        <w:t xml:space="preserve"> of people in accepting and using new technological products as the EPS. TAM reflects that people will not adopt or use a technology frequently if they perceive that the technology inherent the challenges which undermine usefulness and easy use of the </w:t>
      </w:r>
      <w:r w:rsidR="001C3C9A">
        <w:rPr>
          <w:sz w:val="24"/>
          <w:lang w:val="en-GB" w:eastAsia="en-GB"/>
        </w:rPr>
        <w:t>technology</w:t>
      </w:r>
      <w:r w:rsidR="001C3C9A" w:rsidRPr="001C3C9A">
        <w:rPr>
          <w:sz w:val="24"/>
          <w:lang w:val="en-GB" w:eastAsia="en-GB"/>
        </w:rPr>
        <w:t xml:space="preserve"> (Mtonga, 2022). So, TAM gives an avenue of exploring the challenges </w:t>
      </w:r>
      <w:r w:rsidR="001C3C9A">
        <w:rPr>
          <w:sz w:val="24"/>
          <w:lang w:val="en-GB" w:eastAsia="en-GB"/>
        </w:rPr>
        <w:t>within</w:t>
      </w:r>
      <w:r w:rsidR="001C3C9A" w:rsidRPr="001C3C9A">
        <w:rPr>
          <w:sz w:val="24"/>
          <w:lang w:val="en-GB" w:eastAsia="en-GB"/>
        </w:rPr>
        <w:t xml:space="preserve"> EPS (technological setup of EPS) and those outside of the EPS (usability and organizational challenges) which undermine its acceptance and frequent in the collecting pensions contributions among employers in the LMICs. Report by Clements et al. (2023) emphasized that understanding and addressing the challenges encountering EPS among employers is important among LMICs in assuring large population of employees and their dependents with adequate income and wellbeing in the old age hence attainment of the UN Sustainable Development </w:t>
      </w:r>
      <w:r w:rsidR="001C3C9A" w:rsidRPr="001C3C9A">
        <w:rPr>
          <w:sz w:val="24"/>
          <w:lang w:val="en-GB" w:eastAsia="en-GB"/>
        </w:rPr>
        <w:lastRenderedPageBreak/>
        <w:t>Goal 3 which calls countries to ensure healthy lives and promote well-being for all at all ages (UN, 2021).</w:t>
      </w:r>
    </w:p>
    <w:p w14:paraId="5F9C1F79" w14:textId="77777777" w:rsidR="00E2720A" w:rsidRDefault="001C3C9A" w:rsidP="009649E8">
      <w:pPr>
        <w:spacing w:before="0" w:after="240" w:line="480" w:lineRule="auto"/>
        <w:jc w:val="both"/>
        <w:rPr>
          <w:sz w:val="24"/>
          <w:lang w:val="en-GB" w:eastAsia="en-GB"/>
        </w:rPr>
      </w:pPr>
      <w:r w:rsidRPr="001C3C9A">
        <w:rPr>
          <w:sz w:val="24"/>
          <w:lang w:val="en-GB" w:eastAsia="en-GB"/>
        </w:rPr>
        <w:t>In the African continent, EPS diffused around 2000s</w:t>
      </w:r>
      <w:r w:rsidR="009649E8">
        <w:rPr>
          <w:sz w:val="24"/>
          <w:lang w:val="en-GB" w:eastAsia="en-GB"/>
        </w:rPr>
        <w:t xml:space="preserve"> under the umbrella of ongoing </w:t>
      </w:r>
      <w:r w:rsidRPr="001C3C9A">
        <w:rPr>
          <w:sz w:val="24"/>
          <w:lang w:val="en-GB" w:eastAsia="en-GB"/>
        </w:rPr>
        <w:t xml:space="preserve">public sector reforms and has gained high recognition and fast adoption in the carryout of the financial transactions among public and private organizations (Fjeldstad et al. 2017). Adoption EPS among pensions scheme is argued to accompany with speeding up and simplification of pension collection process, reducing risks and bringing convenience among employees and pension schemes (World Economic Forum, 2018). Adjaye (2022) reported that introduction of EPS reduced some of the difficulties which faced pension contribution payment among informal economy operators in Ghana by enabling collection of their contributions using mobile phones. </w:t>
      </w:r>
    </w:p>
    <w:p w14:paraId="0370525B" w14:textId="77777777" w:rsidR="001C3C9A" w:rsidRDefault="001C3C9A" w:rsidP="00E2720A">
      <w:pPr>
        <w:spacing w:before="0" w:after="240" w:line="480" w:lineRule="auto"/>
        <w:jc w:val="both"/>
        <w:rPr>
          <w:color w:val="000000"/>
          <w:sz w:val="24"/>
          <w:szCs w:val="24"/>
          <w:lang w:val="en-GB" w:eastAsia="en-GB"/>
        </w:rPr>
      </w:pPr>
      <w:r w:rsidRPr="001C3C9A">
        <w:rPr>
          <w:sz w:val="24"/>
          <w:lang w:val="en-GB" w:eastAsia="en-GB"/>
        </w:rPr>
        <w:t xml:space="preserve">However, in their report, Shuaibu &amp; Muhammad (2022) underscored that EPS in the Office of Accountant General in Gombe State of Nigeria suffered challenges related to network failure, low functionality of the system, poor system maintenance, resistance to translate from manual to EPS, poor working materials and power failure. Most of the pension schemes </w:t>
      </w:r>
      <w:r w:rsidRPr="001C3C9A">
        <w:rPr>
          <w:color w:val="000000"/>
          <w:sz w:val="24"/>
          <w:szCs w:val="24"/>
          <w:lang w:val="en-GB" w:eastAsia="en-GB"/>
        </w:rPr>
        <w:t>in African countries which have embraced EPS are still suffering failure or delays to collect pension contribution and low coverage of members which put the lives of large population of employees and their dependents at risk of income and wellbeing in the old age (World Economic Forum, 2018).</w:t>
      </w:r>
    </w:p>
    <w:p w14:paraId="07142808" w14:textId="77777777" w:rsidR="00E2720A" w:rsidRDefault="001C3C9A" w:rsidP="00E2720A">
      <w:pPr>
        <w:spacing w:before="0" w:after="240" w:line="480" w:lineRule="auto"/>
        <w:jc w:val="both"/>
        <w:rPr>
          <w:sz w:val="24"/>
          <w:lang w:val="en-GB" w:eastAsia="en-GB"/>
        </w:rPr>
      </w:pPr>
      <w:r w:rsidRPr="00E2720A">
        <w:rPr>
          <w:sz w:val="24"/>
          <w:lang w:val="en-GB" w:eastAsia="en-GB"/>
        </w:rPr>
        <w:t xml:space="preserve">In Tanzania, adoption of EPS is influenced by desires of the Government to use ICT in leveraging performance of its organizations in service delivery to the citizens </w:t>
      </w:r>
      <w:r w:rsidRPr="00E2720A">
        <w:rPr>
          <w:sz w:val="24"/>
          <w:lang w:val="en-GB" w:eastAsia="en-GB"/>
        </w:rPr>
        <w:lastRenderedPageBreak/>
        <w:t xml:space="preserve">(Kessy, 2019). Implementation of EPS among public organizations in Tanzania go back to 2003 when the Government of Tanzania (GoT) promulgated National ICT Policy (2003) whose major goals was to develop ICT infrastructures among public organizations and across the country (GoT, 2003). </w:t>
      </w:r>
    </w:p>
    <w:p w14:paraId="2B506C83" w14:textId="55D19BE0" w:rsidR="00E2720A" w:rsidRPr="00E2720A" w:rsidRDefault="001C3C9A" w:rsidP="00E2720A">
      <w:pPr>
        <w:spacing w:before="0" w:after="240" w:line="480" w:lineRule="auto"/>
        <w:jc w:val="both"/>
        <w:rPr>
          <w:sz w:val="24"/>
          <w:lang w:val="en-GB" w:eastAsia="en-GB"/>
        </w:rPr>
      </w:pPr>
      <w:r w:rsidRPr="00E2720A">
        <w:rPr>
          <w:sz w:val="24"/>
          <w:lang w:val="en-GB" w:eastAsia="en-GB"/>
        </w:rPr>
        <w:t>In 2016, GoT came up with the National ICT Policy, 2016 which aimed to strengthen the ICT and accelerate socioeconomic development through adoption and usage of advanced ICT products (GoT, 2016). In pursuit of National ICT Policy, GoT passed National Payment Systems Act, 2015 to guide electronic and mobile transactions so as to reduce risks, bring convenience, and reduce transaction costs among public organizations (GoT, 2016)</w:t>
      </w:r>
      <w:r w:rsidR="00E2720A">
        <w:rPr>
          <w:sz w:val="24"/>
          <w:lang w:val="en-GB" w:eastAsia="en-GB"/>
        </w:rPr>
        <w:t xml:space="preserve">. </w:t>
      </w:r>
      <w:r w:rsidR="00E2720A" w:rsidRPr="00E2720A">
        <w:rPr>
          <w:color w:val="000000"/>
          <w:sz w:val="24"/>
          <w:szCs w:val="24"/>
          <w:lang w:val="en-GB" w:eastAsia="en-GB"/>
        </w:rPr>
        <w:t xml:space="preserve">Currently, EPS has become evident in facilitating electronic payment for services and </w:t>
      </w:r>
      <w:r w:rsidR="00E2720A">
        <w:rPr>
          <w:sz w:val="24"/>
          <w:szCs w:val="24"/>
          <w:lang w:val="en-GB" w:eastAsia="en-GB"/>
        </w:rPr>
        <w:t>collection</w:t>
      </w:r>
      <w:r w:rsidR="00E2720A" w:rsidRPr="00E2720A">
        <w:rPr>
          <w:color w:val="000000"/>
          <w:sz w:val="24"/>
          <w:szCs w:val="24"/>
          <w:lang w:val="en-GB" w:eastAsia="en-GB"/>
        </w:rPr>
        <w:t xml:space="preserve"> of bills by most of Tanzania’s public organizations. In his report, Kessy </w:t>
      </w:r>
      <w:r w:rsidR="00E2720A">
        <w:rPr>
          <w:sz w:val="24"/>
          <w:szCs w:val="24"/>
          <w:lang w:val="en-GB" w:eastAsia="en-GB"/>
        </w:rPr>
        <w:t>(</w:t>
      </w:r>
      <w:r w:rsidR="00E2720A" w:rsidRPr="00E2720A">
        <w:rPr>
          <w:color w:val="000000"/>
          <w:sz w:val="24"/>
          <w:szCs w:val="24"/>
          <w:lang w:val="en-GB" w:eastAsia="en-GB"/>
        </w:rPr>
        <w:t>2019) showed that EPS provided additional competitive edge in monitoring revenue</w:t>
      </w:r>
      <w:r w:rsidR="00E2720A">
        <w:rPr>
          <w:color w:val="000000"/>
          <w:sz w:val="24"/>
          <w:szCs w:val="24"/>
          <w:lang w:val="en-GB" w:eastAsia="en-GB"/>
        </w:rPr>
        <w:t xml:space="preserve"> </w:t>
      </w:r>
      <w:r w:rsidR="00E2720A" w:rsidRPr="00E2720A">
        <w:rPr>
          <w:color w:val="000000"/>
          <w:sz w:val="24"/>
          <w:szCs w:val="24"/>
          <w:lang w:val="en-GB" w:eastAsia="en-GB"/>
        </w:rPr>
        <w:t xml:space="preserve">sources and improving the quality of financial reporting at Kinondoni Municipal </w:t>
      </w:r>
      <w:r w:rsidR="00366144" w:rsidRPr="00E2720A">
        <w:rPr>
          <w:color w:val="000000"/>
          <w:sz w:val="24"/>
          <w:szCs w:val="24"/>
          <w:lang w:val="en-GB" w:eastAsia="en-GB"/>
        </w:rPr>
        <w:t xml:space="preserve">Council </w:t>
      </w:r>
      <w:r w:rsidR="00366144">
        <w:rPr>
          <w:sz w:val="24"/>
          <w:szCs w:val="24"/>
          <w:lang w:val="en-GB" w:eastAsia="en-GB"/>
        </w:rPr>
        <w:t>in</w:t>
      </w:r>
      <w:r w:rsidR="00E2720A" w:rsidRPr="00E2720A">
        <w:rPr>
          <w:color w:val="000000"/>
          <w:sz w:val="24"/>
          <w:szCs w:val="24"/>
          <w:lang w:val="en-GB" w:eastAsia="en-GB"/>
        </w:rPr>
        <w:t xml:space="preserve"> Tanzania. However, implementation of EPS encountered challenges like poor connectivity, limited awareness, lack of technical assistance, poor experience of the technology by tax collectors, and unreliable power at Kinondoni Municipal Council</w:t>
      </w:r>
      <w:r w:rsidR="00E2720A">
        <w:rPr>
          <w:color w:val="000000"/>
          <w:sz w:val="24"/>
          <w:szCs w:val="24"/>
          <w:lang w:val="en-GB" w:eastAsia="en-GB"/>
        </w:rPr>
        <w:t xml:space="preserve">. </w:t>
      </w:r>
    </w:p>
    <w:p w14:paraId="475F9A82" w14:textId="77777777" w:rsidR="00E2720A" w:rsidRPr="009649E8" w:rsidRDefault="00E2720A" w:rsidP="00477B78">
      <w:pPr>
        <w:spacing w:before="0" w:line="480" w:lineRule="auto"/>
        <w:jc w:val="both"/>
        <w:rPr>
          <w:sz w:val="24"/>
          <w:szCs w:val="24"/>
          <w:lang w:val="en-GB" w:eastAsia="en-GB"/>
        </w:rPr>
      </w:pPr>
      <w:r w:rsidRPr="00E2720A">
        <w:rPr>
          <w:color w:val="000000"/>
          <w:sz w:val="24"/>
          <w:szCs w:val="24"/>
          <w:lang w:val="en-GB" w:eastAsia="en-GB"/>
        </w:rPr>
        <w:t xml:space="preserve">National Social Security Fund (NSSF) is one of the Tanzania’s public organizations which have embarked on EPS to facilitate collection of pension contributions by private sector employers within Tanzania. NSSF was established in 2018 under the National Social Security Fund Act [Cap. 50 Revised Edition 2018] which mandates NSSF with the responsibilities of registering and collection of pension contribution from all members from private and informal sectors in Tanzania. Pension benefits </w:t>
      </w:r>
      <w:r w:rsidRPr="00E2720A">
        <w:rPr>
          <w:color w:val="000000"/>
          <w:sz w:val="24"/>
          <w:szCs w:val="24"/>
          <w:lang w:val="en-GB" w:eastAsia="en-GB"/>
        </w:rPr>
        <w:lastRenderedPageBreak/>
        <w:t xml:space="preserve">provided by NSSF to the members are long term benefits (retirement pension, invalidity pension and survivor’s pension) and short term benefits (funeral grant, maternity benefit, unemployment benefit and health insurance benefit) (GoT, 2018). Despite introduction of EPS, most of the employers registered by NSSF are still delaying or not collecting pension contributions of their employers as expected of them (Lussingu, 2023). Therefore, this study wants to shed out the challenges of electronic payment system for collection of pension contributions among private employers in Tanzania specifically at NSSF Ubungo Office. </w:t>
      </w:r>
    </w:p>
    <w:p w14:paraId="39B73A8E" w14:textId="77777777" w:rsidR="00E2720A" w:rsidRDefault="00E2720A" w:rsidP="00E2720A">
      <w:pPr>
        <w:spacing w:before="0" w:line="480" w:lineRule="auto"/>
        <w:jc w:val="both"/>
        <w:rPr>
          <w:color w:val="000000"/>
          <w:sz w:val="24"/>
          <w:szCs w:val="24"/>
          <w:lang w:val="en-GB" w:eastAsia="en-GB"/>
        </w:rPr>
      </w:pPr>
    </w:p>
    <w:p w14:paraId="454E1E72" w14:textId="77777777" w:rsidR="00E2720A" w:rsidRPr="00246FB4" w:rsidRDefault="00E2720A" w:rsidP="00246FB4">
      <w:pPr>
        <w:pStyle w:val="Heading1"/>
        <w:spacing w:before="0" w:line="480" w:lineRule="auto"/>
        <w:rPr>
          <w:rFonts w:ascii="Times New Roman" w:hAnsi="Times New Roman" w:cs="Times New Roman"/>
          <w:color w:val="auto"/>
          <w:sz w:val="24"/>
          <w:szCs w:val="24"/>
          <w:lang w:val="en-GB" w:eastAsia="en-GB"/>
        </w:rPr>
      </w:pPr>
      <w:bookmarkStart w:id="14" w:name="_Toc209258974"/>
      <w:r w:rsidRPr="00246FB4">
        <w:rPr>
          <w:rFonts w:ascii="Times New Roman" w:hAnsi="Times New Roman" w:cs="Times New Roman"/>
          <w:color w:val="auto"/>
          <w:sz w:val="24"/>
          <w:szCs w:val="24"/>
          <w:lang w:val="en-GB" w:eastAsia="en-GB"/>
        </w:rPr>
        <w:t>1.3</w:t>
      </w:r>
      <w:r w:rsidRPr="00246FB4">
        <w:rPr>
          <w:rFonts w:ascii="Times New Roman" w:hAnsi="Times New Roman" w:cs="Times New Roman"/>
          <w:color w:val="auto"/>
          <w:sz w:val="24"/>
          <w:szCs w:val="24"/>
          <w:lang w:val="en-GB" w:eastAsia="en-GB"/>
        </w:rPr>
        <w:tab/>
        <w:t>Statement of the Problem</w:t>
      </w:r>
      <w:bookmarkEnd w:id="14"/>
    </w:p>
    <w:p w14:paraId="60F2D27B" w14:textId="77777777" w:rsidR="00E2720A" w:rsidRDefault="00E2720A" w:rsidP="00D85A36">
      <w:pPr>
        <w:spacing w:before="0" w:after="240" w:line="480" w:lineRule="auto"/>
        <w:jc w:val="both"/>
        <w:rPr>
          <w:sz w:val="24"/>
        </w:rPr>
      </w:pPr>
      <w:r w:rsidRPr="00E2720A">
        <w:rPr>
          <w:sz w:val="24"/>
        </w:rPr>
        <w:t xml:space="preserve">The adoption of Electronic Payment Systems (EPS) has gained global recognition for enhancing efficiency in financial transactions, yet their effectiveness in pension contribution collection remains contested. Scholars debate whether challenges arise primarily from the technological setup (e.g., connectivity, speed, and security), usability (ICT skills and technical support), or organizational support (ICT infrastructure, staffing, and leadership commitment). While studies in Nigeria (Shuaibu &amp; Muhammad, 2022) and Ghana (Adjaye, 2022) highlighted system breakdowns, resistance to change, and mobile-based solutions, they often overlooked the interplay of these constructs in pension schemes. </w:t>
      </w:r>
    </w:p>
    <w:p w14:paraId="5E819512" w14:textId="77777777" w:rsidR="00E2720A" w:rsidRPr="009649E8" w:rsidRDefault="00E2720A" w:rsidP="00A71946">
      <w:pPr>
        <w:spacing w:before="0" w:line="480" w:lineRule="auto"/>
        <w:jc w:val="both"/>
        <w:rPr>
          <w:sz w:val="24"/>
        </w:rPr>
      </w:pPr>
      <w:r w:rsidRPr="00E2720A">
        <w:rPr>
          <w:sz w:val="24"/>
        </w:rPr>
        <w:t xml:space="preserve">In Tanzania, research on EPS has concentrated on municipal revenue collection (Kessy, 2019) and ports authority operations (Mtonga, 2022), leaving a gap in understanding how private employers experience EPS when remitting pension </w:t>
      </w:r>
      <w:r w:rsidRPr="009649E8">
        <w:rPr>
          <w:sz w:val="24"/>
        </w:rPr>
        <w:lastRenderedPageBreak/>
        <w:t>contributions to NSSF. This study addresses that gap by examining technological, usability, and organizational support challenges in the Tanzanian pension sector.</w:t>
      </w:r>
    </w:p>
    <w:p w14:paraId="2C40ABF5" w14:textId="77777777" w:rsidR="00E2720A" w:rsidRPr="009649E8" w:rsidRDefault="00E2720A" w:rsidP="00A71946">
      <w:pPr>
        <w:spacing w:before="0" w:line="480" w:lineRule="auto"/>
        <w:jc w:val="both"/>
        <w:rPr>
          <w:sz w:val="28"/>
          <w:szCs w:val="24"/>
          <w:lang w:val="en-GB" w:eastAsia="en-GB"/>
        </w:rPr>
      </w:pPr>
    </w:p>
    <w:p w14:paraId="4811965E" w14:textId="77777777" w:rsidR="00E2720A" w:rsidRPr="00246FB4" w:rsidRDefault="00E2720A" w:rsidP="00246FB4">
      <w:pPr>
        <w:pStyle w:val="Heading1"/>
        <w:spacing w:before="0" w:line="480" w:lineRule="auto"/>
        <w:rPr>
          <w:rFonts w:ascii="Times New Roman" w:hAnsi="Times New Roman" w:cs="Times New Roman"/>
          <w:color w:val="auto"/>
          <w:sz w:val="24"/>
          <w:szCs w:val="24"/>
          <w:lang w:val="en-GB" w:eastAsia="en-GB"/>
        </w:rPr>
      </w:pPr>
      <w:bookmarkStart w:id="15" w:name="_Toc209258975"/>
      <w:r w:rsidRPr="00246FB4">
        <w:rPr>
          <w:rFonts w:ascii="Times New Roman" w:hAnsi="Times New Roman" w:cs="Times New Roman"/>
          <w:color w:val="auto"/>
          <w:sz w:val="24"/>
          <w:szCs w:val="24"/>
          <w:lang w:val="en-GB" w:eastAsia="en-GB"/>
        </w:rPr>
        <w:t xml:space="preserve">1.4 </w:t>
      </w:r>
      <w:r w:rsidRPr="00246FB4">
        <w:rPr>
          <w:rFonts w:ascii="Times New Roman" w:hAnsi="Times New Roman" w:cs="Times New Roman"/>
          <w:color w:val="auto"/>
          <w:sz w:val="24"/>
          <w:szCs w:val="24"/>
          <w:lang w:val="en-GB" w:eastAsia="en-GB"/>
        </w:rPr>
        <w:tab/>
        <w:t>Objective of the study</w:t>
      </w:r>
      <w:bookmarkEnd w:id="15"/>
      <w:r w:rsidRPr="00246FB4">
        <w:rPr>
          <w:rFonts w:ascii="Times New Roman" w:hAnsi="Times New Roman" w:cs="Times New Roman"/>
          <w:color w:val="auto"/>
          <w:sz w:val="24"/>
          <w:szCs w:val="24"/>
          <w:lang w:val="en-GB" w:eastAsia="en-GB"/>
        </w:rPr>
        <w:t xml:space="preserve"> </w:t>
      </w:r>
    </w:p>
    <w:p w14:paraId="65C26F1C" w14:textId="77777777" w:rsidR="00E2720A" w:rsidRPr="00246FB4" w:rsidRDefault="00E2720A" w:rsidP="00246FB4">
      <w:pPr>
        <w:pStyle w:val="Heading1"/>
        <w:spacing w:before="0" w:line="480" w:lineRule="auto"/>
        <w:rPr>
          <w:rFonts w:ascii="Times New Roman" w:hAnsi="Times New Roman" w:cs="Times New Roman"/>
          <w:color w:val="auto"/>
          <w:sz w:val="24"/>
          <w:szCs w:val="24"/>
          <w:lang w:val="en-GB" w:eastAsia="en-GB"/>
        </w:rPr>
      </w:pPr>
      <w:bookmarkStart w:id="16" w:name="_Toc209258976"/>
      <w:r w:rsidRPr="00246FB4">
        <w:rPr>
          <w:rFonts w:ascii="Times New Roman" w:hAnsi="Times New Roman" w:cs="Times New Roman"/>
          <w:color w:val="auto"/>
          <w:sz w:val="24"/>
          <w:szCs w:val="24"/>
          <w:lang w:val="en-GB" w:eastAsia="en-GB"/>
        </w:rPr>
        <w:t xml:space="preserve">1.4.1 </w:t>
      </w:r>
      <w:r w:rsidRPr="00246FB4">
        <w:rPr>
          <w:rFonts w:ascii="Times New Roman" w:hAnsi="Times New Roman" w:cs="Times New Roman"/>
          <w:color w:val="auto"/>
          <w:sz w:val="24"/>
          <w:szCs w:val="24"/>
          <w:lang w:val="en-GB" w:eastAsia="en-GB"/>
        </w:rPr>
        <w:tab/>
        <w:t>General Objective</w:t>
      </w:r>
      <w:bookmarkEnd w:id="16"/>
    </w:p>
    <w:p w14:paraId="6F2D72A4" w14:textId="77777777" w:rsidR="00D86F59" w:rsidRPr="009649E8" w:rsidRDefault="00D86F59" w:rsidP="00A71946">
      <w:pPr>
        <w:spacing w:before="0" w:line="480" w:lineRule="auto"/>
        <w:jc w:val="both"/>
        <w:rPr>
          <w:sz w:val="24"/>
          <w:szCs w:val="24"/>
        </w:rPr>
      </w:pPr>
      <w:r w:rsidRPr="009649E8">
        <w:rPr>
          <w:sz w:val="24"/>
          <w:szCs w:val="24"/>
        </w:rPr>
        <w:t>To assess the impact of EPS challenges on pension contribution collection among private employers at the NSSF Ubungo Office.</w:t>
      </w:r>
    </w:p>
    <w:p w14:paraId="3D93E5E1" w14:textId="77777777" w:rsidR="00D86F59" w:rsidRPr="00D86F59" w:rsidRDefault="00D86F59" w:rsidP="00A71946">
      <w:pPr>
        <w:spacing w:before="0" w:line="480" w:lineRule="auto"/>
        <w:jc w:val="both"/>
        <w:rPr>
          <w:sz w:val="24"/>
          <w:szCs w:val="24"/>
        </w:rPr>
      </w:pPr>
    </w:p>
    <w:p w14:paraId="6DE6BC95" w14:textId="77777777" w:rsidR="00D86F59" w:rsidRPr="00246FB4" w:rsidRDefault="00D86F59" w:rsidP="00246FB4">
      <w:pPr>
        <w:pStyle w:val="Heading1"/>
        <w:spacing w:before="0" w:line="480" w:lineRule="auto"/>
        <w:rPr>
          <w:rFonts w:ascii="Times New Roman" w:hAnsi="Times New Roman" w:cs="Times New Roman"/>
          <w:color w:val="auto"/>
          <w:sz w:val="24"/>
          <w:szCs w:val="24"/>
        </w:rPr>
      </w:pPr>
      <w:bookmarkStart w:id="17" w:name="_Toc209258977"/>
      <w:r w:rsidRPr="00246FB4">
        <w:rPr>
          <w:rFonts w:ascii="Times New Roman" w:hAnsi="Times New Roman" w:cs="Times New Roman"/>
          <w:color w:val="auto"/>
          <w:sz w:val="24"/>
          <w:szCs w:val="24"/>
        </w:rPr>
        <w:t>1.4.2</w:t>
      </w:r>
      <w:r w:rsidRPr="00246FB4">
        <w:rPr>
          <w:rFonts w:ascii="Times New Roman" w:hAnsi="Times New Roman" w:cs="Times New Roman"/>
          <w:color w:val="auto"/>
          <w:sz w:val="24"/>
          <w:szCs w:val="24"/>
        </w:rPr>
        <w:tab/>
        <w:t>Specific Objectives</w:t>
      </w:r>
      <w:bookmarkEnd w:id="17"/>
    </w:p>
    <w:p w14:paraId="47DD83C9" w14:textId="77777777" w:rsidR="00D86F59" w:rsidRDefault="00D86F59" w:rsidP="00A71946">
      <w:pPr>
        <w:pStyle w:val="NormalWeb"/>
        <w:numPr>
          <w:ilvl w:val="0"/>
          <w:numId w:val="2"/>
        </w:numPr>
        <w:spacing w:before="0" w:beforeAutospacing="0" w:after="0" w:afterAutospacing="0" w:line="480" w:lineRule="auto"/>
        <w:jc w:val="both"/>
      </w:pPr>
      <w:r>
        <w:t>To examine the effect of technological setup on pension contribution collection.</w:t>
      </w:r>
    </w:p>
    <w:p w14:paraId="18157FFA" w14:textId="77777777" w:rsidR="00D86F59" w:rsidRDefault="00D86F59" w:rsidP="00A71946">
      <w:pPr>
        <w:pStyle w:val="NormalWeb"/>
        <w:numPr>
          <w:ilvl w:val="0"/>
          <w:numId w:val="2"/>
        </w:numPr>
        <w:spacing w:before="0" w:beforeAutospacing="0" w:after="0" w:afterAutospacing="0" w:line="480" w:lineRule="auto"/>
        <w:jc w:val="both"/>
      </w:pPr>
      <w:r>
        <w:t>To assess the effect of EPS usability on pension contribution collection.</w:t>
      </w:r>
    </w:p>
    <w:p w14:paraId="0BDB5804" w14:textId="77777777" w:rsidR="00D86F59" w:rsidRDefault="00D86F59" w:rsidP="00A71946">
      <w:pPr>
        <w:pStyle w:val="NormalWeb"/>
        <w:numPr>
          <w:ilvl w:val="0"/>
          <w:numId w:val="2"/>
        </w:numPr>
        <w:spacing w:before="0" w:beforeAutospacing="0" w:after="0" w:afterAutospacing="0" w:line="480" w:lineRule="auto"/>
        <w:jc w:val="both"/>
      </w:pPr>
      <w:r>
        <w:t xml:space="preserve">To </w:t>
      </w:r>
      <w:r w:rsidR="00BF24F0">
        <w:t>analyse</w:t>
      </w:r>
      <w:r>
        <w:t xml:space="preserve"> the effect of organizational support on pension contribution collection.</w:t>
      </w:r>
    </w:p>
    <w:p w14:paraId="78CC3BC9" w14:textId="77777777" w:rsidR="00BF24F0" w:rsidRDefault="00BF24F0" w:rsidP="00A71946">
      <w:pPr>
        <w:pStyle w:val="NormalWeb"/>
        <w:spacing w:before="0" w:beforeAutospacing="0" w:after="0" w:afterAutospacing="0" w:line="480" w:lineRule="auto"/>
        <w:jc w:val="both"/>
      </w:pPr>
    </w:p>
    <w:p w14:paraId="4E1E7FE9" w14:textId="77777777" w:rsidR="00D86F59" w:rsidRPr="00246FB4" w:rsidRDefault="00BF24F0" w:rsidP="00246FB4">
      <w:pPr>
        <w:pStyle w:val="Heading1"/>
        <w:spacing w:before="0" w:line="480" w:lineRule="auto"/>
        <w:rPr>
          <w:rFonts w:ascii="Times New Roman" w:hAnsi="Times New Roman" w:cs="Times New Roman"/>
          <w:color w:val="auto"/>
          <w:sz w:val="24"/>
          <w:szCs w:val="24"/>
        </w:rPr>
      </w:pPr>
      <w:bookmarkStart w:id="18" w:name="_Toc209258978"/>
      <w:r w:rsidRPr="00246FB4">
        <w:rPr>
          <w:rFonts w:ascii="Times New Roman" w:hAnsi="Times New Roman" w:cs="Times New Roman"/>
          <w:color w:val="auto"/>
          <w:sz w:val="24"/>
          <w:szCs w:val="24"/>
        </w:rPr>
        <w:t>1.4</w:t>
      </w:r>
      <w:r w:rsidRPr="00246FB4">
        <w:rPr>
          <w:rFonts w:ascii="Times New Roman" w:hAnsi="Times New Roman" w:cs="Times New Roman"/>
          <w:color w:val="auto"/>
          <w:sz w:val="24"/>
          <w:szCs w:val="24"/>
        </w:rPr>
        <w:tab/>
        <w:t>Research Questions</w:t>
      </w:r>
      <w:bookmarkEnd w:id="18"/>
    </w:p>
    <w:p w14:paraId="031DEB16" w14:textId="77777777" w:rsidR="00EE1CDD" w:rsidRDefault="00EE1CDD" w:rsidP="00A71946">
      <w:pPr>
        <w:pStyle w:val="NormalWeb"/>
        <w:numPr>
          <w:ilvl w:val="0"/>
          <w:numId w:val="6"/>
        </w:numPr>
        <w:spacing w:before="0" w:beforeAutospacing="0" w:after="0" w:afterAutospacing="0" w:line="480" w:lineRule="auto"/>
        <w:jc w:val="both"/>
      </w:pPr>
      <w:r>
        <w:t>How does technological setup affect pension contribution collection?</w:t>
      </w:r>
    </w:p>
    <w:p w14:paraId="2DD04B83" w14:textId="77777777" w:rsidR="00EE1CDD" w:rsidRDefault="00EE1CDD" w:rsidP="00A71946">
      <w:pPr>
        <w:pStyle w:val="NormalWeb"/>
        <w:numPr>
          <w:ilvl w:val="0"/>
          <w:numId w:val="6"/>
        </w:numPr>
        <w:spacing w:before="0" w:beforeAutospacing="0" w:after="0" w:afterAutospacing="0" w:line="480" w:lineRule="auto"/>
        <w:jc w:val="both"/>
      </w:pPr>
      <w:r>
        <w:t>How does EPS usability affect pension contribution collection?</w:t>
      </w:r>
    </w:p>
    <w:p w14:paraId="2AEDB3FD" w14:textId="77777777" w:rsidR="00595837" w:rsidRDefault="00EE1CDD" w:rsidP="00A71946">
      <w:pPr>
        <w:pStyle w:val="NormalWeb"/>
        <w:numPr>
          <w:ilvl w:val="0"/>
          <w:numId w:val="6"/>
        </w:numPr>
        <w:spacing w:before="0" w:beforeAutospacing="0" w:after="0" w:afterAutospacing="0" w:line="480" w:lineRule="auto"/>
        <w:jc w:val="both"/>
      </w:pPr>
      <w:r>
        <w:t>How does organizational support affect pension contribution collection?</w:t>
      </w:r>
    </w:p>
    <w:p w14:paraId="7C1EC1C1" w14:textId="77777777" w:rsidR="00595837" w:rsidRDefault="00595837" w:rsidP="00A71946">
      <w:pPr>
        <w:pStyle w:val="NormalWeb"/>
        <w:spacing w:before="0" w:beforeAutospacing="0" w:after="0" w:afterAutospacing="0" w:line="480" w:lineRule="auto"/>
        <w:jc w:val="both"/>
      </w:pPr>
    </w:p>
    <w:p w14:paraId="42FC08F1" w14:textId="77777777" w:rsidR="00BF24F0" w:rsidRPr="00246FB4" w:rsidRDefault="00EE1CDD" w:rsidP="00246FB4">
      <w:pPr>
        <w:pStyle w:val="Heading1"/>
        <w:spacing w:before="0" w:line="480" w:lineRule="auto"/>
        <w:rPr>
          <w:rFonts w:ascii="Times New Roman" w:hAnsi="Times New Roman" w:cs="Times New Roman"/>
          <w:color w:val="auto"/>
          <w:sz w:val="24"/>
          <w:szCs w:val="24"/>
        </w:rPr>
      </w:pPr>
      <w:bookmarkStart w:id="19" w:name="_Toc209258979"/>
      <w:r w:rsidRPr="00246FB4">
        <w:rPr>
          <w:rFonts w:ascii="Times New Roman" w:hAnsi="Times New Roman" w:cs="Times New Roman"/>
          <w:color w:val="auto"/>
          <w:sz w:val="24"/>
          <w:szCs w:val="24"/>
        </w:rPr>
        <w:t>1.5</w:t>
      </w:r>
      <w:r w:rsidRPr="00246FB4">
        <w:rPr>
          <w:rFonts w:ascii="Times New Roman" w:hAnsi="Times New Roman" w:cs="Times New Roman"/>
          <w:color w:val="auto"/>
          <w:sz w:val="24"/>
          <w:szCs w:val="24"/>
        </w:rPr>
        <w:tab/>
        <w:t>Significance of the study</w:t>
      </w:r>
      <w:bookmarkEnd w:id="19"/>
    </w:p>
    <w:p w14:paraId="59EFDAE5" w14:textId="77777777" w:rsidR="00595837" w:rsidRDefault="00595837" w:rsidP="00A71946">
      <w:pPr>
        <w:spacing w:before="0" w:line="480" w:lineRule="auto"/>
        <w:jc w:val="both"/>
        <w:rPr>
          <w:sz w:val="24"/>
        </w:rPr>
      </w:pPr>
      <w:r w:rsidRPr="00595837">
        <w:rPr>
          <w:sz w:val="24"/>
        </w:rPr>
        <w:t xml:space="preserve">The study is significant for theory, policy, and practice. Theoretically, it extends the Technology Acceptance Model (TAM) to the Tanzanian pension sector by integrating system, user, and organizational dimensions. Empirically, it fills the gap </w:t>
      </w:r>
      <w:r w:rsidRPr="00595837">
        <w:rPr>
          <w:sz w:val="24"/>
        </w:rPr>
        <w:lastRenderedPageBreak/>
        <w:t>left by previous studies that focused on revenue authorities rather than pension schemes. Practically, findings will guide NSSF and the Government of Tanzania in strengthening ICT infrastructure, user training, and policy interventions to improve EPS adoption, thereby enhancing pension security for employees and their dependents.</w:t>
      </w:r>
    </w:p>
    <w:p w14:paraId="61AD58C2" w14:textId="77777777" w:rsidR="002A6932" w:rsidRDefault="002A6932" w:rsidP="002A6932">
      <w:pPr>
        <w:spacing w:before="0" w:line="480" w:lineRule="auto"/>
        <w:jc w:val="both"/>
        <w:rPr>
          <w:sz w:val="24"/>
        </w:rPr>
      </w:pPr>
    </w:p>
    <w:p w14:paraId="5232F4F3" w14:textId="77777777" w:rsidR="002A6932" w:rsidRPr="00246FB4" w:rsidRDefault="002A6932" w:rsidP="00246FB4">
      <w:pPr>
        <w:pStyle w:val="Heading1"/>
        <w:spacing w:before="0" w:line="480" w:lineRule="auto"/>
        <w:rPr>
          <w:rFonts w:ascii="Times New Roman" w:hAnsi="Times New Roman" w:cs="Times New Roman"/>
          <w:color w:val="auto"/>
          <w:sz w:val="24"/>
          <w:szCs w:val="24"/>
        </w:rPr>
      </w:pPr>
      <w:bookmarkStart w:id="20" w:name="_Toc209258980"/>
      <w:r w:rsidRPr="00246FB4">
        <w:rPr>
          <w:rFonts w:ascii="Times New Roman" w:hAnsi="Times New Roman" w:cs="Times New Roman"/>
          <w:color w:val="auto"/>
          <w:sz w:val="24"/>
          <w:szCs w:val="24"/>
        </w:rPr>
        <w:t>1.6</w:t>
      </w:r>
      <w:r w:rsidRPr="00246FB4">
        <w:rPr>
          <w:rFonts w:ascii="Times New Roman" w:hAnsi="Times New Roman" w:cs="Times New Roman"/>
          <w:color w:val="auto"/>
          <w:sz w:val="24"/>
          <w:szCs w:val="24"/>
        </w:rPr>
        <w:tab/>
        <w:t>Scope of the study</w:t>
      </w:r>
      <w:bookmarkEnd w:id="20"/>
    </w:p>
    <w:p w14:paraId="07EBEC64" w14:textId="77777777" w:rsidR="002A6932" w:rsidRPr="002A6932" w:rsidRDefault="002A6932" w:rsidP="002A6932">
      <w:pPr>
        <w:spacing w:before="0" w:line="480" w:lineRule="auto"/>
        <w:jc w:val="both"/>
        <w:rPr>
          <w:sz w:val="24"/>
          <w:szCs w:val="24"/>
          <w:lang w:val="en-GB" w:eastAsia="en-GB"/>
        </w:rPr>
      </w:pPr>
      <w:r w:rsidRPr="002A6932">
        <w:rPr>
          <w:color w:val="000000"/>
          <w:sz w:val="24"/>
          <w:szCs w:val="24"/>
          <w:lang w:val="en-GB" w:eastAsia="en-GB"/>
        </w:rPr>
        <w:t xml:space="preserve">This study will be cantered on assessment of the challenges encountering EPS in the collection of pension contributions among private employers in Tanzania. Specifically, the study will delimit on assessing technological setup of EPS, usability of EPS and organizational support on EPS affecting collection of pension contributions among private sector employers. NSSF Ubungo Office will be geographical scope of this study because large number of registered private employers struggle in using EPS to pay pension contributions of their employees (Lussingu, 2023). </w:t>
      </w:r>
    </w:p>
    <w:p w14:paraId="00D87134" w14:textId="77777777" w:rsidR="002A6932" w:rsidRDefault="002A6932" w:rsidP="002A6932">
      <w:pPr>
        <w:spacing w:before="0" w:line="480" w:lineRule="auto"/>
        <w:jc w:val="both"/>
        <w:rPr>
          <w:sz w:val="24"/>
          <w:szCs w:val="24"/>
          <w:lang w:val="en-GB" w:eastAsia="en-GB"/>
        </w:rPr>
      </w:pPr>
    </w:p>
    <w:p w14:paraId="0A7B8633" w14:textId="77777777" w:rsidR="002A6932" w:rsidRPr="00246FB4" w:rsidRDefault="00A71946" w:rsidP="00246FB4">
      <w:pPr>
        <w:pStyle w:val="Heading1"/>
        <w:spacing w:before="0" w:line="480" w:lineRule="auto"/>
        <w:rPr>
          <w:rFonts w:ascii="Times New Roman" w:hAnsi="Times New Roman" w:cs="Times New Roman"/>
          <w:color w:val="auto"/>
          <w:sz w:val="24"/>
          <w:szCs w:val="24"/>
          <w:lang w:val="en-GB" w:eastAsia="en-GB"/>
        </w:rPr>
      </w:pPr>
      <w:bookmarkStart w:id="21" w:name="_Toc209258981"/>
      <w:r w:rsidRPr="00246FB4">
        <w:rPr>
          <w:rFonts w:ascii="Times New Roman" w:hAnsi="Times New Roman" w:cs="Times New Roman"/>
          <w:color w:val="auto"/>
          <w:sz w:val="24"/>
          <w:szCs w:val="24"/>
          <w:lang w:val="en-GB" w:eastAsia="en-GB"/>
        </w:rPr>
        <w:t>1.7</w:t>
      </w:r>
      <w:r w:rsidRPr="00246FB4">
        <w:rPr>
          <w:rFonts w:ascii="Times New Roman" w:hAnsi="Times New Roman" w:cs="Times New Roman"/>
          <w:color w:val="auto"/>
          <w:sz w:val="24"/>
          <w:szCs w:val="24"/>
          <w:lang w:val="en-GB" w:eastAsia="en-GB"/>
        </w:rPr>
        <w:tab/>
      </w:r>
      <w:r w:rsidR="002A6932" w:rsidRPr="00246FB4">
        <w:rPr>
          <w:rFonts w:ascii="Times New Roman" w:hAnsi="Times New Roman" w:cs="Times New Roman"/>
          <w:color w:val="auto"/>
          <w:sz w:val="24"/>
          <w:szCs w:val="24"/>
          <w:lang w:val="en-GB" w:eastAsia="en-GB"/>
        </w:rPr>
        <w:t>Organization of the study</w:t>
      </w:r>
      <w:bookmarkEnd w:id="21"/>
      <w:r w:rsidR="002A6932" w:rsidRPr="00246FB4">
        <w:rPr>
          <w:rFonts w:ascii="Times New Roman" w:hAnsi="Times New Roman" w:cs="Times New Roman"/>
          <w:color w:val="auto"/>
          <w:sz w:val="24"/>
          <w:szCs w:val="24"/>
          <w:lang w:val="en-GB" w:eastAsia="en-GB"/>
        </w:rPr>
        <w:t xml:space="preserve"> </w:t>
      </w:r>
    </w:p>
    <w:p w14:paraId="3FD80FBF" w14:textId="77777777" w:rsidR="002A6932" w:rsidRDefault="002A6932" w:rsidP="002A6932">
      <w:pPr>
        <w:spacing w:before="0" w:line="480" w:lineRule="auto"/>
        <w:jc w:val="both"/>
        <w:rPr>
          <w:color w:val="000000"/>
          <w:sz w:val="24"/>
          <w:szCs w:val="24"/>
          <w:lang w:val="en-GB" w:eastAsia="en-GB"/>
        </w:rPr>
      </w:pPr>
      <w:r w:rsidRPr="002A6932">
        <w:rPr>
          <w:color w:val="000000"/>
          <w:sz w:val="24"/>
          <w:szCs w:val="24"/>
          <w:lang w:val="en-GB" w:eastAsia="en-GB"/>
        </w:rPr>
        <w:t xml:space="preserve">This study comprises five chapters. The initial chapter includes the background, problem statement, objectives, research questions, scope, significance, and limitations. The second chapter is a comprehensive review of related </w:t>
      </w:r>
      <w:r>
        <w:rPr>
          <w:color w:val="000000"/>
          <w:sz w:val="24"/>
          <w:szCs w:val="24"/>
          <w:lang w:val="en-GB" w:eastAsia="en-GB"/>
        </w:rPr>
        <w:t xml:space="preserve">literature. </w:t>
      </w:r>
      <w:r w:rsidRPr="002A6932">
        <w:rPr>
          <w:color w:val="000000"/>
          <w:sz w:val="24"/>
          <w:szCs w:val="24"/>
          <w:lang w:val="en-GB" w:eastAsia="en-GB"/>
        </w:rPr>
        <w:t xml:space="preserve">Chapter three outlines the research methodology. Chapter five presents in-depth findings aligned with the objectives, while chapter five encapsulates the summary, conclusion, and recommendations. </w:t>
      </w:r>
    </w:p>
    <w:p w14:paraId="5EE0E0B9" w14:textId="77777777" w:rsidR="00D85A36" w:rsidRDefault="00D85A36">
      <w:pPr>
        <w:spacing w:before="0" w:after="200" w:line="276" w:lineRule="auto"/>
        <w:rPr>
          <w:b/>
          <w:bCs/>
          <w:color w:val="000000"/>
          <w:sz w:val="24"/>
          <w:szCs w:val="24"/>
          <w:lang w:val="en-GB" w:eastAsia="en-GB"/>
        </w:rPr>
      </w:pPr>
      <w:r>
        <w:rPr>
          <w:b/>
          <w:bCs/>
          <w:color w:val="000000"/>
          <w:sz w:val="24"/>
          <w:szCs w:val="24"/>
          <w:lang w:val="en-GB" w:eastAsia="en-GB"/>
        </w:rPr>
        <w:br w:type="page"/>
      </w:r>
    </w:p>
    <w:p w14:paraId="741A028E" w14:textId="77777777" w:rsidR="002A6932" w:rsidRPr="00246FB4" w:rsidRDefault="002A6932" w:rsidP="000A27E1">
      <w:pPr>
        <w:pStyle w:val="Heading1"/>
        <w:spacing w:before="0" w:line="480" w:lineRule="auto"/>
        <w:jc w:val="center"/>
        <w:rPr>
          <w:rFonts w:ascii="Times New Roman" w:hAnsi="Times New Roman" w:cs="Times New Roman"/>
          <w:color w:val="auto"/>
          <w:sz w:val="24"/>
          <w:szCs w:val="24"/>
          <w:lang w:val="en-GB" w:eastAsia="en-GB"/>
        </w:rPr>
      </w:pPr>
      <w:bookmarkStart w:id="22" w:name="_Toc209258982"/>
      <w:r w:rsidRPr="00246FB4">
        <w:rPr>
          <w:rFonts w:ascii="Times New Roman" w:hAnsi="Times New Roman" w:cs="Times New Roman"/>
          <w:color w:val="auto"/>
          <w:sz w:val="24"/>
          <w:szCs w:val="24"/>
          <w:lang w:val="en-GB" w:eastAsia="en-GB"/>
        </w:rPr>
        <w:lastRenderedPageBreak/>
        <w:t>CHAPTER TWO</w:t>
      </w:r>
      <w:bookmarkEnd w:id="22"/>
    </w:p>
    <w:p w14:paraId="24E0EA43" w14:textId="77777777" w:rsidR="002A6932" w:rsidRPr="00246FB4" w:rsidRDefault="002A6932" w:rsidP="000A27E1">
      <w:pPr>
        <w:pStyle w:val="Heading1"/>
        <w:spacing w:before="0" w:line="480" w:lineRule="auto"/>
        <w:jc w:val="center"/>
        <w:rPr>
          <w:rFonts w:ascii="Times New Roman" w:hAnsi="Times New Roman" w:cs="Times New Roman"/>
          <w:color w:val="auto"/>
          <w:sz w:val="24"/>
          <w:szCs w:val="24"/>
          <w:lang w:val="en-GB" w:eastAsia="en-GB"/>
        </w:rPr>
      </w:pPr>
      <w:bookmarkStart w:id="23" w:name="_Toc209258983"/>
      <w:r w:rsidRPr="00246FB4">
        <w:rPr>
          <w:rFonts w:ascii="Times New Roman" w:hAnsi="Times New Roman" w:cs="Times New Roman"/>
          <w:color w:val="auto"/>
          <w:sz w:val="24"/>
          <w:szCs w:val="24"/>
          <w:lang w:val="en-GB" w:eastAsia="en-GB"/>
        </w:rPr>
        <w:t>LITERATURE REVIEW</w:t>
      </w:r>
      <w:bookmarkEnd w:id="23"/>
    </w:p>
    <w:p w14:paraId="6387DCBC" w14:textId="77777777" w:rsidR="002A6932" w:rsidRPr="002A6932" w:rsidRDefault="002A6932" w:rsidP="002A6932">
      <w:pPr>
        <w:spacing w:before="0" w:line="480" w:lineRule="auto"/>
        <w:jc w:val="both"/>
        <w:rPr>
          <w:b/>
          <w:bCs/>
          <w:color w:val="000000"/>
          <w:sz w:val="24"/>
          <w:szCs w:val="24"/>
          <w:lang w:val="en-GB" w:eastAsia="en-GB"/>
        </w:rPr>
      </w:pPr>
    </w:p>
    <w:p w14:paraId="6E2C14AD" w14:textId="77777777" w:rsidR="002A6932" w:rsidRPr="00246FB4" w:rsidRDefault="002A6932" w:rsidP="00246FB4">
      <w:pPr>
        <w:pStyle w:val="Heading1"/>
        <w:spacing w:before="0" w:line="480" w:lineRule="auto"/>
        <w:rPr>
          <w:rFonts w:ascii="Times New Roman" w:hAnsi="Times New Roman" w:cs="Times New Roman"/>
          <w:color w:val="auto"/>
          <w:sz w:val="24"/>
          <w:szCs w:val="24"/>
          <w:lang w:val="en-GB" w:eastAsia="en-GB"/>
        </w:rPr>
      </w:pPr>
      <w:bookmarkStart w:id="24" w:name="_Toc209258984"/>
      <w:r w:rsidRPr="00246FB4">
        <w:rPr>
          <w:rFonts w:ascii="Times New Roman" w:hAnsi="Times New Roman" w:cs="Times New Roman"/>
          <w:color w:val="auto"/>
          <w:sz w:val="24"/>
          <w:szCs w:val="24"/>
          <w:lang w:val="en-GB" w:eastAsia="en-GB"/>
        </w:rPr>
        <w:t>2.1</w:t>
      </w:r>
      <w:r w:rsidRPr="00246FB4">
        <w:rPr>
          <w:rFonts w:ascii="Times New Roman" w:hAnsi="Times New Roman" w:cs="Times New Roman"/>
          <w:color w:val="auto"/>
          <w:sz w:val="24"/>
          <w:szCs w:val="24"/>
          <w:lang w:val="en-GB" w:eastAsia="en-GB"/>
        </w:rPr>
        <w:tab/>
        <w:t>Chapter Overview</w:t>
      </w:r>
      <w:bookmarkEnd w:id="24"/>
      <w:r w:rsidRPr="00246FB4">
        <w:rPr>
          <w:rFonts w:ascii="Times New Roman" w:hAnsi="Times New Roman" w:cs="Times New Roman"/>
          <w:color w:val="auto"/>
          <w:sz w:val="24"/>
          <w:szCs w:val="24"/>
          <w:lang w:val="en-GB" w:eastAsia="en-GB"/>
        </w:rPr>
        <w:t xml:space="preserve"> </w:t>
      </w:r>
    </w:p>
    <w:p w14:paraId="2C221EC5" w14:textId="77777777" w:rsidR="002A6932" w:rsidRDefault="002A6932" w:rsidP="002A6932">
      <w:pPr>
        <w:spacing w:before="0" w:line="480" w:lineRule="auto"/>
        <w:jc w:val="both"/>
        <w:rPr>
          <w:color w:val="000000"/>
          <w:sz w:val="24"/>
          <w:szCs w:val="24"/>
          <w:lang w:val="en-GB" w:eastAsia="en-GB"/>
        </w:rPr>
      </w:pPr>
      <w:r w:rsidRPr="002A6932">
        <w:rPr>
          <w:color w:val="000000"/>
          <w:sz w:val="24"/>
          <w:szCs w:val="24"/>
          <w:lang w:val="en-GB" w:eastAsia="en-GB"/>
        </w:rPr>
        <w:t>This chapter reviews extant literatures that explain about adoption and usage of electronic payment systems (EPS) in making transactions process among public organizations. The information and concepts from the literatures are organized and explained into three major subsections namely; definitions of key terms, theoretical literature review and empirical literature review. On top of that, research gap and conceptual framework have been included in this chapter.</w:t>
      </w:r>
    </w:p>
    <w:p w14:paraId="34033107" w14:textId="77777777" w:rsidR="002A6932" w:rsidRDefault="002A6932" w:rsidP="002A6932">
      <w:pPr>
        <w:spacing w:before="0" w:line="480" w:lineRule="auto"/>
        <w:jc w:val="both"/>
        <w:rPr>
          <w:color w:val="000000"/>
          <w:sz w:val="24"/>
          <w:szCs w:val="24"/>
          <w:lang w:val="en-GB" w:eastAsia="en-GB"/>
        </w:rPr>
      </w:pPr>
    </w:p>
    <w:p w14:paraId="797C9BA0" w14:textId="77777777" w:rsidR="002A6932" w:rsidRPr="00246FB4" w:rsidRDefault="00992840" w:rsidP="00246FB4">
      <w:pPr>
        <w:pStyle w:val="Heading1"/>
        <w:spacing w:before="0" w:line="480" w:lineRule="auto"/>
        <w:rPr>
          <w:rFonts w:ascii="Times New Roman" w:hAnsi="Times New Roman" w:cs="Times New Roman"/>
          <w:color w:val="auto"/>
          <w:sz w:val="24"/>
          <w:szCs w:val="24"/>
          <w:lang w:val="en-GB" w:eastAsia="en-GB"/>
        </w:rPr>
      </w:pPr>
      <w:bookmarkStart w:id="25" w:name="_Toc209258985"/>
      <w:r w:rsidRPr="00246FB4">
        <w:rPr>
          <w:rFonts w:ascii="Times New Roman" w:hAnsi="Times New Roman" w:cs="Times New Roman"/>
          <w:color w:val="auto"/>
          <w:sz w:val="24"/>
          <w:szCs w:val="24"/>
          <w:lang w:val="en-GB" w:eastAsia="en-GB"/>
        </w:rPr>
        <w:t>2.2</w:t>
      </w:r>
      <w:r w:rsidR="002A6932" w:rsidRPr="00246FB4">
        <w:rPr>
          <w:rFonts w:ascii="Times New Roman" w:hAnsi="Times New Roman" w:cs="Times New Roman"/>
          <w:color w:val="auto"/>
          <w:sz w:val="24"/>
          <w:szCs w:val="24"/>
          <w:lang w:val="en-GB" w:eastAsia="en-GB"/>
        </w:rPr>
        <w:tab/>
        <w:t>Definition of Key Terms</w:t>
      </w:r>
      <w:bookmarkEnd w:id="25"/>
      <w:r w:rsidR="002A6932" w:rsidRPr="00246FB4">
        <w:rPr>
          <w:rFonts w:ascii="Times New Roman" w:hAnsi="Times New Roman" w:cs="Times New Roman"/>
          <w:color w:val="auto"/>
          <w:sz w:val="24"/>
          <w:szCs w:val="24"/>
          <w:lang w:val="en-GB" w:eastAsia="en-GB"/>
        </w:rPr>
        <w:t xml:space="preserve"> </w:t>
      </w:r>
    </w:p>
    <w:p w14:paraId="3C6B5145" w14:textId="77777777" w:rsidR="002A6932" w:rsidRPr="00246FB4" w:rsidRDefault="00992840" w:rsidP="00246FB4">
      <w:pPr>
        <w:pStyle w:val="Heading1"/>
        <w:spacing w:before="0" w:line="480" w:lineRule="auto"/>
        <w:rPr>
          <w:rFonts w:ascii="Times New Roman" w:hAnsi="Times New Roman" w:cs="Times New Roman"/>
          <w:color w:val="auto"/>
          <w:sz w:val="24"/>
          <w:szCs w:val="24"/>
          <w:lang w:val="en-GB" w:eastAsia="en-GB"/>
        </w:rPr>
      </w:pPr>
      <w:bookmarkStart w:id="26" w:name="_Toc209258986"/>
      <w:r w:rsidRPr="00246FB4">
        <w:rPr>
          <w:rFonts w:ascii="Times New Roman" w:hAnsi="Times New Roman" w:cs="Times New Roman"/>
          <w:color w:val="auto"/>
          <w:sz w:val="24"/>
          <w:szCs w:val="24"/>
          <w:lang w:val="en-GB" w:eastAsia="en-GB"/>
        </w:rPr>
        <w:t>2.2</w:t>
      </w:r>
      <w:r w:rsidR="002A6932" w:rsidRPr="00246FB4">
        <w:rPr>
          <w:rFonts w:ascii="Times New Roman" w:hAnsi="Times New Roman" w:cs="Times New Roman"/>
          <w:color w:val="auto"/>
          <w:sz w:val="24"/>
          <w:szCs w:val="24"/>
          <w:lang w:val="en-GB" w:eastAsia="en-GB"/>
        </w:rPr>
        <w:t>.1</w:t>
      </w:r>
      <w:r w:rsidR="002A6932" w:rsidRPr="00246FB4">
        <w:rPr>
          <w:rFonts w:ascii="Times New Roman" w:hAnsi="Times New Roman" w:cs="Times New Roman"/>
          <w:color w:val="auto"/>
          <w:sz w:val="24"/>
          <w:szCs w:val="24"/>
          <w:lang w:val="en-GB" w:eastAsia="en-GB"/>
        </w:rPr>
        <w:tab/>
        <w:t>Pension Schemes</w:t>
      </w:r>
      <w:bookmarkEnd w:id="26"/>
      <w:r w:rsidR="002A6932" w:rsidRPr="00246FB4">
        <w:rPr>
          <w:rFonts w:ascii="Times New Roman" w:hAnsi="Times New Roman" w:cs="Times New Roman"/>
          <w:color w:val="auto"/>
          <w:sz w:val="24"/>
          <w:szCs w:val="24"/>
          <w:lang w:val="en-GB" w:eastAsia="en-GB"/>
        </w:rPr>
        <w:t xml:space="preserve"> </w:t>
      </w:r>
    </w:p>
    <w:p w14:paraId="7C199F8D" w14:textId="77777777" w:rsidR="00AF34AE" w:rsidRDefault="002A6932" w:rsidP="00AF34AE">
      <w:pPr>
        <w:spacing w:before="0" w:after="240" w:line="480" w:lineRule="auto"/>
        <w:jc w:val="both"/>
        <w:rPr>
          <w:color w:val="000000"/>
          <w:sz w:val="24"/>
          <w:szCs w:val="24"/>
          <w:lang w:val="en-GB" w:eastAsia="en-GB"/>
        </w:rPr>
      </w:pPr>
      <w:r w:rsidRPr="002A6932">
        <w:rPr>
          <w:color w:val="000000"/>
          <w:sz w:val="24"/>
          <w:szCs w:val="24"/>
          <w:lang w:val="en-GB" w:eastAsia="en-GB"/>
        </w:rPr>
        <w:t xml:space="preserve">A pension scheme refers to any program of social protection established by legislation, or the other obligatory arrangement aiming to provide all members and their dependents with social securities against contingencies of adulthood, survivorship, incapacity, disability, state or rearing kids (World Economic Forum, 2018). </w:t>
      </w:r>
    </w:p>
    <w:p w14:paraId="7E0ADC1B" w14:textId="77777777" w:rsidR="002A6932" w:rsidRDefault="002A6932" w:rsidP="0040649B">
      <w:pPr>
        <w:spacing w:before="0" w:line="480" w:lineRule="auto"/>
        <w:jc w:val="both"/>
        <w:rPr>
          <w:color w:val="000000"/>
          <w:sz w:val="24"/>
          <w:szCs w:val="24"/>
          <w:lang w:val="en-GB" w:eastAsia="en-GB"/>
        </w:rPr>
      </w:pPr>
      <w:r w:rsidRPr="002A6932">
        <w:rPr>
          <w:color w:val="000000"/>
          <w:sz w:val="24"/>
          <w:szCs w:val="24"/>
          <w:lang w:val="en-GB" w:eastAsia="en-GB"/>
        </w:rPr>
        <w:t xml:space="preserve">According to Serrano </w:t>
      </w:r>
      <w:r w:rsidR="00AF34AE">
        <w:rPr>
          <w:color w:val="000000"/>
          <w:sz w:val="24"/>
          <w:szCs w:val="24"/>
          <w:lang w:val="en-GB" w:eastAsia="en-GB"/>
        </w:rPr>
        <w:t xml:space="preserve">and </w:t>
      </w:r>
      <w:r w:rsidRPr="002A6932">
        <w:rPr>
          <w:color w:val="000000"/>
          <w:sz w:val="24"/>
          <w:szCs w:val="24"/>
          <w:lang w:val="en-GB" w:eastAsia="en-GB"/>
        </w:rPr>
        <w:t xml:space="preserve">Peltonen (2020), a pension scheme refers to a mechanism by which a sum of money is accumulated during the working life of a person in order to receive payments in the future once this person is retired. Dennis (2020) defines pension scheme as the form of Government social insurance program which covers community as a whole or large section of the community. In this study, pension </w:t>
      </w:r>
      <w:r w:rsidRPr="002A6932">
        <w:rPr>
          <w:color w:val="000000"/>
          <w:sz w:val="24"/>
          <w:szCs w:val="24"/>
          <w:lang w:val="en-GB" w:eastAsia="en-GB"/>
        </w:rPr>
        <w:lastRenderedPageBreak/>
        <w:t>scheme has similar meaning stated by (Dennis, 2020) and refers to NSSF which is one of the Government</w:t>
      </w:r>
      <w:r w:rsidR="00AF34AE" w:rsidRPr="00AF34AE">
        <w:rPr>
          <w:color w:val="000000"/>
        </w:rPr>
        <w:t xml:space="preserve"> </w:t>
      </w:r>
      <w:r w:rsidR="00AF34AE" w:rsidRPr="00AF34AE">
        <w:rPr>
          <w:color w:val="000000"/>
          <w:sz w:val="24"/>
          <w:szCs w:val="24"/>
          <w:lang w:val="en-GB" w:eastAsia="en-GB"/>
        </w:rPr>
        <w:t>pension schemes operating in Tanzania which is responsible for collection pension contributions from all employees in the private sector, safekeeping of their contributions and distributing retirement funds to the respective members (Yamlinga et al. 2021)</w:t>
      </w:r>
      <w:r w:rsidR="0072646F">
        <w:rPr>
          <w:color w:val="000000"/>
          <w:sz w:val="24"/>
          <w:szCs w:val="24"/>
          <w:lang w:val="en-GB" w:eastAsia="en-GB"/>
        </w:rPr>
        <w:t>.</w:t>
      </w:r>
    </w:p>
    <w:p w14:paraId="01AAE9A1" w14:textId="77777777" w:rsidR="0040649B" w:rsidRDefault="0040649B" w:rsidP="0040649B">
      <w:pPr>
        <w:spacing w:before="0" w:line="480" w:lineRule="auto"/>
        <w:jc w:val="both"/>
        <w:rPr>
          <w:color w:val="000000"/>
          <w:sz w:val="24"/>
          <w:szCs w:val="24"/>
          <w:lang w:val="en-GB" w:eastAsia="en-GB"/>
        </w:rPr>
      </w:pPr>
    </w:p>
    <w:p w14:paraId="14D175AC" w14:textId="77777777" w:rsidR="0040649B" w:rsidRPr="00246FB4" w:rsidRDefault="00992840" w:rsidP="00246FB4">
      <w:pPr>
        <w:pStyle w:val="Heading1"/>
        <w:spacing w:before="0" w:line="480" w:lineRule="auto"/>
        <w:rPr>
          <w:rFonts w:ascii="Times New Roman" w:hAnsi="Times New Roman" w:cs="Times New Roman"/>
          <w:color w:val="auto"/>
          <w:sz w:val="24"/>
          <w:szCs w:val="24"/>
          <w:lang w:val="en-GB" w:eastAsia="en-GB"/>
        </w:rPr>
      </w:pPr>
      <w:bookmarkStart w:id="27" w:name="_Toc209258987"/>
      <w:r w:rsidRPr="00246FB4">
        <w:rPr>
          <w:rFonts w:ascii="Times New Roman" w:hAnsi="Times New Roman" w:cs="Times New Roman"/>
          <w:color w:val="auto"/>
          <w:sz w:val="24"/>
          <w:szCs w:val="24"/>
          <w:lang w:val="en-GB" w:eastAsia="en-GB"/>
        </w:rPr>
        <w:t>2.2</w:t>
      </w:r>
      <w:r w:rsidR="0040649B" w:rsidRPr="00246FB4">
        <w:rPr>
          <w:rFonts w:ascii="Times New Roman" w:hAnsi="Times New Roman" w:cs="Times New Roman"/>
          <w:color w:val="auto"/>
          <w:sz w:val="24"/>
          <w:szCs w:val="24"/>
          <w:lang w:val="en-GB" w:eastAsia="en-GB"/>
        </w:rPr>
        <w:t>.2</w:t>
      </w:r>
      <w:r w:rsidR="0040649B" w:rsidRPr="00246FB4">
        <w:rPr>
          <w:rFonts w:ascii="Times New Roman" w:hAnsi="Times New Roman" w:cs="Times New Roman"/>
          <w:color w:val="auto"/>
          <w:sz w:val="24"/>
          <w:szCs w:val="24"/>
          <w:lang w:val="en-GB" w:eastAsia="en-GB"/>
        </w:rPr>
        <w:tab/>
        <w:t>Electronic Payment System</w:t>
      </w:r>
      <w:bookmarkEnd w:id="27"/>
      <w:r w:rsidR="0040649B" w:rsidRPr="00246FB4">
        <w:rPr>
          <w:rFonts w:ascii="Times New Roman" w:hAnsi="Times New Roman" w:cs="Times New Roman"/>
          <w:color w:val="auto"/>
          <w:sz w:val="24"/>
          <w:szCs w:val="24"/>
          <w:lang w:val="en-GB" w:eastAsia="en-GB"/>
        </w:rPr>
        <w:t xml:space="preserve"> </w:t>
      </w:r>
    </w:p>
    <w:p w14:paraId="429BF318" w14:textId="77777777" w:rsidR="009702E4" w:rsidRDefault="0040649B" w:rsidP="009702E4">
      <w:pPr>
        <w:spacing w:before="0" w:after="240" w:line="480" w:lineRule="auto"/>
        <w:jc w:val="both"/>
        <w:rPr>
          <w:color w:val="000000"/>
          <w:sz w:val="24"/>
          <w:szCs w:val="24"/>
          <w:lang w:val="en-GB" w:eastAsia="en-GB"/>
        </w:rPr>
      </w:pPr>
      <w:r w:rsidRPr="0040649B">
        <w:rPr>
          <w:color w:val="000000"/>
          <w:sz w:val="24"/>
          <w:szCs w:val="24"/>
          <w:lang w:val="en-GB" w:eastAsia="en-GB"/>
        </w:rPr>
        <w:t>Kessy (2019) defined electronic payment system</w:t>
      </w:r>
      <w:r>
        <w:rPr>
          <w:color w:val="000000"/>
          <w:sz w:val="24"/>
          <w:szCs w:val="24"/>
          <w:lang w:val="en-GB" w:eastAsia="en-GB"/>
        </w:rPr>
        <w:t xml:space="preserve"> (EPS) in relation to LGAs as a </w:t>
      </w:r>
      <w:r w:rsidRPr="0040649B">
        <w:rPr>
          <w:color w:val="000000"/>
          <w:sz w:val="24"/>
          <w:szCs w:val="24"/>
          <w:lang w:val="en-GB" w:eastAsia="en-GB"/>
        </w:rPr>
        <w:t xml:space="preserve">financial exchange that takes place online between payer and payee. That is to say, in the case of LGAs, financial exchange takes place online via a digital instrument between taxpayers and authorities backed by banks or EPS intermediaries such as points of sale (PoS) and mobile money. </w:t>
      </w:r>
    </w:p>
    <w:p w14:paraId="73C9C59E" w14:textId="77777777" w:rsidR="0040649B" w:rsidRPr="0040649B" w:rsidRDefault="0040649B" w:rsidP="0040649B">
      <w:pPr>
        <w:spacing w:before="0" w:line="480" w:lineRule="auto"/>
        <w:jc w:val="both"/>
        <w:rPr>
          <w:sz w:val="24"/>
          <w:szCs w:val="24"/>
          <w:lang w:val="en-GB" w:eastAsia="en-GB"/>
        </w:rPr>
      </w:pPr>
      <w:r w:rsidRPr="0040649B">
        <w:rPr>
          <w:color w:val="000000"/>
          <w:sz w:val="24"/>
          <w:szCs w:val="24"/>
          <w:lang w:val="en-GB" w:eastAsia="en-GB"/>
        </w:rPr>
        <w:t xml:space="preserve">Turban et al. (2008) cited in Mtonga (2022) considered EPS as a way or method of allowing transactions or paying transactions for goods and services through an electronic medium without the use of checks or cash. Willeke (2020) stated that the EPS use digital money and digital devices remit pension contribution as opposed to traditional system which uses paper money. So, this study defines EPS in line with (Kessy, 2019) as the </w:t>
      </w:r>
      <w:r>
        <w:rPr>
          <w:color w:val="000000"/>
          <w:sz w:val="24"/>
          <w:szCs w:val="24"/>
          <w:lang w:val="en-GB" w:eastAsia="en-GB"/>
        </w:rPr>
        <w:t xml:space="preserve">system that permit </w:t>
      </w:r>
      <w:r w:rsidRPr="0040649B">
        <w:rPr>
          <w:color w:val="000000"/>
          <w:sz w:val="24"/>
          <w:szCs w:val="24"/>
          <w:lang w:val="en-GB" w:eastAsia="en-GB"/>
        </w:rPr>
        <w:t xml:space="preserve">remittance of pensions contribution among employers using ICT devices such as computers, tablets, mobile money, </w:t>
      </w:r>
      <w:r>
        <w:rPr>
          <w:color w:val="000000"/>
          <w:sz w:val="24"/>
          <w:szCs w:val="24"/>
          <w:lang w:val="en-GB" w:eastAsia="en-GB"/>
        </w:rPr>
        <w:t>Website and Internet connection.</w:t>
      </w:r>
    </w:p>
    <w:p w14:paraId="1EAF3FCD" w14:textId="77777777" w:rsidR="0040649B" w:rsidRPr="0040649B" w:rsidRDefault="0040649B" w:rsidP="0040649B">
      <w:pPr>
        <w:spacing w:before="0" w:line="480" w:lineRule="auto"/>
        <w:rPr>
          <w:sz w:val="24"/>
          <w:szCs w:val="24"/>
          <w:lang w:val="en-GB" w:eastAsia="en-GB"/>
        </w:rPr>
      </w:pPr>
    </w:p>
    <w:p w14:paraId="442F699F" w14:textId="77777777" w:rsidR="0040649B" w:rsidRPr="00246FB4" w:rsidRDefault="00992840" w:rsidP="00246FB4">
      <w:pPr>
        <w:pStyle w:val="Heading1"/>
        <w:spacing w:before="0" w:line="480" w:lineRule="auto"/>
        <w:rPr>
          <w:rFonts w:ascii="Times New Roman" w:hAnsi="Times New Roman" w:cs="Times New Roman"/>
          <w:color w:val="auto"/>
          <w:sz w:val="24"/>
          <w:szCs w:val="24"/>
          <w:lang w:val="en-GB" w:eastAsia="en-GB"/>
        </w:rPr>
      </w:pPr>
      <w:bookmarkStart w:id="28" w:name="_Toc209258988"/>
      <w:r w:rsidRPr="00246FB4">
        <w:rPr>
          <w:rFonts w:ascii="Times New Roman" w:hAnsi="Times New Roman" w:cs="Times New Roman"/>
          <w:color w:val="auto"/>
          <w:sz w:val="24"/>
          <w:szCs w:val="24"/>
          <w:lang w:val="en-GB" w:eastAsia="en-GB"/>
        </w:rPr>
        <w:lastRenderedPageBreak/>
        <w:t>2.2.3</w:t>
      </w:r>
      <w:r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Technological Setup</w:t>
      </w:r>
      <w:bookmarkEnd w:id="28"/>
      <w:r w:rsidR="0040649B" w:rsidRPr="00246FB4">
        <w:rPr>
          <w:rFonts w:ascii="Times New Roman" w:hAnsi="Times New Roman" w:cs="Times New Roman"/>
          <w:color w:val="auto"/>
          <w:sz w:val="24"/>
          <w:szCs w:val="24"/>
          <w:lang w:val="en-GB" w:eastAsia="en-GB"/>
        </w:rPr>
        <w:t xml:space="preserve"> </w:t>
      </w:r>
    </w:p>
    <w:p w14:paraId="69F3E3E8" w14:textId="77777777" w:rsidR="0040649B" w:rsidRPr="0040649B" w:rsidRDefault="0040649B" w:rsidP="0040649B">
      <w:pPr>
        <w:spacing w:before="0" w:line="480" w:lineRule="auto"/>
        <w:jc w:val="both"/>
        <w:rPr>
          <w:sz w:val="24"/>
          <w:szCs w:val="24"/>
          <w:lang w:val="en-GB" w:eastAsia="en-GB"/>
        </w:rPr>
      </w:pPr>
      <w:r w:rsidRPr="0040649B">
        <w:rPr>
          <w:color w:val="000000"/>
          <w:sz w:val="24"/>
          <w:szCs w:val="24"/>
          <w:lang w:val="en-GB" w:eastAsia="en-GB"/>
        </w:rPr>
        <w:t xml:space="preserve">In reflection to Davis (1989), technological setup relate to all technological issues or difficulties encountering the individuals when using the technology. Mtonga (2022) </w:t>
      </w:r>
      <w:r>
        <w:rPr>
          <w:sz w:val="24"/>
          <w:szCs w:val="24"/>
          <w:lang w:val="en-GB" w:eastAsia="en-GB"/>
        </w:rPr>
        <w:t>i</w:t>
      </w:r>
      <w:r w:rsidRPr="0040649B">
        <w:rPr>
          <w:color w:val="000000"/>
          <w:sz w:val="24"/>
          <w:szCs w:val="24"/>
          <w:lang w:val="en-GB" w:eastAsia="en-GB"/>
        </w:rPr>
        <w:t xml:space="preserve">temized technological issues faced the use of EPS at Tanzania Ports Authority like poor connectivity, system breakdowns and system security attacks. Willeke (2020) considered technological setup as technological features that limit easy use of the technology. In this study, technological setup refers to issues connected to EPS which encounter individual employer in the private sector when using EPS to collect pension contributions to NSSF which may relate to network connectivity, technical setup of application of EPS, cost of adopting EPS, speed of ESP system and EPS security. </w:t>
      </w:r>
    </w:p>
    <w:p w14:paraId="4C7B31BE" w14:textId="77777777" w:rsidR="0040649B" w:rsidRDefault="0040649B" w:rsidP="0040649B">
      <w:pPr>
        <w:spacing w:before="0" w:line="480" w:lineRule="auto"/>
        <w:jc w:val="both"/>
        <w:rPr>
          <w:rFonts w:ascii="TimesNewRomanPS-BoldMT" w:hAnsi="TimesNewRomanPS-BoldMT"/>
          <w:b/>
          <w:bCs/>
          <w:color w:val="000000"/>
          <w:sz w:val="24"/>
          <w:szCs w:val="24"/>
          <w:lang w:val="en-GB" w:eastAsia="en-GB"/>
        </w:rPr>
      </w:pPr>
    </w:p>
    <w:p w14:paraId="2D302688" w14:textId="77777777" w:rsidR="0040649B" w:rsidRPr="00246FB4" w:rsidRDefault="00992840" w:rsidP="00246FB4">
      <w:pPr>
        <w:pStyle w:val="Heading1"/>
        <w:spacing w:before="0" w:line="480" w:lineRule="auto"/>
        <w:rPr>
          <w:rFonts w:ascii="Times New Roman" w:hAnsi="Times New Roman" w:cs="Times New Roman"/>
          <w:color w:val="auto"/>
          <w:sz w:val="24"/>
          <w:szCs w:val="24"/>
          <w:lang w:val="en-GB" w:eastAsia="en-GB"/>
        </w:rPr>
      </w:pPr>
      <w:bookmarkStart w:id="29" w:name="_Toc209258989"/>
      <w:r w:rsidRPr="00246FB4">
        <w:rPr>
          <w:rFonts w:ascii="Times New Roman" w:hAnsi="Times New Roman" w:cs="Times New Roman"/>
          <w:color w:val="auto"/>
          <w:sz w:val="24"/>
          <w:szCs w:val="24"/>
          <w:lang w:val="en-GB" w:eastAsia="en-GB"/>
        </w:rPr>
        <w:t>2.2</w:t>
      </w:r>
      <w:r w:rsidR="00400F72" w:rsidRPr="00246FB4">
        <w:rPr>
          <w:rFonts w:ascii="Times New Roman" w:hAnsi="Times New Roman" w:cs="Times New Roman"/>
          <w:color w:val="auto"/>
          <w:sz w:val="24"/>
          <w:szCs w:val="24"/>
          <w:lang w:val="en-GB" w:eastAsia="en-GB"/>
        </w:rPr>
        <w:t>.4</w:t>
      </w:r>
      <w:r w:rsidR="00400F72"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Usability of EPS</w:t>
      </w:r>
      <w:bookmarkEnd w:id="29"/>
      <w:r w:rsidR="0040649B" w:rsidRPr="00246FB4">
        <w:rPr>
          <w:rFonts w:ascii="Times New Roman" w:hAnsi="Times New Roman" w:cs="Times New Roman"/>
          <w:color w:val="auto"/>
          <w:sz w:val="24"/>
          <w:szCs w:val="24"/>
          <w:lang w:val="en-GB" w:eastAsia="en-GB"/>
        </w:rPr>
        <w:t xml:space="preserve"> </w:t>
      </w:r>
    </w:p>
    <w:p w14:paraId="2B430773" w14:textId="77777777" w:rsidR="0040649B" w:rsidRDefault="0040649B" w:rsidP="0040649B">
      <w:pPr>
        <w:spacing w:before="0" w:line="480" w:lineRule="auto"/>
        <w:jc w:val="both"/>
        <w:rPr>
          <w:color w:val="000000"/>
          <w:sz w:val="24"/>
          <w:szCs w:val="24"/>
          <w:lang w:val="en-GB" w:eastAsia="en-GB"/>
        </w:rPr>
      </w:pPr>
      <w:r w:rsidRPr="0040649B">
        <w:rPr>
          <w:color w:val="000000"/>
          <w:sz w:val="24"/>
          <w:szCs w:val="24"/>
          <w:lang w:val="en-GB" w:eastAsia="en-GB"/>
        </w:rPr>
        <w:t xml:space="preserve">According to Mtonga (2022), usability of technology implies the manner which the system leads to the final results. Davis (1989) echoed usability of EPS to relate with user issues which foster or limit free interaction with the technological products. Mtonga (2022) stated the usability challenges of EPS at Tanzania Ports Authority such as limited ICT skills, lack of user-friendliness and lack of lack of technical assistance. In this study, usability of EPS embraces all issues encountering individual employer in the private sector when using EPS to collect pension contributions to NSSF which may relate to computer application knowledge, knowledge about EPS, skills to operate EPS, availability of technical assistance and availability of EPS replacement/ maintenance service. </w:t>
      </w:r>
    </w:p>
    <w:p w14:paraId="45818AAA" w14:textId="77777777" w:rsidR="0040649B" w:rsidRPr="0040649B" w:rsidRDefault="0040649B" w:rsidP="00DE7989">
      <w:pPr>
        <w:spacing w:before="0" w:line="480" w:lineRule="auto"/>
        <w:rPr>
          <w:sz w:val="24"/>
          <w:szCs w:val="24"/>
          <w:lang w:val="en-GB" w:eastAsia="en-GB"/>
        </w:rPr>
      </w:pPr>
    </w:p>
    <w:p w14:paraId="15B164F7" w14:textId="77777777" w:rsidR="0040649B" w:rsidRPr="00246FB4" w:rsidRDefault="00400F72" w:rsidP="00246FB4">
      <w:pPr>
        <w:pStyle w:val="Heading1"/>
        <w:spacing w:before="0" w:line="480" w:lineRule="auto"/>
        <w:rPr>
          <w:rFonts w:ascii="Times New Roman" w:hAnsi="Times New Roman" w:cs="Times New Roman"/>
          <w:color w:val="auto"/>
          <w:sz w:val="24"/>
          <w:szCs w:val="24"/>
          <w:lang w:val="en-GB" w:eastAsia="en-GB"/>
        </w:rPr>
      </w:pPr>
      <w:bookmarkStart w:id="30" w:name="_Toc209258990"/>
      <w:r w:rsidRPr="00246FB4">
        <w:rPr>
          <w:rFonts w:ascii="Times New Roman" w:hAnsi="Times New Roman" w:cs="Times New Roman"/>
          <w:color w:val="auto"/>
          <w:sz w:val="24"/>
          <w:szCs w:val="24"/>
          <w:lang w:val="en-GB" w:eastAsia="en-GB"/>
        </w:rPr>
        <w:lastRenderedPageBreak/>
        <w:t>2.2.5</w:t>
      </w:r>
      <w:r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Organizational Support</w:t>
      </w:r>
      <w:bookmarkEnd w:id="30"/>
      <w:r w:rsidR="0040649B" w:rsidRPr="00246FB4">
        <w:rPr>
          <w:rFonts w:ascii="Times New Roman" w:hAnsi="Times New Roman" w:cs="Times New Roman"/>
          <w:color w:val="auto"/>
          <w:sz w:val="24"/>
          <w:szCs w:val="24"/>
          <w:lang w:val="en-GB" w:eastAsia="en-GB"/>
        </w:rPr>
        <w:t xml:space="preserve"> </w:t>
      </w:r>
    </w:p>
    <w:p w14:paraId="517B1CF7" w14:textId="77777777" w:rsidR="0040649B" w:rsidRDefault="0040649B" w:rsidP="00992840">
      <w:pPr>
        <w:spacing w:before="0" w:line="480" w:lineRule="auto"/>
        <w:jc w:val="both"/>
        <w:rPr>
          <w:color w:val="000000"/>
          <w:sz w:val="24"/>
          <w:szCs w:val="24"/>
          <w:lang w:val="en-GB" w:eastAsia="en-GB"/>
        </w:rPr>
      </w:pPr>
      <w:r w:rsidRPr="0040649B">
        <w:rPr>
          <w:color w:val="000000"/>
          <w:sz w:val="24"/>
          <w:szCs w:val="24"/>
          <w:lang w:val="en-GB" w:eastAsia="en-GB"/>
        </w:rPr>
        <w:t xml:space="preserve">According to Masele </w:t>
      </w:r>
      <w:r w:rsidR="00A71946">
        <w:rPr>
          <w:color w:val="000000"/>
          <w:sz w:val="24"/>
          <w:szCs w:val="24"/>
          <w:lang w:val="en-GB" w:eastAsia="en-GB"/>
        </w:rPr>
        <w:t>and</w:t>
      </w:r>
      <w:r w:rsidRPr="0040649B">
        <w:rPr>
          <w:color w:val="000000"/>
          <w:sz w:val="24"/>
          <w:szCs w:val="24"/>
          <w:lang w:val="en-GB" w:eastAsia="en-GB"/>
        </w:rPr>
        <w:t xml:space="preserve"> Magova (2017) organizational </w:t>
      </w:r>
      <w:r w:rsidR="00E77392" w:rsidRPr="0040649B">
        <w:rPr>
          <w:color w:val="000000"/>
          <w:sz w:val="24"/>
          <w:szCs w:val="24"/>
          <w:lang w:val="en-GB" w:eastAsia="en-GB"/>
        </w:rPr>
        <w:t>support refers</w:t>
      </w:r>
      <w:r w:rsidRPr="0040649B">
        <w:rPr>
          <w:color w:val="000000"/>
          <w:sz w:val="24"/>
          <w:szCs w:val="24"/>
          <w:lang w:val="en-GB" w:eastAsia="en-GB"/>
        </w:rPr>
        <w:t xml:space="preserve"> to degree of dedication and environmental preparedness towards effective use of technological products. In reflection to Davis (1989), organizational support embraces the factors beyond system characteristics. Shuaibu </w:t>
      </w:r>
      <w:r w:rsidR="00992840">
        <w:rPr>
          <w:color w:val="000000"/>
          <w:sz w:val="24"/>
          <w:szCs w:val="24"/>
          <w:lang w:val="en-GB" w:eastAsia="en-GB"/>
        </w:rPr>
        <w:t>and</w:t>
      </w:r>
      <w:r w:rsidRPr="0040649B">
        <w:rPr>
          <w:color w:val="000000"/>
          <w:sz w:val="24"/>
          <w:szCs w:val="24"/>
          <w:lang w:val="en-GB" w:eastAsia="en-GB"/>
        </w:rPr>
        <w:t xml:space="preserve"> Muhammad (2022) reflected on the organizational support issue which faced application of EPS </w:t>
      </w:r>
      <w:r w:rsidR="00992840">
        <w:rPr>
          <w:color w:val="000000"/>
          <w:sz w:val="24"/>
          <w:szCs w:val="24"/>
          <w:lang w:val="en-GB" w:eastAsia="en-GB"/>
        </w:rPr>
        <w:t xml:space="preserve">in the Office o f </w:t>
      </w:r>
      <w:r w:rsidRPr="0040649B">
        <w:rPr>
          <w:color w:val="000000"/>
          <w:sz w:val="24"/>
          <w:szCs w:val="24"/>
          <w:lang w:val="en-GB" w:eastAsia="en-GB"/>
        </w:rPr>
        <w:t xml:space="preserve">Accountant General in Gombe State like poor system maintenance, resistance to translate from manual to EPS, poor working materials and power failure. This study considers organizational support as all issues which foster or deter individual employer in the private sector using EPS to collect pension contribution to NSSF such as status of ICT devices, ICT professionals, coordination/information sharing with NSSF, willingness of top management to use EPS and power supply. </w:t>
      </w:r>
    </w:p>
    <w:p w14:paraId="7B130346" w14:textId="77777777" w:rsidR="00992840" w:rsidRPr="0040649B" w:rsidRDefault="00992840" w:rsidP="00DE7989">
      <w:pPr>
        <w:spacing w:before="0" w:line="480" w:lineRule="auto"/>
        <w:rPr>
          <w:sz w:val="24"/>
          <w:szCs w:val="24"/>
          <w:lang w:val="en-GB" w:eastAsia="en-GB"/>
        </w:rPr>
      </w:pPr>
    </w:p>
    <w:p w14:paraId="23718294" w14:textId="77777777" w:rsidR="0040649B" w:rsidRPr="00246FB4" w:rsidRDefault="0040649B" w:rsidP="00246FB4">
      <w:pPr>
        <w:pStyle w:val="Heading1"/>
        <w:spacing w:before="0" w:line="480" w:lineRule="auto"/>
        <w:rPr>
          <w:rFonts w:ascii="Times New Roman" w:hAnsi="Times New Roman" w:cs="Times New Roman"/>
          <w:color w:val="auto"/>
          <w:sz w:val="24"/>
          <w:szCs w:val="24"/>
          <w:lang w:val="en-GB" w:eastAsia="en-GB"/>
        </w:rPr>
      </w:pPr>
      <w:bookmarkStart w:id="31" w:name="_Toc209258991"/>
      <w:r w:rsidRPr="00246FB4">
        <w:rPr>
          <w:rFonts w:ascii="Times New Roman" w:hAnsi="Times New Roman" w:cs="Times New Roman"/>
          <w:color w:val="auto"/>
          <w:sz w:val="24"/>
          <w:szCs w:val="24"/>
          <w:lang w:val="en-GB" w:eastAsia="en-GB"/>
        </w:rPr>
        <w:t>2.</w:t>
      </w:r>
      <w:r w:rsidR="00992840" w:rsidRPr="00246FB4">
        <w:rPr>
          <w:rFonts w:ascii="Times New Roman" w:hAnsi="Times New Roman" w:cs="Times New Roman"/>
          <w:color w:val="auto"/>
          <w:sz w:val="24"/>
          <w:szCs w:val="24"/>
          <w:lang w:val="en-GB" w:eastAsia="en-GB"/>
        </w:rPr>
        <w:t>2</w:t>
      </w:r>
      <w:r w:rsidR="00785C3E" w:rsidRPr="00246FB4">
        <w:rPr>
          <w:rFonts w:ascii="Times New Roman" w:hAnsi="Times New Roman" w:cs="Times New Roman"/>
          <w:color w:val="auto"/>
          <w:sz w:val="24"/>
          <w:szCs w:val="24"/>
          <w:lang w:val="en-GB" w:eastAsia="en-GB"/>
        </w:rPr>
        <w:t>.6</w:t>
      </w:r>
      <w:r w:rsidR="00785C3E" w:rsidRPr="00246FB4">
        <w:rPr>
          <w:rFonts w:ascii="Times New Roman" w:hAnsi="Times New Roman" w:cs="Times New Roman"/>
          <w:color w:val="auto"/>
          <w:sz w:val="24"/>
          <w:szCs w:val="24"/>
          <w:lang w:val="en-GB" w:eastAsia="en-GB"/>
        </w:rPr>
        <w:tab/>
      </w:r>
      <w:r w:rsidRPr="00246FB4">
        <w:rPr>
          <w:rFonts w:ascii="Times New Roman" w:hAnsi="Times New Roman" w:cs="Times New Roman"/>
          <w:color w:val="auto"/>
          <w:sz w:val="24"/>
          <w:szCs w:val="24"/>
          <w:lang w:val="en-GB" w:eastAsia="en-GB"/>
        </w:rPr>
        <w:t>Collection of Pension Contributions</w:t>
      </w:r>
      <w:bookmarkEnd w:id="31"/>
      <w:r w:rsidRPr="00246FB4">
        <w:rPr>
          <w:rFonts w:ascii="Times New Roman" w:hAnsi="Times New Roman" w:cs="Times New Roman"/>
          <w:color w:val="auto"/>
          <w:sz w:val="24"/>
          <w:szCs w:val="24"/>
          <w:lang w:val="en-GB" w:eastAsia="en-GB"/>
        </w:rPr>
        <w:t xml:space="preserve"> </w:t>
      </w:r>
    </w:p>
    <w:p w14:paraId="54AB1BD7" w14:textId="77777777" w:rsidR="00785C3E" w:rsidRDefault="0040649B" w:rsidP="00785C3E">
      <w:pPr>
        <w:spacing w:before="0" w:after="240" w:line="480" w:lineRule="auto"/>
        <w:jc w:val="both"/>
        <w:rPr>
          <w:color w:val="000000"/>
          <w:sz w:val="24"/>
          <w:szCs w:val="24"/>
          <w:lang w:val="en-GB" w:eastAsia="en-GB"/>
        </w:rPr>
      </w:pPr>
      <w:r w:rsidRPr="0040649B">
        <w:rPr>
          <w:color w:val="000000"/>
          <w:sz w:val="24"/>
          <w:szCs w:val="24"/>
          <w:lang w:val="en-GB" w:eastAsia="en-GB"/>
        </w:rPr>
        <w:t xml:space="preserve">Collection of pension contributions refers a process of gathering amount of fund from the earnings of individuals during working age and remitting the amount into the pension scheme for protection of employees in case of contingencies, risks or retirement age (Lussingu, 2023). </w:t>
      </w:r>
    </w:p>
    <w:p w14:paraId="4357EA29" w14:textId="77777777" w:rsidR="0040649B" w:rsidRDefault="0040649B" w:rsidP="009702E4">
      <w:pPr>
        <w:spacing w:before="0" w:line="480" w:lineRule="auto"/>
        <w:jc w:val="both"/>
        <w:rPr>
          <w:color w:val="000000"/>
          <w:sz w:val="24"/>
          <w:szCs w:val="24"/>
          <w:lang w:val="en-GB" w:eastAsia="en-GB"/>
        </w:rPr>
      </w:pPr>
      <w:r w:rsidRPr="0040649B">
        <w:rPr>
          <w:color w:val="000000"/>
          <w:sz w:val="24"/>
          <w:szCs w:val="24"/>
          <w:lang w:val="en-GB" w:eastAsia="en-GB"/>
        </w:rPr>
        <w:t xml:space="preserve">Normally, collection of pension contribution should be made into pension schemes which individuals are the members in monthly basis (Serrano &amp; Peltonen, 2020). It is obligation of all private employers in Tanzania to ensure that they pay a fixed amount of pension contributions of their employees into NSSF (GoT, 2018). In this study, collection of pension contributions has similar meaning stated by (GoT, 2018) </w:t>
      </w:r>
      <w:r w:rsidRPr="0040649B">
        <w:rPr>
          <w:color w:val="000000"/>
          <w:sz w:val="24"/>
          <w:szCs w:val="24"/>
          <w:lang w:val="en-GB" w:eastAsia="en-GB"/>
        </w:rPr>
        <w:lastRenderedPageBreak/>
        <w:t xml:space="preserve">as remittance of a fixed amount of money into NSSF by private sector employers as pension contributions of their employees on monthly basis. </w:t>
      </w:r>
    </w:p>
    <w:p w14:paraId="1EBF05AE" w14:textId="77777777" w:rsidR="00785C3E" w:rsidRDefault="00785C3E" w:rsidP="009702E4">
      <w:pPr>
        <w:spacing w:before="0" w:line="480" w:lineRule="auto"/>
        <w:rPr>
          <w:sz w:val="24"/>
          <w:szCs w:val="24"/>
          <w:lang w:val="en-GB" w:eastAsia="en-GB"/>
        </w:rPr>
      </w:pPr>
    </w:p>
    <w:p w14:paraId="2149B56F" w14:textId="77777777" w:rsidR="0040649B" w:rsidRPr="00246FB4" w:rsidRDefault="00772A72" w:rsidP="009702E4">
      <w:pPr>
        <w:pStyle w:val="Heading1"/>
        <w:spacing w:before="0" w:line="480" w:lineRule="auto"/>
        <w:rPr>
          <w:rFonts w:ascii="Times New Roman" w:hAnsi="Times New Roman" w:cs="Times New Roman"/>
          <w:color w:val="auto"/>
          <w:sz w:val="24"/>
          <w:szCs w:val="24"/>
          <w:lang w:val="en-GB" w:eastAsia="en-GB"/>
        </w:rPr>
      </w:pPr>
      <w:bookmarkStart w:id="32" w:name="_Toc209258992"/>
      <w:r w:rsidRPr="00246FB4">
        <w:rPr>
          <w:rFonts w:ascii="Times New Roman" w:hAnsi="Times New Roman" w:cs="Times New Roman"/>
          <w:color w:val="auto"/>
          <w:sz w:val="24"/>
          <w:szCs w:val="24"/>
          <w:lang w:val="en-GB" w:eastAsia="en-GB"/>
        </w:rPr>
        <w:t>2.</w:t>
      </w:r>
      <w:r w:rsidR="00006BA4" w:rsidRPr="00246FB4">
        <w:rPr>
          <w:rFonts w:ascii="Times New Roman" w:hAnsi="Times New Roman" w:cs="Times New Roman"/>
          <w:color w:val="auto"/>
          <w:sz w:val="24"/>
          <w:szCs w:val="24"/>
          <w:lang w:val="en-GB" w:eastAsia="en-GB"/>
        </w:rPr>
        <w:t>3</w:t>
      </w:r>
      <w:r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Theoretical Review</w:t>
      </w:r>
      <w:bookmarkEnd w:id="32"/>
      <w:r w:rsidR="0040649B" w:rsidRPr="00246FB4">
        <w:rPr>
          <w:rFonts w:ascii="Times New Roman" w:hAnsi="Times New Roman" w:cs="Times New Roman"/>
          <w:color w:val="auto"/>
          <w:sz w:val="24"/>
          <w:szCs w:val="24"/>
          <w:lang w:val="en-GB" w:eastAsia="en-GB"/>
        </w:rPr>
        <w:t xml:space="preserve"> </w:t>
      </w:r>
    </w:p>
    <w:p w14:paraId="23C23945" w14:textId="77777777" w:rsidR="0091549F" w:rsidRDefault="0040649B" w:rsidP="009702E4">
      <w:pPr>
        <w:spacing w:before="0" w:line="480" w:lineRule="auto"/>
        <w:jc w:val="both"/>
        <w:rPr>
          <w:color w:val="000000"/>
          <w:sz w:val="24"/>
          <w:szCs w:val="24"/>
          <w:lang w:val="en-GB" w:eastAsia="en-GB"/>
        </w:rPr>
      </w:pPr>
      <w:r w:rsidRPr="0040649B">
        <w:rPr>
          <w:color w:val="000000"/>
          <w:sz w:val="24"/>
          <w:szCs w:val="24"/>
          <w:lang w:val="en-GB" w:eastAsia="en-GB"/>
        </w:rPr>
        <w:t>This subsection explain about the Theory of Technological Acceptance Model (TAM) as commonly used to explain and predict behavior of people in accepting and using new technological products as the EPS (Erick, 2015).</w:t>
      </w:r>
    </w:p>
    <w:p w14:paraId="6D1BCCA7" w14:textId="77777777" w:rsidR="0091549F" w:rsidRPr="0040649B" w:rsidRDefault="0091549F" w:rsidP="0091549F">
      <w:pPr>
        <w:spacing w:before="0" w:line="480" w:lineRule="auto"/>
        <w:jc w:val="both"/>
        <w:rPr>
          <w:color w:val="000000"/>
          <w:sz w:val="24"/>
          <w:szCs w:val="24"/>
          <w:lang w:val="en-GB" w:eastAsia="en-GB"/>
        </w:rPr>
      </w:pPr>
    </w:p>
    <w:p w14:paraId="5E871289" w14:textId="77777777" w:rsidR="0040649B" w:rsidRPr="00246FB4" w:rsidRDefault="0091549F" w:rsidP="00246FB4">
      <w:pPr>
        <w:pStyle w:val="Heading1"/>
        <w:spacing w:before="0" w:line="480" w:lineRule="auto"/>
        <w:rPr>
          <w:rFonts w:ascii="Times New Roman" w:hAnsi="Times New Roman" w:cs="Times New Roman"/>
          <w:color w:val="auto"/>
          <w:sz w:val="24"/>
          <w:szCs w:val="24"/>
          <w:lang w:val="en-GB" w:eastAsia="en-GB"/>
        </w:rPr>
      </w:pPr>
      <w:bookmarkStart w:id="33" w:name="_Toc209258993"/>
      <w:r w:rsidRPr="00246FB4">
        <w:rPr>
          <w:rFonts w:ascii="Times New Roman" w:hAnsi="Times New Roman" w:cs="Times New Roman"/>
          <w:color w:val="auto"/>
          <w:sz w:val="24"/>
          <w:szCs w:val="24"/>
          <w:lang w:val="en-GB" w:eastAsia="en-GB"/>
        </w:rPr>
        <w:t>2.3</w:t>
      </w:r>
      <w:r w:rsidR="00580B67" w:rsidRPr="00246FB4">
        <w:rPr>
          <w:rFonts w:ascii="Times New Roman" w:hAnsi="Times New Roman" w:cs="Times New Roman"/>
          <w:color w:val="auto"/>
          <w:sz w:val="24"/>
          <w:szCs w:val="24"/>
          <w:lang w:val="en-GB" w:eastAsia="en-GB"/>
        </w:rPr>
        <w:t>.1</w:t>
      </w:r>
      <w:r w:rsidR="00580B67"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Theory of Technological Acceptance Model</w:t>
      </w:r>
      <w:bookmarkEnd w:id="33"/>
      <w:r w:rsidR="0040649B" w:rsidRPr="00246FB4">
        <w:rPr>
          <w:rFonts w:ascii="Times New Roman" w:hAnsi="Times New Roman" w:cs="Times New Roman"/>
          <w:color w:val="auto"/>
          <w:sz w:val="24"/>
          <w:szCs w:val="24"/>
          <w:lang w:val="en-GB" w:eastAsia="en-GB"/>
        </w:rPr>
        <w:t xml:space="preserve"> </w:t>
      </w:r>
    </w:p>
    <w:p w14:paraId="7EDEF2F3" w14:textId="77777777" w:rsidR="00E74869" w:rsidRDefault="0040649B" w:rsidP="00006BA4">
      <w:pPr>
        <w:spacing w:before="0" w:line="480" w:lineRule="auto"/>
        <w:jc w:val="both"/>
        <w:rPr>
          <w:color w:val="000000"/>
          <w:sz w:val="24"/>
          <w:szCs w:val="24"/>
          <w:lang w:val="en-GB" w:eastAsia="en-GB"/>
        </w:rPr>
      </w:pPr>
      <w:r w:rsidRPr="0040649B">
        <w:rPr>
          <w:color w:val="000000"/>
          <w:sz w:val="24"/>
          <w:szCs w:val="24"/>
          <w:lang w:val="en-GB" w:eastAsia="en-GB"/>
        </w:rPr>
        <w:t xml:space="preserve">TAM was developed by Davis in the mid-1980s in attempt to predict acceptance of technological products among users in the organizations (Davis, 1989). TAM hypothesizes that if individuals encounter a new or existing technology or even process for that matter, perceived usefulness and ease of use can determine their adoption including its frequency of use (Davis, 1989). Perceived ease of use implies a degree to which the prospective user expects the target system to be free of effort while perceived usefulness implies a prospective user’s subjective probability that using a specific application system will increase job performance within an organization (Davis, 1989). </w:t>
      </w:r>
    </w:p>
    <w:p w14:paraId="4A1B44AB" w14:textId="77777777" w:rsidR="00006BA4" w:rsidRPr="0040649B" w:rsidRDefault="00006BA4" w:rsidP="00006BA4">
      <w:pPr>
        <w:spacing w:before="0" w:line="480" w:lineRule="auto"/>
        <w:jc w:val="both"/>
        <w:rPr>
          <w:color w:val="000000"/>
          <w:sz w:val="24"/>
          <w:szCs w:val="24"/>
          <w:lang w:val="en-GB" w:eastAsia="en-GB"/>
        </w:rPr>
      </w:pPr>
    </w:p>
    <w:p w14:paraId="13263FA5" w14:textId="77777777" w:rsidR="0040649B" w:rsidRPr="00246FB4" w:rsidRDefault="00DC4D94" w:rsidP="00246FB4">
      <w:pPr>
        <w:pStyle w:val="Heading1"/>
        <w:spacing w:before="0" w:line="480" w:lineRule="auto"/>
        <w:rPr>
          <w:rFonts w:ascii="Times New Roman" w:hAnsi="Times New Roman" w:cs="Times New Roman"/>
          <w:color w:val="auto"/>
          <w:sz w:val="24"/>
          <w:szCs w:val="24"/>
          <w:lang w:val="en-GB" w:eastAsia="en-GB"/>
        </w:rPr>
      </w:pPr>
      <w:bookmarkStart w:id="34" w:name="_Toc209258994"/>
      <w:r w:rsidRPr="00246FB4">
        <w:rPr>
          <w:rFonts w:ascii="Times New Roman" w:hAnsi="Times New Roman" w:cs="Times New Roman"/>
          <w:color w:val="auto"/>
          <w:sz w:val="24"/>
          <w:szCs w:val="24"/>
          <w:lang w:val="en-GB" w:eastAsia="en-GB"/>
        </w:rPr>
        <w:t>2.3</w:t>
      </w:r>
      <w:r w:rsidR="00580B67" w:rsidRPr="00246FB4">
        <w:rPr>
          <w:rFonts w:ascii="Times New Roman" w:hAnsi="Times New Roman" w:cs="Times New Roman"/>
          <w:color w:val="auto"/>
          <w:sz w:val="24"/>
          <w:szCs w:val="24"/>
          <w:lang w:val="en-GB" w:eastAsia="en-GB"/>
        </w:rPr>
        <w:t>.1.1</w:t>
      </w:r>
      <w:r w:rsidR="00580B67"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Strengths of TAM</w:t>
      </w:r>
      <w:bookmarkEnd w:id="34"/>
      <w:r w:rsidR="0040649B" w:rsidRPr="00246FB4">
        <w:rPr>
          <w:rFonts w:ascii="Times New Roman" w:hAnsi="Times New Roman" w:cs="Times New Roman"/>
          <w:color w:val="auto"/>
          <w:sz w:val="24"/>
          <w:szCs w:val="24"/>
          <w:lang w:val="en-GB" w:eastAsia="en-GB"/>
        </w:rPr>
        <w:t xml:space="preserve"> </w:t>
      </w:r>
    </w:p>
    <w:p w14:paraId="3D646985" w14:textId="77777777" w:rsidR="00400F72" w:rsidRDefault="0040649B" w:rsidP="00580B67">
      <w:pPr>
        <w:spacing w:before="0" w:line="480" w:lineRule="auto"/>
        <w:jc w:val="both"/>
        <w:rPr>
          <w:sz w:val="24"/>
          <w:szCs w:val="24"/>
          <w:lang w:val="en-GB" w:eastAsia="en-GB"/>
        </w:rPr>
      </w:pPr>
      <w:r w:rsidRPr="0040649B">
        <w:rPr>
          <w:color w:val="000000"/>
          <w:sz w:val="24"/>
          <w:szCs w:val="24"/>
          <w:lang w:val="en-GB" w:eastAsia="en-GB"/>
        </w:rPr>
        <w:t xml:space="preserve">TAM has been used in a variety of studies to explore the factors affecting use of new technology by individuals at workplaces and in the society. In the case of computer technologies adoption, it is estimated that about 40% of all papers in this section are carried out via TAM (Erick, 2015). Masele </w:t>
      </w:r>
      <w:r w:rsidR="00DC4D94">
        <w:rPr>
          <w:color w:val="000000"/>
          <w:sz w:val="24"/>
          <w:szCs w:val="24"/>
          <w:lang w:val="en-GB" w:eastAsia="en-GB"/>
        </w:rPr>
        <w:t xml:space="preserve">and </w:t>
      </w:r>
      <w:r w:rsidRPr="0040649B">
        <w:rPr>
          <w:color w:val="000000"/>
          <w:sz w:val="24"/>
          <w:szCs w:val="24"/>
          <w:lang w:val="en-GB" w:eastAsia="en-GB"/>
        </w:rPr>
        <w:t xml:space="preserve">Magova (2017) used TAM to assess </w:t>
      </w:r>
      <w:r w:rsidRPr="0040649B">
        <w:rPr>
          <w:color w:val="000000"/>
          <w:sz w:val="24"/>
          <w:szCs w:val="24"/>
          <w:lang w:val="en-GB" w:eastAsia="en-GB"/>
        </w:rPr>
        <w:lastRenderedPageBreak/>
        <w:t xml:space="preserve">factors for social media technology usage among pension schemes in Tanzania. Users’ perceived usefulness and perceived ease of use of social media were the predictor variables of social media usage. Erick (2015) used TAM to examine customer perceptions on e-banking technology in commercial banks in Dar Es Salaam, Tanzania whereby perceived usefulness and perceived ease of use of e-banking were the predictor variables of E-banking technology in commercial banks. </w:t>
      </w:r>
    </w:p>
    <w:p w14:paraId="5030DF38" w14:textId="77777777" w:rsidR="00580B67" w:rsidRPr="0040649B" w:rsidRDefault="00580B67" w:rsidP="00580B67">
      <w:pPr>
        <w:spacing w:before="0" w:line="480" w:lineRule="auto"/>
        <w:jc w:val="both"/>
        <w:rPr>
          <w:sz w:val="24"/>
          <w:szCs w:val="24"/>
          <w:lang w:val="en-GB" w:eastAsia="en-GB"/>
        </w:rPr>
      </w:pPr>
    </w:p>
    <w:p w14:paraId="7DF04141" w14:textId="77777777" w:rsidR="0040649B" w:rsidRPr="00246FB4" w:rsidRDefault="003C57B7" w:rsidP="00246FB4">
      <w:pPr>
        <w:pStyle w:val="Heading1"/>
        <w:spacing w:before="0" w:line="480" w:lineRule="auto"/>
        <w:rPr>
          <w:rFonts w:ascii="Times New Roman" w:hAnsi="Times New Roman" w:cs="Times New Roman"/>
          <w:color w:val="auto"/>
          <w:sz w:val="24"/>
          <w:szCs w:val="24"/>
          <w:lang w:val="en-GB" w:eastAsia="en-GB"/>
        </w:rPr>
      </w:pPr>
      <w:bookmarkStart w:id="35" w:name="_Toc209258995"/>
      <w:r w:rsidRPr="00246FB4">
        <w:rPr>
          <w:rFonts w:ascii="Times New Roman" w:hAnsi="Times New Roman" w:cs="Times New Roman"/>
          <w:color w:val="auto"/>
          <w:sz w:val="24"/>
          <w:szCs w:val="24"/>
          <w:lang w:val="en-GB" w:eastAsia="en-GB"/>
        </w:rPr>
        <w:t>2.3</w:t>
      </w:r>
      <w:r w:rsidR="007E275E" w:rsidRPr="00246FB4">
        <w:rPr>
          <w:rFonts w:ascii="Times New Roman" w:hAnsi="Times New Roman" w:cs="Times New Roman"/>
          <w:color w:val="auto"/>
          <w:sz w:val="24"/>
          <w:szCs w:val="24"/>
          <w:lang w:val="en-GB" w:eastAsia="en-GB"/>
        </w:rPr>
        <w:t>.1.2</w:t>
      </w:r>
      <w:r w:rsidR="007E275E"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Weaknesses of TAM</w:t>
      </w:r>
      <w:bookmarkEnd w:id="35"/>
      <w:r w:rsidR="0040649B" w:rsidRPr="00246FB4">
        <w:rPr>
          <w:rFonts w:ascii="Times New Roman" w:hAnsi="Times New Roman" w:cs="Times New Roman"/>
          <w:color w:val="auto"/>
          <w:sz w:val="24"/>
          <w:szCs w:val="24"/>
          <w:lang w:val="en-GB" w:eastAsia="en-GB"/>
        </w:rPr>
        <w:t xml:space="preserve"> </w:t>
      </w:r>
    </w:p>
    <w:p w14:paraId="0504599F" w14:textId="77777777" w:rsidR="0040649B" w:rsidRPr="003C57B7" w:rsidRDefault="0040649B" w:rsidP="003C57B7">
      <w:pPr>
        <w:spacing w:before="0" w:line="480" w:lineRule="auto"/>
        <w:jc w:val="both"/>
        <w:rPr>
          <w:color w:val="000000"/>
          <w:sz w:val="24"/>
          <w:szCs w:val="24"/>
          <w:lang w:val="en-GB" w:eastAsia="en-GB"/>
        </w:rPr>
      </w:pPr>
      <w:r w:rsidRPr="0040649B">
        <w:rPr>
          <w:color w:val="000000"/>
          <w:sz w:val="24"/>
          <w:szCs w:val="24"/>
          <w:lang w:val="en-GB" w:eastAsia="en-GB"/>
        </w:rPr>
        <w:t xml:space="preserve">TAM is blamed for over simplification and hence, failure to help understand and explain acceptance and usage in ways that is beyond system characteristics (Masele &amp; Magova, 2017). As the result, several researchers have tried to extend or supplement the original TAM by including additional constructs beyond the characteristics of the technology such as perceived risk, perceived cost of use, compatibility with lifestyle, perceived security, perceived self-efficacy (Erick, 2015). </w:t>
      </w:r>
    </w:p>
    <w:p w14:paraId="12EED7BF" w14:textId="77777777" w:rsidR="003C57B7" w:rsidRPr="0040649B" w:rsidRDefault="003C57B7" w:rsidP="00580B67">
      <w:pPr>
        <w:spacing w:before="0" w:line="480" w:lineRule="auto"/>
        <w:rPr>
          <w:sz w:val="24"/>
          <w:szCs w:val="24"/>
          <w:lang w:val="en-GB" w:eastAsia="en-GB"/>
        </w:rPr>
      </w:pPr>
    </w:p>
    <w:p w14:paraId="6FD76997" w14:textId="77777777" w:rsidR="0040649B" w:rsidRPr="00246FB4" w:rsidRDefault="007E275E" w:rsidP="00246FB4">
      <w:pPr>
        <w:pStyle w:val="Heading1"/>
        <w:spacing w:before="0" w:line="480" w:lineRule="auto"/>
        <w:rPr>
          <w:rFonts w:ascii="Times New Roman" w:hAnsi="Times New Roman" w:cs="Times New Roman"/>
          <w:color w:val="auto"/>
          <w:sz w:val="24"/>
          <w:szCs w:val="24"/>
          <w:lang w:val="en-GB" w:eastAsia="en-GB"/>
        </w:rPr>
      </w:pPr>
      <w:bookmarkStart w:id="36" w:name="_Toc209258996"/>
      <w:r w:rsidRPr="00246FB4">
        <w:rPr>
          <w:rFonts w:ascii="Times New Roman" w:hAnsi="Times New Roman" w:cs="Times New Roman"/>
          <w:color w:val="auto"/>
          <w:sz w:val="24"/>
          <w:szCs w:val="24"/>
          <w:lang w:val="en-GB" w:eastAsia="en-GB"/>
        </w:rPr>
        <w:t>2.3.1.3</w:t>
      </w:r>
      <w:r w:rsidRPr="00246FB4">
        <w:rPr>
          <w:rFonts w:ascii="Times New Roman" w:hAnsi="Times New Roman" w:cs="Times New Roman"/>
          <w:color w:val="auto"/>
          <w:sz w:val="24"/>
          <w:szCs w:val="24"/>
          <w:lang w:val="en-GB" w:eastAsia="en-GB"/>
        </w:rPr>
        <w:tab/>
      </w:r>
      <w:r w:rsidR="0040649B" w:rsidRPr="00246FB4">
        <w:rPr>
          <w:rFonts w:ascii="Times New Roman" w:hAnsi="Times New Roman" w:cs="Times New Roman"/>
          <w:color w:val="auto"/>
          <w:sz w:val="24"/>
          <w:szCs w:val="24"/>
          <w:lang w:val="en-GB" w:eastAsia="en-GB"/>
        </w:rPr>
        <w:t>Applicability of TAM by this Study</w:t>
      </w:r>
      <w:bookmarkEnd w:id="36"/>
      <w:r w:rsidR="0040649B" w:rsidRPr="00246FB4">
        <w:rPr>
          <w:rFonts w:ascii="Times New Roman" w:hAnsi="Times New Roman" w:cs="Times New Roman"/>
          <w:color w:val="auto"/>
          <w:sz w:val="24"/>
          <w:szCs w:val="24"/>
          <w:lang w:val="en-GB" w:eastAsia="en-GB"/>
        </w:rPr>
        <w:t xml:space="preserve"> </w:t>
      </w:r>
    </w:p>
    <w:p w14:paraId="35FAB054" w14:textId="77777777" w:rsidR="0040649B" w:rsidRPr="009C5219" w:rsidRDefault="0040649B" w:rsidP="00032120">
      <w:pPr>
        <w:spacing w:before="0" w:line="480" w:lineRule="auto"/>
        <w:jc w:val="both"/>
        <w:rPr>
          <w:sz w:val="24"/>
          <w:szCs w:val="24"/>
          <w:lang w:val="en-GB" w:eastAsia="en-GB"/>
        </w:rPr>
      </w:pPr>
      <w:r w:rsidRPr="0040649B">
        <w:rPr>
          <w:color w:val="000000"/>
          <w:sz w:val="24"/>
          <w:szCs w:val="24"/>
          <w:lang w:val="en-GB" w:eastAsia="en-GB"/>
        </w:rPr>
        <w:t xml:space="preserve">Applicability of TAM by this study is reflected by encounter of technological issues of EPS by private sector employers which in turn affect use of EPS in the collection of pension contribution to NSSF. The issues include technological setup of EPS such as computer knowledge and availability of technical assistance. Also, TAM reflects that private sector employers may encounter usability issues of EPS in collecting pension contributions to NSSF which may relate to computer knowledge, availability of technical assistance, knowledge of EPS and skill to operate EPS. Again, TAM reflects that private sector employers may encounter organizational support issues </w:t>
      </w:r>
      <w:r w:rsidRPr="0040649B">
        <w:rPr>
          <w:color w:val="000000"/>
          <w:sz w:val="24"/>
          <w:szCs w:val="24"/>
          <w:lang w:val="en-GB" w:eastAsia="en-GB"/>
        </w:rPr>
        <w:lastRenderedPageBreak/>
        <w:t>that affect acceptance and frequent use the EPS in collecting pension contributions to NSSF. The organizational support issues may relate to status of ICT devices, ICT professional staff, coordination of EPS with NSSF and information sharing with NSSF (Masele &amp; Magova, 2017)</w:t>
      </w:r>
      <w:r w:rsidR="00580B67">
        <w:rPr>
          <w:color w:val="000000"/>
          <w:sz w:val="24"/>
          <w:szCs w:val="24"/>
          <w:lang w:val="en-GB" w:eastAsia="en-GB"/>
        </w:rPr>
        <w:t>.</w:t>
      </w:r>
    </w:p>
    <w:p w14:paraId="6D4B64B3" w14:textId="77777777" w:rsidR="000E6728" w:rsidRDefault="000E6728" w:rsidP="00580B67">
      <w:pPr>
        <w:spacing w:before="0" w:line="480" w:lineRule="auto"/>
        <w:jc w:val="both"/>
        <w:rPr>
          <w:color w:val="000000"/>
          <w:sz w:val="24"/>
          <w:szCs w:val="24"/>
          <w:lang w:val="en-GB" w:eastAsia="en-GB"/>
        </w:rPr>
      </w:pPr>
    </w:p>
    <w:p w14:paraId="00630D3C" w14:textId="77777777" w:rsidR="000E6728" w:rsidRPr="00246FB4" w:rsidRDefault="007E275E" w:rsidP="00246FB4">
      <w:pPr>
        <w:pStyle w:val="Heading1"/>
        <w:spacing w:before="0" w:line="480" w:lineRule="auto"/>
        <w:rPr>
          <w:rFonts w:ascii="Times New Roman" w:hAnsi="Times New Roman" w:cs="Times New Roman"/>
          <w:color w:val="auto"/>
          <w:sz w:val="24"/>
          <w:szCs w:val="24"/>
          <w:lang w:val="en-GB" w:eastAsia="en-GB"/>
        </w:rPr>
      </w:pPr>
      <w:bookmarkStart w:id="37" w:name="_Toc209258997"/>
      <w:r w:rsidRPr="00246FB4">
        <w:rPr>
          <w:rFonts w:ascii="Times New Roman" w:hAnsi="Times New Roman" w:cs="Times New Roman"/>
          <w:color w:val="auto"/>
          <w:sz w:val="24"/>
          <w:szCs w:val="24"/>
          <w:lang w:val="en-GB" w:eastAsia="en-GB"/>
        </w:rPr>
        <w:t>2.4</w:t>
      </w:r>
      <w:r w:rsidRPr="00246FB4">
        <w:rPr>
          <w:rFonts w:ascii="Times New Roman" w:hAnsi="Times New Roman" w:cs="Times New Roman"/>
          <w:color w:val="auto"/>
          <w:sz w:val="24"/>
          <w:szCs w:val="24"/>
          <w:lang w:val="en-GB" w:eastAsia="en-GB"/>
        </w:rPr>
        <w:tab/>
      </w:r>
      <w:r w:rsidR="000E6728" w:rsidRPr="00246FB4">
        <w:rPr>
          <w:rFonts w:ascii="Times New Roman" w:hAnsi="Times New Roman" w:cs="Times New Roman"/>
          <w:color w:val="auto"/>
          <w:sz w:val="24"/>
          <w:szCs w:val="24"/>
          <w:lang w:val="en-GB" w:eastAsia="en-GB"/>
        </w:rPr>
        <w:t>Empirical Studies</w:t>
      </w:r>
      <w:bookmarkEnd w:id="37"/>
      <w:r w:rsidR="000E6728" w:rsidRPr="00246FB4">
        <w:rPr>
          <w:rFonts w:ascii="Times New Roman" w:hAnsi="Times New Roman" w:cs="Times New Roman"/>
          <w:color w:val="auto"/>
          <w:sz w:val="24"/>
          <w:szCs w:val="24"/>
          <w:lang w:val="en-GB" w:eastAsia="en-GB"/>
        </w:rPr>
        <w:t xml:space="preserve"> </w:t>
      </w:r>
    </w:p>
    <w:p w14:paraId="72FF60FB" w14:textId="77777777" w:rsidR="000E6728" w:rsidRPr="00246FB4" w:rsidRDefault="007E275E" w:rsidP="00246FB4">
      <w:pPr>
        <w:pStyle w:val="Heading1"/>
        <w:spacing w:before="0" w:line="480" w:lineRule="auto"/>
        <w:rPr>
          <w:rFonts w:ascii="Times New Roman" w:hAnsi="Times New Roman" w:cs="Times New Roman"/>
          <w:color w:val="auto"/>
          <w:sz w:val="24"/>
          <w:szCs w:val="24"/>
          <w:lang w:val="en-GB" w:eastAsia="en-GB"/>
        </w:rPr>
      </w:pPr>
      <w:bookmarkStart w:id="38" w:name="_Toc209258998"/>
      <w:r w:rsidRPr="00246FB4">
        <w:rPr>
          <w:rFonts w:ascii="Times New Roman" w:hAnsi="Times New Roman" w:cs="Times New Roman"/>
          <w:color w:val="auto"/>
          <w:sz w:val="24"/>
          <w:szCs w:val="24"/>
          <w:lang w:val="en-GB" w:eastAsia="en-GB"/>
        </w:rPr>
        <w:t>2.4.1</w:t>
      </w:r>
      <w:r w:rsidRPr="00246FB4">
        <w:rPr>
          <w:rFonts w:ascii="Times New Roman" w:hAnsi="Times New Roman" w:cs="Times New Roman"/>
          <w:color w:val="auto"/>
          <w:sz w:val="24"/>
          <w:szCs w:val="24"/>
          <w:lang w:val="en-GB" w:eastAsia="en-GB"/>
        </w:rPr>
        <w:tab/>
      </w:r>
      <w:r w:rsidR="000E6728" w:rsidRPr="00246FB4">
        <w:rPr>
          <w:rFonts w:ascii="Times New Roman" w:hAnsi="Times New Roman" w:cs="Times New Roman"/>
          <w:color w:val="auto"/>
          <w:sz w:val="24"/>
          <w:szCs w:val="24"/>
          <w:lang w:val="en-GB" w:eastAsia="en-GB"/>
        </w:rPr>
        <w:t>Technological Setup of EPS in the Collection of Pension Contributions</w:t>
      </w:r>
      <w:bookmarkEnd w:id="38"/>
      <w:r w:rsidR="000E6728" w:rsidRPr="00246FB4">
        <w:rPr>
          <w:rFonts w:ascii="Times New Roman" w:hAnsi="Times New Roman" w:cs="Times New Roman"/>
          <w:color w:val="auto"/>
          <w:sz w:val="24"/>
          <w:szCs w:val="24"/>
          <w:lang w:val="en-GB" w:eastAsia="en-GB"/>
        </w:rPr>
        <w:t xml:space="preserve"> </w:t>
      </w:r>
    </w:p>
    <w:p w14:paraId="4A386124" w14:textId="77777777" w:rsidR="00B63C60" w:rsidRDefault="000E6728" w:rsidP="00B63C60">
      <w:pPr>
        <w:spacing w:before="0" w:after="240" w:line="480" w:lineRule="auto"/>
        <w:jc w:val="both"/>
        <w:rPr>
          <w:color w:val="000000"/>
          <w:sz w:val="24"/>
          <w:szCs w:val="24"/>
          <w:lang w:val="en-GB" w:eastAsia="en-GB"/>
        </w:rPr>
      </w:pPr>
      <w:r w:rsidRPr="000E6728">
        <w:rPr>
          <w:color w:val="000000"/>
          <w:sz w:val="24"/>
          <w:szCs w:val="24"/>
          <w:lang w:val="en-GB" w:eastAsia="en-GB"/>
        </w:rPr>
        <w:t xml:space="preserve">Some researchers have reported issues on technological setup of EPS in the collection of pension contributions among public organizations. Shuaibu </w:t>
      </w:r>
      <w:r w:rsidR="00C408E9">
        <w:rPr>
          <w:color w:val="000000"/>
          <w:sz w:val="24"/>
          <w:szCs w:val="24"/>
          <w:lang w:val="en-GB" w:eastAsia="en-GB"/>
        </w:rPr>
        <w:t>and</w:t>
      </w:r>
      <w:r w:rsidRPr="000E6728">
        <w:rPr>
          <w:color w:val="000000"/>
          <w:sz w:val="24"/>
          <w:szCs w:val="24"/>
          <w:lang w:val="en-GB" w:eastAsia="en-GB"/>
        </w:rPr>
        <w:t xml:space="preserve"> Muhammad (2022) investigated the challenges of EPS in the Office of the Accountant General in Gombe State of Nigeria. The study collected primary data using structured questionnaires and </w:t>
      </w:r>
      <w:r w:rsidR="00B63C60" w:rsidRPr="000E6728">
        <w:rPr>
          <w:color w:val="000000"/>
          <w:sz w:val="24"/>
          <w:szCs w:val="24"/>
          <w:lang w:val="en-GB" w:eastAsia="en-GB"/>
        </w:rPr>
        <w:t>analysed</w:t>
      </w:r>
      <w:r w:rsidRPr="000E6728">
        <w:rPr>
          <w:color w:val="000000"/>
          <w:sz w:val="24"/>
          <w:szCs w:val="24"/>
          <w:lang w:val="en-GB" w:eastAsia="en-GB"/>
        </w:rPr>
        <w:t xml:space="preserve"> the data using simple descriptive statistics such as means, percentages and </w:t>
      </w:r>
      <w:r w:rsidR="00B63C60">
        <w:rPr>
          <w:color w:val="000000"/>
          <w:sz w:val="24"/>
          <w:szCs w:val="24"/>
          <w:lang w:val="en-GB" w:eastAsia="en-GB"/>
        </w:rPr>
        <w:t>frequencies.</w:t>
      </w:r>
    </w:p>
    <w:p w14:paraId="6FF36FC7" w14:textId="77777777" w:rsidR="00B63C60" w:rsidRDefault="000E6728" w:rsidP="00B63C60">
      <w:pPr>
        <w:spacing w:before="0" w:after="240" w:line="480" w:lineRule="auto"/>
        <w:jc w:val="both"/>
        <w:rPr>
          <w:color w:val="000000"/>
          <w:sz w:val="24"/>
          <w:szCs w:val="24"/>
          <w:lang w:val="en-GB" w:eastAsia="en-GB"/>
        </w:rPr>
      </w:pPr>
      <w:r w:rsidRPr="000E6728">
        <w:rPr>
          <w:color w:val="000000"/>
          <w:sz w:val="24"/>
          <w:szCs w:val="24"/>
          <w:lang w:val="en-GB" w:eastAsia="en-GB"/>
        </w:rPr>
        <w:t>The challenged reported to encounter usage of EPS in Office of the Accountant General in Gombe State included network failure and poor system maintenance. The above may not be generalized to explain use of EPS in the collection of pension contributions to NSSF among private sector employers in Tanzania because the research was confined in the Office of the Accountant General in Gombe State of Nigeria. However, research by Shuaibu &amp; Muhammad (2022) is useful by this study as it exposed some issues related to technological setup that faced EPS in the Office of the Accountant Gen</w:t>
      </w:r>
      <w:r w:rsidR="00B63C60">
        <w:rPr>
          <w:color w:val="000000"/>
          <w:sz w:val="24"/>
          <w:szCs w:val="24"/>
          <w:lang w:val="en-GB" w:eastAsia="en-GB"/>
        </w:rPr>
        <w:t>eral in Gombe State of Nigeria.</w:t>
      </w:r>
    </w:p>
    <w:p w14:paraId="69140CFE" w14:textId="77777777" w:rsidR="00F349C4" w:rsidRDefault="000E6728" w:rsidP="00F349C4">
      <w:pPr>
        <w:spacing w:before="0" w:after="240" w:line="480" w:lineRule="auto"/>
        <w:jc w:val="both"/>
        <w:rPr>
          <w:color w:val="000000"/>
          <w:sz w:val="24"/>
          <w:szCs w:val="24"/>
          <w:lang w:val="en-GB" w:eastAsia="en-GB"/>
        </w:rPr>
      </w:pPr>
      <w:r w:rsidRPr="000E6728">
        <w:rPr>
          <w:color w:val="000000"/>
          <w:sz w:val="24"/>
          <w:szCs w:val="24"/>
          <w:lang w:val="en-GB" w:eastAsia="en-GB"/>
        </w:rPr>
        <w:t xml:space="preserve">Adjaye (2022) analyzed new forms of social insurance in Ghana. He used both primary and secondary data. The findings showed that introduction of EPS reduced </w:t>
      </w:r>
      <w:r w:rsidRPr="000E6728">
        <w:rPr>
          <w:color w:val="000000"/>
          <w:sz w:val="24"/>
          <w:szCs w:val="24"/>
          <w:lang w:val="en-GB" w:eastAsia="en-GB"/>
        </w:rPr>
        <w:lastRenderedPageBreak/>
        <w:t xml:space="preserve">some of the difficulties that characterize pension contribution payment among informal economy operators in Ghana. Scheme members could make contributions or set up automatic debit payments using their mobile phones. The above research did not expose fully the technological challenges which encountered the use of EPS by informal economy operators in Ghana hence, different in context and coverage from the current study. However, research by Adjaye (2022) is usable by this study because it helps understanding of the helpfulness of EPS in the collection of pension contribution among </w:t>
      </w:r>
      <w:r w:rsidR="00F349C4">
        <w:rPr>
          <w:color w:val="000000"/>
          <w:sz w:val="24"/>
          <w:szCs w:val="24"/>
          <w:lang w:val="en-GB" w:eastAsia="en-GB"/>
        </w:rPr>
        <w:t>members of the pension scheme.</w:t>
      </w:r>
    </w:p>
    <w:p w14:paraId="41435519" w14:textId="77777777" w:rsidR="00F349C4" w:rsidRDefault="000E6728" w:rsidP="00F349C4">
      <w:pPr>
        <w:spacing w:before="0" w:after="240" w:line="480" w:lineRule="auto"/>
        <w:jc w:val="both"/>
        <w:rPr>
          <w:color w:val="000000"/>
          <w:sz w:val="24"/>
          <w:szCs w:val="24"/>
          <w:lang w:val="en-GB" w:eastAsia="en-GB"/>
        </w:rPr>
      </w:pPr>
      <w:r w:rsidRPr="000E6728">
        <w:rPr>
          <w:color w:val="000000"/>
          <w:sz w:val="24"/>
          <w:szCs w:val="24"/>
          <w:lang w:val="en-GB" w:eastAsia="en-GB"/>
        </w:rPr>
        <w:t xml:space="preserve">Mtonga (2022) assessed the challenges facing revenue collection using EPS at Tanzania Ports Authority (TPA) in Dar es Salaam. This study found that technical challenges which faced revenue collection using EPS at TPA were poor connectivity and system breakdown. The above research is not exhaust all technological setup issues faced EPS in the organization setting which gives opportunity for further researches. Though it is applicable by the current study ince it disclosed some of the technological issues faced EPS at TPA. </w:t>
      </w:r>
    </w:p>
    <w:p w14:paraId="4F247E57" w14:textId="77777777" w:rsidR="000E6728" w:rsidRDefault="000E6728" w:rsidP="000E6728">
      <w:pPr>
        <w:spacing w:before="0" w:line="480" w:lineRule="auto"/>
        <w:jc w:val="both"/>
        <w:rPr>
          <w:color w:val="000000"/>
          <w:sz w:val="24"/>
          <w:szCs w:val="24"/>
          <w:lang w:val="en-GB" w:eastAsia="en-GB"/>
        </w:rPr>
      </w:pPr>
      <w:r>
        <w:rPr>
          <w:color w:val="000000"/>
          <w:sz w:val="24"/>
          <w:szCs w:val="24"/>
          <w:lang w:val="en-GB" w:eastAsia="en-GB"/>
        </w:rPr>
        <w:t xml:space="preserve">Kessy (2019) </w:t>
      </w:r>
      <w:r w:rsidRPr="000E6728">
        <w:rPr>
          <w:color w:val="000000"/>
          <w:sz w:val="24"/>
          <w:szCs w:val="24"/>
          <w:lang w:val="en-GB" w:eastAsia="en-GB"/>
        </w:rPr>
        <w:t>examined the role of e-payment on revenue collection in Kinondoni Municipal, Dar es Salaam, Tanzania. The researcher found the challenges faced EPS as poor connectivity, and lack of technical assistance. The findings of the above research may not be sued to compare or generalized the possible challenges facing Tanzania’s public organizations using EPS like NSSF. However, they are applicable by the current study because they explain some of the technological setup issues which faced EPS at Kinondoni Muni</w:t>
      </w:r>
      <w:r>
        <w:rPr>
          <w:color w:val="000000"/>
          <w:sz w:val="24"/>
          <w:szCs w:val="24"/>
          <w:lang w:val="en-GB" w:eastAsia="en-GB"/>
        </w:rPr>
        <w:t>cipal, Dar es Salaam, Tanzania.</w:t>
      </w:r>
    </w:p>
    <w:p w14:paraId="64C9EAB8" w14:textId="77777777" w:rsidR="00D85A36" w:rsidRPr="000E6728" w:rsidRDefault="00D85A36" w:rsidP="000E6728">
      <w:pPr>
        <w:spacing w:before="0" w:line="240" w:lineRule="auto"/>
        <w:rPr>
          <w:sz w:val="24"/>
          <w:szCs w:val="24"/>
          <w:lang w:val="en-GB" w:eastAsia="en-GB"/>
        </w:rPr>
      </w:pPr>
    </w:p>
    <w:p w14:paraId="313E792D" w14:textId="77777777" w:rsidR="000E6728" w:rsidRPr="00246FB4" w:rsidRDefault="00C350EF" w:rsidP="00246FB4">
      <w:pPr>
        <w:pStyle w:val="Heading1"/>
        <w:spacing w:before="0" w:line="480" w:lineRule="auto"/>
        <w:rPr>
          <w:rFonts w:ascii="Times New Roman" w:hAnsi="Times New Roman" w:cs="Times New Roman"/>
          <w:color w:val="auto"/>
          <w:sz w:val="24"/>
          <w:szCs w:val="24"/>
          <w:lang w:val="en-GB" w:eastAsia="en-GB"/>
        </w:rPr>
      </w:pPr>
      <w:bookmarkStart w:id="39" w:name="_Toc209258999"/>
      <w:r w:rsidRPr="00246FB4">
        <w:rPr>
          <w:rFonts w:ascii="Times New Roman" w:hAnsi="Times New Roman" w:cs="Times New Roman"/>
          <w:color w:val="auto"/>
          <w:sz w:val="24"/>
          <w:szCs w:val="24"/>
          <w:lang w:val="en-GB" w:eastAsia="en-GB"/>
        </w:rPr>
        <w:lastRenderedPageBreak/>
        <w:t>2.4</w:t>
      </w:r>
      <w:r w:rsidR="007E275E" w:rsidRPr="00246FB4">
        <w:rPr>
          <w:rFonts w:ascii="Times New Roman" w:hAnsi="Times New Roman" w:cs="Times New Roman"/>
          <w:color w:val="auto"/>
          <w:sz w:val="24"/>
          <w:szCs w:val="24"/>
          <w:lang w:val="en-GB" w:eastAsia="en-GB"/>
        </w:rPr>
        <w:t>.2</w:t>
      </w:r>
      <w:r w:rsidR="007E275E" w:rsidRPr="00246FB4">
        <w:rPr>
          <w:rFonts w:ascii="Times New Roman" w:hAnsi="Times New Roman" w:cs="Times New Roman"/>
          <w:color w:val="auto"/>
          <w:sz w:val="24"/>
          <w:szCs w:val="24"/>
          <w:lang w:val="en-GB" w:eastAsia="en-GB"/>
        </w:rPr>
        <w:tab/>
      </w:r>
      <w:r w:rsidR="000E6728" w:rsidRPr="00246FB4">
        <w:rPr>
          <w:rFonts w:ascii="Times New Roman" w:hAnsi="Times New Roman" w:cs="Times New Roman"/>
          <w:color w:val="auto"/>
          <w:sz w:val="24"/>
          <w:szCs w:val="24"/>
          <w:lang w:val="en-GB" w:eastAsia="en-GB"/>
        </w:rPr>
        <w:t>Usability of EPS in the Collection of Pension Contributions</w:t>
      </w:r>
      <w:bookmarkEnd w:id="39"/>
      <w:r w:rsidR="000E6728" w:rsidRPr="00246FB4">
        <w:rPr>
          <w:rFonts w:ascii="Times New Roman" w:hAnsi="Times New Roman" w:cs="Times New Roman"/>
          <w:color w:val="auto"/>
          <w:sz w:val="24"/>
          <w:szCs w:val="24"/>
          <w:lang w:val="en-GB" w:eastAsia="en-GB"/>
        </w:rPr>
        <w:t xml:space="preserve"> </w:t>
      </w:r>
    </w:p>
    <w:p w14:paraId="44BB6F24" w14:textId="77777777" w:rsidR="000E6728" w:rsidRPr="00C350EF" w:rsidRDefault="000E6728" w:rsidP="00C350EF">
      <w:pPr>
        <w:spacing w:line="480" w:lineRule="auto"/>
        <w:jc w:val="both"/>
        <w:rPr>
          <w:sz w:val="24"/>
          <w:lang w:val="en-GB" w:eastAsia="en-GB"/>
        </w:rPr>
      </w:pPr>
      <w:r w:rsidRPr="00C350EF">
        <w:rPr>
          <w:sz w:val="24"/>
          <w:lang w:val="en-GB" w:eastAsia="en-GB"/>
        </w:rPr>
        <w:t xml:space="preserve">Shuaibu &amp; Muhammad (2022) investigated challenges of EPS in the Office of the </w:t>
      </w:r>
    </w:p>
    <w:p w14:paraId="65A38FF8" w14:textId="77777777" w:rsidR="000E6728" w:rsidRPr="00C350EF" w:rsidRDefault="000E6728" w:rsidP="00D03C00">
      <w:pPr>
        <w:spacing w:before="0" w:after="240" w:line="480" w:lineRule="auto"/>
        <w:jc w:val="both"/>
        <w:rPr>
          <w:sz w:val="24"/>
          <w:lang w:val="en-GB" w:eastAsia="en-GB"/>
        </w:rPr>
      </w:pPr>
      <w:r w:rsidRPr="00C350EF">
        <w:rPr>
          <w:sz w:val="24"/>
          <w:lang w:val="en-GB" w:eastAsia="en-GB"/>
        </w:rPr>
        <w:t xml:space="preserve">Accountant General in Gombe State of Nigeria. The challenged which reported to encounter usage of EPS in Office of the Accountant General in Gombe State included low functionality of EPS. The research above concentrated in one public office in Nigeria hence, the findings cannot be compared or generalized among public organizations using EPS. However, the findings are useful by the current study because they exposed some of the usability issues faced EPS in the Office of the Accountant General in Gombe State of Nigeria. </w:t>
      </w:r>
    </w:p>
    <w:p w14:paraId="4ED6F968" w14:textId="77777777" w:rsidR="000E6728" w:rsidRPr="00C350EF" w:rsidRDefault="000E6728" w:rsidP="00D03C00">
      <w:pPr>
        <w:spacing w:after="240" w:line="480" w:lineRule="auto"/>
        <w:jc w:val="both"/>
        <w:rPr>
          <w:sz w:val="24"/>
          <w:lang w:val="en-GB" w:eastAsia="en-GB"/>
        </w:rPr>
      </w:pPr>
      <w:r w:rsidRPr="00C350EF">
        <w:rPr>
          <w:sz w:val="24"/>
          <w:lang w:val="en-GB" w:eastAsia="en-GB"/>
        </w:rPr>
        <w:t xml:space="preserve">Mtonga (2022) assessed the challenges facing revenue collection using EPS at TPA in Dar es Salaam. In specific, the study examined usability issues faced EPS in revenue collection and strategies of improving EPS in revenue collection. Quantitative data were analysed using descriptive statistics and inferential analysis while qualitative data were analysed using thematic analysis. The above study found that usability of EPS which affected revenue collection were limited IT skills and lack of IT equipment. The above research did not exhaust all usability issues faces EPS in the organization setting hence, opportunity of further researches. But the above research is applicable by the current study as it disclosed some of the usability issues of EPS at TPA. </w:t>
      </w:r>
    </w:p>
    <w:p w14:paraId="282ADC3B" w14:textId="77777777" w:rsidR="000E6728" w:rsidRPr="00C350EF" w:rsidRDefault="000E6728" w:rsidP="00C350EF">
      <w:pPr>
        <w:spacing w:line="480" w:lineRule="auto"/>
        <w:jc w:val="both"/>
        <w:rPr>
          <w:sz w:val="24"/>
          <w:lang w:val="en-GB" w:eastAsia="en-GB"/>
        </w:rPr>
      </w:pPr>
      <w:r w:rsidRPr="00C350EF">
        <w:rPr>
          <w:sz w:val="24"/>
          <w:lang w:val="en-GB" w:eastAsia="en-GB"/>
        </w:rPr>
        <w:t xml:space="preserve">Kessy (2019) examined the role of e-payment on revenue collection in Kinondoni </w:t>
      </w:r>
    </w:p>
    <w:p w14:paraId="0F4F87EC" w14:textId="77777777" w:rsidR="000E6728" w:rsidRDefault="000E6728" w:rsidP="00DA1D12">
      <w:pPr>
        <w:spacing w:before="0" w:line="480" w:lineRule="auto"/>
        <w:jc w:val="both"/>
        <w:rPr>
          <w:sz w:val="24"/>
          <w:lang w:val="en-GB" w:eastAsia="en-GB"/>
        </w:rPr>
      </w:pPr>
      <w:r w:rsidRPr="00C350EF">
        <w:rPr>
          <w:sz w:val="24"/>
          <w:lang w:val="en-GB" w:eastAsia="en-GB"/>
        </w:rPr>
        <w:t xml:space="preserve">Municipal, Dar es Salaam, Tanzania. A semi-structured questionnaire was distributed to revenue collectors and administrators who were selected using random sampling </w:t>
      </w:r>
      <w:r w:rsidR="00D03C00">
        <w:rPr>
          <w:sz w:val="24"/>
          <w:lang w:val="en-GB" w:eastAsia="en-GB"/>
        </w:rPr>
        <w:t>p</w:t>
      </w:r>
      <w:r w:rsidR="00D03C00" w:rsidRPr="00C350EF">
        <w:rPr>
          <w:sz w:val="24"/>
          <w:lang w:val="en-GB" w:eastAsia="en-GB"/>
        </w:rPr>
        <w:t>rocedure</w:t>
      </w:r>
      <w:r w:rsidRPr="00C350EF">
        <w:rPr>
          <w:sz w:val="24"/>
          <w:lang w:val="en-GB" w:eastAsia="en-GB"/>
        </w:rPr>
        <w:t xml:space="preserve">. The data were analyzed using descriptive statistics and linear regression. </w:t>
      </w:r>
      <w:r w:rsidRPr="00C350EF">
        <w:rPr>
          <w:sz w:val="24"/>
          <w:lang w:val="en-GB" w:eastAsia="en-GB"/>
        </w:rPr>
        <w:lastRenderedPageBreak/>
        <w:t xml:space="preserve">The researcher found challenges faced EPS as poor connectivity, limited awareness, lack of technical assistance, poor experience of the technology by tax collectors, and </w:t>
      </w:r>
      <w:r w:rsidR="00D03C00" w:rsidRPr="00C350EF">
        <w:rPr>
          <w:sz w:val="24"/>
          <w:lang w:val="en-GB" w:eastAsia="en-GB"/>
        </w:rPr>
        <w:t xml:space="preserve">unreliable </w:t>
      </w:r>
      <w:r w:rsidR="00D03C00">
        <w:rPr>
          <w:sz w:val="24"/>
          <w:lang w:val="en-GB" w:eastAsia="en-GB"/>
        </w:rPr>
        <w:t>power</w:t>
      </w:r>
      <w:r w:rsidRPr="00C350EF">
        <w:rPr>
          <w:sz w:val="24"/>
          <w:lang w:val="en-GB" w:eastAsia="en-GB"/>
        </w:rPr>
        <w:t xml:space="preserve"> supply. The above research did not group the challenges faced EPS which created chance of omission of many possible challenges in the analysis and in the research findings. However, the findings are applicable by the current study because they </w:t>
      </w:r>
      <w:r w:rsidR="00D85A36" w:rsidRPr="00C350EF">
        <w:rPr>
          <w:sz w:val="24"/>
          <w:lang w:val="en-GB" w:eastAsia="en-GB"/>
        </w:rPr>
        <w:t>expose</w:t>
      </w:r>
      <w:r w:rsidRPr="00C350EF">
        <w:rPr>
          <w:sz w:val="24"/>
          <w:lang w:val="en-GB" w:eastAsia="en-GB"/>
        </w:rPr>
        <w:t xml:space="preserve"> some of the usability issues</w:t>
      </w:r>
      <w:r w:rsidR="00D03C00">
        <w:rPr>
          <w:sz w:val="24"/>
          <w:lang w:val="en-GB" w:eastAsia="en-GB"/>
        </w:rPr>
        <w:t xml:space="preserve"> of EPS at Kinondoni Municipal, </w:t>
      </w:r>
      <w:r w:rsidRPr="00C350EF">
        <w:rPr>
          <w:sz w:val="24"/>
          <w:lang w:val="en-GB" w:eastAsia="en-GB"/>
        </w:rPr>
        <w:t xml:space="preserve">Dar es Salaam, Tanzania. </w:t>
      </w:r>
    </w:p>
    <w:p w14:paraId="791E1CF5" w14:textId="77777777" w:rsidR="00D03C00" w:rsidRPr="00C350EF" w:rsidRDefault="00D03C00" w:rsidP="00DA1D12">
      <w:pPr>
        <w:spacing w:before="0" w:line="480" w:lineRule="auto"/>
        <w:jc w:val="both"/>
        <w:rPr>
          <w:sz w:val="24"/>
          <w:lang w:val="en-GB" w:eastAsia="en-GB"/>
        </w:rPr>
      </w:pPr>
    </w:p>
    <w:p w14:paraId="1349D400" w14:textId="77777777" w:rsidR="000E6728" w:rsidRPr="00246FB4" w:rsidRDefault="00343937" w:rsidP="00246FB4">
      <w:pPr>
        <w:pStyle w:val="Heading1"/>
        <w:spacing w:before="0" w:line="480" w:lineRule="auto"/>
        <w:rPr>
          <w:rFonts w:ascii="Times New Roman" w:hAnsi="Times New Roman" w:cs="Times New Roman"/>
          <w:color w:val="auto"/>
          <w:sz w:val="24"/>
          <w:szCs w:val="24"/>
          <w:lang w:val="en-GB" w:eastAsia="en-GB"/>
        </w:rPr>
      </w:pPr>
      <w:bookmarkStart w:id="40" w:name="_Toc209259000"/>
      <w:r w:rsidRPr="00246FB4">
        <w:rPr>
          <w:rFonts w:ascii="Times New Roman" w:hAnsi="Times New Roman" w:cs="Times New Roman"/>
          <w:color w:val="auto"/>
          <w:sz w:val="24"/>
          <w:szCs w:val="24"/>
          <w:lang w:val="en-GB" w:eastAsia="en-GB"/>
        </w:rPr>
        <w:t>2.4</w:t>
      </w:r>
      <w:r w:rsidR="005B2949" w:rsidRPr="00246FB4">
        <w:rPr>
          <w:rFonts w:ascii="Times New Roman" w:hAnsi="Times New Roman" w:cs="Times New Roman"/>
          <w:color w:val="auto"/>
          <w:sz w:val="24"/>
          <w:szCs w:val="24"/>
          <w:lang w:val="en-GB" w:eastAsia="en-GB"/>
        </w:rPr>
        <w:t>.3</w:t>
      </w:r>
      <w:r w:rsidR="005B2949" w:rsidRPr="00246FB4">
        <w:rPr>
          <w:rFonts w:ascii="Times New Roman" w:hAnsi="Times New Roman" w:cs="Times New Roman"/>
          <w:color w:val="auto"/>
          <w:sz w:val="24"/>
          <w:szCs w:val="24"/>
          <w:lang w:val="en-GB" w:eastAsia="en-GB"/>
        </w:rPr>
        <w:tab/>
      </w:r>
      <w:r w:rsidR="000E6728" w:rsidRPr="00246FB4">
        <w:rPr>
          <w:rFonts w:ascii="Times New Roman" w:hAnsi="Times New Roman" w:cs="Times New Roman"/>
          <w:color w:val="auto"/>
          <w:sz w:val="24"/>
          <w:szCs w:val="24"/>
          <w:lang w:val="en-GB" w:eastAsia="en-GB"/>
        </w:rPr>
        <w:t>Organizational Support on EPS for Collection of Pension Contributions</w:t>
      </w:r>
      <w:bookmarkEnd w:id="40"/>
      <w:r w:rsidR="000E6728" w:rsidRPr="00246FB4">
        <w:rPr>
          <w:rFonts w:ascii="Times New Roman" w:hAnsi="Times New Roman" w:cs="Times New Roman"/>
          <w:color w:val="auto"/>
          <w:sz w:val="24"/>
          <w:szCs w:val="24"/>
          <w:lang w:val="en-GB" w:eastAsia="en-GB"/>
        </w:rPr>
        <w:t xml:space="preserve"> </w:t>
      </w:r>
    </w:p>
    <w:p w14:paraId="1256B42F" w14:textId="77777777" w:rsidR="00DA1D12" w:rsidRDefault="000E6728" w:rsidP="00DA1D12">
      <w:pPr>
        <w:spacing w:before="0" w:after="240" w:line="480" w:lineRule="auto"/>
        <w:jc w:val="both"/>
        <w:rPr>
          <w:color w:val="000000"/>
          <w:sz w:val="24"/>
          <w:szCs w:val="24"/>
          <w:lang w:val="en-GB" w:eastAsia="en-GB"/>
        </w:rPr>
      </w:pPr>
      <w:r w:rsidRPr="000E6728">
        <w:rPr>
          <w:color w:val="000000"/>
          <w:sz w:val="24"/>
          <w:szCs w:val="24"/>
          <w:lang w:val="en-GB" w:eastAsia="en-GB"/>
        </w:rPr>
        <w:t>Adjaye (2022) analyzed new forms of social insurance in Ghana. He used both primary and secondary data. Secondary data were collected from database of Informal Sector Pension Scheme and National Statistics Service of Ghana. The results showed that pension scheme members could use EPS to make contributions or setup automatic debit paym</w:t>
      </w:r>
      <w:r w:rsidR="00DA1D12">
        <w:rPr>
          <w:color w:val="000000"/>
          <w:sz w:val="24"/>
          <w:szCs w:val="24"/>
          <w:lang w:val="en-GB" w:eastAsia="en-GB"/>
        </w:rPr>
        <w:t>ents using their mobile phones.</w:t>
      </w:r>
    </w:p>
    <w:p w14:paraId="234B1AAF" w14:textId="77777777" w:rsidR="000E6728" w:rsidRPr="000E6728" w:rsidRDefault="000E6728" w:rsidP="00DA1D12">
      <w:pPr>
        <w:spacing w:before="0" w:line="480" w:lineRule="auto"/>
        <w:jc w:val="both"/>
        <w:rPr>
          <w:sz w:val="24"/>
          <w:szCs w:val="24"/>
          <w:lang w:val="en-GB" w:eastAsia="en-GB"/>
        </w:rPr>
      </w:pPr>
      <w:r w:rsidRPr="000E6728">
        <w:rPr>
          <w:color w:val="000000"/>
          <w:sz w:val="24"/>
          <w:szCs w:val="24"/>
          <w:lang w:val="en-GB" w:eastAsia="en-GB"/>
        </w:rPr>
        <w:t xml:space="preserve">For the user side, deploying mobile phone as device of EPS was linked to organization support related challenges like shortage of functional mobile phone devices, willingness to use EPS, maintenance of EPS and of backup of power supply. </w:t>
      </w:r>
    </w:p>
    <w:p w14:paraId="134B7A7A" w14:textId="77777777" w:rsidR="000E6728" w:rsidRPr="00C27BAE" w:rsidRDefault="000E6728" w:rsidP="00763D5D">
      <w:pPr>
        <w:spacing w:before="0" w:line="480" w:lineRule="auto"/>
        <w:jc w:val="both"/>
        <w:rPr>
          <w:color w:val="000000"/>
          <w:sz w:val="24"/>
          <w:szCs w:val="24"/>
          <w:lang w:val="en-GB" w:eastAsia="en-GB"/>
        </w:rPr>
      </w:pPr>
      <w:r w:rsidRPr="000E6728">
        <w:rPr>
          <w:color w:val="000000"/>
          <w:sz w:val="24"/>
          <w:szCs w:val="24"/>
          <w:lang w:val="en-GB" w:eastAsia="en-GB"/>
        </w:rPr>
        <w:t xml:space="preserve">Kessy (2019) examined the role of e-payment on revenue collection in Kinondoni Municipal, Dar es Salaam, Tanzania. A semi-structured questionnaire was distributed to 77 revenue collectors and administrators who were selected using random sampling procedure. The data were </w:t>
      </w:r>
      <w:r w:rsidR="00DA1D12" w:rsidRPr="000E6728">
        <w:rPr>
          <w:color w:val="000000"/>
          <w:sz w:val="24"/>
          <w:szCs w:val="24"/>
          <w:lang w:val="en-GB" w:eastAsia="en-GB"/>
        </w:rPr>
        <w:t>analysed</w:t>
      </w:r>
      <w:r w:rsidRPr="000E6728">
        <w:rPr>
          <w:color w:val="000000"/>
          <w:sz w:val="24"/>
          <w:szCs w:val="24"/>
          <w:lang w:val="en-GB" w:eastAsia="en-GB"/>
        </w:rPr>
        <w:t xml:space="preserve"> using descriptive st</w:t>
      </w:r>
      <w:r w:rsidR="00DA1D12">
        <w:rPr>
          <w:color w:val="000000"/>
          <w:sz w:val="24"/>
          <w:szCs w:val="24"/>
          <w:lang w:val="en-GB" w:eastAsia="en-GB"/>
        </w:rPr>
        <w:t>atistics and linear regres</w:t>
      </w:r>
      <w:r w:rsidR="00C27BAE">
        <w:rPr>
          <w:color w:val="000000"/>
          <w:sz w:val="24"/>
          <w:szCs w:val="24"/>
          <w:lang w:val="en-GB" w:eastAsia="en-GB"/>
        </w:rPr>
        <w:t xml:space="preserve">sion. </w:t>
      </w:r>
      <w:r w:rsidRPr="000E6728">
        <w:rPr>
          <w:color w:val="000000"/>
          <w:sz w:val="24"/>
          <w:szCs w:val="24"/>
          <w:lang w:val="en-GB" w:eastAsia="en-GB"/>
        </w:rPr>
        <w:t>The researcher found organizational challenges which faced EPS were limited awareness, poor experience of the technology by tax collectors, a</w:t>
      </w:r>
      <w:r w:rsidR="00DA1D12">
        <w:rPr>
          <w:color w:val="000000"/>
          <w:sz w:val="24"/>
          <w:szCs w:val="24"/>
          <w:lang w:val="en-GB" w:eastAsia="en-GB"/>
        </w:rPr>
        <w:t xml:space="preserve">nd </w:t>
      </w:r>
      <w:r w:rsidR="00DA1D12">
        <w:rPr>
          <w:color w:val="000000"/>
          <w:sz w:val="24"/>
          <w:szCs w:val="24"/>
          <w:lang w:val="en-GB" w:eastAsia="en-GB"/>
        </w:rPr>
        <w:lastRenderedPageBreak/>
        <w:t xml:space="preserve">unreliable power supply. The </w:t>
      </w:r>
      <w:r w:rsidRPr="000E6728">
        <w:rPr>
          <w:color w:val="000000"/>
          <w:sz w:val="24"/>
          <w:szCs w:val="24"/>
          <w:lang w:val="en-GB" w:eastAsia="en-GB"/>
        </w:rPr>
        <w:t>research above manifest contextual gap because it was not conducted</w:t>
      </w:r>
      <w:r w:rsidR="00DA1D12">
        <w:rPr>
          <w:color w:val="000000"/>
          <w:sz w:val="24"/>
          <w:szCs w:val="24"/>
          <w:lang w:val="en-GB" w:eastAsia="en-GB"/>
        </w:rPr>
        <w:t xml:space="preserve"> </w:t>
      </w:r>
      <w:r w:rsidRPr="000E6728">
        <w:rPr>
          <w:color w:val="000000"/>
          <w:sz w:val="24"/>
          <w:szCs w:val="24"/>
          <w:lang w:val="en-GB" w:eastAsia="en-GB"/>
        </w:rPr>
        <w:t xml:space="preserve">among pension scheme. But, it is applicable by the current study because it exposes some of the organizational support challenges faced EPS at Kinondoni Municipal, Dar es Salaam, Tanzania. </w:t>
      </w:r>
    </w:p>
    <w:p w14:paraId="51A6580F" w14:textId="77777777" w:rsidR="00DA1D12" w:rsidRPr="000E6728" w:rsidRDefault="00DA1D12" w:rsidP="005B2949">
      <w:pPr>
        <w:spacing w:before="0" w:line="480" w:lineRule="auto"/>
        <w:jc w:val="both"/>
        <w:rPr>
          <w:sz w:val="24"/>
          <w:szCs w:val="24"/>
          <w:lang w:val="en-GB" w:eastAsia="en-GB"/>
        </w:rPr>
      </w:pPr>
    </w:p>
    <w:p w14:paraId="758D2B10" w14:textId="77777777" w:rsidR="000E6728" w:rsidRPr="00246FB4" w:rsidRDefault="005B2949" w:rsidP="00246FB4">
      <w:pPr>
        <w:pStyle w:val="Heading1"/>
        <w:spacing w:before="0" w:line="480" w:lineRule="auto"/>
        <w:rPr>
          <w:rFonts w:ascii="Times New Roman" w:hAnsi="Times New Roman" w:cs="Times New Roman"/>
          <w:color w:val="auto"/>
          <w:sz w:val="24"/>
          <w:szCs w:val="24"/>
          <w:lang w:val="en-GB" w:eastAsia="en-GB"/>
        </w:rPr>
      </w:pPr>
      <w:bookmarkStart w:id="41" w:name="_Toc209259001"/>
      <w:r w:rsidRPr="00246FB4">
        <w:rPr>
          <w:rFonts w:ascii="Times New Roman" w:hAnsi="Times New Roman" w:cs="Times New Roman"/>
          <w:color w:val="auto"/>
          <w:sz w:val="24"/>
          <w:szCs w:val="24"/>
          <w:lang w:val="en-GB" w:eastAsia="en-GB"/>
        </w:rPr>
        <w:t>2.5</w:t>
      </w:r>
      <w:r w:rsidRPr="00246FB4">
        <w:rPr>
          <w:rFonts w:ascii="Times New Roman" w:hAnsi="Times New Roman" w:cs="Times New Roman"/>
          <w:color w:val="auto"/>
          <w:sz w:val="24"/>
          <w:szCs w:val="24"/>
          <w:lang w:val="en-GB" w:eastAsia="en-GB"/>
        </w:rPr>
        <w:tab/>
      </w:r>
      <w:r w:rsidR="000E6728" w:rsidRPr="00246FB4">
        <w:rPr>
          <w:rFonts w:ascii="Times New Roman" w:hAnsi="Times New Roman" w:cs="Times New Roman"/>
          <w:color w:val="auto"/>
          <w:sz w:val="24"/>
          <w:szCs w:val="24"/>
          <w:lang w:val="en-GB" w:eastAsia="en-GB"/>
        </w:rPr>
        <w:t>Research Gap</w:t>
      </w:r>
      <w:bookmarkEnd w:id="41"/>
      <w:r w:rsidR="000E6728" w:rsidRPr="00246FB4">
        <w:rPr>
          <w:rFonts w:ascii="Times New Roman" w:hAnsi="Times New Roman" w:cs="Times New Roman"/>
          <w:color w:val="auto"/>
          <w:sz w:val="24"/>
          <w:szCs w:val="24"/>
          <w:lang w:val="en-GB" w:eastAsia="en-GB"/>
        </w:rPr>
        <w:t xml:space="preserve"> </w:t>
      </w:r>
    </w:p>
    <w:p w14:paraId="43B9E911" w14:textId="77777777" w:rsidR="005A2E08" w:rsidRPr="005A2E08" w:rsidRDefault="000E6728" w:rsidP="005A2E08">
      <w:pPr>
        <w:spacing w:before="0" w:line="480" w:lineRule="auto"/>
        <w:jc w:val="both"/>
        <w:rPr>
          <w:color w:val="000000"/>
          <w:sz w:val="24"/>
          <w:szCs w:val="24"/>
          <w:lang w:val="en-GB" w:eastAsia="en-GB"/>
        </w:rPr>
      </w:pPr>
      <w:r w:rsidRPr="000E6728">
        <w:rPr>
          <w:color w:val="000000"/>
          <w:sz w:val="24"/>
          <w:szCs w:val="24"/>
          <w:lang w:val="en-GB" w:eastAsia="en-GB"/>
        </w:rPr>
        <w:t xml:space="preserve">The research gap identified from the previous researches is contextual gap because no evidence that previous researches were conducted among pension schemes. Also, there is methodological gap manifested by limited coverage of the challenges faced EPS in the respective organizations. For instance, Shuaibu </w:t>
      </w:r>
      <w:r w:rsidR="008617F8">
        <w:rPr>
          <w:color w:val="000000"/>
          <w:sz w:val="24"/>
          <w:szCs w:val="24"/>
          <w:lang w:val="en-GB" w:eastAsia="en-GB"/>
        </w:rPr>
        <w:t>and</w:t>
      </w:r>
      <w:r w:rsidRPr="000E6728">
        <w:rPr>
          <w:color w:val="000000"/>
          <w:sz w:val="24"/>
          <w:szCs w:val="24"/>
          <w:lang w:val="en-GB" w:eastAsia="en-GB"/>
        </w:rPr>
        <w:t xml:space="preserve"> Muhammad (2022) did not include the challenges beyond system characteristics of EPS in Gombe State. Also, Adjaye (2022) did not expose any challenges which encountered the use of EPS during pension payment by informal economy operators in Ghana. Therefore, by relying on the findings of previous studies, they may mislead the initiatives of the GoT and NSSF enhancing income and wellbeing of employees in the old age. In order to bridge the above research gap and contribute in addressing the problem, the present study will assess the challenges encountering EPS in the collection of pension contributions in Tanzania drawing experience from private employers registered at NSSF Ubungo Office.</w:t>
      </w:r>
    </w:p>
    <w:p w14:paraId="4E2F0C83" w14:textId="77777777" w:rsidR="005A2E08" w:rsidRDefault="005A2E08" w:rsidP="00246FB4">
      <w:pPr>
        <w:pStyle w:val="Heading1"/>
        <w:spacing w:before="0" w:line="480" w:lineRule="auto"/>
        <w:rPr>
          <w:rFonts w:ascii="Times New Roman" w:hAnsi="Times New Roman" w:cs="Times New Roman"/>
          <w:color w:val="auto"/>
          <w:sz w:val="24"/>
          <w:szCs w:val="24"/>
          <w:lang w:val="en-GB" w:eastAsia="en-GB"/>
        </w:rPr>
      </w:pPr>
      <w:bookmarkStart w:id="42" w:name="_Toc209259002"/>
    </w:p>
    <w:p w14:paraId="7DFFE789" w14:textId="77777777" w:rsidR="00343937" w:rsidRPr="00246FB4" w:rsidRDefault="000969A5" w:rsidP="00246FB4">
      <w:pPr>
        <w:pStyle w:val="Heading1"/>
        <w:spacing w:before="0" w:line="480" w:lineRule="auto"/>
        <w:rPr>
          <w:rFonts w:ascii="Times New Roman" w:hAnsi="Times New Roman" w:cs="Times New Roman"/>
          <w:color w:val="auto"/>
          <w:sz w:val="24"/>
          <w:szCs w:val="24"/>
          <w:lang w:val="en-GB" w:eastAsia="en-GB"/>
        </w:rPr>
      </w:pPr>
      <w:r w:rsidRPr="00246FB4">
        <w:rPr>
          <w:rFonts w:ascii="Times New Roman" w:hAnsi="Times New Roman" w:cs="Times New Roman"/>
          <w:color w:val="auto"/>
          <w:sz w:val="24"/>
          <w:szCs w:val="24"/>
          <w:lang w:val="en-GB" w:eastAsia="en-GB"/>
        </w:rPr>
        <w:t>2.6</w:t>
      </w:r>
      <w:r w:rsidR="007E275E" w:rsidRPr="00246FB4">
        <w:rPr>
          <w:rFonts w:ascii="Times New Roman" w:hAnsi="Times New Roman" w:cs="Times New Roman"/>
          <w:color w:val="auto"/>
          <w:sz w:val="24"/>
          <w:szCs w:val="24"/>
          <w:lang w:val="en-GB" w:eastAsia="en-GB"/>
        </w:rPr>
        <w:tab/>
      </w:r>
      <w:r w:rsidR="00343937" w:rsidRPr="00246FB4">
        <w:rPr>
          <w:rFonts w:ascii="Times New Roman" w:hAnsi="Times New Roman" w:cs="Times New Roman"/>
          <w:color w:val="auto"/>
          <w:sz w:val="24"/>
          <w:szCs w:val="24"/>
          <w:lang w:val="en-GB" w:eastAsia="en-GB"/>
        </w:rPr>
        <w:t>Conceptual Framework</w:t>
      </w:r>
      <w:bookmarkEnd w:id="42"/>
      <w:r w:rsidR="00343937" w:rsidRPr="00246FB4">
        <w:rPr>
          <w:rFonts w:ascii="Times New Roman" w:hAnsi="Times New Roman" w:cs="Times New Roman"/>
          <w:color w:val="auto"/>
          <w:sz w:val="24"/>
          <w:szCs w:val="24"/>
          <w:lang w:val="en-GB" w:eastAsia="en-GB"/>
        </w:rPr>
        <w:t xml:space="preserve"> </w:t>
      </w:r>
    </w:p>
    <w:p w14:paraId="5D626CD4" w14:textId="77777777" w:rsidR="00343937" w:rsidRDefault="00343937" w:rsidP="00E63703">
      <w:pPr>
        <w:spacing w:before="0" w:after="240" w:line="480" w:lineRule="auto"/>
        <w:jc w:val="both"/>
        <w:rPr>
          <w:color w:val="000000"/>
          <w:sz w:val="24"/>
          <w:szCs w:val="24"/>
          <w:lang w:val="en-GB" w:eastAsia="en-GB"/>
        </w:rPr>
      </w:pPr>
      <w:r w:rsidRPr="00343937">
        <w:rPr>
          <w:color w:val="000000"/>
          <w:sz w:val="24"/>
          <w:szCs w:val="24"/>
          <w:lang w:val="en-GB" w:eastAsia="en-GB"/>
        </w:rPr>
        <w:t>The variables represented by the conceptual</w:t>
      </w:r>
      <w:r>
        <w:rPr>
          <w:color w:val="000000"/>
          <w:sz w:val="24"/>
          <w:szCs w:val="24"/>
          <w:lang w:val="en-GB" w:eastAsia="en-GB"/>
        </w:rPr>
        <w:t xml:space="preserve"> framework shown by Fig.2.1 are </w:t>
      </w:r>
      <w:r w:rsidR="007176C6" w:rsidRPr="00343937">
        <w:rPr>
          <w:color w:val="000000"/>
          <w:sz w:val="24"/>
          <w:szCs w:val="24"/>
          <w:lang w:val="en-GB" w:eastAsia="en-GB"/>
        </w:rPr>
        <w:t>cantered</w:t>
      </w:r>
      <w:r w:rsidRPr="00343937">
        <w:rPr>
          <w:color w:val="000000"/>
          <w:sz w:val="24"/>
          <w:szCs w:val="24"/>
          <w:lang w:val="en-GB" w:eastAsia="en-GB"/>
        </w:rPr>
        <w:t xml:space="preserve"> on TAM which reflects that if potential users of the technology encounter the challenges within the technology itself (technological setup and usability of EPS) </w:t>
      </w:r>
      <w:r w:rsidRPr="00343937">
        <w:rPr>
          <w:color w:val="000000"/>
          <w:sz w:val="24"/>
          <w:szCs w:val="24"/>
          <w:lang w:val="en-GB" w:eastAsia="en-GB"/>
        </w:rPr>
        <w:lastRenderedPageBreak/>
        <w:t>as well as challenges outside the technology (organizational support on EPS) they tend to decrease acceptance and frequency of usage of the technology. Therefore, technological setup, usability of EPS and organizational support on EPS are</w:t>
      </w:r>
      <w:r>
        <w:rPr>
          <w:color w:val="000000"/>
          <w:sz w:val="24"/>
          <w:szCs w:val="24"/>
          <w:lang w:val="en-GB" w:eastAsia="en-GB"/>
        </w:rPr>
        <w:t xml:space="preserve"> </w:t>
      </w:r>
      <w:r w:rsidRPr="00343937">
        <w:rPr>
          <w:color w:val="000000"/>
          <w:sz w:val="24"/>
          <w:szCs w:val="24"/>
          <w:lang w:val="en-GB" w:eastAsia="en-GB"/>
        </w:rPr>
        <w:t>independent variables of this study. However, a dependent variable of this study is collection of pension contribu</w:t>
      </w:r>
      <w:r>
        <w:rPr>
          <w:color w:val="000000"/>
          <w:sz w:val="24"/>
          <w:szCs w:val="24"/>
          <w:lang w:val="en-GB" w:eastAsia="en-GB"/>
        </w:rPr>
        <w:t>tions.</w:t>
      </w:r>
    </w:p>
    <w:p w14:paraId="23F5D6D0" w14:textId="77777777" w:rsidR="005A2E08" w:rsidRDefault="005A2E08" w:rsidP="00E63703">
      <w:pPr>
        <w:spacing w:before="0" w:after="240" w:line="480" w:lineRule="auto"/>
        <w:jc w:val="both"/>
        <w:rPr>
          <w:color w:val="000000"/>
          <w:sz w:val="24"/>
          <w:szCs w:val="24"/>
          <w:lang w:val="en-GB" w:eastAsia="en-GB"/>
        </w:rPr>
      </w:pPr>
      <w:r>
        <w:rPr>
          <w:noProof/>
          <w:lang w:val="en-GB" w:eastAsia="en-GB"/>
        </w:rPr>
        <mc:AlternateContent>
          <mc:Choice Requires="wps">
            <w:drawing>
              <wp:anchor distT="0" distB="0" distL="114300" distR="114300" simplePos="0" relativeHeight="251658752" behindDoc="0" locked="0" layoutInCell="1" allowOverlap="1" wp14:anchorId="3E26338F" wp14:editId="28B6B046">
                <wp:simplePos x="0" y="0"/>
                <wp:positionH relativeFrom="column">
                  <wp:posOffset>83372</wp:posOffset>
                </wp:positionH>
                <wp:positionV relativeFrom="paragraph">
                  <wp:posOffset>-57150</wp:posOffset>
                </wp:positionV>
                <wp:extent cx="2638873" cy="304800"/>
                <wp:effectExtent l="0" t="0" r="9525" b="0"/>
                <wp:wrapNone/>
                <wp:docPr id="40" name="Text Box 40"/>
                <wp:cNvGraphicFramePr/>
                <a:graphic xmlns:a="http://schemas.openxmlformats.org/drawingml/2006/main">
                  <a:graphicData uri="http://schemas.microsoft.com/office/word/2010/wordprocessingShape">
                    <wps:wsp>
                      <wps:cNvSpPr txBox="1"/>
                      <wps:spPr>
                        <a:xfrm>
                          <a:off x="0" y="0"/>
                          <a:ext cx="2638873" cy="3048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B96FB8" w14:textId="77777777" w:rsidR="00347C62" w:rsidRPr="005A2E08" w:rsidRDefault="00347C62">
                            <w:pPr>
                              <w:rPr>
                                <w:b/>
                                <w:sz w:val="24"/>
                              </w:rPr>
                            </w:pPr>
                            <w:r w:rsidRPr="005A2E08">
                              <w:rPr>
                                <w:b/>
                                <w:sz w:val="24"/>
                              </w:rPr>
                              <w:t>Independent Variables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E26338F" id="Text Box 40" o:spid="_x0000_s1027" type="#_x0000_t202" style="position:absolute;left:0;text-align:left;margin-left:6.55pt;margin-top:-4.5pt;width:207.8pt;height:24pt;z-index:25165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" fillcolor="white [3201]" stroked="f" strokeweight=".5pt">
                <v:textbox>
                  <w:txbxContent>
                    <w:p w14:paraId="06B96FB8" w14:textId="77777777" w:rsidR="00347C62" w:rsidRPr="005A2E08" w:rsidRDefault="00347C62">
                      <w:pPr>
                        <w:rPr>
                          <w:b/>
                          <w:sz w:val="24"/>
                        </w:rPr>
                      </w:pPr>
                      <w:r w:rsidRPr="005A2E08">
                        <w:rPr>
                          <w:b/>
                          <w:sz w:val="24"/>
                        </w:rPr>
                        <w:t>Independent Variables</w:t>
                      </w:r>
                    </w:p>
                  </w:txbxContent>
                </v:textbox>
              </v:shape>
            </w:pict>
          </mc:Fallback>
        </mc:AlternateContent>
      </w:r>
      <w:r>
        <w:rPr>
          <w:noProof/>
          <w:lang w:val="en-GB" w:eastAsia="en-GB"/>
        </w:rPr>
        <mc:AlternateContent>
          <mc:Choice Requires="wpg">
            <w:drawing>
              <wp:anchor distT="0" distB="0" distL="0" distR="0" simplePos="0" relativeHeight="251654656" behindDoc="1" locked="0" layoutInCell="1" allowOverlap="1" wp14:anchorId="19F62B3F" wp14:editId="15368736">
                <wp:simplePos x="0" y="0"/>
                <wp:positionH relativeFrom="page">
                  <wp:posOffset>1485900</wp:posOffset>
                </wp:positionH>
                <wp:positionV relativeFrom="paragraph">
                  <wp:posOffset>329565</wp:posOffset>
                </wp:positionV>
                <wp:extent cx="4904740" cy="4591050"/>
                <wp:effectExtent l="0" t="0" r="10160" b="1905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04740" cy="4591050"/>
                          <a:chOff x="6349" y="6350"/>
                          <a:chExt cx="5322408" cy="3967420"/>
                        </a:xfrm>
                      </wpg:grpSpPr>
                      <wps:wsp>
                        <wps:cNvPr id="2" name="Graphic 6"/>
                        <wps:cNvSpPr/>
                        <wps:spPr>
                          <a:xfrm>
                            <a:off x="6349" y="1228705"/>
                            <a:ext cx="2987823" cy="1436501"/>
                          </a:xfrm>
                          <a:custGeom>
                            <a:avLst/>
                            <a:gdLst/>
                            <a:ahLst/>
                            <a:cxnLst/>
                            <a:rect l="l" t="t" r="r" b="b"/>
                            <a:pathLst>
                              <a:path w="2733675" h="1332230">
                                <a:moveTo>
                                  <a:pt x="0" y="0"/>
                                </a:moveTo>
                                <a:lnTo>
                                  <a:pt x="2733675" y="0"/>
                                </a:lnTo>
                                <a:lnTo>
                                  <a:pt x="2733675" y="1332230"/>
                                </a:lnTo>
                                <a:lnTo>
                                  <a:pt x="0" y="133223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27" name="Textbox 13"/>
                        <wps:cNvSpPr txBox="1"/>
                        <wps:spPr>
                          <a:xfrm>
                            <a:off x="47207" y="1242587"/>
                            <a:ext cx="2324061" cy="514281"/>
                          </a:xfrm>
                          <a:prstGeom prst="rect">
                            <a:avLst/>
                          </a:prstGeom>
                        </wps:spPr>
                        <wps:txbx>
                          <w:txbxContent>
                            <w:p w14:paraId="738426A1" w14:textId="77777777" w:rsidR="00347C62" w:rsidRDefault="00347C62" w:rsidP="00775608">
                              <w:pPr>
                                <w:spacing w:line="266" w:lineRule="exact"/>
                                <w:rPr>
                                  <w:b/>
                                  <w:sz w:val="24"/>
                                </w:rPr>
                              </w:pPr>
                              <w:r>
                                <w:rPr>
                                  <w:b/>
                                  <w:sz w:val="24"/>
                                </w:rPr>
                                <w:t xml:space="preserve">Usability of </w:t>
                              </w:r>
                              <w:r>
                                <w:rPr>
                                  <w:b/>
                                  <w:spacing w:val="-5"/>
                                  <w:sz w:val="24"/>
                                </w:rPr>
                                <w:t>EPS</w:t>
                              </w:r>
                            </w:p>
                            <w:p w14:paraId="2FCAE7F3" w14:textId="77777777" w:rsidR="00347C62" w:rsidRDefault="00347C62" w:rsidP="00775608">
                              <w:pPr>
                                <w:widowControl w:val="0"/>
                                <w:numPr>
                                  <w:ilvl w:val="0"/>
                                  <w:numId w:val="10"/>
                                </w:numPr>
                                <w:tabs>
                                  <w:tab w:val="left" w:pos="659"/>
                                </w:tabs>
                                <w:autoSpaceDE w:val="0"/>
                                <w:autoSpaceDN w:val="0"/>
                                <w:spacing w:before="0" w:line="240" w:lineRule="auto"/>
                                <w:ind w:left="659"/>
                                <w:rPr>
                                  <w:sz w:val="24"/>
                                </w:rPr>
                              </w:pPr>
                              <w:r>
                                <w:rPr>
                                  <w:sz w:val="24"/>
                                </w:rPr>
                                <w:t>Knowledge about</w:t>
                              </w:r>
                              <w:r>
                                <w:rPr>
                                  <w:spacing w:val="-1"/>
                                  <w:sz w:val="24"/>
                                </w:rPr>
                                <w:t xml:space="preserve"> </w:t>
                              </w:r>
                              <w:r>
                                <w:rPr>
                                  <w:spacing w:val="-5"/>
                                  <w:sz w:val="24"/>
                                </w:rPr>
                                <w:t>EPS</w:t>
                              </w:r>
                            </w:p>
                          </w:txbxContent>
                        </wps:txbx>
                        <wps:bodyPr wrap="square" lIns="0" tIns="0" rIns="0" bIns="0" rtlCol="0">
                          <a:noAutofit/>
                        </wps:bodyPr>
                      </wps:wsp>
                      <wps:wsp>
                        <wps:cNvPr id="29" name="Textbox 15"/>
                        <wps:cNvSpPr txBox="1"/>
                        <wps:spPr>
                          <a:xfrm>
                            <a:off x="259677" y="1539841"/>
                            <a:ext cx="2436783" cy="1177645"/>
                          </a:xfrm>
                          <a:prstGeom prst="rect">
                            <a:avLst/>
                          </a:prstGeom>
                        </wps:spPr>
                        <wps:txbx>
                          <w:txbxContent>
                            <w:p w14:paraId="74B3488E" w14:textId="77777777" w:rsidR="00347C62" w:rsidRDefault="00347C62" w:rsidP="00775608">
                              <w:pPr>
                                <w:pStyle w:val="ListParagraph"/>
                                <w:numPr>
                                  <w:ilvl w:val="0"/>
                                  <w:numId w:val="18"/>
                                </w:numPr>
                                <w:ind w:right="18"/>
                                <w:rPr>
                                  <w:sz w:val="24"/>
                                </w:rPr>
                              </w:pPr>
                              <w:r w:rsidRPr="00775608">
                                <w:rPr>
                                  <w:sz w:val="24"/>
                                </w:rPr>
                                <w:t>Computer</w:t>
                              </w:r>
                              <w:r w:rsidRPr="00775608">
                                <w:rPr>
                                  <w:spacing w:val="-15"/>
                                  <w:sz w:val="24"/>
                                </w:rPr>
                                <w:t xml:space="preserve"> </w:t>
                              </w:r>
                              <w:r w:rsidRPr="00775608">
                                <w:rPr>
                                  <w:sz w:val="24"/>
                                </w:rPr>
                                <w:t xml:space="preserve">knowledge </w:t>
                              </w:r>
                            </w:p>
                            <w:p w14:paraId="1CF364B4" w14:textId="77777777" w:rsidR="00347C62" w:rsidRPr="00775608" w:rsidRDefault="00347C62" w:rsidP="00775608">
                              <w:pPr>
                                <w:pStyle w:val="ListParagraph"/>
                                <w:numPr>
                                  <w:ilvl w:val="0"/>
                                  <w:numId w:val="18"/>
                                </w:numPr>
                                <w:ind w:right="18"/>
                                <w:rPr>
                                  <w:sz w:val="24"/>
                                </w:rPr>
                              </w:pPr>
                              <w:r w:rsidRPr="00775608">
                                <w:rPr>
                                  <w:sz w:val="24"/>
                                </w:rPr>
                                <w:t>Skills</w:t>
                              </w:r>
                              <w:r w:rsidRPr="00775608">
                                <w:rPr>
                                  <w:spacing w:val="-3"/>
                                  <w:sz w:val="24"/>
                                </w:rPr>
                                <w:t xml:space="preserve"> </w:t>
                              </w:r>
                              <w:r w:rsidRPr="00775608">
                                <w:rPr>
                                  <w:sz w:val="24"/>
                                </w:rPr>
                                <w:t>to</w:t>
                              </w:r>
                              <w:r w:rsidRPr="00775608">
                                <w:rPr>
                                  <w:spacing w:val="-2"/>
                                  <w:sz w:val="24"/>
                                </w:rPr>
                                <w:t xml:space="preserve"> </w:t>
                              </w:r>
                              <w:r w:rsidRPr="00775608">
                                <w:rPr>
                                  <w:sz w:val="24"/>
                                </w:rPr>
                                <w:t>operate</w:t>
                              </w:r>
                              <w:r w:rsidRPr="00775608">
                                <w:rPr>
                                  <w:spacing w:val="-2"/>
                                  <w:sz w:val="24"/>
                                </w:rPr>
                                <w:t xml:space="preserve"> </w:t>
                              </w:r>
                              <w:r w:rsidRPr="00775608">
                                <w:rPr>
                                  <w:spacing w:val="-5"/>
                                  <w:sz w:val="24"/>
                                </w:rPr>
                                <w:t>EPS</w:t>
                              </w:r>
                            </w:p>
                            <w:p w14:paraId="406AFD45" w14:textId="77777777" w:rsidR="00347C62" w:rsidRPr="00775608" w:rsidRDefault="00347C62" w:rsidP="00775608">
                              <w:pPr>
                                <w:pStyle w:val="ListParagraph"/>
                                <w:numPr>
                                  <w:ilvl w:val="0"/>
                                  <w:numId w:val="18"/>
                                </w:numPr>
                                <w:ind w:right="18"/>
                                <w:rPr>
                                  <w:sz w:val="24"/>
                                </w:rPr>
                              </w:pPr>
                              <w:r>
                                <w:rPr>
                                  <w:spacing w:val="-5"/>
                                  <w:sz w:val="24"/>
                                </w:rPr>
                                <w:t>Ability of Technical Assistance</w:t>
                              </w:r>
                            </w:p>
                            <w:p w14:paraId="63831C87" w14:textId="77777777" w:rsidR="00347C62" w:rsidRPr="00775608" w:rsidRDefault="00347C62" w:rsidP="00775608">
                              <w:pPr>
                                <w:pStyle w:val="ListParagraph"/>
                                <w:numPr>
                                  <w:ilvl w:val="0"/>
                                  <w:numId w:val="18"/>
                                </w:numPr>
                                <w:ind w:right="18"/>
                                <w:rPr>
                                  <w:sz w:val="24"/>
                                </w:rPr>
                              </w:pPr>
                              <w:r>
                                <w:rPr>
                                  <w:sz w:val="24"/>
                                </w:rPr>
                                <w:t>Availability of EPS maintenance.</w:t>
                              </w:r>
                            </w:p>
                          </w:txbxContent>
                        </wps:txbx>
                        <wps:bodyPr wrap="square" lIns="0" tIns="0" rIns="0" bIns="0" rtlCol="0">
                          <a:noAutofit/>
                        </wps:bodyPr>
                      </wps:wsp>
                      <wps:wsp>
                        <wps:cNvPr id="34" name="Textbox 20"/>
                        <wps:cNvSpPr txBox="1"/>
                        <wps:spPr>
                          <a:xfrm>
                            <a:off x="6350" y="2766000"/>
                            <a:ext cx="2987133" cy="1207770"/>
                          </a:xfrm>
                          <a:prstGeom prst="rect">
                            <a:avLst/>
                          </a:prstGeom>
                          <a:ln w="12700">
                            <a:solidFill>
                              <a:srgbClr val="000000"/>
                            </a:solidFill>
                            <a:prstDash val="solid"/>
                          </a:ln>
                        </wps:spPr>
                        <wps:txbx>
                          <w:txbxContent>
                            <w:p w14:paraId="319CA634" w14:textId="77777777" w:rsidR="00347C62" w:rsidRDefault="00347C62" w:rsidP="00775608">
                              <w:pPr>
                                <w:spacing w:before="72"/>
                                <w:ind w:left="203"/>
                                <w:rPr>
                                  <w:b/>
                                  <w:sz w:val="24"/>
                                </w:rPr>
                              </w:pPr>
                              <w:r>
                                <w:rPr>
                                  <w:b/>
                                  <w:sz w:val="24"/>
                                </w:rPr>
                                <w:t>Organizational</w:t>
                              </w:r>
                              <w:r>
                                <w:rPr>
                                  <w:b/>
                                  <w:spacing w:val="-5"/>
                                  <w:sz w:val="24"/>
                                </w:rPr>
                                <w:t xml:space="preserve"> </w:t>
                              </w:r>
                              <w:r>
                                <w:rPr>
                                  <w:b/>
                                  <w:sz w:val="24"/>
                                </w:rPr>
                                <w:t>support</w:t>
                              </w:r>
                              <w:r>
                                <w:rPr>
                                  <w:b/>
                                  <w:spacing w:val="-1"/>
                                  <w:sz w:val="24"/>
                                </w:rPr>
                                <w:t xml:space="preserve"> </w:t>
                              </w:r>
                              <w:r>
                                <w:rPr>
                                  <w:b/>
                                  <w:sz w:val="24"/>
                                </w:rPr>
                                <w:t>on</w:t>
                              </w:r>
                              <w:r>
                                <w:rPr>
                                  <w:b/>
                                  <w:spacing w:val="-2"/>
                                  <w:sz w:val="24"/>
                                </w:rPr>
                                <w:t xml:space="preserve"> </w:t>
                              </w:r>
                              <w:r>
                                <w:rPr>
                                  <w:b/>
                                  <w:spacing w:val="-5"/>
                                  <w:sz w:val="24"/>
                                </w:rPr>
                                <w:t>EPS</w:t>
                              </w:r>
                            </w:p>
                            <w:p w14:paraId="61A0F43A"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 xml:space="preserve">Condition of ICT </w:t>
                              </w:r>
                              <w:r>
                                <w:rPr>
                                  <w:spacing w:val="-2"/>
                                  <w:sz w:val="24"/>
                                </w:rPr>
                                <w:t>devices</w:t>
                              </w:r>
                            </w:p>
                            <w:p w14:paraId="76C63F04"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 xml:space="preserve">Staffing of ICT </w:t>
                              </w:r>
                              <w:r>
                                <w:rPr>
                                  <w:spacing w:val="-2"/>
                                  <w:sz w:val="24"/>
                                </w:rPr>
                                <w:t>professionals</w:t>
                              </w:r>
                            </w:p>
                            <w:p w14:paraId="2E6C7683"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Coordination/information</w:t>
                              </w:r>
                              <w:r>
                                <w:rPr>
                                  <w:spacing w:val="-1"/>
                                  <w:sz w:val="24"/>
                                </w:rPr>
                                <w:t xml:space="preserve"> </w:t>
                              </w:r>
                              <w:r>
                                <w:rPr>
                                  <w:spacing w:val="-2"/>
                                  <w:sz w:val="24"/>
                                </w:rPr>
                                <w:t>sharing</w:t>
                              </w:r>
                            </w:p>
                            <w:p w14:paraId="120B5563"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Top</w:t>
                              </w:r>
                              <w:r>
                                <w:rPr>
                                  <w:spacing w:val="-2"/>
                                  <w:sz w:val="24"/>
                                </w:rPr>
                                <w:t xml:space="preserve"> </w:t>
                              </w:r>
                              <w:r>
                                <w:rPr>
                                  <w:sz w:val="24"/>
                                </w:rPr>
                                <w:t>leaders</w:t>
                              </w:r>
                              <w:r>
                                <w:rPr>
                                  <w:spacing w:val="-2"/>
                                  <w:sz w:val="24"/>
                                </w:rPr>
                                <w:t xml:space="preserve"> </w:t>
                              </w:r>
                              <w:r>
                                <w:rPr>
                                  <w:sz w:val="24"/>
                                </w:rPr>
                                <w:t>support</w:t>
                              </w:r>
                              <w:r>
                                <w:rPr>
                                  <w:spacing w:val="-2"/>
                                  <w:sz w:val="24"/>
                                </w:rPr>
                                <w:t xml:space="preserve"> </w:t>
                              </w:r>
                              <w:r>
                                <w:rPr>
                                  <w:sz w:val="24"/>
                                </w:rPr>
                                <w:t>on</w:t>
                              </w:r>
                              <w:r>
                                <w:rPr>
                                  <w:spacing w:val="-1"/>
                                  <w:sz w:val="24"/>
                                </w:rPr>
                                <w:t xml:space="preserve"> </w:t>
                              </w:r>
                              <w:r>
                                <w:rPr>
                                  <w:spacing w:val="-5"/>
                                  <w:sz w:val="24"/>
                                </w:rPr>
                                <w:t>EPS</w:t>
                              </w:r>
                            </w:p>
                            <w:p w14:paraId="57D7699E"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Backups</w:t>
                              </w:r>
                              <w:r>
                                <w:rPr>
                                  <w:spacing w:val="-3"/>
                                  <w:sz w:val="24"/>
                                </w:rPr>
                                <w:t xml:space="preserve"> </w:t>
                              </w:r>
                              <w:r>
                                <w:rPr>
                                  <w:sz w:val="24"/>
                                </w:rPr>
                                <w:t>of</w:t>
                              </w:r>
                              <w:r>
                                <w:rPr>
                                  <w:spacing w:val="-2"/>
                                  <w:sz w:val="24"/>
                                </w:rPr>
                                <w:t xml:space="preserve"> </w:t>
                              </w:r>
                              <w:r>
                                <w:rPr>
                                  <w:sz w:val="24"/>
                                </w:rPr>
                                <w:t>power</w:t>
                              </w:r>
                              <w:r>
                                <w:rPr>
                                  <w:spacing w:val="-2"/>
                                  <w:sz w:val="24"/>
                                </w:rPr>
                                <w:t xml:space="preserve"> supply</w:t>
                              </w:r>
                            </w:p>
                          </w:txbxContent>
                        </wps:txbx>
                        <wps:bodyPr wrap="square" lIns="0" tIns="0" rIns="0" bIns="0" rtlCol="0">
                          <a:noAutofit/>
                        </wps:bodyPr>
                      </wps:wsp>
                      <wps:wsp>
                        <wps:cNvPr id="35" name="Textbox 21"/>
                        <wps:cNvSpPr txBox="1"/>
                        <wps:spPr>
                          <a:xfrm>
                            <a:off x="3933360" y="1597385"/>
                            <a:ext cx="1395397" cy="864016"/>
                          </a:xfrm>
                          <a:prstGeom prst="rect">
                            <a:avLst/>
                          </a:prstGeom>
                          <a:ln w="12700">
                            <a:solidFill>
                              <a:srgbClr val="000000"/>
                            </a:solidFill>
                            <a:prstDash val="solid"/>
                          </a:ln>
                        </wps:spPr>
                        <wps:txbx>
                          <w:txbxContent>
                            <w:p w14:paraId="39D4FFCD" w14:textId="77777777" w:rsidR="00347C62" w:rsidRDefault="00347C62" w:rsidP="00775608">
                              <w:pPr>
                                <w:spacing w:before="72"/>
                                <w:ind w:left="143" w:right="527"/>
                                <w:rPr>
                                  <w:sz w:val="24"/>
                                </w:rPr>
                              </w:pPr>
                              <w:r>
                                <w:rPr>
                                  <w:sz w:val="24"/>
                                </w:rPr>
                                <w:t>Collection</w:t>
                              </w:r>
                              <w:r>
                                <w:rPr>
                                  <w:spacing w:val="-15"/>
                                  <w:sz w:val="24"/>
                                </w:rPr>
                                <w:t xml:space="preserve"> </w:t>
                              </w:r>
                              <w:r>
                                <w:rPr>
                                  <w:sz w:val="24"/>
                                </w:rPr>
                                <w:t>of</w:t>
                              </w:r>
                              <w:r>
                                <w:rPr>
                                  <w:spacing w:val="-15"/>
                                  <w:sz w:val="24"/>
                                </w:rPr>
                                <w:t xml:space="preserve"> </w:t>
                              </w:r>
                              <w:r>
                                <w:rPr>
                                  <w:sz w:val="24"/>
                                </w:rPr>
                                <w:t xml:space="preserve">pension </w:t>
                              </w:r>
                              <w:r>
                                <w:rPr>
                                  <w:spacing w:val="-2"/>
                                  <w:sz w:val="24"/>
                                </w:rPr>
                                <w:t>contributions</w:t>
                              </w:r>
                            </w:p>
                          </w:txbxContent>
                        </wps:txbx>
                        <wps:bodyPr wrap="square" lIns="0" tIns="0" rIns="0" bIns="0" rtlCol="0">
                          <a:noAutofit/>
                        </wps:bodyPr>
                      </wps:wsp>
                      <wps:wsp>
                        <wps:cNvPr id="36" name="Textbox 22"/>
                        <wps:cNvSpPr txBox="1"/>
                        <wps:spPr>
                          <a:xfrm>
                            <a:off x="6350" y="6350"/>
                            <a:ext cx="2987477" cy="1061820"/>
                          </a:xfrm>
                          <a:prstGeom prst="rect">
                            <a:avLst/>
                          </a:prstGeom>
                          <a:ln w="12700">
                            <a:solidFill>
                              <a:srgbClr val="000000"/>
                            </a:solidFill>
                            <a:prstDash val="solid"/>
                          </a:ln>
                        </wps:spPr>
                        <wps:txbx>
                          <w:txbxContent>
                            <w:p w14:paraId="58C22AA2" w14:textId="77777777" w:rsidR="00347C62" w:rsidRDefault="00347C62" w:rsidP="00775608">
                              <w:pPr>
                                <w:spacing w:before="72"/>
                                <w:ind w:left="144"/>
                                <w:rPr>
                                  <w:b/>
                                  <w:sz w:val="24"/>
                                </w:rPr>
                              </w:pPr>
                              <w:r>
                                <w:rPr>
                                  <w:b/>
                                  <w:sz w:val="24"/>
                                </w:rPr>
                                <w:t>Technological</w:t>
                              </w:r>
                              <w:r>
                                <w:rPr>
                                  <w:b/>
                                  <w:spacing w:val="-2"/>
                                  <w:sz w:val="24"/>
                                </w:rPr>
                                <w:t xml:space="preserve"> </w:t>
                              </w:r>
                              <w:r>
                                <w:rPr>
                                  <w:b/>
                                  <w:sz w:val="24"/>
                                </w:rPr>
                                <w:t>setup</w:t>
                              </w:r>
                              <w:r>
                                <w:rPr>
                                  <w:b/>
                                  <w:spacing w:val="-2"/>
                                  <w:sz w:val="24"/>
                                </w:rPr>
                                <w:t xml:space="preserve"> </w:t>
                              </w:r>
                              <w:r>
                                <w:rPr>
                                  <w:b/>
                                  <w:sz w:val="24"/>
                                </w:rPr>
                                <w:t>of</w:t>
                              </w:r>
                              <w:r>
                                <w:rPr>
                                  <w:b/>
                                  <w:spacing w:val="-1"/>
                                  <w:sz w:val="24"/>
                                </w:rPr>
                                <w:t xml:space="preserve"> </w:t>
                              </w:r>
                              <w:r>
                                <w:rPr>
                                  <w:b/>
                                  <w:spacing w:val="-5"/>
                                  <w:sz w:val="24"/>
                                </w:rPr>
                                <w:t>EPS</w:t>
                              </w:r>
                            </w:p>
                            <w:p w14:paraId="2BEA6F6E"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Network</w:t>
                              </w:r>
                              <w:r>
                                <w:rPr>
                                  <w:spacing w:val="-1"/>
                                  <w:sz w:val="24"/>
                                </w:rPr>
                                <w:t xml:space="preserve"> </w:t>
                              </w:r>
                              <w:r>
                                <w:rPr>
                                  <w:spacing w:val="-2"/>
                                  <w:sz w:val="24"/>
                                </w:rPr>
                                <w:t>connectivity</w:t>
                              </w:r>
                            </w:p>
                            <w:p w14:paraId="5BC19BFC"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Complexity of </w:t>
                              </w:r>
                              <w:r>
                                <w:rPr>
                                  <w:spacing w:val="-5"/>
                                  <w:sz w:val="24"/>
                                </w:rPr>
                                <w:t>EPS</w:t>
                              </w:r>
                            </w:p>
                            <w:p w14:paraId="2D8A0843"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Cost of adopting </w:t>
                              </w:r>
                              <w:r>
                                <w:rPr>
                                  <w:spacing w:val="-5"/>
                                  <w:sz w:val="24"/>
                                </w:rPr>
                                <w:t>EPS</w:t>
                              </w:r>
                            </w:p>
                            <w:p w14:paraId="236BB388"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Speed of </w:t>
                              </w:r>
                              <w:r>
                                <w:rPr>
                                  <w:spacing w:val="-5"/>
                                  <w:sz w:val="24"/>
                                </w:rPr>
                                <w:t>EPS</w:t>
                              </w:r>
                            </w:p>
                            <w:p w14:paraId="75D31CEE"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Security of </w:t>
                              </w:r>
                              <w:r>
                                <w:rPr>
                                  <w:spacing w:val="-5"/>
                                  <w:sz w:val="24"/>
                                </w:rPr>
                                <w:t>EPS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19F62B3F" id="Group 1" o:spid="_x0000_s1028" style="position:absolute;left:0;text-align:left;margin-left:117pt;margin-top:25.95pt;width:386.2pt;height:361.5pt;z-index:-251661824;mso-wrap-distance-left:0;mso-wrap-distance-right:0;mso-position-horizontal-relative:page;mso-width-relative:margin;mso-height-relative:margin" coordorigin="63,63" coordsize="53224,3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">
                <v:shape id="Graphic 6" o:spid="_x0000_s1029" style="position:absolute;left:63;top:12287;width:29878;height:14365;visibility:visible;mso-wrap-style:square;v-text-anchor:top" coordsize="273367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" path="m,l2733675,r,1332230l,1332230,,xe" filled="f" strokeweight="1pt">
                  <v:path arrowok="t"/>
                </v:shape>
                <v:shape id="Textbox 13" o:spid="_x0000_s1030" type="#_x0000_t202" style="position:absolute;left:472;top:12425;width:23240;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" filled="f" stroked="f">
                  <v:textbox inset="0,0,0,0">
                    <w:txbxContent>
                      <w:p w14:paraId="738426A1" w14:textId="77777777" w:rsidR="00347C62" w:rsidRDefault="00347C62" w:rsidP="00775608">
                        <w:pPr>
                          <w:spacing w:line="266" w:lineRule="exact"/>
                          <w:rPr>
                            <w:b/>
                            <w:sz w:val="24"/>
                          </w:rPr>
                        </w:pPr>
                        <w:r>
                          <w:rPr>
                            <w:b/>
                            <w:sz w:val="24"/>
                          </w:rPr>
                          <w:t xml:space="preserve">Usability of </w:t>
                        </w:r>
                        <w:r>
                          <w:rPr>
                            <w:b/>
                            <w:spacing w:val="-5"/>
                            <w:sz w:val="24"/>
                          </w:rPr>
                          <w:t>EPS</w:t>
                        </w:r>
                      </w:p>
                      <w:p w14:paraId="2FCAE7F3" w14:textId="77777777" w:rsidR="00347C62" w:rsidRDefault="00347C62" w:rsidP="00775608">
                        <w:pPr>
                          <w:widowControl w:val="0"/>
                          <w:numPr>
                            <w:ilvl w:val="0"/>
                            <w:numId w:val="10"/>
                          </w:numPr>
                          <w:tabs>
                            <w:tab w:val="left" w:pos="659"/>
                          </w:tabs>
                          <w:autoSpaceDE w:val="0"/>
                          <w:autoSpaceDN w:val="0"/>
                          <w:spacing w:before="0" w:line="240" w:lineRule="auto"/>
                          <w:ind w:left="659"/>
                          <w:rPr>
                            <w:sz w:val="24"/>
                          </w:rPr>
                        </w:pPr>
                        <w:r>
                          <w:rPr>
                            <w:sz w:val="24"/>
                          </w:rPr>
                          <w:t>Knowledge about</w:t>
                        </w:r>
                        <w:r>
                          <w:rPr>
                            <w:spacing w:val="-1"/>
                            <w:sz w:val="24"/>
                          </w:rPr>
                          <w:t xml:space="preserve"> </w:t>
                        </w:r>
                        <w:r>
                          <w:rPr>
                            <w:spacing w:val="-5"/>
                            <w:sz w:val="24"/>
                          </w:rPr>
                          <w:t>EPS</w:t>
                        </w:r>
                      </w:p>
                    </w:txbxContent>
                  </v:textbox>
                </v:shape>
                <v:shape id="Textbox 15" o:spid="_x0000_s1031" type="#_x0000_t202" style="position:absolute;left:2596;top:15398;width:24368;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" filled="f" stroked="f">
                  <v:textbox inset="0,0,0,0">
                    <w:txbxContent>
                      <w:p w14:paraId="74B3488E" w14:textId="77777777" w:rsidR="00347C62" w:rsidRDefault="00347C62" w:rsidP="00775608">
                        <w:pPr>
                          <w:pStyle w:val="ListParagraph"/>
                          <w:numPr>
                            <w:ilvl w:val="0"/>
                            <w:numId w:val="18"/>
                          </w:numPr>
                          <w:ind w:right="18"/>
                          <w:rPr>
                            <w:sz w:val="24"/>
                          </w:rPr>
                        </w:pPr>
                        <w:r w:rsidRPr="00775608">
                          <w:rPr>
                            <w:sz w:val="24"/>
                          </w:rPr>
                          <w:t>Computer</w:t>
                        </w:r>
                        <w:r w:rsidRPr="00775608">
                          <w:rPr>
                            <w:spacing w:val="-15"/>
                            <w:sz w:val="24"/>
                          </w:rPr>
                          <w:t xml:space="preserve"> </w:t>
                        </w:r>
                        <w:r w:rsidRPr="00775608">
                          <w:rPr>
                            <w:sz w:val="24"/>
                          </w:rPr>
                          <w:t xml:space="preserve">knowledge </w:t>
                        </w:r>
                      </w:p>
                      <w:p w14:paraId="1CF364B4" w14:textId="77777777" w:rsidR="00347C62" w:rsidRPr="00775608" w:rsidRDefault="00347C62" w:rsidP="00775608">
                        <w:pPr>
                          <w:pStyle w:val="ListParagraph"/>
                          <w:numPr>
                            <w:ilvl w:val="0"/>
                            <w:numId w:val="18"/>
                          </w:numPr>
                          <w:ind w:right="18"/>
                          <w:rPr>
                            <w:sz w:val="24"/>
                          </w:rPr>
                        </w:pPr>
                        <w:r w:rsidRPr="00775608">
                          <w:rPr>
                            <w:sz w:val="24"/>
                          </w:rPr>
                          <w:t>Skills</w:t>
                        </w:r>
                        <w:r w:rsidRPr="00775608">
                          <w:rPr>
                            <w:spacing w:val="-3"/>
                            <w:sz w:val="24"/>
                          </w:rPr>
                          <w:t xml:space="preserve"> </w:t>
                        </w:r>
                        <w:r w:rsidRPr="00775608">
                          <w:rPr>
                            <w:sz w:val="24"/>
                          </w:rPr>
                          <w:t>to</w:t>
                        </w:r>
                        <w:r w:rsidRPr="00775608">
                          <w:rPr>
                            <w:spacing w:val="-2"/>
                            <w:sz w:val="24"/>
                          </w:rPr>
                          <w:t xml:space="preserve"> </w:t>
                        </w:r>
                        <w:r w:rsidRPr="00775608">
                          <w:rPr>
                            <w:sz w:val="24"/>
                          </w:rPr>
                          <w:t>operate</w:t>
                        </w:r>
                        <w:r w:rsidRPr="00775608">
                          <w:rPr>
                            <w:spacing w:val="-2"/>
                            <w:sz w:val="24"/>
                          </w:rPr>
                          <w:t xml:space="preserve"> </w:t>
                        </w:r>
                        <w:r w:rsidRPr="00775608">
                          <w:rPr>
                            <w:spacing w:val="-5"/>
                            <w:sz w:val="24"/>
                          </w:rPr>
                          <w:t>EPS</w:t>
                        </w:r>
                      </w:p>
                      <w:p w14:paraId="406AFD45" w14:textId="77777777" w:rsidR="00347C62" w:rsidRPr="00775608" w:rsidRDefault="00347C62" w:rsidP="00775608">
                        <w:pPr>
                          <w:pStyle w:val="ListParagraph"/>
                          <w:numPr>
                            <w:ilvl w:val="0"/>
                            <w:numId w:val="18"/>
                          </w:numPr>
                          <w:ind w:right="18"/>
                          <w:rPr>
                            <w:sz w:val="24"/>
                          </w:rPr>
                        </w:pPr>
                        <w:r>
                          <w:rPr>
                            <w:spacing w:val="-5"/>
                            <w:sz w:val="24"/>
                          </w:rPr>
                          <w:t>Ability of Technical Assistance</w:t>
                        </w:r>
                      </w:p>
                      <w:p w14:paraId="63831C87" w14:textId="77777777" w:rsidR="00347C62" w:rsidRPr="00775608" w:rsidRDefault="00347C62" w:rsidP="00775608">
                        <w:pPr>
                          <w:pStyle w:val="ListParagraph"/>
                          <w:numPr>
                            <w:ilvl w:val="0"/>
                            <w:numId w:val="18"/>
                          </w:numPr>
                          <w:ind w:right="18"/>
                          <w:rPr>
                            <w:sz w:val="24"/>
                          </w:rPr>
                        </w:pPr>
                        <w:r>
                          <w:rPr>
                            <w:sz w:val="24"/>
                          </w:rPr>
                          <w:t>Availability of EPS maintenance.</w:t>
                        </w:r>
                      </w:p>
                    </w:txbxContent>
                  </v:textbox>
                </v:shape>
                <v:shape id="Textbox 20" o:spid="_x0000_s1032" type="#_x0000_t202" style="position:absolute;left:63;top:27660;width:29871;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" filled="f" strokeweight="1pt">
                  <v:textbox inset="0,0,0,0">
                    <w:txbxContent>
                      <w:p w14:paraId="319CA634" w14:textId="77777777" w:rsidR="00347C62" w:rsidRDefault="00347C62" w:rsidP="00775608">
                        <w:pPr>
                          <w:spacing w:before="72"/>
                          <w:ind w:left="203"/>
                          <w:rPr>
                            <w:b/>
                            <w:sz w:val="24"/>
                          </w:rPr>
                        </w:pPr>
                        <w:r>
                          <w:rPr>
                            <w:b/>
                            <w:sz w:val="24"/>
                          </w:rPr>
                          <w:t>Organizational</w:t>
                        </w:r>
                        <w:r>
                          <w:rPr>
                            <w:b/>
                            <w:spacing w:val="-5"/>
                            <w:sz w:val="24"/>
                          </w:rPr>
                          <w:t xml:space="preserve"> </w:t>
                        </w:r>
                        <w:r>
                          <w:rPr>
                            <w:b/>
                            <w:sz w:val="24"/>
                          </w:rPr>
                          <w:t>support</w:t>
                        </w:r>
                        <w:r>
                          <w:rPr>
                            <w:b/>
                            <w:spacing w:val="-1"/>
                            <w:sz w:val="24"/>
                          </w:rPr>
                          <w:t xml:space="preserve"> </w:t>
                        </w:r>
                        <w:r>
                          <w:rPr>
                            <w:b/>
                            <w:sz w:val="24"/>
                          </w:rPr>
                          <w:t>on</w:t>
                        </w:r>
                        <w:r>
                          <w:rPr>
                            <w:b/>
                            <w:spacing w:val="-2"/>
                            <w:sz w:val="24"/>
                          </w:rPr>
                          <w:t xml:space="preserve"> </w:t>
                        </w:r>
                        <w:r>
                          <w:rPr>
                            <w:b/>
                            <w:spacing w:val="-5"/>
                            <w:sz w:val="24"/>
                          </w:rPr>
                          <w:t>EPS</w:t>
                        </w:r>
                      </w:p>
                      <w:p w14:paraId="61A0F43A"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 xml:space="preserve">Condition of ICT </w:t>
                        </w:r>
                        <w:r>
                          <w:rPr>
                            <w:spacing w:val="-2"/>
                            <w:sz w:val="24"/>
                          </w:rPr>
                          <w:t>devices</w:t>
                        </w:r>
                      </w:p>
                      <w:p w14:paraId="76C63F04"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 xml:space="preserve">Staffing of ICT </w:t>
                        </w:r>
                        <w:r>
                          <w:rPr>
                            <w:spacing w:val="-2"/>
                            <w:sz w:val="24"/>
                          </w:rPr>
                          <w:t>professionals</w:t>
                        </w:r>
                      </w:p>
                      <w:p w14:paraId="2E6C7683"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Coordination/information</w:t>
                        </w:r>
                        <w:r>
                          <w:rPr>
                            <w:spacing w:val="-1"/>
                            <w:sz w:val="24"/>
                          </w:rPr>
                          <w:t xml:space="preserve"> </w:t>
                        </w:r>
                        <w:r>
                          <w:rPr>
                            <w:spacing w:val="-2"/>
                            <w:sz w:val="24"/>
                          </w:rPr>
                          <w:t>sharing</w:t>
                        </w:r>
                      </w:p>
                      <w:p w14:paraId="120B5563"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Top</w:t>
                        </w:r>
                        <w:r>
                          <w:rPr>
                            <w:spacing w:val="-2"/>
                            <w:sz w:val="24"/>
                          </w:rPr>
                          <w:t xml:space="preserve"> </w:t>
                        </w:r>
                        <w:r>
                          <w:rPr>
                            <w:sz w:val="24"/>
                          </w:rPr>
                          <w:t>leaders</w:t>
                        </w:r>
                        <w:r>
                          <w:rPr>
                            <w:spacing w:val="-2"/>
                            <w:sz w:val="24"/>
                          </w:rPr>
                          <w:t xml:space="preserve"> </w:t>
                        </w:r>
                        <w:r>
                          <w:rPr>
                            <w:sz w:val="24"/>
                          </w:rPr>
                          <w:t>support</w:t>
                        </w:r>
                        <w:r>
                          <w:rPr>
                            <w:spacing w:val="-2"/>
                            <w:sz w:val="24"/>
                          </w:rPr>
                          <w:t xml:space="preserve"> </w:t>
                        </w:r>
                        <w:r>
                          <w:rPr>
                            <w:sz w:val="24"/>
                          </w:rPr>
                          <w:t>on</w:t>
                        </w:r>
                        <w:r>
                          <w:rPr>
                            <w:spacing w:val="-1"/>
                            <w:sz w:val="24"/>
                          </w:rPr>
                          <w:t xml:space="preserve"> </w:t>
                        </w:r>
                        <w:r>
                          <w:rPr>
                            <w:spacing w:val="-5"/>
                            <w:sz w:val="24"/>
                          </w:rPr>
                          <w:t>EPS</w:t>
                        </w:r>
                      </w:p>
                      <w:p w14:paraId="57D7699E" w14:textId="77777777" w:rsidR="00347C62" w:rsidRDefault="00347C62" w:rsidP="00775608">
                        <w:pPr>
                          <w:widowControl w:val="0"/>
                          <w:numPr>
                            <w:ilvl w:val="0"/>
                            <w:numId w:val="8"/>
                          </w:numPr>
                          <w:tabs>
                            <w:tab w:val="left" w:pos="863"/>
                          </w:tabs>
                          <w:autoSpaceDE w:val="0"/>
                          <w:autoSpaceDN w:val="0"/>
                          <w:spacing w:before="0" w:line="240" w:lineRule="auto"/>
                          <w:rPr>
                            <w:sz w:val="24"/>
                          </w:rPr>
                        </w:pPr>
                        <w:r>
                          <w:rPr>
                            <w:sz w:val="24"/>
                          </w:rPr>
                          <w:t>Backups</w:t>
                        </w:r>
                        <w:r>
                          <w:rPr>
                            <w:spacing w:val="-3"/>
                            <w:sz w:val="24"/>
                          </w:rPr>
                          <w:t xml:space="preserve"> </w:t>
                        </w:r>
                        <w:r>
                          <w:rPr>
                            <w:sz w:val="24"/>
                          </w:rPr>
                          <w:t>of</w:t>
                        </w:r>
                        <w:r>
                          <w:rPr>
                            <w:spacing w:val="-2"/>
                            <w:sz w:val="24"/>
                          </w:rPr>
                          <w:t xml:space="preserve"> </w:t>
                        </w:r>
                        <w:r>
                          <w:rPr>
                            <w:sz w:val="24"/>
                          </w:rPr>
                          <w:t>power</w:t>
                        </w:r>
                        <w:r>
                          <w:rPr>
                            <w:spacing w:val="-2"/>
                            <w:sz w:val="24"/>
                          </w:rPr>
                          <w:t xml:space="preserve"> supply</w:t>
                        </w:r>
                      </w:p>
                    </w:txbxContent>
                  </v:textbox>
                </v:shape>
                <v:shape id="Textbox 21" o:spid="_x0000_s1033" type="#_x0000_t202" style="position:absolute;left:39333;top:15973;width:13954;height:86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" filled="f" strokeweight="1pt">
                  <v:textbox inset="0,0,0,0">
                    <w:txbxContent>
                      <w:p w14:paraId="39D4FFCD" w14:textId="77777777" w:rsidR="00347C62" w:rsidRDefault="00347C62" w:rsidP="00775608">
                        <w:pPr>
                          <w:spacing w:before="72"/>
                          <w:ind w:left="143" w:right="527"/>
                          <w:rPr>
                            <w:sz w:val="24"/>
                          </w:rPr>
                        </w:pPr>
                        <w:r>
                          <w:rPr>
                            <w:sz w:val="24"/>
                          </w:rPr>
                          <w:t>Collection</w:t>
                        </w:r>
                        <w:r>
                          <w:rPr>
                            <w:spacing w:val="-15"/>
                            <w:sz w:val="24"/>
                          </w:rPr>
                          <w:t xml:space="preserve"> </w:t>
                        </w:r>
                        <w:r>
                          <w:rPr>
                            <w:sz w:val="24"/>
                          </w:rPr>
                          <w:t>of</w:t>
                        </w:r>
                        <w:r>
                          <w:rPr>
                            <w:spacing w:val="-15"/>
                            <w:sz w:val="24"/>
                          </w:rPr>
                          <w:t xml:space="preserve"> </w:t>
                        </w:r>
                        <w:r>
                          <w:rPr>
                            <w:sz w:val="24"/>
                          </w:rPr>
                          <w:t xml:space="preserve">pension </w:t>
                        </w:r>
                        <w:r>
                          <w:rPr>
                            <w:spacing w:val="-2"/>
                            <w:sz w:val="24"/>
                          </w:rPr>
                          <w:t>contributions</w:t>
                        </w:r>
                      </w:p>
                    </w:txbxContent>
                  </v:textbox>
                </v:shape>
                <v:shape id="Textbox 22" o:spid="_x0000_s1034" type="#_x0000_t202" style="position:absolute;left:63;top:63;width:29875;height:10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" filled="f" strokeweight="1pt">
                  <v:textbox inset="0,0,0,0">
                    <w:txbxContent>
                      <w:p w14:paraId="58C22AA2" w14:textId="77777777" w:rsidR="00347C62" w:rsidRDefault="00347C62" w:rsidP="00775608">
                        <w:pPr>
                          <w:spacing w:before="72"/>
                          <w:ind w:left="144"/>
                          <w:rPr>
                            <w:b/>
                            <w:sz w:val="24"/>
                          </w:rPr>
                        </w:pPr>
                        <w:r>
                          <w:rPr>
                            <w:b/>
                            <w:sz w:val="24"/>
                          </w:rPr>
                          <w:t>Technological</w:t>
                        </w:r>
                        <w:r>
                          <w:rPr>
                            <w:b/>
                            <w:spacing w:val="-2"/>
                            <w:sz w:val="24"/>
                          </w:rPr>
                          <w:t xml:space="preserve"> </w:t>
                        </w:r>
                        <w:r>
                          <w:rPr>
                            <w:b/>
                            <w:sz w:val="24"/>
                          </w:rPr>
                          <w:t>setup</w:t>
                        </w:r>
                        <w:r>
                          <w:rPr>
                            <w:b/>
                            <w:spacing w:val="-2"/>
                            <w:sz w:val="24"/>
                          </w:rPr>
                          <w:t xml:space="preserve"> </w:t>
                        </w:r>
                        <w:r>
                          <w:rPr>
                            <w:b/>
                            <w:sz w:val="24"/>
                          </w:rPr>
                          <w:t>of</w:t>
                        </w:r>
                        <w:r>
                          <w:rPr>
                            <w:b/>
                            <w:spacing w:val="-1"/>
                            <w:sz w:val="24"/>
                          </w:rPr>
                          <w:t xml:space="preserve"> </w:t>
                        </w:r>
                        <w:r>
                          <w:rPr>
                            <w:b/>
                            <w:spacing w:val="-5"/>
                            <w:sz w:val="24"/>
                          </w:rPr>
                          <w:t>EPS</w:t>
                        </w:r>
                      </w:p>
                      <w:p w14:paraId="2BEA6F6E"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Network</w:t>
                        </w:r>
                        <w:r>
                          <w:rPr>
                            <w:spacing w:val="-1"/>
                            <w:sz w:val="24"/>
                          </w:rPr>
                          <w:t xml:space="preserve"> </w:t>
                        </w:r>
                        <w:r>
                          <w:rPr>
                            <w:spacing w:val="-2"/>
                            <w:sz w:val="24"/>
                          </w:rPr>
                          <w:t>connectivity</w:t>
                        </w:r>
                      </w:p>
                      <w:p w14:paraId="5BC19BFC"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Complexity of </w:t>
                        </w:r>
                        <w:r>
                          <w:rPr>
                            <w:spacing w:val="-5"/>
                            <w:sz w:val="24"/>
                          </w:rPr>
                          <w:t>EPS</w:t>
                        </w:r>
                      </w:p>
                      <w:p w14:paraId="2D8A0843"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Cost of adopting </w:t>
                        </w:r>
                        <w:r>
                          <w:rPr>
                            <w:spacing w:val="-5"/>
                            <w:sz w:val="24"/>
                          </w:rPr>
                          <w:t>EPS</w:t>
                        </w:r>
                      </w:p>
                      <w:p w14:paraId="236BB388"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Speed of </w:t>
                        </w:r>
                        <w:r>
                          <w:rPr>
                            <w:spacing w:val="-5"/>
                            <w:sz w:val="24"/>
                          </w:rPr>
                          <w:t>EPS</w:t>
                        </w:r>
                      </w:p>
                      <w:p w14:paraId="75D31CEE" w14:textId="77777777" w:rsidR="00347C62" w:rsidRDefault="00347C62" w:rsidP="00775608">
                        <w:pPr>
                          <w:widowControl w:val="0"/>
                          <w:numPr>
                            <w:ilvl w:val="0"/>
                            <w:numId w:val="7"/>
                          </w:numPr>
                          <w:tabs>
                            <w:tab w:val="left" w:pos="863"/>
                          </w:tabs>
                          <w:autoSpaceDE w:val="0"/>
                          <w:autoSpaceDN w:val="0"/>
                          <w:spacing w:before="0" w:line="240" w:lineRule="auto"/>
                          <w:ind w:hanging="359"/>
                          <w:rPr>
                            <w:sz w:val="24"/>
                          </w:rPr>
                        </w:pPr>
                        <w:r>
                          <w:rPr>
                            <w:sz w:val="24"/>
                          </w:rPr>
                          <w:t xml:space="preserve">Security of </w:t>
                        </w:r>
                        <w:r>
                          <w:rPr>
                            <w:spacing w:val="-5"/>
                            <w:sz w:val="24"/>
                          </w:rPr>
                          <w:t>EPS</w:t>
                        </w:r>
                      </w:p>
                    </w:txbxContent>
                  </v:textbox>
                </v:shape>
                <w10:wrap anchorx="page"/>
              </v:group>
            </w:pict>
          </mc:Fallback>
        </mc:AlternateContent>
      </w:r>
    </w:p>
    <w:p w14:paraId="293E9C37" w14:textId="77777777" w:rsidR="00E63703" w:rsidRDefault="00E63703" w:rsidP="00343937">
      <w:pPr>
        <w:spacing w:before="0" w:line="480" w:lineRule="auto"/>
        <w:jc w:val="both"/>
        <w:rPr>
          <w:color w:val="000000"/>
          <w:sz w:val="24"/>
          <w:szCs w:val="24"/>
          <w:lang w:val="en-GB" w:eastAsia="en-GB"/>
        </w:rPr>
      </w:pPr>
    </w:p>
    <w:p w14:paraId="61FBBBBA" w14:textId="77777777" w:rsidR="00E63703" w:rsidRDefault="00FE581F" w:rsidP="00343937">
      <w:pPr>
        <w:spacing w:before="0" w:line="480" w:lineRule="auto"/>
        <w:jc w:val="both"/>
        <w:rPr>
          <w:sz w:val="24"/>
          <w:szCs w:val="24"/>
          <w:lang w:val="en-GB" w:eastAsia="en-GB"/>
        </w:rPr>
      </w:pPr>
      <w:r>
        <w:rPr>
          <w:noProof/>
          <w:sz w:val="24"/>
          <w:szCs w:val="24"/>
          <w:lang w:val="en-GB" w:eastAsia="en-GB"/>
        </w:rPr>
        <mc:AlternateContent>
          <mc:Choice Requires="wps">
            <w:drawing>
              <wp:anchor distT="0" distB="0" distL="114300" distR="114300" simplePos="0" relativeHeight="251655680" behindDoc="0" locked="0" layoutInCell="1" allowOverlap="1" wp14:anchorId="734D7862" wp14:editId="67EDE587">
                <wp:simplePos x="0" y="0"/>
                <wp:positionH relativeFrom="column">
                  <wp:posOffset>2807970</wp:posOffset>
                </wp:positionH>
                <wp:positionV relativeFrom="paragraph">
                  <wp:posOffset>226695</wp:posOffset>
                </wp:positionV>
                <wp:extent cx="838200" cy="1612900"/>
                <wp:effectExtent l="0" t="0" r="57150" b="63500"/>
                <wp:wrapNone/>
                <wp:docPr id="37" name="Straight Arrow Connector 37"/>
                <wp:cNvGraphicFramePr/>
                <a:graphic xmlns:a="http://schemas.openxmlformats.org/drawingml/2006/main">
                  <a:graphicData uri="http://schemas.microsoft.com/office/word/2010/wordprocessingShape">
                    <wps:wsp>
                      <wps:cNvCnPr/>
                      <wps:spPr>
                        <a:xfrm>
                          <a:off x="0" y="0"/>
                          <a:ext cx="838200" cy="161290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52A9F5A3" id="_x0000_t32" coordsize="21600,21600" o:spt="32" o:oned="t" path="m,l21600,21600e" filled="f">
                <v:path arrowok="t" fillok="f" o:connecttype="none"/>
                <o:lock v:ext="edit" shapetype="t"/>
              </v:shapetype>
              <v:shape id="Straight Arrow Connector 37" o:spid="_x0000_s1026" type="#_x0000_t32" style="position:absolute;margin-left:221.1pt;margin-top:17.85pt;width:66pt;height:12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" strokecolor="black [3040]">
                <v:stroke endarrow="open"/>
              </v:shape>
            </w:pict>
          </mc:Fallback>
        </mc:AlternateContent>
      </w:r>
    </w:p>
    <w:p w14:paraId="115DAEEE" w14:textId="77777777" w:rsidR="00E63703" w:rsidRPr="00E63703" w:rsidRDefault="00E63703" w:rsidP="00E63703">
      <w:pPr>
        <w:rPr>
          <w:sz w:val="24"/>
          <w:szCs w:val="24"/>
          <w:lang w:val="en-GB" w:eastAsia="en-GB"/>
        </w:rPr>
      </w:pPr>
    </w:p>
    <w:p w14:paraId="520CAA90" w14:textId="77777777" w:rsidR="00E63703" w:rsidRPr="00E63703" w:rsidRDefault="005A2E08" w:rsidP="00E63703">
      <w:pPr>
        <w:rPr>
          <w:sz w:val="24"/>
          <w:szCs w:val="24"/>
          <w:lang w:val="en-GB" w:eastAsia="en-GB"/>
        </w:rPr>
      </w:pPr>
      <w:r>
        <w:rPr>
          <w:noProof/>
          <w:sz w:val="24"/>
          <w:szCs w:val="24"/>
          <w:lang w:val="en-GB" w:eastAsia="en-GB"/>
        </w:rPr>
        <mc:AlternateContent>
          <mc:Choice Requires="wps">
            <w:drawing>
              <wp:anchor distT="0" distB="0" distL="114300" distR="114300" simplePos="0" relativeHeight="251660800" behindDoc="0" locked="0" layoutInCell="1" allowOverlap="1" wp14:anchorId="4DDF66C7" wp14:editId="0F43C61B">
                <wp:simplePos x="0" y="0"/>
                <wp:positionH relativeFrom="column">
                  <wp:posOffset>3598544</wp:posOffset>
                </wp:positionH>
                <wp:positionV relativeFrom="paragraph">
                  <wp:posOffset>152400</wp:posOffset>
                </wp:positionV>
                <wp:extent cx="1495425" cy="431512"/>
                <wp:effectExtent l="0" t="0" r="9525" b="6985"/>
                <wp:wrapNone/>
                <wp:docPr id="41" name="Text Box 41"/>
                <wp:cNvGraphicFramePr/>
                <a:graphic xmlns:a="http://schemas.openxmlformats.org/drawingml/2006/main">
                  <a:graphicData uri="http://schemas.microsoft.com/office/word/2010/wordprocessingShape">
                    <wps:wsp>
                      <wps:cNvSpPr txBox="1"/>
                      <wps:spPr>
                        <a:xfrm>
                          <a:off x="0" y="0"/>
                          <a:ext cx="1495425" cy="431512"/>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3A315C9" w14:textId="77777777" w:rsidR="00347C62" w:rsidRPr="005A2E08" w:rsidRDefault="00347C62">
                            <w:pPr>
                              <w:rPr>
                                <w:b/>
                              </w:rPr>
                            </w:pPr>
                            <w:r w:rsidRPr="005A2E08">
                              <w:rPr>
                                <w:b/>
                              </w:rPr>
                              <w:t>Dependent Variable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66C7" id="Text Box 41" o:spid="_x0000_s1035" type="#_x0000_t202" style="position:absolute;margin-left:283.35pt;margin-top:12pt;width:117.75pt;height:3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" fillcolor="white [3201]" stroked="f" strokeweight=".5pt">
                <v:textbox>
                  <w:txbxContent>
                    <w:p w14:paraId="73A315C9" w14:textId="77777777" w:rsidR="00347C62" w:rsidRPr="005A2E08" w:rsidRDefault="00347C62">
                      <w:pPr>
                        <w:rPr>
                          <w:b/>
                        </w:rPr>
                      </w:pPr>
                      <w:r w:rsidRPr="005A2E08">
                        <w:rPr>
                          <w:b/>
                        </w:rPr>
                        <w:t>Dependent Variable</w:t>
                      </w:r>
                    </w:p>
                  </w:txbxContent>
                </v:textbox>
              </v:shape>
            </w:pict>
          </mc:Fallback>
        </mc:AlternateContent>
      </w:r>
    </w:p>
    <w:p w14:paraId="4AF848CD" w14:textId="77777777" w:rsidR="00E63703" w:rsidRPr="00E63703" w:rsidRDefault="00E63703" w:rsidP="00E63703">
      <w:pPr>
        <w:rPr>
          <w:sz w:val="24"/>
          <w:szCs w:val="24"/>
          <w:lang w:val="en-GB" w:eastAsia="en-GB"/>
        </w:rPr>
      </w:pPr>
    </w:p>
    <w:p w14:paraId="320DCF4B" w14:textId="77777777" w:rsidR="00E63703" w:rsidRPr="00E63703" w:rsidRDefault="00E63703" w:rsidP="00E63703">
      <w:pPr>
        <w:rPr>
          <w:sz w:val="24"/>
          <w:szCs w:val="24"/>
          <w:lang w:val="en-GB" w:eastAsia="en-GB"/>
        </w:rPr>
      </w:pPr>
    </w:p>
    <w:p w14:paraId="56D63C86" w14:textId="77777777" w:rsidR="00E63703" w:rsidRPr="00E63703" w:rsidRDefault="00FE581F" w:rsidP="00775608">
      <w:pPr>
        <w:jc w:val="center"/>
        <w:rPr>
          <w:sz w:val="24"/>
          <w:szCs w:val="24"/>
          <w:lang w:val="en-GB" w:eastAsia="en-GB"/>
        </w:rPr>
      </w:pPr>
      <w:r>
        <w:rPr>
          <w:noProof/>
          <w:sz w:val="24"/>
          <w:szCs w:val="24"/>
          <w:lang w:val="en-GB" w:eastAsia="en-GB"/>
        </w:rPr>
        <mc:AlternateContent>
          <mc:Choice Requires="wps">
            <w:drawing>
              <wp:anchor distT="0" distB="0" distL="114300" distR="114300" simplePos="0" relativeHeight="251656704" behindDoc="0" locked="0" layoutInCell="1" allowOverlap="1" wp14:anchorId="7C1A38A8" wp14:editId="2C8B64C1">
                <wp:simplePos x="0" y="0"/>
                <wp:positionH relativeFrom="column">
                  <wp:posOffset>2817495</wp:posOffset>
                </wp:positionH>
                <wp:positionV relativeFrom="paragraph">
                  <wp:posOffset>274955</wp:posOffset>
                </wp:positionV>
                <wp:extent cx="828675" cy="1666875"/>
                <wp:effectExtent l="0" t="38100" r="66675" b="28575"/>
                <wp:wrapNone/>
                <wp:docPr id="38" name="Straight Arrow Connector 38"/>
                <wp:cNvGraphicFramePr/>
                <a:graphic xmlns:a="http://schemas.openxmlformats.org/drawingml/2006/main">
                  <a:graphicData uri="http://schemas.microsoft.com/office/word/2010/wordprocessingShape">
                    <wps:wsp>
                      <wps:cNvCnPr/>
                      <wps:spPr>
                        <a:xfrm flipV="1">
                          <a:off x="0" y="0"/>
                          <a:ext cx="828675" cy="166687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15FE7CBD" id="Straight Arrow Connector 38" o:spid="_x0000_s1026" type="#_x0000_t32" style="position:absolute;margin-left:221.85pt;margin-top:21.65pt;width:65.25pt;height:131.25pt;flip:y;z-index:251656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" strokecolor="black [3040]">
                <v:stroke endarrow="open"/>
              </v:shape>
            </w:pict>
          </mc:Fallback>
        </mc:AlternateContent>
      </w:r>
      <w:r>
        <w:rPr>
          <w:noProof/>
          <w:sz w:val="24"/>
          <w:szCs w:val="24"/>
          <w:lang w:val="en-GB" w:eastAsia="en-GB"/>
        </w:rPr>
        <mc:AlternateContent>
          <mc:Choice Requires="wps">
            <w:drawing>
              <wp:anchor distT="0" distB="0" distL="114300" distR="114300" simplePos="0" relativeHeight="251657728" behindDoc="0" locked="0" layoutInCell="1" allowOverlap="1" wp14:anchorId="37AF939D" wp14:editId="7AA50B7D">
                <wp:simplePos x="0" y="0"/>
                <wp:positionH relativeFrom="column">
                  <wp:posOffset>2817495</wp:posOffset>
                </wp:positionH>
                <wp:positionV relativeFrom="paragraph">
                  <wp:posOffset>231775</wp:posOffset>
                </wp:positionV>
                <wp:extent cx="838013" cy="0"/>
                <wp:effectExtent l="0" t="76200" r="19685" b="114300"/>
                <wp:wrapNone/>
                <wp:docPr id="39" name="Straight Arrow Connector 39"/>
                <wp:cNvGraphicFramePr/>
                <a:graphic xmlns:a="http://schemas.openxmlformats.org/drawingml/2006/main">
                  <a:graphicData uri="http://schemas.microsoft.com/office/word/2010/wordprocessingShape">
                    <wps:wsp>
                      <wps:cNvCnPr/>
                      <wps:spPr>
                        <a:xfrm>
                          <a:off x="0" y="0"/>
                          <a:ext cx="838013"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BB9389E" id="Straight Arrow Connector 39" o:spid="_x0000_s1026" type="#_x0000_t32" style="position:absolute;margin-left:221.85pt;margin-top:18.25pt;width:66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" strokecolor="black [3040]">
                <v:stroke endarrow="open"/>
              </v:shape>
            </w:pict>
          </mc:Fallback>
        </mc:AlternateContent>
      </w:r>
    </w:p>
    <w:p w14:paraId="73DCB712" w14:textId="77777777" w:rsidR="00E63703" w:rsidRPr="00E63703" w:rsidRDefault="00E63703" w:rsidP="00E63703">
      <w:pPr>
        <w:rPr>
          <w:sz w:val="24"/>
          <w:szCs w:val="24"/>
          <w:lang w:val="en-GB" w:eastAsia="en-GB"/>
        </w:rPr>
      </w:pPr>
    </w:p>
    <w:p w14:paraId="756817EF" w14:textId="77777777" w:rsidR="00E63703" w:rsidRPr="00E63703" w:rsidRDefault="00E63703" w:rsidP="00E63703">
      <w:pPr>
        <w:rPr>
          <w:sz w:val="24"/>
          <w:szCs w:val="24"/>
          <w:lang w:val="en-GB" w:eastAsia="en-GB"/>
        </w:rPr>
      </w:pPr>
    </w:p>
    <w:p w14:paraId="356B2955" w14:textId="77777777" w:rsidR="00E63703" w:rsidRPr="00E63703" w:rsidRDefault="00E63703" w:rsidP="00E63703">
      <w:pPr>
        <w:rPr>
          <w:sz w:val="24"/>
          <w:szCs w:val="24"/>
          <w:lang w:val="en-GB" w:eastAsia="en-GB"/>
        </w:rPr>
      </w:pPr>
    </w:p>
    <w:p w14:paraId="6B1D5EF1" w14:textId="77777777" w:rsidR="00E63703" w:rsidRPr="00E63703" w:rsidRDefault="00E63703" w:rsidP="00E63703">
      <w:pPr>
        <w:rPr>
          <w:sz w:val="24"/>
          <w:szCs w:val="24"/>
          <w:lang w:val="en-GB" w:eastAsia="en-GB"/>
        </w:rPr>
      </w:pPr>
    </w:p>
    <w:p w14:paraId="60D0452D" w14:textId="77777777" w:rsidR="00E63703" w:rsidRPr="00E63703" w:rsidRDefault="00E63703" w:rsidP="00E63703">
      <w:pPr>
        <w:rPr>
          <w:sz w:val="24"/>
          <w:szCs w:val="24"/>
          <w:lang w:val="en-GB" w:eastAsia="en-GB"/>
        </w:rPr>
      </w:pPr>
    </w:p>
    <w:p w14:paraId="30FAB27B" w14:textId="77777777" w:rsidR="00E63703" w:rsidRPr="00E63703" w:rsidRDefault="00E63703" w:rsidP="00E63703">
      <w:pPr>
        <w:rPr>
          <w:sz w:val="24"/>
          <w:szCs w:val="24"/>
          <w:lang w:val="en-GB" w:eastAsia="en-GB"/>
        </w:rPr>
      </w:pPr>
    </w:p>
    <w:p w14:paraId="1C9DD813" w14:textId="77777777" w:rsidR="00E63703" w:rsidRPr="00E63703" w:rsidRDefault="00E63703" w:rsidP="00E63703">
      <w:pPr>
        <w:rPr>
          <w:sz w:val="24"/>
          <w:szCs w:val="24"/>
          <w:lang w:val="en-GB" w:eastAsia="en-GB"/>
        </w:rPr>
      </w:pPr>
    </w:p>
    <w:p w14:paraId="6E771E00" w14:textId="77777777" w:rsidR="00E63703" w:rsidRPr="00794C68" w:rsidRDefault="00794C68" w:rsidP="00794C68">
      <w:pPr>
        <w:pStyle w:val="Caption"/>
        <w:rPr>
          <w:b w:val="0"/>
          <w:color w:val="auto"/>
          <w:sz w:val="24"/>
          <w:szCs w:val="24"/>
        </w:rPr>
      </w:pPr>
      <w:bookmarkStart w:id="43" w:name="_Toc209258197"/>
      <w:r w:rsidRPr="00794C68">
        <w:rPr>
          <w:color w:val="auto"/>
          <w:sz w:val="24"/>
          <w:szCs w:val="24"/>
        </w:rPr>
        <w:t xml:space="preserve">Figure 2. </w:t>
      </w:r>
      <w:r w:rsidRPr="00794C68">
        <w:rPr>
          <w:color w:val="auto"/>
          <w:sz w:val="24"/>
          <w:szCs w:val="24"/>
        </w:rPr>
        <w:fldChar w:fldCharType="begin"/>
      </w:r>
      <w:r w:rsidRPr="00794C68">
        <w:rPr>
          <w:color w:val="auto"/>
          <w:sz w:val="24"/>
          <w:szCs w:val="24"/>
        </w:rPr>
        <w:instrText xml:space="preserve"> SEQ Figure_2. \* ARABIC </w:instrText>
      </w:r>
      <w:r w:rsidRPr="00794C68">
        <w:rPr>
          <w:color w:val="auto"/>
          <w:sz w:val="24"/>
          <w:szCs w:val="24"/>
        </w:rPr>
        <w:fldChar w:fldCharType="separate"/>
      </w:r>
      <w:r w:rsidRPr="00794C68">
        <w:rPr>
          <w:noProof/>
          <w:color w:val="auto"/>
          <w:sz w:val="24"/>
          <w:szCs w:val="24"/>
        </w:rPr>
        <w:t>1</w:t>
      </w:r>
      <w:r w:rsidRPr="00794C68">
        <w:rPr>
          <w:color w:val="auto"/>
          <w:sz w:val="24"/>
          <w:szCs w:val="24"/>
        </w:rPr>
        <w:fldChar w:fldCharType="end"/>
      </w:r>
      <w:r w:rsidRPr="00794C68">
        <w:rPr>
          <w:color w:val="auto"/>
          <w:sz w:val="24"/>
          <w:szCs w:val="24"/>
        </w:rPr>
        <w:t>:</w:t>
      </w:r>
      <w:r w:rsidRPr="00794C68">
        <w:rPr>
          <w:color w:val="auto"/>
          <w:sz w:val="24"/>
          <w:szCs w:val="24"/>
        </w:rPr>
        <w:tab/>
      </w:r>
      <w:r w:rsidR="00E63703" w:rsidRPr="00794C68">
        <w:rPr>
          <w:b w:val="0"/>
          <w:color w:val="auto"/>
          <w:sz w:val="24"/>
          <w:szCs w:val="24"/>
        </w:rPr>
        <w:t>A</w:t>
      </w:r>
      <w:r w:rsidR="00E63703" w:rsidRPr="00794C68">
        <w:rPr>
          <w:b w:val="0"/>
          <w:color w:val="auto"/>
          <w:spacing w:val="-3"/>
          <w:sz w:val="24"/>
          <w:szCs w:val="24"/>
        </w:rPr>
        <w:t xml:space="preserve"> </w:t>
      </w:r>
      <w:r w:rsidR="00E63703" w:rsidRPr="00794C68">
        <w:rPr>
          <w:b w:val="0"/>
          <w:color w:val="auto"/>
          <w:sz w:val="24"/>
          <w:szCs w:val="24"/>
        </w:rPr>
        <w:t>conceptual</w:t>
      </w:r>
      <w:r w:rsidR="00E63703" w:rsidRPr="00794C68">
        <w:rPr>
          <w:b w:val="0"/>
          <w:color w:val="auto"/>
          <w:spacing w:val="-3"/>
          <w:sz w:val="24"/>
          <w:szCs w:val="24"/>
        </w:rPr>
        <w:t xml:space="preserve"> </w:t>
      </w:r>
      <w:r w:rsidR="00E63703" w:rsidRPr="00794C68">
        <w:rPr>
          <w:b w:val="0"/>
          <w:color w:val="auto"/>
          <w:spacing w:val="-2"/>
          <w:sz w:val="24"/>
          <w:szCs w:val="24"/>
        </w:rPr>
        <w:t>framework</w:t>
      </w:r>
      <w:bookmarkEnd w:id="43"/>
    </w:p>
    <w:p w14:paraId="6AC6E2AE" w14:textId="77777777" w:rsidR="000969A5" w:rsidRDefault="00E63703" w:rsidP="00763D5D">
      <w:pPr>
        <w:tabs>
          <w:tab w:val="left" w:pos="3165"/>
        </w:tabs>
        <w:rPr>
          <w:spacing w:val="-2"/>
        </w:rPr>
      </w:pPr>
      <w:r>
        <w:t>Source:</w:t>
      </w:r>
      <w:r>
        <w:rPr>
          <w:spacing w:val="-1"/>
        </w:rPr>
        <w:t xml:space="preserve"> </w:t>
      </w:r>
      <w:r>
        <w:t xml:space="preserve">Researcher </w:t>
      </w:r>
      <w:r>
        <w:rPr>
          <w:spacing w:val="-2"/>
        </w:rPr>
        <w:t>(2024).</w:t>
      </w:r>
    </w:p>
    <w:p w14:paraId="789934D9" w14:textId="77777777" w:rsidR="003E3D68" w:rsidRDefault="003E3D68" w:rsidP="00763D5D">
      <w:pPr>
        <w:tabs>
          <w:tab w:val="left" w:pos="3165"/>
        </w:tabs>
        <w:rPr>
          <w:spacing w:val="-2"/>
        </w:rPr>
      </w:pPr>
    </w:p>
    <w:p w14:paraId="6AF310A3" w14:textId="77777777" w:rsidR="000969A5" w:rsidRPr="00246FB4" w:rsidRDefault="000969A5" w:rsidP="00BB67FC">
      <w:pPr>
        <w:pStyle w:val="Heading1"/>
        <w:spacing w:before="0"/>
        <w:rPr>
          <w:rFonts w:ascii="Times New Roman" w:hAnsi="Times New Roman" w:cs="Times New Roman"/>
          <w:color w:val="auto"/>
          <w:sz w:val="24"/>
          <w:szCs w:val="24"/>
          <w:lang w:val="en-GB" w:eastAsia="en-GB"/>
        </w:rPr>
      </w:pPr>
      <w:bookmarkStart w:id="44" w:name="_Toc209259003"/>
      <w:r w:rsidRPr="00246FB4">
        <w:rPr>
          <w:rFonts w:ascii="Times New Roman" w:hAnsi="Times New Roman" w:cs="Times New Roman"/>
          <w:color w:val="auto"/>
          <w:sz w:val="24"/>
          <w:szCs w:val="24"/>
          <w:lang w:val="en-GB" w:eastAsia="en-GB"/>
        </w:rPr>
        <w:lastRenderedPageBreak/>
        <w:t>2.6.1</w:t>
      </w:r>
      <w:r w:rsidRPr="00246FB4">
        <w:rPr>
          <w:rFonts w:ascii="Times New Roman" w:hAnsi="Times New Roman" w:cs="Times New Roman"/>
          <w:color w:val="auto"/>
          <w:sz w:val="24"/>
          <w:szCs w:val="24"/>
          <w:lang w:val="en-GB" w:eastAsia="en-GB"/>
        </w:rPr>
        <w:tab/>
        <w:t>Research Hypotheses</w:t>
      </w:r>
      <w:bookmarkEnd w:id="44"/>
    </w:p>
    <w:p w14:paraId="09D23EEB" w14:textId="77777777" w:rsidR="000969A5" w:rsidRPr="000969A5" w:rsidRDefault="000969A5" w:rsidP="00BB67FC">
      <w:pPr>
        <w:spacing w:before="0" w:line="480" w:lineRule="auto"/>
        <w:jc w:val="both"/>
        <w:rPr>
          <w:sz w:val="24"/>
          <w:szCs w:val="24"/>
          <w:lang w:val="en-GB" w:eastAsia="en-GB"/>
        </w:rPr>
      </w:pPr>
      <w:r w:rsidRPr="000969A5">
        <w:rPr>
          <w:sz w:val="24"/>
          <w:szCs w:val="24"/>
          <w:lang w:val="en-GB" w:eastAsia="en-GB"/>
        </w:rPr>
        <w:t>Based on the conceptual framework in Figure 2.1, the following hypotheses were developed for testing in this study:</w:t>
      </w:r>
    </w:p>
    <w:p w14:paraId="61C48108" w14:textId="77777777" w:rsidR="000969A5" w:rsidRPr="000969A5" w:rsidRDefault="000969A5" w:rsidP="00012E62">
      <w:pPr>
        <w:numPr>
          <w:ilvl w:val="0"/>
          <w:numId w:val="11"/>
        </w:numPr>
        <w:spacing w:before="100" w:beforeAutospacing="1" w:after="100" w:afterAutospacing="1" w:line="480" w:lineRule="auto"/>
        <w:jc w:val="both"/>
        <w:rPr>
          <w:sz w:val="24"/>
          <w:szCs w:val="24"/>
          <w:lang w:val="en-GB" w:eastAsia="en-GB"/>
        </w:rPr>
      </w:pPr>
      <w:r w:rsidRPr="000969A5">
        <w:rPr>
          <w:bCs/>
          <w:sz w:val="24"/>
          <w:szCs w:val="24"/>
          <w:lang w:val="en-GB" w:eastAsia="en-GB"/>
        </w:rPr>
        <w:t>H1:</w:t>
      </w:r>
      <w:r w:rsidRPr="000969A5">
        <w:rPr>
          <w:sz w:val="24"/>
          <w:szCs w:val="24"/>
          <w:lang w:val="en-GB" w:eastAsia="en-GB"/>
        </w:rPr>
        <w:t xml:space="preserve"> The technological setup of the Electronic Payment System (EPS) has a significant positive effect on the collection of pension contributions among private employers at the NSSF Ubungo Office.</w:t>
      </w:r>
    </w:p>
    <w:p w14:paraId="4A96EA92" w14:textId="77777777" w:rsidR="000969A5" w:rsidRPr="000969A5" w:rsidRDefault="000969A5" w:rsidP="00012E62">
      <w:pPr>
        <w:numPr>
          <w:ilvl w:val="0"/>
          <w:numId w:val="11"/>
        </w:numPr>
        <w:spacing w:before="100" w:beforeAutospacing="1" w:after="100" w:afterAutospacing="1" w:line="480" w:lineRule="auto"/>
        <w:jc w:val="both"/>
        <w:rPr>
          <w:sz w:val="24"/>
          <w:szCs w:val="24"/>
          <w:lang w:val="en-GB" w:eastAsia="en-GB"/>
        </w:rPr>
      </w:pPr>
      <w:r w:rsidRPr="000969A5">
        <w:rPr>
          <w:bCs/>
          <w:sz w:val="24"/>
          <w:szCs w:val="24"/>
          <w:lang w:val="en-GB" w:eastAsia="en-GB"/>
        </w:rPr>
        <w:t>H2:</w:t>
      </w:r>
      <w:r w:rsidRPr="000969A5">
        <w:rPr>
          <w:sz w:val="24"/>
          <w:szCs w:val="24"/>
          <w:lang w:val="en-GB" w:eastAsia="en-GB"/>
        </w:rPr>
        <w:t xml:space="preserve"> The usability of EPS has a significant positive effect on the collection of pension contributions among private employers at the NSSF Ubungo Office.</w:t>
      </w:r>
    </w:p>
    <w:p w14:paraId="1AB1B4A3" w14:textId="77777777" w:rsidR="000969A5" w:rsidRPr="000969A5" w:rsidRDefault="000969A5" w:rsidP="00012E62">
      <w:pPr>
        <w:numPr>
          <w:ilvl w:val="0"/>
          <w:numId w:val="11"/>
        </w:numPr>
        <w:spacing w:before="100" w:beforeAutospacing="1" w:after="100" w:afterAutospacing="1" w:line="480" w:lineRule="auto"/>
        <w:jc w:val="both"/>
        <w:rPr>
          <w:sz w:val="24"/>
          <w:szCs w:val="24"/>
          <w:lang w:val="en-GB" w:eastAsia="en-GB"/>
        </w:rPr>
      </w:pPr>
      <w:r w:rsidRPr="000969A5">
        <w:rPr>
          <w:bCs/>
          <w:sz w:val="24"/>
          <w:szCs w:val="24"/>
          <w:lang w:val="en-GB" w:eastAsia="en-GB"/>
        </w:rPr>
        <w:t>H3:</w:t>
      </w:r>
      <w:r w:rsidRPr="000969A5">
        <w:rPr>
          <w:sz w:val="24"/>
          <w:szCs w:val="24"/>
          <w:lang w:val="en-GB" w:eastAsia="en-GB"/>
        </w:rPr>
        <w:t xml:space="preserve"> Organizational support for EPS has a significant positive effect on the collection of pension contributions among private employers at the NSSF Ubungo Office.</w:t>
      </w:r>
    </w:p>
    <w:p w14:paraId="2E6BA3A3" w14:textId="77777777" w:rsidR="000969A5" w:rsidRPr="000969A5" w:rsidRDefault="000969A5" w:rsidP="00012E62">
      <w:pPr>
        <w:numPr>
          <w:ilvl w:val="0"/>
          <w:numId w:val="11"/>
        </w:numPr>
        <w:spacing w:before="100" w:beforeAutospacing="1" w:after="100" w:afterAutospacing="1" w:line="480" w:lineRule="auto"/>
        <w:jc w:val="both"/>
        <w:rPr>
          <w:sz w:val="24"/>
          <w:szCs w:val="24"/>
          <w:lang w:val="en-GB" w:eastAsia="en-GB"/>
        </w:rPr>
      </w:pPr>
      <w:r w:rsidRPr="000969A5">
        <w:rPr>
          <w:bCs/>
          <w:sz w:val="24"/>
          <w:szCs w:val="24"/>
          <w:lang w:val="en-GB" w:eastAsia="en-GB"/>
        </w:rPr>
        <w:t>H4:</w:t>
      </w:r>
      <w:r w:rsidRPr="000969A5">
        <w:rPr>
          <w:sz w:val="24"/>
          <w:szCs w:val="24"/>
          <w:lang w:val="en-GB" w:eastAsia="en-GB"/>
        </w:rPr>
        <w:t xml:space="preserve"> The technological setup, usability, and organizational support jointly and significantly influence the collection of pension contributions among private employers at the NSSF Ubungo Office</w:t>
      </w:r>
      <w:r>
        <w:rPr>
          <w:sz w:val="24"/>
          <w:szCs w:val="24"/>
          <w:lang w:val="en-GB" w:eastAsia="en-GB"/>
        </w:rPr>
        <w:t>.</w:t>
      </w:r>
    </w:p>
    <w:p w14:paraId="7271768F" w14:textId="77777777" w:rsidR="004435D5" w:rsidRDefault="004435D5">
      <w:pPr>
        <w:spacing w:before="0" w:after="200" w:line="276" w:lineRule="auto"/>
        <w:rPr>
          <w:sz w:val="24"/>
          <w:szCs w:val="24"/>
          <w:lang w:val="en-GB" w:eastAsia="en-GB"/>
        </w:rPr>
      </w:pPr>
      <w:r>
        <w:rPr>
          <w:sz w:val="24"/>
          <w:szCs w:val="24"/>
          <w:lang w:val="en-GB" w:eastAsia="en-GB"/>
        </w:rPr>
        <w:br w:type="page"/>
      </w:r>
    </w:p>
    <w:p w14:paraId="05DE3DB2" w14:textId="77777777" w:rsidR="00A54649" w:rsidRPr="00246FB4" w:rsidRDefault="00A54649" w:rsidP="0006583F">
      <w:pPr>
        <w:pStyle w:val="Heading1"/>
        <w:spacing w:before="0" w:line="480" w:lineRule="auto"/>
        <w:jc w:val="center"/>
        <w:rPr>
          <w:rFonts w:ascii="Times New Roman" w:hAnsi="Times New Roman" w:cs="Times New Roman"/>
          <w:color w:val="auto"/>
          <w:sz w:val="24"/>
          <w:szCs w:val="24"/>
          <w:lang w:val="en-GB" w:eastAsia="en-GB"/>
        </w:rPr>
      </w:pPr>
      <w:bookmarkStart w:id="45" w:name="_Toc209259004"/>
      <w:r w:rsidRPr="00246FB4">
        <w:rPr>
          <w:rFonts w:ascii="Times New Roman" w:hAnsi="Times New Roman" w:cs="Times New Roman"/>
          <w:color w:val="auto"/>
          <w:sz w:val="24"/>
          <w:szCs w:val="24"/>
          <w:lang w:val="en-GB" w:eastAsia="en-GB"/>
        </w:rPr>
        <w:lastRenderedPageBreak/>
        <w:t>CHAPTER THREE</w:t>
      </w:r>
      <w:bookmarkEnd w:id="45"/>
    </w:p>
    <w:p w14:paraId="39F17EF3" w14:textId="77777777" w:rsidR="00A54649" w:rsidRPr="00246FB4" w:rsidRDefault="00A54649" w:rsidP="0006583F">
      <w:pPr>
        <w:pStyle w:val="Heading1"/>
        <w:spacing w:before="0" w:line="480" w:lineRule="auto"/>
        <w:jc w:val="center"/>
        <w:rPr>
          <w:rFonts w:ascii="Times New Roman" w:hAnsi="Times New Roman" w:cs="Times New Roman"/>
          <w:color w:val="auto"/>
          <w:sz w:val="24"/>
          <w:szCs w:val="24"/>
          <w:lang w:val="en-GB" w:eastAsia="en-GB"/>
        </w:rPr>
      </w:pPr>
      <w:bookmarkStart w:id="46" w:name="_Toc209259005"/>
      <w:r w:rsidRPr="00246FB4">
        <w:rPr>
          <w:rFonts w:ascii="Times New Roman" w:hAnsi="Times New Roman" w:cs="Times New Roman"/>
          <w:color w:val="auto"/>
          <w:sz w:val="24"/>
          <w:szCs w:val="24"/>
          <w:lang w:val="en-GB" w:eastAsia="en-GB"/>
        </w:rPr>
        <w:t>RESEARCH METHODOLOGY</w:t>
      </w:r>
      <w:bookmarkEnd w:id="46"/>
    </w:p>
    <w:p w14:paraId="00A00D58" w14:textId="77777777" w:rsidR="00A54649" w:rsidRPr="00A54649" w:rsidRDefault="00A54649" w:rsidP="001C1EBE">
      <w:pPr>
        <w:spacing w:before="0" w:line="480" w:lineRule="auto"/>
        <w:jc w:val="both"/>
        <w:rPr>
          <w:sz w:val="24"/>
          <w:szCs w:val="24"/>
          <w:lang w:val="en-GB" w:eastAsia="en-GB"/>
        </w:rPr>
      </w:pPr>
    </w:p>
    <w:p w14:paraId="172C8D03" w14:textId="77777777" w:rsidR="00A54649" w:rsidRPr="00246FB4" w:rsidRDefault="001C1EBE" w:rsidP="00246FB4">
      <w:pPr>
        <w:pStyle w:val="Heading1"/>
        <w:spacing w:before="0" w:line="480" w:lineRule="auto"/>
        <w:rPr>
          <w:rFonts w:ascii="Times New Roman" w:hAnsi="Times New Roman" w:cs="Times New Roman"/>
          <w:color w:val="auto"/>
          <w:sz w:val="24"/>
          <w:szCs w:val="24"/>
          <w:lang w:val="en-GB" w:eastAsia="en-GB"/>
        </w:rPr>
      </w:pPr>
      <w:bookmarkStart w:id="47" w:name="_Toc209259006"/>
      <w:r w:rsidRPr="00246FB4">
        <w:rPr>
          <w:rFonts w:ascii="Times New Roman" w:hAnsi="Times New Roman" w:cs="Times New Roman"/>
          <w:color w:val="auto"/>
          <w:sz w:val="24"/>
          <w:szCs w:val="24"/>
          <w:lang w:val="en-GB" w:eastAsia="en-GB"/>
        </w:rPr>
        <w:t>3.1</w:t>
      </w:r>
      <w:r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Chapter Overview</w:t>
      </w:r>
      <w:bookmarkEnd w:id="47"/>
      <w:r w:rsidR="00A54649" w:rsidRPr="00246FB4">
        <w:rPr>
          <w:rFonts w:ascii="Times New Roman" w:hAnsi="Times New Roman" w:cs="Times New Roman"/>
          <w:color w:val="auto"/>
          <w:sz w:val="24"/>
          <w:szCs w:val="24"/>
          <w:lang w:val="en-GB" w:eastAsia="en-GB"/>
        </w:rPr>
        <w:t xml:space="preserve"> </w:t>
      </w:r>
    </w:p>
    <w:p w14:paraId="232A6DBB" w14:textId="77777777" w:rsidR="00A54649" w:rsidRPr="00A54649" w:rsidRDefault="00A54649" w:rsidP="001C1EBE">
      <w:pPr>
        <w:spacing w:before="0" w:line="480" w:lineRule="auto"/>
        <w:jc w:val="both"/>
        <w:rPr>
          <w:sz w:val="24"/>
          <w:szCs w:val="24"/>
          <w:lang w:val="en-GB" w:eastAsia="en-GB"/>
        </w:rPr>
      </w:pPr>
      <w:r w:rsidRPr="00A54649">
        <w:rPr>
          <w:color w:val="000000"/>
          <w:sz w:val="24"/>
          <w:szCs w:val="24"/>
          <w:lang w:val="en-GB" w:eastAsia="en-GB"/>
        </w:rPr>
        <w:t xml:space="preserve">This chapter dwells into methodological approaches to be adopted in the execution </w:t>
      </w:r>
    </w:p>
    <w:p w14:paraId="2DC06268" w14:textId="77777777" w:rsidR="00A54649" w:rsidRPr="00A54649" w:rsidRDefault="00A54649" w:rsidP="001C1EBE">
      <w:pPr>
        <w:spacing w:before="0" w:line="480" w:lineRule="auto"/>
        <w:jc w:val="both"/>
        <w:rPr>
          <w:color w:val="000000"/>
          <w:sz w:val="24"/>
          <w:szCs w:val="24"/>
          <w:lang w:val="en-GB" w:eastAsia="en-GB"/>
        </w:rPr>
      </w:pPr>
      <w:r w:rsidRPr="00A54649">
        <w:rPr>
          <w:color w:val="000000"/>
          <w:sz w:val="24"/>
          <w:szCs w:val="24"/>
          <w:lang w:val="en-GB" w:eastAsia="en-GB"/>
        </w:rPr>
        <w:t>research essentially the research philosophy, research strategy, area of the study, target population, sampling strategy and sample size, data collection method, research variables and measurement, validity and reliability of research data, data analysis and research ethical issues.</w:t>
      </w:r>
    </w:p>
    <w:p w14:paraId="488C0C35" w14:textId="77777777" w:rsidR="00A54649" w:rsidRPr="00A54649" w:rsidRDefault="00A54649" w:rsidP="001C1EBE">
      <w:pPr>
        <w:spacing w:before="0" w:line="480" w:lineRule="auto"/>
        <w:jc w:val="both"/>
        <w:rPr>
          <w:sz w:val="24"/>
          <w:szCs w:val="24"/>
          <w:lang w:val="en-GB" w:eastAsia="en-GB"/>
        </w:rPr>
      </w:pPr>
      <w:r w:rsidRPr="00A54649">
        <w:rPr>
          <w:color w:val="000000"/>
          <w:sz w:val="24"/>
          <w:szCs w:val="24"/>
          <w:lang w:val="en-GB" w:eastAsia="en-GB"/>
        </w:rPr>
        <w:t xml:space="preserve"> </w:t>
      </w:r>
    </w:p>
    <w:p w14:paraId="3FBD15F9" w14:textId="77777777" w:rsidR="00A54649" w:rsidRPr="00246FB4" w:rsidRDefault="001C1EBE" w:rsidP="00246FB4">
      <w:pPr>
        <w:pStyle w:val="Heading1"/>
        <w:spacing w:before="0" w:line="480" w:lineRule="auto"/>
        <w:rPr>
          <w:rFonts w:ascii="Times New Roman" w:hAnsi="Times New Roman" w:cs="Times New Roman"/>
          <w:sz w:val="24"/>
          <w:szCs w:val="24"/>
          <w:lang w:val="en-GB" w:eastAsia="en-GB"/>
        </w:rPr>
      </w:pPr>
      <w:bookmarkStart w:id="48" w:name="_Toc209259007"/>
      <w:r w:rsidRPr="00246FB4">
        <w:rPr>
          <w:rFonts w:ascii="Times New Roman" w:hAnsi="Times New Roman" w:cs="Times New Roman"/>
          <w:color w:val="auto"/>
          <w:sz w:val="24"/>
          <w:szCs w:val="24"/>
          <w:lang w:val="en-GB" w:eastAsia="en-GB"/>
        </w:rPr>
        <w:t>3.2</w:t>
      </w:r>
      <w:r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Research Philosophy</w:t>
      </w:r>
      <w:bookmarkEnd w:id="48"/>
      <w:r w:rsidR="00A54649" w:rsidRPr="00246FB4">
        <w:rPr>
          <w:rFonts w:ascii="Times New Roman" w:hAnsi="Times New Roman" w:cs="Times New Roman"/>
          <w:color w:val="auto"/>
          <w:sz w:val="24"/>
          <w:szCs w:val="24"/>
          <w:lang w:val="en-GB" w:eastAsia="en-GB"/>
        </w:rPr>
        <w:t xml:space="preserve"> </w:t>
      </w:r>
    </w:p>
    <w:p w14:paraId="5400C2FA" w14:textId="77777777" w:rsidR="001C1EBE" w:rsidRDefault="00A54649" w:rsidP="001C1EBE">
      <w:pPr>
        <w:spacing w:before="0" w:after="240" w:line="480" w:lineRule="auto"/>
        <w:jc w:val="both"/>
        <w:rPr>
          <w:color w:val="000000"/>
          <w:sz w:val="24"/>
          <w:szCs w:val="24"/>
          <w:lang w:val="en-GB" w:eastAsia="en-GB"/>
        </w:rPr>
      </w:pPr>
      <w:r w:rsidRPr="00A54649">
        <w:rPr>
          <w:color w:val="000000"/>
          <w:sz w:val="24"/>
          <w:szCs w:val="24"/>
          <w:lang w:val="en-GB" w:eastAsia="en-GB"/>
        </w:rPr>
        <w:t xml:space="preserve">The study was based on the positivist philosophy, which posits that reality is stable and can be observed and described from an objective viewpoint (Ndunguru, 2007). In contrast to </w:t>
      </w:r>
      <w:r w:rsidR="001C1EBE" w:rsidRPr="00A54649">
        <w:rPr>
          <w:color w:val="000000"/>
          <w:sz w:val="24"/>
          <w:szCs w:val="24"/>
          <w:lang w:val="en-GB" w:eastAsia="en-GB"/>
        </w:rPr>
        <w:t>interpretivist</w:t>
      </w:r>
      <w:r w:rsidRPr="00A54649">
        <w:rPr>
          <w:color w:val="000000"/>
          <w:sz w:val="24"/>
          <w:szCs w:val="24"/>
          <w:lang w:val="en-GB" w:eastAsia="en-GB"/>
        </w:rPr>
        <w:t xml:space="preserve"> (also known as </w:t>
      </w:r>
      <w:r w:rsidR="001C1EBE" w:rsidRPr="00A54649">
        <w:rPr>
          <w:color w:val="000000"/>
          <w:sz w:val="24"/>
          <w:szCs w:val="24"/>
          <w:lang w:val="en-GB" w:eastAsia="en-GB"/>
        </w:rPr>
        <w:t>ant positivism</w:t>
      </w:r>
      <w:r w:rsidRPr="00A54649">
        <w:rPr>
          <w:color w:val="000000"/>
          <w:sz w:val="24"/>
          <w:szCs w:val="24"/>
          <w:lang w:val="en-GB" w:eastAsia="en-GB"/>
        </w:rPr>
        <w:t xml:space="preserve">), positivism (also referred to as the scientific approach) was deemed suitable for this study as it employed quantitative methods to ensure a scientific investigation of the research phenomenon (Henn et al., 2015). </w:t>
      </w:r>
    </w:p>
    <w:p w14:paraId="3C44E2A3" w14:textId="77777777" w:rsidR="00A54649" w:rsidRDefault="00A54649" w:rsidP="001C1EBE">
      <w:pPr>
        <w:spacing w:before="0" w:line="480" w:lineRule="auto"/>
        <w:jc w:val="both"/>
        <w:rPr>
          <w:color w:val="000000"/>
          <w:sz w:val="24"/>
          <w:szCs w:val="24"/>
          <w:lang w:val="en-GB" w:eastAsia="en-GB"/>
        </w:rPr>
      </w:pPr>
      <w:r w:rsidRPr="00A54649">
        <w:rPr>
          <w:color w:val="000000"/>
          <w:sz w:val="24"/>
          <w:szCs w:val="24"/>
          <w:lang w:val="en-GB" w:eastAsia="en-GB"/>
        </w:rPr>
        <w:t xml:space="preserve">Saunders et al. (2019) noted that the positivist philosophy is generally associated with a quantitative research design, particularly when the study uses predetermined and highly structured data collection techniques. Thus, the adoption of a positivist philosophy in this study was justified, as it employed highly structured data collection techniques to observe how the collection of pension contributions by </w:t>
      </w:r>
      <w:r w:rsidRPr="00A54649">
        <w:rPr>
          <w:color w:val="000000"/>
          <w:sz w:val="24"/>
          <w:szCs w:val="24"/>
          <w:lang w:val="en-GB" w:eastAsia="en-GB"/>
        </w:rPr>
        <w:lastRenderedPageBreak/>
        <w:t xml:space="preserve">private employers to NSSF was affected by the technological setup of EPS, the usability of EPS, and the organizational support for EPS. </w:t>
      </w:r>
    </w:p>
    <w:p w14:paraId="39B75DAF" w14:textId="77777777" w:rsidR="001C1EBE" w:rsidRPr="00A54649" w:rsidRDefault="001C1EBE" w:rsidP="001C1EBE">
      <w:pPr>
        <w:spacing w:before="0" w:line="480" w:lineRule="auto"/>
        <w:jc w:val="both"/>
        <w:rPr>
          <w:sz w:val="24"/>
          <w:szCs w:val="24"/>
          <w:lang w:val="en-GB" w:eastAsia="en-GB"/>
        </w:rPr>
      </w:pPr>
    </w:p>
    <w:p w14:paraId="4A91CD94" w14:textId="77777777" w:rsidR="00A54649" w:rsidRPr="00246FB4" w:rsidRDefault="005F3872" w:rsidP="00246FB4">
      <w:pPr>
        <w:pStyle w:val="Heading1"/>
        <w:spacing w:before="0" w:line="480" w:lineRule="auto"/>
        <w:rPr>
          <w:rFonts w:ascii="Times New Roman" w:hAnsi="Times New Roman" w:cs="Times New Roman"/>
          <w:color w:val="auto"/>
          <w:sz w:val="24"/>
          <w:szCs w:val="24"/>
          <w:lang w:val="en-GB" w:eastAsia="en-GB"/>
        </w:rPr>
      </w:pPr>
      <w:bookmarkStart w:id="49" w:name="_Toc209259008"/>
      <w:r w:rsidRPr="00246FB4">
        <w:rPr>
          <w:rFonts w:ascii="Times New Roman" w:hAnsi="Times New Roman" w:cs="Times New Roman"/>
          <w:color w:val="auto"/>
          <w:sz w:val="24"/>
          <w:szCs w:val="24"/>
          <w:lang w:val="en-GB" w:eastAsia="en-GB"/>
        </w:rPr>
        <w:t>3.3</w:t>
      </w:r>
      <w:r w:rsidR="00905FF5"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Research Approach</w:t>
      </w:r>
      <w:bookmarkEnd w:id="49"/>
      <w:r w:rsidR="00A54649" w:rsidRPr="00246FB4">
        <w:rPr>
          <w:rFonts w:ascii="Times New Roman" w:hAnsi="Times New Roman" w:cs="Times New Roman"/>
          <w:color w:val="auto"/>
          <w:sz w:val="24"/>
          <w:szCs w:val="24"/>
          <w:lang w:val="en-GB" w:eastAsia="en-GB"/>
        </w:rPr>
        <w:t xml:space="preserve"> </w:t>
      </w:r>
    </w:p>
    <w:p w14:paraId="568879C9" w14:textId="77777777" w:rsidR="00A54649" w:rsidRPr="00A54649" w:rsidRDefault="00A54649" w:rsidP="008277B1">
      <w:pPr>
        <w:spacing w:before="0" w:after="240" w:line="480" w:lineRule="auto"/>
        <w:rPr>
          <w:sz w:val="24"/>
          <w:szCs w:val="24"/>
          <w:lang w:val="en-GB" w:eastAsia="en-GB"/>
        </w:rPr>
      </w:pPr>
      <w:r w:rsidRPr="00A54649">
        <w:rPr>
          <w:color w:val="000000"/>
          <w:sz w:val="24"/>
          <w:szCs w:val="24"/>
          <w:lang w:val="en-GB" w:eastAsia="en-GB"/>
        </w:rPr>
        <w:t xml:space="preserve">The study employed a quantitative research approach, which permitted the use of quantitative methods for data collection and analysis to establish detailed and empirical evidence on the research phenomenon (Rahi, 2017). The selection of a quantitative research approach was justified by the adopted research philosophy (positivism), which is generally associated with a quantitative research approach that utilizes predetermined research variables and structured methods of data collection, analysis, and presentation (Saunders et al., 2019). </w:t>
      </w:r>
    </w:p>
    <w:p w14:paraId="4CB4F7C0" w14:textId="77777777" w:rsidR="00A54649" w:rsidRPr="008277B1" w:rsidRDefault="00A54649" w:rsidP="001C1EBE">
      <w:pPr>
        <w:spacing w:before="0" w:line="480" w:lineRule="auto"/>
        <w:jc w:val="both"/>
        <w:rPr>
          <w:sz w:val="24"/>
          <w:szCs w:val="24"/>
          <w:lang w:val="en-GB" w:eastAsia="en-GB"/>
        </w:rPr>
      </w:pPr>
      <w:r w:rsidRPr="00A54649">
        <w:rPr>
          <w:color w:val="000000"/>
          <w:sz w:val="24"/>
          <w:szCs w:val="24"/>
          <w:lang w:val="en-GB" w:eastAsia="en-GB"/>
        </w:rPr>
        <w:t>Furthermore, the adoption of a quantitative research approach in this study was supported by experiences from previous r</w:t>
      </w:r>
      <w:r w:rsidR="001C1EBE">
        <w:rPr>
          <w:color w:val="000000"/>
          <w:sz w:val="24"/>
          <w:szCs w:val="24"/>
          <w:lang w:val="en-GB" w:eastAsia="en-GB"/>
        </w:rPr>
        <w:t xml:space="preserve">esearchers, such as Shuaibu and </w:t>
      </w:r>
      <w:r w:rsidRPr="00A54649">
        <w:rPr>
          <w:color w:val="000000"/>
          <w:sz w:val="24"/>
          <w:szCs w:val="24"/>
          <w:lang w:val="en-GB" w:eastAsia="en-GB"/>
        </w:rPr>
        <w:t xml:space="preserve">Muhammad (2022), who used a quantitative approach to investigate the challenges of EPS in Gombe State, Nigeria. Therefore, the quantitative research approach in this study facilitated the use of quantitative methods for the collection, analysis, and presentation of data on the challenges encountered by EPS in the collection of pension contributions at the NSSF Ubungo Office. </w:t>
      </w:r>
    </w:p>
    <w:p w14:paraId="55915186" w14:textId="77777777" w:rsidR="001C1EBE" w:rsidRPr="00A54649" w:rsidRDefault="001C1EBE" w:rsidP="000D5626">
      <w:pPr>
        <w:spacing w:before="0" w:line="480" w:lineRule="auto"/>
        <w:rPr>
          <w:sz w:val="24"/>
          <w:szCs w:val="24"/>
          <w:lang w:val="en-GB" w:eastAsia="en-GB"/>
        </w:rPr>
      </w:pPr>
    </w:p>
    <w:p w14:paraId="42F1542D" w14:textId="77777777" w:rsidR="00A54649" w:rsidRPr="00246FB4" w:rsidRDefault="008277B1" w:rsidP="00246FB4">
      <w:pPr>
        <w:pStyle w:val="Heading1"/>
        <w:spacing w:before="0" w:line="480" w:lineRule="auto"/>
        <w:rPr>
          <w:rFonts w:ascii="Times New Roman" w:hAnsi="Times New Roman" w:cs="Times New Roman"/>
          <w:color w:val="auto"/>
          <w:sz w:val="24"/>
          <w:szCs w:val="24"/>
          <w:lang w:val="en-GB" w:eastAsia="en-GB"/>
        </w:rPr>
      </w:pPr>
      <w:bookmarkStart w:id="50" w:name="_Toc209259009"/>
      <w:r w:rsidRPr="00246FB4">
        <w:rPr>
          <w:rFonts w:ascii="Times New Roman" w:hAnsi="Times New Roman" w:cs="Times New Roman"/>
          <w:color w:val="auto"/>
          <w:sz w:val="24"/>
          <w:szCs w:val="24"/>
          <w:lang w:val="en-GB" w:eastAsia="en-GB"/>
        </w:rPr>
        <w:t>3.4</w:t>
      </w:r>
      <w:r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Research Design</w:t>
      </w:r>
      <w:bookmarkEnd w:id="50"/>
      <w:r w:rsidR="00A54649" w:rsidRPr="00246FB4">
        <w:rPr>
          <w:rFonts w:ascii="Times New Roman" w:hAnsi="Times New Roman" w:cs="Times New Roman"/>
          <w:color w:val="auto"/>
          <w:sz w:val="24"/>
          <w:szCs w:val="24"/>
          <w:lang w:val="en-GB" w:eastAsia="en-GB"/>
        </w:rPr>
        <w:t xml:space="preserve"> </w:t>
      </w:r>
    </w:p>
    <w:p w14:paraId="3F371BAA" w14:textId="77777777" w:rsidR="000F3DBE" w:rsidRDefault="00A54649" w:rsidP="000F3DBE">
      <w:pPr>
        <w:spacing w:before="0" w:line="480" w:lineRule="auto"/>
        <w:jc w:val="both"/>
        <w:rPr>
          <w:color w:val="000000"/>
          <w:sz w:val="24"/>
          <w:szCs w:val="24"/>
          <w:lang w:val="en-GB" w:eastAsia="en-GB"/>
        </w:rPr>
      </w:pPr>
      <w:r w:rsidRPr="00A54649">
        <w:rPr>
          <w:color w:val="000000"/>
          <w:sz w:val="24"/>
          <w:szCs w:val="24"/>
          <w:lang w:val="en-GB" w:eastAsia="en-GB"/>
        </w:rPr>
        <w:t xml:space="preserve">The study adopted an explanatory research design. Typically, an explanatory research design is used to investigate phenomena that have not been studied or explained adequately (Kothari, 2014). A review of previous research informed this </w:t>
      </w:r>
      <w:r w:rsidRPr="00A54649">
        <w:rPr>
          <w:color w:val="000000"/>
          <w:sz w:val="24"/>
          <w:szCs w:val="24"/>
          <w:lang w:val="en-GB" w:eastAsia="en-GB"/>
        </w:rPr>
        <w:lastRenderedPageBreak/>
        <w:t xml:space="preserve">study that the challenges facing EPS in the collection of pension contributions to NSSF among private sector employers in Tanzania were not well-documented. This rendered the use of an explanatory research design appropriate, as recommended by Kothari (2014), who stated that this design is suitable for investigating less familiar or unexplored phenomena. Yin (2017) further highlighted the suitability of explanatory research design for examining unfamiliar phenomena, asserting that it provides a deeper understanding and explanation of the underlying cause-and-effect relationships among variables. </w:t>
      </w:r>
    </w:p>
    <w:p w14:paraId="402D1004" w14:textId="77777777" w:rsidR="000F3DBE" w:rsidRDefault="000F3DBE" w:rsidP="000F3DBE">
      <w:pPr>
        <w:spacing w:before="0" w:line="480" w:lineRule="auto"/>
        <w:jc w:val="both"/>
        <w:rPr>
          <w:color w:val="000000"/>
          <w:sz w:val="24"/>
          <w:szCs w:val="24"/>
          <w:lang w:val="en-GB" w:eastAsia="en-GB"/>
        </w:rPr>
      </w:pPr>
    </w:p>
    <w:p w14:paraId="1BCC3954" w14:textId="77777777" w:rsidR="000F3DBE" w:rsidRPr="00246FB4" w:rsidRDefault="000F3DBE" w:rsidP="00246FB4">
      <w:pPr>
        <w:pStyle w:val="Heading1"/>
        <w:spacing w:before="0" w:line="480" w:lineRule="auto"/>
        <w:rPr>
          <w:rFonts w:ascii="Times New Roman" w:hAnsi="Times New Roman" w:cs="Times New Roman"/>
          <w:color w:val="auto"/>
          <w:sz w:val="24"/>
          <w:szCs w:val="24"/>
          <w:lang w:val="en-GB" w:eastAsia="en-GB"/>
        </w:rPr>
      </w:pPr>
      <w:bookmarkStart w:id="51" w:name="_Toc209259010"/>
      <w:r w:rsidRPr="00246FB4">
        <w:rPr>
          <w:rFonts w:ascii="Times New Roman" w:hAnsi="Times New Roman" w:cs="Times New Roman"/>
          <w:color w:val="auto"/>
          <w:sz w:val="24"/>
          <w:szCs w:val="24"/>
          <w:lang w:val="en-GB" w:eastAsia="en-GB"/>
        </w:rPr>
        <w:t>3.5</w:t>
      </w:r>
      <w:r w:rsidRPr="00246FB4">
        <w:rPr>
          <w:rFonts w:ascii="Times New Roman" w:hAnsi="Times New Roman" w:cs="Times New Roman"/>
          <w:color w:val="auto"/>
          <w:sz w:val="24"/>
          <w:szCs w:val="24"/>
          <w:lang w:val="en-GB" w:eastAsia="en-GB"/>
        </w:rPr>
        <w:tab/>
        <w:t>Research Strategy</w:t>
      </w:r>
      <w:bookmarkEnd w:id="51"/>
    </w:p>
    <w:p w14:paraId="04C0171F" w14:textId="77777777" w:rsidR="000F3DBE" w:rsidRPr="000F3DBE" w:rsidRDefault="000F3DBE" w:rsidP="004A1731">
      <w:pPr>
        <w:spacing w:before="0" w:after="240" w:line="480" w:lineRule="auto"/>
        <w:jc w:val="both"/>
        <w:rPr>
          <w:sz w:val="24"/>
          <w:szCs w:val="24"/>
          <w:lang w:val="en-GB" w:eastAsia="en-GB"/>
        </w:rPr>
      </w:pPr>
      <w:r w:rsidRPr="000F3DBE">
        <w:rPr>
          <w:sz w:val="24"/>
          <w:szCs w:val="24"/>
          <w:lang w:val="en-GB" w:eastAsia="en-GB"/>
        </w:rPr>
        <w:t xml:space="preserve">This study adopted a </w:t>
      </w:r>
      <w:r w:rsidRPr="000F3DBE">
        <w:rPr>
          <w:bCs/>
          <w:sz w:val="24"/>
          <w:szCs w:val="24"/>
          <w:lang w:val="en-GB" w:eastAsia="en-GB"/>
        </w:rPr>
        <w:t>deductive research strategy</w:t>
      </w:r>
      <w:r w:rsidRPr="000F3DBE">
        <w:rPr>
          <w:sz w:val="24"/>
          <w:szCs w:val="24"/>
          <w:lang w:val="en-GB" w:eastAsia="en-GB"/>
        </w:rPr>
        <w:t xml:space="preserve">, consistent with the positivist philosophy and quantitative approach guiding the investigation. Deductive reasoning begins with established theories and concepts, from which testable hypotheses are derived and subjected to empirical examination (Saunders et al., 2019). In this study, the </w:t>
      </w:r>
      <w:r w:rsidRPr="000F3DBE">
        <w:rPr>
          <w:bCs/>
          <w:sz w:val="24"/>
          <w:szCs w:val="24"/>
          <w:lang w:val="en-GB" w:eastAsia="en-GB"/>
        </w:rPr>
        <w:t>Technology Acceptance Model (TAM)</w:t>
      </w:r>
      <w:r w:rsidRPr="000F3DBE">
        <w:rPr>
          <w:sz w:val="24"/>
          <w:szCs w:val="24"/>
          <w:lang w:val="en-GB" w:eastAsia="en-GB"/>
        </w:rPr>
        <w:t xml:space="preserve"> provided the theoretical foundation, highlighting perceived usefulness and ease of use as key determinants of technology adoption. From this framework, hypotheses were formulated to test the effects of technological setup, usability, and organizational support on the collection of pension contributions.</w:t>
      </w:r>
    </w:p>
    <w:p w14:paraId="5843BE4D" w14:textId="77777777" w:rsidR="008277B1" w:rsidRDefault="000F3DBE" w:rsidP="000F3DBE">
      <w:pPr>
        <w:spacing w:before="0" w:line="480" w:lineRule="auto"/>
        <w:jc w:val="both"/>
        <w:rPr>
          <w:sz w:val="24"/>
          <w:szCs w:val="24"/>
          <w:lang w:val="en-GB" w:eastAsia="en-GB"/>
        </w:rPr>
      </w:pPr>
      <w:r w:rsidRPr="000F3DBE">
        <w:rPr>
          <w:sz w:val="24"/>
          <w:szCs w:val="24"/>
          <w:lang w:val="en-GB" w:eastAsia="en-GB"/>
        </w:rPr>
        <w:t xml:space="preserve">The deductive strategy was deemed appropriate because it allowed the study to move from general theoretical propositions to specific empirical testing. Using structured questionnaires and statistical analysis, the study examined whether the hypothesized relationships hold true in the Tanzanian pension context, particularly among private </w:t>
      </w:r>
      <w:r w:rsidRPr="000F3DBE">
        <w:rPr>
          <w:sz w:val="24"/>
          <w:szCs w:val="24"/>
          <w:lang w:val="en-GB" w:eastAsia="en-GB"/>
        </w:rPr>
        <w:lastRenderedPageBreak/>
        <w:t>employers at the NSSF Ubungo Office. This systematic approach ensured objectivity, replicability, and the possibility of confirming or rejecting the hypotheses, which is consistent with the scientific rigor expected in positivist research</w:t>
      </w:r>
      <w:r>
        <w:rPr>
          <w:sz w:val="24"/>
          <w:szCs w:val="24"/>
          <w:lang w:val="en-GB" w:eastAsia="en-GB"/>
        </w:rPr>
        <w:t>.</w:t>
      </w:r>
    </w:p>
    <w:p w14:paraId="39E87919" w14:textId="77777777" w:rsidR="000F3DBE" w:rsidRPr="000F3DBE" w:rsidRDefault="000F3DBE" w:rsidP="000F3DBE">
      <w:pPr>
        <w:spacing w:before="0" w:line="480" w:lineRule="auto"/>
        <w:jc w:val="both"/>
        <w:rPr>
          <w:sz w:val="24"/>
          <w:szCs w:val="24"/>
          <w:lang w:val="en-GB" w:eastAsia="en-GB"/>
        </w:rPr>
      </w:pPr>
    </w:p>
    <w:p w14:paraId="267A87DB" w14:textId="77777777" w:rsidR="00A54649" w:rsidRPr="00246FB4" w:rsidRDefault="002019EE" w:rsidP="00246FB4">
      <w:pPr>
        <w:pStyle w:val="Heading1"/>
        <w:spacing w:before="0" w:line="480" w:lineRule="auto"/>
        <w:rPr>
          <w:rFonts w:ascii="Times New Roman" w:hAnsi="Times New Roman" w:cs="Times New Roman"/>
          <w:color w:val="auto"/>
          <w:sz w:val="24"/>
          <w:szCs w:val="24"/>
          <w:lang w:val="en-GB" w:eastAsia="en-GB"/>
        </w:rPr>
      </w:pPr>
      <w:bookmarkStart w:id="52" w:name="_Toc209259011"/>
      <w:r w:rsidRPr="00246FB4">
        <w:rPr>
          <w:rFonts w:ascii="Times New Roman" w:hAnsi="Times New Roman" w:cs="Times New Roman"/>
          <w:color w:val="auto"/>
          <w:sz w:val="24"/>
          <w:szCs w:val="24"/>
          <w:lang w:val="en-GB" w:eastAsia="en-GB"/>
        </w:rPr>
        <w:t>3.6</w:t>
      </w:r>
      <w:r w:rsidR="000D5626"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Study Area</w:t>
      </w:r>
      <w:bookmarkEnd w:id="52"/>
      <w:r w:rsidR="00A54649" w:rsidRPr="00246FB4">
        <w:rPr>
          <w:rFonts w:ascii="Times New Roman" w:hAnsi="Times New Roman" w:cs="Times New Roman"/>
          <w:color w:val="auto"/>
          <w:sz w:val="24"/>
          <w:szCs w:val="24"/>
          <w:lang w:val="en-GB" w:eastAsia="en-GB"/>
        </w:rPr>
        <w:t xml:space="preserve"> </w:t>
      </w:r>
    </w:p>
    <w:p w14:paraId="45BA92E2" w14:textId="77777777" w:rsidR="00A54649" w:rsidRDefault="00A54649" w:rsidP="000D5626">
      <w:pPr>
        <w:spacing w:before="0" w:line="480" w:lineRule="auto"/>
        <w:jc w:val="both"/>
        <w:rPr>
          <w:color w:val="000000"/>
          <w:sz w:val="24"/>
          <w:szCs w:val="24"/>
          <w:lang w:val="en-GB" w:eastAsia="en-GB"/>
        </w:rPr>
      </w:pPr>
      <w:r w:rsidRPr="00A54649">
        <w:rPr>
          <w:color w:val="000000"/>
          <w:sz w:val="24"/>
          <w:szCs w:val="24"/>
          <w:lang w:val="en-GB" w:eastAsia="en-GB"/>
        </w:rPr>
        <w:t xml:space="preserve">The study was conducted at the NSSF Ubungo Office, located in Ubungo Municipality, Dar es Salaam Region, in the Eastern Zone of Tanzania. This location was selected because the NSSF Ubungo Office is one of the key offices responsible for registering, collecting, and managing pension contributions from employees and employers in the private sector of Tanzania (GoT, 2018). Despite the introduction of EPS, many employers continued to face challenges in using the system to ensure the speedy, consistent, and efficient submission of employee pension contributions to NSSF (Lussingu, 2023). Therefore, the findings from the NSSF Ubungo Office provided valuable insights into the challenges encountered by EPS in the collection of pension contributions in Tanzania, drawing experiences from private employers registered at this office. </w:t>
      </w:r>
    </w:p>
    <w:p w14:paraId="21A1B607" w14:textId="77777777" w:rsidR="00D90668" w:rsidRDefault="00D90668">
      <w:pPr>
        <w:spacing w:before="0" w:after="200" w:line="276" w:lineRule="auto"/>
        <w:rPr>
          <w:rFonts w:ascii="TimesNewRomanPS-BoldMT" w:hAnsi="TimesNewRomanPS-BoldMT"/>
          <w:b/>
          <w:bCs/>
          <w:color w:val="000000"/>
          <w:sz w:val="24"/>
          <w:szCs w:val="24"/>
          <w:lang w:val="en-GB" w:eastAsia="en-GB"/>
        </w:rPr>
      </w:pPr>
    </w:p>
    <w:p w14:paraId="53D100C9" w14:textId="77777777" w:rsidR="00A54649" w:rsidRPr="00246FB4" w:rsidRDefault="002019EE" w:rsidP="00246FB4">
      <w:pPr>
        <w:pStyle w:val="Heading1"/>
        <w:spacing w:before="0" w:line="480" w:lineRule="auto"/>
        <w:rPr>
          <w:rFonts w:ascii="Times New Roman" w:hAnsi="Times New Roman" w:cs="Times New Roman"/>
          <w:color w:val="auto"/>
          <w:sz w:val="24"/>
          <w:szCs w:val="24"/>
          <w:lang w:val="en-GB" w:eastAsia="en-GB"/>
        </w:rPr>
      </w:pPr>
      <w:bookmarkStart w:id="53" w:name="_Toc209259012"/>
      <w:r w:rsidRPr="00246FB4">
        <w:rPr>
          <w:rFonts w:ascii="Times New Roman" w:hAnsi="Times New Roman" w:cs="Times New Roman"/>
          <w:color w:val="auto"/>
          <w:sz w:val="24"/>
          <w:szCs w:val="24"/>
          <w:lang w:val="en-GB" w:eastAsia="en-GB"/>
        </w:rPr>
        <w:t>3.7</w:t>
      </w:r>
      <w:r w:rsidR="00D90668" w:rsidRPr="00246FB4">
        <w:rPr>
          <w:rFonts w:ascii="Times New Roman" w:hAnsi="Times New Roman" w:cs="Times New Roman"/>
          <w:color w:val="auto"/>
          <w:sz w:val="24"/>
          <w:szCs w:val="24"/>
          <w:lang w:val="en-GB" w:eastAsia="en-GB"/>
        </w:rPr>
        <w:tab/>
      </w:r>
      <w:r w:rsidR="00CE4054" w:rsidRPr="00246FB4">
        <w:rPr>
          <w:rFonts w:ascii="Times New Roman" w:hAnsi="Times New Roman" w:cs="Times New Roman"/>
          <w:color w:val="auto"/>
          <w:sz w:val="24"/>
          <w:szCs w:val="24"/>
          <w:lang w:val="en-GB" w:eastAsia="en-GB"/>
        </w:rPr>
        <w:t>Target Population</w:t>
      </w:r>
      <w:bookmarkEnd w:id="53"/>
    </w:p>
    <w:p w14:paraId="1417FB7C" w14:textId="77777777" w:rsidR="00A54649" w:rsidRDefault="00A54649" w:rsidP="00D90668">
      <w:pPr>
        <w:spacing w:before="0" w:line="480" w:lineRule="auto"/>
        <w:jc w:val="both"/>
        <w:rPr>
          <w:color w:val="000000"/>
          <w:sz w:val="24"/>
          <w:szCs w:val="24"/>
          <w:lang w:val="en-GB" w:eastAsia="en-GB"/>
        </w:rPr>
      </w:pPr>
      <w:r w:rsidRPr="00A54649">
        <w:rPr>
          <w:color w:val="000000"/>
          <w:sz w:val="24"/>
          <w:szCs w:val="24"/>
          <w:lang w:val="en-GB" w:eastAsia="en-GB"/>
        </w:rPr>
        <w:t xml:space="preserve">The population of this study comprised all 4,342 private sector employers registered at the NSSF Ubungo Office (NSSF, 2023). According to George (2023), a study population refers to a collection of all elements that the researcher intends to study and make inferences about. Private sector employers were deemed a suitable study </w:t>
      </w:r>
      <w:r w:rsidRPr="00A54649">
        <w:rPr>
          <w:color w:val="000000"/>
          <w:sz w:val="24"/>
          <w:szCs w:val="24"/>
          <w:lang w:val="en-GB" w:eastAsia="en-GB"/>
        </w:rPr>
        <w:lastRenderedPageBreak/>
        <w:t xml:space="preserve">population because they utilized the EPS for the monthly collection and submission of their employees' pension contributions to NSSF (GoT, 2018). </w:t>
      </w:r>
    </w:p>
    <w:p w14:paraId="77177D10" w14:textId="77777777" w:rsidR="00D90668" w:rsidRPr="00A54649" w:rsidRDefault="00D90668" w:rsidP="00D90668">
      <w:pPr>
        <w:spacing w:before="0" w:line="480" w:lineRule="auto"/>
        <w:jc w:val="both"/>
        <w:rPr>
          <w:sz w:val="24"/>
          <w:szCs w:val="24"/>
          <w:lang w:val="en-GB" w:eastAsia="en-GB"/>
        </w:rPr>
      </w:pPr>
    </w:p>
    <w:p w14:paraId="5B25D7C8" w14:textId="77777777" w:rsidR="00A54649" w:rsidRPr="00246FB4" w:rsidRDefault="00453A10" w:rsidP="00246FB4">
      <w:pPr>
        <w:pStyle w:val="Heading1"/>
        <w:spacing w:before="0" w:line="480" w:lineRule="auto"/>
        <w:rPr>
          <w:rFonts w:ascii="Times New Roman" w:hAnsi="Times New Roman" w:cs="Times New Roman"/>
          <w:color w:val="auto"/>
          <w:sz w:val="24"/>
          <w:szCs w:val="24"/>
          <w:lang w:val="en-GB" w:eastAsia="en-GB"/>
        </w:rPr>
      </w:pPr>
      <w:bookmarkStart w:id="54" w:name="_Toc209259013"/>
      <w:r w:rsidRPr="00246FB4">
        <w:rPr>
          <w:rFonts w:ascii="Times New Roman" w:hAnsi="Times New Roman" w:cs="Times New Roman"/>
          <w:color w:val="auto"/>
          <w:sz w:val="24"/>
          <w:szCs w:val="24"/>
          <w:lang w:val="en-GB" w:eastAsia="en-GB"/>
        </w:rPr>
        <w:t>3.</w:t>
      </w:r>
      <w:r w:rsidR="00E67823" w:rsidRPr="00246FB4">
        <w:rPr>
          <w:rFonts w:ascii="Times New Roman" w:hAnsi="Times New Roman" w:cs="Times New Roman"/>
          <w:color w:val="auto"/>
          <w:sz w:val="24"/>
          <w:szCs w:val="24"/>
          <w:lang w:val="en-GB" w:eastAsia="en-GB"/>
        </w:rPr>
        <w:t>8</w:t>
      </w:r>
      <w:r w:rsidR="00422C12"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Sample Size</w:t>
      </w:r>
      <w:bookmarkEnd w:id="54"/>
      <w:r w:rsidR="00A54649" w:rsidRPr="00246FB4">
        <w:rPr>
          <w:rFonts w:ascii="Times New Roman" w:hAnsi="Times New Roman" w:cs="Times New Roman"/>
          <w:color w:val="auto"/>
          <w:sz w:val="24"/>
          <w:szCs w:val="24"/>
          <w:lang w:val="en-GB" w:eastAsia="en-GB"/>
        </w:rPr>
        <w:t xml:space="preserve"> </w:t>
      </w:r>
    </w:p>
    <w:p w14:paraId="55D3EEFE" w14:textId="77777777" w:rsidR="006619F4" w:rsidRPr="004A1731" w:rsidRDefault="00A54649" w:rsidP="00D90668">
      <w:pPr>
        <w:spacing w:before="0" w:line="480" w:lineRule="auto"/>
        <w:jc w:val="both"/>
        <w:rPr>
          <w:color w:val="000000"/>
          <w:sz w:val="24"/>
          <w:szCs w:val="24"/>
          <w:lang w:val="en-GB" w:eastAsia="en-GB"/>
        </w:rPr>
      </w:pPr>
      <w:r w:rsidRPr="00A54649">
        <w:rPr>
          <w:color w:val="000000"/>
          <w:sz w:val="24"/>
          <w:szCs w:val="24"/>
          <w:lang w:val="en-GB" w:eastAsia="en-GB"/>
        </w:rPr>
        <w:t xml:space="preserve">Taro Yamane formula was used to determine a sample size of 366 private sector employers registered by NSSF Ubungo Office. Normally, Taro Yamane formula was used when study population (N) is known which for this study equaled to 4342 private employers (George, 2023). Taro Yamane formula involved substitution of ‘N’ into the formula so as to obtain ‘n’ value as shown below. </w:t>
      </w:r>
    </w:p>
    <w:p w14:paraId="3E847039" w14:textId="77777777" w:rsidR="00A54649" w:rsidRPr="00A54649" w:rsidRDefault="00A54649" w:rsidP="00D90668">
      <w:pPr>
        <w:spacing w:before="0" w:line="480" w:lineRule="auto"/>
        <w:jc w:val="both"/>
        <w:rPr>
          <w:sz w:val="24"/>
          <w:szCs w:val="24"/>
          <w:lang w:val="en-GB" w:eastAsia="en-GB"/>
        </w:rPr>
      </w:pPr>
      <w:r w:rsidRPr="00A54649">
        <w:rPr>
          <w:rFonts w:ascii="TimesNewRomanPS-BoldMT" w:hAnsi="TimesNewRomanPS-BoldMT"/>
          <w:b/>
          <w:bCs/>
          <w:color w:val="000000"/>
          <w:sz w:val="28"/>
          <w:szCs w:val="28"/>
          <w:lang w:val="en-GB" w:eastAsia="en-GB"/>
        </w:rPr>
        <w:t>n = N / [1+ N (e)</w:t>
      </w:r>
      <w:r w:rsidRPr="00A54649">
        <w:rPr>
          <w:rFonts w:ascii="TimesNewRomanPS-BoldMT" w:hAnsi="TimesNewRomanPS-BoldMT"/>
          <w:b/>
          <w:bCs/>
          <w:color w:val="000000"/>
          <w:sz w:val="18"/>
          <w:szCs w:val="18"/>
          <w:lang w:val="en-GB" w:eastAsia="en-GB"/>
        </w:rPr>
        <w:t xml:space="preserve"> 2</w:t>
      </w:r>
      <w:r w:rsidRPr="00A54649">
        <w:rPr>
          <w:rFonts w:ascii="TimesNewRomanPS-BoldMT" w:hAnsi="TimesNewRomanPS-BoldMT"/>
          <w:b/>
          <w:bCs/>
          <w:color w:val="000000"/>
          <w:sz w:val="28"/>
          <w:szCs w:val="28"/>
          <w:lang w:val="en-GB" w:eastAsia="en-GB"/>
        </w:rPr>
        <w:t xml:space="preserve">] </w:t>
      </w:r>
    </w:p>
    <w:p w14:paraId="79D20E66" w14:textId="77777777" w:rsidR="00A54649" w:rsidRPr="00A54649" w:rsidRDefault="00A54649" w:rsidP="00D90668">
      <w:pPr>
        <w:spacing w:before="0" w:line="480" w:lineRule="auto"/>
        <w:jc w:val="both"/>
        <w:rPr>
          <w:sz w:val="24"/>
          <w:szCs w:val="24"/>
          <w:lang w:val="en-GB" w:eastAsia="en-GB"/>
        </w:rPr>
      </w:pPr>
      <w:r w:rsidRPr="00A54649">
        <w:rPr>
          <w:color w:val="000000"/>
          <w:sz w:val="24"/>
          <w:szCs w:val="24"/>
          <w:lang w:val="en-GB" w:eastAsia="en-GB"/>
        </w:rPr>
        <w:t xml:space="preserve">Whereby; </w:t>
      </w:r>
    </w:p>
    <w:p w14:paraId="0A7F5B24" w14:textId="77777777" w:rsidR="00A54649" w:rsidRPr="00A54649" w:rsidRDefault="00A54649" w:rsidP="00E639B0">
      <w:pPr>
        <w:spacing w:before="0" w:line="480" w:lineRule="auto"/>
        <w:ind w:left="720"/>
        <w:jc w:val="both"/>
        <w:rPr>
          <w:sz w:val="24"/>
          <w:szCs w:val="24"/>
          <w:lang w:val="en-GB" w:eastAsia="en-GB"/>
        </w:rPr>
      </w:pPr>
      <w:r w:rsidRPr="00A54649">
        <w:rPr>
          <w:color w:val="000000"/>
          <w:sz w:val="24"/>
          <w:szCs w:val="24"/>
          <w:lang w:val="en-GB" w:eastAsia="en-GB"/>
        </w:rPr>
        <w:t xml:space="preserve">n = sample size; </w:t>
      </w:r>
    </w:p>
    <w:p w14:paraId="52D81FC3" w14:textId="77777777" w:rsidR="00A54649" w:rsidRPr="00A54649" w:rsidRDefault="00A54649" w:rsidP="00E639B0">
      <w:pPr>
        <w:spacing w:before="0" w:line="480" w:lineRule="auto"/>
        <w:ind w:left="720"/>
        <w:jc w:val="both"/>
        <w:rPr>
          <w:sz w:val="24"/>
          <w:szCs w:val="24"/>
          <w:lang w:val="en-GB" w:eastAsia="en-GB"/>
        </w:rPr>
      </w:pPr>
      <w:r w:rsidRPr="00A54649">
        <w:rPr>
          <w:color w:val="000000"/>
          <w:sz w:val="24"/>
          <w:szCs w:val="24"/>
          <w:lang w:val="en-GB" w:eastAsia="en-GB"/>
        </w:rPr>
        <w:t xml:space="preserve">N = study population = 4342 employees, </w:t>
      </w:r>
    </w:p>
    <w:p w14:paraId="484751B5" w14:textId="77777777" w:rsidR="00A54649" w:rsidRPr="00A54649" w:rsidRDefault="00A54649" w:rsidP="00E639B0">
      <w:pPr>
        <w:spacing w:before="0" w:line="480" w:lineRule="auto"/>
        <w:ind w:left="720"/>
        <w:jc w:val="both"/>
        <w:rPr>
          <w:sz w:val="24"/>
          <w:szCs w:val="24"/>
          <w:lang w:val="en-GB" w:eastAsia="en-GB"/>
        </w:rPr>
      </w:pPr>
      <w:r w:rsidRPr="00A54649">
        <w:rPr>
          <w:color w:val="000000"/>
          <w:sz w:val="24"/>
          <w:szCs w:val="24"/>
          <w:lang w:val="en-GB" w:eastAsia="en-GB"/>
        </w:rPr>
        <w:t xml:space="preserve">e = precision error which is 5% with a confidence level of 95% </w:t>
      </w:r>
    </w:p>
    <w:p w14:paraId="73166CBC" w14:textId="77777777" w:rsidR="00D90668" w:rsidRPr="009529FE" w:rsidRDefault="00A54649" w:rsidP="009529FE">
      <w:pPr>
        <w:spacing w:before="0" w:line="480" w:lineRule="auto"/>
        <w:jc w:val="both"/>
        <w:rPr>
          <w:color w:val="000000"/>
          <w:sz w:val="24"/>
          <w:szCs w:val="24"/>
          <w:lang w:val="en-GB" w:eastAsia="en-GB"/>
        </w:rPr>
      </w:pPr>
      <w:r w:rsidRPr="00A54649">
        <w:rPr>
          <w:color w:val="000000"/>
          <w:sz w:val="24"/>
          <w:szCs w:val="24"/>
          <w:lang w:val="en-GB" w:eastAsia="en-GB"/>
        </w:rPr>
        <w:t>Sample (n) = 4342/ (1+4342(</w:t>
      </w:r>
      <w:r w:rsidR="000E631E" w:rsidRPr="00A54649">
        <w:rPr>
          <w:color w:val="000000"/>
          <w:sz w:val="24"/>
          <w:szCs w:val="24"/>
          <w:lang w:val="en-GB" w:eastAsia="en-GB"/>
        </w:rPr>
        <w:t>0.05</w:t>
      </w:r>
      <w:r w:rsidR="000E631E" w:rsidRPr="00A54649">
        <w:rPr>
          <w:color w:val="000000"/>
          <w:sz w:val="16"/>
          <w:szCs w:val="16"/>
          <w:lang w:val="en-GB" w:eastAsia="en-GB"/>
        </w:rPr>
        <w:t>2)</w:t>
      </w:r>
      <w:r w:rsidRPr="00A54649">
        <w:rPr>
          <w:color w:val="000000"/>
          <w:sz w:val="24"/>
          <w:szCs w:val="24"/>
          <w:lang w:val="en-GB" w:eastAsia="en-GB"/>
        </w:rPr>
        <w:t xml:space="preserve">) = 4342/11.855 = 366 private sector employers. </w:t>
      </w:r>
    </w:p>
    <w:p w14:paraId="3E565C49" w14:textId="77777777" w:rsidR="00D90668" w:rsidRDefault="00D90668">
      <w:pPr>
        <w:spacing w:before="0" w:after="200" w:line="276" w:lineRule="auto"/>
        <w:rPr>
          <w:rFonts w:ascii="TimesNewRomanPS-BoldMT" w:hAnsi="TimesNewRomanPS-BoldMT"/>
          <w:b/>
          <w:bCs/>
          <w:color w:val="000000"/>
          <w:sz w:val="24"/>
          <w:szCs w:val="24"/>
          <w:lang w:val="en-GB" w:eastAsia="en-GB"/>
        </w:rPr>
      </w:pPr>
    </w:p>
    <w:p w14:paraId="121F3D41" w14:textId="77777777" w:rsidR="00A54649" w:rsidRPr="00246FB4" w:rsidRDefault="000E631E" w:rsidP="00246FB4">
      <w:pPr>
        <w:pStyle w:val="Heading1"/>
        <w:spacing w:before="0" w:line="480" w:lineRule="auto"/>
        <w:rPr>
          <w:rFonts w:ascii="Times New Roman" w:hAnsi="Times New Roman" w:cs="Times New Roman"/>
          <w:color w:val="auto"/>
          <w:sz w:val="24"/>
          <w:szCs w:val="24"/>
          <w:lang w:val="en-GB" w:eastAsia="en-GB"/>
        </w:rPr>
      </w:pPr>
      <w:bookmarkStart w:id="55" w:name="_Toc209259014"/>
      <w:r w:rsidRPr="00246FB4">
        <w:rPr>
          <w:rFonts w:ascii="Times New Roman" w:hAnsi="Times New Roman" w:cs="Times New Roman"/>
          <w:color w:val="auto"/>
          <w:sz w:val="24"/>
          <w:szCs w:val="24"/>
          <w:lang w:val="en-GB" w:eastAsia="en-GB"/>
        </w:rPr>
        <w:t>3.</w:t>
      </w:r>
      <w:r w:rsidR="006641A6" w:rsidRPr="00246FB4">
        <w:rPr>
          <w:rFonts w:ascii="Times New Roman" w:hAnsi="Times New Roman" w:cs="Times New Roman"/>
          <w:color w:val="auto"/>
          <w:sz w:val="24"/>
          <w:szCs w:val="24"/>
          <w:lang w:val="en-GB" w:eastAsia="en-GB"/>
        </w:rPr>
        <w:t>9</w:t>
      </w:r>
      <w:r w:rsidR="00D90668"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Sampling strategy</w:t>
      </w:r>
      <w:bookmarkEnd w:id="55"/>
      <w:r w:rsidR="00A54649" w:rsidRPr="00246FB4">
        <w:rPr>
          <w:rFonts w:ascii="Times New Roman" w:hAnsi="Times New Roman" w:cs="Times New Roman"/>
          <w:color w:val="auto"/>
          <w:sz w:val="24"/>
          <w:szCs w:val="24"/>
          <w:lang w:val="en-GB" w:eastAsia="en-GB"/>
        </w:rPr>
        <w:t xml:space="preserve"> </w:t>
      </w:r>
    </w:p>
    <w:p w14:paraId="537DAD32" w14:textId="77777777" w:rsidR="00D90668" w:rsidRDefault="00A54649" w:rsidP="004A1731">
      <w:pPr>
        <w:spacing w:before="0" w:line="480" w:lineRule="auto"/>
        <w:jc w:val="both"/>
        <w:rPr>
          <w:color w:val="000000"/>
          <w:sz w:val="24"/>
          <w:szCs w:val="24"/>
          <w:lang w:val="en-GB" w:eastAsia="en-GB"/>
        </w:rPr>
      </w:pPr>
      <w:r w:rsidRPr="00A54649">
        <w:rPr>
          <w:color w:val="000000"/>
          <w:sz w:val="24"/>
          <w:szCs w:val="24"/>
          <w:lang w:val="en-GB" w:eastAsia="en-GB"/>
        </w:rPr>
        <w:t>The study employed a non-probability sampling strategy, selecting a sample of 366 private sector employers registered at the NSSF Ubungo Office from the population using the purposive sampling method. Adams (2010) recommended the use of purposive sampling to ensure the selection of participants based on their information richness and willingness to participate, thereby increasing the response rate. Additionally, Kombo and Tromph (2006) noted that purposive sampling is suitable for selecting individuals who meet specific criteria</w:t>
      </w:r>
      <w:r w:rsidR="006263FC">
        <w:rPr>
          <w:color w:val="000000"/>
          <w:sz w:val="24"/>
          <w:szCs w:val="24"/>
          <w:lang w:val="en-GB" w:eastAsia="en-GB"/>
        </w:rPr>
        <w:t xml:space="preserve"> of interest to the researcher.</w:t>
      </w:r>
      <w:r w:rsidR="004A1731">
        <w:rPr>
          <w:color w:val="000000"/>
          <w:sz w:val="24"/>
          <w:szCs w:val="24"/>
          <w:lang w:val="en-GB" w:eastAsia="en-GB"/>
        </w:rPr>
        <w:t xml:space="preserve"> </w:t>
      </w:r>
      <w:r w:rsidRPr="00A54649">
        <w:rPr>
          <w:color w:val="000000"/>
          <w:sz w:val="24"/>
          <w:szCs w:val="24"/>
          <w:lang w:val="en-GB" w:eastAsia="en-GB"/>
        </w:rPr>
        <w:lastRenderedPageBreak/>
        <w:t>Accordingly, this study adopted purposive sampling to select private sector employers who experienced delays in remitting pension contributions to NSSF and had at least one year of experience using EPS.</w:t>
      </w:r>
    </w:p>
    <w:p w14:paraId="176A350D" w14:textId="233B3522" w:rsidR="00A54649" w:rsidRPr="00A54649" w:rsidRDefault="00A54649" w:rsidP="00D90668">
      <w:pPr>
        <w:spacing w:before="0" w:line="480" w:lineRule="auto"/>
        <w:rPr>
          <w:sz w:val="24"/>
          <w:szCs w:val="24"/>
          <w:lang w:val="en-GB" w:eastAsia="en-GB"/>
        </w:rPr>
      </w:pPr>
      <w:r w:rsidRPr="00A54649">
        <w:rPr>
          <w:color w:val="000000"/>
          <w:sz w:val="24"/>
          <w:szCs w:val="24"/>
          <w:lang w:val="en-GB" w:eastAsia="en-GB"/>
        </w:rPr>
        <w:t xml:space="preserve"> </w:t>
      </w:r>
    </w:p>
    <w:p w14:paraId="6081FE0D" w14:textId="77777777" w:rsidR="00A54649" w:rsidRPr="00246FB4" w:rsidRDefault="003E6AEA" w:rsidP="00246FB4">
      <w:pPr>
        <w:pStyle w:val="Heading1"/>
        <w:spacing w:before="0" w:line="480" w:lineRule="auto"/>
        <w:rPr>
          <w:rFonts w:ascii="Times New Roman" w:hAnsi="Times New Roman" w:cs="Times New Roman"/>
          <w:color w:val="auto"/>
          <w:sz w:val="24"/>
          <w:szCs w:val="24"/>
          <w:lang w:val="en-GB" w:eastAsia="en-GB"/>
        </w:rPr>
      </w:pPr>
      <w:bookmarkStart w:id="56" w:name="_Toc209259015"/>
      <w:r w:rsidRPr="00246FB4">
        <w:rPr>
          <w:rFonts w:ascii="Times New Roman" w:hAnsi="Times New Roman" w:cs="Times New Roman"/>
          <w:color w:val="auto"/>
          <w:sz w:val="24"/>
          <w:szCs w:val="24"/>
          <w:lang w:val="en-GB" w:eastAsia="en-GB"/>
        </w:rPr>
        <w:t>3.10</w:t>
      </w:r>
      <w:r w:rsidR="00D90668"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Data Collection Methods and Instruments</w:t>
      </w:r>
      <w:bookmarkEnd w:id="56"/>
      <w:r w:rsidR="00A54649" w:rsidRPr="00246FB4">
        <w:rPr>
          <w:rFonts w:ascii="Times New Roman" w:hAnsi="Times New Roman" w:cs="Times New Roman"/>
          <w:color w:val="auto"/>
          <w:sz w:val="24"/>
          <w:szCs w:val="24"/>
          <w:lang w:val="en-GB" w:eastAsia="en-GB"/>
        </w:rPr>
        <w:t xml:space="preserve"> </w:t>
      </w:r>
    </w:p>
    <w:p w14:paraId="75FC19C0" w14:textId="77777777" w:rsidR="00A54649" w:rsidRPr="00246FB4" w:rsidRDefault="003E6AEA" w:rsidP="00246FB4">
      <w:pPr>
        <w:pStyle w:val="Heading1"/>
        <w:spacing w:before="0" w:line="480" w:lineRule="auto"/>
        <w:rPr>
          <w:rFonts w:ascii="Times New Roman" w:hAnsi="Times New Roman" w:cs="Times New Roman"/>
          <w:color w:val="auto"/>
          <w:sz w:val="24"/>
          <w:szCs w:val="24"/>
          <w:lang w:val="en-GB" w:eastAsia="en-GB"/>
        </w:rPr>
      </w:pPr>
      <w:bookmarkStart w:id="57" w:name="_Toc209259016"/>
      <w:r w:rsidRPr="00246FB4">
        <w:rPr>
          <w:rFonts w:ascii="Times New Roman" w:hAnsi="Times New Roman" w:cs="Times New Roman"/>
          <w:color w:val="auto"/>
          <w:sz w:val="24"/>
          <w:szCs w:val="24"/>
          <w:lang w:val="en-GB" w:eastAsia="en-GB"/>
        </w:rPr>
        <w:t>3.10</w:t>
      </w:r>
      <w:r w:rsidR="00D90668" w:rsidRPr="00246FB4">
        <w:rPr>
          <w:rFonts w:ascii="Times New Roman" w:hAnsi="Times New Roman" w:cs="Times New Roman"/>
          <w:color w:val="auto"/>
          <w:sz w:val="24"/>
          <w:szCs w:val="24"/>
          <w:lang w:val="en-GB" w:eastAsia="en-GB"/>
        </w:rPr>
        <w:t>.1</w:t>
      </w:r>
      <w:r w:rsidR="00D90668"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Data Collection Method</w:t>
      </w:r>
      <w:bookmarkEnd w:id="57"/>
      <w:r w:rsidR="00A54649" w:rsidRPr="00246FB4">
        <w:rPr>
          <w:rFonts w:ascii="Times New Roman" w:hAnsi="Times New Roman" w:cs="Times New Roman"/>
          <w:color w:val="auto"/>
          <w:sz w:val="24"/>
          <w:szCs w:val="24"/>
          <w:lang w:val="en-GB" w:eastAsia="en-GB"/>
        </w:rPr>
        <w:t xml:space="preserve"> </w:t>
      </w:r>
    </w:p>
    <w:p w14:paraId="6374E391" w14:textId="77777777" w:rsidR="00A54649" w:rsidRPr="00A54649" w:rsidRDefault="00A54649" w:rsidP="00D90668">
      <w:pPr>
        <w:spacing w:before="0" w:line="480" w:lineRule="auto"/>
        <w:jc w:val="both"/>
        <w:rPr>
          <w:sz w:val="24"/>
          <w:szCs w:val="24"/>
          <w:lang w:val="en-GB" w:eastAsia="en-GB"/>
        </w:rPr>
      </w:pPr>
      <w:r w:rsidRPr="00A54649">
        <w:rPr>
          <w:color w:val="000000"/>
          <w:sz w:val="24"/>
          <w:szCs w:val="24"/>
          <w:lang w:val="en-GB" w:eastAsia="en-GB"/>
        </w:rPr>
        <w:t xml:space="preserve">The study employed a survey method for data collection. According to Kombo and </w:t>
      </w:r>
    </w:p>
    <w:p w14:paraId="164B2598" w14:textId="77777777" w:rsidR="00D90668" w:rsidRDefault="00A54649" w:rsidP="004A1731">
      <w:pPr>
        <w:spacing w:before="0" w:line="480" w:lineRule="auto"/>
        <w:jc w:val="both"/>
        <w:rPr>
          <w:color w:val="000000"/>
          <w:sz w:val="24"/>
          <w:szCs w:val="24"/>
          <w:lang w:val="en-GB" w:eastAsia="en-GB"/>
        </w:rPr>
      </w:pPr>
      <w:r w:rsidRPr="00A54649">
        <w:rPr>
          <w:color w:val="000000"/>
          <w:sz w:val="24"/>
          <w:szCs w:val="24"/>
          <w:lang w:val="en-GB" w:eastAsia="en-GB"/>
        </w:rPr>
        <w:t>Tromph (2006), the survey method involves the collection of a comparatively large volume of data, making it ideal for this study, which aimed to generate data from 366 private sector employers at the NSSF Ubungo Office. This method was accompanied by the use of a survey questionnaire as the primary data collection instrument. The choice of this method and instrument was supported by previous research, such as that conducted by Shuaibu and Muhammad (2022), who used the survey method and structured questionnaires to collect data on the challenges of EPS in the Office of the Accountant General in Gombe State, Nigeria.</w:t>
      </w:r>
    </w:p>
    <w:p w14:paraId="5BEDEB9E" w14:textId="77777777" w:rsidR="00A54649" w:rsidRPr="00A54649" w:rsidRDefault="00A54649" w:rsidP="004A1731">
      <w:pPr>
        <w:spacing w:before="0" w:line="480" w:lineRule="auto"/>
        <w:rPr>
          <w:sz w:val="24"/>
          <w:szCs w:val="24"/>
          <w:lang w:val="en-GB" w:eastAsia="en-GB"/>
        </w:rPr>
      </w:pPr>
      <w:r w:rsidRPr="00A54649">
        <w:rPr>
          <w:color w:val="000000"/>
          <w:sz w:val="24"/>
          <w:szCs w:val="24"/>
          <w:lang w:val="en-GB" w:eastAsia="en-GB"/>
        </w:rPr>
        <w:t xml:space="preserve"> </w:t>
      </w:r>
    </w:p>
    <w:p w14:paraId="5174FD77" w14:textId="77777777" w:rsidR="00A54649" w:rsidRPr="00246FB4" w:rsidRDefault="00093813" w:rsidP="00246FB4">
      <w:pPr>
        <w:pStyle w:val="Heading1"/>
        <w:spacing w:before="0" w:line="480" w:lineRule="auto"/>
        <w:rPr>
          <w:rFonts w:ascii="Times New Roman" w:hAnsi="Times New Roman" w:cs="Times New Roman"/>
          <w:color w:val="auto"/>
          <w:sz w:val="24"/>
          <w:szCs w:val="24"/>
          <w:lang w:val="en-GB" w:eastAsia="en-GB"/>
        </w:rPr>
      </w:pPr>
      <w:bookmarkStart w:id="58" w:name="_Toc209259017"/>
      <w:r w:rsidRPr="00246FB4">
        <w:rPr>
          <w:rFonts w:ascii="Times New Roman" w:hAnsi="Times New Roman" w:cs="Times New Roman"/>
          <w:color w:val="auto"/>
          <w:sz w:val="24"/>
          <w:szCs w:val="24"/>
          <w:lang w:val="en-GB" w:eastAsia="en-GB"/>
        </w:rPr>
        <w:t>3.10</w:t>
      </w:r>
      <w:r w:rsidR="006263FC" w:rsidRPr="00246FB4">
        <w:rPr>
          <w:rFonts w:ascii="Times New Roman" w:hAnsi="Times New Roman" w:cs="Times New Roman"/>
          <w:color w:val="auto"/>
          <w:sz w:val="24"/>
          <w:szCs w:val="24"/>
          <w:lang w:val="en-GB" w:eastAsia="en-GB"/>
        </w:rPr>
        <w:t>.2</w:t>
      </w:r>
      <w:r w:rsidR="00A54649" w:rsidRPr="00246FB4">
        <w:rPr>
          <w:rFonts w:ascii="Times New Roman" w:hAnsi="Times New Roman" w:cs="Times New Roman"/>
          <w:color w:val="auto"/>
          <w:sz w:val="24"/>
          <w:szCs w:val="24"/>
          <w:lang w:val="en-GB" w:eastAsia="en-GB"/>
        </w:rPr>
        <w:t xml:space="preserve"> </w:t>
      </w:r>
      <w:r w:rsidR="006263FC"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Data Collection Instrument Model</w:t>
      </w:r>
      <w:bookmarkEnd w:id="58"/>
      <w:r w:rsidR="00A54649" w:rsidRPr="00246FB4">
        <w:rPr>
          <w:rFonts w:ascii="Times New Roman" w:hAnsi="Times New Roman" w:cs="Times New Roman"/>
          <w:color w:val="auto"/>
          <w:sz w:val="24"/>
          <w:szCs w:val="24"/>
          <w:lang w:val="en-GB" w:eastAsia="en-GB"/>
        </w:rPr>
        <w:t xml:space="preserve"> </w:t>
      </w:r>
    </w:p>
    <w:p w14:paraId="102C9BBF" w14:textId="77777777" w:rsidR="00A54649" w:rsidRDefault="00A54649" w:rsidP="006263FC">
      <w:pPr>
        <w:spacing w:before="0" w:line="480" w:lineRule="auto"/>
        <w:jc w:val="both"/>
        <w:rPr>
          <w:color w:val="000000"/>
          <w:sz w:val="24"/>
          <w:szCs w:val="24"/>
          <w:lang w:val="en-GB" w:eastAsia="en-GB"/>
        </w:rPr>
      </w:pPr>
      <w:r w:rsidRPr="00A54649">
        <w:rPr>
          <w:color w:val="000000"/>
          <w:sz w:val="24"/>
          <w:szCs w:val="24"/>
          <w:lang w:val="en-GB" w:eastAsia="en-GB"/>
        </w:rPr>
        <w:t xml:space="preserve">The study used a structured questionnaire as the research instrument. The questions in the questionnaire were adapted from the Technology Acceptance Model (TAM) and previous research by Mtonga (2022) and Lussingu (2023). The questions were designed in a closed-ended format and were written in the English language. A total of 366 copies of the questionnaire were produced and distributed to the respondents, and the questionnaire was self-administered. To facilitate the rating of responses, a five-point Likert scale was adopted, with a maximum score of 5 representing </w:t>
      </w:r>
      <w:r w:rsidRPr="00A54649">
        <w:rPr>
          <w:color w:val="000000"/>
          <w:sz w:val="24"/>
          <w:szCs w:val="24"/>
          <w:lang w:val="en-GB" w:eastAsia="en-GB"/>
        </w:rPr>
        <w:lastRenderedPageBreak/>
        <w:t xml:space="preserve">"strongly agree" and a minimum score of 1 representing "strongly disagree" (Dawson, 2009). </w:t>
      </w:r>
    </w:p>
    <w:p w14:paraId="1A5F95E0" w14:textId="77777777" w:rsidR="006263FC" w:rsidRPr="00A54649" w:rsidRDefault="006263FC" w:rsidP="006263FC">
      <w:pPr>
        <w:spacing w:before="0" w:line="480" w:lineRule="auto"/>
        <w:rPr>
          <w:sz w:val="24"/>
          <w:szCs w:val="24"/>
          <w:lang w:val="en-GB" w:eastAsia="en-GB"/>
        </w:rPr>
      </w:pPr>
    </w:p>
    <w:p w14:paraId="600581A6" w14:textId="77777777" w:rsidR="00A54649" w:rsidRPr="00246FB4" w:rsidRDefault="00F56E7C" w:rsidP="00246FB4">
      <w:pPr>
        <w:pStyle w:val="Heading1"/>
        <w:spacing w:before="0" w:line="480" w:lineRule="auto"/>
        <w:rPr>
          <w:rFonts w:ascii="Times New Roman" w:hAnsi="Times New Roman" w:cs="Times New Roman"/>
          <w:color w:val="auto"/>
          <w:sz w:val="24"/>
          <w:szCs w:val="24"/>
          <w:lang w:val="en-GB" w:eastAsia="en-GB"/>
        </w:rPr>
      </w:pPr>
      <w:bookmarkStart w:id="59" w:name="_Toc209259018"/>
      <w:r w:rsidRPr="00246FB4">
        <w:rPr>
          <w:rFonts w:ascii="Times New Roman" w:hAnsi="Times New Roman" w:cs="Times New Roman"/>
          <w:color w:val="auto"/>
          <w:sz w:val="24"/>
          <w:szCs w:val="24"/>
          <w:lang w:val="en-GB" w:eastAsia="en-GB"/>
        </w:rPr>
        <w:t>3.11</w:t>
      </w:r>
      <w:r w:rsidR="006619F4" w:rsidRPr="00246FB4">
        <w:rPr>
          <w:rFonts w:ascii="Times New Roman" w:hAnsi="Times New Roman" w:cs="Times New Roman"/>
          <w:color w:val="auto"/>
          <w:sz w:val="24"/>
          <w:szCs w:val="24"/>
          <w:lang w:val="en-GB" w:eastAsia="en-GB"/>
        </w:rPr>
        <w:tab/>
      </w:r>
      <w:r w:rsidR="00A54649" w:rsidRPr="00246FB4">
        <w:rPr>
          <w:rFonts w:ascii="Times New Roman" w:hAnsi="Times New Roman" w:cs="Times New Roman"/>
          <w:color w:val="auto"/>
          <w:sz w:val="24"/>
          <w:szCs w:val="24"/>
          <w:lang w:val="en-GB" w:eastAsia="en-GB"/>
        </w:rPr>
        <w:t>Research Variables and Measurement</w:t>
      </w:r>
      <w:bookmarkEnd w:id="59"/>
      <w:r w:rsidR="00A54649" w:rsidRPr="00246FB4">
        <w:rPr>
          <w:rFonts w:ascii="Times New Roman" w:hAnsi="Times New Roman" w:cs="Times New Roman"/>
          <w:color w:val="auto"/>
          <w:sz w:val="24"/>
          <w:szCs w:val="24"/>
          <w:lang w:val="en-GB" w:eastAsia="en-GB"/>
        </w:rPr>
        <w:t xml:space="preserve"> </w:t>
      </w:r>
    </w:p>
    <w:p w14:paraId="4E4B9DE3" w14:textId="77777777" w:rsidR="00A54649" w:rsidRDefault="00A54649" w:rsidP="006263FC">
      <w:pPr>
        <w:spacing w:before="0" w:line="480" w:lineRule="auto"/>
        <w:jc w:val="both"/>
        <w:rPr>
          <w:color w:val="000000"/>
          <w:sz w:val="24"/>
          <w:szCs w:val="24"/>
          <w:lang w:val="en-GB" w:eastAsia="en-GB"/>
        </w:rPr>
      </w:pPr>
      <w:r w:rsidRPr="00A54649">
        <w:rPr>
          <w:color w:val="000000"/>
          <w:sz w:val="24"/>
          <w:szCs w:val="24"/>
          <w:lang w:val="en-GB" w:eastAsia="en-GB"/>
        </w:rPr>
        <w:t xml:space="preserve">This study comprised of five variables for the technological setup of EPS, usability of EPS and organizational support on EPS and collection of pension contributions. The items making up the above variables, measurement scale and instrument are as shown in Tale 3.1 </w:t>
      </w:r>
    </w:p>
    <w:p w14:paraId="45F4EC79" w14:textId="77777777" w:rsidR="006619F4" w:rsidRPr="00597A7C" w:rsidRDefault="006619F4" w:rsidP="00597A7C">
      <w:pPr>
        <w:spacing w:before="0" w:line="276" w:lineRule="auto"/>
        <w:rPr>
          <w:rFonts w:ascii="TimesNewRomanPS-ItalicMT" w:hAnsi="TimesNewRomanPS-ItalicMT"/>
          <w:iCs/>
          <w:color w:val="000000"/>
          <w:sz w:val="24"/>
          <w:szCs w:val="24"/>
          <w:lang w:val="en-GB" w:eastAsia="en-GB"/>
        </w:rPr>
      </w:pPr>
    </w:p>
    <w:p w14:paraId="6020C415" w14:textId="77777777" w:rsidR="004E0B79" w:rsidRPr="00597A7C" w:rsidRDefault="00597A7C" w:rsidP="00597A7C">
      <w:pPr>
        <w:pStyle w:val="Caption"/>
        <w:rPr>
          <w:color w:val="auto"/>
          <w:sz w:val="24"/>
          <w:szCs w:val="24"/>
          <w:lang w:val="en-GB" w:eastAsia="en-GB"/>
        </w:rPr>
      </w:pPr>
      <w:bookmarkStart w:id="60" w:name="_Toc209258216"/>
      <w:r w:rsidRPr="00597A7C">
        <w:rPr>
          <w:color w:val="auto"/>
          <w:sz w:val="24"/>
          <w:szCs w:val="24"/>
        </w:rPr>
        <w:t xml:space="preserve">Table 3. </w:t>
      </w:r>
      <w:r w:rsidRPr="00597A7C">
        <w:rPr>
          <w:color w:val="auto"/>
          <w:sz w:val="24"/>
          <w:szCs w:val="24"/>
        </w:rPr>
        <w:fldChar w:fldCharType="begin"/>
      </w:r>
      <w:r w:rsidRPr="00597A7C">
        <w:rPr>
          <w:color w:val="auto"/>
          <w:sz w:val="24"/>
          <w:szCs w:val="24"/>
        </w:rPr>
        <w:instrText xml:space="preserve"> SEQ Table_3. \* ARABIC </w:instrText>
      </w:r>
      <w:r w:rsidRPr="00597A7C">
        <w:rPr>
          <w:color w:val="auto"/>
          <w:sz w:val="24"/>
          <w:szCs w:val="24"/>
        </w:rPr>
        <w:fldChar w:fldCharType="separate"/>
      </w:r>
      <w:r w:rsidR="00B769A8">
        <w:rPr>
          <w:noProof/>
          <w:color w:val="auto"/>
          <w:sz w:val="24"/>
          <w:szCs w:val="24"/>
        </w:rPr>
        <w:t>1</w:t>
      </w:r>
      <w:r w:rsidRPr="00597A7C">
        <w:rPr>
          <w:color w:val="auto"/>
          <w:sz w:val="24"/>
          <w:szCs w:val="24"/>
        </w:rPr>
        <w:fldChar w:fldCharType="end"/>
      </w:r>
      <w:r w:rsidRPr="00597A7C">
        <w:rPr>
          <w:color w:val="auto"/>
          <w:sz w:val="24"/>
          <w:szCs w:val="24"/>
          <w:lang w:val="en-GB" w:eastAsia="en-GB"/>
        </w:rPr>
        <w:t xml:space="preserve">: </w:t>
      </w:r>
      <w:r w:rsidR="004A1731" w:rsidRPr="00597A7C">
        <w:rPr>
          <w:color w:val="auto"/>
          <w:sz w:val="24"/>
          <w:szCs w:val="24"/>
          <w:lang w:val="en-GB" w:eastAsia="en-GB"/>
        </w:rPr>
        <w:t>Research</w:t>
      </w:r>
      <w:r w:rsidR="004E0B79" w:rsidRPr="00597A7C">
        <w:rPr>
          <w:color w:val="auto"/>
          <w:sz w:val="24"/>
          <w:szCs w:val="24"/>
          <w:lang w:val="en-GB" w:eastAsia="en-GB"/>
        </w:rPr>
        <w:t xml:space="preserve"> Variables and Measurement</w:t>
      </w:r>
      <w:bookmarkEnd w:id="60"/>
      <w:r w:rsidR="004E0B79" w:rsidRPr="00597A7C">
        <w:rPr>
          <w:color w:val="auto"/>
          <w:sz w:val="24"/>
          <w:szCs w:val="24"/>
          <w:lang w:val="en-GB" w:eastAsia="en-GB"/>
        </w:rPr>
        <w:t xml:space="preserve"> </w:t>
      </w:r>
    </w:p>
    <w:tbl>
      <w:tblPr>
        <w:tblW w:w="8748" w:type="dxa"/>
        <w:tblLayout w:type="fixed"/>
        <w:tblLook w:val="04A0" w:firstRow="1" w:lastRow="0" w:firstColumn="1" w:lastColumn="0" w:noHBand="0" w:noVBand="1"/>
      </w:tblPr>
      <w:tblGrid>
        <w:gridCol w:w="661"/>
        <w:gridCol w:w="1405"/>
        <w:gridCol w:w="2632"/>
        <w:gridCol w:w="1394"/>
        <w:gridCol w:w="1161"/>
        <w:gridCol w:w="1495"/>
      </w:tblGrid>
      <w:tr w:rsidR="00263054" w14:paraId="3673C283" w14:textId="77777777" w:rsidTr="001F7C34">
        <w:trPr>
          <w:trHeight w:val="572"/>
        </w:trPr>
        <w:tc>
          <w:tcPr>
            <w:tcW w:w="661" w:type="dxa"/>
            <w:tcBorders>
              <w:top w:val="single" w:sz="4" w:space="0" w:color="auto"/>
              <w:bottom w:val="single" w:sz="4" w:space="0" w:color="auto"/>
            </w:tcBorders>
          </w:tcPr>
          <w:p w14:paraId="640F4992" w14:textId="77777777" w:rsidR="004E0B79" w:rsidRPr="00263054" w:rsidRDefault="00EC1C59" w:rsidP="00263054">
            <w:pPr>
              <w:tabs>
                <w:tab w:val="left" w:pos="3165"/>
              </w:tabs>
              <w:spacing w:line="276" w:lineRule="auto"/>
              <w:rPr>
                <w:b/>
                <w:sz w:val="20"/>
                <w:szCs w:val="20"/>
                <w:lang w:val="en-GB" w:eastAsia="en-GB"/>
              </w:rPr>
            </w:pPr>
            <w:r w:rsidRPr="00263054">
              <w:rPr>
                <w:b/>
                <w:sz w:val="20"/>
                <w:szCs w:val="20"/>
                <w:lang w:val="en-GB" w:eastAsia="en-GB"/>
              </w:rPr>
              <w:t xml:space="preserve">Code </w:t>
            </w:r>
          </w:p>
        </w:tc>
        <w:tc>
          <w:tcPr>
            <w:tcW w:w="1405" w:type="dxa"/>
            <w:tcBorders>
              <w:top w:val="single" w:sz="4" w:space="0" w:color="auto"/>
              <w:bottom w:val="single" w:sz="4" w:space="0" w:color="auto"/>
            </w:tcBorders>
          </w:tcPr>
          <w:p w14:paraId="39864E1D" w14:textId="77777777" w:rsidR="004E0B79" w:rsidRPr="00263054" w:rsidRDefault="00EC1C59" w:rsidP="00263054">
            <w:pPr>
              <w:tabs>
                <w:tab w:val="left" w:pos="3165"/>
              </w:tabs>
              <w:spacing w:line="276" w:lineRule="auto"/>
              <w:rPr>
                <w:b/>
                <w:sz w:val="20"/>
                <w:szCs w:val="20"/>
                <w:lang w:val="en-GB" w:eastAsia="en-GB"/>
              </w:rPr>
            </w:pPr>
            <w:r w:rsidRPr="00263054">
              <w:rPr>
                <w:b/>
                <w:sz w:val="20"/>
                <w:szCs w:val="20"/>
                <w:lang w:val="en-GB" w:eastAsia="en-GB"/>
              </w:rPr>
              <w:t>Variables</w:t>
            </w:r>
          </w:p>
        </w:tc>
        <w:tc>
          <w:tcPr>
            <w:tcW w:w="2632" w:type="dxa"/>
            <w:tcBorders>
              <w:top w:val="single" w:sz="4" w:space="0" w:color="auto"/>
              <w:bottom w:val="single" w:sz="4" w:space="0" w:color="auto"/>
            </w:tcBorders>
          </w:tcPr>
          <w:p w14:paraId="706F93D6" w14:textId="77777777" w:rsidR="004E0B79" w:rsidRPr="00263054" w:rsidRDefault="00EC1C59" w:rsidP="00263054">
            <w:pPr>
              <w:tabs>
                <w:tab w:val="left" w:pos="3165"/>
              </w:tabs>
              <w:spacing w:line="276" w:lineRule="auto"/>
              <w:jc w:val="center"/>
              <w:rPr>
                <w:b/>
                <w:sz w:val="20"/>
                <w:szCs w:val="20"/>
                <w:lang w:val="en-GB" w:eastAsia="en-GB"/>
              </w:rPr>
            </w:pPr>
            <w:r w:rsidRPr="00263054">
              <w:rPr>
                <w:b/>
                <w:sz w:val="20"/>
                <w:szCs w:val="20"/>
                <w:lang w:val="en-GB" w:eastAsia="en-GB"/>
              </w:rPr>
              <w:t>Items</w:t>
            </w:r>
          </w:p>
        </w:tc>
        <w:tc>
          <w:tcPr>
            <w:tcW w:w="1394" w:type="dxa"/>
            <w:tcBorders>
              <w:top w:val="single" w:sz="4" w:space="0" w:color="auto"/>
              <w:bottom w:val="single" w:sz="4" w:space="0" w:color="auto"/>
            </w:tcBorders>
          </w:tcPr>
          <w:p w14:paraId="038768C4" w14:textId="77777777" w:rsidR="004E0B79" w:rsidRPr="00263054" w:rsidRDefault="00263054" w:rsidP="00263054">
            <w:pPr>
              <w:spacing w:before="0" w:line="276" w:lineRule="auto"/>
              <w:rPr>
                <w:b/>
                <w:sz w:val="20"/>
                <w:szCs w:val="20"/>
                <w:lang w:val="en-GB" w:eastAsia="en-GB"/>
              </w:rPr>
            </w:pPr>
            <w:r w:rsidRPr="00263054">
              <w:rPr>
                <w:b/>
                <w:color w:val="000000"/>
                <w:sz w:val="20"/>
                <w:szCs w:val="20"/>
                <w:lang w:val="en-GB" w:eastAsia="en-GB"/>
              </w:rPr>
              <w:t>Measurement scale</w:t>
            </w:r>
          </w:p>
        </w:tc>
        <w:tc>
          <w:tcPr>
            <w:tcW w:w="1161" w:type="dxa"/>
            <w:tcBorders>
              <w:top w:val="single" w:sz="4" w:space="0" w:color="auto"/>
              <w:bottom w:val="single" w:sz="4" w:space="0" w:color="auto"/>
            </w:tcBorders>
          </w:tcPr>
          <w:p w14:paraId="7CCAC998" w14:textId="77777777" w:rsidR="00263054" w:rsidRPr="00263054" w:rsidRDefault="00263054" w:rsidP="00263054">
            <w:pPr>
              <w:spacing w:before="0" w:line="276" w:lineRule="auto"/>
              <w:rPr>
                <w:b/>
                <w:sz w:val="20"/>
                <w:szCs w:val="20"/>
                <w:lang w:val="en-GB" w:eastAsia="en-GB"/>
              </w:rPr>
            </w:pPr>
            <w:r w:rsidRPr="00263054">
              <w:rPr>
                <w:b/>
                <w:color w:val="000000"/>
                <w:sz w:val="20"/>
                <w:szCs w:val="20"/>
                <w:lang w:val="en-GB" w:eastAsia="en-GB"/>
              </w:rPr>
              <w:t xml:space="preserve">Measuring </w:t>
            </w:r>
          </w:p>
          <w:p w14:paraId="0AA4B45F" w14:textId="77777777" w:rsidR="004E0B79" w:rsidRPr="00263054" w:rsidRDefault="00263054" w:rsidP="00263054">
            <w:pPr>
              <w:tabs>
                <w:tab w:val="left" w:pos="3165"/>
              </w:tabs>
              <w:spacing w:line="276" w:lineRule="auto"/>
              <w:rPr>
                <w:b/>
                <w:sz w:val="20"/>
                <w:szCs w:val="20"/>
                <w:lang w:val="en-GB" w:eastAsia="en-GB"/>
              </w:rPr>
            </w:pPr>
            <w:r w:rsidRPr="00263054">
              <w:rPr>
                <w:b/>
                <w:color w:val="000000"/>
                <w:sz w:val="20"/>
                <w:szCs w:val="20"/>
                <w:lang w:val="en-GB" w:eastAsia="en-GB"/>
              </w:rPr>
              <w:t>instrument</w:t>
            </w:r>
          </w:p>
        </w:tc>
        <w:tc>
          <w:tcPr>
            <w:tcW w:w="1495" w:type="dxa"/>
            <w:tcBorders>
              <w:top w:val="single" w:sz="4" w:space="0" w:color="auto"/>
              <w:bottom w:val="single" w:sz="4" w:space="0" w:color="auto"/>
            </w:tcBorders>
          </w:tcPr>
          <w:p w14:paraId="6BA86691" w14:textId="77777777" w:rsidR="004E0B79" w:rsidRPr="00263054" w:rsidRDefault="00263054" w:rsidP="00263054">
            <w:pPr>
              <w:tabs>
                <w:tab w:val="left" w:pos="3165"/>
              </w:tabs>
              <w:spacing w:line="276" w:lineRule="auto"/>
              <w:rPr>
                <w:b/>
                <w:sz w:val="20"/>
                <w:szCs w:val="20"/>
                <w:lang w:val="en-GB" w:eastAsia="en-GB"/>
              </w:rPr>
            </w:pPr>
            <w:r w:rsidRPr="00263054">
              <w:rPr>
                <w:b/>
                <w:color w:val="000000"/>
                <w:sz w:val="20"/>
                <w:szCs w:val="20"/>
              </w:rPr>
              <w:t>Citation</w:t>
            </w:r>
          </w:p>
        </w:tc>
      </w:tr>
      <w:tr w:rsidR="00263054" w14:paraId="5F66B577" w14:textId="77777777" w:rsidTr="001F7C34">
        <w:trPr>
          <w:trHeight w:val="898"/>
        </w:trPr>
        <w:tc>
          <w:tcPr>
            <w:tcW w:w="661" w:type="dxa"/>
            <w:tcBorders>
              <w:top w:val="single" w:sz="4" w:space="0" w:color="auto"/>
            </w:tcBorders>
          </w:tcPr>
          <w:p w14:paraId="11F9DC8E" w14:textId="77777777" w:rsidR="00EC1C59" w:rsidRPr="00263054" w:rsidRDefault="00EC1C59" w:rsidP="00263054">
            <w:pPr>
              <w:tabs>
                <w:tab w:val="left" w:pos="3165"/>
              </w:tabs>
              <w:spacing w:line="276" w:lineRule="auto"/>
              <w:rPr>
                <w:sz w:val="20"/>
                <w:szCs w:val="20"/>
                <w:lang w:val="en-GB" w:eastAsia="en-GB"/>
              </w:rPr>
            </w:pPr>
          </w:p>
          <w:p w14:paraId="398EF992" w14:textId="77777777" w:rsidR="004E0B79" w:rsidRPr="00263054" w:rsidRDefault="00EC1C59" w:rsidP="00263054">
            <w:pPr>
              <w:tabs>
                <w:tab w:val="left" w:pos="3165"/>
              </w:tabs>
              <w:spacing w:line="276" w:lineRule="auto"/>
              <w:jc w:val="center"/>
              <w:rPr>
                <w:sz w:val="20"/>
                <w:szCs w:val="20"/>
                <w:lang w:val="en-GB" w:eastAsia="en-GB"/>
              </w:rPr>
            </w:pPr>
            <w:r w:rsidRPr="00263054">
              <w:rPr>
                <w:sz w:val="20"/>
                <w:szCs w:val="20"/>
                <w:lang w:val="en-GB" w:eastAsia="en-GB"/>
              </w:rPr>
              <w:t>TS</w:t>
            </w:r>
          </w:p>
        </w:tc>
        <w:tc>
          <w:tcPr>
            <w:tcW w:w="1405" w:type="dxa"/>
            <w:tcBorders>
              <w:top w:val="single" w:sz="4" w:space="0" w:color="auto"/>
            </w:tcBorders>
          </w:tcPr>
          <w:p w14:paraId="3D09228B" w14:textId="77777777" w:rsidR="00EC1C59" w:rsidRPr="00263054" w:rsidRDefault="00EC1C59" w:rsidP="00263054">
            <w:pPr>
              <w:tabs>
                <w:tab w:val="left" w:pos="3165"/>
              </w:tabs>
              <w:spacing w:line="276" w:lineRule="auto"/>
              <w:rPr>
                <w:sz w:val="20"/>
                <w:szCs w:val="20"/>
                <w:lang w:val="en-GB" w:eastAsia="en-GB"/>
              </w:rPr>
            </w:pPr>
          </w:p>
          <w:p w14:paraId="227EF36F" w14:textId="77777777" w:rsidR="004E0B79" w:rsidRPr="00263054" w:rsidRDefault="00EC1C59" w:rsidP="00263054">
            <w:pPr>
              <w:tabs>
                <w:tab w:val="left" w:pos="3165"/>
              </w:tabs>
              <w:spacing w:line="276" w:lineRule="auto"/>
              <w:rPr>
                <w:sz w:val="20"/>
                <w:szCs w:val="20"/>
                <w:lang w:val="en-GB" w:eastAsia="en-GB"/>
              </w:rPr>
            </w:pPr>
            <w:r w:rsidRPr="00263054">
              <w:rPr>
                <w:sz w:val="20"/>
                <w:szCs w:val="20"/>
                <w:lang w:val="en-GB" w:eastAsia="en-GB"/>
              </w:rPr>
              <w:t>Technological Setup of EPS</w:t>
            </w:r>
          </w:p>
        </w:tc>
        <w:tc>
          <w:tcPr>
            <w:tcW w:w="2632" w:type="dxa"/>
            <w:tcBorders>
              <w:top w:val="single" w:sz="4" w:space="0" w:color="auto"/>
            </w:tcBorders>
          </w:tcPr>
          <w:p w14:paraId="7B4DA0FE" w14:textId="77777777" w:rsidR="004E0B79" w:rsidRPr="00263054" w:rsidRDefault="00EC1C59" w:rsidP="00263054">
            <w:pPr>
              <w:pStyle w:val="ListParagraph"/>
              <w:numPr>
                <w:ilvl w:val="0"/>
                <w:numId w:val="12"/>
              </w:numPr>
              <w:tabs>
                <w:tab w:val="left" w:pos="3165"/>
              </w:tabs>
              <w:spacing w:line="276" w:lineRule="auto"/>
              <w:rPr>
                <w:b/>
                <w:sz w:val="20"/>
                <w:szCs w:val="20"/>
                <w:lang w:val="en-GB" w:eastAsia="en-GB"/>
              </w:rPr>
            </w:pPr>
            <w:r w:rsidRPr="00263054">
              <w:rPr>
                <w:sz w:val="20"/>
                <w:szCs w:val="20"/>
                <w:lang w:val="en-GB" w:eastAsia="en-GB"/>
              </w:rPr>
              <w:t>Network Connectivity</w:t>
            </w:r>
          </w:p>
          <w:p w14:paraId="6C262EE6" w14:textId="77777777" w:rsidR="00EC1C59" w:rsidRPr="00263054" w:rsidRDefault="00EC1C59" w:rsidP="00263054">
            <w:pPr>
              <w:pStyle w:val="ListParagraph"/>
              <w:numPr>
                <w:ilvl w:val="0"/>
                <w:numId w:val="12"/>
              </w:numPr>
              <w:tabs>
                <w:tab w:val="left" w:pos="3165"/>
              </w:tabs>
              <w:spacing w:line="276" w:lineRule="auto"/>
              <w:rPr>
                <w:b/>
                <w:sz w:val="20"/>
                <w:szCs w:val="20"/>
                <w:lang w:val="en-GB" w:eastAsia="en-GB"/>
              </w:rPr>
            </w:pPr>
            <w:r w:rsidRPr="00263054">
              <w:rPr>
                <w:sz w:val="20"/>
                <w:szCs w:val="20"/>
                <w:lang w:val="en-GB" w:eastAsia="en-GB"/>
              </w:rPr>
              <w:t>Complexity of EPS</w:t>
            </w:r>
          </w:p>
          <w:p w14:paraId="0FE22CDC" w14:textId="77777777" w:rsidR="00EC1C59" w:rsidRPr="00263054" w:rsidRDefault="00EC1C59" w:rsidP="00263054">
            <w:pPr>
              <w:pStyle w:val="ListParagraph"/>
              <w:numPr>
                <w:ilvl w:val="0"/>
                <w:numId w:val="12"/>
              </w:numPr>
              <w:tabs>
                <w:tab w:val="left" w:pos="3165"/>
              </w:tabs>
              <w:spacing w:line="276" w:lineRule="auto"/>
              <w:rPr>
                <w:b/>
                <w:sz w:val="20"/>
                <w:szCs w:val="20"/>
                <w:lang w:val="en-GB" w:eastAsia="en-GB"/>
              </w:rPr>
            </w:pPr>
            <w:r w:rsidRPr="00263054">
              <w:rPr>
                <w:sz w:val="20"/>
                <w:szCs w:val="20"/>
                <w:lang w:val="en-GB" w:eastAsia="en-GB"/>
              </w:rPr>
              <w:t>Cost of Adopting EPS</w:t>
            </w:r>
          </w:p>
          <w:p w14:paraId="72DFBEC6" w14:textId="77777777" w:rsidR="00EC1C59" w:rsidRPr="00263054" w:rsidRDefault="00EC1C59" w:rsidP="00263054">
            <w:pPr>
              <w:pStyle w:val="ListParagraph"/>
              <w:numPr>
                <w:ilvl w:val="0"/>
                <w:numId w:val="12"/>
              </w:numPr>
              <w:tabs>
                <w:tab w:val="left" w:pos="3165"/>
              </w:tabs>
              <w:spacing w:line="276" w:lineRule="auto"/>
              <w:rPr>
                <w:b/>
                <w:sz w:val="20"/>
                <w:szCs w:val="20"/>
                <w:lang w:val="en-GB" w:eastAsia="en-GB"/>
              </w:rPr>
            </w:pPr>
            <w:r w:rsidRPr="00263054">
              <w:rPr>
                <w:sz w:val="20"/>
                <w:szCs w:val="20"/>
                <w:lang w:val="en-GB" w:eastAsia="en-GB"/>
              </w:rPr>
              <w:t>Speed of EPS</w:t>
            </w:r>
          </w:p>
          <w:p w14:paraId="0CA69D61" w14:textId="77777777" w:rsidR="00EC1C59" w:rsidRPr="00263054" w:rsidRDefault="00EC1C59" w:rsidP="00263054">
            <w:pPr>
              <w:pStyle w:val="ListParagraph"/>
              <w:numPr>
                <w:ilvl w:val="0"/>
                <w:numId w:val="12"/>
              </w:numPr>
              <w:tabs>
                <w:tab w:val="left" w:pos="3165"/>
              </w:tabs>
              <w:spacing w:line="276" w:lineRule="auto"/>
              <w:rPr>
                <w:b/>
                <w:sz w:val="20"/>
                <w:szCs w:val="20"/>
                <w:lang w:val="en-GB" w:eastAsia="en-GB"/>
              </w:rPr>
            </w:pPr>
            <w:r w:rsidRPr="00263054">
              <w:rPr>
                <w:sz w:val="20"/>
                <w:szCs w:val="20"/>
                <w:lang w:val="en-GB" w:eastAsia="en-GB"/>
              </w:rPr>
              <w:t>Security of EPS</w:t>
            </w:r>
          </w:p>
        </w:tc>
        <w:tc>
          <w:tcPr>
            <w:tcW w:w="1394" w:type="dxa"/>
            <w:tcBorders>
              <w:top w:val="single" w:sz="4" w:space="0" w:color="auto"/>
            </w:tcBorders>
          </w:tcPr>
          <w:p w14:paraId="6EF057FE" w14:textId="77777777" w:rsidR="00263054" w:rsidRPr="00263054" w:rsidRDefault="00263054" w:rsidP="00263054">
            <w:pPr>
              <w:spacing w:before="0" w:line="276" w:lineRule="auto"/>
              <w:jc w:val="center"/>
              <w:rPr>
                <w:color w:val="000000"/>
                <w:sz w:val="20"/>
                <w:szCs w:val="20"/>
                <w:lang w:val="en-GB" w:eastAsia="en-GB"/>
              </w:rPr>
            </w:pPr>
          </w:p>
          <w:p w14:paraId="156CAF9A" w14:textId="77777777" w:rsidR="00263054" w:rsidRPr="00263054" w:rsidRDefault="00263054" w:rsidP="00263054">
            <w:pPr>
              <w:spacing w:before="0" w:line="276" w:lineRule="auto"/>
              <w:jc w:val="center"/>
              <w:rPr>
                <w:sz w:val="20"/>
                <w:szCs w:val="20"/>
                <w:lang w:val="en-GB" w:eastAsia="en-GB"/>
              </w:rPr>
            </w:pPr>
            <w:r w:rsidRPr="00263054">
              <w:rPr>
                <w:color w:val="000000"/>
                <w:sz w:val="20"/>
                <w:szCs w:val="20"/>
                <w:lang w:val="en-GB" w:eastAsia="en-GB"/>
              </w:rPr>
              <w:t>Ordinal</w:t>
            </w:r>
          </w:p>
          <w:p w14:paraId="05995208" w14:textId="77777777" w:rsidR="004E0B79" w:rsidRPr="00263054" w:rsidRDefault="00263054" w:rsidP="00263054">
            <w:pPr>
              <w:tabs>
                <w:tab w:val="left" w:pos="3165"/>
              </w:tabs>
              <w:spacing w:line="276" w:lineRule="auto"/>
              <w:jc w:val="center"/>
              <w:rPr>
                <w:b/>
                <w:sz w:val="20"/>
                <w:szCs w:val="20"/>
                <w:lang w:val="en-GB" w:eastAsia="en-GB"/>
              </w:rPr>
            </w:pPr>
            <w:r w:rsidRPr="00263054">
              <w:rPr>
                <w:color w:val="000000"/>
                <w:sz w:val="20"/>
                <w:szCs w:val="20"/>
                <w:lang w:val="en-GB" w:eastAsia="en-GB"/>
              </w:rPr>
              <w:t>scale</w:t>
            </w:r>
          </w:p>
        </w:tc>
        <w:tc>
          <w:tcPr>
            <w:tcW w:w="1161" w:type="dxa"/>
            <w:tcBorders>
              <w:top w:val="single" w:sz="4" w:space="0" w:color="auto"/>
            </w:tcBorders>
          </w:tcPr>
          <w:p w14:paraId="65ECC164" w14:textId="77777777" w:rsidR="00263054" w:rsidRPr="00263054" w:rsidRDefault="00263054" w:rsidP="00263054">
            <w:pPr>
              <w:spacing w:before="0" w:line="276" w:lineRule="auto"/>
              <w:rPr>
                <w:sz w:val="20"/>
                <w:szCs w:val="20"/>
                <w:lang w:val="en-GB" w:eastAsia="en-GB"/>
              </w:rPr>
            </w:pPr>
            <w:r w:rsidRPr="00263054">
              <w:rPr>
                <w:color w:val="000000"/>
                <w:sz w:val="20"/>
                <w:szCs w:val="20"/>
                <w:lang w:val="en-GB" w:eastAsia="en-GB"/>
              </w:rPr>
              <w:t xml:space="preserve">A Likert </w:t>
            </w:r>
          </w:p>
          <w:p w14:paraId="46C3F3EB" w14:textId="77777777" w:rsidR="004E0B79" w:rsidRPr="00263054" w:rsidRDefault="00263054" w:rsidP="00263054">
            <w:pPr>
              <w:spacing w:before="0" w:line="276" w:lineRule="auto"/>
              <w:rPr>
                <w:sz w:val="20"/>
                <w:szCs w:val="20"/>
                <w:lang w:val="en-GB" w:eastAsia="en-GB"/>
              </w:rPr>
            </w:pPr>
            <w:r w:rsidRPr="00263054">
              <w:rPr>
                <w:color w:val="000000"/>
                <w:sz w:val="20"/>
                <w:szCs w:val="20"/>
                <w:lang w:val="en-GB" w:eastAsia="en-GB"/>
              </w:rPr>
              <w:t>scale of five options:</w:t>
            </w:r>
          </w:p>
        </w:tc>
        <w:tc>
          <w:tcPr>
            <w:tcW w:w="1495" w:type="dxa"/>
            <w:tcBorders>
              <w:top w:val="single" w:sz="4" w:space="0" w:color="auto"/>
            </w:tcBorders>
          </w:tcPr>
          <w:p w14:paraId="667148FF" w14:textId="77777777" w:rsidR="00263054" w:rsidRPr="00263054" w:rsidRDefault="00263054" w:rsidP="00263054">
            <w:pPr>
              <w:pStyle w:val="BodyText"/>
              <w:spacing w:line="276" w:lineRule="auto"/>
              <w:ind w:left="205" w:right="534"/>
              <w:jc w:val="center"/>
              <w:rPr>
                <w:sz w:val="20"/>
                <w:szCs w:val="20"/>
              </w:rPr>
            </w:pPr>
            <w:r w:rsidRPr="00263054">
              <w:rPr>
                <w:spacing w:val="-2"/>
                <w:sz w:val="20"/>
                <w:szCs w:val="20"/>
              </w:rPr>
              <w:t>Mtonga (2022</w:t>
            </w:r>
          </w:p>
          <w:p w14:paraId="230A5B8B" w14:textId="77777777" w:rsidR="004E0B79" w:rsidRPr="00263054" w:rsidRDefault="004E0B79" w:rsidP="00263054">
            <w:pPr>
              <w:tabs>
                <w:tab w:val="left" w:pos="3165"/>
              </w:tabs>
              <w:spacing w:line="276" w:lineRule="auto"/>
              <w:jc w:val="center"/>
              <w:rPr>
                <w:b/>
                <w:sz w:val="20"/>
                <w:szCs w:val="20"/>
                <w:lang w:val="en-GB" w:eastAsia="en-GB"/>
              </w:rPr>
            </w:pPr>
          </w:p>
        </w:tc>
      </w:tr>
      <w:tr w:rsidR="00263054" w14:paraId="633F9661" w14:textId="77777777" w:rsidTr="001F7C34">
        <w:trPr>
          <w:trHeight w:val="925"/>
        </w:trPr>
        <w:tc>
          <w:tcPr>
            <w:tcW w:w="661" w:type="dxa"/>
          </w:tcPr>
          <w:p w14:paraId="024C8B7F" w14:textId="77777777" w:rsidR="00263054" w:rsidRPr="00263054" w:rsidRDefault="00263054" w:rsidP="00263054">
            <w:pPr>
              <w:tabs>
                <w:tab w:val="left" w:pos="3165"/>
              </w:tabs>
              <w:spacing w:line="276" w:lineRule="auto"/>
              <w:jc w:val="center"/>
              <w:rPr>
                <w:sz w:val="20"/>
                <w:szCs w:val="20"/>
                <w:lang w:val="en-GB" w:eastAsia="en-GB"/>
              </w:rPr>
            </w:pPr>
          </w:p>
          <w:p w14:paraId="4D9044E1" w14:textId="77777777" w:rsidR="004E0B79" w:rsidRPr="00263054" w:rsidRDefault="00EC1C59" w:rsidP="00263054">
            <w:pPr>
              <w:tabs>
                <w:tab w:val="left" w:pos="3165"/>
              </w:tabs>
              <w:spacing w:line="276" w:lineRule="auto"/>
              <w:jc w:val="center"/>
              <w:rPr>
                <w:sz w:val="20"/>
                <w:szCs w:val="20"/>
                <w:lang w:val="en-GB" w:eastAsia="en-GB"/>
              </w:rPr>
            </w:pPr>
            <w:r w:rsidRPr="00263054">
              <w:rPr>
                <w:sz w:val="20"/>
                <w:szCs w:val="20"/>
                <w:lang w:val="en-GB" w:eastAsia="en-GB"/>
              </w:rPr>
              <w:t>UE</w:t>
            </w:r>
          </w:p>
        </w:tc>
        <w:tc>
          <w:tcPr>
            <w:tcW w:w="1405" w:type="dxa"/>
          </w:tcPr>
          <w:p w14:paraId="32AF38FE" w14:textId="77777777" w:rsidR="00263054" w:rsidRPr="00263054" w:rsidRDefault="00263054" w:rsidP="00263054">
            <w:pPr>
              <w:tabs>
                <w:tab w:val="left" w:pos="3165"/>
              </w:tabs>
              <w:spacing w:line="276" w:lineRule="auto"/>
              <w:rPr>
                <w:sz w:val="20"/>
                <w:szCs w:val="20"/>
                <w:lang w:val="en-GB" w:eastAsia="en-GB"/>
              </w:rPr>
            </w:pPr>
          </w:p>
          <w:p w14:paraId="072A3D2C" w14:textId="77777777" w:rsidR="004E0B79" w:rsidRPr="00263054" w:rsidRDefault="00EC1C59" w:rsidP="00263054">
            <w:pPr>
              <w:tabs>
                <w:tab w:val="left" w:pos="3165"/>
              </w:tabs>
              <w:spacing w:line="276" w:lineRule="auto"/>
              <w:rPr>
                <w:sz w:val="20"/>
                <w:szCs w:val="20"/>
                <w:lang w:val="en-GB" w:eastAsia="en-GB"/>
              </w:rPr>
            </w:pPr>
            <w:r w:rsidRPr="00263054">
              <w:rPr>
                <w:sz w:val="20"/>
                <w:szCs w:val="20"/>
                <w:lang w:val="en-GB" w:eastAsia="en-GB"/>
              </w:rPr>
              <w:t>Usability of EPS</w:t>
            </w:r>
          </w:p>
        </w:tc>
        <w:tc>
          <w:tcPr>
            <w:tcW w:w="2632" w:type="dxa"/>
          </w:tcPr>
          <w:p w14:paraId="7A796CBD" w14:textId="77777777" w:rsidR="00EC1C59" w:rsidRPr="00263054" w:rsidRDefault="00EC1C59" w:rsidP="00263054">
            <w:pPr>
              <w:pStyle w:val="ListParagraph"/>
              <w:numPr>
                <w:ilvl w:val="0"/>
                <w:numId w:val="13"/>
              </w:numPr>
              <w:spacing w:before="0" w:line="276" w:lineRule="auto"/>
              <w:rPr>
                <w:sz w:val="20"/>
                <w:szCs w:val="20"/>
                <w:lang w:val="en-GB" w:eastAsia="en-GB"/>
              </w:rPr>
            </w:pPr>
            <w:r w:rsidRPr="00263054">
              <w:rPr>
                <w:color w:val="000000"/>
                <w:sz w:val="20"/>
                <w:szCs w:val="20"/>
                <w:lang w:val="en-GB" w:eastAsia="en-GB"/>
              </w:rPr>
              <w:t xml:space="preserve">1.Knowledge about EPS </w:t>
            </w:r>
          </w:p>
          <w:p w14:paraId="1F4D91DD" w14:textId="77777777" w:rsidR="00EC1C59" w:rsidRPr="00263054" w:rsidRDefault="00EC1C59" w:rsidP="00263054">
            <w:pPr>
              <w:pStyle w:val="ListParagraph"/>
              <w:numPr>
                <w:ilvl w:val="0"/>
                <w:numId w:val="13"/>
              </w:numPr>
              <w:spacing w:before="0" w:line="276" w:lineRule="auto"/>
              <w:rPr>
                <w:sz w:val="20"/>
                <w:szCs w:val="20"/>
                <w:lang w:val="en-GB" w:eastAsia="en-GB"/>
              </w:rPr>
            </w:pPr>
            <w:r w:rsidRPr="00263054">
              <w:rPr>
                <w:color w:val="000000"/>
                <w:sz w:val="20"/>
                <w:szCs w:val="20"/>
                <w:lang w:val="en-GB" w:eastAsia="en-GB"/>
              </w:rPr>
              <w:t xml:space="preserve">2.Computer knowledge </w:t>
            </w:r>
          </w:p>
          <w:p w14:paraId="7DE180DB" w14:textId="77777777" w:rsidR="00EC1C59" w:rsidRPr="00263054" w:rsidRDefault="00EC1C59" w:rsidP="00263054">
            <w:pPr>
              <w:pStyle w:val="ListParagraph"/>
              <w:numPr>
                <w:ilvl w:val="0"/>
                <w:numId w:val="13"/>
              </w:numPr>
              <w:spacing w:before="0" w:line="276" w:lineRule="auto"/>
              <w:rPr>
                <w:sz w:val="20"/>
                <w:szCs w:val="20"/>
                <w:lang w:val="en-GB" w:eastAsia="en-GB"/>
              </w:rPr>
            </w:pPr>
            <w:r w:rsidRPr="00263054">
              <w:rPr>
                <w:color w:val="000000"/>
                <w:sz w:val="20"/>
                <w:szCs w:val="20"/>
                <w:lang w:val="en-GB" w:eastAsia="en-GB"/>
              </w:rPr>
              <w:t xml:space="preserve">3.Skills to operate EPS </w:t>
            </w:r>
          </w:p>
          <w:p w14:paraId="4F194CE4" w14:textId="77777777" w:rsidR="00EC1C59" w:rsidRPr="00263054" w:rsidRDefault="00EC1C59" w:rsidP="00263054">
            <w:pPr>
              <w:pStyle w:val="ListParagraph"/>
              <w:numPr>
                <w:ilvl w:val="0"/>
                <w:numId w:val="13"/>
              </w:numPr>
              <w:spacing w:before="0" w:line="276" w:lineRule="auto"/>
              <w:rPr>
                <w:sz w:val="20"/>
                <w:szCs w:val="20"/>
                <w:lang w:val="en-GB" w:eastAsia="en-GB"/>
              </w:rPr>
            </w:pPr>
            <w:r w:rsidRPr="00263054">
              <w:rPr>
                <w:color w:val="000000"/>
                <w:sz w:val="20"/>
                <w:szCs w:val="20"/>
                <w:lang w:val="en-GB" w:eastAsia="en-GB"/>
              </w:rPr>
              <w:t xml:space="preserve">4.Availability of technical assistance </w:t>
            </w:r>
          </w:p>
          <w:p w14:paraId="18A7A012" w14:textId="77777777" w:rsidR="004E0B79" w:rsidRPr="00263054" w:rsidRDefault="00EC1C59" w:rsidP="00263054">
            <w:pPr>
              <w:pStyle w:val="ListParagraph"/>
              <w:numPr>
                <w:ilvl w:val="0"/>
                <w:numId w:val="13"/>
              </w:numPr>
              <w:tabs>
                <w:tab w:val="left" w:pos="3165"/>
              </w:tabs>
              <w:spacing w:line="276" w:lineRule="auto"/>
              <w:rPr>
                <w:b/>
                <w:sz w:val="20"/>
                <w:szCs w:val="20"/>
                <w:lang w:val="en-GB" w:eastAsia="en-GB"/>
              </w:rPr>
            </w:pPr>
            <w:r w:rsidRPr="00263054">
              <w:rPr>
                <w:color w:val="000000"/>
                <w:sz w:val="20"/>
                <w:szCs w:val="20"/>
                <w:lang w:val="en-GB" w:eastAsia="en-GB"/>
              </w:rPr>
              <w:t>Availability of EPS maintenance</w:t>
            </w:r>
          </w:p>
        </w:tc>
        <w:tc>
          <w:tcPr>
            <w:tcW w:w="1394" w:type="dxa"/>
          </w:tcPr>
          <w:p w14:paraId="71B492D3" w14:textId="77777777" w:rsidR="00263054" w:rsidRPr="00263054" w:rsidRDefault="00263054" w:rsidP="00263054">
            <w:pPr>
              <w:spacing w:before="0" w:line="276" w:lineRule="auto"/>
              <w:jc w:val="center"/>
              <w:rPr>
                <w:color w:val="000000"/>
                <w:sz w:val="20"/>
                <w:szCs w:val="20"/>
                <w:lang w:val="en-GB" w:eastAsia="en-GB"/>
              </w:rPr>
            </w:pPr>
          </w:p>
          <w:p w14:paraId="3771A303" w14:textId="77777777" w:rsidR="00263054" w:rsidRPr="00263054" w:rsidRDefault="00263054" w:rsidP="00263054">
            <w:pPr>
              <w:spacing w:before="0" w:line="276" w:lineRule="auto"/>
              <w:jc w:val="center"/>
              <w:rPr>
                <w:sz w:val="20"/>
                <w:szCs w:val="20"/>
                <w:lang w:val="en-GB" w:eastAsia="en-GB"/>
              </w:rPr>
            </w:pPr>
            <w:r w:rsidRPr="00263054">
              <w:rPr>
                <w:color w:val="000000"/>
                <w:sz w:val="20"/>
                <w:szCs w:val="20"/>
                <w:lang w:val="en-GB" w:eastAsia="en-GB"/>
              </w:rPr>
              <w:t>Ordinal</w:t>
            </w:r>
          </w:p>
          <w:p w14:paraId="1D877565" w14:textId="77777777" w:rsidR="004E0B79" w:rsidRPr="00263054" w:rsidRDefault="00263054" w:rsidP="00263054">
            <w:pPr>
              <w:tabs>
                <w:tab w:val="left" w:pos="3165"/>
              </w:tabs>
              <w:spacing w:line="276" w:lineRule="auto"/>
              <w:jc w:val="center"/>
              <w:rPr>
                <w:b/>
                <w:sz w:val="20"/>
                <w:szCs w:val="20"/>
                <w:lang w:val="en-GB" w:eastAsia="en-GB"/>
              </w:rPr>
            </w:pPr>
            <w:r w:rsidRPr="00263054">
              <w:rPr>
                <w:color w:val="000000"/>
                <w:sz w:val="20"/>
                <w:szCs w:val="20"/>
                <w:lang w:val="en-GB" w:eastAsia="en-GB"/>
              </w:rPr>
              <w:t>scale</w:t>
            </w:r>
          </w:p>
        </w:tc>
        <w:tc>
          <w:tcPr>
            <w:tcW w:w="1161" w:type="dxa"/>
          </w:tcPr>
          <w:p w14:paraId="70AF6C38" w14:textId="77777777" w:rsidR="00263054" w:rsidRPr="00263054" w:rsidRDefault="00263054" w:rsidP="00263054">
            <w:pPr>
              <w:pStyle w:val="BodyText"/>
              <w:spacing w:line="276" w:lineRule="auto"/>
              <w:rPr>
                <w:sz w:val="20"/>
                <w:szCs w:val="20"/>
              </w:rPr>
            </w:pPr>
            <w:r w:rsidRPr="00263054">
              <w:rPr>
                <w:sz w:val="20"/>
                <w:szCs w:val="20"/>
              </w:rPr>
              <w:t>A Likert scale</w:t>
            </w:r>
            <w:r w:rsidRPr="00263054">
              <w:rPr>
                <w:spacing w:val="-15"/>
                <w:sz w:val="20"/>
                <w:szCs w:val="20"/>
              </w:rPr>
              <w:t xml:space="preserve"> </w:t>
            </w:r>
            <w:r w:rsidRPr="00263054">
              <w:rPr>
                <w:sz w:val="20"/>
                <w:szCs w:val="20"/>
              </w:rPr>
              <w:t>of</w:t>
            </w:r>
            <w:r w:rsidRPr="00263054">
              <w:rPr>
                <w:spacing w:val="-15"/>
                <w:sz w:val="20"/>
                <w:szCs w:val="20"/>
              </w:rPr>
              <w:t xml:space="preserve"> </w:t>
            </w:r>
            <w:r w:rsidRPr="00263054">
              <w:rPr>
                <w:sz w:val="20"/>
                <w:szCs w:val="20"/>
              </w:rPr>
              <w:t xml:space="preserve">five </w:t>
            </w:r>
            <w:r w:rsidRPr="00263054">
              <w:rPr>
                <w:spacing w:val="-2"/>
                <w:sz w:val="20"/>
                <w:szCs w:val="20"/>
              </w:rPr>
              <w:t>options:</w:t>
            </w:r>
          </w:p>
          <w:p w14:paraId="14D799F5" w14:textId="77777777" w:rsidR="004E0B79" w:rsidRPr="00263054" w:rsidRDefault="004E0B79" w:rsidP="00263054">
            <w:pPr>
              <w:tabs>
                <w:tab w:val="left" w:pos="3165"/>
              </w:tabs>
              <w:spacing w:line="276" w:lineRule="auto"/>
              <w:rPr>
                <w:b/>
                <w:sz w:val="20"/>
                <w:szCs w:val="20"/>
                <w:lang w:val="en-GB" w:eastAsia="en-GB"/>
              </w:rPr>
            </w:pPr>
          </w:p>
        </w:tc>
        <w:tc>
          <w:tcPr>
            <w:tcW w:w="1495" w:type="dxa"/>
          </w:tcPr>
          <w:p w14:paraId="2E39F7FD" w14:textId="77777777" w:rsidR="00263054" w:rsidRPr="00263054" w:rsidRDefault="00263054" w:rsidP="00263054">
            <w:pPr>
              <w:pStyle w:val="BodyText"/>
              <w:spacing w:line="276" w:lineRule="auto"/>
              <w:ind w:left="205" w:right="534"/>
              <w:jc w:val="center"/>
              <w:rPr>
                <w:sz w:val="20"/>
                <w:szCs w:val="20"/>
              </w:rPr>
            </w:pPr>
            <w:r w:rsidRPr="00263054">
              <w:rPr>
                <w:spacing w:val="-2"/>
                <w:sz w:val="20"/>
                <w:szCs w:val="20"/>
              </w:rPr>
              <w:t>Mtonga (2022</w:t>
            </w:r>
          </w:p>
          <w:p w14:paraId="00EB704B" w14:textId="77777777" w:rsidR="004E0B79" w:rsidRPr="00263054" w:rsidRDefault="004E0B79" w:rsidP="00263054">
            <w:pPr>
              <w:tabs>
                <w:tab w:val="left" w:pos="3165"/>
              </w:tabs>
              <w:spacing w:line="276" w:lineRule="auto"/>
              <w:jc w:val="center"/>
              <w:rPr>
                <w:b/>
                <w:sz w:val="20"/>
                <w:szCs w:val="20"/>
                <w:lang w:val="en-GB" w:eastAsia="en-GB"/>
              </w:rPr>
            </w:pPr>
          </w:p>
        </w:tc>
      </w:tr>
      <w:tr w:rsidR="00263054" w14:paraId="5083ADA3" w14:textId="77777777" w:rsidTr="001F7C34">
        <w:trPr>
          <w:trHeight w:val="898"/>
        </w:trPr>
        <w:tc>
          <w:tcPr>
            <w:tcW w:w="661" w:type="dxa"/>
          </w:tcPr>
          <w:p w14:paraId="1978FCBB" w14:textId="77777777" w:rsidR="00263054" w:rsidRPr="00263054" w:rsidRDefault="00263054" w:rsidP="00263054">
            <w:pPr>
              <w:tabs>
                <w:tab w:val="left" w:pos="3165"/>
              </w:tabs>
              <w:spacing w:line="276" w:lineRule="auto"/>
              <w:jc w:val="center"/>
              <w:rPr>
                <w:sz w:val="20"/>
                <w:szCs w:val="20"/>
                <w:lang w:val="en-GB" w:eastAsia="en-GB"/>
              </w:rPr>
            </w:pPr>
          </w:p>
          <w:p w14:paraId="518449AE" w14:textId="77777777" w:rsidR="004E0B79" w:rsidRPr="00263054" w:rsidRDefault="00EC1C59" w:rsidP="00263054">
            <w:pPr>
              <w:tabs>
                <w:tab w:val="left" w:pos="3165"/>
              </w:tabs>
              <w:spacing w:line="276" w:lineRule="auto"/>
              <w:jc w:val="center"/>
              <w:rPr>
                <w:sz w:val="20"/>
                <w:szCs w:val="20"/>
                <w:lang w:val="en-GB" w:eastAsia="en-GB"/>
              </w:rPr>
            </w:pPr>
            <w:r w:rsidRPr="00263054">
              <w:rPr>
                <w:sz w:val="20"/>
                <w:szCs w:val="20"/>
                <w:lang w:val="en-GB" w:eastAsia="en-GB"/>
              </w:rPr>
              <w:t>OS</w:t>
            </w:r>
          </w:p>
        </w:tc>
        <w:tc>
          <w:tcPr>
            <w:tcW w:w="1405" w:type="dxa"/>
          </w:tcPr>
          <w:p w14:paraId="5B0B7772" w14:textId="77777777" w:rsidR="00263054" w:rsidRPr="00263054" w:rsidRDefault="00263054" w:rsidP="00263054">
            <w:pPr>
              <w:tabs>
                <w:tab w:val="left" w:pos="3165"/>
              </w:tabs>
              <w:spacing w:line="276" w:lineRule="auto"/>
              <w:rPr>
                <w:sz w:val="20"/>
                <w:szCs w:val="20"/>
                <w:lang w:val="en-GB" w:eastAsia="en-GB"/>
              </w:rPr>
            </w:pPr>
          </w:p>
          <w:p w14:paraId="61F22515" w14:textId="77777777" w:rsidR="004E0B79" w:rsidRPr="00263054" w:rsidRDefault="00EC1C59" w:rsidP="00263054">
            <w:pPr>
              <w:tabs>
                <w:tab w:val="left" w:pos="3165"/>
              </w:tabs>
              <w:spacing w:line="276" w:lineRule="auto"/>
              <w:rPr>
                <w:sz w:val="20"/>
                <w:szCs w:val="20"/>
                <w:lang w:val="en-GB" w:eastAsia="en-GB"/>
              </w:rPr>
            </w:pPr>
            <w:r w:rsidRPr="00263054">
              <w:rPr>
                <w:sz w:val="20"/>
                <w:szCs w:val="20"/>
                <w:lang w:val="en-GB" w:eastAsia="en-GB"/>
              </w:rPr>
              <w:t>Organizational support on EPS</w:t>
            </w:r>
          </w:p>
        </w:tc>
        <w:tc>
          <w:tcPr>
            <w:tcW w:w="2632" w:type="dxa"/>
          </w:tcPr>
          <w:p w14:paraId="21857A36" w14:textId="77777777" w:rsidR="00263054" w:rsidRPr="00263054" w:rsidRDefault="00EC1C59" w:rsidP="00263054">
            <w:pPr>
              <w:pStyle w:val="ListParagraph"/>
              <w:numPr>
                <w:ilvl w:val="0"/>
                <w:numId w:val="14"/>
              </w:numPr>
              <w:spacing w:before="0" w:line="276" w:lineRule="auto"/>
              <w:rPr>
                <w:sz w:val="20"/>
                <w:szCs w:val="20"/>
                <w:lang w:val="en-GB" w:eastAsia="en-GB"/>
              </w:rPr>
            </w:pPr>
            <w:r w:rsidRPr="00263054">
              <w:rPr>
                <w:color w:val="000000"/>
                <w:sz w:val="20"/>
                <w:szCs w:val="20"/>
                <w:lang w:val="en-GB" w:eastAsia="en-GB"/>
              </w:rPr>
              <w:t xml:space="preserve">Condition of ICT devices </w:t>
            </w:r>
          </w:p>
          <w:p w14:paraId="18AE2C75" w14:textId="77777777" w:rsidR="00EC1C59" w:rsidRPr="00263054" w:rsidRDefault="00EC1C59" w:rsidP="00263054">
            <w:pPr>
              <w:pStyle w:val="ListParagraph"/>
              <w:numPr>
                <w:ilvl w:val="0"/>
                <w:numId w:val="14"/>
              </w:numPr>
              <w:spacing w:before="0" w:line="276" w:lineRule="auto"/>
              <w:rPr>
                <w:sz w:val="20"/>
                <w:szCs w:val="20"/>
                <w:lang w:val="en-GB" w:eastAsia="en-GB"/>
              </w:rPr>
            </w:pPr>
            <w:r w:rsidRPr="00263054">
              <w:rPr>
                <w:color w:val="000000"/>
                <w:sz w:val="20"/>
                <w:szCs w:val="20"/>
                <w:lang w:val="en-GB" w:eastAsia="en-GB"/>
              </w:rPr>
              <w:t xml:space="preserve">Staffing of ICT </w:t>
            </w:r>
          </w:p>
          <w:p w14:paraId="6CEC38E0" w14:textId="77777777" w:rsidR="00263054" w:rsidRPr="00263054" w:rsidRDefault="00EC1C59" w:rsidP="00263054">
            <w:pPr>
              <w:pStyle w:val="ListParagraph"/>
              <w:spacing w:before="0" w:line="276" w:lineRule="auto"/>
              <w:ind w:left="360"/>
              <w:rPr>
                <w:color w:val="000000"/>
                <w:sz w:val="20"/>
                <w:szCs w:val="20"/>
                <w:lang w:val="en-GB" w:eastAsia="en-GB"/>
              </w:rPr>
            </w:pPr>
            <w:r w:rsidRPr="00263054">
              <w:rPr>
                <w:color w:val="000000"/>
                <w:sz w:val="20"/>
                <w:szCs w:val="20"/>
                <w:lang w:val="en-GB" w:eastAsia="en-GB"/>
              </w:rPr>
              <w:t xml:space="preserve">professionals </w:t>
            </w:r>
          </w:p>
          <w:p w14:paraId="3D4EE84E" w14:textId="77777777" w:rsidR="00EC1C59" w:rsidRPr="00263054" w:rsidRDefault="00EC1C59" w:rsidP="00263054">
            <w:pPr>
              <w:pStyle w:val="ListParagraph"/>
              <w:numPr>
                <w:ilvl w:val="0"/>
                <w:numId w:val="14"/>
              </w:numPr>
              <w:spacing w:before="0" w:line="276" w:lineRule="auto"/>
              <w:rPr>
                <w:sz w:val="20"/>
                <w:szCs w:val="20"/>
                <w:lang w:val="en-GB" w:eastAsia="en-GB"/>
              </w:rPr>
            </w:pPr>
            <w:r w:rsidRPr="00263054">
              <w:rPr>
                <w:color w:val="000000"/>
                <w:sz w:val="20"/>
                <w:szCs w:val="20"/>
                <w:lang w:val="en-GB" w:eastAsia="en-GB"/>
              </w:rPr>
              <w:t xml:space="preserve">Coordination/information sharing </w:t>
            </w:r>
          </w:p>
          <w:p w14:paraId="1732C6CA" w14:textId="77777777" w:rsidR="00EC1C59" w:rsidRPr="00263054" w:rsidRDefault="00EC1C59" w:rsidP="00263054">
            <w:pPr>
              <w:pStyle w:val="ListParagraph"/>
              <w:numPr>
                <w:ilvl w:val="0"/>
                <w:numId w:val="14"/>
              </w:numPr>
              <w:spacing w:before="0" w:line="276" w:lineRule="auto"/>
              <w:rPr>
                <w:sz w:val="20"/>
                <w:szCs w:val="20"/>
                <w:lang w:val="en-GB" w:eastAsia="en-GB"/>
              </w:rPr>
            </w:pPr>
            <w:r w:rsidRPr="00263054">
              <w:rPr>
                <w:color w:val="000000"/>
                <w:sz w:val="20"/>
                <w:szCs w:val="20"/>
                <w:lang w:val="en-GB" w:eastAsia="en-GB"/>
              </w:rPr>
              <w:t xml:space="preserve">Top leaders support on </w:t>
            </w:r>
          </w:p>
          <w:p w14:paraId="1200EDAE" w14:textId="77777777" w:rsidR="00EC1C59" w:rsidRPr="00263054" w:rsidRDefault="00EC1C59" w:rsidP="00263054">
            <w:pPr>
              <w:pStyle w:val="ListParagraph"/>
              <w:numPr>
                <w:ilvl w:val="0"/>
                <w:numId w:val="14"/>
              </w:numPr>
              <w:spacing w:before="0" w:line="276" w:lineRule="auto"/>
              <w:rPr>
                <w:sz w:val="20"/>
                <w:szCs w:val="20"/>
                <w:lang w:val="en-GB" w:eastAsia="en-GB"/>
              </w:rPr>
            </w:pPr>
            <w:r w:rsidRPr="00263054">
              <w:rPr>
                <w:color w:val="000000"/>
                <w:sz w:val="20"/>
                <w:szCs w:val="20"/>
                <w:lang w:val="en-GB" w:eastAsia="en-GB"/>
              </w:rPr>
              <w:t xml:space="preserve">EPS </w:t>
            </w:r>
          </w:p>
          <w:p w14:paraId="48AAEBD3" w14:textId="77777777" w:rsidR="004E0B79" w:rsidRPr="00263054" w:rsidRDefault="00EC1C59" w:rsidP="00263054">
            <w:pPr>
              <w:pStyle w:val="ListParagraph"/>
              <w:numPr>
                <w:ilvl w:val="0"/>
                <w:numId w:val="14"/>
              </w:numPr>
              <w:tabs>
                <w:tab w:val="left" w:pos="3165"/>
              </w:tabs>
              <w:spacing w:line="276" w:lineRule="auto"/>
              <w:rPr>
                <w:b/>
                <w:sz w:val="20"/>
                <w:szCs w:val="20"/>
                <w:lang w:val="en-GB" w:eastAsia="en-GB"/>
              </w:rPr>
            </w:pPr>
            <w:r w:rsidRPr="00263054">
              <w:rPr>
                <w:color w:val="000000"/>
                <w:sz w:val="20"/>
                <w:szCs w:val="20"/>
                <w:lang w:val="en-GB" w:eastAsia="en-GB"/>
              </w:rPr>
              <w:t>Backups of power supply</w:t>
            </w:r>
          </w:p>
        </w:tc>
        <w:tc>
          <w:tcPr>
            <w:tcW w:w="1394" w:type="dxa"/>
          </w:tcPr>
          <w:p w14:paraId="6025DFA8" w14:textId="77777777" w:rsidR="00263054" w:rsidRPr="00263054" w:rsidRDefault="00263054" w:rsidP="00263054">
            <w:pPr>
              <w:spacing w:before="0" w:line="276" w:lineRule="auto"/>
              <w:jc w:val="center"/>
              <w:rPr>
                <w:color w:val="000000"/>
                <w:sz w:val="20"/>
                <w:szCs w:val="20"/>
                <w:lang w:val="en-GB" w:eastAsia="en-GB"/>
              </w:rPr>
            </w:pPr>
          </w:p>
          <w:p w14:paraId="2802205A" w14:textId="77777777" w:rsidR="00263054" w:rsidRPr="00263054" w:rsidRDefault="00263054" w:rsidP="00263054">
            <w:pPr>
              <w:spacing w:before="0" w:line="276" w:lineRule="auto"/>
              <w:jc w:val="center"/>
              <w:rPr>
                <w:sz w:val="20"/>
                <w:szCs w:val="20"/>
                <w:lang w:val="en-GB" w:eastAsia="en-GB"/>
              </w:rPr>
            </w:pPr>
            <w:r w:rsidRPr="00263054">
              <w:rPr>
                <w:color w:val="000000"/>
                <w:sz w:val="20"/>
                <w:szCs w:val="20"/>
                <w:lang w:val="en-GB" w:eastAsia="en-GB"/>
              </w:rPr>
              <w:t>Ordinal</w:t>
            </w:r>
          </w:p>
          <w:p w14:paraId="749FDAE2" w14:textId="77777777" w:rsidR="004E0B79" w:rsidRPr="00263054" w:rsidRDefault="00263054" w:rsidP="00263054">
            <w:pPr>
              <w:tabs>
                <w:tab w:val="left" w:pos="3165"/>
              </w:tabs>
              <w:spacing w:line="276" w:lineRule="auto"/>
              <w:jc w:val="center"/>
              <w:rPr>
                <w:b/>
                <w:sz w:val="20"/>
                <w:szCs w:val="20"/>
                <w:lang w:val="en-GB" w:eastAsia="en-GB"/>
              </w:rPr>
            </w:pPr>
            <w:r w:rsidRPr="00263054">
              <w:rPr>
                <w:color w:val="000000"/>
                <w:sz w:val="20"/>
                <w:szCs w:val="20"/>
                <w:lang w:val="en-GB" w:eastAsia="en-GB"/>
              </w:rPr>
              <w:t>scale</w:t>
            </w:r>
          </w:p>
        </w:tc>
        <w:tc>
          <w:tcPr>
            <w:tcW w:w="1161" w:type="dxa"/>
          </w:tcPr>
          <w:p w14:paraId="339D072A" w14:textId="77777777" w:rsidR="00263054" w:rsidRPr="00263054" w:rsidRDefault="00263054" w:rsidP="00263054">
            <w:pPr>
              <w:pStyle w:val="BodyText"/>
              <w:spacing w:line="276" w:lineRule="auto"/>
              <w:rPr>
                <w:sz w:val="20"/>
                <w:szCs w:val="20"/>
              </w:rPr>
            </w:pPr>
            <w:r w:rsidRPr="00263054">
              <w:rPr>
                <w:sz w:val="20"/>
                <w:szCs w:val="20"/>
              </w:rPr>
              <w:t>A Likert scale</w:t>
            </w:r>
            <w:r w:rsidRPr="00263054">
              <w:rPr>
                <w:spacing w:val="-15"/>
                <w:sz w:val="20"/>
                <w:szCs w:val="20"/>
              </w:rPr>
              <w:t xml:space="preserve"> </w:t>
            </w:r>
            <w:r w:rsidRPr="00263054">
              <w:rPr>
                <w:sz w:val="20"/>
                <w:szCs w:val="20"/>
              </w:rPr>
              <w:t>of</w:t>
            </w:r>
            <w:r w:rsidRPr="00263054">
              <w:rPr>
                <w:spacing w:val="-15"/>
                <w:sz w:val="20"/>
                <w:szCs w:val="20"/>
              </w:rPr>
              <w:t xml:space="preserve"> </w:t>
            </w:r>
            <w:r w:rsidRPr="00263054">
              <w:rPr>
                <w:sz w:val="20"/>
                <w:szCs w:val="20"/>
              </w:rPr>
              <w:t xml:space="preserve">five </w:t>
            </w:r>
            <w:r w:rsidRPr="00263054">
              <w:rPr>
                <w:spacing w:val="-2"/>
                <w:sz w:val="20"/>
                <w:szCs w:val="20"/>
              </w:rPr>
              <w:t>options:</w:t>
            </w:r>
          </w:p>
          <w:p w14:paraId="2A28A1DD" w14:textId="77777777" w:rsidR="004E0B79" w:rsidRPr="00263054" w:rsidRDefault="004E0B79" w:rsidP="00263054">
            <w:pPr>
              <w:tabs>
                <w:tab w:val="left" w:pos="3165"/>
              </w:tabs>
              <w:spacing w:line="276" w:lineRule="auto"/>
              <w:rPr>
                <w:b/>
                <w:sz w:val="20"/>
                <w:szCs w:val="20"/>
                <w:lang w:val="en-GB" w:eastAsia="en-GB"/>
              </w:rPr>
            </w:pPr>
          </w:p>
        </w:tc>
        <w:tc>
          <w:tcPr>
            <w:tcW w:w="1495" w:type="dxa"/>
          </w:tcPr>
          <w:p w14:paraId="73D65953" w14:textId="77777777" w:rsidR="00263054" w:rsidRPr="00263054" w:rsidRDefault="00263054" w:rsidP="00263054">
            <w:pPr>
              <w:pStyle w:val="BodyText"/>
              <w:spacing w:line="276" w:lineRule="auto"/>
              <w:ind w:left="205" w:right="534"/>
              <w:jc w:val="center"/>
              <w:rPr>
                <w:sz w:val="20"/>
                <w:szCs w:val="20"/>
              </w:rPr>
            </w:pPr>
            <w:r w:rsidRPr="00263054">
              <w:rPr>
                <w:spacing w:val="-2"/>
                <w:sz w:val="20"/>
                <w:szCs w:val="20"/>
              </w:rPr>
              <w:t>Mtonga (2022</w:t>
            </w:r>
          </w:p>
          <w:p w14:paraId="012DAE48" w14:textId="77777777" w:rsidR="004E0B79" w:rsidRPr="00263054" w:rsidRDefault="004E0B79" w:rsidP="00263054">
            <w:pPr>
              <w:tabs>
                <w:tab w:val="left" w:pos="3165"/>
              </w:tabs>
              <w:spacing w:line="276" w:lineRule="auto"/>
              <w:jc w:val="center"/>
              <w:rPr>
                <w:b/>
                <w:sz w:val="20"/>
                <w:szCs w:val="20"/>
                <w:lang w:val="en-GB" w:eastAsia="en-GB"/>
              </w:rPr>
            </w:pPr>
          </w:p>
        </w:tc>
      </w:tr>
      <w:tr w:rsidR="00263054" w14:paraId="7797118F" w14:textId="77777777" w:rsidTr="001F7C34">
        <w:trPr>
          <w:trHeight w:val="925"/>
        </w:trPr>
        <w:tc>
          <w:tcPr>
            <w:tcW w:w="661" w:type="dxa"/>
            <w:tcBorders>
              <w:bottom w:val="single" w:sz="4" w:space="0" w:color="auto"/>
            </w:tcBorders>
          </w:tcPr>
          <w:p w14:paraId="66A929DE" w14:textId="77777777" w:rsidR="004E0B79" w:rsidRPr="00263054" w:rsidRDefault="00EC1C59" w:rsidP="00263054">
            <w:pPr>
              <w:tabs>
                <w:tab w:val="left" w:pos="3165"/>
              </w:tabs>
              <w:spacing w:line="276" w:lineRule="auto"/>
              <w:jc w:val="center"/>
              <w:rPr>
                <w:sz w:val="20"/>
                <w:szCs w:val="20"/>
                <w:lang w:val="en-GB" w:eastAsia="en-GB"/>
              </w:rPr>
            </w:pPr>
            <w:r w:rsidRPr="00263054">
              <w:rPr>
                <w:sz w:val="20"/>
                <w:szCs w:val="20"/>
                <w:lang w:val="en-GB" w:eastAsia="en-GB"/>
              </w:rPr>
              <w:t>Y</w:t>
            </w:r>
          </w:p>
        </w:tc>
        <w:tc>
          <w:tcPr>
            <w:tcW w:w="1405" w:type="dxa"/>
            <w:tcBorders>
              <w:bottom w:val="single" w:sz="4" w:space="0" w:color="auto"/>
            </w:tcBorders>
          </w:tcPr>
          <w:p w14:paraId="02B82549" w14:textId="77777777" w:rsidR="004E0B79" w:rsidRPr="00263054" w:rsidRDefault="00EC1C59" w:rsidP="00263054">
            <w:pPr>
              <w:tabs>
                <w:tab w:val="left" w:pos="3165"/>
              </w:tabs>
              <w:spacing w:line="276" w:lineRule="auto"/>
              <w:rPr>
                <w:sz w:val="20"/>
                <w:szCs w:val="20"/>
                <w:lang w:val="en-GB" w:eastAsia="en-GB"/>
              </w:rPr>
            </w:pPr>
            <w:r w:rsidRPr="00263054">
              <w:rPr>
                <w:sz w:val="20"/>
                <w:szCs w:val="20"/>
                <w:lang w:val="en-GB" w:eastAsia="en-GB"/>
              </w:rPr>
              <w:t>Collection of Pension Contributions</w:t>
            </w:r>
          </w:p>
        </w:tc>
        <w:tc>
          <w:tcPr>
            <w:tcW w:w="2632" w:type="dxa"/>
            <w:tcBorders>
              <w:bottom w:val="single" w:sz="4" w:space="0" w:color="auto"/>
            </w:tcBorders>
          </w:tcPr>
          <w:p w14:paraId="6D7B09C1" w14:textId="77777777" w:rsidR="00263054" w:rsidRPr="00263054" w:rsidRDefault="00263054" w:rsidP="00263054">
            <w:pPr>
              <w:pStyle w:val="ListParagraph"/>
              <w:numPr>
                <w:ilvl w:val="0"/>
                <w:numId w:val="15"/>
              </w:numPr>
              <w:spacing w:before="0" w:line="276" w:lineRule="auto"/>
              <w:rPr>
                <w:sz w:val="20"/>
                <w:szCs w:val="20"/>
                <w:lang w:val="en-GB" w:eastAsia="en-GB"/>
              </w:rPr>
            </w:pPr>
            <w:r w:rsidRPr="00263054">
              <w:rPr>
                <w:color w:val="000000"/>
                <w:sz w:val="20"/>
                <w:szCs w:val="20"/>
                <w:lang w:val="en-GB" w:eastAsia="en-GB"/>
              </w:rPr>
              <w:t xml:space="preserve">Collection pension to NSSF on monthly basis </w:t>
            </w:r>
          </w:p>
          <w:p w14:paraId="24321FB6" w14:textId="77777777" w:rsidR="004E0B79" w:rsidRPr="00263054" w:rsidRDefault="00263054" w:rsidP="00263054">
            <w:pPr>
              <w:pStyle w:val="ListParagraph"/>
              <w:numPr>
                <w:ilvl w:val="0"/>
                <w:numId w:val="15"/>
              </w:numPr>
              <w:spacing w:before="0" w:line="276" w:lineRule="auto"/>
              <w:rPr>
                <w:sz w:val="20"/>
                <w:szCs w:val="20"/>
                <w:lang w:val="en-GB" w:eastAsia="en-GB"/>
              </w:rPr>
            </w:pPr>
            <w:r w:rsidRPr="00263054">
              <w:rPr>
                <w:color w:val="000000"/>
                <w:sz w:val="20"/>
                <w:szCs w:val="20"/>
                <w:lang w:val="en-GB" w:eastAsia="en-GB"/>
              </w:rPr>
              <w:t>Collection of pension contributions to NSSF</w:t>
            </w:r>
          </w:p>
        </w:tc>
        <w:tc>
          <w:tcPr>
            <w:tcW w:w="1394" w:type="dxa"/>
            <w:tcBorders>
              <w:bottom w:val="single" w:sz="4" w:space="0" w:color="auto"/>
            </w:tcBorders>
          </w:tcPr>
          <w:p w14:paraId="31F75791" w14:textId="77777777" w:rsidR="00263054" w:rsidRPr="00263054" w:rsidRDefault="00263054" w:rsidP="00263054">
            <w:pPr>
              <w:spacing w:before="0" w:line="276" w:lineRule="auto"/>
              <w:jc w:val="center"/>
              <w:rPr>
                <w:color w:val="000000"/>
                <w:sz w:val="20"/>
                <w:szCs w:val="20"/>
                <w:lang w:val="en-GB" w:eastAsia="en-GB"/>
              </w:rPr>
            </w:pPr>
          </w:p>
          <w:p w14:paraId="78E73655" w14:textId="77777777" w:rsidR="00263054" w:rsidRPr="00263054" w:rsidRDefault="00263054" w:rsidP="00263054">
            <w:pPr>
              <w:spacing w:before="0" w:line="276" w:lineRule="auto"/>
              <w:jc w:val="center"/>
              <w:rPr>
                <w:sz w:val="20"/>
                <w:szCs w:val="20"/>
                <w:lang w:val="en-GB" w:eastAsia="en-GB"/>
              </w:rPr>
            </w:pPr>
            <w:r w:rsidRPr="00263054">
              <w:rPr>
                <w:color w:val="000000"/>
                <w:sz w:val="20"/>
                <w:szCs w:val="20"/>
                <w:lang w:val="en-GB" w:eastAsia="en-GB"/>
              </w:rPr>
              <w:t>Ordinal</w:t>
            </w:r>
          </w:p>
          <w:p w14:paraId="591C40DB" w14:textId="77777777" w:rsidR="004E0B79" w:rsidRPr="00263054" w:rsidRDefault="00263054" w:rsidP="00263054">
            <w:pPr>
              <w:tabs>
                <w:tab w:val="left" w:pos="3165"/>
              </w:tabs>
              <w:spacing w:line="276" w:lineRule="auto"/>
              <w:jc w:val="center"/>
              <w:rPr>
                <w:b/>
                <w:sz w:val="20"/>
                <w:szCs w:val="20"/>
                <w:lang w:val="en-GB" w:eastAsia="en-GB"/>
              </w:rPr>
            </w:pPr>
            <w:r w:rsidRPr="00263054">
              <w:rPr>
                <w:color w:val="000000"/>
                <w:sz w:val="20"/>
                <w:szCs w:val="20"/>
                <w:lang w:val="en-GB" w:eastAsia="en-GB"/>
              </w:rPr>
              <w:t>scale</w:t>
            </w:r>
          </w:p>
        </w:tc>
        <w:tc>
          <w:tcPr>
            <w:tcW w:w="1161" w:type="dxa"/>
            <w:tcBorders>
              <w:bottom w:val="single" w:sz="4" w:space="0" w:color="auto"/>
            </w:tcBorders>
          </w:tcPr>
          <w:p w14:paraId="2BF0F3A4" w14:textId="77777777" w:rsidR="00263054" w:rsidRPr="00263054" w:rsidRDefault="00263054" w:rsidP="00263054">
            <w:pPr>
              <w:pStyle w:val="BodyText"/>
              <w:spacing w:line="276" w:lineRule="auto"/>
              <w:rPr>
                <w:sz w:val="20"/>
                <w:szCs w:val="20"/>
              </w:rPr>
            </w:pPr>
            <w:r w:rsidRPr="00263054">
              <w:rPr>
                <w:sz w:val="20"/>
                <w:szCs w:val="20"/>
              </w:rPr>
              <w:t>A Likert scale</w:t>
            </w:r>
            <w:r w:rsidRPr="00263054">
              <w:rPr>
                <w:spacing w:val="-15"/>
                <w:sz w:val="20"/>
                <w:szCs w:val="20"/>
              </w:rPr>
              <w:t xml:space="preserve"> </w:t>
            </w:r>
            <w:r w:rsidRPr="00263054">
              <w:rPr>
                <w:sz w:val="20"/>
                <w:szCs w:val="20"/>
              </w:rPr>
              <w:t>of</w:t>
            </w:r>
            <w:r w:rsidRPr="00263054">
              <w:rPr>
                <w:spacing w:val="-15"/>
                <w:sz w:val="20"/>
                <w:szCs w:val="20"/>
              </w:rPr>
              <w:t xml:space="preserve"> </w:t>
            </w:r>
            <w:r w:rsidRPr="00263054">
              <w:rPr>
                <w:sz w:val="20"/>
                <w:szCs w:val="20"/>
              </w:rPr>
              <w:t xml:space="preserve">five </w:t>
            </w:r>
            <w:r w:rsidRPr="00263054">
              <w:rPr>
                <w:spacing w:val="-2"/>
                <w:sz w:val="20"/>
                <w:szCs w:val="20"/>
              </w:rPr>
              <w:t>options:</w:t>
            </w:r>
          </w:p>
          <w:p w14:paraId="55BFAB80" w14:textId="77777777" w:rsidR="004E0B79" w:rsidRPr="00263054" w:rsidRDefault="004E0B79" w:rsidP="00263054">
            <w:pPr>
              <w:tabs>
                <w:tab w:val="left" w:pos="3165"/>
              </w:tabs>
              <w:spacing w:line="276" w:lineRule="auto"/>
              <w:rPr>
                <w:b/>
                <w:sz w:val="20"/>
                <w:szCs w:val="20"/>
                <w:lang w:val="en-GB" w:eastAsia="en-GB"/>
              </w:rPr>
            </w:pPr>
          </w:p>
        </w:tc>
        <w:tc>
          <w:tcPr>
            <w:tcW w:w="1495" w:type="dxa"/>
            <w:tcBorders>
              <w:bottom w:val="single" w:sz="4" w:space="0" w:color="auto"/>
            </w:tcBorders>
          </w:tcPr>
          <w:p w14:paraId="35232DEF" w14:textId="77777777" w:rsidR="00263054" w:rsidRPr="00263054" w:rsidRDefault="00263054" w:rsidP="00263054">
            <w:pPr>
              <w:spacing w:before="0" w:line="276" w:lineRule="auto"/>
              <w:jc w:val="center"/>
              <w:rPr>
                <w:sz w:val="20"/>
                <w:szCs w:val="20"/>
                <w:lang w:val="en-GB" w:eastAsia="en-GB"/>
              </w:rPr>
            </w:pPr>
            <w:r w:rsidRPr="00263054">
              <w:rPr>
                <w:color w:val="000000"/>
                <w:sz w:val="20"/>
                <w:szCs w:val="20"/>
                <w:lang w:val="en-GB" w:eastAsia="en-GB"/>
              </w:rPr>
              <w:t>Lussingu</w:t>
            </w:r>
          </w:p>
          <w:p w14:paraId="21A5FAE6" w14:textId="77777777" w:rsidR="004E0B79" w:rsidRPr="00263054" w:rsidRDefault="00263054" w:rsidP="00263054">
            <w:pPr>
              <w:tabs>
                <w:tab w:val="left" w:pos="3165"/>
              </w:tabs>
              <w:spacing w:line="276" w:lineRule="auto"/>
              <w:jc w:val="center"/>
              <w:rPr>
                <w:b/>
                <w:sz w:val="20"/>
                <w:szCs w:val="20"/>
                <w:lang w:val="en-GB" w:eastAsia="en-GB"/>
              </w:rPr>
            </w:pPr>
            <w:r w:rsidRPr="00263054">
              <w:rPr>
                <w:color w:val="000000"/>
                <w:sz w:val="20"/>
                <w:szCs w:val="20"/>
                <w:lang w:val="en-GB" w:eastAsia="en-GB"/>
              </w:rPr>
              <w:t>(2023)</w:t>
            </w:r>
          </w:p>
        </w:tc>
      </w:tr>
    </w:tbl>
    <w:p w14:paraId="79898A24" w14:textId="77777777" w:rsidR="004E0B79" w:rsidRPr="00780622" w:rsidRDefault="00263054" w:rsidP="00780622">
      <w:pPr>
        <w:spacing w:before="0"/>
        <w:jc w:val="both"/>
        <w:rPr>
          <w:b/>
          <w:sz w:val="24"/>
        </w:rPr>
      </w:pPr>
      <w:r>
        <w:rPr>
          <w:b/>
          <w:sz w:val="24"/>
        </w:rPr>
        <w:t xml:space="preserve">Source: </w:t>
      </w:r>
      <w:r w:rsidRPr="00263054">
        <w:rPr>
          <w:sz w:val="24"/>
        </w:rPr>
        <w:t>Researcher</w:t>
      </w:r>
      <w:r w:rsidRPr="00263054">
        <w:rPr>
          <w:spacing w:val="-1"/>
          <w:sz w:val="24"/>
        </w:rPr>
        <w:t xml:space="preserve"> </w:t>
      </w:r>
      <w:r w:rsidRPr="00263054">
        <w:rPr>
          <w:spacing w:val="-2"/>
          <w:sz w:val="24"/>
        </w:rPr>
        <w:t>(2024)</w:t>
      </w:r>
    </w:p>
    <w:p w14:paraId="2C857633" w14:textId="77777777" w:rsidR="00301331" w:rsidRPr="00246FB4" w:rsidRDefault="00301331" w:rsidP="00246FB4">
      <w:pPr>
        <w:pStyle w:val="Heading1"/>
        <w:spacing w:before="0" w:line="480" w:lineRule="auto"/>
        <w:rPr>
          <w:rFonts w:ascii="Times New Roman" w:hAnsi="Times New Roman" w:cs="Times New Roman"/>
          <w:color w:val="auto"/>
          <w:sz w:val="24"/>
          <w:szCs w:val="24"/>
          <w:lang w:val="en-GB" w:eastAsia="en-GB"/>
        </w:rPr>
      </w:pPr>
      <w:bookmarkStart w:id="61" w:name="_Toc209259019"/>
      <w:r w:rsidRPr="00246FB4">
        <w:rPr>
          <w:rFonts w:ascii="Times New Roman" w:hAnsi="Times New Roman" w:cs="Times New Roman"/>
          <w:color w:val="auto"/>
          <w:sz w:val="24"/>
          <w:szCs w:val="24"/>
          <w:lang w:val="en-GB" w:eastAsia="en-GB"/>
        </w:rPr>
        <w:lastRenderedPageBreak/>
        <w:t>3.</w:t>
      </w:r>
      <w:r w:rsidR="003E6A97" w:rsidRPr="00246FB4">
        <w:rPr>
          <w:rFonts w:ascii="Times New Roman" w:hAnsi="Times New Roman" w:cs="Times New Roman"/>
          <w:color w:val="auto"/>
          <w:sz w:val="24"/>
          <w:szCs w:val="24"/>
          <w:lang w:val="en-GB" w:eastAsia="en-GB"/>
        </w:rPr>
        <w:t>12</w:t>
      </w:r>
      <w:r w:rsidRPr="00246FB4">
        <w:rPr>
          <w:rFonts w:ascii="Times New Roman" w:hAnsi="Times New Roman" w:cs="Times New Roman"/>
          <w:color w:val="auto"/>
          <w:sz w:val="24"/>
          <w:szCs w:val="24"/>
          <w:lang w:val="en-GB" w:eastAsia="en-GB"/>
        </w:rPr>
        <w:tab/>
        <w:t>Validity and Reliability of the Research Data</w:t>
      </w:r>
      <w:bookmarkEnd w:id="61"/>
      <w:r w:rsidRPr="00246FB4">
        <w:rPr>
          <w:rFonts w:ascii="Times New Roman" w:hAnsi="Times New Roman" w:cs="Times New Roman"/>
          <w:color w:val="auto"/>
          <w:sz w:val="24"/>
          <w:szCs w:val="24"/>
          <w:lang w:val="en-GB" w:eastAsia="en-GB"/>
        </w:rPr>
        <w:t xml:space="preserve"> </w:t>
      </w:r>
    </w:p>
    <w:p w14:paraId="17144464" w14:textId="77777777" w:rsidR="00301331" w:rsidRPr="00246FB4" w:rsidRDefault="003E6A97" w:rsidP="00246FB4">
      <w:pPr>
        <w:pStyle w:val="Heading1"/>
        <w:spacing w:before="0" w:line="480" w:lineRule="auto"/>
        <w:rPr>
          <w:rFonts w:ascii="Times New Roman" w:hAnsi="Times New Roman" w:cs="Times New Roman"/>
          <w:color w:val="auto"/>
          <w:sz w:val="24"/>
          <w:szCs w:val="24"/>
          <w:lang w:val="en-GB" w:eastAsia="en-GB"/>
        </w:rPr>
      </w:pPr>
      <w:bookmarkStart w:id="62" w:name="_Toc209259020"/>
      <w:r w:rsidRPr="00246FB4">
        <w:rPr>
          <w:rFonts w:ascii="Times New Roman" w:hAnsi="Times New Roman" w:cs="Times New Roman"/>
          <w:color w:val="auto"/>
          <w:sz w:val="24"/>
          <w:szCs w:val="24"/>
          <w:lang w:val="en-GB" w:eastAsia="en-GB"/>
        </w:rPr>
        <w:t>3.12</w:t>
      </w:r>
      <w:r w:rsidR="00301331" w:rsidRPr="00246FB4">
        <w:rPr>
          <w:rFonts w:ascii="Times New Roman" w:hAnsi="Times New Roman" w:cs="Times New Roman"/>
          <w:color w:val="auto"/>
          <w:sz w:val="24"/>
          <w:szCs w:val="24"/>
          <w:lang w:val="en-GB" w:eastAsia="en-GB"/>
        </w:rPr>
        <w:t>.1</w:t>
      </w:r>
      <w:r w:rsidR="00301331" w:rsidRPr="00246FB4">
        <w:rPr>
          <w:rFonts w:ascii="Times New Roman" w:hAnsi="Times New Roman" w:cs="Times New Roman"/>
          <w:color w:val="auto"/>
          <w:sz w:val="24"/>
          <w:szCs w:val="24"/>
          <w:lang w:val="en-GB" w:eastAsia="en-GB"/>
        </w:rPr>
        <w:tab/>
        <w:t>Validity</w:t>
      </w:r>
      <w:bookmarkEnd w:id="62"/>
      <w:r w:rsidR="00301331" w:rsidRPr="00246FB4">
        <w:rPr>
          <w:rFonts w:ascii="Times New Roman" w:hAnsi="Times New Roman" w:cs="Times New Roman"/>
          <w:color w:val="auto"/>
          <w:sz w:val="24"/>
          <w:szCs w:val="24"/>
          <w:lang w:val="en-GB" w:eastAsia="en-GB"/>
        </w:rPr>
        <w:t xml:space="preserve"> </w:t>
      </w:r>
    </w:p>
    <w:p w14:paraId="7F907D33" w14:textId="77777777" w:rsidR="00B009A2" w:rsidRDefault="00301331" w:rsidP="00B009A2">
      <w:pPr>
        <w:spacing w:before="0" w:after="240" w:line="480" w:lineRule="auto"/>
        <w:jc w:val="both"/>
        <w:rPr>
          <w:color w:val="000000"/>
          <w:sz w:val="24"/>
          <w:szCs w:val="24"/>
          <w:lang w:val="en-GB" w:eastAsia="en-GB"/>
        </w:rPr>
      </w:pPr>
      <w:r w:rsidRPr="00301331">
        <w:rPr>
          <w:color w:val="000000"/>
          <w:sz w:val="24"/>
          <w:szCs w:val="24"/>
          <w:lang w:val="en-GB" w:eastAsia="en-GB"/>
        </w:rPr>
        <w:t xml:space="preserve">According to Henn et al. (2015) validity refers to ability to generate the data which are real, rich, and deep. Heale &amp; Twycross (2015) explained validity to mean the extent which research subjects are accurately measured. They stated two types of validity namely; content validity which measures the extent which a research instrument accurately measures all aspects of a construct and the construct validity which measures the extent which a research instrument measures the intended research subject. </w:t>
      </w:r>
    </w:p>
    <w:p w14:paraId="65201BAA" w14:textId="77777777" w:rsidR="00301331" w:rsidRDefault="00301331" w:rsidP="00301331">
      <w:pPr>
        <w:spacing w:before="0" w:line="480" w:lineRule="auto"/>
        <w:jc w:val="both"/>
        <w:rPr>
          <w:color w:val="000000"/>
          <w:sz w:val="24"/>
          <w:szCs w:val="24"/>
          <w:lang w:val="en-GB" w:eastAsia="en-GB"/>
        </w:rPr>
      </w:pPr>
      <w:r w:rsidRPr="00301331">
        <w:rPr>
          <w:color w:val="000000"/>
          <w:sz w:val="24"/>
          <w:szCs w:val="24"/>
          <w:lang w:val="en-GB" w:eastAsia="en-GB"/>
        </w:rPr>
        <w:t xml:space="preserve">In order to ensure content validity of the research instrument, the questions were aligned with the specific objectives and research questions of this study. Also, the construct validity </w:t>
      </w:r>
      <w:r w:rsidR="007D65D0" w:rsidRPr="00301331">
        <w:rPr>
          <w:color w:val="000000"/>
          <w:sz w:val="24"/>
          <w:szCs w:val="24"/>
          <w:lang w:val="en-GB" w:eastAsia="en-GB"/>
        </w:rPr>
        <w:t>was</w:t>
      </w:r>
      <w:r w:rsidRPr="00301331">
        <w:rPr>
          <w:color w:val="000000"/>
          <w:sz w:val="24"/>
          <w:szCs w:val="24"/>
          <w:lang w:val="en-GB" w:eastAsia="en-GB"/>
        </w:rPr>
        <w:t xml:space="preserve"> ensured by engaging research experts including my supervisor to check the contents and construct of the questionnaire and answerability of the questions. Also, the validity was enhanced by using variables from previous study by (Mtonga, 2022) as shown in Table 3.1. </w:t>
      </w:r>
    </w:p>
    <w:p w14:paraId="1BD238A1" w14:textId="77777777" w:rsidR="00301331" w:rsidRPr="00301331" w:rsidRDefault="00301331" w:rsidP="007D65D0">
      <w:pPr>
        <w:spacing w:before="0" w:line="480" w:lineRule="auto"/>
        <w:rPr>
          <w:sz w:val="24"/>
          <w:szCs w:val="24"/>
          <w:lang w:val="en-GB" w:eastAsia="en-GB"/>
        </w:rPr>
      </w:pPr>
    </w:p>
    <w:p w14:paraId="6AD3333B" w14:textId="77777777" w:rsidR="00301331" w:rsidRPr="00246FB4" w:rsidRDefault="003E6A97" w:rsidP="00246FB4">
      <w:pPr>
        <w:pStyle w:val="Heading1"/>
        <w:spacing w:before="0" w:line="480" w:lineRule="auto"/>
        <w:rPr>
          <w:rFonts w:ascii="Times New Roman" w:hAnsi="Times New Roman" w:cs="Times New Roman"/>
          <w:color w:val="auto"/>
          <w:sz w:val="24"/>
          <w:szCs w:val="24"/>
          <w:lang w:val="en-GB" w:eastAsia="en-GB"/>
        </w:rPr>
      </w:pPr>
      <w:bookmarkStart w:id="63" w:name="_Toc209259021"/>
      <w:r w:rsidRPr="00246FB4">
        <w:rPr>
          <w:rFonts w:ascii="Times New Roman" w:hAnsi="Times New Roman" w:cs="Times New Roman"/>
          <w:color w:val="auto"/>
          <w:sz w:val="24"/>
          <w:szCs w:val="24"/>
          <w:lang w:val="en-GB" w:eastAsia="en-GB"/>
        </w:rPr>
        <w:t>3.12.2</w:t>
      </w:r>
      <w:r w:rsidRPr="00246FB4">
        <w:rPr>
          <w:rFonts w:ascii="Times New Roman" w:hAnsi="Times New Roman" w:cs="Times New Roman"/>
          <w:color w:val="auto"/>
          <w:sz w:val="24"/>
          <w:szCs w:val="24"/>
          <w:lang w:val="en-GB" w:eastAsia="en-GB"/>
        </w:rPr>
        <w:tab/>
      </w:r>
      <w:r w:rsidR="00301331" w:rsidRPr="00246FB4">
        <w:rPr>
          <w:rFonts w:ascii="Times New Roman" w:hAnsi="Times New Roman" w:cs="Times New Roman"/>
          <w:color w:val="auto"/>
          <w:sz w:val="24"/>
          <w:szCs w:val="24"/>
          <w:lang w:val="en-GB" w:eastAsia="en-GB"/>
        </w:rPr>
        <w:t>Reliability</w:t>
      </w:r>
      <w:bookmarkEnd w:id="63"/>
      <w:r w:rsidR="00301331" w:rsidRPr="00246FB4">
        <w:rPr>
          <w:rFonts w:ascii="Times New Roman" w:hAnsi="Times New Roman" w:cs="Times New Roman"/>
          <w:color w:val="auto"/>
          <w:sz w:val="24"/>
          <w:szCs w:val="24"/>
          <w:lang w:val="en-GB" w:eastAsia="en-GB"/>
        </w:rPr>
        <w:t xml:space="preserve"> </w:t>
      </w:r>
    </w:p>
    <w:p w14:paraId="436147DC" w14:textId="77777777" w:rsidR="0096198D" w:rsidRDefault="00301331" w:rsidP="0096198D">
      <w:pPr>
        <w:spacing w:before="0" w:after="240" w:line="480" w:lineRule="auto"/>
        <w:jc w:val="both"/>
        <w:rPr>
          <w:color w:val="000000"/>
          <w:sz w:val="24"/>
          <w:szCs w:val="24"/>
          <w:lang w:val="en-GB" w:eastAsia="en-GB"/>
        </w:rPr>
      </w:pPr>
      <w:r w:rsidRPr="00301331">
        <w:rPr>
          <w:color w:val="000000"/>
          <w:sz w:val="24"/>
          <w:szCs w:val="24"/>
          <w:lang w:val="en-GB" w:eastAsia="en-GB"/>
        </w:rPr>
        <w:t xml:space="preserve">Reliability refers to ability of the research to generate hard data that are replicable by other researchers (Henn et al., 2015). Also, reliability is defined as the consistency of a measures adopted by the research instrument (Heale &amp; Twycross, 2015). A common method of measuring reliability in quantitative studies is use of reliability scale test (Heale &amp; Twycross, 2015). </w:t>
      </w:r>
    </w:p>
    <w:p w14:paraId="060E8C48" w14:textId="77777777" w:rsidR="00DA3CC2" w:rsidRDefault="00301331" w:rsidP="00DA3CC2">
      <w:pPr>
        <w:spacing w:before="0" w:after="240" w:line="480" w:lineRule="auto"/>
        <w:jc w:val="both"/>
        <w:rPr>
          <w:color w:val="000000"/>
          <w:sz w:val="24"/>
          <w:szCs w:val="24"/>
          <w:lang w:val="en-GB" w:eastAsia="en-GB"/>
        </w:rPr>
      </w:pPr>
      <w:r w:rsidRPr="00301331">
        <w:rPr>
          <w:color w:val="000000"/>
          <w:sz w:val="24"/>
          <w:szCs w:val="24"/>
          <w:lang w:val="en-GB" w:eastAsia="en-GB"/>
        </w:rPr>
        <w:lastRenderedPageBreak/>
        <w:t>Similarly, this study checked reliability of the research instrument by deploying Cronbach’s a</w:t>
      </w:r>
      <w:r w:rsidR="007D65D0">
        <w:rPr>
          <w:color w:val="000000"/>
          <w:sz w:val="24"/>
          <w:szCs w:val="24"/>
          <w:lang w:val="en-GB" w:eastAsia="en-GB"/>
        </w:rPr>
        <w:t xml:space="preserve">lpha coefficient which normally </w:t>
      </w:r>
      <w:r w:rsidR="0096198D" w:rsidRPr="00301331">
        <w:rPr>
          <w:color w:val="000000"/>
          <w:sz w:val="24"/>
          <w:szCs w:val="24"/>
          <w:lang w:val="en-GB" w:eastAsia="en-GB"/>
        </w:rPr>
        <w:t>determines</w:t>
      </w:r>
      <w:r w:rsidRPr="00301331">
        <w:rPr>
          <w:color w:val="000000"/>
          <w:sz w:val="24"/>
          <w:szCs w:val="24"/>
          <w:lang w:val="en-GB" w:eastAsia="en-GB"/>
        </w:rPr>
        <w:t xml:space="preserve"> the reliability scale of the measures. </w:t>
      </w:r>
    </w:p>
    <w:p w14:paraId="772852F6" w14:textId="77777777" w:rsidR="00780622" w:rsidRDefault="00301331" w:rsidP="001A1FA3">
      <w:pPr>
        <w:spacing w:before="0" w:line="480" w:lineRule="auto"/>
        <w:jc w:val="both"/>
        <w:rPr>
          <w:color w:val="000000"/>
          <w:sz w:val="24"/>
          <w:szCs w:val="24"/>
          <w:lang w:val="en-GB" w:eastAsia="en-GB"/>
        </w:rPr>
      </w:pPr>
      <w:r w:rsidRPr="00301331">
        <w:rPr>
          <w:color w:val="000000"/>
          <w:sz w:val="24"/>
          <w:szCs w:val="24"/>
          <w:lang w:val="en-GB" w:eastAsia="en-GB"/>
        </w:rPr>
        <w:t>When the Cronbach’s Alpha surpasses 0.7, it's indicative of a reliable set of data. That is to say, a reliability coefficient (α) ≥ 0.7 is seen as an acceptable benchmark of good reliability scale of the measures used in the research instrument (Iliyasu &amp; Etikan, 2021).</w:t>
      </w:r>
    </w:p>
    <w:p w14:paraId="61039908" w14:textId="77777777" w:rsidR="001A1FA3" w:rsidRDefault="001A1FA3" w:rsidP="00B769A8">
      <w:pPr>
        <w:spacing w:before="0"/>
        <w:jc w:val="both"/>
        <w:rPr>
          <w:color w:val="000000"/>
          <w:sz w:val="24"/>
          <w:szCs w:val="24"/>
          <w:lang w:val="en-GB" w:eastAsia="en-GB"/>
        </w:rPr>
      </w:pPr>
    </w:p>
    <w:p w14:paraId="6212B6E0" w14:textId="77777777" w:rsidR="00780622" w:rsidRPr="00B769A8" w:rsidRDefault="00B769A8" w:rsidP="00B44975">
      <w:pPr>
        <w:pStyle w:val="Caption"/>
        <w:spacing w:after="0" w:line="480" w:lineRule="auto"/>
        <w:rPr>
          <w:color w:val="auto"/>
          <w:sz w:val="24"/>
          <w:szCs w:val="24"/>
          <w:lang w:val="en-GB" w:eastAsia="en-GB"/>
        </w:rPr>
      </w:pPr>
      <w:bookmarkStart w:id="64" w:name="_Toc209258217"/>
      <w:r w:rsidRPr="00B769A8">
        <w:rPr>
          <w:color w:val="auto"/>
          <w:sz w:val="24"/>
          <w:szCs w:val="24"/>
        </w:rPr>
        <w:t xml:space="preserve">Table 3. </w:t>
      </w:r>
      <w:r w:rsidRPr="00B769A8">
        <w:rPr>
          <w:color w:val="auto"/>
          <w:sz w:val="24"/>
          <w:szCs w:val="24"/>
        </w:rPr>
        <w:fldChar w:fldCharType="begin"/>
      </w:r>
      <w:r w:rsidRPr="00B769A8">
        <w:rPr>
          <w:color w:val="auto"/>
          <w:sz w:val="24"/>
          <w:szCs w:val="24"/>
        </w:rPr>
        <w:instrText xml:space="preserve"> SEQ Table_3. \* ARABIC </w:instrText>
      </w:r>
      <w:r w:rsidRPr="00B769A8">
        <w:rPr>
          <w:color w:val="auto"/>
          <w:sz w:val="24"/>
          <w:szCs w:val="24"/>
        </w:rPr>
        <w:fldChar w:fldCharType="separate"/>
      </w:r>
      <w:r w:rsidRPr="00B769A8">
        <w:rPr>
          <w:noProof/>
          <w:color w:val="auto"/>
          <w:sz w:val="24"/>
          <w:szCs w:val="24"/>
        </w:rPr>
        <w:t>2</w:t>
      </w:r>
      <w:r w:rsidRPr="00B769A8">
        <w:rPr>
          <w:color w:val="auto"/>
          <w:sz w:val="24"/>
          <w:szCs w:val="24"/>
        </w:rPr>
        <w:fldChar w:fldCharType="end"/>
      </w:r>
      <w:r w:rsidRPr="00B769A8">
        <w:rPr>
          <w:bCs w:val="0"/>
          <w:color w:val="auto"/>
          <w:sz w:val="24"/>
          <w:szCs w:val="24"/>
          <w:lang w:val="en-GB" w:eastAsia="en-GB"/>
        </w:rPr>
        <w:t xml:space="preserve">: </w:t>
      </w:r>
      <w:r w:rsidR="00780622" w:rsidRPr="00B769A8">
        <w:rPr>
          <w:bCs w:val="0"/>
          <w:color w:val="auto"/>
          <w:sz w:val="24"/>
          <w:szCs w:val="24"/>
          <w:lang w:val="en-GB" w:eastAsia="en-GB"/>
        </w:rPr>
        <w:t>Reliability Test Results (Cronbach’s Alpha)</w:t>
      </w:r>
      <w:bookmarkEnd w:id="64"/>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077"/>
        <w:gridCol w:w="1593"/>
        <w:gridCol w:w="2052"/>
        <w:gridCol w:w="1588"/>
      </w:tblGrid>
      <w:tr w:rsidR="00780622" w:rsidRPr="00780622" w14:paraId="0A51029E" w14:textId="77777777" w:rsidTr="00780622">
        <w:trPr>
          <w:tblHeader/>
          <w:tblCellSpacing w:w="15" w:type="dxa"/>
        </w:trPr>
        <w:tc>
          <w:tcPr>
            <w:tcW w:w="0" w:type="auto"/>
            <w:tcBorders>
              <w:top w:val="single" w:sz="4" w:space="0" w:color="auto"/>
              <w:bottom w:val="single" w:sz="4" w:space="0" w:color="auto"/>
            </w:tcBorders>
            <w:vAlign w:val="center"/>
            <w:hideMark/>
          </w:tcPr>
          <w:p w14:paraId="02FE8998" w14:textId="77777777" w:rsidR="00780622" w:rsidRPr="00780622" w:rsidRDefault="00780622" w:rsidP="009C5395">
            <w:pPr>
              <w:spacing w:before="0" w:line="480" w:lineRule="auto"/>
              <w:rPr>
                <w:b/>
                <w:bCs/>
                <w:sz w:val="24"/>
                <w:szCs w:val="24"/>
                <w:lang w:val="en-GB" w:eastAsia="en-GB"/>
              </w:rPr>
            </w:pPr>
            <w:r w:rsidRPr="00780622">
              <w:rPr>
                <w:b/>
                <w:bCs/>
                <w:sz w:val="24"/>
                <w:szCs w:val="24"/>
                <w:lang w:val="en-GB" w:eastAsia="en-GB"/>
              </w:rPr>
              <w:t>Variable</w:t>
            </w:r>
          </w:p>
        </w:tc>
        <w:tc>
          <w:tcPr>
            <w:tcW w:w="0" w:type="auto"/>
            <w:tcBorders>
              <w:top w:val="single" w:sz="4" w:space="0" w:color="auto"/>
              <w:bottom w:val="single" w:sz="4" w:space="0" w:color="auto"/>
            </w:tcBorders>
            <w:vAlign w:val="center"/>
            <w:hideMark/>
          </w:tcPr>
          <w:p w14:paraId="79F13401" w14:textId="77777777" w:rsidR="00780622" w:rsidRPr="00780622" w:rsidRDefault="00780622" w:rsidP="009C5395">
            <w:pPr>
              <w:spacing w:before="0" w:line="480" w:lineRule="auto"/>
              <w:jc w:val="center"/>
              <w:rPr>
                <w:b/>
                <w:bCs/>
                <w:sz w:val="24"/>
                <w:szCs w:val="24"/>
                <w:lang w:val="en-GB" w:eastAsia="en-GB"/>
              </w:rPr>
            </w:pPr>
            <w:r w:rsidRPr="00780622">
              <w:rPr>
                <w:b/>
                <w:bCs/>
                <w:sz w:val="24"/>
                <w:szCs w:val="24"/>
                <w:lang w:val="en-GB" w:eastAsia="en-GB"/>
              </w:rPr>
              <w:t>Number of Items</w:t>
            </w:r>
          </w:p>
        </w:tc>
        <w:tc>
          <w:tcPr>
            <w:tcW w:w="0" w:type="auto"/>
            <w:tcBorders>
              <w:top w:val="single" w:sz="4" w:space="0" w:color="auto"/>
              <w:bottom w:val="single" w:sz="4" w:space="0" w:color="auto"/>
            </w:tcBorders>
            <w:vAlign w:val="center"/>
            <w:hideMark/>
          </w:tcPr>
          <w:p w14:paraId="3564F584" w14:textId="77777777" w:rsidR="00780622" w:rsidRPr="00780622" w:rsidRDefault="00780622" w:rsidP="009C5395">
            <w:pPr>
              <w:spacing w:before="0" w:line="480" w:lineRule="auto"/>
              <w:jc w:val="center"/>
              <w:rPr>
                <w:b/>
                <w:bCs/>
                <w:sz w:val="24"/>
                <w:szCs w:val="24"/>
                <w:lang w:val="en-GB" w:eastAsia="en-GB"/>
              </w:rPr>
            </w:pPr>
            <w:r w:rsidRPr="00780622">
              <w:rPr>
                <w:b/>
                <w:bCs/>
                <w:sz w:val="24"/>
                <w:szCs w:val="24"/>
                <w:lang w:val="en-GB" w:eastAsia="en-GB"/>
              </w:rPr>
              <w:t>Cronbach’s Alpha (α)</w:t>
            </w:r>
          </w:p>
        </w:tc>
        <w:tc>
          <w:tcPr>
            <w:tcW w:w="0" w:type="auto"/>
            <w:tcBorders>
              <w:top w:val="single" w:sz="4" w:space="0" w:color="auto"/>
              <w:bottom w:val="single" w:sz="4" w:space="0" w:color="auto"/>
            </w:tcBorders>
            <w:vAlign w:val="center"/>
            <w:hideMark/>
          </w:tcPr>
          <w:p w14:paraId="7D2B89C3" w14:textId="77777777" w:rsidR="00780622" w:rsidRPr="00780622" w:rsidRDefault="00780622" w:rsidP="009C5395">
            <w:pPr>
              <w:spacing w:before="0" w:line="480" w:lineRule="auto"/>
              <w:jc w:val="center"/>
              <w:rPr>
                <w:b/>
                <w:bCs/>
                <w:sz w:val="24"/>
                <w:szCs w:val="24"/>
                <w:lang w:val="en-GB" w:eastAsia="en-GB"/>
              </w:rPr>
            </w:pPr>
            <w:r w:rsidRPr="00780622">
              <w:rPr>
                <w:b/>
                <w:bCs/>
                <w:sz w:val="24"/>
                <w:szCs w:val="24"/>
                <w:lang w:val="en-GB" w:eastAsia="en-GB"/>
              </w:rPr>
              <w:t>Interpretation</w:t>
            </w:r>
          </w:p>
        </w:tc>
      </w:tr>
      <w:tr w:rsidR="00780622" w:rsidRPr="00780622" w14:paraId="1BBF2A7C" w14:textId="77777777" w:rsidTr="00780622">
        <w:trPr>
          <w:tblCellSpacing w:w="15" w:type="dxa"/>
        </w:trPr>
        <w:tc>
          <w:tcPr>
            <w:tcW w:w="0" w:type="auto"/>
            <w:vAlign w:val="center"/>
            <w:hideMark/>
          </w:tcPr>
          <w:p w14:paraId="60DE15C7" w14:textId="77777777" w:rsidR="00780622" w:rsidRPr="00780622" w:rsidRDefault="00780622" w:rsidP="009C5395">
            <w:pPr>
              <w:spacing w:before="0" w:line="480" w:lineRule="auto"/>
              <w:rPr>
                <w:sz w:val="24"/>
                <w:szCs w:val="24"/>
                <w:lang w:val="en-GB" w:eastAsia="en-GB"/>
              </w:rPr>
            </w:pPr>
            <w:r w:rsidRPr="00780622">
              <w:rPr>
                <w:sz w:val="24"/>
                <w:szCs w:val="24"/>
                <w:lang w:val="en-GB" w:eastAsia="en-GB"/>
              </w:rPr>
              <w:t>Technological Setup (TS)</w:t>
            </w:r>
          </w:p>
        </w:tc>
        <w:tc>
          <w:tcPr>
            <w:tcW w:w="0" w:type="auto"/>
            <w:vAlign w:val="center"/>
            <w:hideMark/>
          </w:tcPr>
          <w:p w14:paraId="42F65DD7"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5</w:t>
            </w:r>
          </w:p>
        </w:tc>
        <w:tc>
          <w:tcPr>
            <w:tcW w:w="0" w:type="auto"/>
            <w:vAlign w:val="center"/>
            <w:hideMark/>
          </w:tcPr>
          <w:p w14:paraId="007AE630"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0.82</w:t>
            </w:r>
          </w:p>
        </w:tc>
        <w:tc>
          <w:tcPr>
            <w:tcW w:w="0" w:type="auto"/>
            <w:vAlign w:val="center"/>
            <w:hideMark/>
          </w:tcPr>
          <w:p w14:paraId="05DD7431"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Reliable</w:t>
            </w:r>
          </w:p>
        </w:tc>
      </w:tr>
      <w:tr w:rsidR="00780622" w:rsidRPr="00780622" w14:paraId="142B7A6F" w14:textId="77777777" w:rsidTr="00780622">
        <w:trPr>
          <w:tblCellSpacing w:w="15" w:type="dxa"/>
        </w:trPr>
        <w:tc>
          <w:tcPr>
            <w:tcW w:w="0" w:type="auto"/>
            <w:vAlign w:val="center"/>
            <w:hideMark/>
          </w:tcPr>
          <w:p w14:paraId="0FCD9C3E" w14:textId="77777777" w:rsidR="00780622" w:rsidRPr="00780622" w:rsidRDefault="00780622" w:rsidP="009C5395">
            <w:pPr>
              <w:spacing w:before="0" w:line="480" w:lineRule="auto"/>
              <w:rPr>
                <w:sz w:val="24"/>
                <w:szCs w:val="24"/>
                <w:lang w:val="en-GB" w:eastAsia="en-GB"/>
              </w:rPr>
            </w:pPr>
            <w:r w:rsidRPr="00780622">
              <w:rPr>
                <w:sz w:val="24"/>
                <w:szCs w:val="24"/>
                <w:lang w:val="en-GB" w:eastAsia="en-GB"/>
              </w:rPr>
              <w:t>Usability of EPS (UE)</w:t>
            </w:r>
          </w:p>
        </w:tc>
        <w:tc>
          <w:tcPr>
            <w:tcW w:w="0" w:type="auto"/>
            <w:vAlign w:val="center"/>
            <w:hideMark/>
          </w:tcPr>
          <w:p w14:paraId="5DEFABC2"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5</w:t>
            </w:r>
          </w:p>
        </w:tc>
        <w:tc>
          <w:tcPr>
            <w:tcW w:w="0" w:type="auto"/>
            <w:vAlign w:val="center"/>
            <w:hideMark/>
          </w:tcPr>
          <w:p w14:paraId="4E9D20A2"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0.85</w:t>
            </w:r>
          </w:p>
        </w:tc>
        <w:tc>
          <w:tcPr>
            <w:tcW w:w="0" w:type="auto"/>
            <w:vAlign w:val="center"/>
            <w:hideMark/>
          </w:tcPr>
          <w:p w14:paraId="7CF9BF43"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Reliable</w:t>
            </w:r>
          </w:p>
        </w:tc>
      </w:tr>
      <w:tr w:rsidR="00780622" w:rsidRPr="00780622" w14:paraId="58D23DF7" w14:textId="77777777" w:rsidTr="00780622">
        <w:trPr>
          <w:tblCellSpacing w:w="15" w:type="dxa"/>
        </w:trPr>
        <w:tc>
          <w:tcPr>
            <w:tcW w:w="0" w:type="auto"/>
            <w:vAlign w:val="center"/>
            <w:hideMark/>
          </w:tcPr>
          <w:p w14:paraId="6304A8FF" w14:textId="77777777" w:rsidR="00780622" w:rsidRPr="00780622" w:rsidRDefault="00780622" w:rsidP="009C5395">
            <w:pPr>
              <w:spacing w:before="0" w:line="480" w:lineRule="auto"/>
              <w:rPr>
                <w:sz w:val="24"/>
                <w:szCs w:val="24"/>
                <w:lang w:val="en-GB" w:eastAsia="en-GB"/>
              </w:rPr>
            </w:pPr>
            <w:r w:rsidRPr="00780622">
              <w:rPr>
                <w:sz w:val="24"/>
                <w:szCs w:val="24"/>
                <w:lang w:val="en-GB" w:eastAsia="en-GB"/>
              </w:rPr>
              <w:t>Organizational Support (OS)</w:t>
            </w:r>
          </w:p>
        </w:tc>
        <w:tc>
          <w:tcPr>
            <w:tcW w:w="0" w:type="auto"/>
            <w:vAlign w:val="center"/>
            <w:hideMark/>
          </w:tcPr>
          <w:p w14:paraId="44D43313"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5</w:t>
            </w:r>
          </w:p>
        </w:tc>
        <w:tc>
          <w:tcPr>
            <w:tcW w:w="0" w:type="auto"/>
            <w:vAlign w:val="center"/>
            <w:hideMark/>
          </w:tcPr>
          <w:p w14:paraId="1BB84416"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0.80</w:t>
            </w:r>
          </w:p>
        </w:tc>
        <w:tc>
          <w:tcPr>
            <w:tcW w:w="0" w:type="auto"/>
            <w:vAlign w:val="center"/>
            <w:hideMark/>
          </w:tcPr>
          <w:p w14:paraId="0718ADDA"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Reliable</w:t>
            </w:r>
          </w:p>
        </w:tc>
      </w:tr>
      <w:tr w:rsidR="00780622" w:rsidRPr="00780622" w14:paraId="3D51C361" w14:textId="77777777" w:rsidTr="00780622">
        <w:trPr>
          <w:tblCellSpacing w:w="15" w:type="dxa"/>
        </w:trPr>
        <w:tc>
          <w:tcPr>
            <w:tcW w:w="0" w:type="auto"/>
            <w:vAlign w:val="center"/>
            <w:hideMark/>
          </w:tcPr>
          <w:p w14:paraId="14A0084C" w14:textId="77777777" w:rsidR="00780622" w:rsidRPr="00780622" w:rsidRDefault="00780622" w:rsidP="009C5395">
            <w:pPr>
              <w:spacing w:before="0" w:line="480" w:lineRule="auto"/>
              <w:rPr>
                <w:sz w:val="24"/>
                <w:szCs w:val="24"/>
                <w:lang w:val="en-GB" w:eastAsia="en-GB"/>
              </w:rPr>
            </w:pPr>
            <w:r w:rsidRPr="00780622">
              <w:rPr>
                <w:sz w:val="24"/>
                <w:szCs w:val="24"/>
                <w:lang w:val="en-GB" w:eastAsia="en-GB"/>
              </w:rPr>
              <w:t>Pension Contribution Collection (Y)</w:t>
            </w:r>
          </w:p>
        </w:tc>
        <w:tc>
          <w:tcPr>
            <w:tcW w:w="0" w:type="auto"/>
            <w:vAlign w:val="center"/>
            <w:hideMark/>
          </w:tcPr>
          <w:p w14:paraId="5A6AFDBC"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2</w:t>
            </w:r>
          </w:p>
        </w:tc>
        <w:tc>
          <w:tcPr>
            <w:tcW w:w="0" w:type="auto"/>
            <w:vAlign w:val="center"/>
            <w:hideMark/>
          </w:tcPr>
          <w:p w14:paraId="559502FE"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0.78</w:t>
            </w:r>
          </w:p>
        </w:tc>
        <w:tc>
          <w:tcPr>
            <w:tcW w:w="0" w:type="auto"/>
            <w:vAlign w:val="center"/>
            <w:hideMark/>
          </w:tcPr>
          <w:p w14:paraId="50A0A11D"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Reliable</w:t>
            </w:r>
          </w:p>
        </w:tc>
      </w:tr>
      <w:tr w:rsidR="00780622" w:rsidRPr="00780622" w14:paraId="34AD98E6" w14:textId="77777777" w:rsidTr="00780622">
        <w:trPr>
          <w:tblCellSpacing w:w="15" w:type="dxa"/>
        </w:trPr>
        <w:tc>
          <w:tcPr>
            <w:tcW w:w="0" w:type="auto"/>
            <w:tcBorders>
              <w:top w:val="single" w:sz="4" w:space="0" w:color="auto"/>
              <w:bottom w:val="single" w:sz="4" w:space="0" w:color="auto"/>
            </w:tcBorders>
            <w:vAlign w:val="center"/>
            <w:hideMark/>
          </w:tcPr>
          <w:p w14:paraId="04C14505" w14:textId="77777777" w:rsidR="00780622" w:rsidRPr="00780622" w:rsidRDefault="00780622" w:rsidP="009C5395">
            <w:pPr>
              <w:spacing w:before="0" w:line="480" w:lineRule="auto"/>
              <w:rPr>
                <w:sz w:val="24"/>
                <w:szCs w:val="24"/>
                <w:lang w:val="en-GB" w:eastAsia="en-GB"/>
              </w:rPr>
            </w:pPr>
            <w:r w:rsidRPr="00780622">
              <w:rPr>
                <w:b/>
                <w:bCs/>
                <w:sz w:val="24"/>
                <w:szCs w:val="24"/>
                <w:lang w:val="en-GB" w:eastAsia="en-GB"/>
              </w:rPr>
              <w:t>Overall Scale</w:t>
            </w:r>
          </w:p>
        </w:tc>
        <w:tc>
          <w:tcPr>
            <w:tcW w:w="0" w:type="auto"/>
            <w:tcBorders>
              <w:top w:val="single" w:sz="4" w:space="0" w:color="auto"/>
              <w:bottom w:val="single" w:sz="4" w:space="0" w:color="auto"/>
            </w:tcBorders>
            <w:vAlign w:val="center"/>
            <w:hideMark/>
          </w:tcPr>
          <w:p w14:paraId="0581900F"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17</w:t>
            </w:r>
          </w:p>
        </w:tc>
        <w:tc>
          <w:tcPr>
            <w:tcW w:w="0" w:type="auto"/>
            <w:tcBorders>
              <w:top w:val="single" w:sz="4" w:space="0" w:color="auto"/>
              <w:bottom w:val="single" w:sz="4" w:space="0" w:color="auto"/>
            </w:tcBorders>
            <w:vAlign w:val="center"/>
            <w:hideMark/>
          </w:tcPr>
          <w:p w14:paraId="56804E9D"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0.84</w:t>
            </w:r>
          </w:p>
        </w:tc>
        <w:tc>
          <w:tcPr>
            <w:tcW w:w="0" w:type="auto"/>
            <w:tcBorders>
              <w:top w:val="single" w:sz="4" w:space="0" w:color="auto"/>
              <w:bottom w:val="single" w:sz="4" w:space="0" w:color="auto"/>
            </w:tcBorders>
            <w:vAlign w:val="center"/>
            <w:hideMark/>
          </w:tcPr>
          <w:p w14:paraId="1354BB99" w14:textId="77777777" w:rsidR="00780622" w:rsidRPr="00780622" w:rsidRDefault="00780622" w:rsidP="009C5395">
            <w:pPr>
              <w:spacing w:before="0" w:line="480" w:lineRule="auto"/>
              <w:jc w:val="center"/>
              <w:rPr>
                <w:sz w:val="24"/>
                <w:szCs w:val="24"/>
                <w:lang w:val="en-GB" w:eastAsia="en-GB"/>
              </w:rPr>
            </w:pPr>
            <w:r w:rsidRPr="00780622">
              <w:rPr>
                <w:sz w:val="24"/>
                <w:szCs w:val="24"/>
                <w:lang w:val="en-GB" w:eastAsia="en-GB"/>
              </w:rPr>
              <w:t>Highly Reliable</w:t>
            </w:r>
          </w:p>
        </w:tc>
      </w:tr>
    </w:tbl>
    <w:p w14:paraId="02CF91DD" w14:textId="77777777" w:rsidR="0096198D" w:rsidRDefault="00780622" w:rsidP="009C5395">
      <w:pPr>
        <w:spacing w:before="0" w:line="240" w:lineRule="auto"/>
        <w:rPr>
          <w:sz w:val="24"/>
          <w:szCs w:val="24"/>
          <w:lang w:val="en-GB" w:eastAsia="en-GB"/>
        </w:rPr>
      </w:pPr>
      <w:r w:rsidRPr="009C5395">
        <w:rPr>
          <w:b/>
          <w:iCs/>
          <w:sz w:val="24"/>
          <w:szCs w:val="24"/>
          <w:lang w:val="en-GB" w:eastAsia="en-GB"/>
        </w:rPr>
        <w:t>Source:</w:t>
      </w:r>
      <w:r w:rsidRPr="009C5395">
        <w:rPr>
          <w:iCs/>
          <w:sz w:val="24"/>
          <w:szCs w:val="24"/>
          <w:lang w:val="en-GB" w:eastAsia="en-GB"/>
        </w:rPr>
        <w:t xml:space="preserve"> Field Data (2024</w:t>
      </w:r>
      <w:r w:rsidR="009C5395" w:rsidRPr="009C5395">
        <w:rPr>
          <w:iCs/>
          <w:sz w:val="24"/>
          <w:szCs w:val="24"/>
          <w:lang w:val="en-GB" w:eastAsia="en-GB"/>
        </w:rPr>
        <w:t>)</w:t>
      </w:r>
    </w:p>
    <w:p w14:paraId="701B8ABF" w14:textId="77777777" w:rsidR="009C5395" w:rsidRPr="009C5395" w:rsidRDefault="009C5395" w:rsidP="009C5395">
      <w:pPr>
        <w:spacing w:before="0" w:line="480" w:lineRule="auto"/>
        <w:rPr>
          <w:sz w:val="24"/>
          <w:szCs w:val="24"/>
          <w:lang w:val="en-GB" w:eastAsia="en-GB"/>
        </w:rPr>
      </w:pPr>
    </w:p>
    <w:p w14:paraId="6BA6BBD2" w14:textId="77777777" w:rsidR="0096198D" w:rsidRPr="00246FB4" w:rsidRDefault="00570A27" w:rsidP="00246FB4">
      <w:pPr>
        <w:pStyle w:val="Heading1"/>
        <w:spacing w:before="0" w:line="480" w:lineRule="auto"/>
        <w:rPr>
          <w:rFonts w:ascii="Times New Roman" w:hAnsi="Times New Roman" w:cs="Times New Roman"/>
          <w:color w:val="auto"/>
          <w:sz w:val="24"/>
          <w:szCs w:val="24"/>
          <w:lang w:val="en-GB" w:eastAsia="en-GB"/>
        </w:rPr>
      </w:pPr>
      <w:bookmarkStart w:id="65" w:name="_Toc209259022"/>
      <w:r w:rsidRPr="00246FB4">
        <w:rPr>
          <w:rFonts w:ascii="Times New Roman" w:hAnsi="Times New Roman" w:cs="Times New Roman"/>
          <w:color w:val="auto"/>
          <w:sz w:val="24"/>
          <w:szCs w:val="24"/>
          <w:lang w:val="en-GB" w:eastAsia="en-GB"/>
        </w:rPr>
        <w:t>3.1</w:t>
      </w:r>
      <w:r w:rsidR="003E6A97" w:rsidRPr="00246FB4">
        <w:rPr>
          <w:rFonts w:ascii="Times New Roman" w:hAnsi="Times New Roman" w:cs="Times New Roman"/>
          <w:color w:val="auto"/>
          <w:sz w:val="24"/>
          <w:szCs w:val="24"/>
          <w:lang w:val="en-GB" w:eastAsia="en-GB"/>
        </w:rPr>
        <w:t>3</w:t>
      </w:r>
      <w:r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Data Analysis</w:t>
      </w:r>
      <w:bookmarkEnd w:id="65"/>
      <w:r w:rsidR="0096198D" w:rsidRPr="00246FB4">
        <w:rPr>
          <w:rFonts w:ascii="Times New Roman" w:hAnsi="Times New Roman" w:cs="Times New Roman"/>
          <w:color w:val="auto"/>
          <w:sz w:val="24"/>
          <w:szCs w:val="24"/>
          <w:lang w:val="en-GB" w:eastAsia="en-GB"/>
        </w:rPr>
        <w:t xml:space="preserve"> </w:t>
      </w:r>
    </w:p>
    <w:p w14:paraId="7680508F" w14:textId="77777777" w:rsidR="0096198D" w:rsidRPr="00DA3CC2" w:rsidRDefault="0096198D" w:rsidP="00570A27">
      <w:pPr>
        <w:spacing w:before="0" w:line="480" w:lineRule="auto"/>
        <w:rPr>
          <w:color w:val="000000"/>
          <w:sz w:val="24"/>
          <w:szCs w:val="24"/>
          <w:lang w:val="en-GB" w:eastAsia="en-GB"/>
        </w:rPr>
      </w:pPr>
      <w:r w:rsidRPr="0096198D">
        <w:rPr>
          <w:color w:val="000000"/>
          <w:sz w:val="24"/>
          <w:szCs w:val="24"/>
          <w:lang w:val="en-GB" w:eastAsia="en-GB"/>
        </w:rPr>
        <w:t xml:space="preserve">The study deployed quantitative method of data analysis namely descriptive analysis and inferential analysis. </w:t>
      </w:r>
    </w:p>
    <w:p w14:paraId="339F8618" w14:textId="77777777" w:rsidR="0096198D" w:rsidRPr="00246FB4" w:rsidRDefault="00570A27" w:rsidP="00246FB4">
      <w:pPr>
        <w:pStyle w:val="Heading1"/>
        <w:spacing w:before="0" w:line="480" w:lineRule="auto"/>
        <w:rPr>
          <w:rFonts w:ascii="Times New Roman" w:hAnsi="Times New Roman" w:cs="Times New Roman"/>
          <w:color w:val="auto"/>
          <w:sz w:val="24"/>
          <w:szCs w:val="24"/>
          <w:lang w:val="en-GB" w:eastAsia="en-GB"/>
        </w:rPr>
      </w:pPr>
      <w:bookmarkStart w:id="66" w:name="_Toc209259023"/>
      <w:r w:rsidRPr="00246FB4">
        <w:rPr>
          <w:rFonts w:ascii="Times New Roman" w:hAnsi="Times New Roman" w:cs="Times New Roman"/>
          <w:color w:val="auto"/>
          <w:sz w:val="24"/>
          <w:szCs w:val="24"/>
          <w:lang w:val="en-GB" w:eastAsia="en-GB"/>
        </w:rPr>
        <w:lastRenderedPageBreak/>
        <w:t>3.1</w:t>
      </w:r>
      <w:r w:rsidR="004648B7" w:rsidRPr="00246FB4">
        <w:rPr>
          <w:rFonts w:ascii="Times New Roman" w:hAnsi="Times New Roman" w:cs="Times New Roman"/>
          <w:color w:val="auto"/>
          <w:sz w:val="24"/>
          <w:szCs w:val="24"/>
          <w:lang w:val="en-GB" w:eastAsia="en-GB"/>
        </w:rPr>
        <w:t>3</w:t>
      </w:r>
      <w:r w:rsidR="00524A30" w:rsidRPr="00246FB4">
        <w:rPr>
          <w:rFonts w:ascii="Times New Roman" w:hAnsi="Times New Roman" w:cs="Times New Roman"/>
          <w:color w:val="auto"/>
          <w:sz w:val="24"/>
          <w:szCs w:val="24"/>
          <w:lang w:val="en-GB" w:eastAsia="en-GB"/>
        </w:rPr>
        <w:t>.1</w:t>
      </w:r>
      <w:r w:rsidR="00524A30"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Descriptive Analysis</w:t>
      </w:r>
      <w:bookmarkEnd w:id="66"/>
      <w:r w:rsidR="0096198D" w:rsidRPr="00246FB4">
        <w:rPr>
          <w:rFonts w:ascii="Times New Roman" w:hAnsi="Times New Roman" w:cs="Times New Roman"/>
          <w:color w:val="auto"/>
          <w:sz w:val="24"/>
          <w:szCs w:val="24"/>
          <w:lang w:val="en-GB" w:eastAsia="en-GB"/>
        </w:rPr>
        <w:t xml:space="preserve"> </w:t>
      </w:r>
    </w:p>
    <w:p w14:paraId="09E82236" w14:textId="77777777" w:rsidR="00570A27" w:rsidRDefault="0096198D" w:rsidP="00570A27">
      <w:pPr>
        <w:spacing w:before="0" w:after="240" w:line="480" w:lineRule="auto"/>
        <w:jc w:val="both"/>
        <w:rPr>
          <w:color w:val="000000"/>
          <w:sz w:val="24"/>
          <w:szCs w:val="24"/>
          <w:lang w:val="en-GB" w:eastAsia="en-GB"/>
        </w:rPr>
      </w:pPr>
      <w:r w:rsidRPr="0096198D">
        <w:rPr>
          <w:color w:val="000000"/>
          <w:sz w:val="24"/>
          <w:szCs w:val="24"/>
          <w:lang w:val="en-GB" w:eastAsia="en-GB"/>
        </w:rPr>
        <w:t xml:space="preserve">Descriptive analysis was used to </w:t>
      </w:r>
      <w:r w:rsidR="00570A27" w:rsidRPr="0096198D">
        <w:rPr>
          <w:color w:val="000000"/>
          <w:sz w:val="24"/>
          <w:szCs w:val="24"/>
          <w:lang w:val="en-GB" w:eastAsia="en-GB"/>
        </w:rPr>
        <w:t>analyse</w:t>
      </w:r>
      <w:r w:rsidRPr="0096198D">
        <w:rPr>
          <w:color w:val="000000"/>
          <w:sz w:val="24"/>
          <w:szCs w:val="24"/>
          <w:lang w:val="en-GB" w:eastAsia="en-GB"/>
        </w:rPr>
        <w:t xml:space="preserve"> the data on age, sex, education level, and work experience of the respondents. </w:t>
      </w:r>
    </w:p>
    <w:p w14:paraId="29751CC7" w14:textId="77777777" w:rsidR="0096198D" w:rsidRDefault="0096198D" w:rsidP="00570A27">
      <w:pPr>
        <w:spacing w:before="0" w:line="480" w:lineRule="auto"/>
        <w:jc w:val="both"/>
        <w:rPr>
          <w:color w:val="000000"/>
          <w:sz w:val="24"/>
          <w:szCs w:val="24"/>
          <w:lang w:val="en-GB" w:eastAsia="en-GB"/>
        </w:rPr>
      </w:pPr>
      <w:r w:rsidRPr="0096198D">
        <w:rPr>
          <w:color w:val="000000"/>
          <w:sz w:val="24"/>
          <w:szCs w:val="24"/>
          <w:lang w:val="en-GB" w:eastAsia="en-GB"/>
        </w:rPr>
        <w:t xml:space="preserve">Additionally, descriptive analysis was applied to the data on the items related to the technological setup of EPS (TS), usability of EPS (UE), organizational support for EPS (OS), and the collection of pension contributions (Y). The results were presented using tables, frequencies, numbers, and percentages. </w:t>
      </w:r>
    </w:p>
    <w:p w14:paraId="0CDDC9C0" w14:textId="77777777" w:rsidR="00570A27" w:rsidRPr="0096198D" w:rsidRDefault="00570A27" w:rsidP="00570A27">
      <w:pPr>
        <w:spacing w:before="0" w:line="480" w:lineRule="auto"/>
        <w:jc w:val="both"/>
        <w:rPr>
          <w:sz w:val="24"/>
          <w:szCs w:val="24"/>
          <w:lang w:val="en-GB" w:eastAsia="en-GB"/>
        </w:rPr>
      </w:pPr>
    </w:p>
    <w:p w14:paraId="33917ADB" w14:textId="77777777" w:rsidR="0096198D" w:rsidRPr="00246FB4" w:rsidRDefault="004648B7" w:rsidP="00246FB4">
      <w:pPr>
        <w:pStyle w:val="Heading1"/>
        <w:spacing w:before="0" w:line="480" w:lineRule="auto"/>
        <w:rPr>
          <w:rFonts w:ascii="Times New Roman" w:hAnsi="Times New Roman" w:cs="Times New Roman"/>
          <w:color w:val="auto"/>
          <w:sz w:val="24"/>
          <w:szCs w:val="24"/>
          <w:lang w:val="en-GB" w:eastAsia="en-GB"/>
        </w:rPr>
      </w:pPr>
      <w:bookmarkStart w:id="67" w:name="_Toc209259024"/>
      <w:r w:rsidRPr="00246FB4">
        <w:rPr>
          <w:rFonts w:ascii="Times New Roman" w:hAnsi="Times New Roman" w:cs="Times New Roman"/>
          <w:color w:val="auto"/>
          <w:sz w:val="24"/>
          <w:szCs w:val="24"/>
          <w:lang w:val="en-GB" w:eastAsia="en-GB"/>
        </w:rPr>
        <w:t>3.13</w:t>
      </w:r>
      <w:r w:rsidR="00570A27" w:rsidRPr="00246FB4">
        <w:rPr>
          <w:rFonts w:ascii="Times New Roman" w:hAnsi="Times New Roman" w:cs="Times New Roman"/>
          <w:color w:val="auto"/>
          <w:sz w:val="24"/>
          <w:szCs w:val="24"/>
          <w:lang w:val="en-GB" w:eastAsia="en-GB"/>
        </w:rPr>
        <w:t>.2</w:t>
      </w:r>
      <w:r w:rsidR="00570A27"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Inferential Analysis</w:t>
      </w:r>
      <w:bookmarkEnd w:id="67"/>
      <w:r w:rsidR="0096198D" w:rsidRPr="00246FB4">
        <w:rPr>
          <w:rFonts w:ascii="Times New Roman" w:hAnsi="Times New Roman" w:cs="Times New Roman"/>
          <w:color w:val="auto"/>
          <w:sz w:val="24"/>
          <w:szCs w:val="24"/>
          <w:lang w:val="en-GB" w:eastAsia="en-GB"/>
        </w:rPr>
        <w:t xml:space="preserve"> </w:t>
      </w:r>
    </w:p>
    <w:p w14:paraId="6F22EE8F" w14:textId="77777777" w:rsidR="0096198D" w:rsidRDefault="0096198D" w:rsidP="00570A27">
      <w:pPr>
        <w:spacing w:before="0" w:line="480" w:lineRule="auto"/>
        <w:jc w:val="both"/>
        <w:rPr>
          <w:color w:val="000000"/>
          <w:sz w:val="24"/>
          <w:szCs w:val="24"/>
          <w:lang w:val="en-GB" w:eastAsia="en-GB"/>
        </w:rPr>
      </w:pPr>
      <w:r w:rsidRPr="0096198D">
        <w:rPr>
          <w:color w:val="000000"/>
          <w:sz w:val="24"/>
          <w:szCs w:val="24"/>
          <w:lang w:val="en-GB" w:eastAsia="en-GB"/>
        </w:rPr>
        <w:t xml:space="preserve">This involved two types of analysis namely; Spearman’s correlation analysis and simple linear regression analysis. </w:t>
      </w:r>
    </w:p>
    <w:p w14:paraId="2A26DD56" w14:textId="77777777" w:rsidR="00570A27" w:rsidRPr="0096198D" w:rsidRDefault="00570A27" w:rsidP="00570A27">
      <w:pPr>
        <w:spacing w:before="0" w:line="480" w:lineRule="auto"/>
        <w:jc w:val="both"/>
        <w:rPr>
          <w:sz w:val="24"/>
          <w:szCs w:val="24"/>
          <w:lang w:val="en-GB" w:eastAsia="en-GB"/>
        </w:rPr>
      </w:pPr>
    </w:p>
    <w:p w14:paraId="3005E99C" w14:textId="77777777" w:rsidR="0096198D" w:rsidRPr="00246FB4" w:rsidRDefault="004648B7" w:rsidP="00246FB4">
      <w:pPr>
        <w:pStyle w:val="Heading1"/>
        <w:spacing w:before="0" w:line="480" w:lineRule="auto"/>
        <w:rPr>
          <w:rFonts w:ascii="Times New Roman" w:hAnsi="Times New Roman" w:cs="Times New Roman"/>
          <w:color w:val="auto"/>
          <w:sz w:val="24"/>
          <w:szCs w:val="24"/>
          <w:lang w:val="en-GB" w:eastAsia="en-GB"/>
        </w:rPr>
      </w:pPr>
      <w:bookmarkStart w:id="68" w:name="_Toc209259025"/>
      <w:r w:rsidRPr="00246FB4">
        <w:rPr>
          <w:rFonts w:ascii="Times New Roman" w:hAnsi="Times New Roman" w:cs="Times New Roman"/>
          <w:color w:val="auto"/>
          <w:sz w:val="24"/>
          <w:szCs w:val="24"/>
          <w:lang w:val="en-GB" w:eastAsia="en-GB"/>
        </w:rPr>
        <w:t>3.13</w:t>
      </w:r>
      <w:r w:rsidR="0096198D" w:rsidRPr="00246FB4">
        <w:rPr>
          <w:rFonts w:ascii="Times New Roman" w:hAnsi="Times New Roman" w:cs="Times New Roman"/>
          <w:color w:val="auto"/>
          <w:sz w:val="24"/>
          <w:szCs w:val="24"/>
          <w:lang w:val="en-GB" w:eastAsia="en-GB"/>
        </w:rPr>
        <w:t>.2.1 Spearman’s Correlation Analysis</w:t>
      </w:r>
      <w:bookmarkEnd w:id="68"/>
      <w:r w:rsidR="0096198D" w:rsidRPr="00246FB4">
        <w:rPr>
          <w:rFonts w:ascii="Times New Roman" w:hAnsi="Times New Roman" w:cs="Times New Roman"/>
          <w:color w:val="auto"/>
          <w:sz w:val="24"/>
          <w:szCs w:val="24"/>
          <w:lang w:val="en-GB" w:eastAsia="en-GB"/>
        </w:rPr>
        <w:t xml:space="preserve"> </w:t>
      </w:r>
    </w:p>
    <w:p w14:paraId="6DDFD671" w14:textId="77777777" w:rsidR="0096198D" w:rsidRDefault="0096198D" w:rsidP="00570A27">
      <w:pPr>
        <w:spacing w:before="0" w:line="480" w:lineRule="auto"/>
        <w:jc w:val="both"/>
        <w:rPr>
          <w:color w:val="000000"/>
          <w:sz w:val="24"/>
          <w:szCs w:val="24"/>
          <w:lang w:val="en-GB" w:eastAsia="en-GB"/>
        </w:rPr>
      </w:pPr>
      <w:r w:rsidRPr="0096198D">
        <w:rPr>
          <w:color w:val="000000"/>
          <w:sz w:val="24"/>
          <w:szCs w:val="24"/>
          <w:lang w:val="en-GB" w:eastAsia="en-GB"/>
        </w:rPr>
        <w:t xml:space="preserve">Spearman’s correlation analysis for estimation of the nature and strength of association between independent variables technological setup of EPS =TS, usability of EPS = UE, organizational support on EPS = OS and collection of pension contributions =Y. The results were presented using a matrix of correlation coefficients. </w:t>
      </w:r>
    </w:p>
    <w:p w14:paraId="3F32A5E9" w14:textId="77777777" w:rsidR="00570A27" w:rsidRPr="0096198D" w:rsidRDefault="00570A27" w:rsidP="00570A27">
      <w:pPr>
        <w:spacing w:before="0" w:line="480" w:lineRule="auto"/>
        <w:jc w:val="both"/>
        <w:rPr>
          <w:sz w:val="24"/>
          <w:szCs w:val="24"/>
          <w:lang w:val="en-GB" w:eastAsia="en-GB"/>
        </w:rPr>
      </w:pPr>
    </w:p>
    <w:p w14:paraId="1513B509" w14:textId="77777777" w:rsidR="0096198D" w:rsidRPr="00246FB4" w:rsidRDefault="00524A30" w:rsidP="00246FB4">
      <w:pPr>
        <w:pStyle w:val="Heading1"/>
        <w:spacing w:before="0" w:line="480" w:lineRule="auto"/>
        <w:rPr>
          <w:rFonts w:ascii="Times New Roman" w:hAnsi="Times New Roman" w:cs="Times New Roman"/>
          <w:color w:val="auto"/>
          <w:sz w:val="24"/>
          <w:szCs w:val="24"/>
          <w:lang w:val="en-GB" w:eastAsia="en-GB"/>
        </w:rPr>
      </w:pPr>
      <w:bookmarkStart w:id="69" w:name="_Toc209259026"/>
      <w:r w:rsidRPr="00246FB4">
        <w:rPr>
          <w:rFonts w:ascii="Times New Roman" w:hAnsi="Times New Roman" w:cs="Times New Roman"/>
          <w:color w:val="auto"/>
          <w:sz w:val="24"/>
          <w:szCs w:val="24"/>
          <w:lang w:val="en-GB" w:eastAsia="en-GB"/>
        </w:rPr>
        <w:t xml:space="preserve">3.13.2.2     </w:t>
      </w:r>
      <w:r w:rsidR="0096198D" w:rsidRPr="00246FB4">
        <w:rPr>
          <w:rFonts w:ascii="Times New Roman" w:hAnsi="Times New Roman" w:cs="Times New Roman"/>
          <w:color w:val="auto"/>
          <w:sz w:val="24"/>
          <w:szCs w:val="24"/>
          <w:lang w:val="en-GB" w:eastAsia="en-GB"/>
        </w:rPr>
        <w:t>Multiple Linear Regression Analysis</w:t>
      </w:r>
      <w:bookmarkEnd w:id="69"/>
      <w:r w:rsidR="0096198D" w:rsidRPr="00246FB4">
        <w:rPr>
          <w:rFonts w:ascii="Times New Roman" w:hAnsi="Times New Roman" w:cs="Times New Roman"/>
          <w:color w:val="auto"/>
          <w:sz w:val="24"/>
          <w:szCs w:val="24"/>
          <w:lang w:val="en-GB" w:eastAsia="en-GB"/>
        </w:rPr>
        <w:t xml:space="preserve"> </w:t>
      </w:r>
    </w:p>
    <w:p w14:paraId="3014E87F" w14:textId="77777777" w:rsidR="00570A27" w:rsidRDefault="0096198D" w:rsidP="00570A27">
      <w:pPr>
        <w:spacing w:before="0" w:line="480" w:lineRule="auto"/>
        <w:jc w:val="both"/>
        <w:rPr>
          <w:color w:val="000000"/>
          <w:sz w:val="24"/>
          <w:szCs w:val="24"/>
          <w:lang w:val="en-GB" w:eastAsia="en-GB"/>
        </w:rPr>
      </w:pPr>
      <w:r w:rsidRPr="0096198D">
        <w:rPr>
          <w:color w:val="000000"/>
          <w:sz w:val="24"/>
          <w:szCs w:val="24"/>
          <w:lang w:val="en-GB" w:eastAsia="en-GB"/>
        </w:rPr>
        <w:t xml:space="preserve">Multiple linear regression analysis was used to estimate and confirm the effect of technological setup of EPS =TS, usability of EPS = UE, organizational support on </w:t>
      </w:r>
      <w:r w:rsidRPr="0096198D">
        <w:rPr>
          <w:color w:val="000000"/>
          <w:sz w:val="24"/>
          <w:szCs w:val="24"/>
          <w:lang w:val="en-GB" w:eastAsia="en-GB"/>
        </w:rPr>
        <w:lastRenderedPageBreak/>
        <w:t xml:space="preserve">EPS = OS on collection of pension contributions = Y. The regression analysis was guided by </w:t>
      </w:r>
      <w:r w:rsidR="00570A27">
        <w:rPr>
          <w:color w:val="000000"/>
          <w:sz w:val="24"/>
          <w:szCs w:val="24"/>
          <w:lang w:val="en-GB" w:eastAsia="en-GB"/>
        </w:rPr>
        <w:t>the following linear equation.</w:t>
      </w:r>
    </w:p>
    <w:p w14:paraId="2D281BE4" w14:textId="77777777" w:rsidR="00920EE8" w:rsidRPr="0096198D" w:rsidRDefault="00920EE8" w:rsidP="00B44975">
      <w:pPr>
        <w:spacing w:before="0" w:line="276" w:lineRule="auto"/>
        <w:jc w:val="both"/>
        <w:rPr>
          <w:color w:val="000000"/>
          <w:sz w:val="24"/>
          <w:szCs w:val="24"/>
          <w:lang w:val="en-GB" w:eastAsia="en-GB"/>
        </w:rPr>
      </w:pPr>
    </w:p>
    <w:p w14:paraId="76C2C5CD" w14:textId="77777777" w:rsidR="0096198D" w:rsidRPr="0096198D" w:rsidRDefault="0096198D" w:rsidP="00570A27">
      <w:pPr>
        <w:spacing w:before="0" w:line="480" w:lineRule="auto"/>
        <w:jc w:val="both"/>
        <w:rPr>
          <w:sz w:val="24"/>
          <w:szCs w:val="24"/>
          <w:lang w:val="en-GB" w:eastAsia="en-GB"/>
        </w:rPr>
      </w:pPr>
      <w:r w:rsidRPr="0096198D">
        <w:rPr>
          <w:rFonts w:ascii="TimesNewRomanPS-BoldMT" w:hAnsi="TimesNewRomanPS-BoldMT"/>
          <w:b/>
          <w:bCs/>
          <w:color w:val="000000"/>
          <w:sz w:val="28"/>
          <w:szCs w:val="28"/>
          <w:lang w:val="en-GB" w:eastAsia="en-GB"/>
        </w:rPr>
        <w:t>Y= α + β</w:t>
      </w:r>
      <w:r w:rsidRPr="0096198D">
        <w:rPr>
          <w:rFonts w:ascii="TimesNewRomanPS-BoldMT" w:hAnsi="TimesNewRomanPS-BoldMT"/>
          <w:b/>
          <w:bCs/>
          <w:color w:val="000000"/>
          <w:sz w:val="18"/>
          <w:szCs w:val="18"/>
          <w:lang w:val="en-GB" w:eastAsia="en-GB"/>
        </w:rPr>
        <w:t>1</w:t>
      </w:r>
      <w:r w:rsidRPr="0096198D">
        <w:rPr>
          <w:rFonts w:ascii="TimesNewRomanPS-BoldMT" w:hAnsi="TimesNewRomanPS-BoldMT"/>
          <w:b/>
          <w:bCs/>
          <w:color w:val="000000"/>
          <w:sz w:val="28"/>
          <w:szCs w:val="28"/>
          <w:lang w:val="en-GB" w:eastAsia="en-GB"/>
        </w:rPr>
        <w:t>TS + β</w:t>
      </w:r>
      <w:r w:rsidRPr="0096198D">
        <w:rPr>
          <w:rFonts w:ascii="TimesNewRomanPS-BoldMT" w:hAnsi="TimesNewRomanPS-BoldMT"/>
          <w:b/>
          <w:bCs/>
          <w:color w:val="000000"/>
          <w:sz w:val="18"/>
          <w:szCs w:val="18"/>
          <w:lang w:val="en-GB" w:eastAsia="en-GB"/>
        </w:rPr>
        <w:t>2</w:t>
      </w:r>
      <w:r w:rsidRPr="0096198D">
        <w:rPr>
          <w:rFonts w:ascii="TimesNewRomanPS-BoldMT" w:hAnsi="TimesNewRomanPS-BoldMT"/>
          <w:b/>
          <w:bCs/>
          <w:color w:val="000000"/>
          <w:sz w:val="28"/>
          <w:szCs w:val="28"/>
          <w:lang w:val="en-GB" w:eastAsia="en-GB"/>
        </w:rPr>
        <w:t>UE+ β</w:t>
      </w:r>
      <w:r w:rsidRPr="0096198D">
        <w:rPr>
          <w:rFonts w:ascii="TimesNewRomanPS-BoldMT" w:hAnsi="TimesNewRomanPS-BoldMT"/>
          <w:b/>
          <w:bCs/>
          <w:color w:val="000000"/>
          <w:sz w:val="18"/>
          <w:szCs w:val="18"/>
          <w:lang w:val="en-GB" w:eastAsia="en-GB"/>
        </w:rPr>
        <w:t>3</w:t>
      </w:r>
      <w:r w:rsidRPr="0096198D">
        <w:rPr>
          <w:rFonts w:ascii="TimesNewRomanPS-BoldMT" w:hAnsi="TimesNewRomanPS-BoldMT"/>
          <w:b/>
          <w:bCs/>
          <w:color w:val="000000"/>
          <w:sz w:val="28"/>
          <w:szCs w:val="28"/>
          <w:lang w:val="en-GB" w:eastAsia="en-GB"/>
        </w:rPr>
        <w:t xml:space="preserve">OS + µ. </w:t>
      </w:r>
    </w:p>
    <w:p w14:paraId="292B50B8" w14:textId="77777777" w:rsidR="0096198D" w:rsidRPr="0096198D" w:rsidRDefault="0096198D" w:rsidP="00570A27">
      <w:pPr>
        <w:spacing w:before="0" w:line="480" w:lineRule="auto"/>
        <w:jc w:val="both"/>
        <w:rPr>
          <w:sz w:val="24"/>
          <w:szCs w:val="24"/>
          <w:lang w:val="en-GB" w:eastAsia="en-GB"/>
        </w:rPr>
      </w:pPr>
      <w:r w:rsidRPr="0096198D">
        <w:rPr>
          <w:color w:val="000000"/>
          <w:sz w:val="24"/>
          <w:szCs w:val="24"/>
          <w:lang w:val="en-GB" w:eastAsia="en-GB"/>
        </w:rPr>
        <w:t xml:space="preserve">Whereby: </w:t>
      </w:r>
    </w:p>
    <w:p w14:paraId="7DC4776F" w14:textId="77777777" w:rsidR="0096198D" w:rsidRPr="0096198D" w:rsidRDefault="0096198D" w:rsidP="00DC0BE4">
      <w:pPr>
        <w:spacing w:before="0" w:line="480" w:lineRule="auto"/>
        <w:ind w:left="720"/>
        <w:jc w:val="both"/>
        <w:rPr>
          <w:sz w:val="24"/>
          <w:szCs w:val="24"/>
          <w:lang w:val="en-GB" w:eastAsia="en-GB"/>
        </w:rPr>
      </w:pPr>
      <w:r w:rsidRPr="0096198D">
        <w:rPr>
          <w:color w:val="000000"/>
          <w:sz w:val="24"/>
          <w:szCs w:val="24"/>
          <w:lang w:val="en-GB" w:eastAsia="en-GB"/>
        </w:rPr>
        <w:t xml:space="preserve">Y = Collection of pension contribution; </w:t>
      </w:r>
    </w:p>
    <w:p w14:paraId="7526E04C" w14:textId="77777777" w:rsidR="0096198D" w:rsidRPr="0096198D" w:rsidRDefault="0096198D" w:rsidP="00DC0BE4">
      <w:pPr>
        <w:spacing w:before="0" w:line="480" w:lineRule="auto"/>
        <w:ind w:left="720"/>
        <w:jc w:val="both"/>
        <w:rPr>
          <w:sz w:val="24"/>
          <w:szCs w:val="24"/>
          <w:lang w:val="en-GB" w:eastAsia="en-GB"/>
        </w:rPr>
      </w:pPr>
      <w:r w:rsidRPr="0096198D">
        <w:rPr>
          <w:color w:val="000000"/>
          <w:sz w:val="24"/>
          <w:szCs w:val="24"/>
          <w:lang w:val="en-GB" w:eastAsia="en-GB"/>
        </w:rPr>
        <w:t>TS</w:t>
      </w:r>
      <w:r w:rsidRPr="0096198D">
        <w:rPr>
          <w:rFonts w:ascii="TimesNewRomanPS-BoldMT" w:hAnsi="TimesNewRomanPS-BoldMT"/>
          <w:b/>
          <w:bCs/>
          <w:color w:val="000000"/>
          <w:sz w:val="24"/>
          <w:szCs w:val="24"/>
          <w:lang w:val="en-GB" w:eastAsia="en-GB"/>
        </w:rPr>
        <w:t xml:space="preserve"> = </w:t>
      </w:r>
      <w:r w:rsidRPr="0096198D">
        <w:rPr>
          <w:color w:val="000000"/>
          <w:sz w:val="24"/>
          <w:szCs w:val="24"/>
          <w:lang w:val="en-GB" w:eastAsia="en-GB"/>
        </w:rPr>
        <w:t xml:space="preserve">Technologic setup of EPS </w:t>
      </w:r>
    </w:p>
    <w:p w14:paraId="6F77B0ED" w14:textId="77777777" w:rsidR="0096198D" w:rsidRPr="0096198D" w:rsidRDefault="0096198D" w:rsidP="00DC0BE4">
      <w:pPr>
        <w:spacing w:before="0" w:line="480" w:lineRule="auto"/>
        <w:ind w:left="720"/>
        <w:jc w:val="both"/>
        <w:rPr>
          <w:sz w:val="24"/>
          <w:szCs w:val="24"/>
          <w:lang w:val="en-GB" w:eastAsia="en-GB"/>
        </w:rPr>
      </w:pPr>
      <w:r w:rsidRPr="0096198D">
        <w:rPr>
          <w:color w:val="000000"/>
          <w:sz w:val="24"/>
          <w:szCs w:val="24"/>
          <w:lang w:val="en-GB" w:eastAsia="en-GB"/>
        </w:rPr>
        <w:t>UE</w:t>
      </w:r>
      <w:r w:rsidRPr="0096198D">
        <w:rPr>
          <w:rFonts w:ascii="TimesNewRomanPS-BoldMT" w:hAnsi="TimesNewRomanPS-BoldMT"/>
          <w:b/>
          <w:bCs/>
          <w:color w:val="000000"/>
          <w:sz w:val="24"/>
          <w:szCs w:val="24"/>
          <w:lang w:val="en-GB" w:eastAsia="en-GB"/>
        </w:rPr>
        <w:t xml:space="preserve"> = </w:t>
      </w:r>
      <w:r w:rsidRPr="0096198D">
        <w:rPr>
          <w:color w:val="000000"/>
          <w:sz w:val="24"/>
          <w:szCs w:val="24"/>
          <w:lang w:val="en-GB" w:eastAsia="en-GB"/>
        </w:rPr>
        <w:t xml:space="preserve">Usability of EPS </w:t>
      </w:r>
    </w:p>
    <w:p w14:paraId="5DCB74E6" w14:textId="77777777" w:rsidR="0096198D" w:rsidRPr="0096198D" w:rsidRDefault="0096198D" w:rsidP="00DC0BE4">
      <w:pPr>
        <w:spacing w:before="0" w:line="480" w:lineRule="auto"/>
        <w:ind w:left="720"/>
        <w:jc w:val="both"/>
        <w:rPr>
          <w:sz w:val="24"/>
          <w:szCs w:val="24"/>
          <w:lang w:val="en-GB" w:eastAsia="en-GB"/>
        </w:rPr>
      </w:pPr>
      <w:r w:rsidRPr="0096198D">
        <w:rPr>
          <w:color w:val="000000"/>
          <w:sz w:val="24"/>
          <w:szCs w:val="24"/>
          <w:lang w:val="en-GB" w:eastAsia="en-GB"/>
        </w:rPr>
        <w:t>OS</w:t>
      </w:r>
      <w:r w:rsidRPr="0096198D">
        <w:rPr>
          <w:rFonts w:ascii="TimesNewRomanPS-BoldMT" w:hAnsi="TimesNewRomanPS-BoldMT"/>
          <w:b/>
          <w:bCs/>
          <w:color w:val="000000"/>
          <w:sz w:val="24"/>
          <w:szCs w:val="24"/>
          <w:lang w:val="en-GB" w:eastAsia="en-GB"/>
        </w:rPr>
        <w:t xml:space="preserve"> = </w:t>
      </w:r>
      <w:r w:rsidRPr="0096198D">
        <w:rPr>
          <w:color w:val="000000"/>
          <w:sz w:val="24"/>
          <w:szCs w:val="24"/>
          <w:lang w:val="en-GB" w:eastAsia="en-GB"/>
        </w:rPr>
        <w:t xml:space="preserve">Organizational support on EPS </w:t>
      </w:r>
    </w:p>
    <w:p w14:paraId="61507EAF" w14:textId="77777777" w:rsidR="0096198D" w:rsidRPr="0096198D" w:rsidRDefault="0096198D" w:rsidP="00DC0BE4">
      <w:pPr>
        <w:spacing w:before="0" w:line="480" w:lineRule="auto"/>
        <w:ind w:left="720"/>
        <w:jc w:val="both"/>
        <w:rPr>
          <w:sz w:val="24"/>
          <w:szCs w:val="24"/>
          <w:lang w:val="en-GB" w:eastAsia="en-GB"/>
        </w:rPr>
      </w:pPr>
      <w:r w:rsidRPr="0096198D">
        <w:rPr>
          <w:color w:val="000000"/>
          <w:sz w:val="24"/>
          <w:szCs w:val="24"/>
          <w:lang w:val="en-GB" w:eastAsia="en-GB"/>
        </w:rPr>
        <w:t>Β</w:t>
      </w:r>
      <w:r w:rsidRPr="0096198D">
        <w:rPr>
          <w:color w:val="000000"/>
          <w:sz w:val="16"/>
          <w:szCs w:val="16"/>
          <w:lang w:val="en-GB" w:eastAsia="en-GB"/>
        </w:rPr>
        <w:t>1-3</w:t>
      </w:r>
      <w:r w:rsidRPr="0096198D">
        <w:rPr>
          <w:color w:val="000000"/>
          <w:sz w:val="24"/>
          <w:szCs w:val="24"/>
          <w:lang w:val="en-GB" w:eastAsia="en-GB"/>
        </w:rPr>
        <w:t xml:space="preserve"> = Coefficients; </w:t>
      </w:r>
    </w:p>
    <w:p w14:paraId="6818E553" w14:textId="77777777" w:rsidR="0096198D" w:rsidRPr="0096198D" w:rsidRDefault="0096198D" w:rsidP="00DC0BE4">
      <w:pPr>
        <w:spacing w:before="0" w:line="480" w:lineRule="auto"/>
        <w:ind w:left="720"/>
        <w:jc w:val="both"/>
        <w:rPr>
          <w:sz w:val="24"/>
          <w:szCs w:val="24"/>
          <w:lang w:val="en-GB" w:eastAsia="en-GB"/>
        </w:rPr>
      </w:pPr>
      <w:r w:rsidRPr="0096198D">
        <w:rPr>
          <w:color w:val="000000"/>
          <w:sz w:val="24"/>
          <w:szCs w:val="24"/>
          <w:lang w:val="en-GB" w:eastAsia="en-GB"/>
        </w:rPr>
        <w:t xml:space="preserve">µ = Error term; and </w:t>
      </w:r>
    </w:p>
    <w:p w14:paraId="1E22949F" w14:textId="77777777" w:rsidR="0096198D" w:rsidRDefault="0096198D" w:rsidP="00DC0BE4">
      <w:pPr>
        <w:spacing w:before="0" w:line="480" w:lineRule="auto"/>
        <w:ind w:left="720"/>
        <w:jc w:val="both"/>
        <w:rPr>
          <w:color w:val="000000"/>
          <w:sz w:val="24"/>
          <w:szCs w:val="24"/>
          <w:lang w:val="en-GB" w:eastAsia="en-GB"/>
        </w:rPr>
      </w:pPr>
      <w:r w:rsidRPr="0096198D">
        <w:rPr>
          <w:color w:val="000000"/>
          <w:sz w:val="24"/>
          <w:szCs w:val="24"/>
          <w:lang w:val="en-GB" w:eastAsia="en-GB"/>
        </w:rPr>
        <w:t xml:space="preserve">α = Constant. </w:t>
      </w:r>
    </w:p>
    <w:p w14:paraId="2FAC47B8" w14:textId="77777777" w:rsidR="00570A27" w:rsidRPr="0096198D" w:rsidRDefault="00570A27" w:rsidP="004C012A">
      <w:pPr>
        <w:spacing w:before="0" w:line="480" w:lineRule="auto"/>
        <w:rPr>
          <w:sz w:val="24"/>
          <w:szCs w:val="24"/>
          <w:lang w:val="en-GB" w:eastAsia="en-GB"/>
        </w:rPr>
      </w:pPr>
    </w:p>
    <w:p w14:paraId="7F481AE8" w14:textId="77777777" w:rsidR="0096198D" w:rsidRPr="00246FB4" w:rsidRDefault="0096198D" w:rsidP="00246FB4">
      <w:pPr>
        <w:pStyle w:val="Heading1"/>
        <w:spacing w:before="0" w:line="480" w:lineRule="auto"/>
        <w:rPr>
          <w:rFonts w:ascii="Times New Roman" w:hAnsi="Times New Roman" w:cs="Times New Roman"/>
          <w:color w:val="auto"/>
          <w:sz w:val="24"/>
          <w:szCs w:val="24"/>
          <w:lang w:val="en-GB" w:eastAsia="en-GB"/>
        </w:rPr>
      </w:pPr>
      <w:bookmarkStart w:id="70" w:name="_Toc209259027"/>
      <w:r w:rsidRPr="00246FB4">
        <w:rPr>
          <w:rFonts w:ascii="Times New Roman" w:hAnsi="Times New Roman" w:cs="Times New Roman"/>
          <w:color w:val="auto"/>
          <w:sz w:val="24"/>
          <w:szCs w:val="24"/>
          <w:lang w:val="en-GB" w:eastAsia="en-GB"/>
        </w:rPr>
        <w:t>3.</w:t>
      </w:r>
      <w:r w:rsidR="00524A30" w:rsidRPr="00246FB4">
        <w:rPr>
          <w:rFonts w:ascii="Times New Roman" w:hAnsi="Times New Roman" w:cs="Times New Roman"/>
          <w:color w:val="auto"/>
          <w:sz w:val="24"/>
          <w:szCs w:val="24"/>
          <w:lang w:val="en-GB" w:eastAsia="en-GB"/>
        </w:rPr>
        <w:t>14</w:t>
      </w:r>
      <w:r w:rsidR="00920EE8" w:rsidRPr="00246FB4">
        <w:rPr>
          <w:rFonts w:ascii="Times New Roman" w:hAnsi="Times New Roman" w:cs="Times New Roman"/>
          <w:color w:val="auto"/>
          <w:sz w:val="24"/>
          <w:szCs w:val="24"/>
          <w:lang w:val="en-GB" w:eastAsia="en-GB"/>
        </w:rPr>
        <w:tab/>
      </w:r>
      <w:r w:rsidRPr="00246FB4">
        <w:rPr>
          <w:rFonts w:ascii="Times New Roman" w:hAnsi="Times New Roman" w:cs="Times New Roman"/>
          <w:color w:val="auto"/>
          <w:sz w:val="24"/>
          <w:szCs w:val="24"/>
          <w:lang w:val="en-GB" w:eastAsia="en-GB"/>
        </w:rPr>
        <w:t>Assumptions of the Linear Regression Equation</w:t>
      </w:r>
      <w:bookmarkEnd w:id="70"/>
      <w:r w:rsidRPr="00246FB4">
        <w:rPr>
          <w:rFonts w:ascii="Times New Roman" w:hAnsi="Times New Roman" w:cs="Times New Roman"/>
          <w:color w:val="auto"/>
          <w:sz w:val="24"/>
          <w:szCs w:val="24"/>
          <w:lang w:val="en-GB" w:eastAsia="en-GB"/>
        </w:rPr>
        <w:t xml:space="preserve"> </w:t>
      </w:r>
    </w:p>
    <w:p w14:paraId="0C3D37E9" w14:textId="77777777" w:rsidR="0096198D" w:rsidRPr="00246FB4" w:rsidRDefault="00920EE8" w:rsidP="00246FB4">
      <w:pPr>
        <w:pStyle w:val="Heading1"/>
        <w:spacing w:before="0" w:line="480" w:lineRule="auto"/>
        <w:rPr>
          <w:rFonts w:ascii="Times New Roman" w:hAnsi="Times New Roman" w:cs="Times New Roman"/>
          <w:color w:val="auto"/>
          <w:sz w:val="24"/>
          <w:szCs w:val="24"/>
          <w:lang w:val="en-GB" w:eastAsia="en-GB"/>
        </w:rPr>
      </w:pPr>
      <w:bookmarkStart w:id="71" w:name="_Toc209259028"/>
      <w:r w:rsidRPr="00246FB4">
        <w:rPr>
          <w:rFonts w:ascii="Times New Roman" w:hAnsi="Times New Roman" w:cs="Times New Roman"/>
          <w:color w:val="auto"/>
          <w:sz w:val="24"/>
          <w:szCs w:val="24"/>
          <w:lang w:val="en-GB" w:eastAsia="en-GB"/>
        </w:rPr>
        <w:t>3.1</w:t>
      </w:r>
      <w:r w:rsidR="00524A30" w:rsidRPr="00246FB4">
        <w:rPr>
          <w:rFonts w:ascii="Times New Roman" w:hAnsi="Times New Roman" w:cs="Times New Roman"/>
          <w:color w:val="auto"/>
          <w:sz w:val="24"/>
          <w:szCs w:val="24"/>
          <w:lang w:val="en-GB" w:eastAsia="en-GB"/>
        </w:rPr>
        <w:t>4</w:t>
      </w:r>
      <w:r w:rsidRPr="00246FB4">
        <w:rPr>
          <w:rFonts w:ascii="Times New Roman" w:hAnsi="Times New Roman" w:cs="Times New Roman"/>
          <w:color w:val="auto"/>
          <w:sz w:val="24"/>
          <w:szCs w:val="24"/>
          <w:lang w:val="en-GB" w:eastAsia="en-GB"/>
        </w:rPr>
        <w:t>.1</w:t>
      </w:r>
      <w:r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All Independent Variables Are Positively Related To Dependent Variable</w:t>
      </w:r>
      <w:bookmarkEnd w:id="71"/>
      <w:r w:rsidR="0096198D" w:rsidRPr="00246FB4">
        <w:rPr>
          <w:rFonts w:ascii="Times New Roman" w:hAnsi="Times New Roman" w:cs="Times New Roman"/>
          <w:color w:val="auto"/>
          <w:sz w:val="24"/>
          <w:szCs w:val="24"/>
          <w:lang w:val="en-GB" w:eastAsia="en-GB"/>
        </w:rPr>
        <w:t xml:space="preserve"> </w:t>
      </w:r>
    </w:p>
    <w:p w14:paraId="2396A26A" w14:textId="77777777" w:rsidR="0096198D" w:rsidRDefault="0096198D" w:rsidP="00920EE8">
      <w:pPr>
        <w:spacing w:before="0" w:line="480" w:lineRule="auto"/>
        <w:jc w:val="both"/>
        <w:rPr>
          <w:color w:val="000000"/>
          <w:sz w:val="24"/>
          <w:szCs w:val="24"/>
          <w:lang w:val="en-GB" w:eastAsia="en-GB"/>
        </w:rPr>
      </w:pPr>
      <w:r w:rsidRPr="0096198D">
        <w:rPr>
          <w:color w:val="000000"/>
          <w:sz w:val="24"/>
          <w:szCs w:val="24"/>
          <w:lang w:val="en-GB" w:eastAsia="en-GB"/>
        </w:rPr>
        <w:t xml:space="preserve">A linear regression equation above is based on assumption that all independent variables TS, UE and OS are positively related to independent variable Y. This was tested by evaluating the signs of the Pearson’s correlation coefficients of the data for TS, UE and OS against Y (Dawson, 2009). </w:t>
      </w:r>
    </w:p>
    <w:p w14:paraId="64E17BE5" w14:textId="77777777" w:rsidR="004C012A" w:rsidRDefault="004C012A">
      <w:pPr>
        <w:spacing w:before="0" w:after="200" w:line="276" w:lineRule="auto"/>
        <w:rPr>
          <w:rFonts w:ascii="TimesNewRomanPS-BoldMT" w:hAnsi="TimesNewRomanPS-BoldMT"/>
          <w:b/>
          <w:bCs/>
          <w:color w:val="000000"/>
          <w:sz w:val="24"/>
          <w:szCs w:val="24"/>
          <w:lang w:val="en-GB" w:eastAsia="en-GB"/>
        </w:rPr>
      </w:pPr>
    </w:p>
    <w:p w14:paraId="395AF3A8" w14:textId="77777777" w:rsidR="004C012A" w:rsidRPr="00246FB4" w:rsidRDefault="00253DA8" w:rsidP="00246FB4">
      <w:pPr>
        <w:pStyle w:val="Heading1"/>
        <w:spacing w:before="0" w:line="480" w:lineRule="auto"/>
        <w:rPr>
          <w:rFonts w:ascii="Times New Roman" w:hAnsi="Times New Roman" w:cs="Times New Roman"/>
          <w:color w:val="auto"/>
          <w:sz w:val="24"/>
          <w:szCs w:val="24"/>
          <w:lang w:val="en-GB" w:eastAsia="en-GB"/>
        </w:rPr>
      </w:pPr>
      <w:bookmarkStart w:id="72" w:name="_Toc209259029"/>
      <w:r w:rsidRPr="00246FB4">
        <w:rPr>
          <w:rFonts w:ascii="Times New Roman" w:hAnsi="Times New Roman" w:cs="Times New Roman"/>
          <w:color w:val="auto"/>
          <w:sz w:val="24"/>
          <w:szCs w:val="24"/>
          <w:lang w:val="en-GB" w:eastAsia="en-GB"/>
        </w:rPr>
        <w:t>3.1</w:t>
      </w:r>
      <w:r w:rsidR="00524A30" w:rsidRPr="00246FB4">
        <w:rPr>
          <w:rFonts w:ascii="Times New Roman" w:hAnsi="Times New Roman" w:cs="Times New Roman"/>
          <w:color w:val="auto"/>
          <w:sz w:val="24"/>
          <w:szCs w:val="24"/>
          <w:lang w:val="en-GB" w:eastAsia="en-GB"/>
        </w:rPr>
        <w:t>4</w:t>
      </w:r>
      <w:r w:rsidRPr="00246FB4">
        <w:rPr>
          <w:rFonts w:ascii="Times New Roman" w:hAnsi="Times New Roman" w:cs="Times New Roman"/>
          <w:color w:val="auto"/>
          <w:sz w:val="24"/>
          <w:szCs w:val="24"/>
          <w:lang w:val="en-GB" w:eastAsia="en-GB"/>
        </w:rPr>
        <w:t>.2</w:t>
      </w:r>
      <w:r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No Outliers in the Dataset</w:t>
      </w:r>
      <w:bookmarkEnd w:id="72"/>
    </w:p>
    <w:p w14:paraId="71424A59" w14:textId="77777777" w:rsidR="0002033E" w:rsidRDefault="0096198D" w:rsidP="0002033E">
      <w:pPr>
        <w:spacing w:before="0" w:after="240" w:line="480" w:lineRule="auto"/>
        <w:jc w:val="both"/>
        <w:rPr>
          <w:color w:val="000000"/>
          <w:sz w:val="24"/>
          <w:szCs w:val="24"/>
          <w:lang w:val="en-GB" w:eastAsia="en-GB"/>
        </w:rPr>
      </w:pPr>
      <w:r w:rsidRPr="0096198D">
        <w:rPr>
          <w:color w:val="000000"/>
          <w:sz w:val="24"/>
          <w:szCs w:val="24"/>
          <w:lang w:val="en-GB" w:eastAsia="en-GB"/>
        </w:rPr>
        <w:t xml:space="preserve">A liner regression model requires absence of outlier in the data set because it may cause undue effect on the regression model and make the results not true </w:t>
      </w:r>
      <w:r w:rsidRPr="0096198D">
        <w:rPr>
          <w:color w:val="000000"/>
          <w:sz w:val="24"/>
          <w:szCs w:val="24"/>
          <w:lang w:val="en-GB" w:eastAsia="en-GB"/>
        </w:rPr>
        <w:lastRenderedPageBreak/>
        <w:t xml:space="preserve">representative of the dataset. The study required to test presence of outlier and remove the same from the data performing descriptive analysis to determine standard deviations for the datasets for TS, </w:t>
      </w:r>
      <w:r w:rsidR="0002033E">
        <w:rPr>
          <w:color w:val="000000"/>
          <w:sz w:val="24"/>
          <w:szCs w:val="24"/>
          <w:lang w:val="en-GB" w:eastAsia="en-GB"/>
        </w:rPr>
        <w:t>UE, OS and Y.</w:t>
      </w:r>
    </w:p>
    <w:p w14:paraId="172B1BC4" w14:textId="77777777" w:rsidR="0096198D" w:rsidRPr="004C012A" w:rsidRDefault="0096198D" w:rsidP="004C012A">
      <w:pPr>
        <w:spacing w:before="0" w:line="480" w:lineRule="auto"/>
        <w:jc w:val="both"/>
        <w:rPr>
          <w:color w:val="000000"/>
          <w:sz w:val="24"/>
          <w:szCs w:val="24"/>
          <w:lang w:val="en-GB" w:eastAsia="en-GB"/>
        </w:rPr>
      </w:pPr>
      <w:r w:rsidRPr="0096198D">
        <w:rPr>
          <w:color w:val="000000"/>
          <w:sz w:val="24"/>
          <w:szCs w:val="24"/>
          <w:lang w:val="en-GB" w:eastAsia="en-GB"/>
        </w:rPr>
        <w:t xml:space="preserve">The </w:t>
      </w:r>
      <w:r w:rsidR="00253DA8" w:rsidRPr="004C012A">
        <w:rPr>
          <w:color w:val="000000"/>
          <w:sz w:val="24"/>
          <w:szCs w:val="24"/>
          <w:lang w:val="en-GB" w:eastAsia="en-GB"/>
        </w:rPr>
        <w:t>values of standard deviation for outsiders are</w:t>
      </w:r>
      <w:r w:rsidRPr="0096198D">
        <w:rPr>
          <w:color w:val="000000"/>
          <w:sz w:val="24"/>
          <w:szCs w:val="24"/>
          <w:lang w:val="en-GB" w:eastAsia="en-GB"/>
        </w:rPr>
        <w:t xml:space="preserve"> &gt; 3 and was detected </w:t>
      </w:r>
      <w:r w:rsidR="00253DA8" w:rsidRPr="004C012A">
        <w:rPr>
          <w:color w:val="000000"/>
          <w:sz w:val="24"/>
          <w:szCs w:val="24"/>
          <w:lang w:val="en-GB" w:eastAsia="en-GB"/>
        </w:rPr>
        <w:t xml:space="preserve">or </w:t>
      </w:r>
      <w:r w:rsidR="00253DA8" w:rsidRPr="004C012A">
        <w:rPr>
          <w:sz w:val="24"/>
          <w:szCs w:val="24"/>
          <w:lang w:val="en-GB" w:eastAsia="en-GB"/>
        </w:rPr>
        <w:t>excluded</w:t>
      </w:r>
      <w:r w:rsidRPr="0096198D">
        <w:rPr>
          <w:color w:val="000000"/>
          <w:sz w:val="24"/>
          <w:szCs w:val="24"/>
          <w:lang w:val="en-GB" w:eastAsia="en-GB"/>
        </w:rPr>
        <w:t xml:space="preserve"> from linear regression equation if detected (Dawson, 2009). </w:t>
      </w:r>
    </w:p>
    <w:p w14:paraId="6BD4E32D" w14:textId="77777777" w:rsidR="00253DA8" w:rsidRPr="0096198D" w:rsidRDefault="00253DA8" w:rsidP="003607F7">
      <w:pPr>
        <w:spacing w:before="0" w:line="480" w:lineRule="auto"/>
        <w:rPr>
          <w:sz w:val="24"/>
          <w:szCs w:val="24"/>
          <w:lang w:val="en-GB" w:eastAsia="en-GB"/>
        </w:rPr>
      </w:pPr>
    </w:p>
    <w:p w14:paraId="611C1F4B" w14:textId="77777777" w:rsidR="0096198D" w:rsidRPr="00246FB4" w:rsidRDefault="00983213" w:rsidP="00246FB4">
      <w:pPr>
        <w:pStyle w:val="Heading1"/>
        <w:spacing w:before="0" w:line="480" w:lineRule="auto"/>
        <w:rPr>
          <w:rFonts w:ascii="Times New Roman" w:hAnsi="Times New Roman" w:cs="Times New Roman"/>
          <w:color w:val="auto"/>
          <w:sz w:val="24"/>
          <w:szCs w:val="24"/>
          <w:lang w:val="en-GB" w:eastAsia="en-GB"/>
        </w:rPr>
      </w:pPr>
      <w:bookmarkStart w:id="73" w:name="_Toc209259030"/>
      <w:r w:rsidRPr="00246FB4">
        <w:rPr>
          <w:rFonts w:ascii="Times New Roman" w:hAnsi="Times New Roman" w:cs="Times New Roman"/>
          <w:color w:val="auto"/>
          <w:sz w:val="24"/>
          <w:szCs w:val="24"/>
          <w:lang w:val="en-GB" w:eastAsia="en-GB"/>
        </w:rPr>
        <w:t>3.14.3</w:t>
      </w:r>
      <w:r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A Regression Model is Statistically Significant</w:t>
      </w:r>
      <w:bookmarkEnd w:id="73"/>
      <w:r w:rsidR="0096198D" w:rsidRPr="00246FB4">
        <w:rPr>
          <w:rFonts w:ascii="Times New Roman" w:hAnsi="Times New Roman" w:cs="Times New Roman"/>
          <w:color w:val="auto"/>
          <w:sz w:val="24"/>
          <w:szCs w:val="24"/>
          <w:lang w:val="en-GB" w:eastAsia="en-GB"/>
        </w:rPr>
        <w:t xml:space="preserve"> </w:t>
      </w:r>
    </w:p>
    <w:p w14:paraId="0EE97A75" w14:textId="77777777" w:rsidR="0096198D" w:rsidRPr="0096198D" w:rsidRDefault="0096198D" w:rsidP="0002033E">
      <w:pPr>
        <w:spacing w:before="0" w:line="480" w:lineRule="auto"/>
        <w:jc w:val="both"/>
        <w:rPr>
          <w:sz w:val="24"/>
          <w:szCs w:val="24"/>
          <w:lang w:val="en-GB" w:eastAsia="en-GB"/>
        </w:rPr>
      </w:pPr>
      <w:r w:rsidRPr="0096198D">
        <w:rPr>
          <w:color w:val="000000"/>
          <w:sz w:val="24"/>
          <w:szCs w:val="24"/>
          <w:lang w:val="en-GB" w:eastAsia="en-GB"/>
        </w:rPr>
        <w:t>The linear regression model above should be significant in explaining collection of pension contribution. This was tested by evaluating the value of F Statistics of the regression analysis and will be confirmed statistically significant for any value of F</w:t>
      </w:r>
    </w:p>
    <w:p w14:paraId="2E0B97CC" w14:textId="77777777" w:rsidR="00253DA8" w:rsidRDefault="0096198D" w:rsidP="0002033E">
      <w:pPr>
        <w:spacing w:before="0" w:line="480" w:lineRule="auto"/>
        <w:jc w:val="both"/>
        <w:rPr>
          <w:color w:val="000000"/>
          <w:sz w:val="24"/>
          <w:szCs w:val="24"/>
          <w:lang w:val="en-GB" w:eastAsia="en-GB"/>
        </w:rPr>
      </w:pPr>
      <w:r w:rsidRPr="0096198D">
        <w:rPr>
          <w:color w:val="000000"/>
          <w:sz w:val="24"/>
          <w:szCs w:val="24"/>
          <w:lang w:val="en-GB" w:eastAsia="en-GB"/>
        </w:rPr>
        <w:t xml:space="preserve">Statistics at </w:t>
      </w:r>
      <w:r w:rsidRPr="0096198D">
        <w:rPr>
          <w:rFonts w:ascii="TimesNewRomanPS-ItalicMT" w:hAnsi="TimesNewRomanPS-ItalicMT"/>
          <w:i/>
          <w:iCs/>
          <w:color w:val="000000"/>
          <w:sz w:val="24"/>
          <w:szCs w:val="24"/>
          <w:lang w:val="en-GB" w:eastAsia="en-GB"/>
        </w:rPr>
        <w:t>p</w:t>
      </w:r>
      <w:r w:rsidRPr="0096198D">
        <w:rPr>
          <w:color w:val="000000"/>
          <w:sz w:val="24"/>
          <w:szCs w:val="24"/>
          <w:lang w:val="en-GB" w:eastAsia="en-GB"/>
        </w:rPr>
        <w:t>- value &lt; 0.05 (Dawson, 2009).</w:t>
      </w:r>
    </w:p>
    <w:p w14:paraId="0DCB36EB" w14:textId="77777777" w:rsidR="0096198D" w:rsidRPr="0096198D" w:rsidRDefault="0096198D" w:rsidP="0002033E">
      <w:pPr>
        <w:spacing w:before="0" w:line="480" w:lineRule="auto"/>
        <w:jc w:val="both"/>
        <w:rPr>
          <w:sz w:val="24"/>
          <w:szCs w:val="24"/>
          <w:lang w:val="en-GB" w:eastAsia="en-GB"/>
        </w:rPr>
      </w:pPr>
      <w:r w:rsidRPr="0096198D">
        <w:rPr>
          <w:color w:val="000000"/>
          <w:sz w:val="24"/>
          <w:szCs w:val="24"/>
          <w:lang w:val="en-GB" w:eastAsia="en-GB"/>
        </w:rPr>
        <w:t xml:space="preserve"> </w:t>
      </w:r>
    </w:p>
    <w:p w14:paraId="480685A0" w14:textId="77777777" w:rsidR="0096198D" w:rsidRPr="00246FB4" w:rsidRDefault="00983213" w:rsidP="00246FB4">
      <w:pPr>
        <w:pStyle w:val="Heading1"/>
        <w:spacing w:before="0" w:line="480" w:lineRule="auto"/>
        <w:rPr>
          <w:rFonts w:ascii="Times New Roman" w:hAnsi="Times New Roman" w:cs="Times New Roman"/>
          <w:color w:val="auto"/>
          <w:sz w:val="24"/>
          <w:szCs w:val="24"/>
          <w:lang w:val="en-GB" w:eastAsia="en-GB"/>
        </w:rPr>
      </w:pPr>
      <w:bookmarkStart w:id="74" w:name="_Toc209259031"/>
      <w:r w:rsidRPr="00246FB4">
        <w:rPr>
          <w:rFonts w:ascii="Times New Roman" w:hAnsi="Times New Roman" w:cs="Times New Roman"/>
          <w:color w:val="auto"/>
          <w:sz w:val="24"/>
          <w:szCs w:val="24"/>
          <w:lang w:val="en-GB" w:eastAsia="en-GB"/>
        </w:rPr>
        <w:t>3.14.4</w:t>
      </w:r>
      <w:r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Constants Level of Collection of Pension Contributions</w:t>
      </w:r>
      <w:bookmarkEnd w:id="74"/>
      <w:r w:rsidR="0096198D" w:rsidRPr="00246FB4">
        <w:rPr>
          <w:rFonts w:ascii="Times New Roman" w:hAnsi="Times New Roman" w:cs="Times New Roman"/>
          <w:color w:val="auto"/>
          <w:sz w:val="24"/>
          <w:szCs w:val="24"/>
          <w:lang w:val="en-GB" w:eastAsia="en-GB"/>
        </w:rPr>
        <w:t xml:space="preserve"> </w:t>
      </w:r>
    </w:p>
    <w:p w14:paraId="3D412411" w14:textId="77777777" w:rsidR="0002033E" w:rsidRPr="00DA3CC2" w:rsidRDefault="0096198D" w:rsidP="0002033E">
      <w:pPr>
        <w:spacing w:before="0" w:line="480" w:lineRule="auto"/>
        <w:jc w:val="both"/>
        <w:rPr>
          <w:color w:val="000000"/>
          <w:sz w:val="24"/>
          <w:szCs w:val="24"/>
          <w:lang w:val="en-GB" w:eastAsia="en-GB"/>
        </w:rPr>
      </w:pPr>
      <w:r w:rsidRPr="0096198D">
        <w:rPr>
          <w:color w:val="000000"/>
          <w:sz w:val="24"/>
          <w:szCs w:val="24"/>
          <w:lang w:val="en-GB" w:eastAsia="en-GB"/>
        </w:rPr>
        <w:t xml:space="preserve">A linear regression model above assumes that there is a level of collection of pension contributions independent on presence of TS, UE and OS which is represented by symbol ‘α’. The constant was determined by evaluating the value of constant regression coefficient and was statistically significant if its </w:t>
      </w:r>
      <w:r w:rsidRPr="0096198D">
        <w:rPr>
          <w:rFonts w:ascii="TimesNewRomanPS-ItalicMT" w:hAnsi="TimesNewRomanPS-ItalicMT"/>
          <w:i/>
          <w:iCs/>
          <w:color w:val="000000"/>
          <w:sz w:val="24"/>
          <w:szCs w:val="24"/>
          <w:lang w:val="en-GB" w:eastAsia="en-GB"/>
        </w:rPr>
        <w:t>p</w:t>
      </w:r>
      <w:r w:rsidRPr="0096198D">
        <w:rPr>
          <w:color w:val="000000"/>
          <w:sz w:val="24"/>
          <w:szCs w:val="24"/>
          <w:lang w:val="en-GB" w:eastAsia="en-GB"/>
        </w:rPr>
        <w:t xml:space="preserve">-value is &lt; 0.05 (Dawson, 2009). </w:t>
      </w:r>
    </w:p>
    <w:p w14:paraId="07116AF5" w14:textId="77777777" w:rsidR="0002033E" w:rsidRDefault="0002033E">
      <w:pPr>
        <w:spacing w:before="0" w:after="200" w:line="276" w:lineRule="auto"/>
        <w:rPr>
          <w:rFonts w:ascii="TimesNewRomanPS-BoldMT" w:hAnsi="TimesNewRomanPS-BoldMT"/>
          <w:b/>
          <w:bCs/>
          <w:color w:val="000000"/>
          <w:sz w:val="24"/>
          <w:szCs w:val="24"/>
          <w:lang w:val="en-GB" w:eastAsia="en-GB"/>
        </w:rPr>
      </w:pPr>
    </w:p>
    <w:p w14:paraId="4240F71F" w14:textId="77777777" w:rsidR="0096198D" w:rsidRPr="00246FB4" w:rsidRDefault="00983213" w:rsidP="00246FB4">
      <w:pPr>
        <w:pStyle w:val="Heading1"/>
        <w:spacing w:before="0" w:line="480" w:lineRule="auto"/>
        <w:rPr>
          <w:rFonts w:ascii="Times New Roman" w:hAnsi="Times New Roman" w:cs="Times New Roman"/>
          <w:color w:val="auto"/>
          <w:sz w:val="24"/>
          <w:szCs w:val="24"/>
          <w:lang w:val="en-GB" w:eastAsia="en-GB"/>
        </w:rPr>
      </w:pPr>
      <w:bookmarkStart w:id="75" w:name="_Toc209259032"/>
      <w:r w:rsidRPr="00246FB4">
        <w:rPr>
          <w:rFonts w:ascii="Times New Roman" w:hAnsi="Times New Roman" w:cs="Times New Roman"/>
          <w:color w:val="auto"/>
          <w:sz w:val="24"/>
          <w:szCs w:val="24"/>
          <w:lang w:val="en-GB" w:eastAsia="en-GB"/>
        </w:rPr>
        <w:t>3.14.5</w:t>
      </w:r>
      <w:r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Error in the Selection of Research Variables</w:t>
      </w:r>
      <w:bookmarkEnd w:id="75"/>
      <w:r w:rsidR="0096198D" w:rsidRPr="00246FB4">
        <w:rPr>
          <w:rFonts w:ascii="Times New Roman" w:hAnsi="Times New Roman" w:cs="Times New Roman"/>
          <w:color w:val="auto"/>
          <w:sz w:val="24"/>
          <w:szCs w:val="24"/>
          <w:lang w:val="en-GB" w:eastAsia="en-GB"/>
        </w:rPr>
        <w:t xml:space="preserve"> </w:t>
      </w:r>
    </w:p>
    <w:p w14:paraId="515529FE" w14:textId="77777777" w:rsidR="0096198D" w:rsidRDefault="0096198D" w:rsidP="0002033E">
      <w:pPr>
        <w:spacing w:before="0" w:line="480" w:lineRule="auto"/>
        <w:jc w:val="both"/>
        <w:rPr>
          <w:color w:val="000000"/>
          <w:sz w:val="24"/>
          <w:szCs w:val="24"/>
          <w:lang w:val="en-GB" w:eastAsia="en-GB"/>
        </w:rPr>
      </w:pPr>
      <w:r w:rsidRPr="0096198D">
        <w:rPr>
          <w:color w:val="000000"/>
          <w:sz w:val="24"/>
          <w:szCs w:val="24"/>
          <w:lang w:val="en-GB" w:eastAsia="en-GB"/>
        </w:rPr>
        <w:t xml:space="preserve">A linear regression model above indicates that there are variables denoted by symbol µ which account for variability of Y which are included in the equation. Due to that, the effect of TS, UE and OS on Y is not likely = 100%. The amount of variability of </w:t>
      </w:r>
      <w:r w:rsidRPr="0096198D">
        <w:rPr>
          <w:color w:val="000000"/>
          <w:sz w:val="24"/>
          <w:szCs w:val="24"/>
          <w:lang w:val="en-GB" w:eastAsia="en-GB"/>
        </w:rPr>
        <w:lastRenderedPageBreak/>
        <w:t xml:space="preserve">Y caused by such variables was identified by subtracting a percentage value of the coefficient of determination (R-Squared) from 100% (Dawson, 2009). </w:t>
      </w:r>
    </w:p>
    <w:p w14:paraId="4B38C4EC" w14:textId="77777777" w:rsidR="0002033E" w:rsidRPr="0096198D" w:rsidRDefault="0002033E" w:rsidP="0002033E">
      <w:pPr>
        <w:spacing w:before="0" w:line="480" w:lineRule="auto"/>
        <w:rPr>
          <w:sz w:val="24"/>
          <w:szCs w:val="24"/>
          <w:lang w:val="en-GB" w:eastAsia="en-GB"/>
        </w:rPr>
      </w:pPr>
    </w:p>
    <w:p w14:paraId="5BE76ECB" w14:textId="77777777" w:rsidR="0096198D" w:rsidRPr="00246FB4" w:rsidRDefault="00B60FB2" w:rsidP="00246FB4">
      <w:pPr>
        <w:pStyle w:val="Heading1"/>
        <w:spacing w:before="0" w:line="480" w:lineRule="auto"/>
        <w:rPr>
          <w:rFonts w:ascii="Times New Roman" w:hAnsi="Times New Roman" w:cs="Times New Roman"/>
          <w:color w:val="auto"/>
          <w:sz w:val="24"/>
          <w:szCs w:val="24"/>
          <w:lang w:val="en-GB" w:eastAsia="en-GB"/>
        </w:rPr>
      </w:pPr>
      <w:bookmarkStart w:id="76" w:name="_Toc209259033"/>
      <w:r w:rsidRPr="00246FB4">
        <w:rPr>
          <w:rFonts w:ascii="Times New Roman" w:hAnsi="Times New Roman" w:cs="Times New Roman"/>
          <w:color w:val="auto"/>
          <w:sz w:val="24"/>
          <w:szCs w:val="24"/>
          <w:lang w:val="en-GB" w:eastAsia="en-GB"/>
        </w:rPr>
        <w:t>3.15</w:t>
      </w:r>
      <w:r w:rsidR="0002033E" w:rsidRPr="00246FB4">
        <w:rPr>
          <w:rFonts w:ascii="Times New Roman" w:hAnsi="Times New Roman" w:cs="Times New Roman"/>
          <w:color w:val="auto"/>
          <w:sz w:val="24"/>
          <w:szCs w:val="24"/>
          <w:lang w:val="en-GB" w:eastAsia="en-GB"/>
        </w:rPr>
        <w:tab/>
      </w:r>
      <w:r w:rsidR="0096198D" w:rsidRPr="00246FB4">
        <w:rPr>
          <w:rFonts w:ascii="Times New Roman" w:hAnsi="Times New Roman" w:cs="Times New Roman"/>
          <w:color w:val="auto"/>
          <w:sz w:val="24"/>
          <w:szCs w:val="24"/>
          <w:lang w:val="en-GB" w:eastAsia="en-GB"/>
        </w:rPr>
        <w:t>Ethical Consideration</w:t>
      </w:r>
      <w:bookmarkEnd w:id="76"/>
      <w:r w:rsidR="0096198D" w:rsidRPr="00246FB4">
        <w:rPr>
          <w:rFonts w:ascii="Times New Roman" w:hAnsi="Times New Roman" w:cs="Times New Roman"/>
          <w:color w:val="auto"/>
          <w:sz w:val="24"/>
          <w:szCs w:val="24"/>
          <w:lang w:val="en-GB" w:eastAsia="en-GB"/>
        </w:rPr>
        <w:t xml:space="preserve"> </w:t>
      </w:r>
    </w:p>
    <w:p w14:paraId="58925283" w14:textId="77777777" w:rsidR="0096198D" w:rsidRPr="0096198D" w:rsidRDefault="0096198D" w:rsidP="0002033E">
      <w:pPr>
        <w:spacing w:before="0" w:after="240" w:line="480" w:lineRule="auto"/>
        <w:jc w:val="both"/>
        <w:rPr>
          <w:sz w:val="24"/>
          <w:szCs w:val="24"/>
          <w:lang w:val="en-GB" w:eastAsia="en-GB"/>
        </w:rPr>
      </w:pPr>
      <w:r w:rsidRPr="0096198D">
        <w:rPr>
          <w:color w:val="000000"/>
          <w:sz w:val="24"/>
          <w:szCs w:val="24"/>
          <w:lang w:val="en-GB" w:eastAsia="en-GB"/>
        </w:rPr>
        <w:t xml:space="preserve">According to Kothari (2014), ethical consideration in </w:t>
      </w:r>
      <w:r w:rsidR="0002033E">
        <w:rPr>
          <w:color w:val="000000"/>
          <w:sz w:val="24"/>
          <w:szCs w:val="24"/>
          <w:lang w:val="en-GB" w:eastAsia="en-GB"/>
        </w:rPr>
        <w:t xml:space="preserve">research is </w:t>
      </w:r>
      <w:r w:rsidR="004F764A">
        <w:rPr>
          <w:color w:val="000000"/>
          <w:sz w:val="24"/>
          <w:szCs w:val="24"/>
          <w:lang w:val="en-GB" w:eastAsia="en-GB"/>
        </w:rPr>
        <w:t>an important aspect</w:t>
      </w:r>
      <w:r w:rsidR="004F764A" w:rsidRPr="0096198D">
        <w:rPr>
          <w:color w:val="000000"/>
          <w:sz w:val="24"/>
          <w:szCs w:val="24"/>
          <w:lang w:val="en-GB" w:eastAsia="en-GB"/>
        </w:rPr>
        <w:t xml:space="preserve"> that provides</w:t>
      </w:r>
      <w:r w:rsidRPr="0096198D">
        <w:rPr>
          <w:color w:val="000000"/>
          <w:sz w:val="24"/>
          <w:szCs w:val="24"/>
          <w:lang w:val="en-GB" w:eastAsia="en-GB"/>
        </w:rPr>
        <w:t xml:space="preserve"> assurance that the researcher adheres to established research procedures, standards and ethical behaviour. Krishnaswami </w:t>
      </w:r>
      <w:r w:rsidR="00F21EC8">
        <w:rPr>
          <w:color w:val="000000"/>
          <w:sz w:val="24"/>
          <w:szCs w:val="24"/>
          <w:lang w:val="en-GB" w:eastAsia="en-GB"/>
        </w:rPr>
        <w:t>and</w:t>
      </w:r>
      <w:r w:rsidRPr="0096198D">
        <w:rPr>
          <w:color w:val="000000"/>
          <w:sz w:val="24"/>
          <w:szCs w:val="24"/>
          <w:lang w:val="en-GB" w:eastAsia="en-GB"/>
        </w:rPr>
        <w:t xml:space="preserve"> Ranganatham (2009) identified three dimensions of ethical consideration which researchers must be considered by the researchers namely, agreement with sponsors or host organization, obtaining authorization for access to and use of official information and ethical standards in dealing with population or respondents. </w:t>
      </w:r>
    </w:p>
    <w:p w14:paraId="00745398" w14:textId="77777777" w:rsidR="005D2856" w:rsidRDefault="0096198D" w:rsidP="009129B1">
      <w:pPr>
        <w:spacing w:before="0" w:line="480" w:lineRule="auto"/>
        <w:jc w:val="both"/>
        <w:rPr>
          <w:color w:val="000000"/>
          <w:sz w:val="24"/>
          <w:szCs w:val="24"/>
          <w:lang w:val="en-GB" w:eastAsia="en-GB"/>
        </w:rPr>
      </w:pPr>
      <w:r w:rsidRPr="0096198D">
        <w:rPr>
          <w:color w:val="000000"/>
          <w:sz w:val="24"/>
          <w:szCs w:val="24"/>
          <w:lang w:val="en-GB" w:eastAsia="en-GB"/>
        </w:rPr>
        <w:t>This study complied with ethical issues pertaining</w:t>
      </w:r>
      <w:r w:rsidR="0002033E">
        <w:rPr>
          <w:color w:val="000000"/>
          <w:sz w:val="24"/>
          <w:szCs w:val="24"/>
          <w:lang w:val="en-GB" w:eastAsia="en-GB"/>
        </w:rPr>
        <w:t xml:space="preserve"> to adherence with the research </w:t>
      </w:r>
      <w:r w:rsidRPr="0096198D">
        <w:rPr>
          <w:color w:val="000000"/>
          <w:sz w:val="24"/>
          <w:szCs w:val="24"/>
          <w:lang w:val="en-GB" w:eastAsia="en-GB"/>
        </w:rPr>
        <w:t xml:space="preserve">guideline of the Open University of Tanzania (OUT), obtaining approval letter for data collection from the management of OUT and permission for data collection from the management of NSSF Ubungo Office and ensuring that participation and completion of questionnaire by the respondents is voluntary and anonymous. Also, the </w:t>
      </w:r>
      <w:r w:rsidR="0002033E" w:rsidRPr="0096198D">
        <w:rPr>
          <w:color w:val="000000"/>
          <w:sz w:val="24"/>
          <w:szCs w:val="24"/>
          <w:lang w:val="en-GB" w:eastAsia="en-GB"/>
        </w:rPr>
        <w:t>researcher sought consent seeking of the respondents and ensures</w:t>
      </w:r>
      <w:r w:rsidRPr="0096198D">
        <w:rPr>
          <w:color w:val="000000"/>
          <w:sz w:val="24"/>
          <w:szCs w:val="24"/>
          <w:lang w:val="en-GB" w:eastAsia="en-GB"/>
        </w:rPr>
        <w:t xml:space="preserve"> their anonymity and confidentiality. Also, the researcher treated fairly all respondents and avoided data fabrication, falsification and plagiarism.</w:t>
      </w:r>
    </w:p>
    <w:p w14:paraId="09B7A632" w14:textId="77777777" w:rsidR="005D2856" w:rsidRDefault="005D2856">
      <w:pPr>
        <w:spacing w:before="0" w:after="200" w:line="276" w:lineRule="auto"/>
        <w:rPr>
          <w:color w:val="000000"/>
          <w:sz w:val="24"/>
          <w:szCs w:val="24"/>
          <w:lang w:val="en-GB" w:eastAsia="en-GB"/>
        </w:rPr>
      </w:pPr>
      <w:r>
        <w:rPr>
          <w:color w:val="000000"/>
          <w:sz w:val="24"/>
          <w:szCs w:val="24"/>
          <w:lang w:val="en-GB" w:eastAsia="en-GB"/>
        </w:rPr>
        <w:br w:type="page"/>
      </w:r>
    </w:p>
    <w:p w14:paraId="656F7393" w14:textId="77777777" w:rsidR="005D2856" w:rsidRPr="00246FB4" w:rsidRDefault="005D2856" w:rsidP="00371771">
      <w:pPr>
        <w:pStyle w:val="Heading1"/>
        <w:spacing w:before="0" w:line="480" w:lineRule="auto"/>
        <w:jc w:val="center"/>
        <w:rPr>
          <w:rFonts w:ascii="Times New Roman" w:hAnsi="Times New Roman" w:cs="Times New Roman"/>
          <w:color w:val="auto"/>
          <w:sz w:val="24"/>
          <w:szCs w:val="24"/>
          <w:lang w:val="en-GB" w:eastAsia="en-GB"/>
        </w:rPr>
      </w:pPr>
      <w:bookmarkStart w:id="77" w:name="_Toc209259034"/>
      <w:r w:rsidRPr="00246FB4">
        <w:rPr>
          <w:rFonts w:ascii="Times New Roman" w:hAnsi="Times New Roman" w:cs="Times New Roman"/>
          <w:color w:val="auto"/>
          <w:sz w:val="24"/>
          <w:szCs w:val="24"/>
          <w:lang w:val="en-GB" w:eastAsia="en-GB"/>
        </w:rPr>
        <w:lastRenderedPageBreak/>
        <w:t>CHAPTER FOUR</w:t>
      </w:r>
      <w:bookmarkEnd w:id="77"/>
    </w:p>
    <w:p w14:paraId="7FB1C892" w14:textId="77777777" w:rsidR="005D2856" w:rsidRPr="00246FB4" w:rsidRDefault="00416C38" w:rsidP="00371771">
      <w:pPr>
        <w:pStyle w:val="Heading1"/>
        <w:spacing w:before="0" w:line="480" w:lineRule="auto"/>
        <w:jc w:val="center"/>
        <w:rPr>
          <w:rFonts w:ascii="Times New Roman" w:hAnsi="Times New Roman" w:cs="Times New Roman"/>
          <w:color w:val="auto"/>
          <w:sz w:val="24"/>
          <w:szCs w:val="24"/>
          <w:lang w:val="en-GB" w:eastAsia="en-GB"/>
        </w:rPr>
      </w:pPr>
      <w:bookmarkStart w:id="78" w:name="_Toc209259035"/>
      <w:r w:rsidRPr="00246FB4">
        <w:rPr>
          <w:rFonts w:ascii="Times New Roman" w:hAnsi="Times New Roman" w:cs="Times New Roman"/>
          <w:color w:val="auto"/>
          <w:sz w:val="24"/>
          <w:szCs w:val="24"/>
          <w:lang w:val="en-GB" w:eastAsia="en-GB"/>
        </w:rPr>
        <w:t xml:space="preserve">PRESENTATIONM ANALYSIS AND </w:t>
      </w:r>
      <w:r w:rsidR="005D2856" w:rsidRPr="00246FB4">
        <w:rPr>
          <w:rFonts w:ascii="Times New Roman" w:hAnsi="Times New Roman" w:cs="Times New Roman"/>
          <w:color w:val="auto"/>
          <w:sz w:val="24"/>
          <w:szCs w:val="24"/>
          <w:lang w:val="en-GB" w:eastAsia="en-GB"/>
        </w:rPr>
        <w:t>DISCUSSION OF FINDINGS</w:t>
      </w:r>
      <w:bookmarkEnd w:id="78"/>
    </w:p>
    <w:p w14:paraId="62687C6D" w14:textId="77777777" w:rsidR="005D2856" w:rsidRPr="005D2856" w:rsidRDefault="005D2856" w:rsidP="006303E3">
      <w:pPr>
        <w:spacing w:before="0" w:line="480" w:lineRule="auto"/>
        <w:jc w:val="both"/>
        <w:rPr>
          <w:sz w:val="24"/>
          <w:szCs w:val="24"/>
          <w:lang w:val="en-GB" w:eastAsia="en-GB"/>
        </w:rPr>
      </w:pPr>
    </w:p>
    <w:p w14:paraId="5D7A574F" w14:textId="77777777" w:rsidR="005D2856" w:rsidRPr="00246FB4" w:rsidRDefault="006303E3" w:rsidP="00246FB4">
      <w:pPr>
        <w:pStyle w:val="Heading1"/>
        <w:spacing w:before="0" w:line="480" w:lineRule="auto"/>
        <w:rPr>
          <w:rFonts w:ascii="Times New Roman" w:hAnsi="Times New Roman" w:cs="Times New Roman"/>
          <w:color w:val="auto"/>
          <w:sz w:val="24"/>
          <w:szCs w:val="24"/>
          <w:lang w:val="en-GB" w:eastAsia="en-GB"/>
        </w:rPr>
      </w:pPr>
      <w:bookmarkStart w:id="79" w:name="_Toc209259036"/>
      <w:r w:rsidRPr="00246FB4">
        <w:rPr>
          <w:rFonts w:ascii="Times New Roman" w:hAnsi="Times New Roman" w:cs="Times New Roman"/>
          <w:color w:val="auto"/>
          <w:sz w:val="24"/>
          <w:szCs w:val="24"/>
          <w:lang w:val="en-GB" w:eastAsia="en-GB"/>
        </w:rPr>
        <w:t>4.1</w:t>
      </w:r>
      <w:r w:rsidRPr="00246FB4">
        <w:rPr>
          <w:rFonts w:ascii="Times New Roman" w:hAnsi="Times New Roman" w:cs="Times New Roman"/>
          <w:color w:val="auto"/>
          <w:sz w:val="24"/>
          <w:szCs w:val="24"/>
          <w:lang w:val="en-GB" w:eastAsia="en-GB"/>
        </w:rPr>
        <w:tab/>
      </w:r>
      <w:r w:rsidR="005D2856" w:rsidRPr="00246FB4">
        <w:rPr>
          <w:rFonts w:ascii="Times New Roman" w:hAnsi="Times New Roman" w:cs="Times New Roman"/>
          <w:color w:val="auto"/>
          <w:sz w:val="24"/>
          <w:szCs w:val="24"/>
          <w:lang w:val="en-GB" w:eastAsia="en-GB"/>
        </w:rPr>
        <w:t>Chapter overview</w:t>
      </w:r>
      <w:bookmarkEnd w:id="79"/>
      <w:r w:rsidR="005D2856" w:rsidRPr="00246FB4">
        <w:rPr>
          <w:rFonts w:ascii="Times New Roman" w:hAnsi="Times New Roman" w:cs="Times New Roman"/>
          <w:color w:val="auto"/>
          <w:sz w:val="24"/>
          <w:szCs w:val="24"/>
          <w:lang w:val="en-GB" w:eastAsia="en-GB"/>
        </w:rPr>
        <w:t xml:space="preserve"> </w:t>
      </w:r>
    </w:p>
    <w:p w14:paraId="39745940" w14:textId="77777777" w:rsidR="005D2856" w:rsidRPr="00EC04B5" w:rsidRDefault="005D2856" w:rsidP="006303E3">
      <w:pPr>
        <w:spacing w:before="0" w:line="480" w:lineRule="auto"/>
        <w:jc w:val="both"/>
        <w:rPr>
          <w:color w:val="000000"/>
          <w:sz w:val="24"/>
          <w:szCs w:val="24"/>
          <w:lang w:val="en-GB" w:eastAsia="en-GB"/>
        </w:rPr>
      </w:pPr>
      <w:r w:rsidRPr="005D2856">
        <w:rPr>
          <w:color w:val="000000"/>
          <w:sz w:val="24"/>
          <w:szCs w:val="24"/>
          <w:lang w:val="en-GB" w:eastAsia="en-GB"/>
        </w:rPr>
        <w:t xml:space="preserve">This chapter presents the detailed findings with regards to challenges encountering EPS in the collection of pension contributions among private employers at NSSF Ubungo </w:t>
      </w:r>
      <w:r w:rsidRPr="00EC04B5">
        <w:rPr>
          <w:color w:val="000000"/>
          <w:sz w:val="24"/>
          <w:szCs w:val="24"/>
          <w:lang w:val="en-GB" w:eastAsia="en-GB"/>
        </w:rPr>
        <w:t xml:space="preserve">Office </w:t>
      </w:r>
      <w:r w:rsidRPr="005D2856">
        <w:rPr>
          <w:color w:val="000000"/>
          <w:sz w:val="24"/>
          <w:szCs w:val="24"/>
          <w:lang w:val="en-GB" w:eastAsia="en-GB"/>
        </w:rPr>
        <w:t xml:space="preserve">and specifically covers: demographics of the respondents, descriptive statistics, inferential statistics as well as discussion of findings. </w:t>
      </w:r>
    </w:p>
    <w:p w14:paraId="3F90C723" w14:textId="77777777" w:rsidR="006303E3" w:rsidRDefault="006303E3" w:rsidP="006303E3">
      <w:pPr>
        <w:spacing w:before="0" w:line="480" w:lineRule="auto"/>
        <w:rPr>
          <w:sz w:val="24"/>
          <w:szCs w:val="24"/>
          <w:lang w:val="en-GB" w:eastAsia="en-GB"/>
        </w:rPr>
      </w:pPr>
    </w:p>
    <w:p w14:paraId="30347038" w14:textId="77777777" w:rsidR="006303E3" w:rsidRPr="00246FB4" w:rsidRDefault="006303E3" w:rsidP="00246FB4">
      <w:pPr>
        <w:pStyle w:val="Heading1"/>
        <w:spacing w:before="0" w:line="480" w:lineRule="auto"/>
        <w:rPr>
          <w:rFonts w:ascii="Times New Roman" w:hAnsi="Times New Roman" w:cs="Times New Roman"/>
          <w:color w:val="auto"/>
          <w:sz w:val="24"/>
          <w:szCs w:val="24"/>
        </w:rPr>
      </w:pPr>
      <w:bookmarkStart w:id="80" w:name="_Toc209259037"/>
      <w:r w:rsidRPr="00246FB4">
        <w:rPr>
          <w:rFonts w:ascii="Times New Roman" w:hAnsi="Times New Roman" w:cs="Times New Roman"/>
          <w:color w:val="auto"/>
          <w:sz w:val="24"/>
          <w:szCs w:val="24"/>
        </w:rPr>
        <w:t>4.2</w:t>
      </w:r>
      <w:r w:rsidRPr="00246FB4">
        <w:rPr>
          <w:rFonts w:ascii="Times New Roman" w:hAnsi="Times New Roman" w:cs="Times New Roman"/>
          <w:color w:val="auto"/>
          <w:sz w:val="24"/>
          <w:szCs w:val="24"/>
        </w:rPr>
        <w:tab/>
        <w:t>Data Cleaning</w:t>
      </w:r>
      <w:bookmarkEnd w:id="80"/>
    </w:p>
    <w:p w14:paraId="66C1DA66" w14:textId="77777777" w:rsidR="006303E3" w:rsidRPr="006303E3" w:rsidRDefault="006303E3" w:rsidP="006303E3">
      <w:pPr>
        <w:pStyle w:val="NormalWeb"/>
        <w:spacing w:before="0" w:beforeAutospacing="0" w:after="240" w:afterAutospacing="0" w:line="480" w:lineRule="auto"/>
        <w:jc w:val="both"/>
      </w:pPr>
      <w:r w:rsidRPr="006303E3">
        <w:t>Prior to analysis, the collected data were subjected to a cleaning process to ensure accuracy, completeness, and consistency. Data cleaning involved several steps. First, all returned questionnaires were screened, and incomplete responses were excluded from analysis. Out of the 366 distributed questionnaires, 354 were fully completed and considered valid for analysis, representing a response rate of 96.7%.</w:t>
      </w:r>
    </w:p>
    <w:p w14:paraId="35E474E4" w14:textId="77777777" w:rsidR="006303E3" w:rsidRPr="006303E3" w:rsidRDefault="006303E3" w:rsidP="00586A5D">
      <w:pPr>
        <w:pStyle w:val="NormalWeb"/>
        <w:spacing w:before="0" w:beforeAutospacing="0" w:after="240" w:afterAutospacing="0" w:line="480" w:lineRule="auto"/>
        <w:jc w:val="both"/>
      </w:pPr>
      <w:r w:rsidRPr="006303E3">
        <w:t xml:space="preserve">Second, the dataset was checked for </w:t>
      </w:r>
      <w:r w:rsidRPr="006303E3">
        <w:rPr>
          <w:rStyle w:val="Strong"/>
          <w:b w:val="0"/>
        </w:rPr>
        <w:t>missing values</w:t>
      </w:r>
      <w:r w:rsidRPr="006303E3">
        <w:rPr>
          <w:b/>
        </w:rPr>
        <w:t>.</w:t>
      </w:r>
      <w:r w:rsidRPr="006303E3">
        <w:t xml:space="preserve"> Items with minor missing entries (less than 5%) were addressed using mean substitution to maintain the integrity of the dataset. Third, </w:t>
      </w:r>
      <w:r w:rsidRPr="006303E3">
        <w:rPr>
          <w:rStyle w:val="Strong"/>
          <w:b w:val="0"/>
        </w:rPr>
        <w:t>outlier detection</w:t>
      </w:r>
      <w:r w:rsidRPr="006303E3">
        <w:t xml:space="preserve"> was conducted using descriptive statistics (mean and standard deviation) and boxplot inspection. Responses with standardized values greater than ±3 were treated as outliers and excluded from inferential analysis to avoid skewing the results.</w:t>
      </w:r>
    </w:p>
    <w:p w14:paraId="18650FA5" w14:textId="77777777" w:rsidR="006303E3" w:rsidRDefault="006303E3" w:rsidP="00407622">
      <w:pPr>
        <w:pStyle w:val="NormalWeb"/>
        <w:spacing w:before="0" w:beforeAutospacing="0" w:after="0" w:afterAutospacing="0" w:line="480" w:lineRule="auto"/>
        <w:jc w:val="both"/>
      </w:pPr>
      <w:r w:rsidRPr="006303E3">
        <w:t xml:space="preserve">Finally, </w:t>
      </w:r>
      <w:r w:rsidRPr="00812087">
        <w:rPr>
          <w:rStyle w:val="Strong"/>
          <w:b w:val="0"/>
        </w:rPr>
        <w:t>consistency checks</w:t>
      </w:r>
      <w:r w:rsidRPr="006303E3">
        <w:t xml:space="preserve"> were performed to confirm that responses followed the logical flow of the questionnaire and that Likert scale values fell within the expected </w:t>
      </w:r>
      <w:r w:rsidRPr="006303E3">
        <w:lastRenderedPageBreak/>
        <w:t>range (1–5). After cleaning, the dataset was deemed reliable and ready for descriptive and inferential statistical analysis</w:t>
      </w:r>
      <w:r>
        <w:t>.</w:t>
      </w:r>
    </w:p>
    <w:p w14:paraId="7815E4FC" w14:textId="77777777" w:rsidR="00812087" w:rsidRPr="00407622" w:rsidRDefault="00812087" w:rsidP="00407622">
      <w:pPr>
        <w:pStyle w:val="NormalWeb"/>
        <w:spacing w:before="0" w:beforeAutospacing="0" w:after="0" w:afterAutospacing="0" w:line="360" w:lineRule="auto"/>
        <w:rPr>
          <w:b/>
        </w:rPr>
      </w:pPr>
    </w:p>
    <w:p w14:paraId="7AFE92A7" w14:textId="77777777" w:rsidR="00812087" w:rsidRPr="00812087" w:rsidRDefault="002F49E7" w:rsidP="002F49E7">
      <w:pPr>
        <w:pStyle w:val="Caption"/>
        <w:rPr>
          <w:color w:val="auto"/>
          <w:sz w:val="24"/>
          <w:szCs w:val="24"/>
          <w:lang w:val="en-GB" w:eastAsia="en-GB"/>
        </w:rPr>
      </w:pPr>
      <w:bookmarkStart w:id="81" w:name="_Toc209258223"/>
      <w:r w:rsidRPr="002F49E7">
        <w:rPr>
          <w:color w:val="auto"/>
          <w:sz w:val="24"/>
          <w:szCs w:val="24"/>
        </w:rPr>
        <w:t xml:space="preserve">Table 4. </w:t>
      </w:r>
      <w:r w:rsidRPr="002F49E7">
        <w:rPr>
          <w:color w:val="auto"/>
          <w:sz w:val="24"/>
          <w:szCs w:val="24"/>
        </w:rPr>
        <w:fldChar w:fldCharType="begin"/>
      </w:r>
      <w:r w:rsidRPr="002F49E7">
        <w:rPr>
          <w:color w:val="auto"/>
          <w:sz w:val="24"/>
          <w:szCs w:val="24"/>
        </w:rPr>
        <w:instrText xml:space="preserve"> SEQ Table_4. \* ARABIC </w:instrText>
      </w:r>
      <w:r w:rsidRPr="002F49E7">
        <w:rPr>
          <w:color w:val="auto"/>
          <w:sz w:val="24"/>
          <w:szCs w:val="24"/>
        </w:rPr>
        <w:fldChar w:fldCharType="separate"/>
      </w:r>
      <w:r w:rsidR="001A4851">
        <w:rPr>
          <w:noProof/>
          <w:color w:val="auto"/>
          <w:sz w:val="24"/>
          <w:szCs w:val="24"/>
        </w:rPr>
        <w:t>1</w:t>
      </w:r>
      <w:r w:rsidRPr="002F49E7">
        <w:rPr>
          <w:color w:val="auto"/>
          <w:sz w:val="24"/>
          <w:szCs w:val="24"/>
        </w:rPr>
        <w:fldChar w:fldCharType="end"/>
      </w:r>
      <w:r w:rsidRPr="002F49E7">
        <w:rPr>
          <w:color w:val="auto"/>
          <w:sz w:val="24"/>
          <w:szCs w:val="24"/>
        </w:rPr>
        <w:t xml:space="preserve">: </w:t>
      </w:r>
      <w:r w:rsidR="00812087" w:rsidRPr="00407622">
        <w:rPr>
          <w:color w:val="auto"/>
          <w:sz w:val="24"/>
          <w:szCs w:val="24"/>
          <w:lang w:val="en-GB" w:eastAsia="en-GB"/>
        </w:rPr>
        <w:t>Summary of Data Cleaning Process</w:t>
      </w:r>
      <w:bookmarkEnd w:id="81"/>
    </w:p>
    <w:tbl>
      <w:tblPr>
        <w:tblW w:w="0" w:type="auto"/>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2264"/>
        <w:gridCol w:w="3945"/>
        <w:gridCol w:w="2101"/>
      </w:tblGrid>
      <w:tr w:rsidR="00812087" w:rsidRPr="00812087" w14:paraId="0015F774" w14:textId="77777777" w:rsidTr="00812087">
        <w:trPr>
          <w:tblHeader/>
          <w:tblCellSpacing w:w="15" w:type="dxa"/>
        </w:trPr>
        <w:tc>
          <w:tcPr>
            <w:tcW w:w="0" w:type="auto"/>
            <w:tcBorders>
              <w:top w:val="single" w:sz="4" w:space="0" w:color="auto"/>
              <w:bottom w:val="single" w:sz="4" w:space="0" w:color="auto"/>
            </w:tcBorders>
            <w:vAlign w:val="center"/>
            <w:hideMark/>
          </w:tcPr>
          <w:p w14:paraId="134CFB4B" w14:textId="77777777" w:rsidR="00812087" w:rsidRPr="00812087" w:rsidRDefault="00812087" w:rsidP="00812087">
            <w:pPr>
              <w:spacing w:before="0" w:line="480" w:lineRule="auto"/>
              <w:jc w:val="both"/>
              <w:rPr>
                <w:b/>
                <w:bCs/>
                <w:sz w:val="24"/>
                <w:szCs w:val="24"/>
                <w:lang w:val="en-GB" w:eastAsia="en-GB"/>
              </w:rPr>
            </w:pPr>
            <w:r w:rsidRPr="00812087">
              <w:rPr>
                <w:b/>
                <w:bCs/>
                <w:sz w:val="24"/>
                <w:szCs w:val="24"/>
                <w:lang w:val="en-GB" w:eastAsia="en-GB"/>
              </w:rPr>
              <w:t>Data Cleaning Step</w:t>
            </w:r>
          </w:p>
        </w:tc>
        <w:tc>
          <w:tcPr>
            <w:tcW w:w="0" w:type="auto"/>
            <w:tcBorders>
              <w:top w:val="single" w:sz="4" w:space="0" w:color="auto"/>
              <w:bottom w:val="single" w:sz="4" w:space="0" w:color="auto"/>
            </w:tcBorders>
            <w:vAlign w:val="center"/>
            <w:hideMark/>
          </w:tcPr>
          <w:p w14:paraId="0B513202" w14:textId="77777777" w:rsidR="00812087" w:rsidRPr="00812087" w:rsidRDefault="00812087" w:rsidP="00812087">
            <w:pPr>
              <w:spacing w:before="0" w:line="480" w:lineRule="auto"/>
              <w:rPr>
                <w:b/>
                <w:bCs/>
                <w:sz w:val="24"/>
                <w:szCs w:val="24"/>
                <w:lang w:val="en-GB" w:eastAsia="en-GB"/>
              </w:rPr>
            </w:pPr>
            <w:r w:rsidRPr="00812087">
              <w:rPr>
                <w:b/>
                <w:bCs/>
                <w:sz w:val="24"/>
                <w:szCs w:val="24"/>
                <w:lang w:val="en-GB" w:eastAsia="en-GB"/>
              </w:rPr>
              <w:t>Description</w:t>
            </w:r>
          </w:p>
        </w:tc>
        <w:tc>
          <w:tcPr>
            <w:tcW w:w="0" w:type="auto"/>
            <w:tcBorders>
              <w:top w:val="single" w:sz="4" w:space="0" w:color="auto"/>
              <w:bottom w:val="single" w:sz="4" w:space="0" w:color="auto"/>
            </w:tcBorders>
            <w:vAlign w:val="center"/>
            <w:hideMark/>
          </w:tcPr>
          <w:p w14:paraId="44F82E53" w14:textId="77777777" w:rsidR="00812087" w:rsidRPr="00812087" w:rsidRDefault="00812087" w:rsidP="00812087">
            <w:pPr>
              <w:spacing w:before="0" w:line="480" w:lineRule="auto"/>
              <w:rPr>
                <w:b/>
                <w:bCs/>
                <w:sz w:val="24"/>
                <w:szCs w:val="24"/>
                <w:lang w:val="en-GB" w:eastAsia="en-GB"/>
              </w:rPr>
            </w:pPr>
            <w:r w:rsidRPr="00812087">
              <w:rPr>
                <w:b/>
                <w:bCs/>
                <w:sz w:val="24"/>
                <w:szCs w:val="24"/>
                <w:lang w:val="en-GB" w:eastAsia="en-GB"/>
              </w:rPr>
              <w:t>Outcome</w:t>
            </w:r>
          </w:p>
        </w:tc>
      </w:tr>
      <w:tr w:rsidR="00812087" w:rsidRPr="00812087" w14:paraId="6974BF76" w14:textId="77777777" w:rsidTr="00812087">
        <w:trPr>
          <w:tblCellSpacing w:w="15" w:type="dxa"/>
        </w:trPr>
        <w:tc>
          <w:tcPr>
            <w:tcW w:w="0" w:type="auto"/>
            <w:vAlign w:val="center"/>
            <w:hideMark/>
          </w:tcPr>
          <w:p w14:paraId="65C2D3B0" w14:textId="77777777" w:rsidR="00812087" w:rsidRPr="00812087" w:rsidRDefault="00812087" w:rsidP="00812087">
            <w:pPr>
              <w:spacing w:before="0" w:line="480" w:lineRule="auto"/>
              <w:jc w:val="both"/>
              <w:rPr>
                <w:sz w:val="24"/>
                <w:szCs w:val="24"/>
                <w:lang w:val="en-GB" w:eastAsia="en-GB"/>
              </w:rPr>
            </w:pPr>
            <w:r w:rsidRPr="00812087">
              <w:rPr>
                <w:sz w:val="24"/>
                <w:szCs w:val="24"/>
                <w:lang w:val="en-GB" w:eastAsia="en-GB"/>
              </w:rPr>
              <w:t>Questionnaires distributed</w:t>
            </w:r>
          </w:p>
        </w:tc>
        <w:tc>
          <w:tcPr>
            <w:tcW w:w="0" w:type="auto"/>
            <w:vAlign w:val="center"/>
            <w:hideMark/>
          </w:tcPr>
          <w:p w14:paraId="7E3FE9C4"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Total questionnaires issued to respondents</w:t>
            </w:r>
          </w:p>
        </w:tc>
        <w:tc>
          <w:tcPr>
            <w:tcW w:w="0" w:type="auto"/>
            <w:vAlign w:val="center"/>
            <w:hideMark/>
          </w:tcPr>
          <w:p w14:paraId="74F80214"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366</w:t>
            </w:r>
          </w:p>
        </w:tc>
      </w:tr>
      <w:tr w:rsidR="00812087" w:rsidRPr="00812087" w14:paraId="6FCE9F76" w14:textId="77777777" w:rsidTr="00812087">
        <w:trPr>
          <w:tblCellSpacing w:w="15" w:type="dxa"/>
        </w:trPr>
        <w:tc>
          <w:tcPr>
            <w:tcW w:w="0" w:type="auto"/>
            <w:vAlign w:val="center"/>
            <w:hideMark/>
          </w:tcPr>
          <w:p w14:paraId="3EE1F7FF" w14:textId="77777777" w:rsidR="00812087" w:rsidRPr="00812087" w:rsidRDefault="00812087" w:rsidP="00812087">
            <w:pPr>
              <w:spacing w:before="0" w:line="480" w:lineRule="auto"/>
              <w:jc w:val="both"/>
              <w:rPr>
                <w:sz w:val="24"/>
                <w:szCs w:val="24"/>
                <w:lang w:val="en-GB" w:eastAsia="en-GB"/>
              </w:rPr>
            </w:pPr>
            <w:r w:rsidRPr="00812087">
              <w:rPr>
                <w:sz w:val="24"/>
                <w:szCs w:val="24"/>
                <w:lang w:val="en-GB" w:eastAsia="en-GB"/>
              </w:rPr>
              <w:t>Questionnaires returned</w:t>
            </w:r>
          </w:p>
        </w:tc>
        <w:tc>
          <w:tcPr>
            <w:tcW w:w="0" w:type="auto"/>
            <w:vAlign w:val="center"/>
            <w:hideMark/>
          </w:tcPr>
          <w:p w14:paraId="7DF3BB36"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Completed and returned by respondents</w:t>
            </w:r>
          </w:p>
        </w:tc>
        <w:tc>
          <w:tcPr>
            <w:tcW w:w="0" w:type="auto"/>
            <w:vAlign w:val="center"/>
            <w:hideMark/>
          </w:tcPr>
          <w:p w14:paraId="0A62150F"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354 (96.7% response rate)</w:t>
            </w:r>
          </w:p>
        </w:tc>
      </w:tr>
      <w:tr w:rsidR="00812087" w:rsidRPr="00812087" w14:paraId="2E60FD2A" w14:textId="77777777" w:rsidTr="00812087">
        <w:trPr>
          <w:tblCellSpacing w:w="15" w:type="dxa"/>
        </w:trPr>
        <w:tc>
          <w:tcPr>
            <w:tcW w:w="0" w:type="auto"/>
            <w:vAlign w:val="center"/>
            <w:hideMark/>
          </w:tcPr>
          <w:p w14:paraId="64C868DA" w14:textId="77777777" w:rsidR="00812087" w:rsidRPr="00812087" w:rsidRDefault="00812087" w:rsidP="00812087">
            <w:pPr>
              <w:spacing w:before="0" w:line="480" w:lineRule="auto"/>
              <w:jc w:val="both"/>
              <w:rPr>
                <w:sz w:val="24"/>
                <w:szCs w:val="24"/>
                <w:lang w:val="en-GB" w:eastAsia="en-GB"/>
              </w:rPr>
            </w:pPr>
            <w:r w:rsidRPr="00812087">
              <w:rPr>
                <w:sz w:val="24"/>
                <w:szCs w:val="24"/>
                <w:lang w:val="en-GB" w:eastAsia="en-GB"/>
              </w:rPr>
              <w:t>Incomplete questionnaires</w:t>
            </w:r>
          </w:p>
        </w:tc>
        <w:tc>
          <w:tcPr>
            <w:tcW w:w="0" w:type="auto"/>
            <w:vAlign w:val="center"/>
            <w:hideMark/>
          </w:tcPr>
          <w:p w14:paraId="776B5E1D"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Excluded due to missing critical information</w:t>
            </w:r>
          </w:p>
        </w:tc>
        <w:tc>
          <w:tcPr>
            <w:tcW w:w="0" w:type="auto"/>
            <w:vAlign w:val="center"/>
            <w:hideMark/>
          </w:tcPr>
          <w:p w14:paraId="6D068674"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12</w:t>
            </w:r>
          </w:p>
        </w:tc>
      </w:tr>
      <w:tr w:rsidR="00812087" w:rsidRPr="00812087" w14:paraId="649B0048" w14:textId="77777777" w:rsidTr="00812087">
        <w:trPr>
          <w:tblCellSpacing w:w="15" w:type="dxa"/>
        </w:trPr>
        <w:tc>
          <w:tcPr>
            <w:tcW w:w="0" w:type="auto"/>
            <w:vAlign w:val="center"/>
            <w:hideMark/>
          </w:tcPr>
          <w:p w14:paraId="59DCF2D2" w14:textId="77777777" w:rsidR="00812087" w:rsidRPr="00812087" w:rsidRDefault="00812087" w:rsidP="00812087">
            <w:pPr>
              <w:spacing w:before="0" w:line="480" w:lineRule="auto"/>
              <w:jc w:val="both"/>
              <w:rPr>
                <w:sz w:val="24"/>
                <w:szCs w:val="24"/>
                <w:lang w:val="en-GB" w:eastAsia="en-GB"/>
              </w:rPr>
            </w:pPr>
            <w:r w:rsidRPr="00812087">
              <w:rPr>
                <w:sz w:val="24"/>
                <w:szCs w:val="24"/>
                <w:lang w:val="en-GB" w:eastAsia="en-GB"/>
              </w:rPr>
              <w:t>Missing values check</w:t>
            </w:r>
          </w:p>
        </w:tc>
        <w:tc>
          <w:tcPr>
            <w:tcW w:w="0" w:type="auto"/>
            <w:vAlign w:val="center"/>
            <w:hideMark/>
          </w:tcPr>
          <w:p w14:paraId="0C5C55D5"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Minor missing responses (&lt;5%) replaced with mean</w:t>
            </w:r>
          </w:p>
        </w:tc>
        <w:tc>
          <w:tcPr>
            <w:tcW w:w="0" w:type="auto"/>
            <w:vAlign w:val="center"/>
            <w:hideMark/>
          </w:tcPr>
          <w:p w14:paraId="4D55834D"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Dataset retained</w:t>
            </w:r>
          </w:p>
        </w:tc>
      </w:tr>
      <w:tr w:rsidR="00812087" w:rsidRPr="00812087" w14:paraId="43A22C72" w14:textId="77777777" w:rsidTr="00812087">
        <w:trPr>
          <w:tblCellSpacing w:w="15" w:type="dxa"/>
        </w:trPr>
        <w:tc>
          <w:tcPr>
            <w:tcW w:w="0" w:type="auto"/>
            <w:vAlign w:val="center"/>
            <w:hideMark/>
          </w:tcPr>
          <w:p w14:paraId="2966A5CC" w14:textId="77777777" w:rsidR="00812087" w:rsidRPr="00812087" w:rsidRDefault="00812087" w:rsidP="00812087">
            <w:pPr>
              <w:spacing w:before="0" w:line="480" w:lineRule="auto"/>
              <w:jc w:val="both"/>
              <w:rPr>
                <w:sz w:val="24"/>
                <w:szCs w:val="24"/>
                <w:lang w:val="en-GB" w:eastAsia="en-GB"/>
              </w:rPr>
            </w:pPr>
            <w:r w:rsidRPr="00812087">
              <w:rPr>
                <w:sz w:val="24"/>
                <w:szCs w:val="24"/>
                <w:lang w:val="en-GB" w:eastAsia="en-GB"/>
              </w:rPr>
              <w:t>Outlier detection</w:t>
            </w:r>
          </w:p>
        </w:tc>
        <w:tc>
          <w:tcPr>
            <w:tcW w:w="0" w:type="auto"/>
            <w:vAlign w:val="center"/>
            <w:hideMark/>
          </w:tcPr>
          <w:p w14:paraId="61F33C34"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Values &gt; ±3 standard deviations removed</w:t>
            </w:r>
          </w:p>
        </w:tc>
        <w:tc>
          <w:tcPr>
            <w:tcW w:w="0" w:type="auto"/>
            <w:vAlign w:val="center"/>
            <w:hideMark/>
          </w:tcPr>
          <w:p w14:paraId="4B598077"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6 cases excluded</w:t>
            </w:r>
          </w:p>
        </w:tc>
      </w:tr>
      <w:tr w:rsidR="00812087" w:rsidRPr="00812087" w14:paraId="4BEF887A" w14:textId="77777777" w:rsidTr="00812087">
        <w:trPr>
          <w:tblCellSpacing w:w="15" w:type="dxa"/>
        </w:trPr>
        <w:tc>
          <w:tcPr>
            <w:tcW w:w="0" w:type="auto"/>
            <w:vAlign w:val="center"/>
            <w:hideMark/>
          </w:tcPr>
          <w:p w14:paraId="3F8FFBBD" w14:textId="77777777" w:rsidR="00812087" w:rsidRPr="00812087" w:rsidRDefault="00812087" w:rsidP="00812087">
            <w:pPr>
              <w:spacing w:before="0" w:line="480" w:lineRule="auto"/>
              <w:jc w:val="both"/>
              <w:rPr>
                <w:sz w:val="24"/>
                <w:szCs w:val="24"/>
                <w:lang w:val="en-GB" w:eastAsia="en-GB"/>
              </w:rPr>
            </w:pPr>
            <w:r w:rsidRPr="00812087">
              <w:rPr>
                <w:sz w:val="24"/>
                <w:szCs w:val="24"/>
                <w:lang w:val="en-GB" w:eastAsia="en-GB"/>
              </w:rPr>
              <w:t>Final dataset</w:t>
            </w:r>
          </w:p>
        </w:tc>
        <w:tc>
          <w:tcPr>
            <w:tcW w:w="0" w:type="auto"/>
            <w:vAlign w:val="center"/>
            <w:hideMark/>
          </w:tcPr>
          <w:p w14:paraId="11B951D6"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Cleaned and ready for analysis</w:t>
            </w:r>
          </w:p>
        </w:tc>
        <w:tc>
          <w:tcPr>
            <w:tcW w:w="0" w:type="auto"/>
            <w:vAlign w:val="center"/>
            <w:hideMark/>
          </w:tcPr>
          <w:p w14:paraId="0D853FDC" w14:textId="77777777" w:rsidR="00812087" w:rsidRPr="00812087" w:rsidRDefault="00812087" w:rsidP="00812087">
            <w:pPr>
              <w:spacing w:before="0" w:line="480" w:lineRule="auto"/>
              <w:rPr>
                <w:sz w:val="24"/>
                <w:szCs w:val="24"/>
                <w:lang w:val="en-GB" w:eastAsia="en-GB"/>
              </w:rPr>
            </w:pPr>
            <w:r w:rsidRPr="00812087">
              <w:rPr>
                <w:sz w:val="24"/>
                <w:szCs w:val="24"/>
                <w:lang w:val="en-GB" w:eastAsia="en-GB"/>
              </w:rPr>
              <w:t>348 valid cases</w:t>
            </w:r>
          </w:p>
        </w:tc>
      </w:tr>
    </w:tbl>
    <w:p w14:paraId="3F539AF2" w14:textId="77777777" w:rsidR="00812087" w:rsidRPr="002540F0" w:rsidRDefault="00812087" w:rsidP="00812087">
      <w:pPr>
        <w:spacing w:before="100" w:beforeAutospacing="1" w:after="100" w:afterAutospacing="1" w:line="240" w:lineRule="auto"/>
        <w:rPr>
          <w:sz w:val="24"/>
          <w:szCs w:val="24"/>
          <w:lang w:val="en-GB" w:eastAsia="en-GB"/>
        </w:rPr>
      </w:pPr>
      <w:r w:rsidRPr="002540F0">
        <w:rPr>
          <w:b/>
          <w:iCs/>
          <w:sz w:val="24"/>
          <w:szCs w:val="24"/>
          <w:lang w:val="en-GB" w:eastAsia="en-GB"/>
        </w:rPr>
        <w:t>Source:</w:t>
      </w:r>
      <w:r w:rsidRPr="002540F0">
        <w:rPr>
          <w:iCs/>
          <w:sz w:val="24"/>
          <w:szCs w:val="24"/>
          <w:lang w:val="en-GB" w:eastAsia="en-GB"/>
        </w:rPr>
        <w:t xml:space="preserve"> Field Data (2024)</w:t>
      </w:r>
    </w:p>
    <w:p w14:paraId="056BFB9A" w14:textId="77777777" w:rsidR="005D2856" w:rsidRPr="005D2856" w:rsidRDefault="005D2856" w:rsidP="00EC04B5">
      <w:pPr>
        <w:spacing w:before="0" w:line="480" w:lineRule="auto"/>
        <w:jc w:val="both"/>
        <w:rPr>
          <w:sz w:val="24"/>
          <w:szCs w:val="24"/>
          <w:lang w:val="en-GB" w:eastAsia="en-GB"/>
        </w:rPr>
      </w:pPr>
    </w:p>
    <w:p w14:paraId="1A9FF394" w14:textId="77777777" w:rsidR="005D2856" w:rsidRPr="00246FB4" w:rsidRDefault="00324E37" w:rsidP="00246FB4">
      <w:pPr>
        <w:pStyle w:val="Heading1"/>
        <w:spacing w:before="0" w:line="480" w:lineRule="auto"/>
        <w:rPr>
          <w:rFonts w:ascii="Times New Roman" w:hAnsi="Times New Roman" w:cs="Times New Roman"/>
          <w:color w:val="auto"/>
          <w:sz w:val="24"/>
          <w:szCs w:val="24"/>
          <w:lang w:val="en-GB" w:eastAsia="en-GB"/>
        </w:rPr>
      </w:pPr>
      <w:bookmarkStart w:id="82" w:name="_Toc209259038"/>
      <w:r w:rsidRPr="00246FB4">
        <w:rPr>
          <w:rFonts w:ascii="Times New Roman" w:hAnsi="Times New Roman" w:cs="Times New Roman"/>
          <w:color w:val="auto"/>
          <w:sz w:val="24"/>
          <w:szCs w:val="24"/>
          <w:lang w:val="en-GB" w:eastAsia="en-GB"/>
        </w:rPr>
        <w:t>4.3</w:t>
      </w:r>
      <w:r w:rsidR="00116B61" w:rsidRPr="00246FB4">
        <w:rPr>
          <w:rFonts w:ascii="Times New Roman" w:hAnsi="Times New Roman" w:cs="Times New Roman"/>
          <w:color w:val="auto"/>
          <w:sz w:val="24"/>
          <w:szCs w:val="24"/>
          <w:lang w:val="en-GB" w:eastAsia="en-GB"/>
        </w:rPr>
        <w:tab/>
      </w:r>
      <w:r w:rsidR="005D2856" w:rsidRPr="00246FB4">
        <w:rPr>
          <w:rFonts w:ascii="Times New Roman" w:hAnsi="Times New Roman" w:cs="Times New Roman"/>
          <w:color w:val="auto"/>
          <w:sz w:val="24"/>
          <w:szCs w:val="24"/>
          <w:lang w:val="en-GB" w:eastAsia="en-GB"/>
        </w:rPr>
        <w:t>Demographics of respondents</w:t>
      </w:r>
      <w:bookmarkEnd w:id="82"/>
      <w:r w:rsidR="005D2856" w:rsidRPr="00246FB4">
        <w:rPr>
          <w:rFonts w:ascii="Times New Roman" w:hAnsi="Times New Roman" w:cs="Times New Roman"/>
          <w:color w:val="auto"/>
          <w:sz w:val="24"/>
          <w:szCs w:val="24"/>
          <w:lang w:val="en-GB" w:eastAsia="en-GB"/>
        </w:rPr>
        <w:t xml:space="preserve"> </w:t>
      </w:r>
    </w:p>
    <w:p w14:paraId="055023D3" w14:textId="77777777" w:rsidR="005D2856" w:rsidRPr="005D2856" w:rsidRDefault="005D2856" w:rsidP="00EC04B5">
      <w:pPr>
        <w:spacing w:before="0" w:after="240" w:line="480" w:lineRule="auto"/>
        <w:jc w:val="both"/>
        <w:rPr>
          <w:sz w:val="24"/>
          <w:szCs w:val="24"/>
          <w:lang w:val="en-GB" w:eastAsia="en-GB"/>
        </w:rPr>
      </w:pPr>
      <w:r w:rsidRPr="005D2856">
        <w:rPr>
          <w:color w:val="000000"/>
          <w:sz w:val="24"/>
          <w:szCs w:val="24"/>
          <w:lang w:val="en-GB" w:eastAsia="en-GB"/>
        </w:rPr>
        <w:t xml:space="preserve">The study covered 366 respondents who comprised private sector employees registered by NSSF Ubungo Office and their The demographic details of the respondents in this study are presented in </w:t>
      </w:r>
      <w:r w:rsidRPr="005D2856">
        <w:rPr>
          <w:b/>
          <w:bCs/>
          <w:color w:val="000000"/>
          <w:sz w:val="24"/>
          <w:szCs w:val="24"/>
          <w:lang w:val="en-GB" w:eastAsia="en-GB"/>
        </w:rPr>
        <w:t>Appendix 4</w:t>
      </w:r>
      <w:r w:rsidRPr="005D2856">
        <w:rPr>
          <w:color w:val="000000"/>
          <w:sz w:val="24"/>
          <w:szCs w:val="24"/>
          <w:lang w:val="en-GB" w:eastAsia="en-GB"/>
        </w:rPr>
        <w:t xml:space="preserve">, providing a comprehensive overview of the characteristics of the private sector employees registered by the </w:t>
      </w:r>
      <w:r w:rsidRPr="005D2856">
        <w:rPr>
          <w:color w:val="000000"/>
          <w:sz w:val="24"/>
          <w:szCs w:val="24"/>
          <w:lang w:val="en-GB" w:eastAsia="en-GB"/>
        </w:rPr>
        <w:lastRenderedPageBreak/>
        <w:t xml:space="preserve">NSSF Ubungo Office. The appendix outlines the distribution of respondents based on key demographic variables, including age, gender, education level, work experience, number of years served as an employer, the size of organizations, and the number of employees contributing to NSSF. And </w:t>
      </w:r>
      <w:r w:rsidR="00EC04B5">
        <w:rPr>
          <w:color w:val="000000"/>
          <w:sz w:val="24"/>
          <w:szCs w:val="24"/>
          <w:lang w:val="en-GB" w:eastAsia="en-GB"/>
        </w:rPr>
        <w:t>the findings are as shown below.</w:t>
      </w:r>
    </w:p>
    <w:p w14:paraId="6E7B0BD3" w14:textId="77777777" w:rsidR="005D2856" w:rsidRPr="005D2856" w:rsidRDefault="005D2856" w:rsidP="00EC04B5">
      <w:pPr>
        <w:spacing w:before="0" w:after="240" w:line="480" w:lineRule="auto"/>
        <w:jc w:val="both"/>
        <w:rPr>
          <w:sz w:val="24"/>
          <w:szCs w:val="24"/>
          <w:lang w:val="en-GB" w:eastAsia="en-GB"/>
        </w:rPr>
      </w:pPr>
      <w:r w:rsidRPr="005D2856">
        <w:rPr>
          <w:b/>
          <w:bCs/>
          <w:color w:val="000000"/>
          <w:sz w:val="24"/>
          <w:szCs w:val="24"/>
          <w:lang w:val="en-GB" w:eastAsia="en-GB"/>
        </w:rPr>
        <w:t>Age Distribution:</w:t>
      </w:r>
      <w:r w:rsidRPr="005D2856">
        <w:rPr>
          <w:color w:val="000000"/>
          <w:sz w:val="24"/>
          <w:szCs w:val="24"/>
          <w:lang w:val="en-GB" w:eastAsia="en-GB"/>
        </w:rPr>
        <w:t xml:space="preserve"> The age distribution of the respondents shows a varied spread, with the largest proportion of participants falling within the age group of 35 to 44 years (30.6%), followed by the age group of 25 to 34 years (25.9%). These two groups combined account for 56.5% of the respondents, which may suggest that the respondents are predominantly in their prime working years, where they are more likely to be engaged in decision-making and have sufficient experience to comment on EPS challenges. The age group of 45 to 54 years old represents 21.6% of the sample, while the youngest group (18 to 24 years) accounts for 11.5%. The smallest group is those aged 55 and above (10.4%), indicating that the study’s sample leans more toward younger to middle-aged individuals, who may be more familiar with technological systems like the EPS. </w:t>
      </w:r>
    </w:p>
    <w:p w14:paraId="01818402" w14:textId="77777777" w:rsidR="005D2856" w:rsidRPr="005D2856" w:rsidRDefault="005D2856" w:rsidP="00EC04B5">
      <w:pPr>
        <w:spacing w:before="0" w:after="240" w:line="480" w:lineRule="auto"/>
        <w:jc w:val="both"/>
        <w:rPr>
          <w:sz w:val="24"/>
          <w:szCs w:val="24"/>
          <w:lang w:val="en-GB" w:eastAsia="en-GB"/>
        </w:rPr>
      </w:pPr>
      <w:r w:rsidRPr="005D2856">
        <w:rPr>
          <w:b/>
          <w:bCs/>
          <w:color w:val="000000"/>
          <w:sz w:val="24"/>
          <w:szCs w:val="24"/>
          <w:lang w:val="en-GB" w:eastAsia="en-GB"/>
        </w:rPr>
        <w:t>Gender Distribution:</w:t>
      </w:r>
      <w:r w:rsidRPr="005D2856">
        <w:rPr>
          <w:color w:val="000000"/>
          <w:sz w:val="24"/>
          <w:szCs w:val="24"/>
          <w:lang w:val="en-GB" w:eastAsia="en-GB"/>
        </w:rPr>
        <w:t xml:space="preserve"> The gender distribution shows that a higher percentage of male respondents (57.4%) compared to female respondents (42.6%) participated in the study. This suggests that the workforce participating in the NSSF registration at the Ubungo Office is predominantly male. However, the percentage of female respondents (42.6%) indicates a substantial representation of women, which is important for ensuring gender diversity in the analysis and interpretation of the challenges faced in the EPS system. </w:t>
      </w:r>
    </w:p>
    <w:p w14:paraId="60B1F8FF" w14:textId="77777777" w:rsidR="005D2856" w:rsidRPr="005D2856" w:rsidRDefault="005D2856" w:rsidP="00223764">
      <w:pPr>
        <w:spacing w:before="0" w:after="240" w:line="480" w:lineRule="auto"/>
        <w:jc w:val="both"/>
        <w:rPr>
          <w:sz w:val="24"/>
          <w:szCs w:val="24"/>
          <w:lang w:val="en-GB" w:eastAsia="en-GB"/>
        </w:rPr>
      </w:pPr>
      <w:r w:rsidRPr="005D2856">
        <w:rPr>
          <w:b/>
          <w:bCs/>
          <w:color w:val="000000"/>
          <w:sz w:val="24"/>
          <w:szCs w:val="24"/>
          <w:lang w:val="en-GB" w:eastAsia="en-GB"/>
        </w:rPr>
        <w:lastRenderedPageBreak/>
        <w:t>Education Level:</w:t>
      </w:r>
      <w:r w:rsidRPr="005D2856">
        <w:rPr>
          <w:color w:val="000000"/>
          <w:sz w:val="24"/>
          <w:szCs w:val="24"/>
          <w:lang w:val="en-GB" w:eastAsia="en-GB"/>
        </w:rPr>
        <w:t xml:space="preserve"> The education level of the respondents shows a fairly diverse profile. The majority of the respondents (24.6%) hold a Bachelor's degree, followed by those with an Ordinary diploma (19.1%) and those with secondary education (16.4%). Those with higher education, such as Master's degrees (5.5%) and PhDs (1.6%), represent smaller proportions. A significant portion of respondents (13.7%) also have a Technician Certificate, while only 4.1% lack formal education. This diversity in education levels indicates that respondents bring a broad range of educational backgrounds, which could impact their perspectives on the technological setup, usability, and organizational support of the EPS. </w:t>
      </w:r>
    </w:p>
    <w:p w14:paraId="26AA384A" w14:textId="77777777" w:rsidR="005D2856" w:rsidRPr="005D2856" w:rsidRDefault="005D2856" w:rsidP="00EC04B5">
      <w:pPr>
        <w:spacing w:before="0" w:after="240" w:line="480" w:lineRule="auto"/>
        <w:jc w:val="both"/>
        <w:rPr>
          <w:sz w:val="24"/>
          <w:szCs w:val="24"/>
          <w:lang w:val="en-GB" w:eastAsia="en-GB"/>
        </w:rPr>
      </w:pPr>
      <w:r w:rsidRPr="005D2856">
        <w:rPr>
          <w:b/>
          <w:bCs/>
          <w:color w:val="000000"/>
          <w:sz w:val="24"/>
          <w:szCs w:val="24"/>
          <w:lang w:val="en-GB" w:eastAsia="en-GB"/>
        </w:rPr>
        <w:t>Work Experience:</w:t>
      </w:r>
      <w:r w:rsidRPr="005D2856">
        <w:rPr>
          <w:color w:val="000000"/>
          <w:sz w:val="24"/>
          <w:szCs w:val="24"/>
          <w:lang w:val="en-GB" w:eastAsia="en-GB"/>
        </w:rPr>
        <w:t xml:space="preserve"> Respondents’ work experience is fairly distributed, with the largest group (33.3%) having 5 to 10 years of work experience, followed by 31.4% with 11 to 15 years of experience. Together, these groups make up 64.7% of the respondents, suggesting that most participants have considerable work experience and likely possess relevant insights into how EPS impacts pension contribution collection. The group with less than 5 years of experience represents 10.9%, while those with more than 15 years of experience make up 24.3%. This distribution suggests a balance between newer and more experienced workers in the private sector. </w:t>
      </w:r>
    </w:p>
    <w:p w14:paraId="6B3E322B" w14:textId="77777777" w:rsidR="005D2856" w:rsidRPr="005D2856" w:rsidRDefault="005D2856" w:rsidP="00EC04B5">
      <w:pPr>
        <w:spacing w:before="0" w:after="240" w:line="480" w:lineRule="auto"/>
        <w:jc w:val="both"/>
        <w:rPr>
          <w:sz w:val="24"/>
          <w:szCs w:val="24"/>
          <w:lang w:val="en-GB" w:eastAsia="en-GB"/>
        </w:rPr>
      </w:pPr>
      <w:r w:rsidRPr="005D2856">
        <w:rPr>
          <w:b/>
          <w:bCs/>
          <w:color w:val="000000"/>
          <w:sz w:val="24"/>
          <w:szCs w:val="24"/>
          <w:lang w:val="en-GB" w:eastAsia="en-GB"/>
        </w:rPr>
        <w:t>Number of Years Served as Employer:</w:t>
      </w:r>
      <w:r w:rsidRPr="005D2856">
        <w:rPr>
          <w:color w:val="000000"/>
          <w:sz w:val="24"/>
          <w:szCs w:val="24"/>
          <w:lang w:val="en-GB" w:eastAsia="en-GB"/>
        </w:rPr>
        <w:t xml:space="preserve"> The distribution of the number of years served as an employer reveals that the largest group of respondents (34.4%) has served as an employer for 5 to 10 years, followed by 28.7% who have been employers for 11 to 15 years. These groups combined account for 63.1% of respondents, indicating that many employers at NSSF Ubungo have long-term </w:t>
      </w:r>
      <w:r w:rsidRPr="005D2856">
        <w:rPr>
          <w:color w:val="000000"/>
          <w:sz w:val="24"/>
          <w:szCs w:val="24"/>
          <w:lang w:val="en-GB" w:eastAsia="en-GB"/>
        </w:rPr>
        <w:lastRenderedPageBreak/>
        <w:t xml:space="preserve">experience in managing pension contributions. The group with fewer than 5 years of service as an employer represents 16.4%, while the group with more than 15 years of service accounts for 20.5%. This distribution highlights that the majority of employers in the study have a significant level of experience, which is crucial in understanding their challenges with EPS. </w:t>
      </w:r>
    </w:p>
    <w:p w14:paraId="4C1779CE" w14:textId="77777777" w:rsidR="005D2856" w:rsidRPr="005D2856" w:rsidRDefault="005D2856" w:rsidP="00EC04B5">
      <w:pPr>
        <w:spacing w:before="0" w:after="240" w:line="480" w:lineRule="auto"/>
        <w:jc w:val="both"/>
        <w:rPr>
          <w:sz w:val="24"/>
          <w:szCs w:val="24"/>
          <w:lang w:val="en-GB" w:eastAsia="en-GB"/>
        </w:rPr>
      </w:pPr>
      <w:r w:rsidRPr="005D2856">
        <w:rPr>
          <w:b/>
          <w:bCs/>
          <w:color w:val="000000"/>
          <w:sz w:val="24"/>
          <w:szCs w:val="24"/>
          <w:lang w:val="en-GB" w:eastAsia="en-GB"/>
        </w:rPr>
        <w:t>Number of Employees in the Organization:</w:t>
      </w:r>
      <w:r w:rsidRPr="005D2856">
        <w:rPr>
          <w:color w:val="000000"/>
          <w:sz w:val="24"/>
          <w:szCs w:val="24"/>
          <w:lang w:val="en-GB" w:eastAsia="en-GB"/>
        </w:rPr>
        <w:t xml:space="preserve"> The size of the organizations in terms of employee numbers shows that the majority of respondents represent organizations with between 50 and 100 employees (34.2%), followed by those with between 6 and 49 employees (25.9%). Organizations with fewer than 5 employees make up 13.7%, while 26.2% of respondents are from organizations with more than 100 employees. This suggests that the study primarily captures data from medium-sized organizations, which may face different challenges with EPS compared to smaller or larger organizations. The diversity in the size of organizations will likely provide a broad range of perspectives on the issues with EPS. </w:t>
      </w:r>
    </w:p>
    <w:p w14:paraId="3BA8BA1D" w14:textId="77777777" w:rsidR="00EC04B5" w:rsidRDefault="005D2856" w:rsidP="00EC04B5">
      <w:pPr>
        <w:spacing w:before="0" w:after="240" w:line="480" w:lineRule="auto"/>
        <w:jc w:val="both"/>
        <w:rPr>
          <w:color w:val="000000"/>
          <w:sz w:val="24"/>
          <w:szCs w:val="24"/>
          <w:lang w:val="en-GB" w:eastAsia="en-GB"/>
        </w:rPr>
      </w:pPr>
      <w:r w:rsidRPr="005D2856">
        <w:rPr>
          <w:b/>
          <w:bCs/>
          <w:color w:val="000000"/>
          <w:sz w:val="24"/>
          <w:szCs w:val="24"/>
          <w:lang w:val="en-GB" w:eastAsia="en-GB"/>
        </w:rPr>
        <w:t>Number of Employees Contributing to NSSF:</w:t>
      </w:r>
      <w:r w:rsidRPr="005D2856">
        <w:rPr>
          <w:color w:val="000000"/>
          <w:sz w:val="24"/>
          <w:szCs w:val="24"/>
          <w:lang w:val="en-GB" w:eastAsia="en-GB"/>
        </w:rPr>
        <w:t xml:space="preserve"> The distribution of the number of employees contributing to NSSF reveals that the largest group of respondents (24.0%) have between 6 and 15 employees contributing to NSSF, followed by 20.5% with 16 to 25 employees. Organizations with fewer than 5 contributing employees represent 11.5%, while those with between 26 and 35 contributing employees account for 16.4%. Smaller proportions of respondents are from organizations with more than 35 employees contributing to NSSF, with 8.7% representing organizations with 46 to 55 contributing employees and only 6.0% from those with more than 56 contributing employees. This demographic profile suggests that the challenges faced </w:t>
      </w:r>
      <w:r w:rsidRPr="005D2856">
        <w:rPr>
          <w:color w:val="000000"/>
          <w:sz w:val="24"/>
          <w:szCs w:val="24"/>
          <w:lang w:val="en-GB" w:eastAsia="en-GB"/>
        </w:rPr>
        <w:lastRenderedPageBreak/>
        <w:t xml:space="preserve">in EPS could vary based on the number of employees contributing to NSSF, as organizations with more contributors might face more complex issues in managing pension contributions through the EPS. </w:t>
      </w:r>
    </w:p>
    <w:p w14:paraId="52F8C20D" w14:textId="77777777" w:rsidR="002F49E7" w:rsidRDefault="005D2856" w:rsidP="002F49E7">
      <w:pPr>
        <w:spacing w:before="0" w:after="240" w:line="480" w:lineRule="auto"/>
        <w:jc w:val="both"/>
        <w:rPr>
          <w:color w:val="000000"/>
          <w:sz w:val="24"/>
          <w:szCs w:val="24"/>
          <w:lang w:val="en-GB" w:eastAsia="en-GB"/>
        </w:rPr>
      </w:pPr>
      <w:r w:rsidRPr="005D2856">
        <w:rPr>
          <w:color w:val="000000"/>
          <w:sz w:val="24"/>
          <w:szCs w:val="24"/>
          <w:lang w:val="en-GB" w:eastAsia="en-GB"/>
        </w:rPr>
        <w:t xml:space="preserve">The demographic profile of the respondents reflects a well-distributed sample in terms of age, education, gender, work experience, and organizational size. The data indicates that the majority of the respondents are middle-aged, educated, and experienced in their roles. </w:t>
      </w:r>
    </w:p>
    <w:p w14:paraId="2C394C8F" w14:textId="77777777" w:rsidR="005D2856" w:rsidRDefault="005D2856" w:rsidP="00EC04B5">
      <w:pPr>
        <w:spacing w:before="0" w:line="480" w:lineRule="auto"/>
        <w:jc w:val="both"/>
        <w:rPr>
          <w:color w:val="000000"/>
          <w:sz w:val="24"/>
          <w:szCs w:val="24"/>
          <w:lang w:val="en-GB" w:eastAsia="en-GB"/>
        </w:rPr>
      </w:pPr>
      <w:r w:rsidRPr="005D2856">
        <w:rPr>
          <w:color w:val="000000"/>
          <w:sz w:val="24"/>
          <w:szCs w:val="24"/>
          <w:lang w:val="en-GB" w:eastAsia="en-GB"/>
        </w:rPr>
        <w:t xml:space="preserve">This demographic diversity allows for a comprehensive analysis of the challenges faced by employers in the collection of pension contributions using EPS. It provides insights into how various factors such as organizational size, the number of contributors, and educational levels may influence the usability and effectiveness of the EPS system. </w:t>
      </w:r>
    </w:p>
    <w:p w14:paraId="2D3AC9A4" w14:textId="77777777" w:rsidR="00EC04B5" w:rsidRPr="005D2856" w:rsidRDefault="00EC04B5" w:rsidP="00416C38">
      <w:pPr>
        <w:spacing w:before="0"/>
        <w:jc w:val="both"/>
        <w:rPr>
          <w:sz w:val="24"/>
          <w:szCs w:val="24"/>
          <w:lang w:val="en-GB" w:eastAsia="en-GB"/>
        </w:rPr>
      </w:pPr>
    </w:p>
    <w:p w14:paraId="43565B31" w14:textId="77777777" w:rsidR="005D2856" w:rsidRPr="00246FB4" w:rsidRDefault="005D2856" w:rsidP="00246FB4">
      <w:pPr>
        <w:pStyle w:val="Heading1"/>
        <w:spacing w:before="0" w:line="480" w:lineRule="auto"/>
        <w:rPr>
          <w:rFonts w:ascii="Times New Roman" w:hAnsi="Times New Roman" w:cs="Times New Roman"/>
          <w:color w:val="auto"/>
          <w:sz w:val="24"/>
          <w:szCs w:val="24"/>
          <w:lang w:val="en-GB" w:eastAsia="en-GB"/>
        </w:rPr>
      </w:pPr>
      <w:bookmarkStart w:id="83" w:name="_Toc209259039"/>
      <w:r w:rsidRPr="00246FB4">
        <w:rPr>
          <w:rFonts w:ascii="Times New Roman" w:hAnsi="Times New Roman" w:cs="Times New Roman"/>
          <w:color w:val="auto"/>
          <w:sz w:val="24"/>
          <w:szCs w:val="24"/>
          <w:lang w:val="en-GB" w:eastAsia="en-GB"/>
        </w:rPr>
        <w:t>4.</w:t>
      </w:r>
      <w:r w:rsidR="00116B61" w:rsidRPr="00246FB4">
        <w:rPr>
          <w:rFonts w:ascii="Times New Roman" w:hAnsi="Times New Roman" w:cs="Times New Roman"/>
          <w:color w:val="auto"/>
          <w:sz w:val="24"/>
          <w:szCs w:val="24"/>
          <w:lang w:val="en-GB" w:eastAsia="en-GB"/>
        </w:rPr>
        <w:t>4</w:t>
      </w:r>
      <w:r w:rsidR="00116B61" w:rsidRPr="00246FB4">
        <w:rPr>
          <w:rFonts w:ascii="Times New Roman" w:hAnsi="Times New Roman" w:cs="Times New Roman"/>
          <w:color w:val="auto"/>
          <w:sz w:val="24"/>
          <w:szCs w:val="24"/>
          <w:lang w:val="en-GB" w:eastAsia="en-GB"/>
        </w:rPr>
        <w:tab/>
      </w:r>
      <w:r w:rsidRPr="00246FB4">
        <w:rPr>
          <w:rFonts w:ascii="Times New Roman" w:hAnsi="Times New Roman" w:cs="Times New Roman"/>
          <w:color w:val="auto"/>
          <w:sz w:val="24"/>
          <w:szCs w:val="24"/>
          <w:lang w:val="en-GB" w:eastAsia="en-GB"/>
        </w:rPr>
        <w:t>Descriptive Statistics</w:t>
      </w:r>
      <w:bookmarkEnd w:id="83"/>
      <w:r w:rsidRPr="00246FB4">
        <w:rPr>
          <w:rFonts w:ascii="Times New Roman" w:hAnsi="Times New Roman" w:cs="Times New Roman"/>
          <w:color w:val="auto"/>
          <w:sz w:val="24"/>
          <w:szCs w:val="24"/>
          <w:lang w:val="en-GB" w:eastAsia="en-GB"/>
        </w:rPr>
        <w:t xml:space="preserve"> </w:t>
      </w:r>
    </w:p>
    <w:p w14:paraId="62F52CA2" w14:textId="77777777" w:rsidR="00D70608" w:rsidRPr="00246FB4" w:rsidRDefault="00D70608" w:rsidP="00246FB4">
      <w:pPr>
        <w:pStyle w:val="Heading1"/>
        <w:spacing w:before="0" w:line="480" w:lineRule="auto"/>
        <w:rPr>
          <w:rFonts w:ascii="Times New Roman" w:hAnsi="Times New Roman" w:cs="Times New Roman"/>
          <w:color w:val="auto"/>
          <w:sz w:val="24"/>
          <w:szCs w:val="24"/>
          <w:lang w:val="en-GB" w:eastAsia="en-GB"/>
        </w:rPr>
      </w:pPr>
      <w:bookmarkStart w:id="84" w:name="_Toc209259040"/>
      <w:r w:rsidRPr="00246FB4">
        <w:rPr>
          <w:rFonts w:ascii="Times New Roman" w:hAnsi="Times New Roman" w:cs="Times New Roman"/>
          <w:color w:val="auto"/>
          <w:sz w:val="24"/>
          <w:szCs w:val="24"/>
          <w:lang w:val="en-GB" w:eastAsia="en-GB"/>
        </w:rPr>
        <w:t>4.4.1.</w:t>
      </w:r>
      <w:r w:rsidRPr="00246FB4">
        <w:rPr>
          <w:rFonts w:ascii="Times New Roman" w:hAnsi="Times New Roman" w:cs="Times New Roman"/>
          <w:color w:val="auto"/>
          <w:sz w:val="24"/>
          <w:szCs w:val="24"/>
          <w:lang w:val="en-GB" w:eastAsia="en-GB"/>
        </w:rPr>
        <w:tab/>
      </w:r>
      <w:r w:rsidR="005D2856" w:rsidRPr="00246FB4">
        <w:rPr>
          <w:rFonts w:ascii="Times New Roman" w:hAnsi="Times New Roman" w:cs="Times New Roman"/>
          <w:color w:val="auto"/>
          <w:sz w:val="24"/>
          <w:szCs w:val="24"/>
          <w:lang w:val="en-GB" w:eastAsia="en-GB"/>
        </w:rPr>
        <w:t>Technological setup of EPS for collection</w:t>
      </w:r>
      <w:r w:rsidRPr="00246FB4">
        <w:rPr>
          <w:rFonts w:ascii="Times New Roman" w:hAnsi="Times New Roman" w:cs="Times New Roman"/>
          <w:color w:val="auto"/>
          <w:sz w:val="24"/>
          <w:szCs w:val="24"/>
          <w:lang w:val="en-GB" w:eastAsia="en-GB"/>
        </w:rPr>
        <w:t xml:space="preserve"> of pension contributions among</w:t>
      </w:r>
      <w:bookmarkEnd w:id="84"/>
    </w:p>
    <w:p w14:paraId="72BE27C7" w14:textId="77777777" w:rsidR="005D2856" w:rsidRPr="00246FB4" w:rsidRDefault="005D2856" w:rsidP="00246FB4">
      <w:pPr>
        <w:pStyle w:val="Heading1"/>
        <w:spacing w:before="0" w:line="480" w:lineRule="auto"/>
        <w:rPr>
          <w:rFonts w:ascii="Times New Roman" w:hAnsi="Times New Roman" w:cs="Times New Roman"/>
          <w:color w:val="auto"/>
          <w:sz w:val="24"/>
          <w:szCs w:val="24"/>
          <w:lang w:val="en-GB" w:eastAsia="en-GB"/>
        </w:rPr>
      </w:pPr>
      <w:bookmarkStart w:id="85" w:name="_Toc209259041"/>
      <w:r w:rsidRPr="00246FB4">
        <w:rPr>
          <w:rFonts w:ascii="Times New Roman" w:hAnsi="Times New Roman" w:cs="Times New Roman"/>
          <w:color w:val="auto"/>
          <w:sz w:val="24"/>
          <w:szCs w:val="24"/>
          <w:lang w:val="en-GB" w:eastAsia="en-GB"/>
        </w:rPr>
        <w:t>private sector employers</w:t>
      </w:r>
      <w:bookmarkEnd w:id="85"/>
      <w:r w:rsidRPr="00246FB4">
        <w:rPr>
          <w:rFonts w:ascii="Times New Roman" w:hAnsi="Times New Roman" w:cs="Times New Roman"/>
          <w:color w:val="auto"/>
          <w:sz w:val="24"/>
          <w:szCs w:val="24"/>
          <w:lang w:val="en-GB" w:eastAsia="en-GB"/>
        </w:rPr>
        <w:t xml:space="preserve"> </w:t>
      </w:r>
    </w:p>
    <w:p w14:paraId="0408F0D6" w14:textId="77777777" w:rsidR="00EC04B5" w:rsidRDefault="005D2856" w:rsidP="00EC04B5">
      <w:pPr>
        <w:spacing w:before="0" w:line="480" w:lineRule="auto"/>
        <w:jc w:val="both"/>
        <w:rPr>
          <w:color w:val="000000"/>
          <w:sz w:val="24"/>
          <w:szCs w:val="24"/>
          <w:lang w:val="en-GB" w:eastAsia="en-GB"/>
        </w:rPr>
      </w:pPr>
      <w:r w:rsidRPr="005D2856">
        <w:rPr>
          <w:color w:val="000000"/>
          <w:sz w:val="24"/>
          <w:szCs w:val="24"/>
          <w:lang w:val="en-GB" w:eastAsia="en-GB"/>
        </w:rPr>
        <w:t xml:space="preserve">Specific objective number one sough to assess technological setup of EPS for collection of pension contributions among private sector employers at NSSF Ubungo Office </w:t>
      </w:r>
      <w:r w:rsidRPr="005D2856">
        <w:rPr>
          <w:bCs/>
          <w:color w:val="000000"/>
          <w:sz w:val="24"/>
          <w:szCs w:val="24"/>
          <w:lang w:val="en-GB" w:eastAsia="en-GB"/>
        </w:rPr>
        <w:t>and</w:t>
      </w:r>
      <w:r w:rsidRPr="005D2856">
        <w:rPr>
          <w:b/>
          <w:bCs/>
          <w:color w:val="000000"/>
          <w:sz w:val="24"/>
          <w:szCs w:val="24"/>
          <w:lang w:val="en-GB" w:eastAsia="en-GB"/>
        </w:rPr>
        <w:t xml:space="preserve"> </w:t>
      </w:r>
      <w:r w:rsidRPr="005D2856">
        <w:rPr>
          <w:color w:val="000000"/>
          <w:sz w:val="24"/>
          <w:szCs w:val="24"/>
          <w:lang w:val="en-GB" w:eastAsia="en-GB"/>
        </w:rPr>
        <w:t xml:space="preserve">the findings are as presented below: </w:t>
      </w:r>
    </w:p>
    <w:p w14:paraId="660BF8D0" w14:textId="77777777" w:rsidR="00EC04B5" w:rsidRDefault="00EC04B5" w:rsidP="00EC04B5">
      <w:pPr>
        <w:spacing w:before="0"/>
        <w:jc w:val="both"/>
        <w:rPr>
          <w:color w:val="000000"/>
          <w:sz w:val="24"/>
          <w:szCs w:val="24"/>
          <w:lang w:val="en-GB" w:eastAsia="en-GB"/>
        </w:rPr>
      </w:pPr>
    </w:p>
    <w:p w14:paraId="745530CE" w14:textId="77777777" w:rsidR="002F49E7" w:rsidRDefault="002F49E7">
      <w:pPr>
        <w:spacing w:before="0" w:after="200" w:line="276" w:lineRule="auto"/>
        <w:rPr>
          <w:b/>
          <w:sz w:val="24"/>
          <w:szCs w:val="24"/>
        </w:rPr>
      </w:pPr>
      <w:r>
        <w:rPr>
          <w:b/>
        </w:rPr>
        <w:br w:type="page"/>
      </w:r>
    </w:p>
    <w:p w14:paraId="033E4899" w14:textId="77777777" w:rsidR="00EC04B5" w:rsidRPr="002F49E7" w:rsidRDefault="002F49E7" w:rsidP="002F49E7">
      <w:pPr>
        <w:pStyle w:val="Caption"/>
        <w:rPr>
          <w:color w:val="auto"/>
          <w:sz w:val="24"/>
          <w:szCs w:val="24"/>
        </w:rPr>
      </w:pPr>
      <w:bookmarkStart w:id="86" w:name="_Toc209258224"/>
      <w:r w:rsidRPr="002F49E7">
        <w:rPr>
          <w:color w:val="auto"/>
          <w:sz w:val="24"/>
          <w:szCs w:val="24"/>
        </w:rPr>
        <w:lastRenderedPageBreak/>
        <w:t xml:space="preserve">Table 4. </w:t>
      </w:r>
      <w:r w:rsidRPr="002F49E7">
        <w:rPr>
          <w:color w:val="auto"/>
          <w:sz w:val="24"/>
          <w:szCs w:val="24"/>
        </w:rPr>
        <w:fldChar w:fldCharType="begin"/>
      </w:r>
      <w:r w:rsidRPr="002F49E7">
        <w:rPr>
          <w:color w:val="auto"/>
          <w:sz w:val="24"/>
          <w:szCs w:val="24"/>
        </w:rPr>
        <w:instrText xml:space="preserve"> SEQ Table_4. \* ARABIC </w:instrText>
      </w:r>
      <w:r w:rsidRPr="002F49E7">
        <w:rPr>
          <w:color w:val="auto"/>
          <w:sz w:val="24"/>
          <w:szCs w:val="24"/>
        </w:rPr>
        <w:fldChar w:fldCharType="separate"/>
      </w:r>
      <w:r w:rsidR="001A4851">
        <w:rPr>
          <w:noProof/>
          <w:color w:val="auto"/>
          <w:sz w:val="24"/>
          <w:szCs w:val="24"/>
        </w:rPr>
        <w:t>2</w:t>
      </w:r>
      <w:r w:rsidRPr="002F49E7">
        <w:rPr>
          <w:color w:val="auto"/>
          <w:sz w:val="24"/>
          <w:szCs w:val="24"/>
        </w:rPr>
        <w:fldChar w:fldCharType="end"/>
      </w:r>
      <w:r w:rsidRPr="002F49E7">
        <w:rPr>
          <w:color w:val="auto"/>
          <w:sz w:val="24"/>
          <w:szCs w:val="24"/>
        </w:rPr>
        <w:t xml:space="preserve">: </w:t>
      </w:r>
      <w:r w:rsidR="00EC04B5" w:rsidRPr="002F49E7">
        <w:rPr>
          <w:color w:val="auto"/>
          <w:sz w:val="24"/>
          <w:szCs w:val="24"/>
        </w:rPr>
        <w:t>Descriptive</w:t>
      </w:r>
      <w:r w:rsidR="00EC04B5" w:rsidRPr="002F49E7">
        <w:rPr>
          <w:color w:val="auto"/>
          <w:spacing w:val="-1"/>
          <w:sz w:val="24"/>
          <w:szCs w:val="24"/>
        </w:rPr>
        <w:t xml:space="preserve"> </w:t>
      </w:r>
      <w:r w:rsidR="00EC04B5" w:rsidRPr="002F49E7">
        <w:rPr>
          <w:color w:val="auto"/>
          <w:sz w:val="24"/>
          <w:szCs w:val="24"/>
        </w:rPr>
        <w:t>Statistics</w:t>
      </w:r>
      <w:r w:rsidR="00EC04B5" w:rsidRPr="002F49E7">
        <w:rPr>
          <w:color w:val="auto"/>
          <w:spacing w:val="-1"/>
          <w:sz w:val="24"/>
          <w:szCs w:val="24"/>
        </w:rPr>
        <w:t xml:space="preserve"> </w:t>
      </w:r>
      <w:r w:rsidR="00EC04B5" w:rsidRPr="002F49E7">
        <w:rPr>
          <w:color w:val="auto"/>
          <w:sz w:val="24"/>
          <w:szCs w:val="24"/>
        </w:rPr>
        <w:t>for</w:t>
      </w:r>
      <w:r w:rsidR="00EC04B5" w:rsidRPr="002F49E7">
        <w:rPr>
          <w:color w:val="auto"/>
          <w:spacing w:val="-2"/>
          <w:sz w:val="24"/>
          <w:szCs w:val="24"/>
        </w:rPr>
        <w:t xml:space="preserve"> </w:t>
      </w:r>
      <w:r w:rsidR="00EC04B5" w:rsidRPr="002F49E7">
        <w:rPr>
          <w:color w:val="auto"/>
          <w:sz w:val="24"/>
          <w:szCs w:val="24"/>
        </w:rPr>
        <w:t>Technological Setup</w:t>
      </w:r>
      <w:r w:rsidR="00EC04B5" w:rsidRPr="002F49E7">
        <w:rPr>
          <w:color w:val="auto"/>
          <w:spacing w:val="-1"/>
          <w:sz w:val="24"/>
          <w:szCs w:val="24"/>
        </w:rPr>
        <w:t xml:space="preserve"> </w:t>
      </w:r>
      <w:r w:rsidR="00EC04B5" w:rsidRPr="002F49E7">
        <w:rPr>
          <w:color w:val="auto"/>
          <w:sz w:val="24"/>
          <w:szCs w:val="24"/>
        </w:rPr>
        <w:t xml:space="preserve">of </w:t>
      </w:r>
      <w:r w:rsidR="00EC04B5" w:rsidRPr="002F49E7">
        <w:rPr>
          <w:color w:val="auto"/>
          <w:spacing w:val="-5"/>
          <w:sz w:val="24"/>
          <w:szCs w:val="24"/>
        </w:rPr>
        <w:t>EPS</w:t>
      </w:r>
      <w:bookmarkEnd w:id="86"/>
    </w:p>
    <w:tbl>
      <w:tblPr>
        <w:tblW w:w="8469" w:type="dxa"/>
        <w:tblInd w:w="-90" w:type="dxa"/>
        <w:tblLayout w:type="fixed"/>
        <w:tblCellMar>
          <w:left w:w="0" w:type="dxa"/>
          <w:right w:w="0" w:type="dxa"/>
        </w:tblCellMar>
        <w:tblLook w:val="01E0" w:firstRow="1" w:lastRow="1" w:firstColumn="1" w:lastColumn="1" w:noHBand="0" w:noVBand="0"/>
      </w:tblPr>
      <w:tblGrid>
        <w:gridCol w:w="2901"/>
        <w:gridCol w:w="759"/>
        <w:gridCol w:w="1124"/>
        <w:gridCol w:w="792"/>
        <w:gridCol w:w="758"/>
        <w:gridCol w:w="643"/>
        <w:gridCol w:w="743"/>
        <w:gridCol w:w="749"/>
      </w:tblGrid>
      <w:tr w:rsidR="00EC04B5" w:rsidRPr="002F49E7" w14:paraId="648B89BD" w14:textId="77777777" w:rsidTr="00EC04B5">
        <w:trPr>
          <w:trHeight w:val="742"/>
        </w:trPr>
        <w:tc>
          <w:tcPr>
            <w:tcW w:w="2901" w:type="dxa"/>
            <w:tcBorders>
              <w:top w:val="single" w:sz="4" w:space="0" w:color="000000"/>
              <w:bottom w:val="single" w:sz="4" w:space="0" w:color="000000"/>
            </w:tcBorders>
          </w:tcPr>
          <w:p w14:paraId="0773CF81" w14:textId="77777777" w:rsidR="00EC04B5" w:rsidRPr="002F49E7" w:rsidRDefault="00EC04B5" w:rsidP="002F49E7">
            <w:pPr>
              <w:pStyle w:val="TableParagraph"/>
              <w:spacing w:before="0" w:line="480" w:lineRule="auto"/>
              <w:ind w:left="881"/>
              <w:jc w:val="both"/>
              <w:rPr>
                <w:b/>
                <w:sz w:val="24"/>
                <w:szCs w:val="24"/>
              </w:rPr>
            </w:pPr>
            <w:r w:rsidRPr="002F49E7">
              <w:rPr>
                <w:b/>
                <w:spacing w:val="-2"/>
                <w:sz w:val="24"/>
                <w:szCs w:val="24"/>
              </w:rPr>
              <w:t>Statement</w:t>
            </w:r>
          </w:p>
        </w:tc>
        <w:tc>
          <w:tcPr>
            <w:tcW w:w="759" w:type="dxa"/>
            <w:tcBorders>
              <w:top w:val="single" w:sz="4" w:space="0" w:color="000000"/>
              <w:bottom w:val="single" w:sz="4" w:space="0" w:color="000000"/>
            </w:tcBorders>
          </w:tcPr>
          <w:p w14:paraId="00EC4B01" w14:textId="77777777" w:rsidR="00EC04B5" w:rsidRPr="002F49E7" w:rsidRDefault="00EC04B5" w:rsidP="002F49E7">
            <w:pPr>
              <w:pStyle w:val="TableParagraph"/>
              <w:spacing w:before="0" w:line="480" w:lineRule="auto"/>
              <w:ind w:left="1" w:right="14"/>
              <w:jc w:val="both"/>
              <w:rPr>
                <w:b/>
                <w:sz w:val="24"/>
                <w:szCs w:val="24"/>
              </w:rPr>
            </w:pPr>
            <w:r w:rsidRPr="002F49E7">
              <w:rPr>
                <w:b/>
                <w:spacing w:val="-4"/>
                <w:sz w:val="24"/>
                <w:szCs w:val="24"/>
              </w:rPr>
              <w:t>Mean</w:t>
            </w:r>
          </w:p>
        </w:tc>
        <w:tc>
          <w:tcPr>
            <w:tcW w:w="1124" w:type="dxa"/>
            <w:tcBorders>
              <w:top w:val="single" w:sz="4" w:space="0" w:color="000000"/>
              <w:bottom w:val="single" w:sz="4" w:space="0" w:color="000000"/>
            </w:tcBorders>
          </w:tcPr>
          <w:p w14:paraId="0406263F" w14:textId="77777777" w:rsidR="00EC04B5" w:rsidRPr="002F49E7" w:rsidRDefault="00EC04B5" w:rsidP="002F49E7">
            <w:pPr>
              <w:pStyle w:val="TableParagraph"/>
              <w:spacing w:before="0" w:line="480" w:lineRule="auto"/>
              <w:ind w:left="153" w:firstLine="12"/>
              <w:jc w:val="both"/>
              <w:rPr>
                <w:b/>
                <w:sz w:val="24"/>
                <w:szCs w:val="24"/>
              </w:rPr>
            </w:pPr>
            <w:r w:rsidRPr="002F49E7">
              <w:rPr>
                <w:b/>
                <w:spacing w:val="-2"/>
                <w:sz w:val="24"/>
                <w:szCs w:val="24"/>
              </w:rPr>
              <w:t>Standard Deviation</w:t>
            </w:r>
          </w:p>
        </w:tc>
        <w:tc>
          <w:tcPr>
            <w:tcW w:w="792" w:type="dxa"/>
            <w:tcBorders>
              <w:top w:val="single" w:sz="4" w:space="0" w:color="000000"/>
              <w:bottom w:val="single" w:sz="4" w:space="0" w:color="000000"/>
            </w:tcBorders>
          </w:tcPr>
          <w:p w14:paraId="7AF5EEA4" w14:textId="77777777" w:rsidR="00EC04B5" w:rsidRPr="002F49E7" w:rsidRDefault="00EC04B5" w:rsidP="002F49E7">
            <w:pPr>
              <w:pStyle w:val="TableParagraph"/>
              <w:spacing w:before="0" w:line="480" w:lineRule="auto"/>
              <w:ind w:left="26"/>
              <w:jc w:val="both"/>
              <w:rPr>
                <w:b/>
                <w:sz w:val="24"/>
                <w:szCs w:val="24"/>
              </w:rPr>
            </w:pPr>
            <w:r w:rsidRPr="002F49E7">
              <w:rPr>
                <w:b/>
                <w:spacing w:val="-5"/>
                <w:sz w:val="24"/>
                <w:szCs w:val="24"/>
              </w:rPr>
              <w:t>SA</w:t>
            </w:r>
          </w:p>
        </w:tc>
        <w:tc>
          <w:tcPr>
            <w:tcW w:w="758" w:type="dxa"/>
            <w:tcBorders>
              <w:top w:val="single" w:sz="4" w:space="0" w:color="000000"/>
              <w:bottom w:val="single" w:sz="4" w:space="0" w:color="000000"/>
            </w:tcBorders>
          </w:tcPr>
          <w:p w14:paraId="47D1115F" w14:textId="77777777" w:rsidR="00EC04B5" w:rsidRPr="002F49E7" w:rsidRDefault="00EC04B5" w:rsidP="002F49E7">
            <w:pPr>
              <w:pStyle w:val="TableParagraph"/>
              <w:spacing w:before="0" w:line="480" w:lineRule="auto"/>
              <w:ind w:left="11" w:right="1"/>
              <w:jc w:val="both"/>
              <w:rPr>
                <w:b/>
                <w:sz w:val="24"/>
                <w:szCs w:val="24"/>
              </w:rPr>
            </w:pPr>
            <w:r w:rsidRPr="002F49E7">
              <w:rPr>
                <w:b/>
                <w:spacing w:val="-10"/>
                <w:sz w:val="24"/>
                <w:szCs w:val="24"/>
              </w:rPr>
              <w:t>A</w:t>
            </w:r>
          </w:p>
        </w:tc>
        <w:tc>
          <w:tcPr>
            <w:tcW w:w="643" w:type="dxa"/>
            <w:tcBorders>
              <w:top w:val="single" w:sz="4" w:space="0" w:color="000000"/>
              <w:bottom w:val="single" w:sz="4" w:space="0" w:color="000000"/>
            </w:tcBorders>
          </w:tcPr>
          <w:p w14:paraId="3A94484C" w14:textId="77777777" w:rsidR="00EC04B5" w:rsidRPr="002F49E7" w:rsidRDefault="00EC04B5" w:rsidP="002F49E7">
            <w:pPr>
              <w:pStyle w:val="TableParagraph"/>
              <w:spacing w:before="0" w:line="480" w:lineRule="auto"/>
              <w:ind w:left="5"/>
              <w:jc w:val="both"/>
              <w:rPr>
                <w:b/>
                <w:sz w:val="24"/>
                <w:szCs w:val="24"/>
              </w:rPr>
            </w:pPr>
            <w:r w:rsidRPr="002F49E7">
              <w:rPr>
                <w:b/>
                <w:spacing w:val="-10"/>
                <w:sz w:val="24"/>
                <w:szCs w:val="24"/>
              </w:rPr>
              <w:t>N</w:t>
            </w:r>
          </w:p>
        </w:tc>
        <w:tc>
          <w:tcPr>
            <w:tcW w:w="743" w:type="dxa"/>
            <w:tcBorders>
              <w:top w:val="single" w:sz="4" w:space="0" w:color="000000"/>
              <w:bottom w:val="single" w:sz="4" w:space="0" w:color="000000"/>
            </w:tcBorders>
          </w:tcPr>
          <w:p w14:paraId="65A65CD4" w14:textId="77777777" w:rsidR="00EC04B5" w:rsidRPr="002F49E7" w:rsidRDefault="00EC04B5" w:rsidP="002F49E7">
            <w:pPr>
              <w:pStyle w:val="TableParagraph"/>
              <w:spacing w:before="0" w:line="480" w:lineRule="auto"/>
              <w:ind w:right="3"/>
              <w:jc w:val="both"/>
              <w:rPr>
                <w:b/>
                <w:sz w:val="24"/>
                <w:szCs w:val="24"/>
              </w:rPr>
            </w:pPr>
            <w:r w:rsidRPr="002F49E7">
              <w:rPr>
                <w:b/>
                <w:spacing w:val="-10"/>
                <w:sz w:val="24"/>
                <w:szCs w:val="24"/>
              </w:rPr>
              <w:t>D</w:t>
            </w:r>
          </w:p>
        </w:tc>
        <w:tc>
          <w:tcPr>
            <w:tcW w:w="749" w:type="dxa"/>
            <w:tcBorders>
              <w:top w:val="single" w:sz="4" w:space="0" w:color="000000"/>
              <w:bottom w:val="single" w:sz="4" w:space="0" w:color="000000"/>
            </w:tcBorders>
          </w:tcPr>
          <w:p w14:paraId="3A442D53" w14:textId="77777777" w:rsidR="00EC04B5" w:rsidRPr="002F49E7" w:rsidRDefault="00EC04B5" w:rsidP="002F49E7">
            <w:pPr>
              <w:pStyle w:val="TableParagraph"/>
              <w:spacing w:before="0" w:line="480" w:lineRule="auto"/>
              <w:ind w:left="2" w:right="1"/>
              <w:jc w:val="both"/>
              <w:rPr>
                <w:b/>
                <w:sz w:val="24"/>
                <w:szCs w:val="24"/>
              </w:rPr>
            </w:pPr>
            <w:r w:rsidRPr="002F49E7">
              <w:rPr>
                <w:b/>
                <w:spacing w:val="-5"/>
                <w:sz w:val="24"/>
                <w:szCs w:val="24"/>
              </w:rPr>
              <w:t>SD</w:t>
            </w:r>
          </w:p>
        </w:tc>
      </w:tr>
      <w:tr w:rsidR="00EC04B5" w:rsidRPr="002F49E7" w14:paraId="482599FD" w14:textId="77777777" w:rsidTr="00EC04B5">
        <w:trPr>
          <w:trHeight w:val="262"/>
        </w:trPr>
        <w:tc>
          <w:tcPr>
            <w:tcW w:w="2901" w:type="dxa"/>
            <w:tcBorders>
              <w:top w:val="single" w:sz="4" w:space="0" w:color="000000"/>
            </w:tcBorders>
          </w:tcPr>
          <w:p w14:paraId="58300787" w14:textId="77777777" w:rsidR="00EC04B5" w:rsidRPr="002F49E7" w:rsidRDefault="00EC04B5" w:rsidP="002F49E7">
            <w:pPr>
              <w:pStyle w:val="TableParagraph"/>
              <w:spacing w:before="0" w:line="480" w:lineRule="auto"/>
              <w:ind w:left="108"/>
              <w:jc w:val="both"/>
              <w:rPr>
                <w:sz w:val="24"/>
                <w:szCs w:val="24"/>
              </w:rPr>
            </w:pPr>
            <w:r w:rsidRPr="002F49E7">
              <w:rPr>
                <w:b/>
                <w:sz w:val="24"/>
                <w:szCs w:val="24"/>
              </w:rPr>
              <w:t>TS1</w:t>
            </w:r>
            <w:r w:rsidRPr="002F49E7">
              <w:rPr>
                <w:sz w:val="24"/>
                <w:szCs w:val="24"/>
              </w:rPr>
              <w:t xml:space="preserve">: Network </w:t>
            </w:r>
            <w:r w:rsidRPr="002F49E7">
              <w:rPr>
                <w:spacing w:val="-2"/>
                <w:sz w:val="24"/>
                <w:szCs w:val="24"/>
              </w:rPr>
              <w:t>connectivity</w:t>
            </w:r>
          </w:p>
        </w:tc>
        <w:tc>
          <w:tcPr>
            <w:tcW w:w="759" w:type="dxa"/>
            <w:tcBorders>
              <w:top w:val="single" w:sz="4" w:space="0" w:color="000000"/>
            </w:tcBorders>
          </w:tcPr>
          <w:p w14:paraId="459DA726" w14:textId="77777777" w:rsidR="00EC04B5" w:rsidRPr="002F49E7" w:rsidRDefault="00EC04B5" w:rsidP="002F49E7">
            <w:pPr>
              <w:pStyle w:val="TableParagraph"/>
              <w:spacing w:before="0" w:line="480" w:lineRule="auto"/>
              <w:ind w:right="14"/>
              <w:jc w:val="both"/>
              <w:rPr>
                <w:sz w:val="24"/>
                <w:szCs w:val="24"/>
              </w:rPr>
            </w:pPr>
            <w:r w:rsidRPr="002F49E7">
              <w:rPr>
                <w:spacing w:val="-5"/>
                <w:sz w:val="24"/>
                <w:szCs w:val="24"/>
              </w:rPr>
              <w:t>4.1</w:t>
            </w:r>
          </w:p>
        </w:tc>
        <w:tc>
          <w:tcPr>
            <w:tcW w:w="1124" w:type="dxa"/>
            <w:tcBorders>
              <w:top w:val="single" w:sz="4" w:space="0" w:color="000000"/>
            </w:tcBorders>
          </w:tcPr>
          <w:p w14:paraId="4C22463A" w14:textId="77777777" w:rsidR="00EC04B5" w:rsidRPr="002F49E7" w:rsidRDefault="00EC04B5" w:rsidP="002F49E7">
            <w:pPr>
              <w:pStyle w:val="TableParagraph"/>
              <w:spacing w:before="0" w:line="480" w:lineRule="auto"/>
              <w:ind w:right="18"/>
              <w:jc w:val="both"/>
              <w:rPr>
                <w:sz w:val="24"/>
                <w:szCs w:val="24"/>
              </w:rPr>
            </w:pPr>
            <w:r w:rsidRPr="002F49E7">
              <w:rPr>
                <w:spacing w:val="-4"/>
                <w:sz w:val="24"/>
                <w:szCs w:val="24"/>
              </w:rPr>
              <w:t>0.98</w:t>
            </w:r>
          </w:p>
        </w:tc>
        <w:tc>
          <w:tcPr>
            <w:tcW w:w="792" w:type="dxa"/>
            <w:tcBorders>
              <w:top w:val="single" w:sz="4" w:space="0" w:color="000000"/>
            </w:tcBorders>
          </w:tcPr>
          <w:p w14:paraId="59ED0EB6" w14:textId="77777777" w:rsidR="00EC04B5" w:rsidRPr="002F49E7" w:rsidRDefault="00EC04B5" w:rsidP="002F49E7">
            <w:pPr>
              <w:pStyle w:val="TableParagraph"/>
              <w:spacing w:before="0" w:line="480" w:lineRule="auto"/>
              <w:ind w:left="26"/>
              <w:jc w:val="both"/>
              <w:rPr>
                <w:sz w:val="24"/>
                <w:szCs w:val="24"/>
              </w:rPr>
            </w:pPr>
            <w:r w:rsidRPr="002F49E7">
              <w:rPr>
                <w:spacing w:val="-5"/>
                <w:sz w:val="24"/>
                <w:szCs w:val="24"/>
              </w:rPr>
              <w:t>150</w:t>
            </w:r>
          </w:p>
        </w:tc>
        <w:tc>
          <w:tcPr>
            <w:tcW w:w="758" w:type="dxa"/>
            <w:tcBorders>
              <w:top w:val="single" w:sz="4" w:space="0" w:color="000000"/>
            </w:tcBorders>
          </w:tcPr>
          <w:p w14:paraId="765A4EAE" w14:textId="77777777" w:rsidR="00EC04B5" w:rsidRPr="002F49E7" w:rsidRDefault="00EC04B5" w:rsidP="002F49E7">
            <w:pPr>
              <w:pStyle w:val="TableParagraph"/>
              <w:spacing w:before="0" w:line="480" w:lineRule="auto"/>
              <w:ind w:left="11"/>
              <w:jc w:val="both"/>
              <w:rPr>
                <w:sz w:val="24"/>
                <w:szCs w:val="24"/>
              </w:rPr>
            </w:pPr>
            <w:r w:rsidRPr="002F49E7">
              <w:rPr>
                <w:spacing w:val="-5"/>
                <w:sz w:val="24"/>
                <w:szCs w:val="24"/>
              </w:rPr>
              <w:t>120</w:t>
            </w:r>
          </w:p>
        </w:tc>
        <w:tc>
          <w:tcPr>
            <w:tcW w:w="643" w:type="dxa"/>
            <w:tcBorders>
              <w:top w:val="single" w:sz="4" w:space="0" w:color="000000"/>
            </w:tcBorders>
          </w:tcPr>
          <w:p w14:paraId="01895F01" w14:textId="77777777" w:rsidR="00EC04B5" w:rsidRPr="002F49E7" w:rsidRDefault="00EC04B5" w:rsidP="002F49E7">
            <w:pPr>
              <w:pStyle w:val="TableParagraph"/>
              <w:spacing w:before="0" w:line="480" w:lineRule="auto"/>
              <w:ind w:left="5"/>
              <w:jc w:val="both"/>
              <w:rPr>
                <w:sz w:val="24"/>
                <w:szCs w:val="24"/>
              </w:rPr>
            </w:pPr>
            <w:r w:rsidRPr="002F49E7">
              <w:rPr>
                <w:spacing w:val="-10"/>
                <w:sz w:val="24"/>
                <w:szCs w:val="24"/>
              </w:rPr>
              <w:t>0</w:t>
            </w:r>
          </w:p>
        </w:tc>
        <w:tc>
          <w:tcPr>
            <w:tcW w:w="743" w:type="dxa"/>
            <w:tcBorders>
              <w:top w:val="single" w:sz="4" w:space="0" w:color="000000"/>
            </w:tcBorders>
          </w:tcPr>
          <w:p w14:paraId="0E0E4B29" w14:textId="77777777" w:rsidR="00EC04B5" w:rsidRPr="002F49E7" w:rsidRDefault="00EC04B5" w:rsidP="002F49E7">
            <w:pPr>
              <w:pStyle w:val="TableParagraph"/>
              <w:spacing w:before="0" w:line="480" w:lineRule="auto"/>
              <w:ind w:right="3"/>
              <w:jc w:val="both"/>
              <w:rPr>
                <w:sz w:val="24"/>
                <w:szCs w:val="24"/>
              </w:rPr>
            </w:pPr>
            <w:r w:rsidRPr="002F49E7">
              <w:rPr>
                <w:spacing w:val="-5"/>
                <w:sz w:val="24"/>
                <w:szCs w:val="24"/>
              </w:rPr>
              <w:t>60</w:t>
            </w:r>
          </w:p>
        </w:tc>
        <w:tc>
          <w:tcPr>
            <w:tcW w:w="749" w:type="dxa"/>
            <w:tcBorders>
              <w:top w:val="single" w:sz="4" w:space="0" w:color="000000"/>
            </w:tcBorders>
          </w:tcPr>
          <w:p w14:paraId="5566144C" w14:textId="77777777" w:rsidR="00EC04B5" w:rsidRPr="002F49E7" w:rsidRDefault="00EC04B5" w:rsidP="002F49E7">
            <w:pPr>
              <w:pStyle w:val="TableParagraph"/>
              <w:spacing w:before="0" w:line="480" w:lineRule="auto"/>
              <w:ind w:left="2"/>
              <w:jc w:val="both"/>
              <w:rPr>
                <w:sz w:val="24"/>
                <w:szCs w:val="24"/>
              </w:rPr>
            </w:pPr>
            <w:r w:rsidRPr="002F49E7">
              <w:rPr>
                <w:spacing w:val="-5"/>
                <w:sz w:val="24"/>
                <w:szCs w:val="24"/>
              </w:rPr>
              <w:t>36</w:t>
            </w:r>
          </w:p>
        </w:tc>
      </w:tr>
      <w:tr w:rsidR="00EC04B5" w:rsidRPr="002F49E7" w14:paraId="1A5A5A6E" w14:textId="77777777" w:rsidTr="00EC04B5">
        <w:trPr>
          <w:trHeight w:val="647"/>
        </w:trPr>
        <w:tc>
          <w:tcPr>
            <w:tcW w:w="2901" w:type="dxa"/>
          </w:tcPr>
          <w:p w14:paraId="65915021" w14:textId="77777777" w:rsidR="00EC04B5" w:rsidRPr="002F49E7" w:rsidRDefault="00EC04B5" w:rsidP="002F49E7">
            <w:pPr>
              <w:pStyle w:val="TableParagraph"/>
              <w:spacing w:before="0" w:line="480" w:lineRule="auto"/>
              <w:ind w:left="108" w:right="145"/>
              <w:jc w:val="both"/>
              <w:rPr>
                <w:sz w:val="24"/>
                <w:szCs w:val="24"/>
              </w:rPr>
            </w:pPr>
            <w:r w:rsidRPr="002F49E7">
              <w:rPr>
                <w:sz w:val="24"/>
                <w:szCs w:val="24"/>
              </w:rPr>
              <w:t>is</w:t>
            </w:r>
            <w:r w:rsidRPr="002F49E7">
              <w:rPr>
                <w:spacing w:val="-10"/>
                <w:sz w:val="24"/>
                <w:szCs w:val="24"/>
              </w:rPr>
              <w:t xml:space="preserve"> </w:t>
            </w:r>
            <w:r w:rsidRPr="002F49E7">
              <w:rPr>
                <w:sz w:val="24"/>
                <w:szCs w:val="24"/>
              </w:rPr>
              <w:t>a</w:t>
            </w:r>
            <w:r w:rsidRPr="002F49E7">
              <w:rPr>
                <w:spacing w:val="-10"/>
                <w:sz w:val="24"/>
                <w:szCs w:val="24"/>
              </w:rPr>
              <w:t xml:space="preserve"> </w:t>
            </w:r>
            <w:r w:rsidRPr="002F49E7">
              <w:rPr>
                <w:sz w:val="24"/>
                <w:szCs w:val="24"/>
              </w:rPr>
              <w:t>great</w:t>
            </w:r>
            <w:r w:rsidRPr="002F49E7">
              <w:rPr>
                <w:spacing w:val="-10"/>
                <w:sz w:val="24"/>
                <w:szCs w:val="24"/>
              </w:rPr>
              <w:t xml:space="preserve"> </w:t>
            </w:r>
            <w:r w:rsidRPr="002F49E7">
              <w:rPr>
                <w:sz w:val="24"/>
                <w:szCs w:val="24"/>
              </w:rPr>
              <w:t>factor</w:t>
            </w:r>
            <w:r w:rsidRPr="002F49E7">
              <w:rPr>
                <w:spacing w:val="-10"/>
                <w:sz w:val="24"/>
                <w:szCs w:val="24"/>
              </w:rPr>
              <w:t xml:space="preserve"> </w:t>
            </w:r>
            <w:r w:rsidRPr="002F49E7">
              <w:rPr>
                <w:sz w:val="24"/>
                <w:szCs w:val="24"/>
              </w:rPr>
              <w:t>affecting use of EPS.</w:t>
            </w:r>
          </w:p>
        </w:tc>
        <w:tc>
          <w:tcPr>
            <w:tcW w:w="759" w:type="dxa"/>
          </w:tcPr>
          <w:p w14:paraId="12BBFE4C" w14:textId="77777777" w:rsidR="00EC04B5" w:rsidRPr="002F49E7" w:rsidRDefault="00EC04B5" w:rsidP="002F49E7">
            <w:pPr>
              <w:pStyle w:val="TableParagraph"/>
              <w:spacing w:before="0" w:line="480" w:lineRule="auto"/>
              <w:jc w:val="both"/>
              <w:rPr>
                <w:sz w:val="24"/>
                <w:szCs w:val="24"/>
              </w:rPr>
            </w:pPr>
          </w:p>
        </w:tc>
        <w:tc>
          <w:tcPr>
            <w:tcW w:w="1124" w:type="dxa"/>
          </w:tcPr>
          <w:p w14:paraId="51176A32" w14:textId="77777777" w:rsidR="00EC04B5" w:rsidRPr="002F49E7" w:rsidRDefault="00EC04B5" w:rsidP="002F49E7">
            <w:pPr>
              <w:pStyle w:val="TableParagraph"/>
              <w:spacing w:before="0" w:line="480" w:lineRule="auto"/>
              <w:jc w:val="both"/>
              <w:rPr>
                <w:sz w:val="24"/>
                <w:szCs w:val="24"/>
              </w:rPr>
            </w:pPr>
          </w:p>
        </w:tc>
        <w:tc>
          <w:tcPr>
            <w:tcW w:w="792" w:type="dxa"/>
          </w:tcPr>
          <w:p w14:paraId="0A51F009" w14:textId="77777777" w:rsidR="00EC04B5" w:rsidRPr="002F49E7" w:rsidRDefault="00EC04B5" w:rsidP="002F49E7">
            <w:pPr>
              <w:pStyle w:val="TableParagraph"/>
              <w:spacing w:before="0" w:line="480" w:lineRule="auto"/>
              <w:ind w:left="26"/>
              <w:jc w:val="both"/>
              <w:rPr>
                <w:sz w:val="24"/>
                <w:szCs w:val="24"/>
              </w:rPr>
            </w:pPr>
            <w:r w:rsidRPr="002F49E7">
              <w:rPr>
                <w:spacing w:val="-2"/>
                <w:sz w:val="24"/>
                <w:szCs w:val="24"/>
              </w:rPr>
              <w:t>(41%)</w:t>
            </w:r>
          </w:p>
        </w:tc>
        <w:tc>
          <w:tcPr>
            <w:tcW w:w="758" w:type="dxa"/>
          </w:tcPr>
          <w:p w14:paraId="04724404" w14:textId="77777777" w:rsidR="00EC04B5" w:rsidRPr="002F49E7" w:rsidRDefault="00EC04B5" w:rsidP="002F49E7">
            <w:pPr>
              <w:pStyle w:val="TableParagraph"/>
              <w:spacing w:before="0" w:line="480" w:lineRule="auto"/>
              <w:ind w:left="11" w:right="1"/>
              <w:jc w:val="both"/>
              <w:rPr>
                <w:sz w:val="24"/>
                <w:szCs w:val="24"/>
              </w:rPr>
            </w:pPr>
            <w:r w:rsidRPr="002F49E7">
              <w:rPr>
                <w:spacing w:val="-2"/>
                <w:sz w:val="24"/>
                <w:szCs w:val="24"/>
              </w:rPr>
              <w:t>(33%)</w:t>
            </w:r>
          </w:p>
        </w:tc>
        <w:tc>
          <w:tcPr>
            <w:tcW w:w="643" w:type="dxa"/>
          </w:tcPr>
          <w:p w14:paraId="2EA81084" w14:textId="77777777" w:rsidR="00EC04B5" w:rsidRPr="002F49E7" w:rsidRDefault="00EC04B5" w:rsidP="002F49E7">
            <w:pPr>
              <w:pStyle w:val="TableParagraph"/>
              <w:spacing w:before="0" w:line="480" w:lineRule="auto"/>
              <w:ind w:left="5"/>
              <w:jc w:val="both"/>
              <w:rPr>
                <w:sz w:val="24"/>
                <w:szCs w:val="24"/>
              </w:rPr>
            </w:pPr>
            <w:r w:rsidRPr="002F49E7">
              <w:rPr>
                <w:spacing w:val="-4"/>
                <w:sz w:val="24"/>
                <w:szCs w:val="24"/>
              </w:rPr>
              <w:t>(0%)</w:t>
            </w:r>
          </w:p>
        </w:tc>
        <w:tc>
          <w:tcPr>
            <w:tcW w:w="743" w:type="dxa"/>
          </w:tcPr>
          <w:p w14:paraId="008E613D" w14:textId="77777777" w:rsidR="00EC04B5" w:rsidRPr="002F49E7" w:rsidRDefault="00EC04B5" w:rsidP="002F49E7">
            <w:pPr>
              <w:pStyle w:val="TableParagraph"/>
              <w:spacing w:before="0" w:line="480" w:lineRule="auto"/>
              <w:ind w:left="1" w:right="3"/>
              <w:jc w:val="both"/>
              <w:rPr>
                <w:sz w:val="24"/>
                <w:szCs w:val="24"/>
              </w:rPr>
            </w:pPr>
            <w:r w:rsidRPr="002F49E7">
              <w:rPr>
                <w:spacing w:val="-2"/>
                <w:sz w:val="24"/>
                <w:szCs w:val="24"/>
              </w:rPr>
              <w:t>(16%)</w:t>
            </w:r>
          </w:p>
        </w:tc>
        <w:tc>
          <w:tcPr>
            <w:tcW w:w="749" w:type="dxa"/>
          </w:tcPr>
          <w:p w14:paraId="713506FF" w14:textId="77777777" w:rsidR="00EC04B5" w:rsidRPr="002F49E7" w:rsidRDefault="00EC04B5" w:rsidP="002F49E7">
            <w:pPr>
              <w:pStyle w:val="TableParagraph"/>
              <w:spacing w:before="0" w:line="480" w:lineRule="auto"/>
              <w:ind w:left="2" w:right="1"/>
              <w:jc w:val="both"/>
              <w:rPr>
                <w:sz w:val="24"/>
                <w:szCs w:val="24"/>
              </w:rPr>
            </w:pPr>
            <w:r w:rsidRPr="002F49E7">
              <w:rPr>
                <w:spacing w:val="-2"/>
                <w:sz w:val="24"/>
                <w:szCs w:val="24"/>
              </w:rPr>
              <w:t>(10%)</w:t>
            </w:r>
          </w:p>
        </w:tc>
      </w:tr>
      <w:tr w:rsidR="00EC04B5" w:rsidRPr="002F49E7" w14:paraId="3D287071" w14:textId="77777777" w:rsidTr="00EC04B5">
        <w:trPr>
          <w:trHeight w:val="371"/>
        </w:trPr>
        <w:tc>
          <w:tcPr>
            <w:tcW w:w="2901" w:type="dxa"/>
          </w:tcPr>
          <w:p w14:paraId="174BDB4C" w14:textId="77777777" w:rsidR="00EC04B5" w:rsidRPr="002F49E7" w:rsidRDefault="00EC04B5" w:rsidP="002F49E7">
            <w:pPr>
              <w:pStyle w:val="TableParagraph"/>
              <w:spacing w:before="0" w:line="480" w:lineRule="auto"/>
              <w:ind w:left="108"/>
              <w:jc w:val="both"/>
              <w:rPr>
                <w:sz w:val="24"/>
                <w:szCs w:val="24"/>
              </w:rPr>
            </w:pPr>
            <w:r w:rsidRPr="002F49E7">
              <w:rPr>
                <w:b/>
                <w:sz w:val="24"/>
                <w:szCs w:val="24"/>
              </w:rPr>
              <w:t>TS2</w:t>
            </w:r>
            <w:r w:rsidRPr="002F49E7">
              <w:rPr>
                <w:sz w:val="24"/>
                <w:szCs w:val="24"/>
              </w:rPr>
              <w:t>:</w:t>
            </w:r>
            <w:r w:rsidRPr="002F49E7">
              <w:rPr>
                <w:spacing w:val="-1"/>
                <w:sz w:val="24"/>
                <w:szCs w:val="24"/>
              </w:rPr>
              <w:t xml:space="preserve"> </w:t>
            </w:r>
            <w:r w:rsidRPr="002F49E7">
              <w:rPr>
                <w:sz w:val="24"/>
                <w:szCs w:val="24"/>
              </w:rPr>
              <w:t xml:space="preserve">Complexity of </w:t>
            </w:r>
            <w:r w:rsidRPr="002F49E7">
              <w:rPr>
                <w:spacing w:val="-5"/>
                <w:sz w:val="24"/>
                <w:szCs w:val="24"/>
              </w:rPr>
              <w:t>the</w:t>
            </w:r>
          </w:p>
        </w:tc>
        <w:tc>
          <w:tcPr>
            <w:tcW w:w="759" w:type="dxa"/>
          </w:tcPr>
          <w:p w14:paraId="5428A1F7" w14:textId="77777777" w:rsidR="00EC04B5" w:rsidRPr="002F49E7" w:rsidRDefault="00EC04B5" w:rsidP="002F49E7">
            <w:pPr>
              <w:pStyle w:val="TableParagraph"/>
              <w:spacing w:before="0" w:line="480" w:lineRule="auto"/>
              <w:ind w:right="14"/>
              <w:jc w:val="both"/>
              <w:rPr>
                <w:sz w:val="24"/>
                <w:szCs w:val="24"/>
              </w:rPr>
            </w:pPr>
            <w:r w:rsidRPr="002F49E7">
              <w:rPr>
                <w:spacing w:val="-5"/>
                <w:sz w:val="24"/>
                <w:szCs w:val="24"/>
              </w:rPr>
              <w:t>3.8</w:t>
            </w:r>
          </w:p>
        </w:tc>
        <w:tc>
          <w:tcPr>
            <w:tcW w:w="1124" w:type="dxa"/>
          </w:tcPr>
          <w:p w14:paraId="35DA52C7" w14:textId="77777777" w:rsidR="00EC04B5" w:rsidRPr="002F49E7" w:rsidRDefault="00EC04B5" w:rsidP="002F49E7">
            <w:pPr>
              <w:pStyle w:val="TableParagraph"/>
              <w:spacing w:before="0" w:line="480" w:lineRule="auto"/>
              <w:ind w:right="18"/>
              <w:jc w:val="both"/>
              <w:rPr>
                <w:sz w:val="24"/>
                <w:szCs w:val="24"/>
              </w:rPr>
            </w:pPr>
            <w:r w:rsidRPr="002F49E7">
              <w:rPr>
                <w:spacing w:val="-4"/>
                <w:sz w:val="24"/>
                <w:szCs w:val="24"/>
              </w:rPr>
              <w:t>0.94</w:t>
            </w:r>
          </w:p>
        </w:tc>
        <w:tc>
          <w:tcPr>
            <w:tcW w:w="792" w:type="dxa"/>
          </w:tcPr>
          <w:p w14:paraId="13A6722A" w14:textId="77777777" w:rsidR="00EC04B5" w:rsidRPr="002F49E7" w:rsidRDefault="00EC04B5" w:rsidP="002F49E7">
            <w:pPr>
              <w:pStyle w:val="TableParagraph"/>
              <w:spacing w:before="0" w:line="480" w:lineRule="auto"/>
              <w:ind w:left="26"/>
              <w:jc w:val="both"/>
              <w:rPr>
                <w:sz w:val="24"/>
                <w:szCs w:val="24"/>
              </w:rPr>
            </w:pPr>
            <w:r w:rsidRPr="002F49E7">
              <w:rPr>
                <w:spacing w:val="-5"/>
                <w:sz w:val="24"/>
                <w:szCs w:val="24"/>
              </w:rPr>
              <w:t>120</w:t>
            </w:r>
          </w:p>
        </w:tc>
        <w:tc>
          <w:tcPr>
            <w:tcW w:w="758" w:type="dxa"/>
          </w:tcPr>
          <w:p w14:paraId="73766EE0" w14:textId="77777777" w:rsidR="00EC04B5" w:rsidRPr="002F49E7" w:rsidRDefault="00EC04B5" w:rsidP="002F49E7">
            <w:pPr>
              <w:pStyle w:val="TableParagraph"/>
              <w:spacing w:before="0" w:line="480" w:lineRule="auto"/>
              <w:ind w:left="11"/>
              <w:jc w:val="both"/>
              <w:rPr>
                <w:sz w:val="24"/>
                <w:szCs w:val="24"/>
              </w:rPr>
            </w:pPr>
            <w:r w:rsidRPr="002F49E7">
              <w:rPr>
                <w:spacing w:val="-5"/>
                <w:sz w:val="24"/>
                <w:szCs w:val="24"/>
              </w:rPr>
              <w:t>140</w:t>
            </w:r>
          </w:p>
        </w:tc>
        <w:tc>
          <w:tcPr>
            <w:tcW w:w="643" w:type="dxa"/>
          </w:tcPr>
          <w:p w14:paraId="21887B5E" w14:textId="77777777" w:rsidR="00EC04B5" w:rsidRPr="002F49E7" w:rsidRDefault="00EC04B5" w:rsidP="002F49E7">
            <w:pPr>
              <w:pStyle w:val="TableParagraph"/>
              <w:spacing w:before="0" w:line="480" w:lineRule="auto"/>
              <w:ind w:left="5"/>
              <w:jc w:val="both"/>
              <w:rPr>
                <w:sz w:val="24"/>
                <w:szCs w:val="24"/>
              </w:rPr>
            </w:pPr>
            <w:r w:rsidRPr="002F49E7">
              <w:rPr>
                <w:spacing w:val="-10"/>
                <w:sz w:val="24"/>
                <w:szCs w:val="24"/>
              </w:rPr>
              <w:t>0</w:t>
            </w:r>
          </w:p>
        </w:tc>
        <w:tc>
          <w:tcPr>
            <w:tcW w:w="743" w:type="dxa"/>
          </w:tcPr>
          <w:p w14:paraId="0BF17F85" w14:textId="77777777" w:rsidR="00EC04B5" w:rsidRPr="002F49E7" w:rsidRDefault="00EC04B5" w:rsidP="002F49E7">
            <w:pPr>
              <w:pStyle w:val="TableParagraph"/>
              <w:spacing w:before="0" w:line="480" w:lineRule="auto"/>
              <w:ind w:right="3"/>
              <w:jc w:val="both"/>
              <w:rPr>
                <w:sz w:val="24"/>
                <w:szCs w:val="24"/>
              </w:rPr>
            </w:pPr>
            <w:r w:rsidRPr="002F49E7">
              <w:rPr>
                <w:spacing w:val="-5"/>
                <w:sz w:val="24"/>
                <w:szCs w:val="24"/>
              </w:rPr>
              <w:t>70</w:t>
            </w:r>
          </w:p>
        </w:tc>
        <w:tc>
          <w:tcPr>
            <w:tcW w:w="749" w:type="dxa"/>
          </w:tcPr>
          <w:p w14:paraId="4AB5D7E6" w14:textId="77777777" w:rsidR="00EC04B5" w:rsidRPr="002F49E7" w:rsidRDefault="00EC04B5" w:rsidP="002F49E7">
            <w:pPr>
              <w:pStyle w:val="TableParagraph"/>
              <w:spacing w:before="0" w:line="480" w:lineRule="auto"/>
              <w:ind w:left="2"/>
              <w:jc w:val="both"/>
              <w:rPr>
                <w:sz w:val="24"/>
                <w:szCs w:val="24"/>
              </w:rPr>
            </w:pPr>
            <w:r w:rsidRPr="002F49E7">
              <w:rPr>
                <w:spacing w:val="-5"/>
                <w:sz w:val="24"/>
                <w:szCs w:val="24"/>
              </w:rPr>
              <w:t>36</w:t>
            </w:r>
          </w:p>
        </w:tc>
      </w:tr>
      <w:tr w:rsidR="00EC04B5" w:rsidRPr="002F49E7" w14:paraId="0CAB5BAB" w14:textId="77777777" w:rsidTr="00EC04B5">
        <w:trPr>
          <w:trHeight w:val="924"/>
        </w:trPr>
        <w:tc>
          <w:tcPr>
            <w:tcW w:w="2901" w:type="dxa"/>
          </w:tcPr>
          <w:p w14:paraId="536E6961" w14:textId="77777777" w:rsidR="00EC04B5" w:rsidRPr="002F49E7" w:rsidRDefault="00EC04B5" w:rsidP="002F49E7">
            <w:pPr>
              <w:pStyle w:val="TableParagraph"/>
              <w:spacing w:before="0" w:line="480" w:lineRule="auto"/>
              <w:ind w:left="108" w:right="145"/>
              <w:jc w:val="both"/>
              <w:rPr>
                <w:sz w:val="24"/>
                <w:szCs w:val="24"/>
              </w:rPr>
            </w:pPr>
            <w:r w:rsidRPr="002F49E7">
              <w:rPr>
                <w:sz w:val="24"/>
                <w:szCs w:val="24"/>
              </w:rPr>
              <w:t>technical setup of EPS affects</w:t>
            </w:r>
            <w:r w:rsidRPr="002F49E7">
              <w:rPr>
                <w:spacing w:val="-14"/>
                <w:sz w:val="24"/>
                <w:szCs w:val="24"/>
              </w:rPr>
              <w:t xml:space="preserve"> </w:t>
            </w:r>
            <w:r w:rsidRPr="002F49E7">
              <w:rPr>
                <w:sz w:val="24"/>
                <w:szCs w:val="24"/>
              </w:rPr>
              <w:t>submitting</w:t>
            </w:r>
            <w:r w:rsidRPr="002F49E7">
              <w:rPr>
                <w:spacing w:val="-14"/>
                <w:sz w:val="24"/>
                <w:szCs w:val="24"/>
              </w:rPr>
              <w:t xml:space="preserve"> </w:t>
            </w:r>
            <w:r w:rsidRPr="002F49E7">
              <w:rPr>
                <w:sz w:val="24"/>
                <w:szCs w:val="24"/>
              </w:rPr>
              <w:t xml:space="preserve">pension </w:t>
            </w:r>
            <w:r w:rsidRPr="002F49E7">
              <w:rPr>
                <w:spacing w:val="-2"/>
                <w:sz w:val="24"/>
                <w:szCs w:val="24"/>
              </w:rPr>
              <w:t>contributions.</w:t>
            </w:r>
          </w:p>
        </w:tc>
        <w:tc>
          <w:tcPr>
            <w:tcW w:w="759" w:type="dxa"/>
          </w:tcPr>
          <w:p w14:paraId="4DCD8F45" w14:textId="77777777" w:rsidR="00EC04B5" w:rsidRPr="002F49E7" w:rsidRDefault="00EC04B5" w:rsidP="002F49E7">
            <w:pPr>
              <w:pStyle w:val="TableParagraph"/>
              <w:spacing w:before="0" w:line="480" w:lineRule="auto"/>
              <w:jc w:val="both"/>
              <w:rPr>
                <w:sz w:val="24"/>
                <w:szCs w:val="24"/>
              </w:rPr>
            </w:pPr>
          </w:p>
        </w:tc>
        <w:tc>
          <w:tcPr>
            <w:tcW w:w="1124" w:type="dxa"/>
          </w:tcPr>
          <w:p w14:paraId="61FE2C85" w14:textId="77777777" w:rsidR="00EC04B5" w:rsidRPr="002F49E7" w:rsidRDefault="00EC04B5" w:rsidP="002F49E7">
            <w:pPr>
              <w:pStyle w:val="TableParagraph"/>
              <w:spacing w:before="0" w:line="480" w:lineRule="auto"/>
              <w:jc w:val="both"/>
              <w:rPr>
                <w:sz w:val="24"/>
                <w:szCs w:val="24"/>
              </w:rPr>
            </w:pPr>
          </w:p>
        </w:tc>
        <w:tc>
          <w:tcPr>
            <w:tcW w:w="792" w:type="dxa"/>
          </w:tcPr>
          <w:p w14:paraId="6EFEDE14" w14:textId="77777777" w:rsidR="00EC04B5" w:rsidRPr="002F49E7" w:rsidRDefault="00EC04B5" w:rsidP="002F49E7">
            <w:pPr>
              <w:pStyle w:val="TableParagraph"/>
              <w:spacing w:before="0" w:line="480" w:lineRule="auto"/>
              <w:ind w:left="26"/>
              <w:jc w:val="both"/>
              <w:rPr>
                <w:sz w:val="24"/>
                <w:szCs w:val="24"/>
              </w:rPr>
            </w:pPr>
            <w:r w:rsidRPr="002F49E7">
              <w:rPr>
                <w:spacing w:val="-2"/>
                <w:sz w:val="24"/>
                <w:szCs w:val="24"/>
              </w:rPr>
              <w:t>(33%)</w:t>
            </w:r>
          </w:p>
        </w:tc>
        <w:tc>
          <w:tcPr>
            <w:tcW w:w="758" w:type="dxa"/>
          </w:tcPr>
          <w:p w14:paraId="429A9775" w14:textId="77777777" w:rsidR="00EC04B5" w:rsidRPr="002F49E7" w:rsidRDefault="00EC04B5" w:rsidP="002F49E7">
            <w:pPr>
              <w:pStyle w:val="TableParagraph"/>
              <w:spacing w:before="0" w:line="480" w:lineRule="auto"/>
              <w:ind w:left="11" w:right="1"/>
              <w:jc w:val="both"/>
              <w:rPr>
                <w:sz w:val="24"/>
                <w:szCs w:val="24"/>
              </w:rPr>
            </w:pPr>
            <w:r w:rsidRPr="002F49E7">
              <w:rPr>
                <w:spacing w:val="-2"/>
                <w:sz w:val="24"/>
                <w:szCs w:val="24"/>
              </w:rPr>
              <w:t>(38%)</w:t>
            </w:r>
          </w:p>
        </w:tc>
        <w:tc>
          <w:tcPr>
            <w:tcW w:w="643" w:type="dxa"/>
          </w:tcPr>
          <w:p w14:paraId="3FB13673" w14:textId="77777777" w:rsidR="00EC04B5" w:rsidRPr="002F49E7" w:rsidRDefault="00EC04B5" w:rsidP="002F49E7">
            <w:pPr>
              <w:pStyle w:val="TableParagraph"/>
              <w:spacing w:before="0" w:line="480" w:lineRule="auto"/>
              <w:ind w:left="5"/>
              <w:jc w:val="both"/>
              <w:rPr>
                <w:sz w:val="24"/>
                <w:szCs w:val="24"/>
              </w:rPr>
            </w:pPr>
            <w:r w:rsidRPr="002F49E7">
              <w:rPr>
                <w:spacing w:val="-4"/>
                <w:sz w:val="24"/>
                <w:szCs w:val="24"/>
              </w:rPr>
              <w:t>(0%)</w:t>
            </w:r>
          </w:p>
        </w:tc>
        <w:tc>
          <w:tcPr>
            <w:tcW w:w="743" w:type="dxa"/>
          </w:tcPr>
          <w:p w14:paraId="0C82B68B" w14:textId="77777777" w:rsidR="00EC04B5" w:rsidRPr="002F49E7" w:rsidRDefault="00EC04B5" w:rsidP="002F49E7">
            <w:pPr>
              <w:pStyle w:val="TableParagraph"/>
              <w:spacing w:before="0" w:line="480" w:lineRule="auto"/>
              <w:ind w:left="1" w:right="3"/>
              <w:jc w:val="both"/>
              <w:rPr>
                <w:sz w:val="24"/>
                <w:szCs w:val="24"/>
              </w:rPr>
            </w:pPr>
            <w:r w:rsidRPr="002F49E7">
              <w:rPr>
                <w:spacing w:val="-2"/>
                <w:sz w:val="24"/>
                <w:szCs w:val="24"/>
              </w:rPr>
              <w:t>(19%)</w:t>
            </w:r>
          </w:p>
        </w:tc>
        <w:tc>
          <w:tcPr>
            <w:tcW w:w="749" w:type="dxa"/>
          </w:tcPr>
          <w:p w14:paraId="0DA1A108" w14:textId="77777777" w:rsidR="00EC04B5" w:rsidRPr="002F49E7" w:rsidRDefault="00EC04B5" w:rsidP="002F49E7">
            <w:pPr>
              <w:pStyle w:val="TableParagraph"/>
              <w:spacing w:before="0" w:line="480" w:lineRule="auto"/>
              <w:ind w:left="2" w:right="1"/>
              <w:jc w:val="both"/>
              <w:rPr>
                <w:sz w:val="24"/>
                <w:szCs w:val="24"/>
              </w:rPr>
            </w:pPr>
            <w:r w:rsidRPr="002F49E7">
              <w:rPr>
                <w:spacing w:val="-2"/>
                <w:sz w:val="24"/>
                <w:szCs w:val="24"/>
              </w:rPr>
              <w:t>(10%)</w:t>
            </w:r>
          </w:p>
        </w:tc>
      </w:tr>
      <w:tr w:rsidR="00EC04B5" w:rsidRPr="002F49E7" w14:paraId="46F90CD7" w14:textId="77777777" w:rsidTr="00EC04B5">
        <w:trPr>
          <w:trHeight w:val="371"/>
        </w:trPr>
        <w:tc>
          <w:tcPr>
            <w:tcW w:w="2901" w:type="dxa"/>
          </w:tcPr>
          <w:p w14:paraId="24E86599" w14:textId="77777777" w:rsidR="00EC04B5" w:rsidRPr="002F49E7" w:rsidRDefault="00EC04B5" w:rsidP="002F49E7">
            <w:pPr>
              <w:pStyle w:val="TableParagraph"/>
              <w:spacing w:before="0" w:line="480" w:lineRule="auto"/>
              <w:ind w:left="108"/>
              <w:jc w:val="both"/>
              <w:rPr>
                <w:sz w:val="24"/>
                <w:szCs w:val="24"/>
              </w:rPr>
            </w:pPr>
            <w:r w:rsidRPr="002F49E7">
              <w:rPr>
                <w:b/>
                <w:sz w:val="24"/>
                <w:szCs w:val="24"/>
              </w:rPr>
              <w:t>TS3</w:t>
            </w:r>
            <w:r w:rsidRPr="002F49E7">
              <w:rPr>
                <w:sz w:val="24"/>
                <w:szCs w:val="24"/>
              </w:rPr>
              <w:t xml:space="preserve">: Cost of adopting </w:t>
            </w:r>
            <w:r w:rsidRPr="002F49E7">
              <w:rPr>
                <w:spacing w:val="-5"/>
                <w:sz w:val="24"/>
                <w:szCs w:val="24"/>
              </w:rPr>
              <w:t>EPS</w:t>
            </w:r>
          </w:p>
        </w:tc>
        <w:tc>
          <w:tcPr>
            <w:tcW w:w="759" w:type="dxa"/>
          </w:tcPr>
          <w:p w14:paraId="028E5416" w14:textId="77777777" w:rsidR="00EC04B5" w:rsidRPr="002F49E7" w:rsidRDefault="00EC04B5" w:rsidP="002F49E7">
            <w:pPr>
              <w:pStyle w:val="TableParagraph"/>
              <w:spacing w:before="0" w:line="480" w:lineRule="auto"/>
              <w:ind w:right="14"/>
              <w:jc w:val="both"/>
              <w:rPr>
                <w:sz w:val="24"/>
                <w:szCs w:val="24"/>
              </w:rPr>
            </w:pPr>
            <w:r w:rsidRPr="002F49E7">
              <w:rPr>
                <w:spacing w:val="-5"/>
                <w:sz w:val="24"/>
                <w:szCs w:val="24"/>
              </w:rPr>
              <w:t>3.6</w:t>
            </w:r>
          </w:p>
        </w:tc>
        <w:tc>
          <w:tcPr>
            <w:tcW w:w="1124" w:type="dxa"/>
          </w:tcPr>
          <w:p w14:paraId="293C77A2" w14:textId="77777777" w:rsidR="00EC04B5" w:rsidRPr="002F49E7" w:rsidRDefault="00EC04B5" w:rsidP="002F49E7">
            <w:pPr>
              <w:pStyle w:val="TableParagraph"/>
              <w:spacing w:before="0" w:line="480" w:lineRule="auto"/>
              <w:ind w:right="18"/>
              <w:jc w:val="both"/>
              <w:rPr>
                <w:sz w:val="24"/>
                <w:szCs w:val="24"/>
              </w:rPr>
            </w:pPr>
            <w:r w:rsidRPr="002F49E7">
              <w:rPr>
                <w:spacing w:val="-4"/>
                <w:sz w:val="24"/>
                <w:szCs w:val="24"/>
              </w:rPr>
              <w:t>0.92</w:t>
            </w:r>
          </w:p>
        </w:tc>
        <w:tc>
          <w:tcPr>
            <w:tcW w:w="792" w:type="dxa"/>
          </w:tcPr>
          <w:p w14:paraId="0FC638B4" w14:textId="77777777" w:rsidR="00EC04B5" w:rsidRPr="002F49E7" w:rsidRDefault="00EC04B5" w:rsidP="002F49E7">
            <w:pPr>
              <w:pStyle w:val="TableParagraph"/>
              <w:spacing w:before="0" w:line="480" w:lineRule="auto"/>
              <w:ind w:left="26"/>
              <w:jc w:val="both"/>
              <w:rPr>
                <w:sz w:val="24"/>
                <w:szCs w:val="24"/>
              </w:rPr>
            </w:pPr>
            <w:r w:rsidRPr="002F49E7">
              <w:rPr>
                <w:spacing w:val="-5"/>
                <w:sz w:val="24"/>
                <w:szCs w:val="24"/>
              </w:rPr>
              <w:t>100</w:t>
            </w:r>
          </w:p>
        </w:tc>
        <w:tc>
          <w:tcPr>
            <w:tcW w:w="758" w:type="dxa"/>
          </w:tcPr>
          <w:p w14:paraId="427A1A5F" w14:textId="77777777" w:rsidR="00EC04B5" w:rsidRPr="002F49E7" w:rsidRDefault="00EC04B5" w:rsidP="002F49E7">
            <w:pPr>
              <w:pStyle w:val="TableParagraph"/>
              <w:spacing w:before="0" w:line="480" w:lineRule="auto"/>
              <w:ind w:left="11"/>
              <w:jc w:val="both"/>
              <w:rPr>
                <w:sz w:val="24"/>
                <w:szCs w:val="24"/>
              </w:rPr>
            </w:pPr>
            <w:r w:rsidRPr="002F49E7">
              <w:rPr>
                <w:spacing w:val="-5"/>
                <w:sz w:val="24"/>
                <w:szCs w:val="24"/>
              </w:rPr>
              <w:t>140</w:t>
            </w:r>
          </w:p>
        </w:tc>
        <w:tc>
          <w:tcPr>
            <w:tcW w:w="643" w:type="dxa"/>
          </w:tcPr>
          <w:p w14:paraId="61528534" w14:textId="77777777" w:rsidR="00EC04B5" w:rsidRPr="002F49E7" w:rsidRDefault="00EC04B5" w:rsidP="002F49E7">
            <w:pPr>
              <w:pStyle w:val="TableParagraph"/>
              <w:spacing w:before="0" w:line="480" w:lineRule="auto"/>
              <w:ind w:left="5"/>
              <w:jc w:val="both"/>
              <w:rPr>
                <w:sz w:val="24"/>
                <w:szCs w:val="24"/>
              </w:rPr>
            </w:pPr>
            <w:r w:rsidRPr="002F49E7">
              <w:rPr>
                <w:spacing w:val="-10"/>
                <w:sz w:val="24"/>
                <w:szCs w:val="24"/>
              </w:rPr>
              <w:t>0</w:t>
            </w:r>
          </w:p>
        </w:tc>
        <w:tc>
          <w:tcPr>
            <w:tcW w:w="743" w:type="dxa"/>
          </w:tcPr>
          <w:p w14:paraId="35CCFBCD" w14:textId="77777777" w:rsidR="00EC04B5" w:rsidRPr="002F49E7" w:rsidRDefault="00EC04B5" w:rsidP="002F49E7">
            <w:pPr>
              <w:pStyle w:val="TableParagraph"/>
              <w:spacing w:before="0" w:line="480" w:lineRule="auto"/>
              <w:ind w:right="3"/>
              <w:jc w:val="both"/>
              <w:rPr>
                <w:sz w:val="24"/>
                <w:szCs w:val="24"/>
              </w:rPr>
            </w:pPr>
            <w:r w:rsidRPr="002F49E7">
              <w:rPr>
                <w:spacing w:val="-5"/>
                <w:sz w:val="24"/>
                <w:szCs w:val="24"/>
              </w:rPr>
              <w:t>80</w:t>
            </w:r>
          </w:p>
        </w:tc>
        <w:tc>
          <w:tcPr>
            <w:tcW w:w="749" w:type="dxa"/>
          </w:tcPr>
          <w:p w14:paraId="13E4AE22" w14:textId="77777777" w:rsidR="00EC04B5" w:rsidRPr="002F49E7" w:rsidRDefault="00EC04B5" w:rsidP="002F49E7">
            <w:pPr>
              <w:pStyle w:val="TableParagraph"/>
              <w:spacing w:before="0" w:line="480" w:lineRule="auto"/>
              <w:ind w:left="2"/>
              <w:jc w:val="both"/>
              <w:rPr>
                <w:sz w:val="24"/>
                <w:szCs w:val="24"/>
              </w:rPr>
            </w:pPr>
            <w:r w:rsidRPr="002F49E7">
              <w:rPr>
                <w:spacing w:val="-5"/>
                <w:sz w:val="24"/>
                <w:szCs w:val="24"/>
              </w:rPr>
              <w:t>46</w:t>
            </w:r>
          </w:p>
        </w:tc>
      </w:tr>
      <w:tr w:rsidR="00EC04B5" w:rsidRPr="002F49E7" w14:paraId="6D1F6305" w14:textId="77777777" w:rsidTr="00EC04B5">
        <w:trPr>
          <w:trHeight w:val="647"/>
        </w:trPr>
        <w:tc>
          <w:tcPr>
            <w:tcW w:w="2901" w:type="dxa"/>
          </w:tcPr>
          <w:p w14:paraId="5B6E80AD" w14:textId="77777777" w:rsidR="00EC04B5" w:rsidRPr="002F49E7" w:rsidRDefault="00EC04B5" w:rsidP="002F49E7">
            <w:pPr>
              <w:pStyle w:val="TableParagraph"/>
              <w:spacing w:before="0" w:line="480" w:lineRule="auto"/>
              <w:ind w:left="108"/>
              <w:jc w:val="both"/>
              <w:rPr>
                <w:sz w:val="24"/>
                <w:szCs w:val="24"/>
              </w:rPr>
            </w:pPr>
            <w:r w:rsidRPr="002F49E7">
              <w:rPr>
                <w:sz w:val="24"/>
                <w:szCs w:val="24"/>
              </w:rPr>
              <w:t>is</w:t>
            </w:r>
            <w:r w:rsidRPr="002F49E7">
              <w:rPr>
                <w:spacing w:val="-9"/>
                <w:sz w:val="24"/>
                <w:szCs w:val="24"/>
              </w:rPr>
              <w:t xml:space="preserve"> </w:t>
            </w:r>
            <w:r w:rsidRPr="002F49E7">
              <w:rPr>
                <w:sz w:val="24"/>
                <w:szCs w:val="24"/>
              </w:rPr>
              <w:t>a</w:t>
            </w:r>
            <w:r w:rsidRPr="002F49E7">
              <w:rPr>
                <w:spacing w:val="-8"/>
                <w:sz w:val="24"/>
                <w:szCs w:val="24"/>
              </w:rPr>
              <w:t xml:space="preserve"> </w:t>
            </w:r>
            <w:r w:rsidRPr="002F49E7">
              <w:rPr>
                <w:sz w:val="24"/>
                <w:szCs w:val="24"/>
              </w:rPr>
              <w:t>main</w:t>
            </w:r>
            <w:r w:rsidRPr="002F49E7">
              <w:rPr>
                <w:spacing w:val="-8"/>
                <w:sz w:val="24"/>
                <w:szCs w:val="24"/>
              </w:rPr>
              <w:t xml:space="preserve"> </w:t>
            </w:r>
            <w:r w:rsidRPr="002F49E7">
              <w:rPr>
                <w:sz w:val="24"/>
                <w:szCs w:val="24"/>
              </w:rPr>
              <w:t>factor</w:t>
            </w:r>
            <w:r w:rsidRPr="002F49E7">
              <w:rPr>
                <w:spacing w:val="-8"/>
                <w:sz w:val="24"/>
                <w:szCs w:val="24"/>
              </w:rPr>
              <w:t xml:space="preserve"> </w:t>
            </w:r>
            <w:r w:rsidRPr="002F49E7">
              <w:rPr>
                <w:sz w:val="24"/>
                <w:szCs w:val="24"/>
              </w:rPr>
              <w:t>limiting</w:t>
            </w:r>
            <w:r w:rsidRPr="002F49E7">
              <w:rPr>
                <w:spacing w:val="-8"/>
                <w:sz w:val="24"/>
                <w:szCs w:val="24"/>
              </w:rPr>
              <w:t xml:space="preserve"> </w:t>
            </w:r>
            <w:r w:rsidRPr="002F49E7">
              <w:rPr>
                <w:sz w:val="24"/>
                <w:szCs w:val="24"/>
              </w:rPr>
              <w:t xml:space="preserve">its </w:t>
            </w:r>
            <w:r w:rsidRPr="002F49E7">
              <w:rPr>
                <w:spacing w:val="-4"/>
                <w:sz w:val="24"/>
                <w:szCs w:val="24"/>
              </w:rPr>
              <w:t>use.</w:t>
            </w:r>
          </w:p>
        </w:tc>
        <w:tc>
          <w:tcPr>
            <w:tcW w:w="759" w:type="dxa"/>
          </w:tcPr>
          <w:p w14:paraId="394B4E41" w14:textId="77777777" w:rsidR="00EC04B5" w:rsidRPr="002F49E7" w:rsidRDefault="00EC04B5" w:rsidP="002F49E7">
            <w:pPr>
              <w:pStyle w:val="TableParagraph"/>
              <w:spacing w:before="0" w:line="480" w:lineRule="auto"/>
              <w:jc w:val="both"/>
              <w:rPr>
                <w:sz w:val="24"/>
                <w:szCs w:val="24"/>
              </w:rPr>
            </w:pPr>
          </w:p>
        </w:tc>
        <w:tc>
          <w:tcPr>
            <w:tcW w:w="1124" w:type="dxa"/>
          </w:tcPr>
          <w:p w14:paraId="1905F28D" w14:textId="77777777" w:rsidR="00EC04B5" w:rsidRPr="002F49E7" w:rsidRDefault="00EC04B5" w:rsidP="002F49E7">
            <w:pPr>
              <w:pStyle w:val="TableParagraph"/>
              <w:spacing w:before="0" w:line="480" w:lineRule="auto"/>
              <w:jc w:val="both"/>
              <w:rPr>
                <w:sz w:val="24"/>
                <w:szCs w:val="24"/>
              </w:rPr>
            </w:pPr>
          </w:p>
        </w:tc>
        <w:tc>
          <w:tcPr>
            <w:tcW w:w="792" w:type="dxa"/>
          </w:tcPr>
          <w:p w14:paraId="1436C405" w14:textId="77777777" w:rsidR="00EC04B5" w:rsidRPr="002F49E7" w:rsidRDefault="00EC04B5" w:rsidP="002F49E7">
            <w:pPr>
              <w:pStyle w:val="TableParagraph"/>
              <w:spacing w:before="0" w:line="480" w:lineRule="auto"/>
              <w:ind w:left="26"/>
              <w:jc w:val="both"/>
              <w:rPr>
                <w:sz w:val="24"/>
                <w:szCs w:val="24"/>
              </w:rPr>
            </w:pPr>
            <w:r w:rsidRPr="002F49E7">
              <w:rPr>
                <w:spacing w:val="-2"/>
                <w:sz w:val="24"/>
                <w:szCs w:val="24"/>
              </w:rPr>
              <w:t>(27%)</w:t>
            </w:r>
          </w:p>
        </w:tc>
        <w:tc>
          <w:tcPr>
            <w:tcW w:w="758" w:type="dxa"/>
          </w:tcPr>
          <w:p w14:paraId="140AC185" w14:textId="77777777" w:rsidR="00EC04B5" w:rsidRPr="002F49E7" w:rsidRDefault="00EC04B5" w:rsidP="002F49E7">
            <w:pPr>
              <w:pStyle w:val="TableParagraph"/>
              <w:spacing w:before="0" w:line="480" w:lineRule="auto"/>
              <w:ind w:left="11" w:right="1"/>
              <w:jc w:val="both"/>
              <w:rPr>
                <w:sz w:val="24"/>
                <w:szCs w:val="24"/>
              </w:rPr>
            </w:pPr>
            <w:r w:rsidRPr="002F49E7">
              <w:rPr>
                <w:spacing w:val="-2"/>
                <w:sz w:val="24"/>
                <w:szCs w:val="24"/>
              </w:rPr>
              <w:t>(38%)</w:t>
            </w:r>
          </w:p>
        </w:tc>
        <w:tc>
          <w:tcPr>
            <w:tcW w:w="643" w:type="dxa"/>
          </w:tcPr>
          <w:p w14:paraId="7BAECCA7" w14:textId="77777777" w:rsidR="00EC04B5" w:rsidRPr="002F49E7" w:rsidRDefault="00EC04B5" w:rsidP="002F49E7">
            <w:pPr>
              <w:pStyle w:val="TableParagraph"/>
              <w:spacing w:before="0" w:line="480" w:lineRule="auto"/>
              <w:ind w:left="5"/>
              <w:jc w:val="both"/>
              <w:rPr>
                <w:sz w:val="24"/>
                <w:szCs w:val="24"/>
              </w:rPr>
            </w:pPr>
            <w:r w:rsidRPr="002F49E7">
              <w:rPr>
                <w:spacing w:val="-4"/>
                <w:sz w:val="24"/>
                <w:szCs w:val="24"/>
              </w:rPr>
              <w:t>(0%)</w:t>
            </w:r>
          </w:p>
        </w:tc>
        <w:tc>
          <w:tcPr>
            <w:tcW w:w="743" w:type="dxa"/>
          </w:tcPr>
          <w:p w14:paraId="7BEE0B7D" w14:textId="77777777" w:rsidR="00EC04B5" w:rsidRPr="002F49E7" w:rsidRDefault="00EC04B5" w:rsidP="002F49E7">
            <w:pPr>
              <w:pStyle w:val="TableParagraph"/>
              <w:spacing w:before="0" w:line="480" w:lineRule="auto"/>
              <w:ind w:left="1" w:right="3"/>
              <w:jc w:val="both"/>
              <w:rPr>
                <w:sz w:val="24"/>
                <w:szCs w:val="24"/>
              </w:rPr>
            </w:pPr>
            <w:r w:rsidRPr="002F49E7">
              <w:rPr>
                <w:spacing w:val="-2"/>
                <w:sz w:val="24"/>
                <w:szCs w:val="24"/>
              </w:rPr>
              <w:t>(22%)</w:t>
            </w:r>
          </w:p>
        </w:tc>
        <w:tc>
          <w:tcPr>
            <w:tcW w:w="749" w:type="dxa"/>
          </w:tcPr>
          <w:p w14:paraId="763BBF1B" w14:textId="77777777" w:rsidR="00EC04B5" w:rsidRPr="002F49E7" w:rsidRDefault="00EC04B5" w:rsidP="002F49E7">
            <w:pPr>
              <w:pStyle w:val="TableParagraph"/>
              <w:spacing w:before="0" w:line="480" w:lineRule="auto"/>
              <w:ind w:left="2" w:right="1"/>
              <w:jc w:val="both"/>
              <w:rPr>
                <w:sz w:val="24"/>
                <w:szCs w:val="24"/>
              </w:rPr>
            </w:pPr>
            <w:r w:rsidRPr="002F49E7">
              <w:rPr>
                <w:spacing w:val="-2"/>
                <w:sz w:val="24"/>
                <w:szCs w:val="24"/>
              </w:rPr>
              <w:t>(13%)</w:t>
            </w:r>
          </w:p>
        </w:tc>
      </w:tr>
      <w:tr w:rsidR="00EC04B5" w:rsidRPr="002F49E7" w14:paraId="3B1581B0" w14:textId="77777777" w:rsidTr="00EC04B5">
        <w:trPr>
          <w:trHeight w:val="371"/>
        </w:trPr>
        <w:tc>
          <w:tcPr>
            <w:tcW w:w="2901" w:type="dxa"/>
          </w:tcPr>
          <w:p w14:paraId="6826AC87" w14:textId="77777777" w:rsidR="00EC04B5" w:rsidRPr="002F49E7" w:rsidRDefault="00EC04B5" w:rsidP="002F49E7">
            <w:pPr>
              <w:pStyle w:val="TableParagraph"/>
              <w:spacing w:before="0" w:line="480" w:lineRule="auto"/>
              <w:ind w:left="108"/>
              <w:jc w:val="both"/>
              <w:rPr>
                <w:sz w:val="24"/>
                <w:szCs w:val="24"/>
              </w:rPr>
            </w:pPr>
            <w:r w:rsidRPr="002F49E7">
              <w:rPr>
                <w:b/>
                <w:sz w:val="24"/>
                <w:szCs w:val="24"/>
              </w:rPr>
              <w:t>TS4</w:t>
            </w:r>
            <w:r w:rsidRPr="002F49E7">
              <w:rPr>
                <w:sz w:val="24"/>
                <w:szCs w:val="24"/>
              </w:rPr>
              <w:t>: Speed of the</w:t>
            </w:r>
            <w:r w:rsidRPr="002F49E7">
              <w:rPr>
                <w:spacing w:val="-1"/>
                <w:sz w:val="24"/>
                <w:szCs w:val="24"/>
              </w:rPr>
              <w:t xml:space="preserve"> </w:t>
            </w:r>
            <w:r w:rsidRPr="002F49E7">
              <w:rPr>
                <w:spacing w:val="-5"/>
                <w:sz w:val="24"/>
                <w:szCs w:val="24"/>
              </w:rPr>
              <w:t>EPS</w:t>
            </w:r>
          </w:p>
        </w:tc>
        <w:tc>
          <w:tcPr>
            <w:tcW w:w="759" w:type="dxa"/>
          </w:tcPr>
          <w:p w14:paraId="2EB59EAC" w14:textId="77777777" w:rsidR="00EC04B5" w:rsidRPr="002F49E7" w:rsidRDefault="00EC04B5" w:rsidP="002F49E7">
            <w:pPr>
              <w:pStyle w:val="TableParagraph"/>
              <w:spacing w:before="0" w:line="480" w:lineRule="auto"/>
              <w:ind w:right="14"/>
              <w:jc w:val="both"/>
              <w:rPr>
                <w:sz w:val="24"/>
                <w:szCs w:val="24"/>
              </w:rPr>
            </w:pPr>
            <w:r w:rsidRPr="002F49E7">
              <w:rPr>
                <w:spacing w:val="-5"/>
                <w:sz w:val="24"/>
                <w:szCs w:val="24"/>
              </w:rPr>
              <w:t>4.2</w:t>
            </w:r>
          </w:p>
        </w:tc>
        <w:tc>
          <w:tcPr>
            <w:tcW w:w="1124" w:type="dxa"/>
          </w:tcPr>
          <w:p w14:paraId="0894E7FB" w14:textId="77777777" w:rsidR="00EC04B5" w:rsidRPr="002F49E7" w:rsidRDefault="00EC04B5" w:rsidP="002F49E7">
            <w:pPr>
              <w:pStyle w:val="TableParagraph"/>
              <w:spacing w:before="0" w:line="480" w:lineRule="auto"/>
              <w:ind w:right="18"/>
              <w:jc w:val="both"/>
              <w:rPr>
                <w:sz w:val="24"/>
                <w:szCs w:val="24"/>
              </w:rPr>
            </w:pPr>
            <w:r w:rsidRPr="002F49E7">
              <w:rPr>
                <w:spacing w:val="-4"/>
                <w:sz w:val="24"/>
                <w:szCs w:val="24"/>
              </w:rPr>
              <w:t>0.88</w:t>
            </w:r>
          </w:p>
        </w:tc>
        <w:tc>
          <w:tcPr>
            <w:tcW w:w="792" w:type="dxa"/>
          </w:tcPr>
          <w:p w14:paraId="53944433" w14:textId="77777777" w:rsidR="00EC04B5" w:rsidRPr="002F49E7" w:rsidRDefault="00EC04B5" w:rsidP="002F49E7">
            <w:pPr>
              <w:pStyle w:val="TableParagraph"/>
              <w:spacing w:before="0" w:line="480" w:lineRule="auto"/>
              <w:ind w:left="26"/>
              <w:jc w:val="both"/>
              <w:rPr>
                <w:sz w:val="24"/>
                <w:szCs w:val="24"/>
              </w:rPr>
            </w:pPr>
            <w:r w:rsidRPr="002F49E7">
              <w:rPr>
                <w:spacing w:val="-5"/>
                <w:sz w:val="24"/>
                <w:szCs w:val="24"/>
              </w:rPr>
              <w:t>170</w:t>
            </w:r>
          </w:p>
        </w:tc>
        <w:tc>
          <w:tcPr>
            <w:tcW w:w="758" w:type="dxa"/>
          </w:tcPr>
          <w:p w14:paraId="7A094552" w14:textId="77777777" w:rsidR="00EC04B5" w:rsidRPr="002F49E7" w:rsidRDefault="00EC04B5" w:rsidP="002F49E7">
            <w:pPr>
              <w:pStyle w:val="TableParagraph"/>
              <w:spacing w:before="0" w:line="480" w:lineRule="auto"/>
              <w:ind w:left="11"/>
              <w:jc w:val="both"/>
              <w:rPr>
                <w:sz w:val="24"/>
                <w:szCs w:val="24"/>
              </w:rPr>
            </w:pPr>
            <w:r w:rsidRPr="002F49E7">
              <w:rPr>
                <w:spacing w:val="-5"/>
                <w:sz w:val="24"/>
                <w:szCs w:val="24"/>
              </w:rPr>
              <w:t>130</w:t>
            </w:r>
          </w:p>
        </w:tc>
        <w:tc>
          <w:tcPr>
            <w:tcW w:w="643" w:type="dxa"/>
          </w:tcPr>
          <w:p w14:paraId="50B5511A" w14:textId="77777777" w:rsidR="00EC04B5" w:rsidRPr="002F49E7" w:rsidRDefault="00EC04B5" w:rsidP="002F49E7">
            <w:pPr>
              <w:pStyle w:val="TableParagraph"/>
              <w:spacing w:before="0" w:line="480" w:lineRule="auto"/>
              <w:ind w:left="5"/>
              <w:jc w:val="both"/>
              <w:rPr>
                <w:sz w:val="24"/>
                <w:szCs w:val="24"/>
              </w:rPr>
            </w:pPr>
            <w:r w:rsidRPr="002F49E7">
              <w:rPr>
                <w:spacing w:val="-10"/>
                <w:sz w:val="24"/>
                <w:szCs w:val="24"/>
              </w:rPr>
              <w:t>0</w:t>
            </w:r>
          </w:p>
        </w:tc>
        <w:tc>
          <w:tcPr>
            <w:tcW w:w="743" w:type="dxa"/>
          </w:tcPr>
          <w:p w14:paraId="56F52517" w14:textId="77777777" w:rsidR="00EC04B5" w:rsidRPr="002F49E7" w:rsidRDefault="00EC04B5" w:rsidP="002F49E7">
            <w:pPr>
              <w:pStyle w:val="TableParagraph"/>
              <w:spacing w:before="0" w:line="480" w:lineRule="auto"/>
              <w:ind w:right="3"/>
              <w:jc w:val="both"/>
              <w:rPr>
                <w:sz w:val="24"/>
                <w:szCs w:val="24"/>
              </w:rPr>
            </w:pPr>
            <w:r w:rsidRPr="002F49E7">
              <w:rPr>
                <w:spacing w:val="-5"/>
                <w:sz w:val="24"/>
                <w:szCs w:val="24"/>
              </w:rPr>
              <w:t>40</w:t>
            </w:r>
          </w:p>
        </w:tc>
        <w:tc>
          <w:tcPr>
            <w:tcW w:w="749" w:type="dxa"/>
          </w:tcPr>
          <w:p w14:paraId="159CCA9C" w14:textId="77777777" w:rsidR="00EC04B5" w:rsidRPr="002F49E7" w:rsidRDefault="00EC04B5" w:rsidP="002F49E7">
            <w:pPr>
              <w:pStyle w:val="TableParagraph"/>
              <w:spacing w:before="0" w:line="480" w:lineRule="auto"/>
              <w:ind w:left="2"/>
              <w:jc w:val="both"/>
              <w:rPr>
                <w:sz w:val="24"/>
                <w:szCs w:val="24"/>
              </w:rPr>
            </w:pPr>
            <w:r w:rsidRPr="002F49E7">
              <w:rPr>
                <w:spacing w:val="-5"/>
                <w:sz w:val="24"/>
                <w:szCs w:val="24"/>
              </w:rPr>
              <w:t>26</w:t>
            </w:r>
          </w:p>
        </w:tc>
      </w:tr>
      <w:tr w:rsidR="00EC04B5" w:rsidRPr="002F49E7" w14:paraId="7E1A9671" w14:textId="77777777" w:rsidTr="00EC04B5">
        <w:trPr>
          <w:trHeight w:val="647"/>
        </w:trPr>
        <w:tc>
          <w:tcPr>
            <w:tcW w:w="2901" w:type="dxa"/>
          </w:tcPr>
          <w:p w14:paraId="431D0D8F" w14:textId="77777777" w:rsidR="00EC04B5" w:rsidRPr="002F49E7" w:rsidRDefault="00EC04B5" w:rsidP="002F49E7">
            <w:pPr>
              <w:pStyle w:val="TableParagraph"/>
              <w:spacing w:before="0" w:line="480" w:lineRule="auto"/>
              <w:ind w:left="108" w:right="145"/>
              <w:jc w:val="both"/>
              <w:rPr>
                <w:sz w:val="24"/>
                <w:szCs w:val="24"/>
              </w:rPr>
            </w:pPr>
            <w:r w:rsidRPr="002F49E7">
              <w:rPr>
                <w:sz w:val="24"/>
                <w:szCs w:val="24"/>
              </w:rPr>
              <w:t>system</w:t>
            </w:r>
            <w:r w:rsidRPr="002F49E7">
              <w:rPr>
                <w:spacing w:val="-10"/>
                <w:sz w:val="24"/>
                <w:szCs w:val="24"/>
              </w:rPr>
              <w:t xml:space="preserve"> </w:t>
            </w:r>
            <w:r w:rsidRPr="002F49E7">
              <w:rPr>
                <w:sz w:val="24"/>
                <w:szCs w:val="24"/>
              </w:rPr>
              <w:t>affects</w:t>
            </w:r>
            <w:r w:rsidRPr="002F49E7">
              <w:rPr>
                <w:spacing w:val="-10"/>
                <w:sz w:val="24"/>
                <w:szCs w:val="24"/>
              </w:rPr>
              <w:t xml:space="preserve"> </w:t>
            </w:r>
            <w:r w:rsidRPr="002F49E7">
              <w:rPr>
                <w:sz w:val="24"/>
                <w:szCs w:val="24"/>
              </w:rPr>
              <w:t>desire</w:t>
            </w:r>
            <w:r w:rsidRPr="002F49E7">
              <w:rPr>
                <w:spacing w:val="-10"/>
                <w:sz w:val="24"/>
                <w:szCs w:val="24"/>
              </w:rPr>
              <w:t xml:space="preserve"> </w:t>
            </w:r>
            <w:r w:rsidRPr="002F49E7">
              <w:rPr>
                <w:sz w:val="24"/>
                <w:szCs w:val="24"/>
              </w:rPr>
              <w:t>to</w:t>
            </w:r>
            <w:r w:rsidRPr="002F49E7">
              <w:rPr>
                <w:spacing w:val="-10"/>
                <w:sz w:val="24"/>
                <w:szCs w:val="24"/>
              </w:rPr>
              <w:t xml:space="preserve"> </w:t>
            </w:r>
            <w:r w:rsidRPr="002F49E7">
              <w:rPr>
                <w:sz w:val="24"/>
                <w:szCs w:val="24"/>
              </w:rPr>
              <w:t xml:space="preserve">use </w:t>
            </w:r>
            <w:r w:rsidRPr="002F49E7">
              <w:rPr>
                <w:spacing w:val="-4"/>
                <w:sz w:val="24"/>
                <w:szCs w:val="24"/>
              </w:rPr>
              <w:t>it.</w:t>
            </w:r>
          </w:p>
        </w:tc>
        <w:tc>
          <w:tcPr>
            <w:tcW w:w="759" w:type="dxa"/>
          </w:tcPr>
          <w:p w14:paraId="4C9E11DF" w14:textId="77777777" w:rsidR="00EC04B5" w:rsidRPr="002F49E7" w:rsidRDefault="00EC04B5" w:rsidP="002F49E7">
            <w:pPr>
              <w:pStyle w:val="TableParagraph"/>
              <w:spacing w:before="0" w:line="480" w:lineRule="auto"/>
              <w:jc w:val="both"/>
              <w:rPr>
                <w:sz w:val="24"/>
                <w:szCs w:val="24"/>
              </w:rPr>
            </w:pPr>
          </w:p>
        </w:tc>
        <w:tc>
          <w:tcPr>
            <w:tcW w:w="1124" w:type="dxa"/>
          </w:tcPr>
          <w:p w14:paraId="67207991" w14:textId="77777777" w:rsidR="00EC04B5" w:rsidRPr="002F49E7" w:rsidRDefault="00EC04B5" w:rsidP="002F49E7">
            <w:pPr>
              <w:pStyle w:val="TableParagraph"/>
              <w:spacing w:before="0" w:line="480" w:lineRule="auto"/>
              <w:jc w:val="both"/>
              <w:rPr>
                <w:sz w:val="24"/>
                <w:szCs w:val="24"/>
              </w:rPr>
            </w:pPr>
          </w:p>
        </w:tc>
        <w:tc>
          <w:tcPr>
            <w:tcW w:w="792" w:type="dxa"/>
          </w:tcPr>
          <w:p w14:paraId="63E49C8B" w14:textId="77777777" w:rsidR="00EC04B5" w:rsidRPr="002F49E7" w:rsidRDefault="00EC04B5" w:rsidP="002F49E7">
            <w:pPr>
              <w:pStyle w:val="TableParagraph"/>
              <w:spacing w:before="0" w:line="480" w:lineRule="auto"/>
              <w:ind w:left="26"/>
              <w:jc w:val="both"/>
              <w:rPr>
                <w:sz w:val="24"/>
                <w:szCs w:val="24"/>
              </w:rPr>
            </w:pPr>
            <w:r w:rsidRPr="002F49E7">
              <w:rPr>
                <w:spacing w:val="-2"/>
                <w:sz w:val="24"/>
                <w:szCs w:val="24"/>
              </w:rPr>
              <w:t>(46%)</w:t>
            </w:r>
          </w:p>
        </w:tc>
        <w:tc>
          <w:tcPr>
            <w:tcW w:w="758" w:type="dxa"/>
          </w:tcPr>
          <w:p w14:paraId="54567DC6" w14:textId="77777777" w:rsidR="00EC04B5" w:rsidRPr="002F49E7" w:rsidRDefault="00EC04B5" w:rsidP="002F49E7">
            <w:pPr>
              <w:pStyle w:val="TableParagraph"/>
              <w:spacing w:before="0" w:line="480" w:lineRule="auto"/>
              <w:ind w:left="11" w:right="1"/>
              <w:jc w:val="both"/>
              <w:rPr>
                <w:sz w:val="24"/>
                <w:szCs w:val="24"/>
              </w:rPr>
            </w:pPr>
            <w:r w:rsidRPr="002F49E7">
              <w:rPr>
                <w:spacing w:val="-2"/>
                <w:sz w:val="24"/>
                <w:szCs w:val="24"/>
              </w:rPr>
              <w:t>(36%)</w:t>
            </w:r>
          </w:p>
        </w:tc>
        <w:tc>
          <w:tcPr>
            <w:tcW w:w="643" w:type="dxa"/>
          </w:tcPr>
          <w:p w14:paraId="152409BF" w14:textId="77777777" w:rsidR="00EC04B5" w:rsidRPr="002F49E7" w:rsidRDefault="00EC04B5" w:rsidP="002F49E7">
            <w:pPr>
              <w:pStyle w:val="TableParagraph"/>
              <w:spacing w:before="0" w:line="480" w:lineRule="auto"/>
              <w:ind w:left="5"/>
              <w:jc w:val="both"/>
              <w:rPr>
                <w:sz w:val="24"/>
                <w:szCs w:val="24"/>
              </w:rPr>
            </w:pPr>
            <w:r w:rsidRPr="002F49E7">
              <w:rPr>
                <w:spacing w:val="-4"/>
                <w:sz w:val="24"/>
                <w:szCs w:val="24"/>
              </w:rPr>
              <w:t>(0%)</w:t>
            </w:r>
          </w:p>
        </w:tc>
        <w:tc>
          <w:tcPr>
            <w:tcW w:w="743" w:type="dxa"/>
          </w:tcPr>
          <w:p w14:paraId="22969EAF" w14:textId="77777777" w:rsidR="00EC04B5" w:rsidRPr="002F49E7" w:rsidRDefault="00EC04B5" w:rsidP="002F49E7">
            <w:pPr>
              <w:pStyle w:val="TableParagraph"/>
              <w:spacing w:before="0" w:line="480" w:lineRule="auto"/>
              <w:ind w:left="1" w:right="3"/>
              <w:jc w:val="both"/>
              <w:rPr>
                <w:sz w:val="24"/>
                <w:szCs w:val="24"/>
              </w:rPr>
            </w:pPr>
            <w:r w:rsidRPr="002F49E7">
              <w:rPr>
                <w:spacing w:val="-2"/>
                <w:sz w:val="24"/>
                <w:szCs w:val="24"/>
              </w:rPr>
              <w:t>(11%)</w:t>
            </w:r>
          </w:p>
        </w:tc>
        <w:tc>
          <w:tcPr>
            <w:tcW w:w="749" w:type="dxa"/>
          </w:tcPr>
          <w:p w14:paraId="07525F31" w14:textId="77777777" w:rsidR="00EC04B5" w:rsidRPr="002F49E7" w:rsidRDefault="00EC04B5" w:rsidP="002F49E7">
            <w:pPr>
              <w:pStyle w:val="TableParagraph"/>
              <w:spacing w:before="0" w:line="480" w:lineRule="auto"/>
              <w:ind w:left="2" w:right="1"/>
              <w:jc w:val="both"/>
              <w:rPr>
                <w:sz w:val="24"/>
                <w:szCs w:val="24"/>
              </w:rPr>
            </w:pPr>
            <w:r w:rsidRPr="002F49E7">
              <w:rPr>
                <w:spacing w:val="-4"/>
                <w:sz w:val="24"/>
                <w:szCs w:val="24"/>
              </w:rPr>
              <w:t>(7%)</w:t>
            </w:r>
          </w:p>
        </w:tc>
      </w:tr>
      <w:tr w:rsidR="00EC04B5" w:rsidRPr="002F49E7" w14:paraId="474F37E6" w14:textId="77777777" w:rsidTr="00EC04B5">
        <w:trPr>
          <w:trHeight w:val="371"/>
        </w:trPr>
        <w:tc>
          <w:tcPr>
            <w:tcW w:w="2901" w:type="dxa"/>
          </w:tcPr>
          <w:p w14:paraId="5D0A5D5E" w14:textId="77777777" w:rsidR="00EC04B5" w:rsidRPr="002F49E7" w:rsidRDefault="00EC04B5" w:rsidP="002F49E7">
            <w:pPr>
              <w:pStyle w:val="TableParagraph"/>
              <w:spacing w:before="0" w:line="480" w:lineRule="auto"/>
              <w:ind w:left="108"/>
              <w:jc w:val="both"/>
              <w:rPr>
                <w:sz w:val="24"/>
                <w:szCs w:val="24"/>
              </w:rPr>
            </w:pPr>
            <w:r w:rsidRPr="002F49E7">
              <w:rPr>
                <w:b/>
                <w:sz w:val="24"/>
                <w:szCs w:val="24"/>
              </w:rPr>
              <w:t>TS5</w:t>
            </w:r>
            <w:r w:rsidRPr="002F49E7">
              <w:rPr>
                <w:sz w:val="24"/>
                <w:szCs w:val="24"/>
              </w:rPr>
              <w:t>:</w:t>
            </w:r>
            <w:r w:rsidRPr="002F49E7">
              <w:rPr>
                <w:spacing w:val="-1"/>
                <w:sz w:val="24"/>
                <w:szCs w:val="24"/>
              </w:rPr>
              <w:t xml:space="preserve"> </w:t>
            </w:r>
            <w:r w:rsidRPr="002F49E7">
              <w:rPr>
                <w:sz w:val="24"/>
                <w:szCs w:val="24"/>
              </w:rPr>
              <w:t>Security of</w:t>
            </w:r>
            <w:r w:rsidRPr="002F49E7">
              <w:rPr>
                <w:spacing w:val="-1"/>
                <w:sz w:val="24"/>
                <w:szCs w:val="24"/>
              </w:rPr>
              <w:t xml:space="preserve"> </w:t>
            </w:r>
            <w:r w:rsidRPr="002F49E7">
              <w:rPr>
                <w:sz w:val="24"/>
                <w:szCs w:val="24"/>
              </w:rPr>
              <w:t>EPS</w:t>
            </w:r>
            <w:r w:rsidRPr="002F49E7">
              <w:rPr>
                <w:spacing w:val="-1"/>
                <w:sz w:val="24"/>
                <w:szCs w:val="24"/>
              </w:rPr>
              <w:t xml:space="preserve"> </w:t>
            </w:r>
            <w:r w:rsidRPr="002F49E7">
              <w:rPr>
                <w:sz w:val="24"/>
                <w:szCs w:val="24"/>
              </w:rPr>
              <w:t>is</w:t>
            </w:r>
            <w:r w:rsidRPr="002F49E7">
              <w:rPr>
                <w:spacing w:val="-1"/>
                <w:sz w:val="24"/>
                <w:szCs w:val="24"/>
              </w:rPr>
              <w:t xml:space="preserve"> </w:t>
            </w:r>
            <w:r w:rsidRPr="002F49E7">
              <w:rPr>
                <w:spacing w:val="-10"/>
                <w:sz w:val="24"/>
                <w:szCs w:val="24"/>
              </w:rPr>
              <w:t>a</w:t>
            </w:r>
          </w:p>
        </w:tc>
        <w:tc>
          <w:tcPr>
            <w:tcW w:w="759" w:type="dxa"/>
          </w:tcPr>
          <w:p w14:paraId="71ACC3C6" w14:textId="77777777" w:rsidR="00EC04B5" w:rsidRPr="002F49E7" w:rsidRDefault="00EC04B5" w:rsidP="002F49E7">
            <w:pPr>
              <w:pStyle w:val="TableParagraph"/>
              <w:spacing w:before="0" w:line="480" w:lineRule="auto"/>
              <w:ind w:right="14"/>
              <w:jc w:val="both"/>
              <w:rPr>
                <w:sz w:val="24"/>
                <w:szCs w:val="24"/>
              </w:rPr>
            </w:pPr>
            <w:r w:rsidRPr="002F49E7">
              <w:rPr>
                <w:spacing w:val="-5"/>
                <w:sz w:val="24"/>
                <w:szCs w:val="24"/>
              </w:rPr>
              <w:t>4.0</w:t>
            </w:r>
          </w:p>
        </w:tc>
        <w:tc>
          <w:tcPr>
            <w:tcW w:w="1124" w:type="dxa"/>
          </w:tcPr>
          <w:p w14:paraId="0BDF80F6" w14:textId="77777777" w:rsidR="00EC04B5" w:rsidRPr="002F49E7" w:rsidRDefault="00EC04B5" w:rsidP="002F49E7">
            <w:pPr>
              <w:pStyle w:val="TableParagraph"/>
              <w:spacing w:before="0" w:line="480" w:lineRule="auto"/>
              <w:ind w:right="18"/>
              <w:jc w:val="both"/>
              <w:rPr>
                <w:sz w:val="24"/>
                <w:szCs w:val="24"/>
              </w:rPr>
            </w:pPr>
            <w:r w:rsidRPr="002F49E7">
              <w:rPr>
                <w:spacing w:val="-4"/>
                <w:sz w:val="24"/>
                <w:szCs w:val="24"/>
              </w:rPr>
              <w:t>0.96</w:t>
            </w:r>
          </w:p>
        </w:tc>
        <w:tc>
          <w:tcPr>
            <w:tcW w:w="792" w:type="dxa"/>
          </w:tcPr>
          <w:p w14:paraId="186324ED" w14:textId="77777777" w:rsidR="00EC04B5" w:rsidRPr="002F49E7" w:rsidRDefault="00EC04B5" w:rsidP="002F49E7">
            <w:pPr>
              <w:pStyle w:val="TableParagraph"/>
              <w:spacing w:before="0" w:line="480" w:lineRule="auto"/>
              <w:ind w:left="26"/>
              <w:jc w:val="both"/>
              <w:rPr>
                <w:sz w:val="24"/>
                <w:szCs w:val="24"/>
              </w:rPr>
            </w:pPr>
            <w:r w:rsidRPr="002F49E7">
              <w:rPr>
                <w:spacing w:val="-5"/>
                <w:sz w:val="24"/>
                <w:szCs w:val="24"/>
              </w:rPr>
              <w:t>140</w:t>
            </w:r>
          </w:p>
        </w:tc>
        <w:tc>
          <w:tcPr>
            <w:tcW w:w="758" w:type="dxa"/>
          </w:tcPr>
          <w:p w14:paraId="2E8C5D7C" w14:textId="77777777" w:rsidR="00EC04B5" w:rsidRPr="002F49E7" w:rsidRDefault="00EC04B5" w:rsidP="002F49E7">
            <w:pPr>
              <w:pStyle w:val="TableParagraph"/>
              <w:spacing w:before="0" w:line="480" w:lineRule="auto"/>
              <w:ind w:left="11"/>
              <w:jc w:val="both"/>
              <w:rPr>
                <w:sz w:val="24"/>
                <w:szCs w:val="24"/>
              </w:rPr>
            </w:pPr>
            <w:r w:rsidRPr="002F49E7">
              <w:rPr>
                <w:spacing w:val="-5"/>
                <w:sz w:val="24"/>
                <w:szCs w:val="24"/>
              </w:rPr>
              <w:t>150</w:t>
            </w:r>
          </w:p>
        </w:tc>
        <w:tc>
          <w:tcPr>
            <w:tcW w:w="643" w:type="dxa"/>
          </w:tcPr>
          <w:p w14:paraId="59EB192A" w14:textId="77777777" w:rsidR="00EC04B5" w:rsidRPr="002F49E7" w:rsidRDefault="00EC04B5" w:rsidP="002F49E7">
            <w:pPr>
              <w:pStyle w:val="TableParagraph"/>
              <w:spacing w:before="0" w:line="480" w:lineRule="auto"/>
              <w:ind w:left="5"/>
              <w:jc w:val="both"/>
              <w:rPr>
                <w:sz w:val="24"/>
                <w:szCs w:val="24"/>
              </w:rPr>
            </w:pPr>
            <w:r w:rsidRPr="002F49E7">
              <w:rPr>
                <w:spacing w:val="-10"/>
                <w:sz w:val="24"/>
                <w:szCs w:val="24"/>
              </w:rPr>
              <w:t>0</w:t>
            </w:r>
          </w:p>
        </w:tc>
        <w:tc>
          <w:tcPr>
            <w:tcW w:w="743" w:type="dxa"/>
          </w:tcPr>
          <w:p w14:paraId="2B314629" w14:textId="77777777" w:rsidR="00EC04B5" w:rsidRPr="002F49E7" w:rsidRDefault="00EC04B5" w:rsidP="002F49E7">
            <w:pPr>
              <w:pStyle w:val="TableParagraph"/>
              <w:spacing w:before="0" w:line="480" w:lineRule="auto"/>
              <w:ind w:right="3"/>
              <w:jc w:val="both"/>
              <w:rPr>
                <w:sz w:val="24"/>
                <w:szCs w:val="24"/>
              </w:rPr>
            </w:pPr>
            <w:r w:rsidRPr="002F49E7">
              <w:rPr>
                <w:spacing w:val="-5"/>
                <w:sz w:val="24"/>
                <w:szCs w:val="24"/>
              </w:rPr>
              <w:t>50</w:t>
            </w:r>
          </w:p>
        </w:tc>
        <w:tc>
          <w:tcPr>
            <w:tcW w:w="749" w:type="dxa"/>
          </w:tcPr>
          <w:p w14:paraId="1C5D6DEF" w14:textId="77777777" w:rsidR="00EC04B5" w:rsidRPr="002F49E7" w:rsidRDefault="00EC04B5" w:rsidP="002F49E7">
            <w:pPr>
              <w:pStyle w:val="TableParagraph"/>
              <w:spacing w:before="0" w:line="480" w:lineRule="auto"/>
              <w:ind w:left="2"/>
              <w:jc w:val="both"/>
              <w:rPr>
                <w:sz w:val="24"/>
                <w:szCs w:val="24"/>
              </w:rPr>
            </w:pPr>
            <w:r w:rsidRPr="002F49E7">
              <w:rPr>
                <w:spacing w:val="-5"/>
                <w:sz w:val="24"/>
                <w:szCs w:val="24"/>
              </w:rPr>
              <w:t>26</w:t>
            </w:r>
          </w:p>
        </w:tc>
      </w:tr>
      <w:tr w:rsidR="00EC04B5" w:rsidRPr="002F49E7" w14:paraId="1400E80C" w14:textId="77777777" w:rsidTr="00EC04B5">
        <w:trPr>
          <w:trHeight w:val="480"/>
        </w:trPr>
        <w:tc>
          <w:tcPr>
            <w:tcW w:w="2901" w:type="dxa"/>
            <w:tcBorders>
              <w:bottom w:val="single" w:sz="4" w:space="0" w:color="000000"/>
            </w:tcBorders>
          </w:tcPr>
          <w:p w14:paraId="452056BC" w14:textId="77777777" w:rsidR="00EC04B5" w:rsidRPr="002F49E7" w:rsidRDefault="00EC04B5" w:rsidP="002F49E7">
            <w:pPr>
              <w:pStyle w:val="TableParagraph"/>
              <w:spacing w:before="0" w:line="480" w:lineRule="auto"/>
              <w:ind w:left="108"/>
              <w:jc w:val="both"/>
              <w:rPr>
                <w:sz w:val="24"/>
                <w:szCs w:val="24"/>
              </w:rPr>
            </w:pPr>
            <w:r w:rsidRPr="002F49E7">
              <w:rPr>
                <w:sz w:val="24"/>
                <w:szCs w:val="24"/>
              </w:rPr>
              <w:t>main</w:t>
            </w:r>
            <w:r w:rsidRPr="002F49E7">
              <w:rPr>
                <w:spacing w:val="-1"/>
                <w:sz w:val="24"/>
                <w:szCs w:val="24"/>
              </w:rPr>
              <w:t xml:space="preserve"> </w:t>
            </w:r>
            <w:r w:rsidRPr="002F49E7">
              <w:rPr>
                <w:sz w:val="24"/>
                <w:szCs w:val="24"/>
              </w:rPr>
              <w:t>issue</w:t>
            </w:r>
            <w:r w:rsidRPr="002F49E7">
              <w:rPr>
                <w:spacing w:val="-1"/>
                <w:sz w:val="24"/>
                <w:szCs w:val="24"/>
              </w:rPr>
              <w:t xml:space="preserve"> </w:t>
            </w:r>
            <w:r w:rsidRPr="002F49E7">
              <w:rPr>
                <w:sz w:val="24"/>
                <w:szCs w:val="24"/>
              </w:rPr>
              <w:t>affecting</w:t>
            </w:r>
            <w:r w:rsidRPr="002F49E7">
              <w:rPr>
                <w:spacing w:val="-1"/>
                <w:sz w:val="24"/>
                <w:szCs w:val="24"/>
              </w:rPr>
              <w:t xml:space="preserve"> </w:t>
            </w:r>
            <w:r w:rsidRPr="002F49E7">
              <w:rPr>
                <w:sz w:val="24"/>
                <w:szCs w:val="24"/>
              </w:rPr>
              <w:t xml:space="preserve">its </w:t>
            </w:r>
            <w:r w:rsidRPr="002F49E7">
              <w:rPr>
                <w:spacing w:val="-4"/>
                <w:sz w:val="24"/>
                <w:szCs w:val="24"/>
              </w:rPr>
              <w:t>use.</w:t>
            </w:r>
          </w:p>
        </w:tc>
        <w:tc>
          <w:tcPr>
            <w:tcW w:w="759" w:type="dxa"/>
            <w:tcBorders>
              <w:bottom w:val="single" w:sz="4" w:space="0" w:color="000000"/>
            </w:tcBorders>
          </w:tcPr>
          <w:p w14:paraId="04AC3E85" w14:textId="77777777" w:rsidR="00EC04B5" w:rsidRPr="002F49E7" w:rsidRDefault="00EC04B5" w:rsidP="002F49E7">
            <w:pPr>
              <w:pStyle w:val="TableParagraph"/>
              <w:spacing w:before="0" w:line="480" w:lineRule="auto"/>
              <w:jc w:val="both"/>
              <w:rPr>
                <w:sz w:val="24"/>
                <w:szCs w:val="24"/>
              </w:rPr>
            </w:pPr>
          </w:p>
        </w:tc>
        <w:tc>
          <w:tcPr>
            <w:tcW w:w="1124" w:type="dxa"/>
            <w:tcBorders>
              <w:bottom w:val="single" w:sz="4" w:space="0" w:color="000000"/>
            </w:tcBorders>
          </w:tcPr>
          <w:p w14:paraId="5EE72E16" w14:textId="77777777" w:rsidR="00EC04B5" w:rsidRPr="002F49E7" w:rsidRDefault="00EC04B5" w:rsidP="002F49E7">
            <w:pPr>
              <w:pStyle w:val="TableParagraph"/>
              <w:spacing w:before="0" w:line="480" w:lineRule="auto"/>
              <w:jc w:val="both"/>
              <w:rPr>
                <w:sz w:val="24"/>
                <w:szCs w:val="24"/>
              </w:rPr>
            </w:pPr>
          </w:p>
        </w:tc>
        <w:tc>
          <w:tcPr>
            <w:tcW w:w="792" w:type="dxa"/>
            <w:tcBorders>
              <w:bottom w:val="single" w:sz="4" w:space="0" w:color="000000"/>
            </w:tcBorders>
          </w:tcPr>
          <w:p w14:paraId="65DFDD8D" w14:textId="77777777" w:rsidR="00EC04B5" w:rsidRPr="002F49E7" w:rsidRDefault="00EC04B5" w:rsidP="002F49E7">
            <w:pPr>
              <w:pStyle w:val="TableParagraph"/>
              <w:spacing w:before="0" w:line="480" w:lineRule="auto"/>
              <w:ind w:left="26"/>
              <w:jc w:val="both"/>
              <w:rPr>
                <w:sz w:val="24"/>
                <w:szCs w:val="24"/>
              </w:rPr>
            </w:pPr>
            <w:r w:rsidRPr="002F49E7">
              <w:rPr>
                <w:spacing w:val="-2"/>
                <w:sz w:val="24"/>
                <w:szCs w:val="24"/>
              </w:rPr>
              <w:t>(38%)</w:t>
            </w:r>
          </w:p>
        </w:tc>
        <w:tc>
          <w:tcPr>
            <w:tcW w:w="758" w:type="dxa"/>
            <w:tcBorders>
              <w:bottom w:val="single" w:sz="4" w:space="0" w:color="000000"/>
            </w:tcBorders>
          </w:tcPr>
          <w:p w14:paraId="58436913" w14:textId="77777777" w:rsidR="00EC04B5" w:rsidRPr="002F49E7" w:rsidRDefault="00EC04B5" w:rsidP="002F49E7">
            <w:pPr>
              <w:pStyle w:val="TableParagraph"/>
              <w:spacing w:before="0" w:line="480" w:lineRule="auto"/>
              <w:ind w:left="11" w:right="1"/>
              <w:jc w:val="both"/>
              <w:rPr>
                <w:sz w:val="24"/>
                <w:szCs w:val="24"/>
              </w:rPr>
            </w:pPr>
            <w:r w:rsidRPr="002F49E7">
              <w:rPr>
                <w:spacing w:val="-2"/>
                <w:sz w:val="24"/>
                <w:szCs w:val="24"/>
              </w:rPr>
              <w:t>(41%)</w:t>
            </w:r>
          </w:p>
        </w:tc>
        <w:tc>
          <w:tcPr>
            <w:tcW w:w="643" w:type="dxa"/>
            <w:tcBorders>
              <w:bottom w:val="single" w:sz="4" w:space="0" w:color="000000"/>
            </w:tcBorders>
          </w:tcPr>
          <w:p w14:paraId="2D22EB99" w14:textId="77777777" w:rsidR="00EC04B5" w:rsidRPr="002F49E7" w:rsidRDefault="00EC04B5" w:rsidP="002F49E7">
            <w:pPr>
              <w:pStyle w:val="TableParagraph"/>
              <w:spacing w:before="0" w:line="480" w:lineRule="auto"/>
              <w:ind w:left="5"/>
              <w:jc w:val="both"/>
              <w:rPr>
                <w:sz w:val="24"/>
                <w:szCs w:val="24"/>
              </w:rPr>
            </w:pPr>
            <w:r w:rsidRPr="002F49E7">
              <w:rPr>
                <w:spacing w:val="-4"/>
                <w:sz w:val="24"/>
                <w:szCs w:val="24"/>
              </w:rPr>
              <w:t>(0%)</w:t>
            </w:r>
          </w:p>
        </w:tc>
        <w:tc>
          <w:tcPr>
            <w:tcW w:w="743" w:type="dxa"/>
            <w:tcBorders>
              <w:bottom w:val="single" w:sz="4" w:space="0" w:color="000000"/>
            </w:tcBorders>
          </w:tcPr>
          <w:p w14:paraId="2FB5236D" w14:textId="77777777" w:rsidR="00EC04B5" w:rsidRPr="002F49E7" w:rsidRDefault="00EC04B5" w:rsidP="002F49E7">
            <w:pPr>
              <w:pStyle w:val="TableParagraph"/>
              <w:spacing w:before="0" w:line="480" w:lineRule="auto"/>
              <w:ind w:left="1" w:right="3"/>
              <w:jc w:val="both"/>
              <w:rPr>
                <w:sz w:val="24"/>
                <w:szCs w:val="24"/>
              </w:rPr>
            </w:pPr>
            <w:r w:rsidRPr="002F49E7">
              <w:rPr>
                <w:spacing w:val="-2"/>
                <w:sz w:val="24"/>
                <w:szCs w:val="24"/>
              </w:rPr>
              <w:t>(14%)</w:t>
            </w:r>
          </w:p>
        </w:tc>
        <w:tc>
          <w:tcPr>
            <w:tcW w:w="749" w:type="dxa"/>
            <w:tcBorders>
              <w:bottom w:val="single" w:sz="4" w:space="0" w:color="000000"/>
            </w:tcBorders>
          </w:tcPr>
          <w:p w14:paraId="531CD414" w14:textId="77777777" w:rsidR="00EC04B5" w:rsidRPr="002F49E7" w:rsidRDefault="00EC04B5" w:rsidP="002F49E7">
            <w:pPr>
              <w:pStyle w:val="TableParagraph"/>
              <w:spacing w:before="0" w:line="480" w:lineRule="auto"/>
              <w:ind w:left="2" w:right="1"/>
              <w:jc w:val="both"/>
              <w:rPr>
                <w:sz w:val="24"/>
                <w:szCs w:val="24"/>
              </w:rPr>
            </w:pPr>
            <w:r w:rsidRPr="002F49E7">
              <w:rPr>
                <w:spacing w:val="-4"/>
                <w:sz w:val="24"/>
                <w:szCs w:val="24"/>
              </w:rPr>
              <w:t>(7%)</w:t>
            </w:r>
          </w:p>
        </w:tc>
      </w:tr>
      <w:tr w:rsidR="00EC04B5" w:rsidRPr="002F49E7" w14:paraId="73AA6EA1" w14:textId="77777777" w:rsidTr="00EC04B5">
        <w:trPr>
          <w:trHeight w:val="239"/>
        </w:trPr>
        <w:tc>
          <w:tcPr>
            <w:tcW w:w="2901" w:type="dxa"/>
            <w:tcBorders>
              <w:top w:val="single" w:sz="4" w:space="0" w:color="000000"/>
            </w:tcBorders>
          </w:tcPr>
          <w:p w14:paraId="100C7A1D" w14:textId="3B58A247" w:rsidR="002F49E7" w:rsidRPr="004855DD" w:rsidRDefault="00EC04B5" w:rsidP="004855DD">
            <w:pPr>
              <w:pStyle w:val="TableParagraph"/>
              <w:spacing w:before="0" w:line="480" w:lineRule="auto"/>
              <w:ind w:left="108"/>
              <w:jc w:val="both"/>
              <w:rPr>
                <w:spacing w:val="-2"/>
                <w:sz w:val="24"/>
                <w:szCs w:val="24"/>
              </w:rPr>
            </w:pPr>
            <w:r w:rsidRPr="002F49E7">
              <w:rPr>
                <w:b/>
                <w:sz w:val="24"/>
                <w:szCs w:val="24"/>
              </w:rPr>
              <w:t>Source:</w:t>
            </w:r>
            <w:r w:rsidRPr="002F49E7">
              <w:rPr>
                <w:spacing w:val="-1"/>
                <w:sz w:val="24"/>
                <w:szCs w:val="24"/>
              </w:rPr>
              <w:t xml:space="preserve"> </w:t>
            </w:r>
            <w:r w:rsidRPr="002F49E7">
              <w:rPr>
                <w:sz w:val="24"/>
                <w:szCs w:val="24"/>
              </w:rPr>
              <w:t>Field</w:t>
            </w:r>
            <w:r w:rsidRPr="002F49E7">
              <w:rPr>
                <w:spacing w:val="-1"/>
                <w:sz w:val="24"/>
                <w:szCs w:val="24"/>
              </w:rPr>
              <w:t xml:space="preserve"> </w:t>
            </w:r>
            <w:r w:rsidRPr="002F49E7">
              <w:rPr>
                <w:sz w:val="24"/>
                <w:szCs w:val="24"/>
              </w:rPr>
              <w:t xml:space="preserve">Data </w:t>
            </w:r>
            <w:r w:rsidRPr="002F49E7">
              <w:rPr>
                <w:spacing w:val="-2"/>
                <w:sz w:val="24"/>
                <w:szCs w:val="24"/>
              </w:rPr>
              <w:t>(2024)</w:t>
            </w:r>
          </w:p>
        </w:tc>
        <w:tc>
          <w:tcPr>
            <w:tcW w:w="759" w:type="dxa"/>
            <w:tcBorders>
              <w:top w:val="single" w:sz="4" w:space="0" w:color="000000"/>
            </w:tcBorders>
          </w:tcPr>
          <w:p w14:paraId="49B562BC" w14:textId="77777777" w:rsidR="00EC04B5" w:rsidRPr="002F49E7" w:rsidRDefault="00EC04B5" w:rsidP="002F49E7">
            <w:pPr>
              <w:pStyle w:val="TableParagraph"/>
              <w:spacing w:before="0" w:line="480" w:lineRule="auto"/>
              <w:jc w:val="both"/>
              <w:rPr>
                <w:sz w:val="24"/>
                <w:szCs w:val="24"/>
              </w:rPr>
            </w:pPr>
          </w:p>
        </w:tc>
        <w:tc>
          <w:tcPr>
            <w:tcW w:w="1124" w:type="dxa"/>
            <w:tcBorders>
              <w:top w:val="single" w:sz="4" w:space="0" w:color="000000"/>
            </w:tcBorders>
          </w:tcPr>
          <w:p w14:paraId="4E99999E" w14:textId="77777777" w:rsidR="00EC04B5" w:rsidRPr="002F49E7" w:rsidRDefault="00EC04B5" w:rsidP="002F49E7">
            <w:pPr>
              <w:pStyle w:val="TableParagraph"/>
              <w:spacing w:before="0" w:line="480" w:lineRule="auto"/>
              <w:jc w:val="both"/>
              <w:rPr>
                <w:sz w:val="24"/>
                <w:szCs w:val="24"/>
              </w:rPr>
            </w:pPr>
          </w:p>
        </w:tc>
        <w:tc>
          <w:tcPr>
            <w:tcW w:w="792" w:type="dxa"/>
            <w:tcBorders>
              <w:top w:val="single" w:sz="4" w:space="0" w:color="000000"/>
            </w:tcBorders>
          </w:tcPr>
          <w:p w14:paraId="75A71BA3" w14:textId="77777777" w:rsidR="00EC04B5" w:rsidRPr="002F49E7" w:rsidRDefault="00EC04B5" w:rsidP="002F49E7">
            <w:pPr>
              <w:pStyle w:val="TableParagraph"/>
              <w:spacing w:before="0" w:line="480" w:lineRule="auto"/>
              <w:jc w:val="both"/>
              <w:rPr>
                <w:sz w:val="24"/>
                <w:szCs w:val="24"/>
              </w:rPr>
            </w:pPr>
          </w:p>
        </w:tc>
        <w:tc>
          <w:tcPr>
            <w:tcW w:w="758" w:type="dxa"/>
            <w:tcBorders>
              <w:top w:val="single" w:sz="4" w:space="0" w:color="000000"/>
            </w:tcBorders>
          </w:tcPr>
          <w:p w14:paraId="26DC22DE" w14:textId="77777777" w:rsidR="00EC04B5" w:rsidRPr="002F49E7" w:rsidRDefault="00EC04B5" w:rsidP="002F49E7">
            <w:pPr>
              <w:pStyle w:val="TableParagraph"/>
              <w:spacing w:before="0" w:line="480" w:lineRule="auto"/>
              <w:jc w:val="both"/>
              <w:rPr>
                <w:sz w:val="24"/>
                <w:szCs w:val="24"/>
              </w:rPr>
            </w:pPr>
          </w:p>
        </w:tc>
        <w:tc>
          <w:tcPr>
            <w:tcW w:w="643" w:type="dxa"/>
            <w:tcBorders>
              <w:top w:val="single" w:sz="4" w:space="0" w:color="000000"/>
            </w:tcBorders>
          </w:tcPr>
          <w:p w14:paraId="663272CA" w14:textId="77777777" w:rsidR="00EC04B5" w:rsidRPr="002F49E7" w:rsidRDefault="00EC04B5" w:rsidP="002F49E7">
            <w:pPr>
              <w:pStyle w:val="TableParagraph"/>
              <w:spacing w:before="0" w:line="480" w:lineRule="auto"/>
              <w:jc w:val="both"/>
              <w:rPr>
                <w:sz w:val="24"/>
                <w:szCs w:val="24"/>
              </w:rPr>
            </w:pPr>
          </w:p>
        </w:tc>
        <w:tc>
          <w:tcPr>
            <w:tcW w:w="743" w:type="dxa"/>
            <w:tcBorders>
              <w:top w:val="single" w:sz="4" w:space="0" w:color="000000"/>
            </w:tcBorders>
          </w:tcPr>
          <w:p w14:paraId="386AAEE9" w14:textId="77777777" w:rsidR="00EC04B5" w:rsidRPr="002F49E7" w:rsidRDefault="00EC04B5" w:rsidP="002F49E7">
            <w:pPr>
              <w:pStyle w:val="TableParagraph"/>
              <w:spacing w:before="0" w:line="480" w:lineRule="auto"/>
              <w:jc w:val="both"/>
              <w:rPr>
                <w:sz w:val="24"/>
                <w:szCs w:val="24"/>
              </w:rPr>
            </w:pPr>
          </w:p>
        </w:tc>
        <w:tc>
          <w:tcPr>
            <w:tcW w:w="749" w:type="dxa"/>
            <w:tcBorders>
              <w:top w:val="single" w:sz="4" w:space="0" w:color="000000"/>
            </w:tcBorders>
          </w:tcPr>
          <w:p w14:paraId="6FC50053" w14:textId="77777777" w:rsidR="00EC04B5" w:rsidRPr="002F49E7" w:rsidRDefault="00EC04B5" w:rsidP="002F49E7">
            <w:pPr>
              <w:pStyle w:val="TableParagraph"/>
              <w:spacing w:before="0" w:line="480" w:lineRule="auto"/>
              <w:jc w:val="both"/>
              <w:rPr>
                <w:sz w:val="24"/>
                <w:szCs w:val="24"/>
              </w:rPr>
            </w:pPr>
          </w:p>
        </w:tc>
      </w:tr>
    </w:tbl>
    <w:p w14:paraId="556B1223" w14:textId="77777777" w:rsidR="00940CCD" w:rsidRDefault="00940CCD" w:rsidP="004855DD">
      <w:pPr>
        <w:spacing w:before="0"/>
        <w:jc w:val="both"/>
        <w:rPr>
          <w:color w:val="000000"/>
          <w:sz w:val="24"/>
          <w:szCs w:val="24"/>
          <w:lang w:val="en-GB" w:eastAsia="en-GB"/>
        </w:rPr>
      </w:pPr>
    </w:p>
    <w:p w14:paraId="6C6307B4" w14:textId="0F65F4C0" w:rsidR="00B7777D" w:rsidRPr="002F49E7" w:rsidRDefault="00B7777D" w:rsidP="002F49E7">
      <w:pPr>
        <w:spacing w:before="0" w:line="480" w:lineRule="auto"/>
        <w:jc w:val="both"/>
        <w:rPr>
          <w:sz w:val="24"/>
          <w:szCs w:val="24"/>
          <w:lang w:val="en-GB" w:eastAsia="en-GB"/>
        </w:rPr>
      </w:pPr>
      <w:r w:rsidRPr="002F49E7">
        <w:rPr>
          <w:color w:val="000000"/>
          <w:sz w:val="24"/>
          <w:szCs w:val="24"/>
          <w:lang w:val="en-GB" w:eastAsia="en-GB"/>
        </w:rPr>
        <w:t xml:space="preserve">The findings related to the technological setup of EPS, as presented in Table 4.1, provide insights into various factors influencing its usage. The analysis and interpretations of each statement are discussed below. </w:t>
      </w:r>
    </w:p>
    <w:p w14:paraId="2E2B6FEA" w14:textId="77777777" w:rsidR="00B7777D" w:rsidRPr="00B7777D" w:rsidRDefault="00B7777D" w:rsidP="002F49E7">
      <w:pPr>
        <w:spacing w:before="0" w:after="240" w:line="480" w:lineRule="auto"/>
        <w:jc w:val="both"/>
        <w:rPr>
          <w:sz w:val="24"/>
          <w:szCs w:val="24"/>
          <w:lang w:val="en-GB" w:eastAsia="en-GB"/>
        </w:rPr>
      </w:pPr>
      <w:r w:rsidRPr="002F49E7">
        <w:rPr>
          <w:b/>
          <w:bCs/>
          <w:color w:val="000000"/>
          <w:sz w:val="24"/>
          <w:szCs w:val="24"/>
          <w:lang w:val="en-GB" w:eastAsia="en-GB"/>
        </w:rPr>
        <w:lastRenderedPageBreak/>
        <w:t xml:space="preserve">Network Connectivity (TS1): </w:t>
      </w:r>
      <w:r w:rsidRPr="002F49E7">
        <w:rPr>
          <w:color w:val="000000"/>
          <w:sz w:val="24"/>
          <w:szCs w:val="24"/>
          <w:lang w:val="en-GB" w:eastAsia="en-GB"/>
        </w:rPr>
        <w:t>The first statement examined the role of network connectivity in the use of EPS. The mean score of 4.1 and a standard deviation of 0.98 indicate a generally strong agreement among the respondents that network connectivity is a significant factor affecting the use of EPS. A majority of the respondents, 41%, strongly agreed (SA) with this statement, while 33% agreed (A), suggesting that most private sector employers face challenges related to network</w:t>
      </w:r>
      <w:r w:rsidRPr="00B7777D">
        <w:rPr>
          <w:color w:val="000000"/>
          <w:sz w:val="24"/>
          <w:szCs w:val="24"/>
          <w:lang w:val="en-GB" w:eastAsia="en-GB"/>
        </w:rPr>
        <w:t xml:space="preserve"> connectivity. This finding is crucial, as inconsistent or weak network connectivity can hinder the smooth operation of the EPS, leading to delays or failures in submitting pension contributions. The 16% who disagreed (D) and 10% who strongly disagreed (SD) indicate that while the majority perceive network connectivity as a challenge, a small portion of employers do not view it as a major issue. This variability highlights the need for improvements in infrastructure to ensure a more reliable system. </w:t>
      </w:r>
    </w:p>
    <w:p w14:paraId="537130A9" w14:textId="77777777" w:rsidR="00B7777D" w:rsidRPr="00B7777D" w:rsidRDefault="00B7777D" w:rsidP="00F018CF">
      <w:pPr>
        <w:spacing w:before="0" w:after="240" w:line="480" w:lineRule="auto"/>
        <w:jc w:val="both"/>
        <w:rPr>
          <w:sz w:val="24"/>
          <w:szCs w:val="24"/>
          <w:lang w:val="en-GB" w:eastAsia="en-GB"/>
        </w:rPr>
      </w:pPr>
      <w:r w:rsidRPr="00B7777D">
        <w:rPr>
          <w:b/>
          <w:bCs/>
          <w:color w:val="000000"/>
          <w:sz w:val="24"/>
          <w:szCs w:val="24"/>
          <w:lang w:val="en-GB" w:eastAsia="en-GB"/>
        </w:rPr>
        <w:t xml:space="preserve">Complexity of the Technical Setup (TS2): </w:t>
      </w:r>
      <w:r w:rsidRPr="00B7777D">
        <w:rPr>
          <w:color w:val="000000"/>
          <w:sz w:val="24"/>
          <w:szCs w:val="24"/>
          <w:lang w:val="en-GB" w:eastAsia="en-GB"/>
        </w:rPr>
        <w:t xml:space="preserve">The second statement focused on the complexity of the technical setup of EPS and its impact on submitting pension contributions. With a mean score of 3.8 and a standard deviation of 0.94, this finding suggests moderate agreement that the complexity of the EPS setup affects its usage. The distribution shows that 33% strongly agreed and 38% agreed that the technical complexity of EPS is a barrier. This indicates that a significant portion of employers finds the system difficult to use, which can discourage adoption or cause delays in submissions. The 19% who disagreed and 10% who strongly disagreed reflect that while complexity is seen as an issue by many, a minority either do not face these </w:t>
      </w:r>
      <w:r w:rsidRPr="00B7777D">
        <w:rPr>
          <w:color w:val="000000"/>
          <w:sz w:val="24"/>
          <w:szCs w:val="24"/>
          <w:lang w:val="en-GB" w:eastAsia="en-GB"/>
        </w:rPr>
        <w:lastRenderedPageBreak/>
        <w:t xml:space="preserve">challenges or find the system manageable. This underlines the importance of simplifying the technical setup to make it more user-friendly for employers. </w:t>
      </w:r>
    </w:p>
    <w:p w14:paraId="38649644" w14:textId="77777777" w:rsidR="00B7777D" w:rsidRPr="00B7777D" w:rsidRDefault="00B7777D" w:rsidP="00F018CF">
      <w:pPr>
        <w:spacing w:before="0" w:after="240" w:line="480" w:lineRule="auto"/>
        <w:jc w:val="both"/>
        <w:rPr>
          <w:sz w:val="24"/>
          <w:szCs w:val="24"/>
          <w:lang w:val="en-GB" w:eastAsia="en-GB"/>
        </w:rPr>
      </w:pPr>
      <w:r w:rsidRPr="00B7777D">
        <w:rPr>
          <w:b/>
          <w:bCs/>
          <w:color w:val="000000"/>
          <w:sz w:val="24"/>
          <w:szCs w:val="24"/>
          <w:lang w:val="en-GB" w:eastAsia="en-GB"/>
        </w:rPr>
        <w:t xml:space="preserve">Cost of Adopting EPS (TS3): </w:t>
      </w:r>
      <w:r w:rsidRPr="00B7777D">
        <w:rPr>
          <w:color w:val="000000"/>
          <w:sz w:val="24"/>
          <w:szCs w:val="24"/>
          <w:lang w:val="en-GB" w:eastAsia="en-GB"/>
        </w:rPr>
        <w:t xml:space="preserve">The third statement assessed the cost of adopting EPS and its impact on its usage. The mean score of 3.6 with a standard deviation of 0.92 reveals that cost is viewed as a significant barrier to the adoption of EPS. A combined 27% strongly agreed and 38% agreed that the cost of adopting EPS is a major limiting factor. This indicates that many employers are concerned about the financial burden associated with transitioning to or maintaining EPS. The 22% who disagreed and 13% who strongly disagreed suggest that a smaller portion of employers do not see cost as a significant issue. However, given that cost is a common barrier in the adoption of new technologies, addressing this challenge through subsidies, incentives, or reduced fees could increase EPS adoption among employers. </w:t>
      </w:r>
    </w:p>
    <w:p w14:paraId="05E58480" w14:textId="77777777" w:rsidR="00B7777D" w:rsidRPr="00B7777D" w:rsidRDefault="00B7777D" w:rsidP="00F018CF">
      <w:pPr>
        <w:spacing w:before="0" w:after="240" w:line="480" w:lineRule="auto"/>
        <w:jc w:val="both"/>
        <w:rPr>
          <w:sz w:val="24"/>
          <w:szCs w:val="24"/>
          <w:lang w:val="en-GB" w:eastAsia="en-GB"/>
        </w:rPr>
      </w:pPr>
      <w:r w:rsidRPr="00B7777D">
        <w:rPr>
          <w:rFonts w:ascii="TimesNewRomanPS-BoldMT" w:hAnsi="TimesNewRomanPS-BoldMT"/>
          <w:b/>
          <w:bCs/>
          <w:color w:val="000000"/>
          <w:sz w:val="24"/>
          <w:szCs w:val="24"/>
          <w:lang w:val="en-GB" w:eastAsia="en-GB"/>
        </w:rPr>
        <w:t xml:space="preserve">Speed of the EPS System (TS4): </w:t>
      </w:r>
      <w:r w:rsidRPr="00B7777D">
        <w:rPr>
          <w:color w:val="000000"/>
          <w:sz w:val="24"/>
          <w:szCs w:val="24"/>
          <w:lang w:val="en-GB" w:eastAsia="en-GB"/>
        </w:rPr>
        <w:t xml:space="preserve">The fourth statement explored the effect of the speed of the EPS system on employers' willingness to use it. The mean score of 4.2 and standard deviation of 0.88 indicate a high level of agreement that the speed of the system plays a critical role in its desirability. A substantial 46% of respondents strongly agreed, and 36% agreed that speed is a key factor affecting their use of the system. This finding highlights the importance of a fast and efficient system to encourage consistent use of EPS. Slow processing times may frustrate employers and discourage their continued use of the system. The 11% who disagreed and 7% who strongly disagreed </w:t>
      </w:r>
      <w:r w:rsidR="00F018CF" w:rsidRPr="00B7777D">
        <w:rPr>
          <w:color w:val="000000"/>
          <w:sz w:val="24"/>
          <w:szCs w:val="24"/>
          <w:lang w:val="en-GB" w:eastAsia="en-GB"/>
        </w:rPr>
        <w:t>indicates</w:t>
      </w:r>
      <w:r w:rsidRPr="00B7777D">
        <w:rPr>
          <w:color w:val="000000"/>
          <w:sz w:val="24"/>
          <w:szCs w:val="24"/>
          <w:lang w:val="en-GB" w:eastAsia="en-GB"/>
        </w:rPr>
        <w:t xml:space="preserve"> that a small number of employers do not prioritize speed </w:t>
      </w:r>
      <w:r w:rsidRPr="00B7777D">
        <w:rPr>
          <w:color w:val="000000"/>
          <w:sz w:val="24"/>
          <w:szCs w:val="24"/>
          <w:lang w:val="en-GB" w:eastAsia="en-GB"/>
        </w:rPr>
        <w:lastRenderedPageBreak/>
        <w:t xml:space="preserve">or have not encountered significant delays. However, it is clear that optimizing the speed of the system should be a priority for enhancing user experience. </w:t>
      </w:r>
    </w:p>
    <w:p w14:paraId="40B60AEA" w14:textId="393C8E1A" w:rsidR="00B7777D" w:rsidRPr="001F7C34" w:rsidRDefault="00B7777D" w:rsidP="004855DD">
      <w:pPr>
        <w:spacing w:before="0" w:line="480" w:lineRule="auto"/>
        <w:jc w:val="both"/>
        <w:rPr>
          <w:sz w:val="24"/>
          <w:szCs w:val="24"/>
          <w:lang w:val="en-GB" w:eastAsia="en-GB"/>
        </w:rPr>
      </w:pPr>
      <w:r w:rsidRPr="00B7777D">
        <w:rPr>
          <w:rFonts w:ascii="TimesNewRomanPS-BoldMT" w:hAnsi="TimesNewRomanPS-BoldMT"/>
          <w:b/>
          <w:bCs/>
          <w:color w:val="000000"/>
          <w:sz w:val="24"/>
          <w:szCs w:val="24"/>
          <w:lang w:val="en-GB" w:eastAsia="en-GB"/>
        </w:rPr>
        <w:t xml:space="preserve">Security of EPS (TS5): </w:t>
      </w:r>
      <w:r w:rsidRPr="00B7777D">
        <w:rPr>
          <w:color w:val="000000"/>
          <w:sz w:val="24"/>
          <w:szCs w:val="24"/>
          <w:lang w:val="en-GB" w:eastAsia="en-GB"/>
        </w:rPr>
        <w:t xml:space="preserve">The fifth statement examined the security of the EPS system and its impact on its use. The mean score of 4.0 with a standard deviation of 0.96 suggests that security is an important concern for most employers. With 38% strongly agreeing and 41% agreeing that security is a major issue, a significant proportion of respondents’ express concern about the safety of their data when using EPS. Security concerns are a common barrier to the adoption of digital systems, as employers may fear fraud, data breaches, or misuse of sensitive financial information. The 14% who disagreed and 7% who strongly disagreed indicate that while security is a concern for many, some employers may not perceive it as a major issue. To mitigate these concerns, NSSF should focus on enhancing security features, such as encryption and secure login protocols, to build trust among users. Overall, the findings from Table 4.1 indicate that network connectivity, the complexity of the system, adoption costs, speed, and security are critical factors affecting the use of EPS for pension contributions among private sector employers at NSSF Ubungo Office. </w:t>
      </w:r>
    </w:p>
    <w:p w14:paraId="22CD935E" w14:textId="77777777" w:rsidR="004A7320" w:rsidRPr="00836040" w:rsidRDefault="004A7320" w:rsidP="00F018CF">
      <w:pPr>
        <w:spacing w:before="0" w:line="480" w:lineRule="auto"/>
        <w:jc w:val="both"/>
        <w:rPr>
          <w:sz w:val="16"/>
          <w:szCs w:val="24"/>
          <w:lang w:val="en-GB" w:eastAsia="en-GB"/>
        </w:rPr>
      </w:pPr>
    </w:p>
    <w:p w14:paraId="439B4741" w14:textId="77777777" w:rsidR="00ED7FA9" w:rsidRPr="00246FB4" w:rsidRDefault="00ED7FA9" w:rsidP="00246FB4">
      <w:pPr>
        <w:pStyle w:val="Heading1"/>
        <w:spacing w:before="0" w:line="480" w:lineRule="auto"/>
        <w:rPr>
          <w:rFonts w:ascii="Times New Roman" w:hAnsi="Times New Roman" w:cs="Times New Roman"/>
          <w:color w:val="auto"/>
          <w:sz w:val="24"/>
          <w:szCs w:val="24"/>
          <w:lang w:val="en-GB" w:eastAsia="en-GB"/>
        </w:rPr>
      </w:pPr>
      <w:bookmarkStart w:id="87" w:name="_Toc209259042"/>
      <w:r w:rsidRPr="00246FB4">
        <w:rPr>
          <w:rFonts w:ascii="Times New Roman" w:hAnsi="Times New Roman" w:cs="Times New Roman"/>
          <w:color w:val="auto"/>
          <w:sz w:val="24"/>
          <w:szCs w:val="24"/>
          <w:lang w:val="en-GB" w:eastAsia="en-GB"/>
        </w:rPr>
        <w:t>4.4</w:t>
      </w:r>
      <w:r w:rsidR="00B7777D" w:rsidRPr="00246FB4">
        <w:rPr>
          <w:rFonts w:ascii="Times New Roman" w:hAnsi="Times New Roman" w:cs="Times New Roman"/>
          <w:color w:val="auto"/>
          <w:sz w:val="24"/>
          <w:szCs w:val="24"/>
          <w:lang w:val="en-GB" w:eastAsia="en-GB"/>
        </w:rPr>
        <w:t xml:space="preserve">.2. </w:t>
      </w:r>
      <w:r w:rsidRPr="00246FB4">
        <w:rPr>
          <w:rFonts w:ascii="Times New Roman" w:hAnsi="Times New Roman" w:cs="Times New Roman"/>
          <w:color w:val="auto"/>
          <w:sz w:val="24"/>
          <w:szCs w:val="24"/>
          <w:lang w:val="en-GB" w:eastAsia="en-GB"/>
        </w:rPr>
        <w:tab/>
      </w:r>
      <w:r w:rsidR="00B7777D" w:rsidRPr="00246FB4">
        <w:rPr>
          <w:rFonts w:ascii="Times New Roman" w:hAnsi="Times New Roman" w:cs="Times New Roman"/>
          <w:color w:val="auto"/>
          <w:sz w:val="24"/>
          <w:szCs w:val="24"/>
          <w:lang w:val="en-GB" w:eastAsia="en-GB"/>
        </w:rPr>
        <w:t>Usability of EPS for collection of pens</w:t>
      </w:r>
      <w:r w:rsidRPr="00246FB4">
        <w:rPr>
          <w:rFonts w:ascii="Times New Roman" w:hAnsi="Times New Roman" w:cs="Times New Roman"/>
          <w:color w:val="auto"/>
          <w:sz w:val="24"/>
          <w:szCs w:val="24"/>
          <w:lang w:val="en-GB" w:eastAsia="en-GB"/>
        </w:rPr>
        <w:t>ion contributions among private</w:t>
      </w:r>
      <w:bookmarkEnd w:id="87"/>
    </w:p>
    <w:p w14:paraId="370954BE" w14:textId="77777777" w:rsidR="00B7777D" w:rsidRPr="00246FB4" w:rsidRDefault="00B7777D" w:rsidP="00246FB4">
      <w:pPr>
        <w:pStyle w:val="Heading1"/>
        <w:spacing w:before="0" w:line="480" w:lineRule="auto"/>
        <w:rPr>
          <w:rFonts w:ascii="Times New Roman" w:hAnsi="Times New Roman" w:cs="Times New Roman"/>
          <w:color w:val="auto"/>
          <w:sz w:val="24"/>
          <w:szCs w:val="24"/>
          <w:lang w:val="en-GB" w:eastAsia="en-GB"/>
        </w:rPr>
      </w:pPr>
      <w:bookmarkStart w:id="88" w:name="_Toc209259043"/>
      <w:r w:rsidRPr="00246FB4">
        <w:rPr>
          <w:rFonts w:ascii="Times New Roman" w:hAnsi="Times New Roman" w:cs="Times New Roman"/>
          <w:color w:val="auto"/>
          <w:sz w:val="24"/>
          <w:szCs w:val="24"/>
          <w:lang w:val="en-GB" w:eastAsia="en-GB"/>
        </w:rPr>
        <w:t>sector employers</w:t>
      </w:r>
      <w:bookmarkEnd w:id="88"/>
      <w:r w:rsidRPr="00246FB4">
        <w:rPr>
          <w:rFonts w:ascii="Times New Roman" w:hAnsi="Times New Roman" w:cs="Times New Roman"/>
          <w:color w:val="auto"/>
          <w:sz w:val="24"/>
          <w:szCs w:val="24"/>
          <w:lang w:val="en-GB" w:eastAsia="en-GB"/>
        </w:rPr>
        <w:t xml:space="preserve"> </w:t>
      </w:r>
    </w:p>
    <w:p w14:paraId="5E18CBF6" w14:textId="0D932908" w:rsidR="004A7320" w:rsidRDefault="00B7777D" w:rsidP="0064565A">
      <w:pPr>
        <w:spacing w:before="0" w:line="480" w:lineRule="auto"/>
        <w:jc w:val="both"/>
        <w:rPr>
          <w:color w:val="000000"/>
          <w:sz w:val="24"/>
          <w:szCs w:val="24"/>
          <w:lang w:val="en-GB" w:eastAsia="en-GB"/>
        </w:rPr>
      </w:pPr>
      <w:r w:rsidRPr="00B7777D">
        <w:rPr>
          <w:color w:val="000000"/>
          <w:sz w:val="24"/>
          <w:szCs w:val="24"/>
          <w:lang w:val="en-GB" w:eastAsia="en-GB"/>
        </w:rPr>
        <w:t>The second specific objective sought to assess usability of EPS for collection of pension contributions among private sector employers at NSSF Ubungo Office and subsequently the respondents were asked to give their responses in Likert scale which gave rise to the below findings:</w:t>
      </w:r>
    </w:p>
    <w:p w14:paraId="785572E8" w14:textId="77777777" w:rsidR="004A7320" w:rsidRPr="00047C86" w:rsidRDefault="007B26A5" w:rsidP="007B26A5">
      <w:pPr>
        <w:pStyle w:val="Caption"/>
        <w:rPr>
          <w:color w:val="auto"/>
          <w:spacing w:val="-4"/>
          <w:sz w:val="24"/>
        </w:rPr>
      </w:pPr>
      <w:bookmarkStart w:id="89" w:name="_Toc209258225"/>
      <w:r w:rsidRPr="007B26A5">
        <w:rPr>
          <w:color w:val="auto"/>
          <w:sz w:val="24"/>
        </w:rPr>
        <w:lastRenderedPageBreak/>
        <w:t xml:space="preserve">Table 4. </w:t>
      </w:r>
      <w:r w:rsidRPr="007B26A5">
        <w:rPr>
          <w:color w:val="auto"/>
          <w:sz w:val="24"/>
        </w:rPr>
        <w:fldChar w:fldCharType="begin"/>
      </w:r>
      <w:r w:rsidRPr="007B26A5">
        <w:rPr>
          <w:color w:val="auto"/>
          <w:sz w:val="24"/>
        </w:rPr>
        <w:instrText xml:space="preserve"> SEQ Table_4. \* ARABIC </w:instrText>
      </w:r>
      <w:r w:rsidRPr="007B26A5">
        <w:rPr>
          <w:color w:val="auto"/>
          <w:sz w:val="24"/>
        </w:rPr>
        <w:fldChar w:fldCharType="separate"/>
      </w:r>
      <w:r w:rsidR="001A4851">
        <w:rPr>
          <w:noProof/>
          <w:color w:val="auto"/>
          <w:sz w:val="24"/>
        </w:rPr>
        <w:t>3</w:t>
      </w:r>
      <w:r w:rsidRPr="007B26A5">
        <w:rPr>
          <w:color w:val="auto"/>
          <w:sz w:val="24"/>
        </w:rPr>
        <w:fldChar w:fldCharType="end"/>
      </w:r>
      <w:r w:rsidR="00047C86" w:rsidRPr="00047C86">
        <w:rPr>
          <w:color w:val="auto"/>
          <w:sz w:val="24"/>
        </w:rPr>
        <w:t xml:space="preserve">: </w:t>
      </w:r>
      <w:r w:rsidR="00F018CF" w:rsidRPr="00047C86">
        <w:rPr>
          <w:color w:val="auto"/>
          <w:sz w:val="24"/>
        </w:rPr>
        <w:t>Descriptive</w:t>
      </w:r>
      <w:r w:rsidR="004A7320" w:rsidRPr="00047C86">
        <w:rPr>
          <w:color w:val="auto"/>
          <w:spacing w:val="-2"/>
          <w:sz w:val="24"/>
        </w:rPr>
        <w:t xml:space="preserve"> </w:t>
      </w:r>
      <w:r w:rsidR="004A7320" w:rsidRPr="00047C86">
        <w:rPr>
          <w:color w:val="auto"/>
          <w:sz w:val="24"/>
        </w:rPr>
        <w:t>Statistics</w:t>
      </w:r>
      <w:r w:rsidR="004A7320" w:rsidRPr="00047C86">
        <w:rPr>
          <w:color w:val="auto"/>
          <w:spacing w:val="-2"/>
          <w:sz w:val="24"/>
        </w:rPr>
        <w:t xml:space="preserve"> </w:t>
      </w:r>
      <w:r w:rsidR="004A7320" w:rsidRPr="00047C86">
        <w:rPr>
          <w:color w:val="auto"/>
          <w:sz w:val="24"/>
        </w:rPr>
        <w:t>for</w:t>
      </w:r>
      <w:r w:rsidR="004A7320" w:rsidRPr="00047C86">
        <w:rPr>
          <w:color w:val="auto"/>
          <w:spacing w:val="-1"/>
          <w:sz w:val="24"/>
        </w:rPr>
        <w:t xml:space="preserve"> </w:t>
      </w:r>
      <w:r w:rsidR="004A7320" w:rsidRPr="00047C86">
        <w:rPr>
          <w:color w:val="auto"/>
          <w:sz w:val="24"/>
        </w:rPr>
        <w:t>Usability</w:t>
      </w:r>
      <w:r w:rsidR="004A7320" w:rsidRPr="00047C86">
        <w:rPr>
          <w:color w:val="auto"/>
          <w:spacing w:val="-1"/>
          <w:sz w:val="24"/>
        </w:rPr>
        <w:t xml:space="preserve"> </w:t>
      </w:r>
      <w:r w:rsidR="004A7320" w:rsidRPr="00047C86">
        <w:rPr>
          <w:color w:val="auto"/>
          <w:sz w:val="24"/>
        </w:rPr>
        <w:t>of</w:t>
      </w:r>
      <w:r w:rsidR="004A7320" w:rsidRPr="00047C86">
        <w:rPr>
          <w:color w:val="auto"/>
          <w:spacing w:val="-2"/>
          <w:sz w:val="24"/>
        </w:rPr>
        <w:t xml:space="preserve"> </w:t>
      </w:r>
      <w:r w:rsidR="004A7320" w:rsidRPr="00047C86">
        <w:rPr>
          <w:color w:val="auto"/>
          <w:sz w:val="24"/>
        </w:rPr>
        <w:t>EPS</w:t>
      </w:r>
      <w:r w:rsidR="004A7320" w:rsidRPr="00047C86">
        <w:rPr>
          <w:color w:val="auto"/>
          <w:spacing w:val="-1"/>
          <w:sz w:val="24"/>
        </w:rPr>
        <w:t xml:space="preserve"> </w:t>
      </w:r>
      <w:r w:rsidR="004A7320" w:rsidRPr="00047C86">
        <w:rPr>
          <w:color w:val="auto"/>
          <w:spacing w:val="-4"/>
          <w:sz w:val="24"/>
        </w:rPr>
        <w:t>(UE)</w:t>
      </w:r>
      <w:bookmarkEnd w:id="89"/>
    </w:p>
    <w:tbl>
      <w:tblPr>
        <w:tblW w:w="8690" w:type="dxa"/>
        <w:tblLayout w:type="fixed"/>
        <w:tblCellMar>
          <w:left w:w="0" w:type="dxa"/>
          <w:right w:w="0" w:type="dxa"/>
        </w:tblCellMar>
        <w:tblLook w:val="01E0" w:firstRow="1" w:lastRow="1" w:firstColumn="1" w:lastColumn="1" w:noHBand="0" w:noVBand="0"/>
      </w:tblPr>
      <w:tblGrid>
        <w:gridCol w:w="2790"/>
        <w:gridCol w:w="884"/>
        <w:gridCol w:w="1168"/>
        <w:gridCol w:w="813"/>
        <w:gridCol w:w="792"/>
        <w:gridCol w:w="674"/>
        <w:gridCol w:w="783"/>
        <w:gridCol w:w="786"/>
      </w:tblGrid>
      <w:tr w:rsidR="007F208B" w:rsidRPr="00B15E15" w14:paraId="51B43E44" w14:textId="77777777" w:rsidTr="00047EFC">
        <w:trPr>
          <w:trHeight w:val="769"/>
        </w:trPr>
        <w:tc>
          <w:tcPr>
            <w:tcW w:w="2790" w:type="dxa"/>
            <w:tcBorders>
              <w:top w:val="single" w:sz="4" w:space="0" w:color="000000"/>
              <w:bottom w:val="single" w:sz="4" w:space="0" w:color="000000"/>
            </w:tcBorders>
          </w:tcPr>
          <w:p w14:paraId="0126269F" w14:textId="77777777" w:rsidR="007F208B" w:rsidRPr="00B15E15" w:rsidRDefault="007F208B" w:rsidP="00B15E15">
            <w:pPr>
              <w:pStyle w:val="TableParagraph"/>
              <w:spacing w:line="480" w:lineRule="auto"/>
              <w:ind w:left="16"/>
              <w:rPr>
                <w:b/>
                <w:sz w:val="24"/>
                <w:szCs w:val="24"/>
              </w:rPr>
            </w:pPr>
            <w:r w:rsidRPr="00B15E15">
              <w:rPr>
                <w:b/>
                <w:spacing w:val="-2"/>
                <w:sz w:val="24"/>
                <w:szCs w:val="24"/>
              </w:rPr>
              <w:t>Statement</w:t>
            </w:r>
          </w:p>
        </w:tc>
        <w:tc>
          <w:tcPr>
            <w:tcW w:w="884" w:type="dxa"/>
            <w:tcBorders>
              <w:top w:val="single" w:sz="4" w:space="0" w:color="000000"/>
              <w:bottom w:val="single" w:sz="4" w:space="0" w:color="000000"/>
            </w:tcBorders>
          </w:tcPr>
          <w:p w14:paraId="2FA44A73" w14:textId="77777777" w:rsidR="007F208B" w:rsidRPr="00B15E15" w:rsidRDefault="007F208B" w:rsidP="00B15E15">
            <w:pPr>
              <w:pStyle w:val="TableParagraph"/>
              <w:spacing w:line="480" w:lineRule="auto"/>
              <w:ind w:right="6"/>
              <w:jc w:val="center"/>
              <w:rPr>
                <w:b/>
                <w:sz w:val="24"/>
                <w:szCs w:val="24"/>
              </w:rPr>
            </w:pPr>
            <w:r w:rsidRPr="00B15E15">
              <w:rPr>
                <w:b/>
                <w:spacing w:val="-4"/>
                <w:sz w:val="24"/>
                <w:szCs w:val="24"/>
              </w:rPr>
              <w:t>Mean</w:t>
            </w:r>
          </w:p>
        </w:tc>
        <w:tc>
          <w:tcPr>
            <w:tcW w:w="1168" w:type="dxa"/>
            <w:tcBorders>
              <w:top w:val="single" w:sz="4" w:space="0" w:color="000000"/>
              <w:bottom w:val="single" w:sz="4" w:space="0" w:color="000000"/>
            </w:tcBorders>
          </w:tcPr>
          <w:p w14:paraId="4CC8E975" w14:textId="77777777" w:rsidR="007F208B" w:rsidRPr="00B15E15" w:rsidRDefault="007F208B" w:rsidP="00B15E15">
            <w:pPr>
              <w:pStyle w:val="TableParagraph"/>
              <w:spacing w:line="480" w:lineRule="auto"/>
              <w:ind w:left="144"/>
              <w:rPr>
                <w:b/>
                <w:sz w:val="24"/>
                <w:szCs w:val="24"/>
              </w:rPr>
            </w:pPr>
            <w:r w:rsidRPr="00B15E15">
              <w:rPr>
                <w:b/>
                <w:spacing w:val="-2"/>
                <w:sz w:val="24"/>
                <w:szCs w:val="24"/>
              </w:rPr>
              <w:t>Standard</w:t>
            </w:r>
          </w:p>
          <w:p w14:paraId="52B0FE03" w14:textId="77777777" w:rsidR="007F208B" w:rsidRPr="00B15E15" w:rsidRDefault="007F208B" w:rsidP="00B15E15">
            <w:pPr>
              <w:pStyle w:val="TableParagraph"/>
              <w:spacing w:before="126" w:line="480" w:lineRule="auto"/>
              <w:ind w:left="132"/>
              <w:rPr>
                <w:b/>
                <w:sz w:val="24"/>
                <w:szCs w:val="24"/>
              </w:rPr>
            </w:pPr>
            <w:r w:rsidRPr="00B15E15">
              <w:rPr>
                <w:b/>
                <w:spacing w:val="-2"/>
                <w:sz w:val="24"/>
                <w:szCs w:val="24"/>
              </w:rPr>
              <w:t>Deviation</w:t>
            </w:r>
          </w:p>
        </w:tc>
        <w:tc>
          <w:tcPr>
            <w:tcW w:w="813" w:type="dxa"/>
            <w:tcBorders>
              <w:top w:val="single" w:sz="4" w:space="0" w:color="000000"/>
              <w:bottom w:val="single" w:sz="4" w:space="0" w:color="000000"/>
            </w:tcBorders>
          </w:tcPr>
          <w:p w14:paraId="6B0DACC7" w14:textId="77777777" w:rsidR="007F208B" w:rsidRPr="00B15E15" w:rsidRDefault="007F208B" w:rsidP="00B15E15">
            <w:pPr>
              <w:pStyle w:val="TableParagraph"/>
              <w:spacing w:line="480" w:lineRule="auto"/>
              <w:ind w:left="16" w:right="1"/>
              <w:jc w:val="center"/>
              <w:rPr>
                <w:b/>
                <w:sz w:val="24"/>
                <w:szCs w:val="24"/>
              </w:rPr>
            </w:pPr>
            <w:r w:rsidRPr="00B15E15">
              <w:rPr>
                <w:b/>
                <w:spacing w:val="-5"/>
                <w:sz w:val="24"/>
                <w:szCs w:val="24"/>
              </w:rPr>
              <w:t>SA</w:t>
            </w:r>
          </w:p>
        </w:tc>
        <w:tc>
          <w:tcPr>
            <w:tcW w:w="792" w:type="dxa"/>
            <w:tcBorders>
              <w:top w:val="single" w:sz="4" w:space="0" w:color="000000"/>
              <w:bottom w:val="single" w:sz="4" w:space="0" w:color="000000"/>
            </w:tcBorders>
          </w:tcPr>
          <w:p w14:paraId="06AA3985" w14:textId="77777777" w:rsidR="007F208B" w:rsidRPr="00B15E15" w:rsidRDefault="007F208B" w:rsidP="00B15E15">
            <w:pPr>
              <w:pStyle w:val="TableParagraph"/>
              <w:spacing w:line="480" w:lineRule="auto"/>
              <w:ind w:left="9" w:right="1"/>
              <w:jc w:val="center"/>
              <w:rPr>
                <w:b/>
                <w:sz w:val="24"/>
                <w:szCs w:val="24"/>
              </w:rPr>
            </w:pPr>
            <w:r w:rsidRPr="00B15E15">
              <w:rPr>
                <w:b/>
                <w:spacing w:val="-10"/>
                <w:sz w:val="24"/>
                <w:szCs w:val="24"/>
              </w:rPr>
              <w:t>A</w:t>
            </w:r>
          </w:p>
        </w:tc>
        <w:tc>
          <w:tcPr>
            <w:tcW w:w="674" w:type="dxa"/>
            <w:tcBorders>
              <w:top w:val="single" w:sz="4" w:space="0" w:color="000000"/>
              <w:bottom w:val="single" w:sz="4" w:space="0" w:color="000000"/>
            </w:tcBorders>
          </w:tcPr>
          <w:p w14:paraId="4B6D5418" w14:textId="77777777" w:rsidR="007F208B" w:rsidRPr="00B15E15" w:rsidRDefault="007F208B" w:rsidP="00B15E15">
            <w:pPr>
              <w:pStyle w:val="TableParagraph"/>
              <w:spacing w:line="480" w:lineRule="auto"/>
              <w:ind w:left="7"/>
              <w:jc w:val="center"/>
              <w:rPr>
                <w:b/>
                <w:sz w:val="24"/>
                <w:szCs w:val="24"/>
              </w:rPr>
            </w:pPr>
            <w:r w:rsidRPr="00B15E15">
              <w:rPr>
                <w:b/>
                <w:spacing w:val="-10"/>
                <w:sz w:val="24"/>
                <w:szCs w:val="24"/>
              </w:rPr>
              <w:t>N</w:t>
            </w:r>
          </w:p>
        </w:tc>
        <w:tc>
          <w:tcPr>
            <w:tcW w:w="783" w:type="dxa"/>
            <w:tcBorders>
              <w:top w:val="single" w:sz="4" w:space="0" w:color="000000"/>
              <w:bottom w:val="single" w:sz="4" w:space="0" w:color="000000"/>
            </w:tcBorders>
          </w:tcPr>
          <w:p w14:paraId="3C400013" w14:textId="77777777" w:rsidR="007F208B" w:rsidRPr="00B15E15" w:rsidRDefault="007F208B" w:rsidP="00B15E15">
            <w:pPr>
              <w:pStyle w:val="TableParagraph"/>
              <w:spacing w:line="480" w:lineRule="auto"/>
              <w:ind w:left="4" w:right="1"/>
              <w:jc w:val="center"/>
              <w:rPr>
                <w:b/>
                <w:sz w:val="24"/>
                <w:szCs w:val="24"/>
              </w:rPr>
            </w:pPr>
            <w:r w:rsidRPr="00B15E15">
              <w:rPr>
                <w:b/>
                <w:spacing w:val="-10"/>
                <w:sz w:val="24"/>
                <w:szCs w:val="24"/>
              </w:rPr>
              <w:t>D</w:t>
            </w:r>
          </w:p>
        </w:tc>
        <w:tc>
          <w:tcPr>
            <w:tcW w:w="786" w:type="dxa"/>
            <w:tcBorders>
              <w:top w:val="single" w:sz="4" w:space="0" w:color="000000"/>
              <w:bottom w:val="single" w:sz="4" w:space="0" w:color="000000"/>
            </w:tcBorders>
          </w:tcPr>
          <w:p w14:paraId="7E4FAD31" w14:textId="77777777" w:rsidR="007F208B" w:rsidRPr="00B15E15" w:rsidRDefault="007F208B" w:rsidP="00B15E15">
            <w:pPr>
              <w:pStyle w:val="TableParagraph"/>
              <w:spacing w:line="480" w:lineRule="auto"/>
              <w:ind w:left="9" w:right="1"/>
              <w:jc w:val="center"/>
              <w:rPr>
                <w:b/>
                <w:sz w:val="24"/>
                <w:szCs w:val="24"/>
              </w:rPr>
            </w:pPr>
            <w:r w:rsidRPr="00B15E15">
              <w:rPr>
                <w:b/>
                <w:spacing w:val="-5"/>
                <w:sz w:val="24"/>
                <w:szCs w:val="24"/>
              </w:rPr>
              <w:t>SD</w:t>
            </w:r>
          </w:p>
        </w:tc>
      </w:tr>
      <w:tr w:rsidR="007F208B" w:rsidRPr="00B15E15" w14:paraId="4C830E18" w14:textId="77777777" w:rsidTr="00047EFC">
        <w:trPr>
          <w:trHeight w:val="324"/>
        </w:trPr>
        <w:tc>
          <w:tcPr>
            <w:tcW w:w="2790" w:type="dxa"/>
            <w:tcBorders>
              <w:top w:val="single" w:sz="4" w:space="0" w:color="000000"/>
            </w:tcBorders>
          </w:tcPr>
          <w:p w14:paraId="0AC58E26" w14:textId="77777777" w:rsidR="007F208B" w:rsidRPr="00B15E15" w:rsidRDefault="007F208B" w:rsidP="00B15E15">
            <w:pPr>
              <w:pStyle w:val="TableParagraph"/>
              <w:spacing w:line="480" w:lineRule="auto"/>
              <w:rPr>
                <w:sz w:val="24"/>
                <w:szCs w:val="24"/>
              </w:rPr>
            </w:pPr>
            <w:r w:rsidRPr="00B15E15">
              <w:rPr>
                <w:sz w:val="24"/>
                <w:szCs w:val="24"/>
              </w:rPr>
              <w:t>UE1:</w:t>
            </w:r>
            <w:r w:rsidRPr="00B15E15">
              <w:rPr>
                <w:spacing w:val="-1"/>
                <w:sz w:val="24"/>
                <w:szCs w:val="24"/>
              </w:rPr>
              <w:t xml:space="preserve"> </w:t>
            </w:r>
            <w:r w:rsidRPr="00B15E15">
              <w:rPr>
                <w:sz w:val="24"/>
                <w:szCs w:val="24"/>
              </w:rPr>
              <w:t xml:space="preserve">Computer </w:t>
            </w:r>
            <w:r w:rsidRPr="00B15E15">
              <w:rPr>
                <w:spacing w:val="-2"/>
                <w:sz w:val="24"/>
                <w:szCs w:val="24"/>
              </w:rPr>
              <w:t>application</w:t>
            </w:r>
          </w:p>
        </w:tc>
        <w:tc>
          <w:tcPr>
            <w:tcW w:w="884" w:type="dxa"/>
            <w:tcBorders>
              <w:top w:val="single" w:sz="4" w:space="0" w:color="000000"/>
            </w:tcBorders>
          </w:tcPr>
          <w:p w14:paraId="57EAFA4E" w14:textId="77777777" w:rsidR="007F208B" w:rsidRPr="00B15E15" w:rsidRDefault="007F208B" w:rsidP="00B15E15">
            <w:pPr>
              <w:pStyle w:val="TableParagraph"/>
              <w:spacing w:line="480" w:lineRule="auto"/>
              <w:ind w:right="6"/>
              <w:jc w:val="center"/>
              <w:rPr>
                <w:sz w:val="24"/>
                <w:szCs w:val="24"/>
              </w:rPr>
            </w:pPr>
            <w:r w:rsidRPr="00B15E15">
              <w:rPr>
                <w:spacing w:val="-5"/>
                <w:sz w:val="24"/>
                <w:szCs w:val="24"/>
              </w:rPr>
              <w:t>4.2</w:t>
            </w:r>
          </w:p>
        </w:tc>
        <w:tc>
          <w:tcPr>
            <w:tcW w:w="1168" w:type="dxa"/>
            <w:tcBorders>
              <w:top w:val="single" w:sz="4" w:space="0" w:color="000000"/>
            </w:tcBorders>
          </w:tcPr>
          <w:p w14:paraId="6C916C82" w14:textId="77777777" w:rsidR="007F208B" w:rsidRPr="00B15E15" w:rsidRDefault="007F208B" w:rsidP="00B15E15">
            <w:pPr>
              <w:pStyle w:val="TableParagraph"/>
              <w:spacing w:line="480" w:lineRule="auto"/>
              <w:ind w:right="9"/>
              <w:jc w:val="center"/>
              <w:rPr>
                <w:sz w:val="24"/>
                <w:szCs w:val="24"/>
              </w:rPr>
            </w:pPr>
            <w:r w:rsidRPr="00B15E15">
              <w:rPr>
                <w:spacing w:val="-4"/>
                <w:sz w:val="24"/>
                <w:szCs w:val="24"/>
              </w:rPr>
              <w:t>0.91</w:t>
            </w:r>
          </w:p>
        </w:tc>
        <w:tc>
          <w:tcPr>
            <w:tcW w:w="813" w:type="dxa"/>
            <w:tcBorders>
              <w:top w:val="single" w:sz="4" w:space="0" w:color="000000"/>
            </w:tcBorders>
          </w:tcPr>
          <w:p w14:paraId="21FC9FD4" w14:textId="77777777" w:rsidR="007F208B" w:rsidRPr="00B15E15" w:rsidRDefault="007F208B" w:rsidP="00B15E15">
            <w:pPr>
              <w:pStyle w:val="TableParagraph"/>
              <w:spacing w:line="480" w:lineRule="auto"/>
              <w:ind w:left="16"/>
              <w:jc w:val="center"/>
              <w:rPr>
                <w:sz w:val="24"/>
                <w:szCs w:val="24"/>
              </w:rPr>
            </w:pPr>
            <w:r w:rsidRPr="00B15E15">
              <w:rPr>
                <w:spacing w:val="-5"/>
                <w:sz w:val="24"/>
                <w:szCs w:val="24"/>
              </w:rPr>
              <w:t>170</w:t>
            </w:r>
          </w:p>
        </w:tc>
        <w:tc>
          <w:tcPr>
            <w:tcW w:w="792" w:type="dxa"/>
            <w:tcBorders>
              <w:top w:val="single" w:sz="4" w:space="0" w:color="000000"/>
            </w:tcBorders>
          </w:tcPr>
          <w:p w14:paraId="738C515E" w14:textId="77777777" w:rsidR="007F208B" w:rsidRPr="00B15E15" w:rsidRDefault="007F208B" w:rsidP="00B15E15">
            <w:pPr>
              <w:pStyle w:val="TableParagraph"/>
              <w:spacing w:line="480" w:lineRule="auto"/>
              <w:ind w:left="9"/>
              <w:jc w:val="center"/>
              <w:rPr>
                <w:sz w:val="24"/>
                <w:szCs w:val="24"/>
              </w:rPr>
            </w:pPr>
            <w:r w:rsidRPr="00B15E15">
              <w:rPr>
                <w:spacing w:val="-5"/>
                <w:sz w:val="24"/>
                <w:szCs w:val="24"/>
              </w:rPr>
              <w:t>130</w:t>
            </w:r>
          </w:p>
        </w:tc>
        <w:tc>
          <w:tcPr>
            <w:tcW w:w="674" w:type="dxa"/>
            <w:tcBorders>
              <w:top w:val="single" w:sz="4" w:space="0" w:color="000000"/>
            </w:tcBorders>
          </w:tcPr>
          <w:p w14:paraId="691A7CAE" w14:textId="77777777" w:rsidR="007F208B" w:rsidRPr="00B15E15" w:rsidRDefault="007F208B" w:rsidP="00B15E15">
            <w:pPr>
              <w:pStyle w:val="TableParagraph"/>
              <w:spacing w:line="480" w:lineRule="auto"/>
              <w:ind w:left="7"/>
              <w:jc w:val="center"/>
              <w:rPr>
                <w:sz w:val="24"/>
                <w:szCs w:val="24"/>
              </w:rPr>
            </w:pPr>
            <w:r w:rsidRPr="00B15E15">
              <w:rPr>
                <w:spacing w:val="-10"/>
                <w:sz w:val="24"/>
                <w:szCs w:val="24"/>
              </w:rPr>
              <w:t>0</w:t>
            </w:r>
          </w:p>
        </w:tc>
        <w:tc>
          <w:tcPr>
            <w:tcW w:w="783" w:type="dxa"/>
            <w:tcBorders>
              <w:top w:val="single" w:sz="4" w:space="0" w:color="000000"/>
            </w:tcBorders>
          </w:tcPr>
          <w:p w14:paraId="382E1107" w14:textId="77777777" w:rsidR="007F208B" w:rsidRPr="00B15E15" w:rsidRDefault="007F208B" w:rsidP="00B15E15">
            <w:pPr>
              <w:pStyle w:val="TableParagraph"/>
              <w:spacing w:line="480" w:lineRule="auto"/>
              <w:ind w:left="4"/>
              <w:jc w:val="center"/>
              <w:rPr>
                <w:sz w:val="24"/>
                <w:szCs w:val="24"/>
              </w:rPr>
            </w:pPr>
            <w:r w:rsidRPr="00B15E15">
              <w:rPr>
                <w:spacing w:val="-5"/>
                <w:sz w:val="24"/>
                <w:szCs w:val="24"/>
              </w:rPr>
              <w:t>40</w:t>
            </w:r>
          </w:p>
        </w:tc>
        <w:tc>
          <w:tcPr>
            <w:tcW w:w="786" w:type="dxa"/>
            <w:tcBorders>
              <w:top w:val="single" w:sz="4" w:space="0" w:color="000000"/>
            </w:tcBorders>
          </w:tcPr>
          <w:p w14:paraId="5A501002" w14:textId="77777777" w:rsidR="007F208B" w:rsidRPr="00B15E15" w:rsidRDefault="007F208B" w:rsidP="00B15E15">
            <w:pPr>
              <w:pStyle w:val="TableParagraph"/>
              <w:spacing w:line="480" w:lineRule="auto"/>
              <w:ind w:left="9"/>
              <w:jc w:val="center"/>
              <w:rPr>
                <w:sz w:val="24"/>
                <w:szCs w:val="24"/>
              </w:rPr>
            </w:pPr>
            <w:r w:rsidRPr="00B15E15">
              <w:rPr>
                <w:spacing w:val="-5"/>
                <w:sz w:val="24"/>
                <w:szCs w:val="24"/>
              </w:rPr>
              <w:t>26</w:t>
            </w:r>
          </w:p>
        </w:tc>
      </w:tr>
      <w:tr w:rsidR="007F208B" w:rsidRPr="00B15E15" w14:paraId="160A9EC2" w14:textId="77777777" w:rsidTr="00047EFC">
        <w:trPr>
          <w:trHeight w:val="384"/>
        </w:trPr>
        <w:tc>
          <w:tcPr>
            <w:tcW w:w="2790" w:type="dxa"/>
          </w:tcPr>
          <w:p w14:paraId="5AC081BD" w14:textId="77777777" w:rsidR="007F208B" w:rsidRPr="00B15E15" w:rsidRDefault="007F208B" w:rsidP="00B15E15">
            <w:pPr>
              <w:pStyle w:val="TableParagraph"/>
              <w:spacing w:before="58" w:line="480" w:lineRule="auto"/>
              <w:rPr>
                <w:sz w:val="24"/>
                <w:szCs w:val="24"/>
              </w:rPr>
            </w:pPr>
            <w:r w:rsidRPr="00B15E15">
              <w:rPr>
                <w:sz w:val="24"/>
                <w:szCs w:val="24"/>
              </w:rPr>
              <w:t>knowledge</w:t>
            </w:r>
            <w:r w:rsidRPr="00B15E15">
              <w:rPr>
                <w:spacing w:val="-1"/>
                <w:sz w:val="24"/>
                <w:szCs w:val="24"/>
              </w:rPr>
              <w:t xml:space="preserve"> </w:t>
            </w:r>
            <w:r w:rsidRPr="00B15E15">
              <w:rPr>
                <w:sz w:val="24"/>
                <w:szCs w:val="24"/>
              </w:rPr>
              <w:t>affects</w:t>
            </w:r>
            <w:r w:rsidRPr="00B15E15">
              <w:rPr>
                <w:spacing w:val="-2"/>
                <w:sz w:val="24"/>
                <w:szCs w:val="24"/>
              </w:rPr>
              <w:t xml:space="preserve"> </w:t>
            </w:r>
            <w:r w:rsidRPr="00B15E15">
              <w:rPr>
                <w:sz w:val="24"/>
                <w:szCs w:val="24"/>
              </w:rPr>
              <w:t>use</w:t>
            </w:r>
            <w:r w:rsidRPr="00B15E15">
              <w:rPr>
                <w:spacing w:val="-1"/>
                <w:sz w:val="24"/>
                <w:szCs w:val="24"/>
              </w:rPr>
              <w:t xml:space="preserve"> </w:t>
            </w:r>
            <w:r w:rsidRPr="00B15E15">
              <w:rPr>
                <w:sz w:val="24"/>
                <w:szCs w:val="24"/>
              </w:rPr>
              <w:t xml:space="preserve">of </w:t>
            </w:r>
            <w:r w:rsidRPr="00B15E15">
              <w:rPr>
                <w:spacing w:val="-4"/>
                <w:sz w:val="24"/>
                <w:szCs w:val="24"/>
              </w:rPr>
              <w:t>EPS.</w:t>
            </w:r>
          </w:p>
        </w:tc>
        <w:tc>
          <w:tcPr>
            <w:tcW w:w="884" w:type="dxa"/>
          </w:tcPr>
          <w:p w14:paraId="263E1364" w14:textId="77777777" w:rsidR="007F208B" w:rsidRPr="00B15E15" w:rsidRDefault="007F208B" w:rsidP="00B15E15">
            <w:pPr>
              <w:pStyle w:val="TableParagraph"/>
              <w:spacing w:line="480" w:lineRule="auto"/>
              <w:rPr>
                <w:sz w:val="24"/>
                <w:szCs w:val="24"/>
              </w:rPr>
            </w:pPr>
          </w:p>
        </w:tc>
        <w:tc>
          <w:tcPr>
            <w:tcW w:w="1168" w:type="dxa"/>
          </w:tcPr>
          <w:p w14:paraId="367AB41A" w14:textId="77777777" w:rsidR="007F208B" w:rsidRPr="00B15E15" w:rsidRDefault="007F208B" w:rsidP="00B15E15">
            <w:pPr>
              <w:pStyle w:val="TableParagraph"/>
              <w:spacing w:line="480" w:lineRule="auto"/>
              <w:rPr>
                <w:sz w:val="24"/>
                <w:szCs w:val="24"/>
              </w:rPr>
            </w:pPr>
          </w:p>
        </w:tc>
        <w:tc>
          <w:tcPr>
            <w:tcW w:w="813" w:type="dxa"/>
          </w:tcPr>
          <w:p w14:paraId="1C5C1BF2" w14:textId="77777777" w:rsidR="007F208B" w:rsidRPr="00B15E15" w:rsidRDefault="007F208B" w:rsidP="00B15E15">
            <w:pPr>
              <w:pStyle w:val="TableParagraph"/>
              <w:spacing w:before="58" w:line="480" w:lineRule="auto"/>
              <w:ind w:left="16" w:right="1"/>
              <w:jc w:val="center"/>
              <w:rPr>
                <w:sz w:val="24"/>
                <w:szCs w:val="24"/>
              </w:rPr>
            </w:pPr>
            <w:r w:rsidRPr="00B15E15">
              <w:rPr>
                <w:spacing w:val="-2"/>
                <w:sz w:val="24"/>
                <w:szCs w:val="24"/>
              </w:rPr>
              <w:t>(46%)</w:t>
            </w:r>
          </w:p>
        </w:tc>
        <w:tc>
          <w:tcPr>
            <w:tcW w:w="792" w:type="dxa"/>
          </w:tcPr>
          <w:p w14:paraId="14A8C5DE" w14:textId="77777777" w:rsidR="007F208B" w:rsidRPr="00B15E15" w:rsidRDefault="007F208B" w:rsidP="00B15E15">
            <w:pPr>
              <w:pStyle w:val="TableParagraph"/>
              <w:spacing w:before="58" w:line="480" w:lineRule="auto"/>
              <w:ind w:left="9" w:right="1"/>
              <w:jc w:val="center"/>
              <w:rPr>
                <w:sz w:val="24"/>
                <w:szCs w:val="24"/>
              </w:rPr>
            </w:pPr>
            <w:r w:rsidRPr="00B15E15">
              <w:rPr>
                <w:spacing w:val="-2"/>
                <w:sz w:val="24"/>
                <w:szCs w:val="24"/>
              </w:rPr>
              <w:t>(36%)</w:t>
            </w:r>
          </w:p>
        </w:tc>
        <w:tc>
          <w:tcPr>
            <w:tcW w:w="674" w:type="dxa"/>
          </w:tcPr>
          <w:p w14:paraId="29BB9CE8" w14:textId="77777777" w:rsidR="007F208B" w:rsidRPr="00B15E15" w:rsidRDefault="007F208B" w:rsidP="00B15E15">
            <w:pPr>
              <w:pStyle w:val="TableParagraph"/>
              <w:spacing w:before="58" w:line="480" w:lineRule="auto"/>
              <w:ind w:left="7"/>
              <w:jc w:val="center"/>
              <w:rPr>
                <w:sz w:val="24"/>
                <w:szCs w:val="24"/>
              </w:rPr>
            </w:pPr>
            <w:r w:rsidRPr="00B15E15">
              <w:rPr>
                <w:spacing w:val="-4"/>
                <w:sz w:val="24"/>
                <w:szCs w:val="24"/>
              </w:rPr>
              <w:t>(0%)</w:t>
            </w:r>
          </w:p>
        </w:tc>
        <w:tc>
          <w:tcPr>
            <w:tcW w:w="783" w:type="dxa"/>
          </w:tcPr>
          <w:p w14:paraId="1D7F4028" w14:textId="77777777" w:rsidR="007F208B" w:rsidRPr="00B15E15" w:rsidRDefault="007F208B" w:rsidP="00B15E15">
            <w:pPr>
              <w:pStyle w:val="TableParagraph"/>
              <w:spacing w:before="58" w:line="480" w:lineRule="auto"/>
              <w:ind w:left="4" w:right="1"/>
              <w:jc w:val="center"/>
              <w:rPr>
                <w:sz w:val="24"/>
                <w:szCs w:val="24"/>
              </w:rPr>
            </w:pPr>
            <w:r w:rsidRPr="00B15E15">
              <w:rPr>
                <w:spacing w:val="-2"/>
                <w:sz w:val="24"/>
                <w:szCs w:val="24"/>
              </w:rPr>
              <w:t>(11%)</w:t>
            </w:r>
          </w:p>
        </w:tc>
        <w:tc>
          <w:tcPr>
            <w:tcW w:w="786" w:type="dxa"/>
          </w:tcPr>
          <w:p w14:paraId="35CD0A23" w14:textId="77777777" w:rsidR="007F208B" w:rsidRPr="00B15E15" w:rsidRDefault="007F208B" w:rsidP="00B15E15">
            <w:pPr>
              <w:pStyle w:val="TableParagraph"/>
              <w:spacing w:before="58" w:line="480" w:lineRule="auto"/>
              <w:ind w:left="9" w:right="1"/>
              <w:jc w:val="center"/>
              <w:rPr>
                <w:sz w:val="24"/>
                <w:szCs w:val="24"/>
              </w:rPr>
            </w:pPr>
            <w:r w:rsidRPr="00B15E15">
              <w:rPr>
                <w:spacing w:val="-4"/>
                <w:sz w:val="24"/>
                <w:szCs w:val="24"/>
              </w:rPr>
              <w:t>(7%)</w:t>
            </w:r>
          </w:p>
        </w:tc>
      </w:tr>
      <w:tr w:rsidR="007F208B" w:rsidRPr="00B15E15" w14:paraId="653067A2" w14:textId="77777777" w:rsidTr="00047EFC">
        <w:trPr>
          <w:trHeight w:val="384"/>
        </w:trPr>
        <w:tc>
          <w:tcPr>
            <w:tcW w:w="2790" w:type="dxa"/>
          </w:tcPr>
          <w:p w14:paraId="30793B3D" w14:textId="77777777" w:rsidR="007F208B" w:rsidRPr="00B15E15" w:rsidRDefault="007F208B" w:rsidP="00B15E15">
            <w:pPr>
              <w:pStyle w:val="TableParagraph"/>
              <w:spacing w:before="58" w:line="480" w:lineRule="auto"/>
              <w:rPr>
                <w:sz w:val="24"/>
                <w:szCs w:val="24"/>
              </w:rPr>
            </w:pPr>
            <w:r w:rsidRPr="00B15E15">
              <w:rPr>
                <w:sz w:val="24"/>
                <w:szCs w:val="24"/>
              </w:rPr>
              <w:t>UE2:</w:t>
            </w:r>
            <w:r w:rsidRPr="00B15E15">
              <w:rPr>
                <w:spacing w:val="-1"/>
                <w:sz w:val="24"/>
                <w:szCs w:val="24"/>
              </w:rPr>
              <w:t xml:space="preserve"> </w:t>
            </w:r>
            <w:r w:rsidRPr="00B15E15">
              <w:rPr>
                <w:sz w:val="24"/>
                <w:szCs w:val="24"/>
              </w:rPr>
              <w:t xml:space="preserve">Knowledge about </w:t>
            </w:r>
            <w:r w:rsidRPr="00B15E15">
              <w:rPr>
                <w:spacing w:val="-5"/>
                <w:sz w:val="24"/>
                <w:szCs w:val="24"/>
              </w:rPr>
              <w:t>EPS</w:t>
            </w:r>
          </w:p>
        </w:tc>
        <w:tc>
          <w:tcPr>
            <w:tcW w:w="884" w:type="dxa"/>
          </w:tcPr>
          <w:p w14:paraId="35E266EE" w14:textId="77777777" w:rsidR="007F208B" w:rsidRPr="00B15E15" w:rsidRDefault="007F208B" w:rsidP="00B15E15">
            <w:pPr>
              <w:pStyle w:val="TableParagraph"/>
              <w:spacing w:before="58" w:line="480" w:lineRule="auto"/>
              <w:ind w:right="6"/>
              <w:jc w:val="center"/>
              <w:rPr>
                <w:sz w:val="24"/>
                <w:szCs w:val="24"/>
              </w:rPr>
            </w:pPr>
            <w:r w:rsidRPr="00B15E15">
              <w:rPr>
                <w:spacing w:val="-5"/>
                <w:sz w:val="24"/>
                <w:szCs w:val="24"/>
              </w:rPr>
              <w:t>3.9</w:t>
            </w:r>
          </w:p>
        </w:tc>
        <w:tc>
          <w:tcPr>
            <w:tcW w:w="1168" w:type="dxa"/>
          </w:tcPr>
          <w:p w14:paraId="49939526" w14:textId="77777777" w:rsidR="007F208B" w:rsidRPr="00B15E15" w:rsidRDefault="007F208B" w:rsidP="00B15E15">
            <w:pPr>
              <w:pStyle w:val="TableParagraph"/>
              <w:spacing w:before="58" w:line="480" w:lineRule="auto"/>
              <w:ind w:right="9"/>
              <w:jc w:val="center"/>
              <w:rPr>
                <w:sz w:val="24"/>
                <w:szCs w:val="24"/>
              </w:rPr>
            </w:pPr>
            <w:r w:rsidRPr="00B15E15">
              <w:rPr>
                <w:spacing w:val="-4"/>
                <w:sz w:val="24"/>
                <w:szCs w:val="24"/>
              </w:rPr>
              <w:t>0.89</w:t>
            </w:r>
          </w:p>
        </w:tc>
        <w:tc>
          <w:tcPr>
            <w:tcW w:w="813" w:type="dxa"/>
          </w:tcPr>
          <w:p w14:paraId="3DCDA0BB" w14:textId="77777777" w:rsidR="007F208B" w:rsidRPr="00B15E15" w:rsidRDefault="007F208B" w:rsidP="00B15E15">
            <w:pPr>
              <w:pStyle w:val="TableParagraph"/>
              <w:spacing w:before="58" w:line="480" w:lineRule="auto"/>
              <w:ind w:left="16"/>
              <w:jc w:val="center"/>
              <w:rPr>
                <w:sz w:val="24"/>
                <w:szCs w:val="24"/>
              </w:rPr>
            </w:pPr>
            <w:r w:rsidRPr="00B15E15">
              <w:rPr>
                <w:spacing w:val="-5"/>
                <w:sz w:val="24"/>
                <w:szCs w:val="24"/>
              </w:rPr>
              <w:t>140</w:t>
            </w:r>
          </w:p>
        </w:tc>
        <w:tc>
          <w:tcPr>
            <w:tcW w:w="792" w:type="dxa"/>
          </w:tcPr>
          <w:p w14:paraId="149BFC2E"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150</w:t>
            </w:r>
          </w:p>
        </w:tc>
        <w:tc>
          <w:tcPr>
            <w:tcW w:w="674" w:type="dxa"/>
          </w:tcPr>
          <w:p w14:paraId="3F2626CF" w14:textId="77777777" w:rsidR="007F208B" w:rsidRPr="00B15E15" w:rsidRDefault="007F208B" w:rsidP="00B15E15">
            <w:pPr>
              <w:pStyle w:val="TableParagraph"/>
              <w:spacing w:before="58" w:line="480" w:lineRule="auto"/>
              <w:ind w:left="7"/>
              <w:jc w:val="center"/>
              <w:rPr>
                <w:sz w:val="24"/>
                <w:szCs w:val="24"/>
              </w:rPr>
            </w:pPr>
            <w:r w:rsidRPr="00B15E15">
              <w:rPr>
                <w:spacing w:val="-10"/>
                <w:sz w:val="24"/>
                <w:szCs w:val="24"/>
              </w:rPr>
              <w:t>0</w:t>
            </w:r>
          </w:p>
        </w:tc>
        <w:tc>
          <w:tcPr>
            <w:tcW w:w="783" w:type="dxa"/>
          </w:tcPr>
          <w:p w14:paraId="35ABB295" w14:textId="77777777" w:rsidR="007F208B" w:rsidRPr="00B15E15" w:rsidRDefault="007F208B" w:rsidP="00B15E15">
            <w:pPr>
              <w:pStyle w:val="TableParagraph"/>
              <w:spacing w:before="58" w:line="480" w:lineRule="auto"/>
              <w:ind w:left="4"/>
              <w:jc w:val="center"/>
              <w:rPr>
                <w:sz w:val="24"/>
                <w:szCs w:val="24"/>
              </w:rPr>
            </w:pPr>
            <w:r w:rsidRPr="00B15E15">
              <w:rPr>
                <w:spacing w:val="-5"/>
                <w:sz w:val="24"/>
                <w:szCs w:val="24"/>
              </w:rPr>
              <w:t>60</w:t>
            </w:r>
          </w:p>
        </w:tc>
        <w:tc>
          <w:tcPr>
            <w:tcW w:w="786" w:type="dxa"/>
          </w:tcPr>
          <w:p w14:paraId="16EEE0BD"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16</w:t>
            </w:r>
          </w:p>
        </w:tc>
      </w:tr>
      <w:tr w:rsidR="007F208B" w:rsidRPr="00B15E15" w14:paraId="6951F546" w14:textId="77777777" w:rsidTr="00047EFC">
        <w:trPr>
          <w:trHeight w:val="384"/>
        </w:trPr>
        <w:tc>
          <w:tcPr>
            <w:tcW w:w="2790" w:type="dxa"/>
          </w:tcPr>
          <w:p w14:paraId="0D049BCE" w14:textId="77777777" w:rsidR="007F208B" w:rsidRPr="00B15E15" w:rsidRDefault="007F208B" w:rsidP="00B15E15">
            <w:pPr>
              <w:pStyle w:val="TableParagraph"/>
              <w:spacing w:before="58" w:line="480" w:lineRule="auto"/>
              <w:rPr>
                <w:sz w:val="24"/>
                <w:szCs w:val="24"/>
              </w:rPr>
            </w:pPr>
            <w:r w:rsidRPr="00B15E15">
              <w:rPr>
                <w:sz w:val="24"/>
                <w:szCs w:val="24"/>
              </w:rPr>
              <w:t>limits</w:t>
            </w:r>
            <w:r w:rsidRPr="00B15E15">
              <w:rPr>
                <w:spacing w:val="-2"/>
                <w:sz w:val="24"/>
                <w:szCs w:val="24"/>
              </w:rPr>
              <w:t xml:space="preserve"> </w:t>
            </w:r>
            <w:r w:rsidRPr="00B15E15">
              <w:rPr>
                <w:sz w:val="24"/>
                <w:szCs w:val="24"/>
              </w:rPr>
              <w:t>use</w:t>
            </w:r>
            <w:r w:rsidRPr="00B15E15">
              <w:rPr>
                <w:spacing w:val="-2"/>
                <w:sz w:val="24"/>
                <w:szCs w:val="24"/>
              </w:rPr>
              <w:t xml:space="preserve"> </w:t>
            </w:r>
            <w:r w:rsidRPr="00B15E15">
              <w:rPr>
                <w:sz w:val="24"/>
                <w:szCs w:val="24"/>
              </w:rPr>
              <w:t>of</w:t>
            </w:r>
            <w:r w:rsidRPr="00B15E15">
              <w:rPr>
                <w:spacing w:val="-1"/>
                <w:sz w:val="24"/>
                <w:szCs w:val="24"/>
              </w:rPr>
              <w:t xml:space="preserve"> </w:t>
            </w:r>
            <w:r w:rsidRPr="00B15E15">
              <w:rPr>
                <w:sz w:val="24"/>
                <w:szCs w:val="24"/>
              </w:rPr>
              <w:t>the</w:t>
            </w:r>
            <w:r w:rsidRPr="00B15E15">
              <w:rPr>
                <w:spacing w:val="-1"/>
                <w:sz w:val="24"/>
                <w:szCs w:val="24"/>
              </w:rPr>
              <w:t xml:space="preserve"> </w:t>
            </w:r>
            <w:r w:rsidRPr="00B15E15">
              <w:rPr>
                <w:spacing w:val="-2"/>
                <w:sz w:val="24"/>
                <w:szCs w:val="24"/>
              </w:rPr>
              <w:t>system.</w:t>
            </w:r>
          </w:p>
        </w:tc>
        <w:tc>
          <w:tcPr>
            <w:tcW w:w="884" w:type="dxa"/>
          </w:tcPr>
          <w:p w14:paraId="04D9DB2C" w14:textId="77777777" w:rsidR="007F208B" w:rsidRPr="00B15E15" w:rsidRDefault="007F208B" w:rsidP="00B15E15">
            <w:pPr>
              <w:pStyle w:val="TableParagraph"/>
              <w:spacing w:line="480" w:lineRule="auto"/>
              <w:rPr>
                <w:sz w:val="24"/>
                <w:szCs w:val="24"/>
              </w:rPr>
            </w:pPr>
          </w:p>
        </w:tc>
        <w:tc>
          <w:tcPr>
            <w:tcW w:w="1168" w:type="dxa"/>
          </w:tcPr>
          <w:p w14:paraId="34B9D657" w14:textId="77777777" w:rsidR="007F208B" w:rsidRPr="00B15E15" w:rsidRDefault="007F208B" w:rsidP="00B15E15">
            <w:pPr>
              <w:pStyle w:val="TableParagraph"/>
              <w:spacing w:line="480" w:lineRule="auto"/>
              <w:rPr>
                <w:sz w:val="24"/>
                <w:szCs w:val="24"/>
              </w:rPr>
            </w:pPr>
          </w:p>
        </w:tc>
        <w:tc>
          <w:tcPr>
            <w:tcW w:w="813" w:type="dxa"/>
          </w:tcPr>
          <w:p w14:paraId="586099A7" w14:textId="77777777" w:rsidR="007F208B" w:rsidRPr="00B15E15" w:rsidRDefault="007F208B" w:rsidP="00B15E15">
            <w:pPr>
              <w:pStyle w:val="TableParagraph"/>
              <w:spacing w:before="58" w:line="480" w:lineRule="auto"/>
              <w:ind w:left="16" w:right="1"/>
              <w:jc w:val="center"/>
              <w:rPr>
                <w:sz w:val="24"/>
                <w:szCs w:val="24"/>
              </w:rPr>
            </w:pPr>
            <w:r w:rsidRPr="00B15E15">
              <w:rPr>
                <w:spacing w:val="-2"/>
                <w:sz w:val="24"/>
                <w:szCs w:val="24"/>
              </w:rPr>
              <w:t>(38%)</w:t>
            </w:r>
          </w:p>
        </w:tc>
        <w:tc>
          <w:tcPr>
            <w:tcW w:w="792" w:type="dxa"/>
          </w:tcPr>
          <w:p w14:paraId="0CF3718A" w14:textId="77777777" w:rsidR="007F208B" w:rsidRPr="00B15E15" w:rsidRDefault="007F208B" w:rsidP="00B15E15">
            <w:pPr>
              <w:pStyle w:val="TableParagraph"/>
              <w:spacing w:before="58" w:line="480" w:lineRule="auto"/>
              <w:ind w:left="9" w:right="1"/>
              <w:jc w:val="center"/>
              <w:rPr>
                <w:sz w:val="24"/>
                <w:szCs w:val="24"/>
              </w:rPr>
            </w:pPr>
            <w:r w:rsidRPr="00B15E15">
              <w:rPr>
                <w:spacing w:val="-2"/>
                <w:sz w:val="24"/>
                <w:szCs w:val="24"/>
              </w:rPr>
              <w:t>(41%)</w:t>
            </w:r>
          </w:p>
        </w:tc>
        <w:tc>
          <w:tcPr>
            <w:tcW w:w="674" w:type="dxa"/>
          </w:tcPr>
          <w:p w14:paraId="725774C0" w14:textId="77777777" w:rsidR="007F208B" w:rsidRPr="00B15E15" w:rsidRDefault="007F208B" w:rsidP="00B15E15">
            <w:pPr>
              <w:pStyle w:val="TableParagraph"/>
              <w:spacing w:before="58" w:line="480" w:lineRule="auto"/>
              <w:ind w:left="7"/>
              <w:jc w:val="center"/>
              <w:rPr>
                <w:sz w:val="24"/>
                <w:szCs w:val="24"/>
              </w:rPr>
            </w:pPr>
            <w:r w:rsidRPr="00B15E15">
              <w:rPr>
                <w:spacing w:val="-4"/>
                <w:sz w:val="24"/>
                <w:szCs w:val="24"/>
              </w:rPr>
              <w:t>(0%)</w:t>
            </w:r>
          </w:p>
        </w:tc>
        <w:tc>
          <w:tcPr>
            <w:tcW w:w="783" w:type="dxa"/>
          </w:tcPr>
          <w:p w14:paraId="2026DDBE" w14:textId="77777777" w:rsidR="007F208B" w:rsidRPr="00B15E15" w:rsidRDefault="007F208B" w:rsidP="00B15E15">
            <w:pPr>
              <w:pStyle w:val="TableParagraph"/>
              <w:spacing w:before="58" w:line="480" w:lineRule="auto"/>
              <w:ind w:left="4" w:right="1"/>
              <w:jc w:val="center"/>
              <w:rPr>
                <w:sz w:val="24"/>
                <w:szCs w:val="24"/>
              </w:rPr>
            </w:pPr>
            <w:r w:rsidRPr="00B15E15">
              <w:rPr>
                <w:spacing w:val="-2"/>
                <w:sz w:val="24"/>
                <w:szCs w:val="24"/>
              </w:rPr>
              <w:t>(16%)</w:t>
            </w:r>
          </w:p>
        </w:tc>
        <w:tc>
          <w:tcPr>
            <w:tcW w:w="786" w:type="dxa"/>
          </w:tcPr>
          <w:p w14:paraId="0E157C65" w14:textId="77777777" w:rsidR="007F208B" w:rsidRPr="00B15E15" w:rsidRDefault="007F208B" w:rsidP="00B15E15">
            <w:pPr>
              <w:pStyle w:val="TableParagraph"/>
              <w:spacing w:before="58" w:line="480" w:lineRule="auto"/>
              <w:ind w:left="9" w:right="1"/>
              <w:jc w:val="center"/>
              <w:rPr>
                <w:sz w:val="24"/>
                <w:szCs w:val="24"/>
              </w:rPr>
            </w:pPr>
            <w:r w:rsidRPr="00B15E15">
              <w:rPr>
                <w:spacing w:val="-4"/>
                <w:sz w:val="24"/>
                <w:szCs w:val="24"/>
              </w:rPr>
              <w:t>(5%)</w:t>
            </w:r>
          </w:p>
        </w:tc>
      </w:tr>
      <w:tr w:rsidR="007F208B" w:rsidRPr="00B15E15" w14:paraId="5C6CF90D" w14:textId="77777777" w:rsidTr="00047EFC">
        <w:trPr>
          <w:trHeight w:val="384"/>
        </w:trPr>
        <w:tc>
          <w:tcPr>
            <w:tcW w:w="2790" w:type="dxa"/>
          </w:tcPr>
          <w:p w14:paraId="083B5C52" w14:textId="77777777" w:rsidR="007F208B" w:rsidRPr="00B15E15" w:rsidRDefault="007F208B" w:rsidP="00B15E15">
            <w:pPr>
              <w:pStyle w:val="TableParagraph"/>
              <w:spacing w:before="58" w:line="480" w:lineRule="auto"/>
              <w:rPr>
                <w:sz w:val="24"/>
                <w:szCs w:val="24"/>
              </w:rPr>
            </w:pPr>
            <w:r w:rsidRPr="00B15E15">
              <w:rPr>
                <w:sz w:val="24"/>
                <w:szCs w:val="24"/>
              </w:rPr>
              <w:t>UE3:</w:t>
            </w:r>
            <w:r w:rsidRPr="00B15E15">
              <w:rPr>
                <w:spacing w:val="-1"/>
                <w:sz w:val="24"/>
                <w:szCs w:val="24"/>
              </w:rPr>
              <w:t xml:space="preserve"> </w:t>
            </w:r>
            <w:r w:rsidRPr="00B15E15">
              <w:rPr>
                <w:sz w:val="24"/>
                <w:szCs w:val="24"/>
              </w:rPr>
              <w:t>Skills</w:t>
            </w:r>
            <w:r w:rsidRPr="00B15E15">
              <w:rPr>
                <w:spacing w:val="-1"/>
                <w:sz w:val="24"/>
                <w:szCs w:val="24"/>
              </w:rPr>
              <w:t xml:space="preserve"> </w:t>
            </w:r>
            <w:r w:rsidRPr="00B15E15">
              <w:rPr>
                <w:sz w:val="24"/>
                <w:szCs w:val="24"/>
              </w:rPr>
              <w:t>to</w:t>
            </w:r>
            <w:r w:rsidRPr="00B15E15">
              <w:rPr>
                <w:spacing w:val="-1"/>
                <w:sz w:val="24"/>
                <w:szCs w:val="24"/>
              </w:rPr>
              <w:t xml:space="preserve"> </w:t>
            </w:r>
            <w:r w:rsidRPr="00B15E15">
              <w:rPr>
                <w:sz w:val="24"/>
                <w:szCs w:val="24"/>
              </w:rPr>
              <w:t>operate</w:t>
            </w:r>
            <w:r w:rsidRPr="00B15E15">
              <w:rPr>
                <w:spacing w:val="-1"/>
                <w:sz w:val="24"/>
                <w:szCs w:val="24"/>
              </w:rPr>
              <w:t xml:space="preserve"> </w:t>
            </w:r>
            <w:r w:rsidRPr="00B15E15">
              <w:rPr>
                <w:sz w:val="24"/>
                <w:szCs w:val="24"/>
              </w:rPr>
              <w:t>EPS</w:t>
            </w:r>
            <w:r w:rsidRPr="00B15E15">
              <w:rPr>
                <w:spacing w:val="-1"/>
                <w:sz w:val="24"/>
                <w:szCs w:val="24"/>
              </w:rPr>
              <w:t xml:space="preserve"> </w:t>
            </w:r>
            <w:r w:rsidRPr="00B15E15">
              <w:rPr>
                <w:spacing w:val="-5"/>
                <w:sz w:val="24"/>
                <w:szCs w:val="24"/>
              </w:rPr>
              <w:t>is</w:t>
            </w:r>
          </w:p>
        </w:tc>
        <w:tc>
          <w:tcPr>
            <w:tcW w:w="884" w:type="dxa"/>
          </w:tcPr>
          <w:p w14:paraId="685159C1" w14:textId="77777777" w:rsidR="007F208B" w:rsidRPr="00B15E15" w:rsidRDefault="007F208B" w:rsidP="00B15E15">
            <w:pPr>
              <w:pStyle w:val="TableParagraph"/>
              <w:spacing w:before="58" w:line="480" w:lineRule="auto"/>
              <w:ind w:right="6"/>
              <w:jc w:val="center"/>
              <w:rPr>
                <w:sz w:val="24"/>
                <w:szCs w:val="24"/>
              </w:rPr>
            </w:pPr>
            <w:r w:rsidRPr="00B15E15">
              <w:rPr>
                <w:spacing w:val="-5"/>
                <w:sz w:val="24"/>
                <w:szCs w:val="24"/>
              </w:rPr>
              <w:t>4.1</w:t>
            </w:r>
          </w:p>
        </w:tc>
        <w:tc>
          <w:tcPr>
            <w:tcW w:w="1168" w:type="dxa"/>
          </w:tcPr>
          <w:p w14:paraId="13ED2226" w14:textId="77777777" w:rsidR="007F208B" w:rsidRPr="00B15E15" w:rsidRDefault="007F208B" w:rsidP="00B15E15">
            <w:pPr>
              <w:pStyle w:val="TableParagraph"/>
              <w:spacing w:before="58" w:line="480" w:lineRule="auto"/>
              <w:ind w:right="9"/>
              <w:jc w:val="center"/>
              <w:rPr>
                <w:sz w:val="24"/>
                <w:szCs w:val="24"/>
              </w:rPr>
            </w:pPr>
            <w:r w:rsidRPr="00B15E15">
              <w:rPr>
                <w:spacing w:val="-4"/>
                <w:sz w:val="24"/>
                <w:szCs w:val="24"/>
              </w:rPr>
              <w:t>0.88</w:t>
            </w:r>
          </w:p>
        </w:tc>
        <w:tc>
          <w:tcPr>
            <w:tcW w:w="813" w:type="dxa"/>
          </w:tcPr>
          <w:p w14:paraId="0B43C7E7" w14:textId="77777777" w:rsidR="007F208B" w:rsidRPr="00B15E15" w:rsidRDefault="007F208B" w:rsidP="00B15E15">
            <w:pPr>
              <w:pStyle w:val="TableParagraph"/>
              <w:spacing w:before="58" w:line="480" w:lineRule="auto"/>
              <w:ind w:left="16"/>
              <w:jc w:val="center"/>
              <w:rPr>
                <w:sz w:val="24"/>
                <w:szCs w:val="24"/>
              </w:rPr>
            </w:pPr>
            <w:r w:rsidRPr="00B15E15">
              <w:rPr>
                <w:spacing w:val="-5"/>
                <w:sz w:val="24"/>
                <w:szCs w:val="24"/>
              </w:rPr>
              <w:t>160</w:t>
            </w:r>
          </w:p>
        </w:tc>
        <w:tc>
          <w:tcPr>
            <w:tcW w:w="792" w:type="dxa"/>
          </w:tcPr>
          <w:p w14:paraId="42588FF5"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140</w:t>
            </w:r>
          </w:p>
        </w:tc>
        <w:tc>
          <w:tcPr>
            <w:tcW w:w="674" w:type="dxa"/>
          </w:tcPr>
          <w:p w14:paraId="5A9775D4" w14:textId="77777777" w:rsidR="007F208B" w:rsidRPr="00B15E15" w:rsidRDefault="007F208B" w:rsidP="00B15E15">
            <w:pPr>
              <w:pStyle w:val="TableParagraph"/>
              <w:spacing w:before="58" w:line="480" w:lineRule="auto"/>
              <w:ind w:left="7"/>
              <w:jc w:val="center"/>
              <w:rPr>
                <w:sz w:val="24"/>
                <w:szCs w:val="24"/>
              </w:rPr>
            </w:pPr>
            <w:r w:rsidRPr="00B15E15">
              <w:rPr>
                <w:spacing w:val="-10"/>
                <w:sz w:val="24"/>
                <w:szCs w:val="24"/>
              </w:rPr>
              <w:t>0</w:t>
            </w:r>
          </w:p>
        </w:tc>
        <w:tc>
          <w:tcPr>
            <w:tcW w:w="783" w:type="dxa"/>
          </w:tcPr>
          <w:p w14:paraId="7F903F52" w14:textId="77777777" w:rsidR="007F208B" w:rsidRPr="00B15E15" w:rsidRDefault="007F208B" w:rsidP="00B15E15">
            <w:pPr>
              <w:pStyle w:val="TableParagraph"/>
              <w:spacing w:before="58" w:line="480" w:lineRule="auto"/>
              <w:ind w:left="4"/>
              <w:jc w:val="center"/>
              <w:rPr>
                <w:sz w:val="24"/>
                <w:szCs w:val="24"/>
              </w:rPr>
            </w:pPr>
            <w:r w:rsidRPr="00B15E15">
              <w:rPr>
                <w:spacing w:val="-5"/>
                <w:sz w:val="24"/>
                <w:szCs w:val="24"/>
              </w:rPr>
              <w:t>50</w:t>
            </w:r>
          </w:p>
        </w:tc>
        <w:tc>
          <w:tcPr>
            <w:tcW w:w="786" w:type="dxa"/>
          </w:tcPr>
          <w:p w14:paraId="5BDA2FEA"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16</w:t>
            </w:r>
          </w:p>
        </w:tc>
      </w:tr>
      <w:tr w:rsidR="007F208B" w:rsidRPr="00B15E15" w14:paraId="2CE6CD6C" w14:textId="77777777" w:rsidTr="00047EFC">
        <w:trPr>
          <w:trHeight w:val="384"/>
        </w:trPr>
        <w:tc>
          <w:tcPr>
            <w:tcW w:w="2790" w:type="dxa"/>
          </w:tcPr>
          <w:p w14:paraId="5B9B47C8" w14:textId="77777777" w:rsidR="007F208B" w:rsidRPr="00B15E15" w:rsidRDefault="007F208B" w:rsidP="00B15E15">
            <w:pPr>
              <w:pStyle w:val="TableParagraph"/>
              <w:spacing w:before="58" w:line="480" w:lineRule="auto"/>
              <w:rPr>
                <w:sz w:val="24"/>
                <w:szCs w:val="24"/>
              </w:rPr>
            </w:pPr>
            <w:r w:rsidRPr="00B15E15">
              <w:rPr>
                <w:sz w:val="24"/>
                <w:szCs w:val="24"/>
              </w:rPr>
              <w:t>a</w:t>
            </w:r>
            <w:r w:rsidRPr="00B15E15">
              <w:rPr>
                <w:spacing w:val="-1"/>
                <w:sz w:val="24"/>
                <w:szCs w:val="24"/>
              </w:rPr>
              <w:t xml:space="preserve"> </w:t>
            </w:r>
            <w:r w:rsidRPr="00B15E15">
              <w:rPr>
                <w:sz w:val="24"/>
                <w:szCs w:val="24"/>
              </w:rPr>
              <w:t>main</w:t>
            </w:r>
            <w:r w:rsidRPr="00B15E15">
              <w:rPr>
                <w:spacing w:val="-1"/>
                <w:sz w:val="24"/>
                <w:szCs w:val="24"/>
              </w:rPr>
              <w:t xml:space="preserve"> </w:t>
            </w:r>
            <w:r w:rsidRPr="00B15E15">
              <w:rPr>
                <w:sz w:val="24"/>
                <w:szCs w:val="24"/>
              </w:rPr>
              <w:t>issue</w:t>
            </w:r>
            <w:r w:rsidRPr="00B15E15">
              <w:rPr>
                <w:spacing w:val="-2"/>
                <w:sz w:val="24"/>
                <w:szCs w:val="24"/>
              </w:rPr>
              <w:t xml:space="preserve"> </w:t>
            </w:r>
            <w:r w:rsidRPr="00B15E15">
              <w:rPr>
                <w:sz w:val="24"/>
                <w:szCs w:val="24"/>
              </w:rPr>
              <w:t xml:space="preserve">affecting </w:t>
            </w:r>
            <w:r w:rsidRPr="00B15E15">
              <w:rPr>
                <w:spacing w:val="-4"/>
                <w:sz w:val="24"/>
                <w:szCs w:val="24"/>
              </w:rPr>
              <w:t>use.</w:t>
            </w:r>
          </w:p>
        </w:tc>
        <w:tc>
          <w:tcPr>
            <w:tcW w:w="884" w:type="dxa"/>
          </w:tcPr>
          <w:p w14:paraId="6F1D983F" w14:textId="77777777" w:rsidR="007F208B" w:rsidRPr="00B15E15" w:rsidRDefault="007F208B" w:rsidP="00B15E15">
            <w:pPr>
              <w:pStyle w:val="TableParagraph"/>
              <w:spacing w:line="480" w:lineRule="auto"/>
              <w:rPr>
                <w:sz w:val="24"/>
                <w:szCs w:val="24"/>
              </w:rPr>
            </w:pPr>
          </w:p>
        </w:tc>
        <w:tc>
          <w:tcPr>
            <w:tcW w:w="1168" w:type="dxa"/>
          </w:tcPr>
          <w:p w14:paraId="5D66ABDC" w14:textId="77777777" w:rsidR="007F208B" w:rsidRPr="00B15E15" w:rsidRDefault="007F208B" w:rsidP="00B15E15">
            <w:pPr>
              <w:pStyle w:val="TableParagraph"/>
              <w:spacing w:line="480" w:lineRule="auto"/>
              <w:rPr>
                <w:sz w:val="24"/>
                <w:szCs w:val="24"/>
              </w:rPr>
            </w:pPr>
          </w:p>
        </w:tc>
        <w:tc>
          <w:tcPr>
            <w:tcW w:w="813" w:type="dxa"/>
          </w:tcPr>
          <w:p w14:paraId="46DC043E" w14:textId="77777777" w:rsidR="007F208B" w:rsidRPr="00B15E15" w:rsidRDefault="007F208B" w:rsidP="00B15E15">
            <w:pPr>
              <w:pStyle w:val="TableParagraph"/>
              <w:spacing w:before="58" w:line="480" w:lineRule="auto"/>
              <w:ind w:left="16" w:right="1"/>
              <w:jc w:val="center"/>
              <w:rPr>
                <w:sz w:val="24"/>
                <w:szCs w:val="24"/>
              </w:rPr>
            </w:pPr>
            <w:r w:rsidRPr="00B15E15">
              <w:rPr>
                <w:spacing w:val="-2"/>
                <w:sz w:val="24"/>
                <w:szCs w:val="24"/>
              </w:rPr>
              <w:t>(44%)</w:t>
            </w:r>
          </w:p>
        </w:tc>
        <w:tc>
          <w:tcPr>
            <w:tcW w:w="792" w:type="dxa"/>
          </w:tcPr>
          <w:p w14:paraId="019B98E4" w14:textId="77777777" w:rsidR="007F208B" w:rsidRPr="00B15E15" w:rsidRDefault="007F208B" w:rsidP="00B15E15">
            <w:pPr>
              <w:pStyle w:val="TableParagraph"/>
              <w:spacing w:before="58" w:line="480" w:lineRule="auto"/>
              <w:ind w:left="9" w:right="1"/>
              <w:jc w:val="center"/>
              <w:rPr>
                <w:sz w:val="24"/>
                <w:szCs w:val="24"/>
              </w:rPr>
            </w:pPr>
            <w:r w:rsidRPr="00B15E15">
              <w:rPr>
                <w:spacing w:val="-2"/>
                <w:sz w:val="24"/>
                <w:szCs w:val="24"/>
              </w:rPr>
              <w:t>(38%)</w:t>
            </w:r>
          </w:p>
        </w:tc>
        <w:tc>
          <w:tcPr>
            <w:tcW w:w="674" w:type="dxa"/>
          </w:tcPr>
          <w:p w14:paraId="4945188D" w14:textId="77777777" w:rsidR="007F208B" w:rsidRPr="00B15E15" w:rsidRDefault="007F208B" w:rsidP="00B15E15">
            <w:pPr>
              <w:pStyle w:val="TableParagraph"/>
              <w:spacing w:before="58" w:line="480" w:lineRule="auto"/>
              <w:ind w:left="7"/>
              <w:jc w:val="center"/>
              <w:rPr>
                <w:sz w:val="24"/>
                <w:szCs w:val="24"/>
              </w:rPr>
            </w:pPr>
            <w:r w:rsidRPr="00B15E15">
              <w:rPr>
                <w:spacing w:val="-4"/>
                <w:sz w:val="24"/>
                <w:szCs w:val="24"/>
              </w:rPr>
              <w:t>(0%)</w:t>
            </w:r>
          </w:p>
        </w:tc>
        <w:tc>
          <w:tcPr>
            <w:tcW w:w="783" w:type="dxa"/>
          </w:tcPr>
          <w:p w14:paraId="7ACBBC20" w14:textId="77777777" w:rsidR="007F208B" w:rsidRPr="00B15E15" w:rsidRDefault="007F208B" w:rsidP="00B15E15">
            <w:pPr>
              <w:pStyle w:val="TableParagraph"/>
              <w:spacing w:before="58" w:line="480" w:lineRule="auto"/>
              <w:ind w:left="4" w:right="1"/>
              <w:jc w:val="center"/>
              <w:rPr>
                <w:sz w:val="24"/>
                <w:szCs w:val="24"/>
              </w:rPr>
            </w:pPr>
            <w:r w:rsidRPr="00B15E15">
              <w:rPr>
                <w:spacing w:val="-2"/>
                <w:sz w:val="24"/>
                <w:szCs w:val="24"/>
              </w:rPr>
              <w:t>(14%)</w:t>
            </w:r>
          </w:p>
        </w:tc>
        <w:tc>
          <w:tcPr>
            <w:tcW w:w="786" w:type="dxa"/>
          </w:tcPr>
          <w:p w14:paraId="74FD1A4C" w14:textId="77777777" w:rsidR="007F208B" w:rsidRPr="00B15E15" w:rsidRDefault="007F208B" w:rsidP="00B15E15">
            <w:pPr>
              <w:pStyle w:val="TableParagraph"/>
              <w:spacing w:before="58" w:line="480" w:lineRule="auto"/>
              <w:ind w:left="9" w:right="1"/>
              <w:jc w:val="center"/>
              <w:rPr>
                <w:sz w:val="24"/>
                <w:szCs w:val="24"/>
              </w:rPr>
            </w:pPr>
            <w:r w:rsidRPr="00B15E15">
              <w:rPr>
                <w:spacing w:val="-4"/>
                <w:sz w:val="24"/>
                <w:szCs w:val="24"/>
              </w:rPr>
              <w:t>(4%)</w:t>
            </w:r>
          </w:p>
        </w:tc>
      </w:tr>
      <w:tr w:rsidR="007F208B" w:rsidRPr="00B15E15" w14:paraId="4A787F92" w14:textId="77777777" w:rsidTr="00047EFC">
        <w:trPr>
          <w:trHeight w:val="384"/>
        </w:trPr>
        <w:tc>
          <w:tcPr>
            <w:tcW w:w="2790" w:type="dxa"/>
          </w:tcPr>
          <w:p w14:paraId="2D636CCC" w14:textId="77777777" w:rsidR="007F208B" w:rsidRPr="00B15E15" w:rsidRDefault="007F208B" w:rsidP="00B15E15">
            <w:pPr>
              <w:pStyle w:val="TableParagraph"/>
              <w:spacing w:before="58" w:line="480" w:lineRule="auto"/>
              <w:rPr>
                <w:sz w:val="24"/>
                <w:szCs w:val="24"/>
              </w:rPr>
            </w:pPr>
            <w:r w:rsidRPr="00B15E15">
              <w:rPr>
                <w:sz w:val="24"/>
                <w:szCs w:val="24"/>
              </w:rPr>
              <w:t>UE4:</w:t>
            </w:r>
            <w:r w:rsidRPr="00B15E15">
              <w:rPr>
                <w:spacing w:val="-1"/>
                <w:sz w:val="24"/>
                <w:szCs w:val="24"/>
              </w:rPr>
              <w:t xml:space="preserve"> </w:t>
            </w:r>
            <w:r w:rsidRPr="00B15E15">
              <w:rPr>
                <w:sz w:val="24"/>
                <w:szCs w:val="24"/>
              </w:rPr>
              <w:t xml:space="preserve">Availability of </w:t>
            </w:r>
            <w:r w:rsidRPr="00B15E15">
              <w:rPr>
                <w:spacing w:val="-2"/>
                <w:sz w:val="24"/>
                <w:szCs w:val="24"/>
              </w:rPr>
              <w:t>technical</w:t>
            </w:r>
          </w:p>
        </w:tc>
        <w:tc>
          <w:tcPr>
            <w:tcW w:w="884" w:type="dxa"/>
          </w:tcPr>
          <w:p w14:paraId="5A51894D" w14:textId="77777777" w:rsidR="007F208B" w:rsidRPr="00B15E15" w:rsidRDefault="007F208B" w:rsidP="00B15E15">
            <w:pPr>
              <w:pStyle w:val="TableParagraph"/>
              <w:spacing w:before="58" w:line="480" w:lineRule="auto"/>
              <w:ind w:right="6"/>
              <w:jc w:val="center"/>
              <w:rPr>
                <w:sz w:val="24"/>
                <w:szCs w:val="24"/>
              </w:rPr>
            </w:pPr>
            <w:r w:rsidRPr="00B15E15">
              <w:rPr>
                <w:spacing w:val="-5"/>
                <w:sz w:val="24"/>
                <w:szCs w:val="24"/>
              </w:rPr>
              <w:t>3.8</w:t>
            </w:r>
          </w:p>
        </w:tc>
        <w:tc>
          <w:tcPr>
            <w:tcW w:w="1168" w:type="dxa"/>
          </w:tcPr>
          <w:p w14:paraId="050D3BD9" w14:textId="77777777" w:rsidR="007F208B" w:rsidRPr="00B15E15" w:rsidRDefault="007F208B" w:rsidP="00B15E15">
            <w:pPr>
              <w:pStyle w:val="TableParagraph"/>
              <w:spacing w:before="58" w:line="480" w:lineRule="auto"/>
              <w:ind w:right="9"/>
              <w:jc w:val="center"/>
              <w:rPr>
                <w:sz w:val="24"/>
                <w:szCs w:val="24"/>
              </w:rPr>
            </w:pPr>
            <w:r w:rsidRPr="00B15E15">
              <w:rPr>
                <w:spacing w:val="-4"/>
                <w:sz w:val="24"/>
                <w:szCs w:val="24"/>
              </w:rPr>
              <w:t>0.94</w:t>
            </w:r>
          </w:p>
        </w:tc>
        <w:tc>
          <w:tcPr>
            <w:tcW w:w="813" w:type="dxa"/>
          </w:tcPr>
          <w:p w14:paraId="67BDA462" w14:textId="77777777" w:rsidR="007F208B" w:rsidRPr="00B15E15" w:rsidRDefault="007F208B" w:rsidP="00B15E15">
            <w:pPr>
              <w:pStyle w:val="TableParagraph"/>
              <w:spacing w:before="58" w:line="480" w:lineRule="auto"/>
              <w:ind w:left="16"/>
              <w:jc w:val="center"/>
              <w:rPr>
                <w:sz w:val="24"/>
                <w:szCs w:val="24"/>
              </w:rPr>
            </w:pPr>
            <w:r w:rsidRPr="00B15E15">
              <w:rPr>
                <w:spacing w:val="-5"/>
                <w:sz w:val="24"/>
                <w:szCs w:val="24"/>
              </w:rPr>
              <w:t>120</w:t>
            </w:r>
          </w:p>
        </w:tc>
        <w:tc>
          <w:tcPr>
            <w:tcW w:w="792" w:type="dxa"/>
          </w:tcPr>
          <w:p w14:paraId="71583869"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140</w:t>
            </w:r>
          </w:p>
        </w:tc>
        <w:tc>
          <w:tcPr>
            <w:tcW w:w="674" w:type="dxa"/>
          </w:tcPr>
          <w:p w14:paraId="60791B2A" w14:textId="77777777" w:rsidR="007F208B" w:rsidRPr="00B15E15" w:rsidRDefault="007F208B" w:rsidP="00B15E15">
            <w:pPr>
              <w:pStyle w:val="TableParagraph"/>
              <w:spacing w:before="58" w:line="480" w:lineRule="auto"/>
              <w:ind w:left="7"/>
              <w:jc w:val="center"/>
              <w:rPr>
                <w:sz w:val="24"/>
                <w:szCs w:val="24"/>
              </w:rPr>
            </w:pPr>
            <w:r w:rsidRPr="00B15E15">
              <w:rPr>
                <w:spacing w:val="-10"/>
                <w:sz w:val="24"/>
                <w:szCs w:val="24"/>
              </w:rPr>
              <w:t>0</w:t>
            </w:r>
          </w:p>
        </w:tc>
        <w:tc>
          <w:tcPr>
            <w:tcW w:w="783" w:type="dxa"/>
          </w:tcPr>
          <w:p w14:paraId="21140063" w14:textId="77777777" w:rsidR="007F208B" w:rsidRPr="00B15E15" w:rsidRDefault="007F208B" w:rsidP="00B15E15">
            <w:pPr>
              <w:pStyle w:val="TableParagraph"/>
              <w:spacing w:before="58" w:line="480" w:lineRule="auto"/>
              <w:ind w:left="4"/>
              <w:jc w:val="center"/>
              <w:rPr>
                <w:sz w:val="24"/>
                <w:szCs w:val="24"/>
              </w:rPr>
            </w:pPr>
            <w:r w:rsidRPr="00B15E15">
              <w:rPr>
                <w:spacing w:val="-5"/>
                <w:sz w:val="24"/>
                <w:szCs w:val="24"/>
              </w:rPr>
              <w:t>70</w:t>
            </w:r>
          </w:p>
        </w:tc>
        <w:tc>
          <w:tcPr>
            <w:tcW w:w="786" w:type="dxa"/>
          </w:tcPr>
          <w:p w14:paraId="175F9F8C"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36</w:t>
            </w:r>
          </w:p>
        </w:tc>
      </w:tr>
      <w:tr w:rsidR="007F208B" w:rsidRPr="00B15E15" w14:paraId="308C7DFF" w14:textId="77777777" w:rsidTr="00047EFC">
        <w:trPr>
          <w:trHeight w:val="384"/>
        </w:trPr>
        <w:tc>
          <w:tcPr>
            <w:tcW w:w="2790" w:type="dxa"/>
          </w:tcPr>
          <w:p w14:paraId="0BC2E958" w14:textId="77777777" w:rsidR="007F208B" w:rsidRPr="00B15E15" w:rsidRDefault="007F208B" w:rsidP="00B15E15">
            <w:pPr>
              <w:pStyle w:val="TableParagraph"/>
              <w:spacing w:before="58" w:line="480" w:lineRule="auto"/>
              <w:rPr>
                <w:sz w:val="24"/>
                <w:szCs w:val="24"/>
              </w:rPr>
            </w:pPr>
            <w:r w:rsidRPr="00B15E15">
              <w:rPr>
                <w:sz w:val="24"/>
                <w:szCs w:val="24"/>
              </w:rPr>
              <w:t>assistance</w:t>
            </w:r>
            <w:r w:rsidRPr="00B15E15">
              <w:rPr>
                <w:spacing w:val="-1"/>
                <w:sz w:val="24"/>
                <w:szCs w:val="24"/>
              </w:rPr>
              <w:t xml:space="preserve"> </w:t>
            </w:r>
            <w:r w:rsidRPr="00B15E15">
              <w:rPr>
                <w:sz w:val="24"/>
                <w:szCs w:val="24"/>
              </w:rPr>
              <w:t>is a</w:t>
            </w:r>
            <w:r w:rsidRPr="00B15E15">
              <w:rPr>
                <w:spacing w:val="-1"/>
                <w:sz w:val="24"/>
                <w:szCs w:val="24"/>
              </w:rPr>
              <w:t xml:space="preserve"> </w:t>
            </w:r>
            <w:r w:rsidRPr="00B15E15">
              <w:rPr>
                <w:sz w:val="24"/>
                <w:szCs w:val="24"/>
              </w:rPr>
              <w:t xml:space="preserve">major </w:t>
            </w:r>
            <w:r w:rsidRPr="00B15E15">
              <w:rPr>
                <w:spacing w:val="-2"/>
                <w:sz w:val="24"/>
                <w:szCs w:val="24"/>
              </w:rPr>
              <w:t>issue.</w:t>
            </w:r>
          </w:p>
        </w:tc>
        <w:tc>
          <w:tcPr>
            <w:tcW w:w="884" w:type="dxa"/>
          </w:tcPr>
          <w:p w14:paraId="4F7E9E9F" w14:textId="77777777" w:rsidR="007F208B" w:rsidRPr="00B15E15" w:rsidRDefault="007F208B" w:rsidP="00B15E15">
            <w:pPr>
              <w:pStyle w:val="TableParagraph"/>
              <w:spacing w:line="480" w:lineRule="auto"/>
              <w:rPr>
                <w:sz w:val="24"/>
                <w:szCs w:val="24"/>
              </w:rPr>
            </w:pPr>
          </w:p>
        </w:tc>
        <w:tc>
          <w:tcPr>
            <w:tcW w:w="1168" w:type="dxa"/>
          </w:tcPr>
          <w:p w14:paraId="479828CE" w14:textId="77777777" w:rsidR="007F208B" w:rsidRPr="00B15E15" w:rsidRDefault="007F208B" w:rsidP="00B15E15">
            <w:pPr>
              <w:pStyle w:val="TableParagraph"/>
              <w:spacing w:line="480" w:lineRule="auto"/>
              <w:rPr>
                <w:sz w:val="24"/>
                <w:szCs w:val="24"/>
              </w:rPr>
            </w:pPr>
          </w:p>
        </w:tc>
        <w:tc>
          <w:tcPr>
            <w:tcW w:w="813" w:type="dxa"/>
          </w:tcPr>
          <w:p w14:paraId="33624805" w14:textId="77777777" w:rsidR="007F208B" w:rsidRPr="00B15E15" w:rsidRDefault="007F208B" w:rsidP="00B15E15">
            <w:pPr>
              <w:pStyle w:val="TableParagraph"/>
              <w:spacing w:before="58" w:line="480" w:lineRule="auto"/>
              <w:ind w:left="16" w:right="1"/>
              <w:jc w:val="center"/>
              <w:rPr>
                <w:sz w:val="24"/>
                <w:szCs w:val="24"/>
              </w:rPr>
            </w:pPr>
            <w:r w:rsidRPr="00B15E15">
              <w:rPr>
                <w:spacing w:val="-2"/>
                <w:sz w:val="24"/>
                <w:szCs w:val="24"/>
              </w:rPr>
              <w:t>(33%)</w:t>
            </w:r>
          </w:p>
        </w:tc>
        <w:tc>
          <w:tcPr>
            <w:tcW w:w="792" w:type="dxa"/>
          </w:tcPr>
          <w:p w14:paraId="5C71B1D8" w14:textId="77777777" w:rsidR="007F208B" w:rsidRPr="00B15E15" w:rsidRDefault="007F208B" w:rsidP="00B15E15">
            <w:pPr>
              <w:pStyle w:val="TableParagraph"/>
              <w:spacing w:before="58" w:line="480" w:lineRule="auto"/>
              <w:ind w:left="9" w:right="1"/>
              <w:jc w:val="center"/>
              <w:rPr>
                <w:sz w:val="24"/>
                <w:szCs w:val="24"/>
              </w:rPr>
            </w:pPr>
            <w:r w:rsidRPr="00B15E15">
              <w:rPr>
                <w:spacing w:val="-2"/>
                <w:sz w:val="24"/>
                <w:szCs w:val="24"/>
              </w:rPr>
              <w:t>(38%)</w:t>
            </w:r>
          </w:p>
        </w:tc>
        <w:tc>
          <w:tcPr>
            <w:tcW w:w="674" w:type="dxa"/>
          </w:tcPr>
          <w:p w14:paraId="10C096FE" w14:textId="77777777" w:rsidR="007F208B" w:rsidRPr="00B15E15" w:rsidRDefault="007F208B" w:rsidP="00B15E15">
            <w:pPr>
              <w:pStyle w:val="TableParagraph"/>
              <w:spacing w:before="58" w:line="480" w:lineRule="auto"/>
              <w:ind w:left="7"/>
              <w:jc w:val="center"/>
              <w:rPr>
                <w:sz w:val="24"/>
                <w:szCs w:val="24"/>
              </w:rPr>
            </w:pPr>
            <w:r w:rsidRPr="00B15E15">
              <w:rPr>
                <w:spacing w:val="-4"/>
                <w:sz w:val="24"/>
                <w:szCs w:val="24"/>
              </w:rPr>
              <w:t>(0%)</w:t>
            </w:r>
          </w:p>
        </w:tc>
        <w:tc>
          <w:tcPr>
            <w:tcW w:w="783" w:type="dxa"/>
          </w:tcPr>
          <w:p w14:paraId="476D5ADA" w14:textId="77777777" w:rsidR="007F208B" w:rsidRPr="00B15E15" w:rsidRDefault="007F208B" w:rsidP="00B15E15">
            <w:pPr>
              <w:pStyle w:val="TableParagraph"/>
              <w:spacing w:before="58" w:line="480" w:lineRule="auto"/>
              <w:ind w:left="4" w:right="1"/>
              <w:jc w:val="center"/>
              <w:rPr>
                <w:sz w:val="24"/>
                <w:szCs w:val="24"/>
              </w:rPr>
            </w:pPr>
            <w:r w:rsidRPr="00B15E15">
              <w:rPr>
                <w:spacing w:val="-2"/>
                <w:sz w:val="24"/>
                <w:szCs w:val="24"/>
              </w:rPr>
              <w:t>(19%)</w:t>
            </w:r>
          </w:p>
        </w:tc>
        <w:tc>
          <w:tcPr>
            <w:tcW w:w="786" w:type="dxa"/>
          </w:tcPr>
          <w:p w14:paraId="49432919" w14:textId="77777777" w:rsidR="007F208B" w:rsidRPr="00B15E15" w:rsidRDefault="007F208B" w:rsidP="00B15E15">
            <w:pPr>
              <w:pStyle w:val="TableParagraph"/>
              <w:spacing w:before="58" w:line="480" w:lineRule="auto"/>
              <w:ind w:left="9" w:right="1"/>
              <w:jc w:val="center"/>
              <w:rPr>
                <w:sz w:val="24"/>
                <w:szCs w:val="24"/>
              </w:rPr>
            </w:pPr>
            <w:r w:rsidRPr="00B15E15">
              <w:rPr>
                <w:spacing w:val="-2"/>
                <w:sz w:val="24"/>
                <w:szCs w:val="24"/>
              </w:rPr>
              <w:t>(10%)</w:t>
            </w:r>
          </w:p>
        </w:tc>
      </w:tr>
      <w:tr w:rsidR="007F208B" w:rsidRPr="00B15E15" w14:paraId="577BBD62" w14:textId="77777777" w:rsidTr="00047EFC">
        <w:trPr>
          <w:trHeight w:val="384"/>
        </w:trPr>
        <w:tc>
          <w:tcPr>
            <w:tcW w:w="2790" w:type="dxa"/>
          </w:tcPr>
          <w:p w14:paraId="18CA7848" w14:textId="77777777" w:rsidR="007F208B" w:rsidRPr="00B15E15" w:rsidRDefault="007F208B" w:rsidP="00B15E15">
            <w:pPr>
              <w:pStyle w:val="TableParagraph"/>
              <w:spacing w:before="58" w:line="480" w:lineRule="auto"/>
              <w:rPr>
                <w:sz w:val="24"/>
                <w:szCs w:val="24"/>
              </w:rPr>
            </w:pPr>
            <w:r w:rsidRPr="00B15E15">
              <w:rPr>
                <w:sz w:val="24"/>
                <w:szCs w:val="24"/>
              </w:rPr>
              <w:t>UE5:</w:t>
            </w:r>
            <w:r w:rsidRPr="00B15E15">
              <w:rPr>
                <w:spacing w:val="-1"/>
                <w:sz w:val="24"/>
                <w:szCs w:val="24"/>
              </w:rPr>
              <w:t xml:space="preserve"> </w:t>
            </w:r>
            <w:r w:rsidRPr="00B15E15">
              <w:rPr>
                <w:sz w:val="24"/>
                <w:szCs w:val="24"/>
              </w:rPr>
              <w:t xml:space="preserve">Availability of </w:t>
            </w:r>
            <w:r w:rsidRPr="00B15E15">
              <w:rPr>
                <w:spacing w:val="-5"/>
                <w:sz w:val="24"/>
                <w:szCs w:val="24"/>
              </w:rPr>
              <w:t>EPS</w:t>
            </w:r>
          </w:p>
        </w:tc>
        <w:tc>
          <w:tcPr>
            <w:tcW w:w="884" w:type="dxa"/>
          </w:tcPr>
          <w:p w14:paraId="2A751110" w14:textId="77777777" w:rsidR="007F208B" w:rsidRPr="00B15E15" w:rsidRDefault="007F208B" w:rsidP="00B15E15">
            <w:pPr>
              <w:pStyle w:val="TableParagraph"/>
              <w:spacing w:before="58" w:line="480" w:lineRule="auto"/>
              <w:ind w:right="6"/>
              <w:jc w:val="center"/>
              <w:rPr>
                <w:sz w:val="24"/>
                <w:szCs w:val="24"/>
              </w:rPr>
            </w:pPr>
            <w:r w:rsidRPr="00B15E15">
              <w:rPr>
                <w:spacing w:val="-5"/>
                <w:sz w:val="24"/>
                <w:szCs w:val="24"/>
              </w:rPr>
              <w:t>3.7</w:t>
            </w:r>
          </w:p>
        </w:tc>
        <w:tc>
          <w:tcPr>
            <w:tcW w:w="1168" w:type="dxa"/>
          </w:tcPr>
          <w:p w14:paraId="681C6169" w14:textId="77777777" w:rsidR="007F208B" w:rsidRPr="00B15E15" w:rsidRDefault="007F208B" w:rsidP="00B15E15">
            <w:pPr>
              <w:pStyle w:val="TableParagraph"/>
              <w:spacing w:before="58" w:line="480" w:lineRule="auto"/>
              <w:ind w:right="9"/>
              <w:jc w:val="center"/>
              <w:rPr>
                <w:sz w:val="24"/>
                <w:szCs w:val="24"/>
              </w:rPr>
            </w:pPr>
            <w:r w:rsidRPr="00B15E15">
              <w:rPr>
                <w:spacing w:val="-4"/>
                <w:sz w:val="24"/>
                <w:szCs w:val="24"/>
              </w:rPr>
              <w:t>0.96</w:t>
            </w:r>
          </w:p>
        </w:tc>
        <w:tc>
          <w:tcPr>
            <w:tcW w:w="813" w:type="dxa"/>
          </w:tcPr>
          <w:p w14:paraId="23D1E7BE" w14:textId="77777777" w:rsidR="007F208B" w:rsidRPr="00B15E15" w:rsidRDefault="007F208B" w:rsidP="00B15E15">
            <w:pPr>
              <w:pStyle w:val="TableParagraph"/>
              <w:spacing w:before="58" w:line="480" w:lineRule="auto"/>
              <w:ind w:left="16"/>
              <w:jc w:val="center"/>
              <w:rPr>
                <w:sz w:val="24"/>
                <w:szCs w:val="24"/>
              </w:rPr>
            </w:pPr>
            <w:r w:rsidRPr="00B15E15">
              <w:rPr>
                <w:spacing w:val="-5"/>
                <w:sz w:val="24"/>
                <w:szCs w:val="24"/>
              </w:rPr>
              <w:t>110</w:t>
            </w:r>
          </w:p>
        </w:tc>
        <w:tc>
          <w:tcPr>
            <w:tcW w:w="792" w:type="dxa"/>
          </w:tcPr>
          <w:p w14:paraId="46B41B65"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150</w:t>
            </w:r>
          </w:p>
        </w:tc>
        <w:tc>
          <w:tcPr>
            <w:tcW w:w="674" w:type="dxa"/>
          </w:tcPr>
          <w:p w14:paraId="068BD473" w14:textId="77777777" w:rsidR="007F208B" w:rsidRPr="00B15E15" w:rsidRDefault="007F208B" w:rsidP="00B15E15">
            <w:pPr>
              <w:pStyle w:val="TableParagraph"/>
              <w:spacing w:before="58" w:line="480" w:lineRule="auto"/>
              <w:ind w:left="7"/>
              <w:jc w:val="center"/>
              <w:rPr>
                <w:sz w:val="24"/>
                <w:szCs w:val="24"/>
              </w:rPr>
            </w:pPr>
            <w:r w:rsidRPr="00B15E15">
              <w:rPr>
                <w:spacing w:val="-10"/>
                <w:sz w:val="24"/>
                <w:szCs w:val="24"/>
              </w:rPr>
              <w:t>0</w:t>
            </w:r>
          </w:p>
        </w:tc>
        <w:tc>
          <w:tcPr>
            <w:tcW w:w="783" w:type="dxa"/>
          </w:tcPr>
          <w:p w14:paraId="3D6202B0" w14:textId="77777777" w:rsidR="007F208B" w:rsidRPr="00B15E15" w:rsidRDefault="007F208B" w:rsidP="00B15E15">
            <w:pPr>
              <w:pStyle w:val="TableParagraph"/>
              <w:spacing w:before="58" w:line="480" w:lineRule="auto"/>
              <w:ind w:left="4"/>
              <w:jc w:val="center"/>
              <w:rPr>
                <w:sz w:val="24"/>
                <w:szCs w:val="24"/>
              </w:rPr>
            </w:pPr>
            <w:r w:rsidRPr="00B15E15">
              <w:rPr>
                <w:spacing w:val="-5"/>
                <w:sz w:val="24"/>
                <w:szCs w:val="24"/>
              </w:rPr>
              <w:t>70</w:t>
            </w:r>
          </w:p>
        </w:tc>
        <w:tc>
          <w:tcPr>
            <w:tcW w:w="786" w:type="dxa"/>
          </w:tcPr>
          <w:p w14:paraId="740DFBA4" w14:textId="77777777" w:rsidR="007F208B" w:rsidRPr="00B15E15" w:rsidRDefault="007F208B" w:rsidP="00B15E15">
            <w:pPr>
              <w:pStyle w:val="TableParagraph"/>
              <w:spacing w:before="58" w:line="480" w:lineRule="auto"/>
              <w:ind w:left="9"/>
              <w:jc w:val="center"/>
              <w:rPr>
                <w:sz w:val="24"/>
                <w:szCs w:val="24"/>
              </w:rPr>
            </w:pPr>
            <w:r w:rsidRPr="00B15E15">
              <w:rPr>
                <w:spacing w:val="-5"/>
                <w:sz w:val="24"/>
                <w:szCs w:val="24"/>
              </w:rPr>
              <w:t>36</w:t>
            </w:r>
          </w:p>
        </w:tc>
      </w:tr>
      <w:tr w:rsidR="007F208B" w:rsidRPr="00B15E15" w14:paraId="63A2EF9A" w14:textId="77777777" w:rsidTr="00047EFC">
        <w:trPr>
          <w:trHeight w:val="384"/>
        </w:trPr>
        <w:tc>
          <w:tcPr>
            <w:tcW w:w="2790" w:type="dxa"/>
          </w:tcPr>
          <w:p w14:paraId="411D4DB7" w14:textId="77777777" w:rsidR="007F208B" w:rsidRPr="00B15E15" w:rsidRDefault="007F208B" w:rsidP="00B15E15">
            <w:pPr>
              <w:pStyle w:val="TableParagraph"/>
              <w:spacing w:before="58" w:line="480" w:lineRule="auto"/>
              <w:rPr>
                <w:sz w:val="24"/>
                <w:szCs w:val="24"/>
              </w:rPr>
            </w:pPr>
            <w:r w:rsidRPr="00B15E15">
              <w:rPr>
                <w:spacing w:val="-2"/>
                <w:sz w:val="24"/>
                <w:szCs w:val="24"/>
              </w:rPr>
              <w:t>replacement/maintenance</w:t>
            </w:r>
          </w:p>
        </w:tc>
        <w:tc>
          <w:tcPr>
            <w:tcW w:w="884" w:type="dxa"/>
          </w:tcPr>
          <w:p w14:paraId="1C3B3BA7" w14:textId="77777777" w:rsidR="007F208B" w:rsidRPr="00B15E15" w:rsidRDefault="007F208B" w:rsidP="00B15E15">
            <w:pPr>
              <w:pStyle w:val="TableParagraph"/>
              <w:spacing w:line="480" w:lineRule="auto"/>
              <w:rPr>
                <w:sz w:val="24"/>
                <w:szCs w:val="24"/>
              </w:rPr>
            </w:pPr>
          </w:p>
        </w:tc>
        <w:tc>
          <w:tcPr>
            <w:tcW w:w="1168" w:type="dxa"/>
          </w:tcPr>
          <w:p w14:paraId="276C24CD" w14:textId="77777777" w:rsidR="007F208B" w:rsidRPr="00B15E15" w:rsidRDefault="007F208B" w:rsidP="00B15E15">
            <w:pPr>
              <w:pStyle w:val="TableParagraph"/>
              <w:spacing w:line="480" w:lineRule="auto"/>
              <w:rPr>
                <w:sz w:val="24"/>
                <w:szCs w:val="24"/>
              </w:rPr>
            </w:pPr>
          </w:p>
        </w:tc>
        <w:tc>
          <w:tcPr>
            <w:tcW w:w="813" w:type="dxa"/>
          </w:tcPr>
          <w:p w14:paraId="7ACC899C" w14:textId="77777777" w:rsidR="007F208B" w:rsidRPr="00B15E15" w:rsidRDefault="007F208B" w:rsidP="00B15E15">
            <w:pPr>
              <w:pStyle w:val="TableParagraph"/>
              <w:spacing w:before="58" w:line="480" w:lineRule="auto"/>
              <w:ind w:left="16" w:right="1"/>
              <w:jc w:val="center"/>
              <w:rPr>
                <w:sz w:val="24"/>
                <w:szCs w:val="24"/>
              </w:rPr>
            </w:pPr>
            <w:r w:rsidRPr="00B15E15">
              <w:rPr>
                <w:spacing w:val="-2"/>
                <w:sz w:val="24"/>
                <w:szCs w:val="24"/>
              </w:rPr>
              <w:t>(30%)</w:t>
            </w:r>
          </w:p>
        </w:tc>
        <w:tc>
          <w:tcPr>
            <w:tcW w:w="792" w:type="dxa"/>
          </w:tcPr>
          <w:p w14:paraId="13C82E45" w14:textId="77777777" w:rsidR="007F208B" w:rsidRPr="00B15E15" w:rsidRDefault="007F208B" w:rsidP="00B15E15">
            <w:pPr>
              <w:pStyle w:val="TableParagraph"/>
              <w:spacing w:before="58" w:line="480" w:lineRule="auto"/>
              <w:ind w:left="9" w:right="1"/>
              <w:jc w:val="center"/>
              <w:rPr>
                <w:sz w:val="24"/>
                <w:szCs w:val="24"/>
              </w:rPr>
            </w:pPr>
            <w:r w:rsidRPr="00B15E15">
              <w:rPr>
                <w:spacing w:val="-2"/>
                <w:sz w:val="24"/>
                <w:szCs w:val="24"/>
              </w:rPr>
              <w:t>(41%)</w:t>
            </w:r>
          </w:p>
        </w:tc>
        <w:tc>
          <w:tcPr>
            <w:tcW w:w="674" w:type="dxa"/>
          </w:tcPr>
          <w:p w14:paraId="01A3C5A4" w14:textId="77777777" w:rsidR="007F208B" w:rsidRPr="00B15E15" w:rsidRDefault="007F208B" w:rsidP="00B15E15">
            <w:pPr>
              <w:pStyle w:val="TableParagraph"/>
              <w:spacing w:before="58" w:line="480" w:lineRule="auto"/>
              <w:ind w:left="7"/>
              <w:jc w:val="center"/>
              <w:rPr>
                <w:sz w:val="24"/>
                <w:szCs w:val="24"/>
              </w:rPr>
            </w:pPr>
            <w:r w:rsidRPr="00B15E15">
              <w:rPr>
                <w:spacing w:val="-4"/>
                <w:sz w:val="24"/>
                <w:szCs w:val="24"/>
              </w:rPr>
              <w:t>(0%)</w:t>
            </w:r>
          </w:p>
        </w:tc>
        <w:tc>
          <w:tcPr>
            <w:tcW w:w="783" w:type="dxa"/>
          </w:tcPr>
          <w:p w14:paraId="02E1DD61" w14:textId="77777777" w:rsidR="007F208B" w:rsidRPr="00B15E15" w:rsidRDefault="007F208B" w:rsidP="00B15E15">
            <w:pPr>
              <w:pStyle w:val="TableParagraph"/>
              <w:spacing w:before="58" w:line="480" w:lineRule="auto"/>
              <w:ind w:left="4" w:right="1"/>
              <w:jc w:val="center"/>
              <w:rPr>
                <w:sz w:val="24"/>
                <w:szCs w:val="24"/>
              </w:rPr>
            </w:pPr>
            <w:r w:rsidRPr="00B15E15">
              <w:rPr>
                <w:spacing w:val="-2"/>
                <w:sz w:val="24"/>
                <w:szCs w:val="24"/>
              </w:rPr>
              <w:t>(19%)</w:t>
            </w:r>
          </w:p>
        </w:tc>
        <w:tc>
          <w:tcPr>
            <w:tcW w:w="786" w:type="dxa"/>
          </w:tcPr>
          <w:p w14:paraId="2DF67994" w14:textId="77777777" w:rsidR="007F208B" w:rsidRPr="00B15E15" w:rsidRDefault="007F208B" w:rsidP="00B15E15">
            <w:pPr>
              <w:pStyle w:val="TableParagraph"/>
              <w:spacing w:before="58" w:line="480" w:lineRule="auto"/>
              <w:ind w:left="9" w:right="1"/>
              <w:jc w:val="center"/>
              <w:rPr>
                <w:sz w:val="24"/>
                <w:szCs w:val="24"/>
              </w:rPr>
            </w:pPr>
            <w:r w:rsidRPr="00B15E15">
              <w:rPr>
                <w:spacing w:val="-2"/>
                <w:sz w:val="24"/>
                <w:szCs w:val="24"/>
              </w:rPr>
              <w:t>(10%)</w:t>
            </w:r>
          </w:p>
        </w:tc>
      </w:tr>
      <w:tr w:rsidR="007F208B" w:rsidRPr="00B15E15" w14:paraId="4232357B" w14:textId="77777777" w:rsidTr="00047EFC">
        <w:trPr>
          <w:trHeight w:val="444"/>
        </w:trPr>
        <w:tc>
          <w:tcPr>
            <w:tcW w:w="2790" w:type="dxa"/>
            <w:tcBorders>
              <w:bottom w:val="single" w:sz="4" w:space="0" w:color="000000"/>
            </w:tcBorders>
          </w:tcPr>
          <w:p w14:paraId="7CCEC769" w14:textId="77777777" w:rsidR="007F208B" w:rsidRPr="00B15E15" w:rsidRDefault="007F208B" w:rsidP="00B15E15">
            <w:pPr>
              <w:pStyle w:val="TableParagraph"/>
              <w:spacing w:before="58" w:line="480" w:lineRule="auto"/>
              <w:rPr>
                <w:sz w:val="24"/>
                <w:szCs w:val="24"/>
              </w:rPr>
            </w:pPr>
            <w:r w:rsidRPr="00B15E15">
              <w:rPr>
                <w:sz w:val="24"/>
                <w:szCs w:val="24"/>
              </w:rPr>
              <w:t>service</w:t>
            </w:r>
            <w:r w:rsidRPr="00B15E15">
              <w:rPr>
                <w:spacing w:val="-1"/>
                <w:sz w:val="24"/>
                <w:szCs w:val="24"/>
              </w:rPr>
              <w:t xml:space="preserve"> </w:t>
            </w:r>
            <w:r w:rsidRPr="00B15E15">
              <w:rPr>
                <w:sz w:val="24"/>
                <w:szCs w:val="24"/>
              </w:rPr>
              <w:t>is a</w:t>
            </w:r>
            <w:r w:rsidRPr="00B15E15">
              <w:rPr>
                <w:spacing w:val="-1"/>
                <w:sz w:val="24"/>
                <w:szCs w:val="24"/>
              </w:rPr>
              <w:t xml:space="preserve"> </w:t>
            </w:r>
            <w:r w:rsidRPr="00B15E15">
              <w:rPr>
                <w:sz w:val="24"/>
                <w:szCs w:val="24"/>
              </w:rPr>
              <w:t xml:space="preserve">major </w:t>
            </w:r>
            <w:r w:rsidRPr="00B15E15">
              <w:rPr>
                <w:spacing w:val="-2"/>
                <w:sz w:val="24"/>
                <w:szCs w:val="24"/>
              </w:rPr>
              <w:t>issue.</w:t>
            </w:r>
          </w:p>
        </w:tc>
        <w:tc>
          <w:tcPr>
            <w:tcW w:w="884" w:type="dxa"/>
            <w:tcBorders>
              <w:bottom w:val="single" w:sz="4" w:space="0" w:color="000000"/>
            </w:tcBorders>
          </w:tcPr>
          <w:p w14:paraId="23C51536" w14:textId="77777777" w:rsidR="007F208B" w:rsidRPr="00B15E15" w:rsidRDefault="007F208B" w:rsidP="00B15E15">
            <w:pPr>
              <w:pStyle w:val="TableParagraph"/>
              <w:spacing w:line="480" w:lineRule="auto"/>
              <w:rPr>
                <w:sz w:val="24"/>
                <w:szCs w:val="24"/>
              </w:rPr>
            </w:pPr>
          </w:p>
        </w:tc>
        <w:tc>
          <w:tcPr>
            <w:tcW w:w="1168" w:type="dxa"/>
            <w:tcBorders>
              <w:bottom w:val="single" w:sz="4" w:space="0" w:color="000000"/>
            </w:tcBorders>
          </w:tcPr>
          <w:p w14:paraId="5ACB7B14" w14:textId="77777777" w:rsidR="007F208B" w:rsidRPr="00B15E15" w:rsidRDefault="007F208B" w:rsidP="00B15E15">
            <w:pPr>
              <w:pStyle w:val="TableParagraph"/>
              <w:spacing w:line="480" w:lineRule="auto"/>
              <w:rPr>
                <w:sz w:val="24"/>
                <w:szCs w:val="24"/>
              </w:rPr>
            </w:pPr>
          </w:p>
        </w:tc>
        <w:tc>
          <w:tcPr>
            <w:tcW w:w="813" w:type="dxa"/>
            <w:tcBorders>
              <w:bottom w:val="single" w:sz="4" w:space="0" w:color="000000"/>
            </w:tcBorders>
          </w:tcPr>
          <w:p w14:paraId="4B3D8C86" w14:textId="77777777" w:rsidR="007F208B" w:rsidRPr="00B15E15" w:rsidRDefault="007F208B" w:rsidP="00B15E15">
            <w:pPr>
              <w:pStyle w:val="TableParagraph"/>
              <w:spacing w:line="480" w:lineRule="auto"/>
              <w:rPr>
                <w:sz w:val="24"/>
                <w:szCs w:val="24"/>
              </w:rPr>
            </w:pPr>
          </w:p>
        </w:tc>
        <w:tc>
          <w:tcPr>
            <w:tcW w:w="792" w:type="dxa"/>
            <w:tcBorders>
              <w:bottom w:val="single" w:sz="4" w:space="0" w:color="000000"/>
            </w:tcBorders>
          </w:tcPr>
          <w:p w14:paraId="1344DDDA" w14:textId="77777777" w:rsidR="007F208B" w:rsidRPr="00B15E15" w:rsidRDefault="007F208B" w:rsidP="00B15E15">
            <w:pPr>
              <w:pStyle w:val="TableParagraph"/>
              <w:spacing w:line="480" w:lineRule="auto"/>
              <w:rPr>
                <w:sz w:val="24"/>
                <w:szCs w:val="24"/>
              </w:rPr>
            </w:pPr>
          </w:p>
        </w:tc>
        <w:tc>
          <w:tcPr>
            <w:tcW w:w="674" w:type="dxa"/>
            <w:tcBorders>
              <w:bottom w:val="single" w:sz="4" w:space="0" w:color="000000"/>
            </w:tcBorders>
          </w:tcPr>
          <w:p w14:paraId="53FFC09F" w14:textId="77777777" w:rsidR="007F208B" w:rsidRPr="00B15E15" w:rsidRDefault="007F208B" w:rsidP="00B15E15">
            <w:pPr>
              <w:pStyle w:val="TableParagraph"/>
              <w:spacing w:line="480" w:lineRule="auto"/>
              <w:rPr>
                <w:sz w:val="24"/>
                <w:szCs w:val="24"/>
              </w:rPr>
            </w:pPr>
          </w:p>
        </w:tc>
        <w:tc>
          <w:tcPr>
            <w:tcW w:w="783" w:type="dxa"/>
            <w:tcBorders>
              <w:bottom w:val="single" w:sz="4" w:space="0" w:color="000000"/>
            </w:tcBorders>
          </w:tcPr>
          <w:p w14:paraId="158D7818" w14:textId="77777777" w:rsidR="007F208B" w:rsidRPr="00B15E15" w:rsidRDefault="007F208B" w:rsidP="00B15E15">
            <w:pPr>
              <w:pStyle w:val="TableParagraph"/>
              <w:spacing w:line="480" w:lineRule="auto"/>
              <w:rPr>
                <w:sz w:val="24"/>
                <w:szCs w:val="24"/>
              </w:rPr>
            </w:pPr>
          </w:p>
        </w:tc>
        <w:tc>
          <w:tcPr>
            <w:tcW w:w="786" w:type="dxa"/>
            <w:tcBorders>
              <w:bottom w:val="single" w:sz="4" w:space="0" w:color="000000"/>
            </w:tcBorders>
          </w:tcPr>
          <w:p w14:paraId="6F44EC82" w14:textId="77777777" w:rsidR="007F208B" w:rsidRPr="00B15E15" w:rsidRDefault="007F208B" w:rsidP="00B15E15">
            <w:pPr>
              <w:pStyle w:val="TableParagraph"/>
              <w:spacing w:line="480" w:lineRule="auto"/>
              <w:rPr>
                <w:sz w:val="24"/>
                <w:szCs w:val="24"/>
              </w:rPr>
            </w:pPr>
          </w:p>
        </w:tc>
      </w:tr>
      <w:tr w:rsidR="007F208B" w:rsidRPr="00B15E15" w14:paraId="37D0D6F9" w14:textId="77777777" w:rsidTr="00047EFC">
        <w:trPr>
          <w:trHeight w:val="256"/>
        </w:trPr>
        <w:tc>
          <w:tcPr>
            <w:tcW w:w="2790" w:type="dxa"/>
            <w:tcBorders>
              <w:top w:val="single" w:sz="4" w:space="0" w:color="000000"/>
            </w:tcBorders>
          </w:tcPr>
          <w:p w14:paraId="1B3A8C13" w14:textId="77777777" w:rsidR="007F208B" w:rsidRPr="00B15E15" w:rsidRDefault="007F208B" w:rsidP="00B15E15">
            <w:pPr>
              <w:pStyle w:val="TableParagraph"/>
              <w:spacing w:line="480" w:lineRule="auto"/>
              <w:rPr>
                <w:sz w:val="24"/>
                <w:szCs w:val="24"/>
              </w:rPr>
            </w:pPr>
            <w:r w:rsidRPr="00B15E15">
              <w:rPr>
                <w:b/>
                <w:sz w:val="24"/>
                <w:szCs w:val="24"/>
              </w:rPr>
              <w:t>Source:</w:t>
            </w:r>
            <w:r w:rsidRPr="00B15E15">
              <w:rPr>
                <w:spacing w:val="-1"/>
                <w:sz w:val="24"/>
                <w:szCs w:val="24"/>
              </w:rPr>
              <w:t xml:space="preserve"> </w:t>
            </w:r>
            <w:r w:rsidRPr="00B15E15">
              <w:rPr>
                <w:sz w:val="24"/>
                <w:szCs w:val="24"/>
              </w:rPr>
              <w:t>Field</w:t>
            </w:r>
            <w:r w:rsidRPr="00B15E15">
              <w:rPr>
                <w:spacing w:val="-1"/>
                <w:sz w:val="24"/>
                <w:szCs w:val="24"/>
              </w:rPr>
              <w:t xml:space="preserve"> </w:t>
            </w:r>
            <w:r w:rsidRPr="00B15E15">
              <w:rPr>
                <w:sz w:val="24"/>
                <w:szCs w:val="24"/>
              </w:rPr>
              <w:t xml:space="preserve">Data </w:t>
            </w:r>
            <w:r w:rsidRPr="00B15E15">
              <w:rPr>
                <w:spacing w:val="-2"/>
                <w:sz w:val="24"/>
                <w:szCs w:val="24"/>
              </w:rPr>
              <w:t>(2024)</w:t>
            </w:r>
          </w:p>
        </w:tc>
        <w:tc>
          <w:tcPr>
            <w:tcW w:w="884" w:type="dxa"/>
            <w:tcBorders>
              <w:top w:val="single" w:sz="4" w:space="0" w:color="000000"/>
            </w:tcBorders>
          </w:tcPr>
          <w:p w14:paraId="301C66F5" w14:textId="77777777" w:rsidR="007F208B" w:rsidRPr="0064565A" w:rsidRDefault="007F208B" w:rsidP="0064565A">
            <w:pPr>
              <w:pStyle w:val="TableParagraph"/>
              <w:spacing w:before="0" w:line="480" w:lineRule="auto"/>
              <w:rPr>
                <w:szCs w:val="24"/>
              </w:rPr>
            </w:pPr>
          </w:p>
        </w:tc>
        <w:tc>
          <w:tcPr>
            <w:tcW w:w="1168" w:type="dxa"/>
            <w:tcBorders>
              <w:top w:val="single" w:sz="4" w:space="0" w:color="000000"/>
            </w:tcBorders>
          </w:tcPr>
          <w:p w14:paraId="4CA6855E" w14:textId="77777777" w:rsidR="007F208B" w:rsidRPr="00B15E15" w:rsidRDefault="007F208B" w:rsidP="00B15E15">
            <w:pPr>
              <w:pStyle w:val="TableParagraph"/>
              <w:spacing w:line="480" w:lineRule="auto"/>
              <w:rPr>
                <w:sz w:val="24"/>
                <w:szCs w:val="24"/>
              </w:rPr>
            </w:pPr>
          </w:p>
        </w:tc>
        <w:tc>
          <w:tcPr>
            <w:tcW w:w="813" w:type="dxa"/>
            <w:tcBorders>
              <w:top w:val="single" w:sz="4" w:space="0" w:color="000000"/>
            </w:tcBorders>
          </w:tcPr>
          <w:p w14:paraId="2B57421D" w14:textId="77777777" w:rsidR="007F208B" w:rsidRPr="00B15E15" w:rsidRDefault="007F208B" w:rsidP="00B15E15">
            <w:pPr>
              <w:pStyle w:val="TableParagraph"/>
              <w:spacing w:line="480" w:lineRule="auto"/>
              <w:rPr>
                <w:sz w:val="24"/>
                <w:szCs w:val="24"/>
              </w:rPr>
            </w:pPr>
          </w:p>
        </w:tc>
        <w:tc>
          <w:tcPr>
            <w:tcW w:w="792" w:type="dxa"/>
            <w:tcBorders>
              <w:top w:val="single" w:sz="4" w:space="0" w:color="000000"/>
            </w:tcBorders>
          </w:tcPr>
          <w:p w14:paraId="4D9019A4" w14:textId="77777777" w:rsidR="007F208B" w:rsidRPr="00B15E15" w:rsidRDefault="007F208B" w:rsidP="00B15E15">
            <w:pPr>
              <w:pStyle w:val="TableParagraph"/>
              <w:spacing w:line="480" w:lineRule="auto"/>
              <w:rPr>
                <w:sz w:val="24"/>
                <w:szCs w:val="24"/>
              </w:rPr>
            </w:pPr>
          </w:p>
        </w:tc>
        <w:tc>
          <w:tcPr>
            <w:tcW w:w="674" w:type="dxa"/>
            <w:tcBorders>
              <w:top w:val="single" w:sz="4" w:space="0" w:color="000000"/>
            </w:tcBorders>
          </w:tcPr>
          <w:p w14:paraId="2C3490E1" w14:textId="77777777" w:rsidR="007F208B" w:rsidRPr="00B15E15" w:rsidRDefault="007F208B" w:rsidP="00B15E15">
            <w:pPr>
              <w:pStyle w:val="TableParagraph"/>
              <w:spacing w:line="480" w:lineRule="auto"/>
              <w:rPr>
                <w:sz w:val="24"/>
                <w:szCs w:val="24"/>
              </w:rPr>
            </w:pPr>
          </w:p>
        </w:tc>
        <w:tc>
          <w:tcPr>
            <w:tcW w:w="783" w:type="dxa"/>
            <w:tcBorders>
              <w:top w:val="single" w:sz="4" w:space="0" w:color="000000"/>
            </w:tcBorders>
          </w:tcPr>
          <w:p w14:paraId="77A6DB94" w14:textId="77777777" w:rsidR="007F208B" w:rsidRPr="00B15E15" w:rsidRDefault="007F208B" w:rsidP="00B15E15">
            <w:pPr>
              <w:pStyle w:val="TableParagraph"/>
              <w:spacing w:line="480" w:lineRule="auto"/>
              <w:rPr>
                <w:sz w:val="24"/>
                <w:szCs w:val="24"/>
              </w:rPr>
            </w:pPr>
          </w:p>
        </w:tc>
        <w:tc>
          <w:tcPr>
            <w:tcW w:w="786" w:type="dxa"/>
            <w:tcBorders>
              <w:top w:val="single" w:sz="4" w:space="0" w:color="000000"/>
            </w:tcBorders>
          </w:tcPr>
          <w:p w14:paraId="5742C6C8" w14:textId="77777777" w:rsidR="007F208B" w:rsidRPr="00B15E15" w:rsidRDefault="007F208B" w:rsidP="00B15E15">
            <w:pPr>
              <w:pStyle w:val="TableParagraph"/>
              <w:spacing w:line="480" w:lineRule="auto"/>
              <w:rPr>
                <w:sz w:val="24"/>
                <w:szCs w:val="24"/>
              </w:rPr>
            </w:pPr>
          </w:p>
        </w:tc>
      </w:tr>
    </w:tbl>
    <w:p w14:paraId="61D3F302" w14:textId="77777777" w:rsidR="007F208B" w:rsidRPr="0064565A" w:rsidRDefault="007F208B" w:rsidP="004A7320">
      <w:pPr>
        <w:jc w:val="both"/>
        <w:rPr>
          <w:b/>
          <w:sz w:val="24"/>
        </w:rPr>
      </w:pPr>
    </w:p>
    <w:p w14:paraId="1B1E8ACA" w14:textId="77777777" w:rsidR="00047EFC" w:rsidRPr="00047EFC" w:rsidRDefault="00047EFC" w:rsidP="00047EFC">
      <w:pPr>
        <w:spacing w:before="0" w:after="240" w:line="480" w:lineRule="auto"/>
        <w:jc w:val="both"/>
        <w:rPr>
          <w:sz w:val="24"/>
          <w:szCs w:val="24"/>
          <w:lang w:val="en-GB" w:eastAsia="en-GB"/>
        </w:rPr>
      </w:pPr>
      <w:r w:rsidRPr="00047EFC">
        <w:rPr>
          <w:color w:val="000000"/>
          <w:sz w:val="24"/>
          <w:szCs w:val="24"/>
          <w:lang w:val="en-GB" w:eastAsia="en-GB"/>
        </w:rPr>
        <w:t xml:space="preserve">The second specific objective of the study aimed to assess the usability of the Electronic Pension System (EPS) for the collection of pension contributions among </w:t>
      </w:r>
      <w:r w:rsidRPr="00047EFC">
        <w:rPr>
          <w:color w:val="000000"/>
          <w:sz w:val="24"/>
          <w:szCs w:val="24"/>
          <w:lang w:val="en-GB" w:eastAsia="en-GB"/>
        </w:rPr>
        <w:lastRenderedPageBreak/>
        <w:t xml:space="preserve">private sector employers at NSSF Ubungo Office. The findings related to the usability of EPS, presented in Table 4.2, are discussed below. </w:t>
      </w:r>
    </w:p>
    <w:p w14:paraId="4423D696" w14:textId="0E1F6FEC" w:rsidR="00047EFC" w:rsidRPr="001F7C34" w:rsidRDefault="00047EFC" w:rsidP="00047EFC">
      <w:pPr>
        <w:spacing w:before="0" w:after="240" w:line="480" w:lineRule="auto"/>
        <w:jc w:val="both"/>
        <w:rPr>
          <w:color w:val="000000"/>
          <w:sz w:val="24"/>
          <w:szCs w:val="24"/>
          <w:lang w:val="en-GB" w:eastAsia="en-GB"/>
        </w:rPr>
      </w:pPr>
      <w:r w:rsidRPr="00047EFC">
        <w:rPr>
          <w:b/>
          <w:bCs/>
          <w:color w:val="000000"/>
          <w:sz w:val="24"/>
          <w:szCs w:val="24"/>
          <w:lang w:val="en-GB" w:eastAsia="en-GB"/>
        </w:rPr>
        <w:t xml:space="preserve">Computer Application Knowledge (UE1): </w:t>
      </w:r>
      <w:r w:rsidRPr="00047EFC">
        <w:rPr>
          <w:color w:val="000000"/>
          <w:sz w:val="24"/>
          <w:szCs w:val="24"/>
          <w:lang w:val="en-GB" w:eastAsia="en-GB"/>
        </w:rPr>
        <w:t xml:space="preserve">The first statement examined the impact of computer application knowledge on the use of EPS. The mean score of 4.2 and a standard deviation of 0.91 suggest a high level of agreement that knowledge of computer applications significantly affects the use of EPS. A large majority of respondents, 46%, strongly agreed (SA), and 36% agreed (A) that computer knowledge is a key factor in using the system. These finding highlights that a lack of familiarity with computer applications can create a barrier for employers in adopting and using EPS effectively. The 11% who disagreed (D) and 7% who strongly disagreed (SD) suggest that a small portion of employers may not view computer knowledge as a significant challenge, indicating that for some, the system is user-friendly or they have the necessary skills. To address this issue, training on computer applications could be provided to employers to ensure they can navigate EPS more effectively. </w:t>
      </w:r>
    </w:p>
    <w:p w14:paraId="2DEC12DB" w14:textId="77777777" w:rsidR="00047EFC" w:rsidRPr="00047EFC" w:rsidRDefault="00047EFC" w:rsidP="00047EFC">
      <w:pPr>
        <w:spacing w:before="0" w:after="240" w:line="480" w:lineRule="auto"/>
        <w:jc w:val="both"/>
        <w:rPr>
          <w:sz w:val="24"/>
          <w:szCs w:val="24"/>
          <w:lang w:val="en-GB" w:eastAsia="en-GB"/>
        </w:rPr>
      </w:pPr>
      <w:r w:rsidRPr="00047EFC">
        <w:rPr>
          <w:b/>
          <w:bCs/>
          <w:color w:val="000000"/>
          <w:sz w:val="24"/>
          <w:szCs w:val="24"/>
          <w:lang w:val="en-GB" w:eastAsia="en-GB"/>
        </w:rPr>
        <w:t xml:space="preserve">Knowledge About EPS (UE2): </w:t>
      </w:r>
      <w:r w:rsidRPr="00047EFC">
        <w:rPr>
          <w:color w:val="000000"/>
          <w:sz w:val="24"/>
          <w:szCs w:val="24"/>
          <w:lang w:val="en-GB" w:eastAsia="en-GB"/>
        </w:rPr>
        <w:t xml:space="preserve">The second statement focused on the impact of knowledge about EPS on its usage. With a mean score of 3.9 and a standard deviation of 0.89, this indicates moderate agreement that knowledge about EPS limits its use. A combined 38% strongly agreed and 41% agreed that limited knowledge about EPS is a significant barrier. This finding underscores the importance of providing adequate training and awareness programs about EPS to ensure that private sector employers fully understand how to use the system for pension contributions. The 16% who disagreed and 5% who strongly disagreed </w:t>
      </w:r>
      <w:r w:rsidRPr="00047EFC">
        <w:rPr>
          <w:color w:val="000000"/>
          <w:sz w:val="24"/>
          <w:szCs w:val="24"/>
          <w:lang w:val="en-GB" w:eastAsia="en-GB"/>
        </w:rPr>
        <w:lastRenderedPageBreak/>
        <w:t xml:space="preserve">suggest that a smaller portion of employers may be more familiar with the system, or they do not find knowledge about EPS to be a limiting </w:t>
      </w:r>
      <w:r>
        <w:rPr>
          <w:color w:val="000000"/>
          <w:sz w:val="24"/>
          <w:szCs w:val="24"/>
          <w:lang w:val="en-GB" w:eastAsia="en-GB"/>
        </w:rPr>
        <w:t xml:space="preserve">factor. </w:t>
      </w:r>
      <w:r w:rsidRPr="00047EFC">
        <w:rPr>
          <w:color w:val="000000"/>
          <w:sz w:val="24"/>
          <w:szCs w:val="24"/>
          <w:lang w:val="en-GB" w:eastAsia="en-GB"/>
        </w:rPr>
        <w:t xml:space="preserve">This indicates that while knowledge is a concern for many, there are those who have a better grasp of the system. </w:t>
      </w:r>
    </w:p>
    <w:p w14:paraId="080F97DA" w14:textId="228A44BF" w:rsidR="00047EFC" w:rsidRPr="001F7C34" w:rsidRDefault="00047EFC" w:rsidP="00047EFC">
      <w:pPr>
        <w:spacing w:before="0" w:after="240" w:line="480" w:lineRule="auto"/>
        <w:jc w:val="both"/>
        <w:rPr>
          <w:color w:val="000000"/>
          <w:sz w:val="24"/>
          <w:szCs w:val="24"/>
          <w:lang w:val="en-GB" w:eastAsia="en-GB"/>
        </w:rPr>
      </w:pPr>
      <w:r w:rsidRPr="00047EFC">
        <w:rPr>
          <w:b/>
          <w:bCs/>
          <w:color w:val="000000"/>
          <w:sz w:val="24"/>
          <w:szCs w:val="24"/>
          <w:lang w:val="en-GB" w:eastAsia="en-GB"/>
        </w:rPr>
        <w:t xml:space="preserve">Skills to Operate EPS (UE3): </w:t>
      </w:r>
      <w:r w:rsidRPr="00047EFC">
        <w:rPr>
          <w:color w:val="000000"/>
          <w:sz w:val="24"/>
          <w:szCs w:val="24"/>
          <w:lang w:val="en-GB" w:eastAsia="en-GB"/>
        </w:rPr>
        <w:t xml:space="preserve">The third statement explored whether the skills to operate EPS affect its use. With a mean score of 4.1 and a standard deviation of 0.88, the findings suggest strong agreement that lacking the skills to operate EPS is a main issue. A combined 44% of respondents strongly agreed and 38% agreed that skills are crucial in using the system. This highlights a significant challenge in terms of user competency. Employers who lack the necessary skills may face difficulties in effectively using EPS, which could result in delays or errors in submitting pension contributions. The 14% who disagreed and 4% who strongly disagreed indicate that a small portion of employers may have sufficient skills or experience with the system, but the majority view skills as a key barrier. Addressing this issue would require targeted skill-building initiatives, such as training workshops or user manuals. </w:t>
      </w:r>
    </w:p>
    <w:p w14:paraId="594130AE" w14:textId="77777777" w:rsidR="004F7DF9" w:rsidRDefault="00047EFC" w:rsidP="00047EFC">
      <w:pPr>
        <w:spacing w:before="0" w:after="240" w:line="480" w:lineRule="auto"/>
        <w:jc w:val="both"/>
        <w:rPr>
          <w:color w:val="000000"/>
          <w:sz w:val="24"/>
          <w:szCs w:val="24"/>
          <w:lang w:val="en-GB" w:eastAsia="en-GB"/>
        </w:rPr>
      </w:pPr>
      <w:r w:rsidRPr="00047EFC">
        <w:rPr>
          <w:b/>
          <w:bCs/>
          <w:color w:val="000000"/>
          <w:sz w:val="24"/>
          <w:szCs w:val="24"/>
          <w:lang w:val="en-GB" w:eastAsia="en-GB"/>
        </w:rPr>
        <w:t xml:space="preserve">Availability of Technical Assistance (UE4): </w:t>
      </w:r>
      <w:r w:rsidRPr="00047EFC">
        <w:rPr>
          <w:color w:val="000000"/>
          <w:sz w:val="24"/>
          <w:szCs w:val="24"/>
          <w:lang w:val="en-GB" w:eastAsia="en-GB"/>
        </w:rPr>
        <w:t xml:space="preserve">The fourth statement assessed the availability of technical assistance for using EPS. The mean score of 3.8 with a standard deviation of 0.94 suggests moderate agreement that the availability of technical support is an important factor. A combined 33% strongly agreed and 38% agreed that access to technical assistance is a major issue. </w:t>
      </w:r>
    </w:p>
    <w:p w14:paraId="34F55CAD" w14:textId="77777777" w:rsidR="00047EFC" w:rsidRPr="00047EFC" w:rsidRDefault="00047EFC" w:rsidP="00047EFC">
      <w:pPr>
        <w:spacing w:before="0" w:after="240" w:line="480" w:lineRule="auto"/>
        <w:jc w:val="both"/>
        <w:rPr>
          <w:sz w:val="24"/>
          <w:szCs w:val="24"/>
          <w:lang w:val="en-GB" w:eastAsia="en-GB"/>
        </w:rPr>
      </w:pPr>
      <w:r w:rsidRPr="00047EFC">
        <w:rPr>
          <w:color w:val="000000"/>
          <w:sz w:val="24"/>
          <w:szCs w:val="24"/>
          <w:lang w:val="en-GB" w:eastAsia="en-GB"/>
        </w:rPr>
        <w:t xml:space="preserve">This indicates that a lack of immediate and effective support can discourage employers from using EPS, especially when encountering technical difficulties. The 19% who disagreed and 10% who strongly disagreed indicates that a portion of </w:t>
      </w:r>
      <w:r w:rsidRPr="00047EFC">
        <w:rPr>
          <w:color w:val="000000"/>
          <w:sz w:val="24"/>
          <w:szCs w:val="24"/>
          <w:lang w:val="en-GB" w:eastAsia="en-GB"/>
        </w:rPr>
        <w:lastRenderedPageBreak/>
        <w:t xml:space="preserve">employers may not face difficulties in accessing support or do not consider it a significant issue. However, improving the accessibility and responsiveness of technical support services would likely enhance the overall usability of EPS. </w:t>
      </w:r>
    </w:p>
    <w:p w14:paraId="54114C77" w14:textId="67155A78" w:rsidR="00047EFC" w:rsidRDefault="00047EFC" w:rsidP="001F7C34">
      <w:pPr>
        <w:spacing w:before="0" w:after="240" w:line="480" w:lineRule="auto"/>
        <w:jc w:val="both"/>
        <w:rPr>
          <w:color w:val="000000"/>
          <w:sz w:val="24"/>
          <w:szCs w:val="24"/>
          <w:lang w:val="en-GB" w:eastAsia="en-GB"/>
        </w:rPr>
      </w:pPr>
      <w:r w:rsidRPr="00047EFC">
        <w:rPr>
          <w:b/>
          <w:bCs/>
          <w:color w:val="000000"/>
          <w:sz w:val="24"/>
          <w:szCs w:val="24"/>
          <w:lang w:val="en-GB" w:eastAsia="en-GB"/>
        </w:rPr>
        <w:t xml:space="preserve">Availability of EPS Replacement/Maintenance Service (UE5): </w:t>
      </w:r>
      <w:r w:rsidRPr="00047EFC">
        <w:rPr>
          <w:color w:val="000000"/>
          <w:sz w:val="24"/>
          <w:szCs w:val="24"/>
          <w:lang w:val="en-GB" w:eastAsia="en-GB"/>
        </w:rPr>
        <w:t>The fifth statement focused on the availability of EPS replacement or maintenance services. The mean score of 3.7 with a standard deviation of 0.96 suggests that a considerable portion of respondents view this as a significant issue. A combined 30% strongly agreed and 41% agreed that the availability of maintenance servi</w:t>
      </w:r>
      <w:r w:rsidR="00836040">
        <w:rPr>
          <w:color w:val="000000"/>
          <w:sz w:val="24"/>
          <w:szCs w:val="24"/>
          <w:lang w:val="en-GB" w:eastAsia="en-GB"/>
        </w:rPr>
        <w:t xml:space="preserve">ces for EPS is a major concern. </w:t>
      </w:r>
      <w:r w:rsidRPr="00047EFC">
        <w:rPr>
          <w:color w:val="000000"/>
          <w:sz w:val="24"/>
          <w:szCs w:val="24"/>
          <w:lang w:val="en-GB" w:eastAsia="en-GB"/>
        </w:rPr>
        <w:t xml:space="preserve">This reflects that employers are concerned about the system’s long-term functionality and the potential for disruptions if maintenance services are not readily available. The 19% who disagreed and 10% who strongly disagreed indicate that some employers may not have experienced significant issues with EPS maintenance or may not prioritize it. Ensuring regular maintenance and clear procedures for repairs and replacements could alleviate this concern and improve the system’s usability. Overall, the findings from Table 4.2 reveal that computer application knowledge, understanding of EPS, user skills, availability of technical assistance, and access to maintenance services are key factors affecting the usability of EPS for pension contributions among private sector employers. The results suggest that improving training, providing better technical support, and ensuring the availability of maintenance services could significantly enhance the usability of EPS. Addressing these challenges would likely result in more effective use of the system and improve the overall experience for private sector employers at NSSF Ubungo Office. </w:t>
      </w:r>
    </w:p>
    <w:p w14:paraId="36AF5782" w14:textId="77777777" w:rsidR="00047EFC" w:rsidRPr="00047EFC" w:rsidRDefault="00047EFC" w:rsidP="001F7C34">
      <w:pPr>
        <w:spacing w:before="0" w:line="240" w:lineRule="auto"/>
        <w:jc w:val="both"/>
        <w:rPr>
          <w:sz w:val="24"/>
          <w:szCs w:val="24"/>
          <w:lang w:val="en-GB" w:eastAsia="en-GB"/>
        </w:rPr>
      </w:pPr>
    </w:p>
    <w:p w14:paraId="7FBCEDBD" w14:textId="77777777" w:rsidR="00047EFC" w:rsidRPr="00246FB4" w:rsidRDefault="00EB5824" w:rsidP="00246FB4">
      <w:pPr>
        <w:pStyle w:val="Heading1"/>
        <w:spacing w:before="0" w:line="480" w:lineRule="auto"/>
        <w:rPr>
          <w:rFonts w:ascii="Times New Roman" w:hAnsi="Times New Roman" w:cs="Times New Roman"/>
          <w:color w:val="auto"/>
          <w:sz w:val="24"/>
          <w:szCs w:val="24"/>
          <w:lang w:val="en-GB" w:eastAsia="en-GB"/>
        </w:rPr>
      </w:pPr>
      <w:bookmarkStart w:id="90" w:name="_Toc209259044"/>
      <w:r w:rsidRPr="00246FB4">
        <w:rPr>
          <w:rFonts w:ascii="Times New Roman" w:hAnsi="Times New Roman" w:cs="Times New Roman"/>
          <w:color w:val="auto"/>
          <w:sz w:val="24"/>
          <w:szCs w:val="24"/>
          <w:lang w:val="en-GB" w:eastAsia="en-GB"/>
        </w:rPr>
        <w:lastRenderedPageBreak/>
        <w:t>4.4.3</w:t>
      </w:r>
      <w:r w:rsidRPr="00246FB4">
        <w:rPr>
          <w:rFonts w:ascii="Times New Roman" w:hAnsi="Times New Roman" w:cs="Times New Roman"/>
          <w:color w:val="auto"/>
          <w:sz w:val="24"/>
          <w:szCs w:val="24"/>
          <w:lang w:val="en-GB" w:eastAsia="en-GB"/>
        </w:rPr>
        <w:tab/>
      </w:r>
      <w:r w:rsidR="00047EFC" w:rsidRPr="00246FB4">
        <w:rPr>
          <w:rFonts w:ascii="Times New Roman" w:hAnsi="Times New Roman" w:cs="Times New Roman"/>
          <w:color w:val="auto"/>
          <w:sz w:val="24"/>
          <w:szCs w:val="24"/>
          <w:lang w:val="en-GB" w:eastAsia="en-GB"/>
        </w:rPr>
        <w:t>The organizational support on EPS for collection</w:t>
      </w:r>
      <w:bookmarkEnd w:id="90"/>
      <w:r w:rsidR="00047EFC" w:rsidRPr="00246FB4">
        <w:rPr>
          <w:rFonts w:ascii="Times New Roman" w:hAnsi="Times New Roman" w:cs="Times New Roman"/>
          <w:color w:val="auto"/>
          <w:sz w:val="24"/>
          <w:szCs w:val="24"/>
          <w:lang w:val="en-GB" w:eastAsia="en-GB"/>
        </w:rPr>
        <w:t xml:space="preserve"> </w:t>
      </w:r>
    </w:p>
    <w:p w14:paraId="34335D85" w14:textId="29865C28" w:rsidR="00836040" w:rsidRPr="001F7C34" w:rsidRDefault="00047EFC" w:rsidP="001F7C34">
      <w:pPr>
        <w:spacing w:before="0" w:after="240" w:line="480" w:lineRule="auto"/>
        <w:jc w:val="both"/>
        <w:rPr>
          <w:color w:val="000000"/>
          <w:sz w:val="24"/>
          <w:szCs w:val="24"/>
          <w:lang w:val="en-GB" w:eastAsia="en-GB"/>
        </w:rPr>
      </w:pPr>
      <w:r w:rsidRPr="00047EFC">
        <w:rPr>
          <w:color w:val="000000"/>
          <w:sz w:val="24"/>
          <w:szCs w:val="24"/>
          <w:lang w:val="en-GB" w:eastAsia="en-GB"/>
        </w:rPr>
        <w:t>The thirds specific objective sough to assess organizational support on EPS for collection and subsequently the respondents were asked to give their responses in Likert scale which gave rise to the below findings</w:t>
      </w:r>
      <w:r w:rsidR="004F7DF9">
        <w:rPr>
          <w:color w:val="000000"/>
          <w:sz w:val="24"/>
          <w:szCs w:val="24"/>
          <w:lang w:val="en-GB" w:eastAsia="en-GB"/>
        </w:rPr>
        <w:t>.</w:t>
      </w:r>
    </w:p>
    <w:p w14:paraId="31977908" w14:textId="77777777" w:rsidR="004F7DF9" w:rsidRPr="007B26A5" w:rsidRDefault="007B26A5" w:rsidP="007B26A5">
      <w:pPr>
        <w:pStyle w:val="Caption"/>
        <w:spacing w:line="360" w:lineRule="auto"/>
        <w:rPr>
          <w:color w:val="auto"/>
          <w:sz w:val="24"/>
          <w:szCs w:val="24"/>
        </w:rPr>
      </w:pPr>
      <w:bookmarkStart w:id="91" w:name="_Toc209258226"/>
      <w:r w:rsidRPr="007B26A5">
        <w:rPr>
          <w:color w:val="auto"/>
          <w:sz w:val="24"/>
          <w:szCs w:val="24"/>
        </w:rPr>
        <w:t xml:space="preserve">Table 4. </w:t>
      </w:r>
      <w:r w:rsidRPr="007B26A5">
        <w:rPr>
          <w:color w:val="auto"/>
          <w:sz w:val="24"/>
          <w:szCs w:val="24"/>
        </w:rPr>
        <w:fldChar w:fldCharType="begin"/>
      </w:r>
      <w:r w:rsidRPr="007B26A5">
        <w:rPr>
          <w:color w:val="auto"/>
          <w:sz w:val="24"/>
          <w:szCs w:val="24"/>
        </w:rPr>
        <w:instrText xml:space="preserve"> SEQ Table_4. \* ARABIC </w:instrText>
      </w:r>
      <w:r w:rsidRPr="007B26A5">
        <w:rPr>
          <w:color w:val="auto"/>
          <w:sz w:val="24"/>
          <w:szCs w:val="24"/>
        </w:rPr>
        <w:fldChar w:fldCharType="separate"/>
      </w:r>
      <w:r w:rsidR="001A4851">
        <w:rPr>
          <w:noProof/>
          <w:color w:val="auto"/>
          <w:sz w:val="24"/>
          <w:szCs w:val="24"/>
        </w:rPr>
        <w:t>4</w:t>
      </w:r>
      <w:r w:rsidRPr="007B26A5">
        <w:rPr>
          <w:color w:val="auto"/>
          <w:sz w:val="24"/>
          <w:szCs w:val="24"/>
        </w:rPr>
        <w:fldChar w:fldCharType="end"/>
      </w:r>
      <w:r w:rsidRPr="007B26A5">
        <w:rPr>
          <w:color w:val="auto"/>
          <w:sz w:val="24"/>
          <w:szCs w:val="24"/>
        </w:rPr>
        <w:t xml:space="preserve">: </w:t>
      </w:r>
      <w:r w:rsidR="004F7DF9" w:rsidRPr="007B26A5">
        <w:rPr>
          <w:color w:val="auto"/>
          <w:spacing w:val="-3"/>
          <w:sz w:val="24"/>
          <w:szCs w:val="24"/>
        </w:rPr>
        <w:t xml:space="preserve"> </w:t>
      </w:r>
      <w:r w:rsidR="004F7DF9" w:rsidRPr="007B26A5">
        <w:rPr>
          <w:color w:val="auto"/>
          <w:sz w:val="24"/>
          <w:szCs w:val="24"/>
        </w:rPr>
        <w:t>Descriptive</w:t>
      </w:r>
      <w:r w:rsidR="004F7DF9" w:rsidRPr="007B26A5">
        <w:rPr>
          <w:color w:val="auto"/>
          <w:spacing w:val="-4"/>
          <w:sz w:val="24"/>
          <w:szCs w:val="24"/>
        </w:rPr>
        <w:t xml:space="preserve"> </w:t>
      </w:r>
      <w:r w:rsidR="004F7DF9" w:rsidRPr="007B26A5">
        <w:rPr>
          <w:color w:val="auto"/>
          <w:sz w:val="24"/>
          <w:szCs w:val="24"/>
        </w:rPr>
        <w:t>Statistics</w:t>
      </w:r>
      <w:r w:rsidR="004F7DF9" w:rsidRPr="007B26A5">
        <w:rPr>
          <w:color w:val="auto"/>
          <w:spacing w:val="-4"/>
          <w:sz w:val="24"/>
          <w:szCs w:val="24"/>
        </w:rPr>
        <w:t xml:space="preserve"> </w:t>
      </w:r>
      <w:r w:rsidR="004F7DF9" w:rsidRPr="007B26A5">
        <w:rPr>
          <w:color w:val="auto"/>
          <w:sz w:val="24"/>
          <w:szCs w:val="24"/>
        </w:rPr>
        <w:t>for</w:t>
      </w:r>
      <w:r w:rsidR="004F7DF9" w:rsidRPr="007B26A5">
        <w:rPr>
          <w:color w:val="auto"/>
          <w:spacing w:val="-3"/>
          <w:sz w:val="24"/>
          <w:szCs w:val="24"/>
        </w:rPr>
        <w:t xml:space="preserve"> </w:t>
      </w:r>
      <w:r w:rsidR="004F7DF9" w:rsidRPr="007B26A5">
        <w:rPr>
          <w:color w:val="auto"/>
          <w:sz w:val="24"/>
          <w:szCs w:val="24"/>
        </w:rPr>
        <w:t>Technological</w:t>
      </w:r>
      <w:r w:rsidR="004F7DF9" w:rsidRPr="007B26A5">
        <w:rPr>
          <w:color w:val="auto"/>
          <w:spacing w:val="-3"/>
          <w:sz w:val="24"/>
          <w:szCs w:val="24"/>
        </w:rPr>
        <w:t xml:space="preserve"> </w:t>
      </w:r>
      <w:r w:rsidR="004F7DF9" w:rsidRPr="007B26A5">
        <w:rPr>
          <w:color w:val="auto"/>
          <w:sz w:val="24"/>
          <w:szCs w:val="24"/>
        </w:rPr>
        <w:t>Support</w:t>
      </w:r>
      <w:r w:rsidR="004F7DF9" w:rsidRPr="007B26A5">
        <w:rPr>
          <w:color w:val="auto"/>
          <w:spacing w:val="-3"/>
          <w:sz w:val="24"/>
          <w:szCs w:val="24"/>
        </w:rPr>
        <w:t xml:space="preserve"> </w:t>
      </w:r>
      <w:r w:rsidR="004F7DF9" w:rsidRPr="007B26A5">
        <w:rPr>
          <w:color w:val="auto"/>
          <w:sz w:val="24"/>
          <w:szCs w:val="24"/>
        </w:rPr>
        <w:t>on</w:t>
      </w:r>
      <w:r w:rsidR="004F7DF9" w:rsidRPr="007B26A5">
        <w:rPr>
          <w:color w:val="auto"/>
          <w:spacing w:val="-4"/>
          <w:sz w:val="24"/>
          <w:szCs w:val="24"/>
        </w:rPr>
        <w:t xml:space="preserve"> </w:t>
      </w:r>
      <w:r w:rsidR="004F7DF9" w:rsidRPr="007B26A5">
        <w:rPr>
          <w:color w:val="auto"/>
          <w:sz w:val="24"/>
          <w:szCs w:val="24"/>
        </w:rPr>
        <w:t>EPS</w:t>
      </w:r>
      <w:r w:rsidR="004F7DF9" w:rsidRPr="007B26A5">
        <w:rPr>
          <w:color w:val="auto"/>
          <w:spacing w:val="-4"/>
          <w:sz w:val="24"/>
          <w:szCs w:val="24"/>
        </w:rPr>
        <w:t xml:space="preserve"> </w:t>
      </w:r>
      <w:r w:rsidR="004F7DF9" w:rsidRPr="007B26A5">
        <w:rPr>
          <w:color w:val="auto"/>
          <w:sz w:val="24"/>
          <w:szCs w:val="24"/>
        </w:rPr>
        <w:t>(TS)</w:t>
      </w:r>
      <w:r w:rsidR="004F7DF9" w:rsidRPr="007B26A5">
        <w:rPr>
          <w:color w:val="auto"/>
          <w:spacing w:val="-3"/>
          <w:sz w:val="24"/>
          <w:szCs w:val="24"/>
        </w:rPr>
        <w:t xml:space="preserve"> </w:t>
      </w:r>
      <w:r w:rsidR="004F7DF9" w:rsidRPr="007B26A5">
        <w:rPr>
          <w:color w:val="auto"/>
          <w:sz w:val="24"/>
          <w:szCs w:val="24"/>
        </w:rPr>
        <w:t>and</w:t>
      </w:r>
      <w:r w:rsidR="004F7DF9" w:rsidRPr="007B26A5">
        <w:rPr>
          <w:color w:val="auto"/>
          <w:spacing w:val="-4"/>
          <w:sz w:val="24"/>
          <w:szCs w:val="24"/>
        </w:rPr>
        <w:t xml:space="preserve"> </w:t>
      </w:r>
      <w:r w:rsidR="004F7DF9" w:rsidRPr="007B26A5">
        <w:rPr>
          <w:color w:val="auto"/>
          <w:sz w:val="24"/>
          <w:szCs w:val="24"/>
        </w:rPr>
        <w:t>Collection</w:t>
      </w:r>
      <w:r w:rsidR="004F7DF9" w:rsidRPr="007B26A5">
        <w:rPr>
          <w:color w:val="auto"/>
          <w:spacing w:val="-4"/>
          <w:sz w:val="24"/>
          <w:szCs w:val="24"/>
        </w:rPr>
        <w:t xml:space="preserve"> </w:t>
      </w:r>
      <w:r w:rsidR="004F7DF9" w:rsidRPr="007B26A5">
        <w:rPr>
          <w:color w:val="auto"/>
          <w:sz w:val="24"/>
          <w:szCs w:val="24"/>
        </w:rPr>
        <w:t>of Pension Contributions (Y)</w:t>
      </w:r>
      <w:bookmarkEnd w:id="91"/>
    </w:p>
    <w:tbl>
      <w:tblPr>
        <w:tblW w:w="8388" w:type="dxa"/>
        <w:tblLayout w:type="fixed"/>
        <w:tblCellMar>
          <w:left w:w="0" w:type="dxa"/>
          <w:right w:w="0" w:type="dxa"/>
        </w:tblCellMar>
        <w:tblLook w:val="01E0" w:firstRow="1" w:lastRow="1" w:firstColumn="1" w:lastColumn="1" w:noHBand="0" w:noVBand="0"/>
      </w:tblPr>
      <w:tblGrid>
        <w:gridCol w:w="3060"/>
        <w:gridCol w:w="720"/>
        <w:gridCol w:w="1170"/>
        <w:gridCol w:w="739"/>
        <w:gridCol w:w="728"/>
        <w:gridCol w:w="624"/>
        <w:gridCol w:w="726"/>
        <w:gridCol w:w="621"/>
      </w:tblGrid>
      <w:tr w:rsidR="004F7DF9" w:rsidRPr="0064565A" w14:paraId="4B90C420" w14:textId="77777777" w:rsidTr="0064565A">
        <w:trPr>
          <w:trHeight w:val="597"/>
        </w:trPr>
        <w:tc>
          <w:tcPr>
            <w:tcW w:w="3060" w:type="dxa"/>
            <w:tcBorders>
              <w:top w:val="single" w:sz="4" w:space="0" w:color="000000"/>
              <w:bottom w:val="single" w:sz="4" w:space="0" w:color="000000"/>
            </w:tcBorders>
          </w:tcPr>
          <w:p w14:paraId="1B0AE6D9" w14:textId="77777777" w:rsidR="004F7DF9" w:rsidRPr="0064565A" w:rsidRDefault="004F7DF9" w:rsidP="00495234">
            <w:pPr>
              <w:pStyle w:val="TableParagraph"/>
              <w:spacing w:before="0" w:line="276" w:lineRule="auto"/>
              <w:ind w:left="39"/>
              <w:jc w:val="center"/>
              <w:rPr>
                <w:b/>
                <w:sz w:val="24"/>
                <w:szCs w:val="24"/>
              </w:rPr>
            </w:pPr>
            <w:r w:rsidRPr="0064565A">
              <w:rPr>
                <w:b/>
                <w:spacing w:val="-2"/>
                <w:sz w:val="24"/>
                <w:szCs w:val="24"/>
              </w:rPr>
              <w:t>Statement</w:t>
            </w:r>
          </w:p>
        </w:tc>
        <w:tc>
          <w:tcPr>
            <w:tcW w:w="720" w:type="dxa"/>
            <w:tcBorders>
              <w:top w:val="single" w:sz="4" w:space="0" w:color="000000"/>
              <w:bottom w:val="single" w:sz="4" w:space="0" w:color="000000"/>
            </w:tcBorders>
          </w:tcPr>
          <w:p w14:paraId="0C46DC7D" w14:textId="77777777" w:rsidR="004F7DF9" w:rsidRPr="0064565A" w:rsidRDefault="004F7DF9" w:rsidP="00495234">
            <w:pPr>
              <w:pStyle w:val="TableParagraph"/>
              <w:spacing w:before="0" w:line="276" w:lineRule="auto"/>
              <w:ind w:left="148"/>
              <w:rPr>
                <w:b/>
                <w:sz w:val="24"/>
                <w:szCs w:val="24"/>
              </w:rPr>
            </w:pPr>
            <w:r w:rsidRPr="0064565A">
              <w:rPr>
                <w:b/>
                <w:spacing w:val="-4"/>
                <w:sz w:val="24"/>
                <w:szCs w:val="24"/>
              </w:rPr>
              <w:t>Mean</w:t>
            </w:r>
          </w:p>
        </w:tc>
        <w:tc>
          <w:tcPr>
            <w:tcW w:w="1170" w:type="dxa"/>
            <w:tcBorders>
              <w:top w:val="single" w:sz="4" w:space="0" w:color="000000"/>
              <w:bottom w:val="single" w:sz="4" w:space="0" w:color="000000"/>
            </w:tcBorders>
          </w:tcPr>
          <w:p w14:paraId="15857018" w14:textId="77777777" w:rsidR="004F7DF9" w:rsidRPr="0064565A" w:rsidRDefault="004F7DF9" w:rsidP="00495234">
            <w:pPr>
              <w:pStyle w:val="TableParagraph"/>
              <w:spacing w:before="0" w:line="276" w:lineRule="auto"/>
              <w:ind w:left="117" w:firstLine="12"/>
              <w:rPr>
                <w:b/>
                <w:sz w:val="24"/>
                <w:szCs w:val="24"/>
              </w:rPr>
            </w:pPr>
            <w:r w:rsidRPr="0064565A">
              <w:rPr>
                <w:b/>
                <w:spacing w:val="-2"/>
                <w:sz w:val="24"/>
                <w:szCs w:val="24"/>
              </w:rPr>
              <w:t>Standard Deviation</w:t>
            </w:r>
          </w:p>
        </w:tc>
        <w:tc>
          <w:tcPr>
            <w:tcW w:w="739" w:type="dxa"/>
            <w:tcBorders>
              <w:top w:val="single" w:sz="4" w:space="0" w:color="000000"/>
              <w:bottom w:val="single" w:sz="4" w:space="0" w:color="000000"/>
            </w:tcBorders>
          </w:tcPr>
          <w:p w14:paraId="3B2A038A" w14:textId="77777777" w:rsidR="004F7DF9" w:rsidRPr="0064565A" w:rsidRDefault="004F7DF9" w:rsidP="00495234">
            <w:pPr>
              <w:pStyle w:val="TableParagraph"/>
              <w:spacing w:before="0" w:line="276" w:lineRule="auto"/>
              <w:ind w:left="250"/>
              <w:rPr>
                <w:b/>
                <w:sz w:val="24"/>
                <w:szCs w:val="24"/>
              </w:rPr>
            </w:pPr>
            <w:r w:rsidRPr="0064565A">
              <w:rPr>
                <w:b/>
                <w:spacing w:val="-5"/>
                <w:sz w:val="24"/>
                <w:szCs w:val="24"/>
              </w:rPr>
              <w:t>SA</w:t>
            </w:r>
          </w:p>
        </w:tc>
        <w:tc>
          <w:tcPr>
            <w:tcW w:w="728" w:type="dxa"/>
            <w:tcBorders>
              <w:top w:val="single" w:sz="4" w:space="0" w:color="000000"/>
              <w:bottom w:val="single" w:sz="4" w:space="0" w:color="000000"/>
            </w:tcBorders>
          </w:tcPr>
          <w:p w14:paraId="55D68F29" w14:textId="77777777" w:rsidR="004F7DF9" w:rsidRPr="0064565A" w:rsidRDefault="004F7DF9" w:rsidP="00495234">
            <w:pPr>
              <w:pStyle w:val="TableParagraph"/>
              <w:spacing w:before="0" w:line="276" w:lineRule="auto"/>
              <w:ind w:left="7"/>
              <w:jc w:val="center"/>
              <w:rPr>
                <w:b/>
                <w:sz w:val="24"/>
                <w:szCs w:val="24"/>
              </w:rPr>
            </w:pPr>
            <w:r w:rsidRPr="0064565A">
              <w:rPr>
                <w:b/>
                <w:spacing w:val="-10"/>
                <w:sz w:val="24"/>
                <w:szCs w:val="24"/>
              </w:rPr>
              <w:t>A</w:t>
            </w:r>
          </w:p>
        </w:tc>
        <w:tc>
          <w:tcPr>
            <w:tcW w:w="624" w:type="dxa"/>
            <w:tcBorders>
              <w:top w:val="single" w:sz="4" w:space="0" w:color="000000"/>
              <w:bottom w:val="single" w:sz="4" w:space="0" w:color="000000"/>
            </w:tcBorders>
          </w:tcPr>
          <w:p w14:paraId="233F036B" w14:textId="77777777" w:rsidR="004F7DF9" w:rsidRPr="0064565A" w:rsidRDefault="004F7DF9" w:rsidP="00495234">
            <w:pPr>
              <w:pStyle w:val="TableParagraph"/>
              <w:spacing w:before="0" w:line="276" w:lineRule="auto"/>
              <w:ind w:left="6"/>
              <w:jc w:val="center"/>
              <w:rPr>
                <w:b/>
                <w:sz w:val="24"/>
                <w:szCs w:val="24"/>
              </w:rPr>
            </w:pPr>
            <w:r w:rsidRPr="0064565A">
              <w:rPr>
                <w:b/>
                <w:spacing w:val="-10"/>
                <w:sz w:val="24"/>
                <w:szCs w:val="24"/>
              </w:rPr>
              <w:t>N</w:t>
            </w:r>
          </w:p>
        </w:tc>
        <w:tc>
          <w:tcPr>
            <w:tcW w:w="726" w:type="dxa"/>
            <w:tcBorders>
              <w:top w:val="single" w:sz="4" w:space="0" w:color="000000"/>
              <w:bottom w:val="single" w:sz="4" w:space="0" w:color="000000"/>
            </w:tcBorders>
          </w:tcPr>
          <w:p w14:paraId="4372EC73" w14:textId="77777777" w:rsidR="004F7DF9" w:rsidRPr="0064565A" w:rsidRDefault="004F7DF9" w:rsidP="00495234">
            <w:pPr>
              <w:pStyle w:val="TableParagraph"/>
              <w:spacing w:before="0" w:line="276" w:lineRule="auto"/>
              <w:ind w:left="5"/>
              <w:jc w:val="center"/>
              <w:rPr>
                <w:b/>
                <w:sz w:val="24"/>
                <w:szCs w:val="24"/>
              </w:rPr>
            </w:pPr>
            <w:r w:rsidRPr="0064565A">
              <w:rPr>
                <w:b/>
                <w:spacing w:val="-10"/>
                <w:sz w:val="24"/>
                <w:szCs w:val="24"/>
              </w:rPr>
              <w:t>D</w:t>
            </w:r>
          </w:p>
        </w:tc>
        <w:tc>
          <w:tcPr>
            <w:tcW w:w="621" w:type="dxa"/>
            <w:tcBorders>
              <w:top w:val="single" w:sz="4" w:space="0" w:color="000000"/>
              <w:bottom w:val="single" w:sz="4" w:space="0" w:color="000000"/>
            </w:tcBorders>
          </w:tcPr>
          <w:p w14:paraId="2AE5C3AE" w14:textId="77777777" w:rsidR="004F7DF9" w:rsidRPr="0064565A" w:rsidRDefault="004F7DF9" w:rsidP="00495234">
            <w:pPr>
              <w:pStyle w:val="TableParagraph"/>
              <w:spacing w:before="0" w:line="276" w:lineRule="auto"/>
              <w:ind w:left="190"/>
              <w:rPr>
                <w:b/>
                <w:sz w:val="24"/>
                <w:szCs w:val="24"/>
              </w:rPr>
            </w:pPr>
            <w:r w:rsidRPr="0064565A">
              <w:rPr>
                <w:b/>
                <w:spacing w:val="-5"/>
                <w:sz w:val="24"/>
                <w:szCs w:val="24"/>
              </w:rPr>
              <w:t>SD</w:t>
            </w:r>
          </w:p>
        </w:tc>
      </w:tr>
      <w:tr w:rsidR="004F7DF9" w:rsidRPr="0064565A" w14:paraId="5C8EEE20" w14:textId="77777777" w:rsidTr="0064565A">
        <w:trPr>
          <w:trHeight w:val="211"/>
        </w:trPr>
        <w:tc>
          <w:tcPr>
            <w:tcW w:w="3060" w:type="dxa"/>
            <w:tcBorders>
              <w:top w:val="single" w:sz="4" w:space="0" w:color="000000"/>
            </w:tcBorders>
          </w:tcPr>
          <w:p w14:paraId="0BC0D845" w14:textId="77777777" w:rsidR="004F7DF9" w:rsidRPr="0064565A" w:rsidRDefault="004F7DF9" w:rsidP="00495234">
            <w:pPr>
              <w:pStyle w:val="TableParagraph"/>
              <w:spacing w:before="0" w:line="276" w:lineRule="auto"/>
              <w:ind w:left="108"/>
              <w:rPr>
                <w:sz w:val="24"/>
                <w:szCs w:val="24"/>
              </w:rPr>
            </w:pPr>
            <w:r w:rsidRPr="0064565A">
              <w:rPr>
                <w:sz w:val="24"/>
                <w:szCs w:val="24"/>
              </w:rPr>
              <w:t>TS1:</w:t>
            </w:r>
            <w:r w:rsidRPr="0064565A">
              <w:rPr>
                <w:spacing w:val="-1"/>
                <w:sz w:val="24"/>
                <w:szCs w:val="24"/>
              </w:rPr>
              <w:t xml:space="preserve"> </w:t>
            </w:r>
            <w:r w:rsidRPr="0064565A">
              <w:rPr>
                <w:sz w:val="24"/>
                <w:szCs w:val="24"/>
              </w:rPr>
              <w:t xml:space="preserve">Condition of ICT </w:t>
            </w:r>
            <w:r w:rsidRPr="0064565A">
              <w:rPr>
                <w:spacing w:val="-2"/>
                <w:sz w:val="24"/>
                <w:szCs w:val="24"/>
              </w:rPr>
              <w:t>devices</w:t>
            </w:r>
          </w:p>
        </w:tc>
        <w:tc>
          <w:tcPr>
            <w:tcW w:w="720" w:type="dxa"/>
            <w:tcBorders>
              <w:top w:val="single" w:sz="4" w:space="0" w:color="000000"/>
            </w:tcBorders>
          </w:tcPr>
          <w:p w14:paraId="00357DFA" w14:textId="77777777" w:rsidR="004F7DF9" w:rsidRPr="0064565A" w:rsidRDefault="004F7DF9" w:rsidP="00495234">
            <w:pPr>
              <w:pStyle w:val="TableParagraph"/>
              <w:spacing w:before="0" w:line="276" w:lineRule="auto"/>
              <w:ind w:left="148"/>
              <w:rPr>
                <w:sz w:val="24"/>
                <w:szCs w:val="24"/>
              </w:rPr>
            </w:pPr>
            <w:r w:rsidRPr="0064565A">
              <w:rPr>
                <w:spacing w:val="-5"/>
                <w:sz w:val="24"/>
                <w:szCs w:val="24"/>
              </w:rPr>
              <w:t>4.3</w:t>
            </w:r>
          </w:p>
        </w:tc>
        <w:tc>
          <w:tcPr>
            <w:tcW w:w="1170" w:type="dxa"/>
            <w:tcBorders>
              <w:top w:val="single" w:sz="4" w:space="0" w:color="000000"/>
            </w:tcBorders>
          </w:tcPr>
          <w:p w14:paraId="1F2E880F" w14:textId="77777777" w:rsidR="004F7DF9" w:rsidRPr="0064565A" w:rsidRDefault="004F7DF9" w:rsidP="00495234">
            <w:pPr>
              <w:pStyle w:val="TableParagraph"/>
              <w:spacing w:before="0" w:line="276" w:lineRule="auto"/>
              <w:ind w:left="107"/>
              <w:rPr>
                <w:sz w:val="24"/>
                <w:szCs w:val="24"/>
              </w:rPr>
            </w:pPr>
            <w:r w:rsidRPr="0064565A">
              <w:rPr>
                <w:spacing w:val="-4"/>
                <w:sz w:val="24"/>
                <w:szCs w:val="24"/>
              </w:rPr>
              <w:t>0.85</w:t>
            </w:r>
          </w:p>
        </w:tc>
        <w:tc>
          <w:tcPr>
            <w:tcW w:w="739" w:type="dxa"/>
            <w:tcBorders>
              <w:top w:val="single" w:sz="4" w:space="0" w:color="000000"/>
            </w:tcBorders>
          </w:tcPr>
          <w:p w14:paraId="57266FAE"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180</w:t>
            </w:r>
          </w:p>
        </w:tc>
        <w:tc>
          <w:tcPr>
            <w:tcW w:w="728" w:type="dxa"/>
            <w:tcBorders>
              <w:top w:val="single" w:sz="4" w:space="0" w:color="000000"/>
            </w:tcBorders>
          </w:tcPr>
          <w:p w14:paraId="78975254"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140</w:t>
            </w:r>
          </w:p>
        </w:tc>
        <w:tc>
          <w:tcPr>
            <w:tcW w:w="624" w:type="dxa"/>
            <w:tcBorders>
              <w:top w:val="single" w:sz="4" w:space="0" w:color="000000"/>
            </w:tcBorders>
          </w:tcPr>
          <w:p w14:paraId="603E64D6"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10</w:t>
            </w:r>
          </w:p>
        </w:tc>
        <w:tc>
          <w:tcPr>
            <w:tcW w:w="726" w:type="dxa"/>
            <w:tcBorders>
              <w:top w:val="single" w:sz="4" w:space="0" w:color="000000"/>
            </w:tcBorders>
          </w:tcPr>
          <w:p w14:paraId="54AF5D8D"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36</w:t>
            </w:r>
          </w:p>
        </w:tc>
        <w:tc>
          <w:tcPr>
            <w:tcW w:w="621" w:type="dxa"/>
            <w:tcBorders>
              <w:top w:val="single" w:sz="4" w:space="0" w:color="000000"/>
            </w:tcBorders>
          </w:tcPr>
          <w:p w14:paraId="66A4D512" w14:textId="77777777" w:rsidR="004F7DF9" w:rsidRPr="0064565A" w:rsidRDefault="004F7DF9" w:rsidP="00495234">
            <w:pPr>
              <w:pStyle w:val="TableParagraph"/>
              <w:spacing w:before="0" w:line="276" w:lineRule="auto"/>
              <w:ind w:left="110"/>
              <w:rPr>
                <w:sz w:val="24"/>
                <w:szCs w:val="24"/>
              </w:rPr>
            </w:pPr>
            <w:r w:rsidRPr="0064565A">
              <w:rPr>
                <w:spacing w:val="-10"/>
                <w:sz w:val="24"/>
                <w:szCs w:val="24"/>
              </w:rPr>
              <w:t>0</w:t>
            </w:r>
          </w:p>
        </w:tc>
      </w:tr>
      <w:tr w:rsidR="004F7DF9" w:rsidRPr="0064565A" w14:paraId="736F91F2" w14:textId="77777777" w:rsidTr="0064565A">
        <w:trPr>
          <w:trHeight w:val="520"/>
        </w:trPr>
        <w:tc>
          <w:tcPr>
            <w:tcW w:w="3060" w:type="dxa"/>
          </w:tcPr>
          <w:p w14:paraId="7252329D" w14:textId="77777777" w:rsidR="004F7DF9" w:rsidRPr="0064565A" w:rsidRDefault="004F7DF9" w:rsidP="00495234">
            <w:pPr>
              <w:pStyle w:val="TableParagraph"/>
              <w:spacing w:before="0" w:line="276" w:lineRule="auto"/>
              <w:ind w:left="108"/>
              <w:rPr>
                <w:sz w:val="24"/>
                <w:szCs w:val="24"/>
              </w:rPr>
            </w:pPr>
            <w:r w:rsidRPr="0064565A">
              <w:rPr>
                <w:sz w:val="24"/>
                <w:szCs w:val="24"/>
              </w:rPr>
              <w:t>such</w:t>
            </w:r>
            <w:r w:rsidRPr="0064565A">
              <w:rPr>
                <w:spacing w:val="-10"/>
                <w:sz w:val="24"/>
                <w:szCs w:val="24"/>
              </w:rPr>
              <w:t xml:space="preserve"> </w:t>
            </w:r>
            <w:r w:rsidRPr="0064565A">
              <w:rPr>
                <w:sz w:val="24"/>
                <w:szCs w:val="24"/>
              </w:rPr>
              <w:t>as</w:t>
            </w:r>
            <w:r w:rsidRPr="0064565A">
              <w:rPr>
                <w:spacing w:val="-10"/>
                <w:sz w:val="24"/>
                <w:szCs w:val="24"/>
              </w:rPr>
              <w:t xml:space="preserve"> </w:t>
            </w:r>
            <w:r w:rsidRPr="0064565A">
              <w:rPr>
                <w:sz w:val="24"/>
                <w:szCs w:val="24"/>
              </w:rPr>
              <w:t>desktop</w:t>
            </w:r>
            <w:r w:rsidRPr="0064565A">
              <w:rPr>
                <w:spacing w:val="-10"/>
                <w:sz w:val="24"/>
                <w:szCs w:val="24"/>
              </w:rPr>
              <w:t xml:space="preserve"> </w:t>
            </w:r>
            <w:r w:rsidRPr="0064565A">
              <w:rPr>
                <w:sz w:val="24"/>
                <w:szCs w:val="24"/>
              </w:rPr>
              <w:t>computers</w:t>
            </w:r>
            <w:r w:rsidRPr="0064565A">
              <w:rPr>
                <w:spacing w:val="-10"/>
                <w:sz w:val="24"/>
                <w:szCs w:val="24"/>
              </w:rPr>
              <w:t xml:space="preserve"> </w:t>
            </w:r>
            <w:r w:rsidRPr="0064565A">
              <w:rPr>
                <w:sz w:val="24"/>
                <w:szCs w:val="24"/>
              </w:rPr>
              <w:t>and internet affects use of EPS.</w:t>
            </w:r>
          </w:p>
        </w:tc>
        <w:tc>
          <w:tcPr>
            <w:tcW w:w="720" w:type="dxa"/>
          </w:tcPr>
          <w:p w14:paraId="566CADF1" w14:textId="77777777" w:rsidR="004F7DF9" w:rsidRPr="0064565A" w:rsidRDefault="004F7DF9" w:rsidP="00495234">
            <w:pPr>
              <w:pStyle w:val="TableParagraph"/>
              <w:spacing w:before="0" w:line="276" w:lineRule="auto"/>
              <w:rPr>
                <w:sz w:val="24"/>
                <w:szCs w:val="24"/>
              </w:rPr>
            </w:pPr>
          </w:p>
        </w:tc>
        <w:tc>
          <w:tcPr>
            <w:tcW w:w="1170" w:type="dxa"/>
          </w:tcPr>
          <w:p w14:paraId="2259C899" w14:textId="77777777" w:rsidR="004F7DF9" w:rsidRPr="0064565A" w:rsidRDefault="004F7DF9" w:rsidP="00495234">
            <w:pPr>
              <w:pStyle w:val="TableParagraph"/>
              <w:spacing w:before="0" w:line="276" w:lineRule="auto"/>
              <w:rPr>
                <w:sz w:val="24"/>
                <w:szCs w:val="24"/>
              </w:rPr>
            </w:pPr>
          </w:p>
        </w:tc>
        <w:tc>
          <w:tcPr>
            <w:tcW w:w="739" w:type="dxa"/>
          </w:tcPr>
          <w:p w14:paraId="69716B73" w14:textId="77777777" w:rsidR="004F7DF9" w:rsidRPr="0064565A" w:rsidRDefault="004F7DF9" w:rsidP="00495234">
            <w:pPr>
              <w:pStyle w:val="TableParagraph"/>
              <w:spacing w:before="0" w:line="276" w:lineRule="auto"/>
              <w:ind w:left="112"/>
              <w:rPr>
                <w:sz w:val="24"/>
                <w:szCs w:val="24"/>
              </w:rPr>
            </w:pPr>
            <w:r w:rsidRPr="0064565A">
              <w:rPr>
                <w:spacing w:val="-2"/>
                <w:sz w:val="24"/>
                <w:szCs w:val="24"/>
              </w:rPr>
              <w:t>(49%)</w:t>
            </w:r>
          </w:p>
        </w:tc>
        <w:tc>
          <w:tcPr>
            <w:tcW w:w="728" w:type="dxa"/>
          </w:tcPr>
          <w:p w14:paraId="3F33FAC3"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(38%)</w:t>
            </w:r>
          </w:p>
        </w:tc>
        <w:tc>
          <w:tcPr>
            <w:tcW w:w="624" w:type="dxa"/>
          </w:tcPr>
          <w:p w14:paraId="4827D877" w14:textId="77777777" w:rsidR="004F7DF9" w:rsidRPr="0064565A" w:rsidRDefault="004F7DF9" w:rsidP="00495234">
            <w:pPr>
              <w:pStyle w:val="TableParagraph"/>
              <w:spacing w:before="0" w:line="276" w:lineRule="auto"/>
              <w:ind w:left="112"/>
              <w:rPr>
                <w:sz w:val="24"/>
                <w:szCs w:val="24"/>
              </w:rPr>
            </w:pPr>
            <w:r w:rsidRPr="0064565A">
              <w:rPr>
                <w:spacing w:val="-4"/>
                <w:sz w:val="24"/>
                <w:szCs w:val="24"/>
              </w:rPr>
              <w:t>(3%)</w:t>
            </w:r>
          </w:p>
        </w:tc>
        <w:tc>
          <w:tcPr>
            <w:tcW w:w="726" w:type="dxa"/>
          </w:tcPr>
          <w:p w14:paraId="3BA82DF7"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(10%)</w:t>
            </w:r>
          </w:p>
        </w:tc>
        <w:tc>
          <w:tcPr>
            <w:tcW w:w="621" w:type="dxa"/>
          </w:tcPr>
          <w:p w14:paraId="3DF82350" w14:textId="77777777" w:rsidR="004F7DF9" w:rsidRPr="0064565A" w:rsidRDefault="004F7DF9" w:rsidP="00495234">
            <w:pPr>
              <w:pStyle w:val="TableParagraph"/>
              <w:spacing w:before="0" w:line="276" w:lineRule="auto"/>
              <w:ind w:left="110"/>
              <w:rPr>
                <w:sz w:val="24"/>
                <w:szCs w:val="24"/>
              </w:rPr>
            </w:pPr>
            <w:r w:rsidRPr="0064565A">
              <w:rPr>
                <w:spacing w:val="-4"/>
                <w:sz w:val="24"/>
                <w:szCs w:val="24"/>
              </w:rPr>
              <w:t>(0%)</w:t>
            </w:r>
          </w:p>
        </w:tc>
      </w:tr>
      <w:tr w:rsidR="004F7DF9" w:rsidRPr="0064565A" w14:paraId="64C70E5C" w14:textId="77777777" w:rsidTr="0064565A">
        <w:trPr>
          <w:trHeight w:val="299"/>
        </w:trPr>
        <w:tc>
          <w:tcPr>
            <w:tcW w:w="3060" w:type="dxa"/>
          </w:tcPr>
          <w:p w14:paraId="1A3EE19C" w14:textId="77777777" w:rsidR="004F7DF9" w:rsidRPr="0064565A" w:rsidRDefault="004F7DF9" w:rsidP="00495234">
            <w:pPr>
              <w:pStyle w:val="TableParagraph"/>
              <w:spacing w:before="0" w:line="276" w:lineRule="auto"/>
              <w:ind w:left="108"/>
              <w:rPr>
                <w:sz w:val="24"/>
                <w:szCs w:val="24"/>
              </w:rPr>
            </w:pPr>
            <w:r w:rsidRPr="0064565A">
              <w:rPr>
                <w:sz w:val="24"/>
                <w:szCs w:val="24"/>
              </w:rPr>
              <w:t>TS2:</w:t>
            </w:r>
            <w:r w:rsidRPr="0064565A">
              <w:rPr>
                <w:spacing w:val="-1"/>
                <w:sz w:val="24"/>
                <w:szCs w:val="24"/>
              </w:rPr>
              <w:t xml:space="preserve"> </w:t>
            </w:r>
            <w:r w:rsidRPr="0064565A">
              <w:rPr>
                <w:sz w:val="24"/>
                <w:szCs w:val="24"/>
              </w:rPr>
              <w:t xml:space="preserve">Staffing of ICT </w:t>
            </w:r>
            <w:r w:rsidRPr="0064565A">
              <w:rPr>
                <w:spacing w:val="-2"/>
                <w:sz w:val="24"/>
                <w:szCs w:val="24"/>
              </w:rPr>
              <w:t>professionals</w:t>
            </w:r>
          </w:p>
        </w:tc>
        <w:tc>
          <w:tcPr>
            <w:tcW w:w="720" w:type="dxa"/>
          </w:tcPr>
          <w:p w14:paraId="7961D856" w14:textId="77777777" w:rsidR="004F7DF9" w:rsidRPr="0064565A" w:rsidRDefault="004F7DF9" w:rsidP="00495234">
            <w:pPr>
              <w:pStyle w:val="TableParagraph"/>
              <w:spacing w:before="0" w:line="276" w:lineRule="auto"/>
              <w:ind w:left="148"/>
              <w:rPr>
                <w:sz w:val="24"/>
                <w:szCs w:val="24"/>
              </w:rPr>
            </w:pPr>
            <w:r w:rsidRPr="0064565A">
              <w:rPr>
                <w:spacing w:val="-5"/>
                <w:sz w:val="24"/>
                <w:szCs w:val="24"/>
              </w:rPr>
              <w:t>4.1</w:t>
            </w:r>
          </w:p>
        </w:tc>
        <w:tc>
          <w:tcPr>
            <w:tcW w:w="1170" w:type="dxa"/>
          </w:tcPr>
          <w:p w14:paraId="39B56410" w14:textId="77777777" w:rsidR="004F7DF9" w:rsidRPr="0064565A" w:rsidRDefault="004F7DF9" w:rsidP="00495234">
            <w:pPr>
              <w:pStyle w:val="TableParagraph"/>
              <w:spacing w:before="0" w:line="276" w:lineRule="auto"/>
              <w:ind w:left="107"/>
              <w:rPr>
                <w:sz w:val="24"/>
                <w:szCs w:val="24"/>
              </w:rPr>
            </w:pPr>
            <w:r w:rsidRPr="0064565A">
              <w:rPr>
                <w:spacing w:val="-4"/>
                <w:sz w:val="24"/>
                <w:szCs w:val="24"/>
              </w:rPr>
              <w:t>0.87</w:t>
            </w:r>
          </w:p>
        </w:tc>
        <w:tc>
          <w:tcPr>
            <w:tcW w:w="739" w:type="dxa"/>
          </w:tcPr>
          <w:p w14:paraId="7ECC875C"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160</w:t>
            </w:r>
          </w:p>
        </w:tc>
        <w:tc>
          <w:tcPr>
            <w:tcW w:w="728" w:type="dxa"/>
          </w:tcPr>
          <w:p w14:paraId="0771D48E"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150</w:t>
            </w:r>
          </w:p>
        </w:tc>
        <w:tc>
          <w:tcPr>
            <w:tcW w:w="624" w:type="dxa"/>
          </w:tcPr>
          <w:p w14:paraId="34F3F014" w14:textId="77777777" w:rsidR="004F7DF9" w:rsidRPr="0064565A" w:rsidRDefault="004F7DF9" w:rsidP="00495234">
            <w:pPr>
              <w:pStyle w:val="TableParagraph"/>
              <w:spacing w:before="0" w:line="276" w:lineRule="auto"/>
              <w:ind w:left="112"/>
              <w:rPr>
                <w:sz w:val="24"/>
                <w:szCs w:val="24"/>
              </w:rPr>
            </w:pPr>
            <w:r w:rsidRPr="0064565A">
              <w:rPr>
                <w:spacing w:val="-10"/>
                <w:sz w:val="24"/>
                <w:szCs w:val="24"/>
              </w:rPr>
              <w:t>0</w:t>
            </w:r>
          </w:p>
        </w:tc>
        <w:tc>
          <w:tcPr>
            <w:tcW w:w="726" w:type="dxa"/>
          </w:tcPr>
          <w:p w14:paraId="0D4DF45A"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40</w:t>
            </w:r>
          </w:p>
        </w:tc>
        <w:tc>
          <w:tcPr>
            <w:tcW w:w="621" w:type="dxa"/>
          </w:tcPr>
          <w:p w14:paraId="02A3E64F" w14:textId="77777777" w:rsidR="004F7DF9" w:rsidRPr="0064565A" w:rsidRDefault="004F7DF9" w:rsidP="00495234">
            <w:pPr>
              <w:pStyle w:val="TableParagraph"/>
              <w:spacing w:before="0" w:line="276" w:lineRule="auto"/>
              <w:ind w:left="110"/>
              <w:rPr>
                <w:sz w:val="24"/>
                <w:szCs w:val="24"/>
              </w:rPr>
            </w:pPr>
            <w:r w:rsidRPr="0064565A">
              <w:rPr>
                <w:spacing w:val="-5"/>
                <w:sz w:val="24"/>
                <w:szCs w:val="24"/>
              </w:rPr>
              <w:t>16</w:t>
            </w:r>
          </w:p>
        </w:tc>
      </w:tr>
      <w:tr w:rsidR="004F7DF9" w:rsidRPr="0064565A" w14:paraId="74B197C2" w14:textId="77777777" w:rsidTr="0064565A">
        <w:trPr>
          <w:trHeight w:val="520"/>
        </w:trPr>
        <w:tc>
          <w:tcPr>
            <w:tcW w:w="3060" w:type="dxa"/>
          </w:tcPr>
          <w:p w14:paraId="437EB8F7" w14:textId="77777777" w:rsidR="004F7DF9" w:rsidRPr="0064565A" w:rsidRDefault="004F7DF9" w:rsidP="00495234">
            <w:pPr>
              <w:pStyle w:val="TableParagraph"/>
              <w:spacing w:before="0" w:line="276" w:lineRule="auto"/>
              <w:ind w:left="108" w:right="142"/>
              <w:rPr>
                <w:sz w:val="24"/>
                <w:szCs w:val="24"/>
              </w:rPr>
            </w:pPr>
            <w:r w:rsidRPr="0064565A">
              <w:rPr>
                <w:sz w:val="24"/>
                <w:szCs w:val="24"/>
              </w:rPr>
              <w:t>is</w:t>
            </w:r>
            <w:r w:rsidRPr="0064565A">
              <w:rPr>
                <w:spacing w:val="-7"/>
                <w:sz w:val="24"/>
                <w:szCs w:val="24"/>
              </w:rPr>
              <w:t xml:space="preserve"> </w:t>
            </w:r>
            <w:r w:rsidRPr="0064565A">
              <w:rPr>
                <w:sz w:val="24"/>
                <w:szCs w:val="24"/>
              </w:rPr>
              <w:t>a</w:t>
            </w:r>
            <w:r w:rsidRPr="0064565A">
              <w:rPr>
                <w:spacing w:val="-7"/>
                <w:sz w:val="24"/>
                <w:szCs w:val="24"/>
              </w:rPr>
              <w:t xml:space="preserve"> </w:t>
            </w:r>
            <w:r w:rsidRPr="0064565A">
              <w:rPr>
                <w:sz w:val="24"/>
                <w:szCs w:val="24"/>
              </w:rPr>
              <w:t>major</w:t>
            </w:r>
            <w:r w:rsidRPr="0064565A">
              <w:rPr>
                <w:spacing w:val="-7"/>
                <w:sz w:val="24"/>
                <w:szCs w:val="24"/>
              </w:rPr>
              <w:t xml:space="preserve"> </w:t>
            </w:r>
            <w:r w:rsidRPr="0064565A">
              <w:rPr>
                <w:sz w:val="24"/>
                <w:szCs w:val="24"/>
              </w:rPr>
              <w:t>issue</w:t>
            </w:r>
            <w:r w:rsidRPr="0064565A">
              <w:rPr>
                <w:spacing w:val="-7"/>
                <w:sz w:val="24"/>
                <w:szCs w:val="24"/>
              </w:rPr>
              <w:t xml:space="preserve"> </w:t>
            </w:r>
            <w:r w:rsidRPr="0064565A">
              <w:rPr>
                <w:sz w:val="24"/>
                <w:szCs w:val="24"/>
              </w:rPr>
              <w:t>affecting</w:t>
            </w:r>
            <w:r w:rsidRPr="0064565A">
              <w:rPr>
                <w:spacing w:val="-7"/>
                <w:sz w:val="24"/>
                <w:szCs w:val="24"/>
              </w:rPr>
              <w:t xml:space="preserve"> </w:t>
            </w:r>
            <w:r w:rsidRPr="0064565A">
              <w:rPr>
                <w:sz w:val="24"/>
                <w:szCs w:val="24"/>
              </w:rPr>
              <w:t>use</w:t>
            </w:r>
            <w:r w:rsidRPr="0064565A">
              <w:rPr>
                <w:spacing w:val="-7"/>
                <w:sz w:val="24"/>
                <w:szCs w:val="24"/>
              </w:rPr>
              <w:t xml:space="preserve"> </w:t>
            </w:r>
            <w:r w:rsidRPr="0064565A">
              <w:rPr>
                <w:sz w:val="24"/>
                <w:szCs w:val="24"/>
              </w:rPr>
              <w:t xml:space="preserve">of </w:t>
            </w:r>
            <w:r w:rsidRPr="0064565A">
              <w:rPr>
                <w:spacing w:val="-4"/>
                <w:sz w:val="24"/>
                <w:szCs w:val="24"/>
              </w:rPr>
              <w:t>EPS.</w:t>
            </w:r>
          </w:p>
        </w:tc>
        <w:tc>
          <w:tcPr>
            <w:tcW w:w="720" w:type="dxa"/>
          </w:tcPr>
          <w:p w14:paraId="6F8AA888" w14:textId="77777777" w:rsidR="004F7DF9" w:rsidRPr="0064565A" w:rsidRDefault="004F7DF9" w:rsidP="00495234">
            <w:pPr>
              <w:pStyle w:val="TableParagraph"/>
              <w:spacing w:before="0" w:line="276" w:lineRule="auto"/>
              <w:rPr>
                <w:sz w:val="24"/>
                <w:szCs w:val="24"/>
              </w:rPr>
            </w:pPr>
          </w:p>
        </w:tc>
        <w:tc>
          <w:tcPr>
            <w:tcW w:w="1170" w:type="dxa"/>
          </w:tcPr>
          <w:p w14:paraId="35704A37" w14:textId="77777777" w:rsidR="004F7DF9" w:rsidRPr="0064565A" w:rsidRDefault="004F7DF9" w:rsidP="00495234">
            <w:pPr>
              <w:pStyle w:val="TableParagraph"/>
              <w:spacing w:before="0" w:line="276" w:lineRule="auto"/>
              <w:rPr>
                <w:sz w:val="24"/>
                <w:szCs w:val="24"/>
              </w:rPr>
            </w:pPr>
          </w:p>
        </w:tc>
        <w:tc>
          <w:tcPr>
            <w:tcW w:w="739" w:type="dxa"/>
          </w:tcPr>
          <w:p w14:paraId="2FDBED88" w14:textId="77777777" w:rsidR="004F7DF9" w:rsidRPr="0064565A" w:rsidRDefault="004F7DF9" w:rsidP="00495234">
            <w:pPr>
              <w:pStyle w:val="TableParagraph"/>
              <w:spacing w:before="0" w:line="276" w:lineRule="auto"/>
              <w:ind w:left="112"/>
              <w:rPr>
                <w:sz w:val="24"/>
                <w:szCs w:val="24"/>
              </w:rPr>
            </w:pPr>
            <w:r w:rsidRPr="0064565A">
              <w:rPr>
                <w:spacing w:val="-2"/>
                <w:sz w:val="24"/>
                <w:szCs w:val="24"/>
              </w:rPr>
              <w:t>(44%)</w:t>
            </w:r>
          </w:p>
        </w:tc>
        <w:tc>
          <w:tcPr>
            <w:tcW w:w="728" w:type="dxa"/>
          </w:tcPr>
          <w:p w14:paraId="2334542C"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(41%)</w:t>
            </w:r>
          </w:p>
        </w:tc>
        <w:tc>
          <w:tcPr>
            <w:tcW w:w="624" w:type="dxa"/>
          </w:tcPr>
          <w:p w14:paraId="298DE6B1" w14:textId="77777777" w:rsidR="004F7DF9" w:rsidRPr="0064565A" w:rsidRDefault="004F7DF9" w:rsidP="00495234">
            <w:pPr>
              <w:pStyle w:val="TableParagraph"/>
              <w:spacing w:before="0" w:line="276" w:lineRule="auto"/>
              <w:ind w:left="112"/>
              <w:rPr>
                <w:sz w:val="24"/>
                <w:szCs w:val="24"/>
              </w:rPr>
            </w:pPr>
            <w:r w:rsidRPr="0064565A">
              <w:rPr>
                <w:spacing w:val="-4"/>
                <w:sz w:val="24"/>
                <w:szCs w:val="24"/>
              </w:rPr>
              <w:t>(0%)</w:t>
            </w:r>
          </w:p>
        </w:tc>
        <w:tc>
          <w:tcPr>
            <w:tcW w:w="726" w:type="dxa"/>
          </w:tcPr>
          <w:p w14:paraId="43D7CB73"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(11%)</w:t>
            </w:r>
          </w:p>
        </w:tc>
        <w:tc>
          <w:tcPr>
            <w:tcW w:w="621" w:type="dxa"/>
          </w:tcPr>
          <w:p w14:paraId="48A4C8A1" w14:textId="77777777" w:rsidR="004F7DF9" w:rsidRPr="0064565A" w:rsidRDefault="004F7DF9" w:rsidP="00495234">
            <w:pPr>
              <w:pStyle w:val="TableParagraph"/>
              <w:spacing w:before="0" w:line="276" w:lineRule="auto"/>
              <w:ind w:left="110"/>
              <w:rPr>
                <w:sz w:val="24"/>
                <w:szCs w:val="24"/>
              </w:rPr>
            </w:pPr>
            <w:r w:rsidRPr="0064565A">
              <w:rPr>
                <w:spacing w:val="-4"/>
                <w:sz w:val="24"/>
                <w:szCs w:val="24"/>
              </w:rPr>
              <w:t>(4%)</w:t>
            </w:r>
          </w:p>
        </w:tc>
      </w:tr>
      <w:tr w:rsidR="004F7DF9" w:rsidRPr="0064565A" w14:paraId="1F7125FD" w14:textId="77777777" w:rsidTr="0064565A">
        <w:trPr>
          <w:trHeight w:val="299"/>
        </w:trPr>
        <w:tc>
          <w:tcPr>
            <w:tcW w:w="3060" w:type="dxa"/>
          </w:tcPr>
          <w:p w14:paraId="5C17F46C" w14:textId="77777777" w:rsidR="004F7DF9" w:rsidRPr="0064565A" w:rsidRDefault="004F7DF9" w:rsidP="00495234">
            <w:pPr>
              <w:pStyle w:val="TableParagraph"/>
              <w:spacing w:before="0" w:line="276" w:lineRule="auto"/>
              <w:ind w:left="108"/>
              <w:rPr>
                <w:sz w:val="24"/>
                <w:szCs w:val="24"/>
              </w:rPr>
            </w:pPr>
            <w:r w:rsidRPr="0064565A">
              <w:rPr>
                <w:sz w:val="24"/>
                <w:szCs w:val="24"/>
              </w:rPr>
              <w:t xml:space="preserve">TS3: </w:t>
            </w:r>
            <w:r w:rsidRPr="0064565A">
              <w:rPr>
                <w:spacing w:val="-2"/>
                <w:sz w:val="24"/>
                <w:szCs w:val="24"/>
              </w:rPr>
              <w:t>Coordination/information</w:t>
            </w:r>
          </w:p>
        </w:tc>
        <w:tc>
          <w:tcPr>
            <w:tcW w:w="720" w:type="dxa"/>
          </w:tcPr>
          <w:p w14:paraId="1E08B252" w14:textId="77777777" w:rsidR="004F7DF9" w:rsidRPr="0064565A" w:rsidRDefault="004F7DF9" w:rsidP="00495234">
            <w:pPr>
              <w:pStyle w:val="TableParagraph"/>
              <w:spacing w:before="0" w:line="276" w:lineRule="auto"/>
              <w:ind w:left="148"/>
              <w:rPr>
                <w:sz w:val="24"/>
                <w:szCs w:val="24"/>
              </w:rPr>
            </w:pPr>
            <w:r w:rsidRPr="0064565A">
              <w:rPr>
                <w:spacing w:val="-5"/>
                <w:sz w:val="24"/>
                <w:szCs w:val="24"/>
              </w:rPr>
              <w:t>4.2</w:t>
            </w:r>
          </w:p>
        </w:tc>
        <w:tc>
          <w:tcPr>
            <w:tcW w:w="1170" w:type="dxa"/>
          </w:tcPr>
          <w:p w14:paraId="4EADBA85" w14:textId="77777777" w:rsidR="004F7DF9" w:rsidRPr="0064565A" w:rsidRDefault="004F7DF9" w:rsidP="00495234">
            <w:pPr>
              <w:pStyle w:val="TableParagraph"/>
              <w:spacing w:before="0" w:line="276" w:lineRule="auto"/>
              <w:ind w:left="107"/>
              <w:rPr>
                <w:sz w:val="24"/>
                <w:szCs w:val="24"/>
              </w:rPr>
            </w:pPr>
            <w:r w:rsidRPr="0064565A">
              <w:rPr>
                <w:spacing w:val="-4"/>
                <w:sz w:val="24"/>
                <w:szCs w:val="24"/>
              </w:rPr>
              <w:t>0.89</w:t>
            </w:r>
          </w:p>
        </w:tc>
        <w:tc>
          <w:tcPr>
            <w:tcW w:w="739" w:type="dxa"/>
          </w:tcPr>
          <w:p w14:paraId="79D96C23"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170</w:t>
            </w:r>
          </w:p>
        </w:tc>
        <w:tc>
          <w:tcPr>
            <w:tcW w:w="728" w:type="dxa"/>
          </w:tcPr>
          <w:p w14:paraId="2516632B"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140</w:t>
            </w:r>
          </w:p>
        </w:tc>
        <w:tc>
          <w:tcPr>
            <w:tcW w:w="624" w:type="dxa"/>
          </w:tcPr>
          <w:p w14:paraId="66E72430" w14:textId="77777777" w:rsidR="004F7DF9" w:rsidRPr="0064565A" w:rsidRDefault="004F7DF9" w:rsidP="00495234">
            <w:pPr>
              <w:pStyle w:val="TableParagraph"/>
              <w:spacing w:before="0" w:line="276" w:lineRule="auto"/>
              <w:ind w:left="112"/>
              <w:rPr>
                <w:sz w:val="24"/>
                <w:szCs w:val="24"/>
              </w:rPr>
            </w:pPr>
            <w:r w:rsidRPr="0064565A">
              <w:rPr>
                <w:spacing w:val="-10"/>
                <w:sz w:val="24"/>
                <w:szCs w:val="24"/>
              </w:rPr>
              <w:t>0</w:t>
            </w:r>
          </w:p>
        </w:tc>
        <w:tc>
          <w:tcPr>
            <w:tcW w:w="726" w:type="dxa"/>
          </w:tcPr>
          <w:p w14:paraId="4C642EC9"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40</w:t>
            </w:r>
          </w:p>
        </w:tc>
        <w:tc>
          <w:tcPr>
            <w:tcW w:w="621" w:type="dxa"/>
          </w:tcPr>
          <w:p w14:paraId="3A63BDB2" w14:textId="77777777" w:rsidR="004F7DF9" w:rsidRPr="0064565A" w:rsidRDefault="004F7DF9" w:rsidP="00495234">
            <w:pPr>
              <w:pStyle w:val="TableParagraph"/>
              <w:spacing w:before="0" w:line="276" w:lineRule="auto"/>
              <w:ind w:left="110"/>
              <w:rPr>
                <w:sz w:val="24"/>
                <w:szCs w:val="24"/>
              </w:rPr>
            </w:pPr>
            <w:r w:rsidRPr="0064565A">
              <w:rPr>
                <w:spacing w:val="-5"/>
                <w:sz w:val="24"/>
                <w:szCs w:val="24"/>
              </w:rPr>
              <w:t>16</w:t>
            </w:r>
          </w:p>
        </w:tc>
      </w:tr>
      <w:tr w:rsidR="004F7DF9" w:rsidRPr="0064565A" w14:paraId="56D7AE49" w14:textId="77777777" w:rsidTr="0064565A">
        <w:trPr>
          <w:trHeight w:val="520"/>
        </w:trPr>
        <w:tc>
          <w:tcPr>
            <w:tcW w:w="3060" w:type="dxa"/>
          </w:tcPr>
          <w:p w14:paraId="52CB29F5" w14:textId="77777777" w:rsidR="004F7DF9" w:rsidRPr="0064565A" w:rsidRDefault="004F7DF9" w:rsidP="00495234">
            <w:pPr>
              <w:pStyle w:val="TableParagraph"/>
              <w:spacing w:before="0" w:line="276" w:lineRule="auto"/>
              <w:ind w:left="108"/>
              <w:rPr>
                <w:sz w:val="24"/>
                <w:szCs w:val="24"/>
              </w:rPr>
            </w:pPr>
            <w:r w:rsidRPr="0064565A">
              <w:rPr>
                <w:sz w:val="24"/>
                <w:szCs w:val="24"/>
              </w:rPr>
              <w:t>sharing</w:t>
            </w:r>
            <w:r w:rsidRPr="0064565A">
              <w:rPr>
                <w:spacing w:val="-8"/>
                <w:sz w:val="24"/>
                <w:szCs w:val="24"/>
              </w:rPr>
              <w:t xml:space="preserve"> </w:t>
            </w:r>
            <w:r w:rsidRPr="0064565A">
              <w:rPr>
                <w:sz w:val="24"/>
                <w:szCs w:val="24"/>
              </w:rPr>
              <w:t>of</w:t>
            </w:r>
            <w:r w:rsidRPr="0064565A">
              <w:rPr>
                <w:spacing w:val="-8"/>
                <w:sz w:val="24"/>
                <w:szCs w:val="24"/>
              </w:rPr>
              <w:t xml:space="preserve"> </w:t>
            </w:r>
            <w:r w:rsidRPr="0064565A">
              <w:rPr>
                <w:sz w:val="24"/>
                <w:szCs w:val="24"/>
              </w:rPr>
              <w:t>pension</w:t>
            </w:r>
            <w:r w:rsidRPr="0064565A">
              <w:rPr>
                <w:spacing w:val="-8"/>
                <w:sz w:val="24"/>
                <w:szCs w:val="24"/>
              </w:rPr>
              <w:t xml:space="preserve"> </w:t>
            </w:r>
            <w:r w:rsidRPr="0064565A">
              <w:rPr>
                <w:sz w:val="24"/>
                <w:szCs w:val="24"/>
              </w:rPr>
              <w:t>data</w:t>
            </w:r>
            <w:r w:rsidRPr="0064565A">
              <w:rPr>
                <w:spacing w:val="-8"/>
                <w:sz w:val="24"/>
                <w:szCs w:val="24"/>
              </w:rPr>
              <w:t xml:space="preserve"> </w:t>
            </w:r>
            <w:r w:rsidRPr="0064565A">
              <w:rPr>
                <w:sz w:val="24"/>
                <w:szCs w:val="24"/>
              </w:rPr>
              <w:t>with</w:t>
            </w:r>
            <w:r w:rsidRPr="0064565A">
              <w:rPr>
                <w:spacing w:val="-8"/>
                <w:sz w:val="24"/>
                <w:szCs w:val="24"/>
              </w:rPr>
              <w:t xml:space="preserve"> </w:t>
            </w:r>
            <w:r w:rsidRPr="0064565A">
              <w:rPr>
                <w:sz w:val="24"/>
                <w:szCs w:val="24"/>
              </w:rPr>
              <w:t>NSSF poses challenges in using EPS.</w:t>
            </w:r>
          </w:p>
        </w:tc>
        <w:tc>
          <w:tcPr>
            <w:tcW w:w="720" w:type="dxa"/>
          </w:tcPr>
          <w:p w14:paraId="57158E0B" w14:textId="77777777" w:rsidR="004F7DF9" w:rsidRPr="0064565A" w:rsidRDefault="004F7DF9" w:rsidP="00495234">
            <w:pPr>
              <w:pStyle w:val="TableParagraph"/>
              <w:spacing w:before="0" w:line="276" w:lineRule="auto"/>
              <w:rPr>
                <w:sz w:val="24"/>
                <w:szCs w:val="24"/>
              </w:rPr>
            </w:pPr>
          </w:p>
        </w:tc>
        <w:tc>
          <w:tcPr>
            <w:tcW w:w="1170" w:type="dxa"/>
          </w:tcPr>
          <w:p w14:paraId="70F7275E" w14:textId="77777777" w:rsidR="004F7DF9" w:rsidRPr="0064565A" w:rsidRDefault="004F7DF9" w:rsidP="00495234">
            <w:pPr>
              <w:pStyle w:val="TableParagraph"/>
              <w:spacing w:before="0" w:line="276" w:lineRule="auto"/>
              <w:rPr>
                <w:sz w:val="24"/>
                <w:szCs w:val="24"/>
              </w:rPr>
            </w:pPr>
          </w:p>
        </w:tc>
        <w:tc>
          <w:tcPr>
            <w:tcW w:w="739" w:type="dxa"/>
          </w:tcPr>
          <w:p w14:paraId="54AE2627" w14:textId="77777777" w:rsidR="004F7DF9" w:rsidRPr="0064565A" w:rsidRDefault="004F7DF9" w:rsidP="00495234">
            <w:pPr>
              <w:pStyle w:val="TableParagraph"/>
              <w:spacing w:before="0" w:line="276" w:lineRule="auto"/>
              <w:ind w:left="112"/>
              <w:rPr>
                <w:sz w:val="24"/>
                <w:szCs w:val="24"/>
              </w:rPr>
            </w:pPr>
            <w:r w:rsidRPr="0064565A">
              <w:rPr>
                <w:spacing w:val="-2"/>
                <w:sz w:val="24"/>
                <w:szCs w:val="24"/>
              </w:rPr>
              <w:t>(46%)</w:t>
            </w:r>
          </w:p>
        </w:tc>
        <w:tc>
          <w:tcPr>
            <w:tcW w:w="728" w:type="dxa"/>
          </w:tcPr>
          <w:p w14:paraId="37FA7A50"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(38%)</w:t>
            </w:r>
          </w:p>
        </w:tc>
        <w:tc>
          <w:tcPr>
            <w:tcW w:w="624" w:type="dxa"/>
          </w:tcPr>
          <w:p w14:paraId="1F33283B" w14:textId="77777777" w:rsidR="004F7DF9" w:rsidRPr="0064565A" w:rsidRDefault="004F7DF9" w:rsidP="00495234">
            <w:pPr>
              <w:pStyle w:val="TableParagraph"/>
              <w:spacing w:before="0" w:line="276" w:lineRule="auto"/>
              <w:ind w:left="112"/>
              <w:rPr>
                <w:sz w:val="24"/>
                <w:szCs w:val="24"/>
              </w:rPr>
            </w:pPr>
            <w:r w:rsidRPr="0064565A">
              <w:rPr>
                <w:spacing w:val="-4"/>
                <w:sz w:val="24"/>
                <w:szCs w:val="24"/>
              </w:rPr>
              <w:t>(0%)</w:t>
            </w:r>
          </w:p>
        </w:tc>
        <w:tc>
          <w:tcPr>
            <w:tcW w:w="726" w:type="dxa"/>
          </w:tcPr>
          <w:p w14:paraId="089B18C2"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(11%)</w:t>
            </w:r>
          </w:p>
        </w:tc>
        <w:tc>
          <w:tcPr>
            <w:tcW w:w="621" w:type="dxa"/>
          </w:tcPr>
          <w:p w14:paraId="41117C3B" w14:textId="77777777" w:rsidR="004F7DF9" w:rsidRPr="0064565A" w:rsidRDefault="004F7DF9" w:rsidP="00495234">
            <w:pPr>
              <w:pStyle w:val="TableParagraph"/>
              <w:spacing w:before="0" w:line="276" w:lineRule="auto"/>
              <w:ind w:left="110"/>
              <w:rPr>
                <w:sz w:val="24"/>
                <w:szCs w:val="24"/>
              </w:rPr>
            </w:pPr>
            <w:r w:rsidRPr="0064565A">
              <w:rPr>
                <w:spacing w:val="-4"/>
                <w:sz w:val="24"/>
                <w:szCs w:val="24"/>
              </w:rPr>
              <w:t>(4%)</w:t>
            </w:r>
          </w:p>
        </w:tc>
      </w:tr>
      <w:tr w:rsidR="004F7DF9" w:rsidRPr="0064565A" w14:paraId="15128D36" w14:textId="77777777" w:rsidTr="0064565A">
        <w:trPr>
          <w:trHeight w:val="299"/>
        </w:trPr>
        <w:tc>
          <w:tcPr>
            <w:tcW w:w="3060" w:type="dxa"/>
          </w:tcPr>
          <w:p w14:paraId="2B4611F8" w14:textId="77777777" w:rsidR="004F7DF9" w:rsidRPr="0064565A" w:rsidRDefault="004F7DF9" w:rsidP="00495234">
            <w:pPr>
              <w:pStyle w:val="TableParagraph"/>
              <w:spacing w:before="0" w:line="276" w:lineRule="auto"/>
              <w:ind w:left="108"/>
              <w:rPr>
                <w:sz w:val="24"/>
                <w:szCs w:val="24"/>
              </w:rPr>
            </w:pPr>
            <w:r w:rsidRPr="0064565A">
              <w:rPr>
                <w:sz w:val="24"/>
                <w:szCs w:val="24"/>
              </w:rPr>
              <w:t>TS4:</w:t>
            </w:r>
            <w:r w:rsidRPr="0064565A">
              <w:rPr>
                <w:spacing w:val="-3"/>
                <w:sz w:val="24"/>
                <w:szCs w:val="24"/>
              </w:rPr>
              <w:t xml:space="preserve"> </w:t>
            </w:r>
            <w:r w:rsidRPr="0064565A">
              <w:rPr>
                <w:sz w:val="24"/>
                <w:szCs w:val="24"/>
              </w:rPr>
              <w:t>Willingness</w:t>
            </w:r>
            <w:r w:rsidRPr="0064565A">
              <w:rPr>
                <w:spacing w:val="-3"/>
                <w:sz w:val="24"/>
                <w:szCs w:val="24"/>
              </w:rPr>
              <w:t xml:space="preserve"> </w:t>
            </w:r>
            <w:r w:rsidRPr="0064565A">
              <w:rPr>
                <w:sz w:val="24"/>
                <w:szCs w:val="24"/>
              </w:rPr>
              <w:t>of</w:t>
            </w:r>
            <w:r w:rsidRPr="0064565A">
              <w:rPr>
                <w:spacing w:val="-2"/>
                <w:sz w:val="24"/>
                <w:szCs w:val="24"/>
              </w:rPr>
              <w:t xml:space="preserve"> </w:t>
            </w:r>
            <w:r w:rsidRPr="0064565A">
              <w:rPr>
                <w:sz w:val="24"/>
                <w:szCs w:val="24"/>
              </w:rPr>
              <w:t>top</w:t>
            </w:r>
            <w:r w:rsidRPr="0064565A">
              <w:rPr>
                <w:spacing w:val="-2"/>
                <w:sz w:val="24"/>
                <w:szCs w:val="24"/>
              </w:rPr>
              <w:t xml:space="preserve"> </w:t>
            </w:r>
            <w:r w:rsidRPr="0064565A">
              <w:rPr>
                <w:sz w:val="24"/>
                <w:szCs w:val="24"/>
              </w:rPr>
              <w:t>leaders</w:t>
            </w:r>
            <w:r w:rsidRPr="0064565A">
              <w:rPr>
                <w:spacing w:val="-2"/>
                <w:sz w:val="24"/>
                <w:szCs w:val="24"/>
              </w:rPr>
              <w:t xml:space="preserve"> </w:t>
            </w:r>
            <w:r w:rsidRPr="0064565A">
              <w:rPr>
                <w:spacing w:val="-5"/>
                <w:sz w:val="24"/>
                <w:szCs w:val="24"/>
              </w:rPr>
              <w:t>to</w:t>
            </w:r>
          </w:p>
        </w:tc>
        <w:tc>
          <w:tcPr>
            <w:tcW w:w="720" w:type="dxa"/>
          </w:tcPr>
          <w:p w14:paraId="3A2C1CB4" w14:textId="77777777" w:rsidR="004F7DF9" w:rsidRPr="0064565A" w:rsidRDefault="004F7DF9" w:rsidP="00495234">
            <w:pPr>
              <w:pStyle w:val="TableParagraph"/>
              <w:spacing w:before="0" w:line="276" w:lineRule="auto"/>
              <w:ind w:left="148"/>
              <w:rPr>
                <w:sz w:val="24"/>
                <w:szCs w:val="24"/>
              </w:rPr>
            </w:pPr>
            <w:r w:rsidRPr="0064565A">
              <w:rPr>
                <w:spacing w:val="-5"/>
                <w:sz w:val="24"/>
                <w:szCs w:val="24"/>
              </w:rPr>
              <w:t>3.9</w:t>
            </w:r>
          </w:p>
        </w:tc>
        <w:tc>
          <w:tcPr>
            <w:tcW w:w="1170" w:type="dxa"/>
          </w:tcPr>
          <w:p w14:paraId="4955F56A" w14:textId="77777777" w:rsidR="004F7DF9" w:rsidRPr="0064565A" w:rsidRDefault="004F7DF9" w:rsidP="00495234">
            <w:pPr>
              <w:pStyle w:val="TableParagraph"/>
              <w:spacing w:before="0" w:line="276" w:lineRule="auto"/>
              <w:ind w:left="107"/>
              <w:rPr>
                <w:sz w:val="24"/>
                <w:szCs w:val="24"/>
              </w:rPr>
            </w:pPr>
            <w:r w:rsidRPr="0064565A">
              <w:rPr>
                <w:spacing w:val="-4"/>
                <w:sz w:val="24"/>
                <w:szCs w:val="24"/>
              </w:rPr>
              <w:t>0.92</w:t>
            </w:r>
          </w:p>
        </w:tc>
        <w:tc>
          <w:tcPr>
            <w:tcW w:w="739" w:type="dxa"/>
          </w:tcPr>
          <w:p w14:paraId="01B4BD0D"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150</w:t>
            </w:r>
          </w:p>
        </w:tc>
        <w:tc>
          <w:tcPr>
            <w:tcW w:w="728" w:type="dxa"/>
          </w:tcPr>
          <w:p w14:paraId="0DC55186"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140</w:t>
            </w:r>
          </w:p>
        </w:tc>
        <w:tc>
          <w:tcPr>
            <w:tcW w:w="624" w:type="dxa"/>
          </w:tcPr>
          <w:p w14:paraId="65D54531" w14:textId="77777777" w:rsidR="004F7DF9" w:rsidRPr="0064565A" w:rsidRDefault="004F7DF9" w:rsidP="00495234">
            <w:pPr>
              <w:pStyle w:val="TableParagraph"/>
              <w:spacing w:before="0" w:line="276" w:lineRule="auto"/>
              <w:ind w:left="112"/>
              <w:rPr>
                <w:sz w:val="24"/>
                <w:szCs w:val="24"/>
              </w:rPr>
            </w:pPr>
            <w:r w:rsidRPr="0064565A">
              <w:rPr>
                <w:spacing w:val="-10"/>
                <w:sz w:val="24"/>
                <w:szCs w:val="24"/>
              </w:rPr>
              <w:t>0</w:t>
            </w:r>
          </w:p>
        </w:tc>
        <w:tc>
          <w:tcPr>
            <w:tcW w:w="726" w:type="dxa"/>
          </w:tcPr>
          <w:p w14:paraId="41CC4C88"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60</w:t>
            </w:r>
          </w:p>
        </w:tc>
        <w:tc>
          <w:tcPr>
            <w:tcW w:w="621" w:type="dxa"/>
          </w:tcPr>
          <w:p w14:paraId="55A0CE2E" w14:textId="77777777" w:rsidR="004F7DF9" w:rsidRPr="0064565A" w:rsidRDefault="004F7DF9" w:rsidP="00495234">
            <w:pPr>
              <w:pStyle w:val="TableParagraph"/>
              <w:spacing w:before="0" w:line="276" w:lineRule="auto"/>
              <w:ind w:left="110"/>
              <w:rPr>
                <w:sz w:val="24"/>
                <w:szCs w:val="24"/>
              </w:rPr>
            </w:pPr>
            <w:r w:rsidRPr="0064565A">
              <w:rPr>
                <w:spacing w:val="-5"/>
                <w:sz w:val="24"/>
                <w:szCs w:val="24"/>
              </w:rPr>
              <w:t>16</w:t>
            </w:r>
          </w:p>
        </w:tc>
      </w:tr>
      <w:tr w:rsidR="004F7DF9" w:rsidRPr="0064565A" w14:paraId="07DBD4D3" w14:textId="77777777" w:rsidTr="0064565A">
        <w:trPr>
          <w:trHeight w:val="299"/>
        </w:trPr>
        <w:tc>
          <w:tcPr>
            <w:tcW w:w="3060" w:type="dxa"/>
          </w:tcPr>
          <w:p w14:paraId="03C00393" w14:textId="77777777" w:rsidR="004F7DF9" w:rsidRPr="0064565A" w:rsidRDefault="004F7DF9" w:rsidP="00495234">
            <w:pPr>
              <w:pStyle w:val="TableParagraph"/>
              <w:spacing w:before="0" w:line="276" w:lineRule="auto"/>
              <w:ind w:left="108"/>
              <w:rPr>
                <w:sz w:val="24"/>
                <w:szCs w:val="24"/>
              </w:rPr>
            </w:pPr>
            <w:r w:rsidRPr="0064565A">
              <w:rPr>
                <w:sz w:val="24"/>
                <w:szCs w:val="24"/>
              </w:rPr>
              <w:t>use</w:t>
            </w:r>
            <w:r w:rsidRPr="0064565A">
              <w:rPr>
                <w:spacing w:val="-3"/>
                <w:sz w:val="24"/>
                <w:szCs w:val="24"/>
              </w:rPr>
              <w:t xml:space="preserve"> </w:t>
            </w:r>
            <w:r w:rsidRPr="0064565A">
              <w:rPr>
                <w:sz w:val="24"/>
                <w:szCs w:val="24"/>
              </w:rPr>
              <w:t>EPS</w:t>
            </w:r>
            <w:r w:rsidRPr="0064565A">
              <w:rPr>
                <w:spacing w:val="-3"/>
                <w:sz w:val="24"/>
                <w:szCs w:val="24"/>
              </w:rPr>
              <w:t xml:space="preserve"> </w:t>
            </w:r>
            <w:r w:rsidRPr="0064565A">
              <w:rPr>
                <w:sz w:val="24"/>
                <w:szCs w:val="24"/>
              </w:rPr>
              <w:t>affects</w:t>
            </w:r>
            <w:r w:rsidRPr="0064565A">
              <w:rPr>
                <w:spacing w:val="-3"/>
                <w:sz w:val="24"/>
                <w:szCs w:val="24"/>
              </w:rPr>
              <w:t xml:space="preserve"> </w:t>
            </w:r>
            <w:r w:rsidRPr="0064565A">
              <w:rPr>
                <w:sz w:val="24"/>
                <w:szCs w:val="24"/>
              </w:rPr>
              <w:t>effective</w:t>
            </w:r>
            <w:r w:rsidRPr="0064565A">
              <w:rPr>
                <w:spacing w:val="-2"/>
                <w:sz w:val="24"/>
                <w:szCs w:val="24"/>
              </w:rPr>
              <w:t xml:space="preserve"> </w:t>
            </w:r>
            <w:r w:rsidRPr="0064565A">
              <w:rPr>
                <w:spacing w:val="-4"/>
                <w:sz w:val="24"/>
                <w:szCs w:val="24"/>
              </w:rPr>
              <w:t>use.</w:t>
            </w:r>
          </w:p>
        </w:tc>
        <w:tc>
          <w:tcPr>
            <w:tcW w:w="720" w:type="dxa"/>
          </w:tcPr>
          <w:p w14:paraId="7855BF4B" w14:textId="77777777" w:rsidR="004F7DF9" w:rsidRPr="0064565A" w:rsidRDefault="004F7DF9" w:rsidP="00495234">
            <w:pPr>
              <w:pStyle w:val="TableParagraph"/>
              <w:spacing w:before="0" w:line="276" w:lineRule="auto"/>
              <w:rPr>
                <w:sz w:val="24"/>
                <w:szCs w:val="24"/>
              </w:rPr>
            </w:pPr>
          </w:p>
        </w:tc>
        <w:tc>
          <w:tcPr>
            <w:tcW w:w="1170" w:type="dxa"/>
          </w:tcPr>
          <w:p w14:paraId="0C98967D" w14:textId="77777777" w:rsidR="004F7DF9" w:rsidRPr="0064565A" w:rsidRDefault="004F7DF9" w:rsidP="00495234">
            <w:pPr>
              <w:pStyle w:val="TableParagraph"/>
              <w:spacing w:before="0" w:line="276" w:lineRule="auto"/>
              <w:rPr>
                <w:sz w:val="24"/>
                <w:szCs w:val="24"/>
              </w:rPr>
            </w:pPr>
          </w:p>
        </w:tc>
        <w:tc>
          <w:tcPr>
            <w:tcW w:w="739" w:type="dxa"/>
          </w:tcPr>
          <w:p w14:paraId="54D1DECC" w14:textId="77777777" w:rsidR="004F7DF9" w:rsidRPr="0064565A" w:rsidRDefault="004F7DF9" w:rsidP="00495234">
            <w:pPr>
              <w:pStyle w:val="TableParagraph"/>
              <w:spacing w:before="0" w:line="276" w:lineRule="auto"/>
              <w:ind w:left="112"/>
              <w:rPr>
                <w:sz w:val="24"/>
                <w:szCs w:val="24"/>
              </w:rPr>
            </w:pPr>
            <w:r w:rsidRPr="0064565A">
              <w:rPr>
                <w:spacing w:val="-2"/>
                <w:sz w:val="24"/>
                <w:szCs w:val="24"/>
              </w:rPr>
              <w:t>(41%)</w:t>
            </w:r>
          </w:p>
        </w:tc>
        <w:tc>
          <w:tcPr>
            <w:tcW w:w="728" w:type="dxa"/>
          </w:tcPr>
          <w:p w14:paraId="125D2A74"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(38%)</w:t>
            </w:r>
          </w:p>
        </w:tc>
        <w:tc>
          <w:tcPr>
            <w:tcW w:w="624" w:type="dxa"/>
          </w:tcPr>
          <w:p w14:paraId="1B325EAA" w14:textId="77777777" w:rsidR="004F7DF9" w:rsidRPr="0064565A" w:rsidRDefault="004F7DF9" w:rsidP="00495234">
            <w:pPr>
              <w:pStyle w:val="TableParagraph"/>
              <w:spacing w:before="0" w:line="276" w:lineRule="auto"/>
              <w:ind w:left="112"/>
              <w:rPr>
                <w:sz w:val="24"/>
                <w:szCs w:val="24"/>
              </w:rPr>
            </w:pPr>
            <w:r w:rsidRPr="0064565A">
              <w:rPr>
                <w:spacing w:val="-4"/>
                <w:sz w:val="24"/>
                <w:szCs w:val="24"/>
              </w:rPr>
              <w:t>(0%)</w:t>
            </w:r>
          </w:p>
        </w:tc>
        <w:tc>
          <w:tcPr>
            <w:tcW w:w="726" w:type="dxa"/>
          </w:tcPr>
          <w:p w14:paraId="76664DE9"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(16%)</w:t>
            </w:r>
          </w:p>
        </w:tc>
        <w:tc>
          <w:tcPr>
            <w:tcW w:w="621" w:type="dxa"/>
          </w:tcPr>
          <w:p w14:paraId="4DC7DFA6" w14:textId="77777777" w:rsidR="004F7DF9" w:rsidRPr="0064565A" w:rsidRDefault="004F7DF9" w:rsidP="00495234">
            <w:pPr>
              <w:pStyle w:val="TableParagraph"/>
              <w:spacing w:before="0" w:line="276" w:lineRule="auto"/>
              <w:ind w:left="110"/>
              <w:rPr>
                <w:sz w:val="24"/>
                <w:szCs w:val="24"/>
              </w:rPr>
            </w:pPr>
            <w:r w:rsidRPr="0064565A">
              <w:rPr>
                <w:spacing w:val="-4"/>
                <w:sz w:val="24"/>
                <w:szCs w:val="24"/>
              </w:rPr>
              <w:t>(5%)</w:t>
            </w:r>
          </w:p>
        </w:tc>
      </w:tr>
      <w:tr w:rsidR="004F7DF9" w:rsidRPr="0064565A" w14:paraId="795F0E0B" w14:textId="77777777" w:rsidTr="0064565A">
        <w:trPr>
          <w:trHeight w:val="299"/>
        </w:trPr>
        <w:tc>
          <w:tcPr>
            <w:tcW w:w="3060" w:type="dxa"/>
          </w:tcPr>
          <w:p w14:paraId="17805D40" w14:textId="77777777" w:rsidR="004F7DF9" w:rsidRPr="0064565A" w:rsidRDefault="004F7DF9" w:rsidP="00495234">
            <w:pPr>
              <w:pStyle w:val="TableParagraph"/>
              <w:spacing w:before="0" w:line="276" w:lineRule="auto"/>
              <w:ind w:left="108"/>
              <w:rPr>
                <w:sz w:val="24"/>
                <w:szCs w:val="24"/>
              </w:rPr>
            </w:pPr>
            <w:r w:rsidRPr="0064565A">
              <w:rPr>
                <w:sz w:val="24"/>
                <w:szCs w:val="24"/>
              </w:rPr>
              <w:t>TS5:</w:t>
            </w:r>
            <w:r w:rsidRPr="0064565A">
              <w:rPr>
                <w:spacing w:val="-2"/>
                <w:sz w:val="24"/>
                <w:szCs w:val="24"/>
              </w:rPr>
              <w:t xml:space="preserve"> </w:t>
            </w:r>
            <w:r w:rsidRPr="0064565A">
              <w:rPr>
                <w:sz w:val="24"/>
                <w:szCs w:val="24"/>
              </w:rPr>
              <w:t>Availability</w:t>
            </w:r>
            <w:r w:rsidRPr="0064565A">
              <w:rPr>
                <w:spacing w:val="-2"/>
                <w:sz w:val="24"/>
                <w:szCs w:val="24"/>
              </w:rPr>
              <w:t xml:space="preserve"> </w:t>
            </w:r>
            <w:r w:rsidRPr="0064565A">
              <w:rPr>
                <w:sz w:val="24"/>
                <w:szCs w:val="24"/>
              </w:rPr>
              <w:t>of</w:t>
            </w:r>
            <w:r w:rsidRPr="0064565A">
              <w:rPr>
                <w:spacing w:val="-1"/>
                <w:sz w:val="24"/>
                <w:szCs w:val="24"/>
              </w:rPr>
              <w:t xml:space="preserve"> </w:t>
            </w:r>
            <w:r w:rsidRPr="0064565A">
              <w:rPr>
                <w:sz w:val="24"/>
                <w:szCs w:val="24"/>
              </w:rPr>
              <w:t>backups</w:t>
            </w:r>
            <w:r w:rsidRPr="0064565A">
              <w:rPr>
                <w:spacing w:val="-2"/>
                <w:sz w:val="24"/>
                <w:szCs w:val="24"/>
              </w:rPr>
              <w:t xml:space="preserve"> </w:t>
            </w:r>
            <w:r w:rsidRPr="0064565A">
              <w:rPr>
                <w:spacing w:val="-5"/>
                <w:sz w:val="24"/>
                <w:szCs w:val="24"/>
              </w:rPr>
              <w:t>of</w:t>
            </w:r>
          </w:p>
        </w:tc>
        <w:tc>
          <w:tcPr>
            <w:tcW w:w="720" w:type="dxa"/>
          </w:tcPr>
          <w:p w14:paraId="32861560" w14:textId="77777777" w:rsidR="004F7DF9" w:rsidRPr="0064565A" w:rsidRDefault="004F7DF9" w:rsidP="00495234">
            <w:pPr>
              <w:pStyle w:val="TableParagraph"/>
              <w:spacing w:before="0" w:line="276" w:lineRule="auto"/>
              <w:ind w:left="148"/>
              <w:rPr>
                <w:sz w:val="24"/>
                <w:szCs w:val="24"/>
              </w:rPr>
            </w:pPr>
            <w:r w:rsidRPr="0064565A">
              <w:rPr>
                <w:spacing w:val="-5"/>
                <w:sz w:val="24"/>
                <w:szCs w:val="24"/>
              </w:rPr>
              <w:t>4.0</w:t>
            </w:r>
          </w:p>
        </w:tc>
        <w:tc>
          <w:tcPr>
            <w:tcW w:w="1170" w:type="dxa"/>
          </w:tcPr>
          <w:p w14:paraId="5CEED565" w14:textId="77777777" w:rsidR="004F7DF9" w:rsidRPr="0064565A" w:rsidRDefault="004F7DF9" w:rsidP="00495234">
            <w:pPr>
              <w:pStyle w:val="TableParagraph"/>
              <w:spacing w:before="0" w:line="276" w:lineRule="auto"/>
              <w:ind w:left="107"/>
              <w:rPr>
                <w:sz w:val="24"/>
                <w:szCs w:val="24"/>
              </w:rPr>
            </w:pPr>
            <w:r w:rsidRPr="0064565A">
              <w:rPr>
                <w:spacing w:val="-4"/>
                <w:sz w:val="24"/>
                <w:szCs w:val="24"/>
              </w:rPr>
              <w:t>0.88</w:t>
            </w:r>
          </w:p>
        </w:tc>
        <w:tc>
          <w:tcPr>
            <w:tcW w:w="739" w:type="dxa"/>
          </w:tcPr>
          <w:p w14:paraId="517D7582"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160</w:t>
            </w:r>
          </w:p>
        </w:tc>
        <w:tc>
          <w:tcPr>
            <w:tcW w:w="728" w:type="dxa"/>
          </w:tcPr>
          <w:p w14:paraId="5511D2B1"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130</w:t>
            </w:r>
          </w:p>
        </w:tc>
        <w:tc>
          <w:tcPr>
            <w:tcW w:w="624" w:type="dxa"/>
          </w:tcPr>
          <w:p w14:paraId="27CCC1AB" w14:textId="77777777" w:rsidR="004F7DF9" w:rsidRPr="0064565A" w:rsidRDefault="004F7DF9" w:rsidP="00495234">
            <w:pPr>
              <w:pStyle w:val="TableParagraph"/>
              <w:spacing w:before="0" w:line="276" w:lineRule="auto"/>
              <w:ind w:left="112"/>
              <w:rPr>
                <w:sz w:val="24"/>
                <w:szCs w:val="24"/>
              </w:rPr>
            </w:pPr>
            <w:r w:rsidRPr="0064565A">
              <w:rPr>
                <w:spacing w:val="-10"/>
                <w:sz w:val="24"/>
                <w:szCs w:val="24"/>
              </w:rPr>
              <w:t>0</w:t>
            </w:r>
          </w:p>
        </w:tc>
        <w:tc>
          <w:tcPr>
            <w:tcW w:w="726" w:type="dxa"/>
          </w:tcPr>
          <w:p w14:paraId="752E9024"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50</w:t>
            </w:r>
          </w:p>
        </w:tc>
        <w:tc>
          <w:tcPr>
            <w:tcW w:w="621" w:type="dxa"/>
          </w:tcPr>
          <w:p w14:paraId="165C98D0" w14:textId="77777777" w:rsidR="004F7DF9" w:rsidRPr="0064565A" w:rsidRDefault="004F7DF9" w:rsidP="00495234">
            <w:pPr>
              <w:pStyle w:val="TableParagraph"/>
              <w:spacing w:before="0" w:line="276" w:lineRule="auto"/>
              <w:ind w:left="110"/>
              <w:rPr>
                <w:sz w:val="24"/>
                <w:szCs w:val="24"/>
              </w:rPr>
            </w:pPr>
            <w:r w:rsidRPr="0064565A">
              <w:rPr>
                <w:spacing w:val="-5"/>
                <w:sz w:val="24"/>
                <w:szCs w:val="24"/>
              </w:rPr>
              <w:t>26</w:t>
            </w:r>
          </w:p>
        </w:tc>
      </w:tr>
      <w:tr w:rsidR="004F7DF9" w:rsidRPr="0064565A" w14:paraId="2D40055B" w14:textId="77777777" w:rsidTr="0064565A">
        <w:trPr>
          <w:trHeight w:val="520"/>
        </w:trPr>
        <w:tc>
          <w:tcPr>
            <w:tcW w:w="3060" w:type="dxa"/>
          </w:tcPr>
          <w:p w14:paraId="4EAABBD3" w14:textId="77777777" w:rsidR="004F7DF9" w:rsidRPr="0064565A" w:rsidRDefault="004F7DF9" w:rsidP="00495234">
            <w:pPr>
              <w:pStyle w:val="TableParagraph"/>
              <w:spacing w:before="0" w:line="276" w:lineRule="auto"/>
              <w:ind w:left="108" w:right="142"/>
              <w:rPr>
                <w:sz w:val="24"/>
                <w:szCs w:val="24"/>
              </w:rPr>
            </w:pPr>
            <w:r w:rsidRPr="0064565A">
              <w:rPr>
                <w:sz w:val="24"/>
                <w:szCs w:val="24"/>
              </w:rPr>
              <w:t>power</w:t>
            </w:r>
            <w:r w:rsidRPr="0064565A">
              <w:rPr>
                <w:spacing w:val="-10"/>
                <w:sz w:val="24"/>
                <w:szCs w:val="24"/>
              </w:rPr>
              <w:t xml:space="preserve"> </w:t>
            </w:r>
            <w:r w:rsidRPr="0064565A">
              <w:rPr>
                <w:sz w:val="24"/>
                <w:szCs w:val="24"/>
              </w:rPr>
              <w:t>supply</w:t>
            </w:r>
            <w:r w:rsidRPr="0064565A">
              <w:rPr>
                <w:spacing w:val="-10"/>
                <w:sz w:val="24"/>
                <w:szCs w:val="24"/>
              </w:rPr>
              <w:t xml:space="preserve"> </w:t>
            </w:r>
            <w:r w:rsidRPr="0064565A">
              <w:rPr>
                <w:sz w:val="24"/>
                <w:szCs w:val="24"/>
              </w:rPr>
              <w:t>affects</w:t>
            </w:r>
            <w:r w:rsidRPr="0064565A">
              <w:rPr>
                <w:spacing w:val="-10"/>
                <w:sz w:val="24"/>
                <w:szCs w:val="24"/>
              </w:rPr>
              <w:t xml:space="preserve"> </w:t>
            </w:r>
            <w:r w:rsidRPr="0064565A">
              <w:rPr>
                <w:sz w:val="24"/>
                <w:szCs w:val="24"/>
              </w:rPr>
              <w:t>effective</w:t>
            </w:r>
            <w:r w:rsidRPr="0064565A">
              <w:rPr>
                <w:spacing w:val="-10"/>
                <w:sz w:val="24"/>
                <w:szCs w:val="24"/>
              </w:rPr>
              <w:t xml:space="preserve"> </w:t>
            </w:r>
            <w:r w:rsidRPr="0064565A">
              <w:rPr>
                <w:sz w:val="24"/>
                <w:szCs w:val="24"/>
              </w:rPr>
              <w:t>use of EPS.</w:t>
            </w:r>
          </w:p>
        </w:tc>
        <w:tc>
          <w:tcPr>
            <w:tcW w:w="720" w:type="dxa"/>
          </w:tcPr>
          <w:p w14:paraId="06F46300" w14:textId="77777777" w:rsidR="004F7DF9" w:rsidRPr="0064565A" w:rsidRDefault="004F7DF9" w:rsidP="00495234">
            <w:pPr>
              <w:pStyle w:val="TableParagraph"/>
              <w:spacing w:before="0" w:line="276" w:lineRule="auto"/>
              <w:rPr>
                <w:sz w:val="24"/>
                <w:szCs w:val="24"/>
              </w:rPr>
            </w:pPr>
          </w:p>
        </w:tc>
        <w:tc>
          <w:tcPr>
            <w:tcW w:w="1170" w:type="dxa"/>
          </w:tcPr>
          <w:p w14:paraId="6886A634" w14:textId="77777777" w:rsidR="004F7DF9" w:rsidRPr="0064565A" w:rsidRDefault="004F7DF9" w:rsidP="00495234">
            <w:pPr>
              <w:pStyle w:val="TableParagraph"/>
              <w:spacing w:before="0" w:line="276" w:lineRule="auto"/>
              <w:rPr>
                <w:sz w:val="24"/>
                <w:szCs w:val="24"/>
              </w:rPr>
            </w:pPr>
          </w:p>
        </w:tc>
        <w:tc>
          <w:tcPr>
            <w:tcW w:w="739" w:type="dxa"/>
          </w:tcPr>
          <w:p w14:paraId="10A3035E" w14:textId="77777777" w:rsidR="004F7DF9" w:rsidRPr="0064565A" w:rsidRDefault="004F7DF9" w:rsidP="00495234">
            <w:pPr>
              <w:pStyle w:val="TableParagraph"/>
              <w:spacing w:before="0" w:line="276" w:lineRule="auto"/>
              <w:ind w:left="112"/>
              <w:rPr>
                <w:sz w:val="24"/>
                <w:szCs w:val="24"/>
              </w:rPr>
            </w:pPr>
            <w:r w:rsidRPr="0064565A">
              <w:rPr>
                <w:spacing w:val="-2"/>
                <w:sz w:val="24"/>
                <w:szCs w:val="24"/>
              </w:rPr>
              <w:t>(44%)</w:t>
            </w:r>
          </w:p>
        </w:tc>
        <w:tc>
          <w:tcPr>
            <w:tcW w:w="728" w:type="dxa"/>
          </w:tcPr>
          <w:p w14:paraId="58C4E4E5"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(36%)</w:t>
            </w:r>
          </w:p>
        </w:tc>
        <w:tc>
          <w:tcPr>
            <w:tcW w:w="624" w:type="dxa"/>
          </w:tcPr>
          <w:p w14:paraId="148E046E" w14:textId="77777777" w:rsidR="004F7DF9" w:rsidRPr="0064565A" w:rsidRDefault="004F7DF9" w:rsidP="00495234">
            <w:pPr>
              <w:pStyle w:val="TableParagraph"/>
              <w:spacing w:before="0" w:line="276" w:lineRule="auto"/>
              <w:ind w:left="112"/>
              <w:rPr>
                <w:sz w:val="24"/>
                <w:szCs w:val="24"/>
              </w:rPr>
            </w:pPr>
            <w:r w:rsidRPr="0064565A">
              <w:rPr>
                <w:spacing w:val="-4"/>
                <w:sz w:val="24"/>
                <w:szCs w:val="24"/>
              </w:rPr>
              <w:t>(0%)</w:t>
            </w:r>
          </w:p>
        </w:tc>
        <w:tc>
          <w:tcPr>
            <w:tcW w:w="726" w:type="dxa"/>
          </w:tcPr>
          <w:p w14:paraId="274C9E45"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(14%)</w:t>
            </w:r>
          </w:p>
        </w:tc>
        <w:tc>
          <w:tcPr>
            <w:tcW w:w="621" w:type="dxa"/>
          </w:tcPr>
          <w:p w14:paraId="41607A48" w14:textId="77777777" w:rsidR="004F7DF9" w:rsidRPr="0064565A" w:rsidRDefault="004F7DF9" w:rsidP="00495234">
            <w:pPr>
              <w:pStyle w:val="TableParagraph"/>
              <w:spacing w:before="0" w:line="276" w:lineRule="auto"/>
              <w:ind w:left="110"/>
              <w:rPr>
                <w:sz w:val="24"/>
                <w:szCs w:val="24"/>
              </w:rPr>
            </w:pPr>
            <w:r w:rsidRPr="0064565A">
              <w:rPr>
                <w:spacing w:val="-4"/>
                <w:sz w:val="24"/>
                <w:szCs w:val="24"/>
              </w:rPr>
              <w:t>(7%)</w:t>
            </w:r>
          </w:p>
        </w:tc>
      </w:tr>
      <w:tr w:rsidR="004F7DF9" w:rsidRPr="0064565A" w14:paraId="4FA097A5" w14:textId="77777777" w:rsidTr="0064565A">
        <w:trPr>
          <w:trHeight w:val="299"/>
        </w:trPr>
        <w:tc>
          <w:tcPr>
            <w:tcW w:w="3060" w:type="dxa"/>
          </w:tcPr>
          <w:p w14:paraId="0C1A4ECD" w14:textId="77777777" w:rsidR="004F7DF9" w:rsidRPr="0064565A" w:rsidRDefault="004F7DF9" w:rsidP="00495234">
            <w:pPr>
              <w:pStyle w:val="TableParagraph"/>
              <w:spacing w:before="0" w:line="276" w:lineRule="auto"/>
              <w:ind w:left="108"/>
              <w:rPr>
                <w:sz w:val="24"/>
                <w:szCs w:val="24"/>
              </w:rPr>
            </w:pPr>
            <w:r w:rsidRPr="0064565A">
              <w:rPr>
                <w:sz w:val="24"/>
                <w:szCs w:val="24"/>
              </w:rPr>
              <w:t>Y1:</w:t>
            </w:r>
            <w:r w:rsidRPr="0064565A">
              <w:rPr>
                <w:spacing w:val="-1"/>
                <w:sz w:val="24"/>
                <w:szCs w:val="24"/>
              </w:rPr>
              <w:t xml:space="preserve"> </w:t>
            </w:r>
            <w:r w:rsidRPr="0064565A">
              <w:rPr>
                <w:sz w:val="24"/>
                <w:szCs w:val="24"/>
              </w:rPr>
              <w:t>Pension</w:t>
            </w:r>
            <w:r w:rsidRPr="0064565A">
              <w:rPr>
                <w:spacing w:val="-1"/>
                <w:sz w:val="24"/>
                <w:szCs w:val="24"/>
              </w:rPr>
              <w:t xml:space="preserve"> </w:t>
            </w:r>
            <w:r w:rsidRPr="0064565A">
              <w:rPr>
                <w:sz w:val="24"/>
                <w:szCs w:val="24"/>
              </w:rPr>
              <w:t>contributions</w:t>
            </w:r>
            <w:r w:rsidRPr="0064565A">
              <w:rPr>
                <w:spacing w:val="-2"/>
                <w:sz w:val="24"/>
                <w:szCs w:val="24"/>
              </w:rPr>
              <w:t xml:space="preserve"> </w:t>
            </w:r>
            <w:r w:rsidRPr="0064565A">
              <w:rPr>
                <w:sz w:val="24"/>
                <w:szCs w:val="24"/>
              </w:rPr>
              <w:t>of</w:t>
            </w:r>
            <w:r w:rsidRPr="0064565A">
              <w:rPr>
                <w:spacing w:val="-1"/>
                <w:sz w:val="24"/>
                <w:szCs w:val="24"/>
              </w:rPr>
              <w:t xml:space="preserve"> </w:t>
            </w:r>
            <w:r w:rsidRPr="0064565A">
              <w:rPr>
                <w:spacing w:val="-5"/>
                <w:sz w:val="24"/>
                <w:szCs w:val="24"/>
              </w:rPr>
              <w:t>my</w:t>
            </w:r>
          </w:p>
        </w:tc>
        <w:tc>
          <w:tcPr>
            <w:tcW w:w="720" w:type="dxa"/>
          </w:tcPr>
          <w:p w14:paraId="684DC0AC" w14:textId="77777777" w:rsidR="004F7DF9" w:rsidRPr="0064565A" w:rsidRDefault="004F7DF9" w:rsidP="00495234">
            <w:pPr>
              <w:pStyle w:val="TableParagraph"/>
              <w:spacing w:before="0" w:line="276" w:lineRule="auto"/>
              <w:ind w:left="148"/>
              <w:rPr>
                <w:sz w:val="24"/>
                <w:szCs w:val="24"/>
              </w:rPr>
            </w:pPr>
            <w:r w:rsidRPr="0064565A">
              <w:rPr>
                <w:spacing w:val="-5"/>
                <w:sz w:val="24"/>
                <w:szCs w:val="24"/>
              </w:rPr>
              <w:t>4.4</w:t>
            </w:r>
          </w:p>
        </w:tc>
        <w:tc>
          <w:tcPr>
            <w:tcW w:w="1170" w:type="dxa"/>
          </w:tcPr>
          <w:p w14:paraId="09E57B27" w14:textId="77777777" w:rsidR="004F7DF9" w:rsidRPr="0064565A" w:rsidRDefault="004F7DF9" w:rsidP="00495234">
            <w:pPr>
              <w:pStyle w:val="TableParagraph"/>
              <w:spacing w:before="0" w:line="276" w:lineRule="auto"/>
              <w:ind w:left="107"/>
              <w:rPr>
                <w:sz w:val="24"/>
                <w:szCs w:val="24"/>
              </w:rPr>
            </w:pPr>
            <w:r w:rsidRPr="0064565A">
              <w:rPr>
                <w:spacing w:val="-4"/>
                <w:sz w:val="24"/>
                <w:szCs w:val="24"/>
              </w:rPr>
              <w:t>0.81</w:t>
            </w:r>
          </w:p>
        </w:tc>
        <w:tc>
          <w:tcPr>
            <w:tcW w:w="739" w:type="dxa"/>
          </w:tcPr>
          <w:p w14:paraId="43B23387"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190</w:t>
            </w:r>
          </w:p>
        </w:tc>
        <w:tc>
          <w:tcPr>
            <w:tcW w:w="728" w:type="dxa"/>
          </w:tcPr>
          <w:p w14:paraId="266F89E7"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130</w:t>
            </w:r>
          </w:p>
        </w:tc>
        <w:tc>
          <w:tcPr>
            <w:tcW w:w="624" w:type="dxa"/>
          </w:tcPr>
          <w:p w14:paraId="200A1DD0" w14:textId="77777777" w:rsidR="004F7DF9" w:rsidRPr="0064565A" w:rsidRDefault="004F7DF9" w:rsidP="00495234">
            <w:pPr>
              <w:pStyle w:val="TableParagraph"/>
              <w:spacing w:before="0" w:line="276" w:lineRule="auto"/>
              <w:ind w:left="112"/>
              <w:rPr>
                <w:sz w:val="24"/>
                <w:szCs w:val="24"/>
              </w:rPr>
            </w:pPr>
            <w:r w:rsidRPr="0064565A">
              <w:rPr>
                <w:spacing w:val="-10"/>
                <w:sz w:val="24"/>
                <w:szCs w:val="24"/>
              </w:rPr>
              <w:t>0</w:t>
            </w:r>
          </w:p>
        </w:tc>
        <w:tc>
          <w:tcPr>
            <w:tcW w:w="726" w:type="dxa"/>
          </w:tcPr>
          <w:p w14:paraId="3F26858F"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30</w:t>
            </w:r>
          </w:p>
        </w:tc>
        <w:tc>
          <w:tcPr>
            <w:tcW w:w="621" w:type="dxa"/>
          </w:tcPr>
          <w:p w14:paraId="43DEA65A" w14:textId="77777777" w:rsidR="004F7DF9" w:rsidRPr="0064565A" w:rsidRDefault="004F7DF9" w:rsidP="00495234">
            <w:pPr>
              <w:pStyle w:val="TableParagraph"/>
              <w:spacing w:before="0" w:line="276" w:lineRule="auto"/>
              <w:ind w:left="110"/>
              <w:rPr>
                <w:sz w:val="24"/>
                <w:szCs w:val="24"/>
              </w:rPr>
            </w:pPr>
            <w:r w:rsidRPr="0064565A">
              <w:rPr>
                <w:spacing w:val="-5"/>
                <w:sz w:val="24"/>
                <w:szCs w:val="24"/>
              </w:rPr>
              <w:t>16</w:t>
            </w:r>
          </w:p>
        </w:tc>
      </w:tr>
      <w:tr w:rsidR="004F7DF9" w:rsidRPr="0064565A" w14:paraId="59D401F2" w14:textId="77777777" w:rsidTr="0064565A">
        <w:trPr>
          <w:trHeight w:val="520"/>
        </w:trPr>
        <w:tc>
          <w:tcPr>
            <w:tcW w:w="3060" w:type="dxa"/>
          </w:tcPr>
          <w:p w14:paraId="5EE683AF" w14:textId="77777777" w:rsidR="004F7DF9" w:rsidRPr="0064565A" w:rsidRDefault="004F7DF9" w:rsidP="00495234">
            <w:pPr>
              <w:pStyle w:val="TableParagraph"/>
              <w:spacing w:before="0" w:line="276" w:lineRule="auto"/>
              <w:ind w:left="108" w:right="142"/>
              <w:rPr>
                <w:sz w:val="24"/>
                <w:szCs w:val="24"/>
              </w:rPr>
            </w:pPr>
            <w:r w:rsidRPr="0064565A">
              <w:rPr>
                <w:sz w:val="24"/>
                <w:szCs w:val="24"/>
              </w:rPr>
              <w:t>employees</w:t>
            </w:r>
            <w:r w:rsidRPr="0064565A">
              <w:rPr>
                <w:spacing w:val="-11"/>
                <w:sz w:val="24"/>
                <w:szCs w:val="24"/>
              </w:rPr>
              <w:t xml:space="preserve"> </w:t>
            </w:r>
            <w:r w:rsidRPr="0064565A">
              <w:rPr>
                <w:sz w:val="24"/>
                <w:szCs w:val="24"/>
              </w:rPr>
              <w:t>are</w:t>
            </w:r>
            <w:r w:rsidRPr="0064565A">
              <w:rPr>
                <w:spacing w:val="-10"/>
                <w:sz w:val="24"/>
                <w:szCs w:val="24"/>
              </w:rPr>
              <w:t xml:space="preserve"> </w:t>
            </w:r>
            <w:r w:rsidRPr="0064565A">
              <w:rPr>
                <w:sz w:val="24"/>
                <w:szCs w:val="24"/>
              </w:rPr>
              <w:t>collected</w:t>
            </w:r>
            <w:r w:rsidRPr="0064565A">
              <w:rPr>
                <w:spacing w:val="-10"/>
                <w:sz w:val="24"/>
                <w:szCs w:val="24"/>
              </w:rPr>
              <w:t xml:space="preserve"> </w:t>
            </w:r>
            <w:r w:rsidRPr="0064565A">
              <w:rPr>
                <w:sz w:val="24"/>
                <w:szCs w:val="24"/>
              </w:rPr>
              <w:t>to</w:t>
            </w:r>
            <w:r w:rsidRPr="0064565A">
              <w:rPr>
                <w:spacing w:val="-10"/>
                <w:sz w:val="24"/>
                <w:szCs w:val="24"/>
              </w:rPr>
              <w:t xml:space="preserve"> </w:t>
            </w:r>
            <w:r w:rsidRPr="0064565A">
              <w:rPr>
                <w:sz w:val="24"/>
                <w:szCs w:val="24"/>
              </w:rPr>
              <w:t>NSSF on a monthly basis.</w:t>
            </w:r>
          </w:p>
        </w:tc>
        <w:tc>
          <w:tcPr>
            <w:tcW w:w="720" w:type="dxa"/>
          </w:tcPr>
          <w:p w14:paraId="4C56BC3F" w14:textId="77777777" w:rsidR="004F7DF9" w:rsidRPr="0064565A" w:rsidRDefault="004F7DF9" w:rsidP="00495234">
            <w:pPr>
              <w:pStyle w:val="TableParagraph"/>
              <w:spacing w:before="0" w:line="276" w:lineRule="auto"/>
              <w:rPr>
                <w:sz w:val="24"/>
                <w:szCs w:val="24"/>
              </w:rPr>
            </w:pPr>
          </w:p>
        </w:tc>
        <w:tc>
          <w:tcPr>
            <w:tcW w:w="1170" w:type="dxa"/>
          </w:tcPr>
          <w:p w14:paraId="36809767" w14:textId="77777777" w:rsidR="004F7DF9" w:rsidRPr="0064565A" w:rsidRDefault="004F7DF9" w:rsidP="00495234">
            <w:pPr>
              <w:pStyle w:val="TableParagraph"/>
              <w:spacing w:before="0" w:line="276" w:lineRule="auto"/>
              <w:rPr>
                <w:sz w:val="24"/>
                <w:szCs w:val="24"/>
              </w:rPr>
            </w:pPr>
          </w:p>
        </w:tc>
        <w:tc>
          <w:tcPr>
            <w:tcW w:w="739" w:type="dxa"/>
          </w:tcPr>
          <w:p w14:paraId="7E3D0E13" w14:textId="77777777" w:rsidR="004F7DF9" w:rsidRPr="0064565A" w:rsidRDefault="004F7DF9" w:rsidP="00495234">
            <w:pPr>
              <w:pStyle w:val="TableParagraph"/>
              <w:spacing w:before="0" w:line="276" w:lineRule="auto"/>
              <w:ind w:left="112"/>
              <w:rPr>
                <w:sz w:val="24"/>
                <w:szCs w:val="24"/>
              </w:rPr>
            </w:pPr>
            <w:r w:rsidRPr="0064565A">
              <w:rPr>
                <w:spacing w:val="-2"/>
                <w:sz w:val="24"/>
                <w:szCs w:val="24"/>
              </w:rPr>
              <w:t>(52%)</w:t>
            </w:r>
          </w:p>
        </w:tc>
        <w:tc>
          <w:tcPr>
            <w:tcW w:w="728" w:type="dxa"/>
          </w:tcPr>
          <w:p w14:paraId="0751EFEF"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(36%)</w:t>
            </w:r>
          </w:p>
        </w:tc>
        <w:tc>
          <w:tcPr>
            <w:tcW w:w="624" w:type="dxa"/>
          </w:tcPr>
          <w:p w14:paraId="6D6E4F35" w14:textId="77777777" w:rsidR="004F7DF9" w:rsidRPr="0064565A" w:rsidRDefault="004F7DF9" w:rsidP="00495234">
            <w:pPr>
              <w:pStyle w:val="TableParagraph"/>
              <w:spacing w:before="0" w:line="276" w:lineRule="auto"/>
              <w:ind w:left="112"/>
              <w:rPr>
                <w:sz w:val="24"/>
                <w:szCs w:val="24"/>
              </w:rPr>
            </w:pPr>
            <w:r w:rsidRPr="0064565A">
              <w:rPr>
                <w:spacing w:val="-4"/>
                <w:sz w:val="24"/>
                <w:szCs w:val="24"/>
              </w:rPr>
              <w:t>(0%)</w:t>
            </w:r>
          </w:p>
        </w:tc>
        <w:tc>
          <w:tcPr>
            <w:tcW w:w="726" w:type="dxa"/>
          </w:tcPr>
          <w:p w14:paraId="3BE1849D" w14:textId="77777777" w:rsidR="004F7DF9" w:rsidRPr="0064565A" w:rsidRDefault="004F7DF9" w:rsidP="00495234">
            <w:pPr>
              <w:pStyle w:val="TableParagraph"/>
              <w:spacing w:before="0" w:line="276" w:lineRule="auto"/>
              <w:ind w:left="111"/>
              <w:rPr>
                <w:sz w:val="24"/>
                <w:szCs w:val="24"/>
              </w:rPr>
            </w:pPr>
            <w:r w:rsidRPr="0064565A">
              <w:rPr>
                <w:spacing w:val="-4"/>
                <w:sz w:val="24"/>
                <w:szCs w:val="24"/>
              </w:rPr>
              <w:t>(8%)</w:t>
            </w:r>
          </w:p>
        </w:tc>
        <w:tc>
          <w:tcPr>
            <w:tcW w:w="621" w:type="dxa"/>
          </w:tcPr>
          <w:p w14:paraId="55A9454A" w14:textId="77777777" w:rsidR="004F7DF9" w:rsidRPr="0064565A" w:rsidRDefault="004F7DF9" w:rsidP="00495234">
            <w:pPr>
              <w:pStyle w:val="TableParagraph"/>
              <w:spacing w:before="0" w:line="276" w:lineRule="auto"/>
              <w:ind w:left="110"/>
              <w:rPr>
                <w:sz w:val="24"/>
                <w:szCs w:val="24"/>
              </w:rPr>
            </w:pPr>
            <w:r w:rsidRPr="0064565A">
              <w:rPr>
                <w:spacing w:val="-4"/>
                <w:sz w:val="24"/>
                <w:szCs w:val="24"/>
              </w:rPr>
              <w:t>(4%)</w:t>
            </w:r>
          </w:p>
        </w:tc>
      </w:tr>
      <w:tr w:rsidR="004F7DF9" w:rsidRPr="0064565A" w14:paraId="65F2494E" w14:textId="77777777" w:rsidTr="0064565A">
        <w:trPr>
          <w:trHeight w:val="299"/>
        </w:trPr>
        <w:tc>
          <w:tcPr>
            <w:tcW w:w="3060" w:type="dxa"/>
          </w:tcPr>
          <w:p w14:paraId="355B877E" w14:textId="77777777" w:rsidR="004F7DF9" w:rsidRPr="0064565A" w:rsidRDefault="004F7DF9" w:rsidP="00495234">
            <w:pPr>
              <w:pStyle w:val="TableParagraph"/>
              <w:spacing w:before="0" w:line="276" w:lineRule="auto"/>
              <w:ind w:left="108"/>
              <w:rPr>
                <w:sz w:val="24"/>
                <w:szCs w:val="24"/>
              </w:rPr>
            </w:pPr>
            <w:r w:rsidRPr="0064565A">
              <w:rPr>
                <w:sz w:val="24"/>
                <w:szCs w:val="24"/>
              </w:rPr>
              <w:t>Y2:</w:t>
            </w:r>
            <w:r w:rsidRPr="0064565A">
              <w:rPr>
                <w:spacing w:val="-3"/>
                <w:sz w:val="24"/>
                <w:szCs w:val="24"/>
              </w:rPr>
              <w:t xml:space="preserve"> </w:t>
            </w:r>
            <w:r w:rsidRPr="0064565A">
              <w:rPr>
                <w:sz w:val="24"/>
                <w:szCs w:val="24"/>
              </w:rPr>
              <w:t>EPS</w:t>
            </w:r>
            <w:r w:rsidRPr="0064565A">
              <w:rPr>
                <w:spacing w:val="-2"/>
                <w:sz w:val="24"/>
                <w:szCs w:val="24"/>
              </w:rPr>
              <w:t xml:space="preserve"> </w:t>
            </w:r>
            <w:r w:rsidRPr="0064565A">
              <w:rPr>
                <w:sz w:val="24"/>
                <w:szCs w:val="24"/>
              </w:rPr>
              <w:t>is</w:t>
            </w:r>
            <w:r w:rsidRPr="0064565A">
              <w:rPr>
                <w:spacing w:val="-1"/>
                <w:sz w:val="24"/>
                <w:szCs w:val="24"/>
              </w:rPr>
              <w:t xml:space="preserve"> </w:t>
            </w:r>
            <w:r w:rsidRPr="0064565A">
              <w:rPr>
                <w:sz w:val="24"/>
                <w:szCs w:val="24"/>
              </w:rPr>
              <w:t>used</w:t>
            </w:r>
            <w:r w:rsidRPr="0064565A">
              <w:rPr>
                <w:spacing w:val="-1"/>
                <w:sz w:val="24"/>
                <w:szCs w:val="24"/>
              </w:rPr>
              <w:t xml:space="preserve"> </w:t>
            </w:r>
            <w:r w:rsidRPr="0064565A">
              <w:rPr>
                <w:sz w:val="24"/>
                <w:szCs w:val="24"/>
              </w:rPr>
              <w:t xml:space="preserve">during </w:t>
            </w:r>
            <w:r w:rsidRPr="0064565A">
              <w:rPr>
                <w:spacing w:val="-5"/>
                <w:sz w:val="24"/>
                <w:szCs w:val="24"/>
              </w:rPr>
              <w:t>the</w:t>
            </w:r>
          </w:p>
        </w:tc>
        <w:tc>
          <w:tcPr>
            <w:tcW w:w="720" w:type="dxa"/>
          </w:tcPr>
          <w:p w14:paraId="1369B9CE" w14:textId="77777777" w:rsidR="004F7DF9" w:rsidRPr="0064565A" w:rsidRDefault="004F7DF9" w:rsidP="00495234">
            <w:pPr>
              <w:pStyle w:val="TableParagraph"/>
              <w:spacing w:before="0" w:line="276" w:lineRule="auto"/>
              <w:ind w:left="148"/>
              <w:rPr>
                <w:sz w:val="24"/>
                <w:szCs w:val="24"/>
              </w:rPr>
            </w:pPr>
            <w:r w:rsidRPr="0064565A">
              <w:rPr>
                <w:spacing w:val="-5"/>
                <w:sz w:val="24"/>
                <w:szCs w:val="24"/>
              </w:rPr>
              <w:t>4.3</w:t>
            </w:r>
          </w:p>
        </w:tc>
        <w:tc>
          <w:tcPr>
            <w:tcW w:w="1170" w:type="dxa"/>
          </w:tcPr>
          <w:p w14:paraId="5A09BCD2" w14:textId="77777777" w:rsidR="004F7DF9" w:rsidRPr="0064565A" w:rsidRDefault="004F7DF9" w:rsidP="00495234">
            <w:pPr>
              <w:pStyle w:val="TableParagraph"/>
              <w:spacing w:before="0" w:line="276" w:lineRule="auto"/>
              <w:ind w:left="107"/>
              <w:rPr>
                <w:sz w:val="24"/>
                <w:szCs w:val="24"/>
              </w:rPr>
            </w:pPr>
            <w:r w:rsidRPr="0064565A">
              <w:rPr>
                <w:spacing w:val="-4"/>
                <w:sz w:val="24"/>
                <w:szCs w:val="24"/>
              </w:rPr>
              <w:t>0.83</w:t>
            </w:r>
          </w:p>
        </w:tc>
        <w:tc>
          <w:tcPr>
            <w:tcW w:w="739" w:type="dxa"/>
          </w:tcPr>
          <w:p w14:paraId="429DABD7" w14:textId="77777777" w:rsidR="004F7DF9" w:rsidRPr="0064565A" w:rsidRDefault="004F7DF9" w:rsidP="00495234">
            <w:pPr>
              <w:pStyle w:val="TableParagraph"/>
              <w:spacing w:before="0" w:line="276" w:lineRule="auto"/>
              <w:ind w:left="112"/>
              <w:rPr>
                <w:sz w:val="24"/>
                <w:szCs w:val="24"/>
              </w:rPr>
            </w:pPr>
            <w:r w:rsidRPr="0064565A">
              <w:rPr>
                <w:spacing w:val="-5"/>
                <w:sz w:val="24"/>
                <w:szCs w:val="24"/>
              </w:rPr>
              <w:t>180</w:t>
            </w:r>
          </w:p>
        </w:tc>
        <w:tc>
          <w:tcPr>
            <w:tcW w:w="728" w:type="dxa"/>
          </w:tcPr>
          <w:p w14:paraId="35D631FF"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140</w:t>
            </w:r>
          </w:p>
        </w:tc>
        <w:tc>
          <w:tcPr>
            <w:tcW w:w="624" w:type="dxa"/>
          </w:tcPr>
          <w:p w14:paraId="7548C3C6" w14:textId="77777777" w:rsidR="004F7DF9" w:rsidRPr="0064565A" w:rsidRDefault="004F7DF9" w:rsidP="00495234">
            <w:pPr>
              <w:pStyle w:val="TableParagraph"/>
              <w:spacing w:before="0" w:line="276" w:lineRule="auto"/>
              <w:ind w:left="112"/>
              <w:rPr>
                <w:sz w:val="24"/>
                <w:szCs w:val="24"/>
              </w:rPr>
            </w:pPr>
            <w:r w:rsidRPr="0064565A">
              <w:rPr>
                <w:spacing w:val="-10"/>
                <w:sz w:val="24"/>
                <w:szCs w:val="24"/>
              </w:rPr>
              <w:t>0</w:t>
            </w:r>
          </w:p>
        </w:tc>
        <w:tc>
          <w:tcPr>
            <w:tcW w:w="726" w:type="dxa"/>
          </w:tcPr>
          <w:p w14:paraId="038B6F5B" w14:textId="77777777" w:rsidR="004F7DF9" w:rsidRPr="0064565A" w:rsidRDefault="004F7DF9" w:rsidP="00495234">
            <w:pPr>
              <w:pStyle w:val="TableParagraph"/>
              <w:spacing w:before="0" w:line="276" w:lineRule="auto"/>
              <w:ind w:left="111"/>
              <w:rPr>
                <w:sz w:val="24"/>
                <w:szCs w:val="24"/>
              </w:rPr>
            </w:pPr>
            <w:r w:rsidRPr="0064565A">
              <w:rPr>
                <w:spacing w:val="-5"/>
                <w:sz w:val="24"/>
                <w:szCs w:val="24"/>
              </w:rPr>
              <w:t>36</w:t>
            </w:r>
          </w:p>
        </w:tc>
        <w:tc>
          <w:tcPr>
            <w:tcW w:w="621" w:type="dxa"/>
          </w:tcPr>
          <w:p w14:paraId="173BA33E" w14:textId="77777777" w:rsidR="004F7DF9" w:rsidRPr="0064565A" w:rsidRDefault="004F7DF9" w:rsidP="00495234">
            <w:pPr>
              <w:pStyle w:val="TableParagraph"/>
              <w:spacing w:before="0" w:line="276" w:lineRule="auto"/>
              <w:ind w:left="110"/>
              <w:rPr>
                <w:sz w:val="24"/>
                <w:szCs w:val="24"/>
              </w:rPr>
            </w:pPr>
            <w:r w:rsidRPr="0064565A">
              <w:rPr>
                <w:spacing w:val="-5"/>
                <w:sz w:val="24"/>
                <w:szCs w:val="24"/>
              </w:rPr>
              <w:t>10</w:t>
            </w:r>
          </w:p>
        </w:tc>
      </w:tr>
      <w:tr w:rsidR="004F7DF9" w:rsidRPr="0064565A" w14:paraId="10868DE7" w14:textId="77777777" w:rsidTr="0064565A">
        <w:trPr>
          <w:trHeight w:val="608"/>
        </w:trPr>
        <w:tc>
          <w:tcPr>
            <w:tcW w:w="3060" w:type="dxa"/>
            <w:tcBorders>
              <w:bottom w:val="single" w:sz="4" w:space="0" w:color="000000"/>
            </w:tcBorders>
          </w:tcPr>
          <w:p w14:paraId="1AF30FA1" w14:textId="77777777" w:rsidR="004F7DF9" w:rsidRPr="0064565A" w:rsidRDefault="004F7DF9" w:rsidP="00495234">
            <w:pPr>
              <w:pStyle w:val="TableParagraph"/>
              <w:spacing w:before="0" w:line="276" w:lineRule="auto"/>
              <w:ind w:left="108" w:right="142"/>
              <w:rPr>
                <w:sz w:val="24"/>
                <w:szCs w:val="24"/>
              </w:rPr>
            </w:pPr>
            <w:r w:rsidRPr="0064565A">
              <w:rPr>
                <w:sz w:val="24"/>
                <w:szCs w:val="24"/>
              </w:rPr>
              <w:t>collection</w:t>
            </w:r>
            <w:r w:rsidRPr="0064565A">
              <w:rPr>
                <w:spacing w:val="-13"/>
                <w:sz w:val="24"/>
                <w:szCs w:val="24"/>
              </w:rPr>
              <w:t xml:space="preserve"> </w:t>
            </w:r>
            <w:r w:rsidRPr="0064565A">
              <w:rPr>
                <w:sz w:val="24"/>
                <w:szCs w:val="24"/>
              </w:rPr>
              <w:t>of</w:t>
            </w:r>
            <w:r w:rsidRPr="0064565A">
              <w:rPr>
                <w:spacing w:val="-13"/>
                <w:sz w:val="24"/>
                <w:szCs w:val="24"/>
              </w:rPr>
              <w:t xml:space="preserve"> </w:t>
            </w:r>
            <w:r w:rsidRPr="0064565A">
              <w:rPr>
                <w:sz w:val="24"/>
                <w:szCs w:val="24"/>
              </w:rPr>
              <w:t>pension</w:t>
            </w:r>
            <w:r w:rsidRPr="0064565A">
              <w:rPr>
                <w:spacing w:val="-13"/>
                <w:sz w:val="24"/>
                <w:szCs w:val="24"/>
              </w:rPr>
              <w:t xml:space="preserve"> </w:t>
            </w:r>
            <w:r w:rsidRPr="0064565A">
              <w:rPr>
                <w:sz w:val="24"/>
                <w:szCs w:val="24"/>
              </w:rPr>
              <w:t>contributions to NSSF.</w:t>
            </w:r>
          </w:p>
        </w:tc>
        <w:tc>
          <w:tcPr>
            <w:tcW w:w="720" w:type="dxa"/>
            <w:tcBorders>
              <w:bottom w:val="single" w:sz="4" w:space="0" w:color="000000"/>
            </w:tcBorders>
          </w:tcPr>
          <w:p w14:paraId="79AB423E" w14:textId="77777777" w:rsidR="004F7DF9" w:rsidRPr="0064565A" w:rsidRDefault="004F7DF9" w:rsidP="00495234">
            <w:pPr>
              <w:pStyle w:val="TableParagraph"/>
              <w:spacing w:before="0" w:line="276" w:lineRule="auto"/>
              <w:rPr>
                <w:sz w:val="24"/>
                <w:szCs w:val="24"/>
              </w:rPr>
            </w:pPr>
          </w:p>
        </w:tc>
        <w:tc>
          <w:tcPr>
            <w:tcW w:w="1170" w:type="dxa"/>
            <w:tcBorders>
              <w:bottom w:val="single" w:sz="4" w:space="0" w:color="000000"/>
            </w:tcBorders>
          </w:tcPr>
          <w:p w14:paraId="3A192B8D" w14:textId="77777777" w:rsidR="004F7DF9" w:rsidRPr="0064565A" w:rsidRDefault="004F7DF9" w:rsidP="00495234">
            <w:pPr>
              <w:pStyle w:val="TableParagraph"/>
              <w:spacing w:before="0" w:line="276" w:lineRule="auto"/>
              <w:rPr>
                <w:sz w:val="24"/>
                <w:szCs w:val="24"/>
              </w:rPr>
            </w:pPr>
          </w:p>
        </w:tc>
        <w:tc>
          <w:tcPr>
            <w:tcW w:w="739" w:type="dxa"/>
            <w:tcBorders>
              <w:bottom w:val="single" w:sz="4" w:space="0" w:color="000000"/>
            </w:tcBorders>
          </w:tcPr>
          <w:p w14:paraId="72A890C5" w14:textId="77777777" w:rsidR="004F7DF9" w:rsidRPr="0064565A" w:rsidRDefault="004F7DF9" w:rsidP="00495234">
            <w:pPr>
              <w:pStyle w:val="TableParagraph"/>
              <w:spacing w:before="0" w:line="276" w:lineRule="auto"/>
              <w:ind w:left="112"/>
              <w:rPr>
                <w:sz w:val="24"/>
                <w:szCs w:val="24"/>
              </w:rPr>
            </w:pPr>
            <w:r w:rsidRPr="0064565A">
              <w:rPr>
                <w:spacing w:val="-2"/>
                <w:sz w:val="24"/>
                <w:szCs w:val="24"/>
              </w:rPr>
              <w:t>(49%)</w:t>
            </w:r>
          </w:p>
        </w:tc>
        <w:tc>
          <w:tcPr>
            <w:tcW w:w="728" w:type="dxa"/>
            <w:tcBorders>
              <w:bottom w:val="single" w:sz="4" w:space="0" w:color="000000"/>
            </w:tcBorders>
          </w:tcPr>
          <w:p w14:paraId="47C6B985"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(38%)</w:t>
            </w:r>
          </w:p>
        </w:tc>
        <w:tc>
          <w:tcPr>
            <w:tcW w:w="624" w:type="dxa"/>
            <w:tcBorders>
              <w:bottom w:val="single" w:sz="4" w:space="0" w:color="000000"/>
            </w:tcBorders>
          </w:tcPr>
          <w:p w14:paraId="2DC80925" w14:textId="77777777" w:rsidR="004F7DF9" w:rsidRPr="0064565A" w:rsidRDefault="004F7DF9" w:rsidP="00495234">
            <w:pPr>
              <w:pStyle w:val="TableParagraph"/>
              <w:spacing w:before="0" w:line="276" w:lineRule="auto"/>
              <w:ind w:left="112"/>
              <w:rPr>
                <w:sz w:val="24"/>
                <w:szCs w:val="24"/>
              </w:rPr>
            </w:pPr>
            <w:r w:rsidRPr="0064565A">
              <w:rPr>
                <w:spacing w:val="-4"/>
                <w:sz w:val="24"/>
                <w:szCs w:val="24"/>
              </w:rPr>
              <w:t>(0%)</w:t>
            </w:r>
          </w:p>
        </w:tc>
        <w:tc>
          <w:tcPr>
            <w:tcW w:w="726" w:type="dxa"/>
            <w:tcBorders>
              <w:bottom w:val="single" w:sz="4" w:space="0" w:color="000000"/>
            </w:tcBorders>
          </w:tcPr>
          <w:p w14:paraId="6E13A482" w14:textId="77777777" w:rsidR="004F7DF9" w:rsidRPr="0064565A" w:rsidRDefault="004F7DF9" w:rsidP="00495234">
            <w:pPr>
              <w:pStyle w:val="TableParagraph"/>
              <w:spacing w:before="0" w:line="276" w:lineRule="auto"/>
              <w:ind w:left="111"/>
              <w:rPr>
                <w:sz w:val="24"/>
                <w:szCs w:val="24"/>
              </w:rPr>
            </w:pPr>
            <w:r w:rsidRPr="0064565A">
              <w:rPr>
                <w:spacing w:val="-2"/>
                <w:sz w:val="24"/>
                <w:szCs w:val="24"/>
              </w:rPr>
              <w:t>(10%)</w:t>
            </w:r>
          </w:p>
        </w:tc>
        <w:tc>
          <w:tcPr>
            <w:tcW w:w="621" w:type="dxa"/>
            <w:tcBorders>
              <w:bottom w:val="single" w:sz="4" w:space="0" w:color="000000"/>
            </w:tcBorders>
          </w:tcPr>
          <w:p w14:paraId="029B07CA" w14:textId="77777777" w:rsidR="004F7DF9" w:rsidRPr="0064565A" w:rsidRDefault="004F7DF9" w:rsidP="00495234">
            <w:pPr>
              <w:pStyle w:val="TableParagraph"/>
              <w:spacing w:before="0" w:line="276" w:lineRule="auto"/>
              <w:ind w:left="110"/>
              <w:rPr>
                <w:sz w:val="24"/>
                <w:szCs w:val="24"/>
              </w:rPr>
            </w:pPr>
            <w:r w:rsidRPr="0064565A">
              <w:rPr>
                <w:spacing w:val="-4"/>
                <w:sz w:val="24"/>
                <w:szCs w:val="24"/>
              </w:rPr>
              <w:t>(3%)</w:t>
            </w:r>
          </w:p>
        </w:tc>
      </w:tr>
      <w:tr w:rsidR="004F7DF9" w:rsidRPr="0064565A" w14:paraId="20AC6969" w14:textId="77777777" w:rsidTr="0064565A">
        <w:trPr>
          <w:trHeight w:val="193"/>
        </w:trPr>
        <w:tc>
          <w:tcPr>
            <w:tcW w:w="3060" w:type="dxa"/>
            <w:tcBorders>
              <w:top w:val="single" w:sz="4" w:space="0" w:color="000000"/>
            </w:tcBorders>
          </w:tcPr>
          <w:p w14:paraId="14FE8F45" w14:textId="77777777" w:rsidR="004F7DF9" w:rsidRPr="0064565A" w:rsidRDefault="004F7DF9" w:rsidP="00495234">
            <w:pPr>
              <w:pStyle w:val="TableParagraph"/>
              <w:spacing w:before="0" w:line="276" w:lineRule="auto"/>
              <w:rPr>
                <w:spacing w:val="-2"/>
                <w:sz w:val="24"/>
                <w:szCs w:val="24"/>
              </w:rPr>
            </w:pPr>
            <w:r w:rsidRPr="0064565A">
              <w:rPr>
                <w:b/>
                <w:sz w:val="24"/>
                <w:szCs w:val="24"/>
              </w:rPr>
              <w:t>Source:</w:t>
            </w:r>
            <w:r w:rsidRPr="0064565A">
              <w:rPr>
                <w:b/>
                <w:spacing w:val="-1"/>
                <w:sz w:val="24"/>
                <w:szCs w:val="24"/>
              </w:rPr>
              <w:t xml:space="preserve"> </w:t>
            </w:r>
            <w:r w:rsidRPr="0064565A">
              <w:rPr>
                <w:sz w:val="24"/>
                <w:szCs w:val="24"/>
              </w:rPr>
              <w:t>Field</w:t>
            </w:r>
            <w:r w:rsidRPr="0064565A">
              <w:rPr>
                <w:spacing w:val="-1"/>
                <w:sz w:val="24"/>
                <w:szCs w:val="24"/>
              </w:rPr>
              <w:t xml:space="preserve"> </w:t>
            </w:r>
            <w:r w:rsidRPr="0064565A">
              <w:rPr>
                <w:sz w:val="24"/>
                <w:szCs w:val="24"/>
              </w:rPr>
              <w:t xml:space="preserve">Data </w:t>
            </w:r>
            <w:r w:rsidRPr="0064565A">
              <w:rPr>
                <w:spacing w:val="-2"/>
                <w:sz w:val="24"/>
                <w:szCs w:val="24"/>
              </w:rPr>
              <w:t>(2024)</w:t>
            </w:r>
          </w:p>
          <w:p w14:paraId="04CB04F7" w14:textId="77777777" w:rsidR="00B861BD" w:rsidRPr="0064565A" w:rsidRDefault="00B861BD" w:rsidP="00495234">
            <w:pPr>
              <w:pStyle w:val="TableParagraph"/>
              <w:spacing w:before="0" w:line="276" w:lineRule="auto"/>
              <w:rPr>
                <w:b/>
                <w:sz w:val="24"/>
                <w:szCs w:val="24"/>
              </w:rPr>
            </w:pPr>
          </w:p>
        </w:tc>
        <w:tc>
          <w:tcPr>
            <w:tcW w:w="720" w:type="dxa"/>
            <w:tcBorders>
              <w:top w:val="single" w:sz="4" w:space="0" w:color="000000"/>
            </w:tcBorders>
          </w:tcPr>
          <w:p w14:paraId="7B8A225D" w14:textId="77777777" w:rsidR="004F7DF9" w:rsidRPr="0064565A" w:rsidRDefault="004F7DF9" w:rsidP="00495234">
            <w:pPr>
              <w:pStyle w:val="TableParagraph"/>
              <w:spacing w:before="0" w:line="276" w:lineRule="auto"/>
              <w:rPr>
                <w:sz w:val="24"/>
                <w:szCs w:val="24"/>
              </w:rPr>
            </w:pPr>
          </w:p>
        </w:tc>
        <w:tc>
          <w:tcPr>
            <w:tcW w:w="1170" w:type="dxa"/>
            <w:tcBorders>
              <w:top w:val="single" w:sz="4" w:space="0" w:color="000000"/>
            </w:tcBorders>
          </w:tcPr>
          <w:p w14:paraId="7D55312F" w14:textId="77777777" w:rsidR="004F7DF9" w:rsidRPr="0064565A" w:rsidRDefault="004F7DF9" w:rsidP="00495234">
            <w:pPr>
              <w:pStyle w:val="TableParagraph"/>
              <w:spacing w:before="0" w:line="276" w:lineRule="auto"/>
              <w:rPr>
                <w:sz w:val="24"/>
                <w:szCs w:val="24"/>
              </w:rPr>
            </w:pPr>
          </w:p>
          <w:p w14:paraId="484CCB64" w14:textId="77777777" w:rsidR="007B26A5" w:rsidRPr="0064565A" w:rsidRDefault="007B26A5" w:rsidP="00495234">
            <w:pPr>
              <w:pStyle w:val="TableParagraph"/>
              <w:spacing w:before="0" w:line="276" w:lineRule="auto"/>
              <w:rPr>
                <w:sz w:val="24"/>
                <w:szCs w:val="24"/>
              </w:rPr>
            </w:pPr>
          </w:p>
        </w:tc>
        <w:tc>
          <w:tcPr>
            <w:tcW w:w="739" w:type="dxa"/>
            <w:tcBorders>
              <w:top w:val="single" w:sz="4" w:space="0" w:color="000000"/>
            </w:tcBorders>
          </w:tcPr>
          <w:p w14:paraId="452383C9" w14:textId="77777777" w:rsidR="004F7DF9" w:rsidRPr="0064565A" w:rsidRDefault="004F7DF9" w:rsidP="00495234">
            <w:pPr>
              <w:pStyle w:val="TableParagraph"/>
              <w:spacing w:before="0" w:line="276" w:lineRule="auto"/>
              <w:rPr>
                <w:sz w:val="24"/>
                <w:szCs w:val="24"/>
              </w:rPr>
            </w:pPr>
          </w:p>
        </w:tc>
        <w:tc>
          <w:tcPr>
            <w:tcW w:w="728" w:type="dxa"/>
            <w:tcBorders>
              <w:top w:val="single" w:sz="4" w:space="0" w:color="000000"/>
            </w:tcBorders>
          </w:tcPr>
          <w:p w14:paraId="7E83824B" w14:textId="77777777" w:rsidR="004F7DF9" w:rsidRPr="0064565A" w:rsidRDefault="004F7DF9" w:rsidP="00495234">
            <w:pPr>
              <w:pStyle w:val="TableParagraph"/>
              <w:spacing w:before="0" w:line="276" w:lineRule="auto"/>
              <w:rPr>
                <w:sz w:val="24"/>
                <w:szCs w:val="24"/>
              </w:rPr>
            </w:pPr>
          </w:p>
        </w:tc>
        <w:tc>
          <w:tcPr>
            <w:tcW w:w="624" w:type="dxa"/>
            <w:tcBorders>
              <w:top w:val="single" w:sz="4" w:space="0" w:color="000000"/>
            </w:tcBorders>
          </w:tcPr>
          <w:p w14:paraId="162A7401" w14:textId="77777777" w:rsidR="004F7DF9" w:rsidRPr="0064565A" w:rsidRDefault="004F7DF9" w:rsidP="00495234">
            <w:pPr>
              <w:pStyle w:val="TableParagraph"/>
              <w:spacing w:before="0" w:line="276" w:lineRule="auto"/>
              <w:rPr>
                <w:sz w:val="24"/>
                <w:szCs w:val="24"/>
              </w:rPr>
            </w:pPr>
          </w:p>
        </w:tc>
        <w:tc>
          <w:tcPr>
            <w:tcW w:w="726" w:type="dxa"/>
            <w:tcBorders>
              <w:top w:val="single" w:sz="4" w:space="0" w:color="000000"/>
            </w:tcBorders>
          </w:tcPr>
          <w:p w14:paraId="75B10E78" w14:textId="77777777" w:rsidR="004F7DF9" w:rsidRPr="0064565A" w:rsidRDefault="004F7DF9" w:rsidP="00495234">
            <w:pPr>
              <w:pStyle w:val="TableParagraph"/>
              <w:spacing w:before="0" w:line="276" w:lineRule="auto"/>
              <w:rPr>
                <w:sz w:val="24"/>
                <w:szCs w:val="24"/>
              </w:rPr>
            </w:pPr>
          </w:p>
        </w:tc>
        <w:tc>
          <w:tcPr>
            <w:tcW w:w="621" w:type="dxa"/>
            <w:tcBorders>
              <w:top w:val="single" w:sz="4" w:space="0" w:color="000000"/>
            </w:tcBorders>
          </w:tcPr>
          <w:p w14:paraId="24851612" w14:textId="77777777" w:rsidR="004F7DF9" w:rsidRPr="0064565A" w:rsidRDefault="004F7DF9" w:rsidP="00495234">
            <w:pPr>
              <w:pStyle w:val="TableParagraph"/>
              <w:spacing w:before="0" w:line="276" w:lineRule="auto"/>
              <w:rPr>
                <w:sz w:val="24"/>
                <w:szCs w:val="24"/>
              </w:rPr>
            </w:pPr>
          </w:p>
        </w:tc>
      </w:tr>
    </w:tbl>
    <w:p w14:paraId="02349FD9" w14:textId="77777777" w:rsidR="001F7C34" w:rsidRDefault="001F7C34" w:rsidP="00B861BD">
      <w:pPr>
        <w:spacing w:before="0" w:after="240" w:line="480" w:lineRule="auto"/>
        <w:jc w:val="both"/>
        <w:rPr>
          <w:color w:val="000000"/>
          <w:sz w:val="24"/>
          <w:szCs w:val="24"/>
          <w:lang w:val="en-GB" w:eastAsia="en-GB"/>
        </w:rPr>
      </w:pPr>
    </w:p>
    <w:p w14:paraId="1154B5D1" w14:textId="6E926B8B" w:rsidR="00B861BD" w:rsidRPr="00B861BD" w:rsidRDefault="00B861BD" w:rsidP="00B861BD">
      <w:pPr>
        <w:spacing w:before="0" w:after="240" w:line="480" w:lineRule="auto"/>
        <w:jc w:val="both"/>
        <w:rPr>
          <w:sz w:val="24"/>
          <w:szCs w:val="24"/>
          <w:lang w:val="en-GB" w:eastAsia="en-GB"/>
        </w:rPr>
      </w:pPr>
      <w:r w:rsidRPr="00B861BD">
        <w:rPr>
          <w:color w:val="000000"/>
          <w:sz w:val="24"/>
          <w:szCs w:val="24"/>
          <w:lang w:val="en-GB" w:eastAsia="en-GB"/>
        </w:rPr>
        <w:t xml:space="preserve">The third section of the study aimed to assess the role of technological support in the effective use of the Electronic Pension System (EPS) for the collection of pension contributions. Table 4.3 presents descriptive statistics for both technological support factors (TS) and the actual collection of pension contributions (Y). The findings are analysed below. </w:t>
      </w:r>
    </w:p>
    <w:p w14:paraId="79CFD024" w14:textId="77777777" w:rsidR="00B861BD" w:rsidRPr="00617A39" w:rsidRDefault="00B861BD" w:rsidP="00617A39">
      <w:pPr>
        <w:spacing w:before="0" w:after="240" w:line="480" w:lineRule="auto"/>
        <w:jc w:val="both"/>
        <w:rPr>
          <w:sz w:val="24"/>
          <w:szCs w:val="24"/>
          <w:lang w:val="en-GB" w:eastAsia="en-GB"/>
        </w:rPr>
      </w:pPr>
      <w:r w:rsidRPr="00B861BD">
        <w:rPr>
          <w:rFonts w:ascii="TimesNewRomanPS-BoldMT" w:hAnsi="TimesNewRomanPS-BoldMT"/>
          <w:b/>
          <w:bCs/>
          <w:color w:val="000000"/>
          <w:sz w:val="24"/>
          <w:szCs w:val="24"/>
          <w:lang w:val="en-GB" w:eastAsia="en-GB"/>
        </w:rPr>
        <w:t xml:space="preserve">Condition of ICT Devices (TS1): </w:t>
      </w:r>
      <w:r w:rsidRPr="00B861BD">
        <w:rPr>
          <w:color w:val="000000"/>
          <w:sz w:val="24"/>
          <w:szCs w:val="24"/>
          <w:lang w:val="en-GB" w:eastAsia="en-GB"/>
        </w:rPr>
        <w:t xml:space="preserve">The first statement investigated the impact of the condition of ICT devices, such as desktop computers and internet connectivity, on the use of EPS. The mean score of 4.3 with a standard deviation of 0.85 suggests strong agreement that the condition of ICT devices significantly affects the use of EPS. A majority of 49% strongly agreed (SA), and 38% agreed (A) that the functionality and condition of hardware and internet connectivity are crucial for the effective use of the system. Only 10% disagreed (D) and 3% neither agreed nor disagreed (N), indicating that the condition of ICT devices is considered a critical factor for most employers. Given the importance of reliable ICT infrastructure, organizations should invest in regular maintenance of devices and internet systems </w:t>
      </w:r>
      <w:r>
        <w:rPr>
          <w:color w:val="000000"/>
          <w:sz w:val="24"/>
          <w:szCs w:val="24"/>
          <w:lang w:val="en-GB" w:eastAsia="en-GB"/>
        </w:rPr>
        <w:t>to ensure smooth EPS operation.</w:t>
      </w:r>
    </w:p>
    <w:p w14:paraId="3470DE47" w14:textId="77777777" w:rsidR="00B861BD" w:rsidRPr="00B861BD" w:rsidRDefault="00B861BD" w:rsidP="00617A39">
      <w:pPr>
        <w:spacing w:before="0" w:after="240" w:line="480" w:lineRule="auto"/>
        <w:jc w:val="both"/>
        <w:rPr>
          <w:sz w:val="24"/>
          <w:szCs w:val="24"/>
          <w:lang w:val="en-GB" w:eastAsia="en-GB"/>
        </w:rPr>
      </w:pPr>
      <w:r w:rsidRPr="00B861BD">
        <w:rPr>
          <w:rFonts w:ascii="TimesNewRomanPS-BoldMT" w:hAnsi="TimesNewRomanPS-BoldMT"/>
          <w:b/>
          <w:bCs/>
          <w:color w:val="000000"/>
          <w:sz w:val="24"/>
          <w:szCs w:val="24"/>
          <w:lang w:val="en-GB" w:eastAsia="en-GB"/>
        </w:rPr>
        <w:t xml:space="preserve">Staffing of ICT Professionals (TS2): </w:t>
      </w:r>
      <w:r w:rsidRPr="00B861BD">
        <w:rPr>
          <w:color w:val="000000"/>
          <w:sz w:val="24"/>
          <w:szCs w:val="24"/>
          <w:lang w:val="en-GB" w:eastAsia="en-GB"/>
        </w:rPr>
        <w:t xml:space="preserve">The second statement examined whether the staffing of ICT professionals is a major issue affecting the use of EPS. The mean score of 4.1 and a standard deviation of 0.87 indicate a high level of agreement that adequate staffing of ICT professionals is crucial for the system’s effective use. A combined 44% strongly agreed and 41% agreed, showing that most respondents believe the presence of skilled ICT staff directly impacts the usability of EPS. </w:t>
      </w:r>
      <w:r w:rsidRPr="00B861BD">
        <w:rPr>
          <w:color w:val="000000"/>
          <w:sz w:val="24"/>
          <w:szCs w:val="24"/>
          <w:lang w:val="en-GB" w:eastAsia="en-GB"/>
        </w:rPr>
        <w:lastRenderedPageBreak/>
        <w:t xml:space="preserve">However, 11% disagreed and 4% strongly disagreed, suggesting that a small number of employers may not face significant issues related to ICT staffing. The results point to the need for organizations to ensure that sufficient and skilled ICT personnel are available to support EPS usage and resolve any technical issues promptly. </w:t>
      </w:r>
    </w:p>
    <w:p w14:paraId="690C2487" w14:textId="77777777" w:rsidR="00B861BD" w:rsidRPr="00B861BD" w:rsidRDefault="00B861BD" w:rsidP="00B861BD">
      <w:pPr>
        <w:spacing w:before="0" w:after="240" w:line="480" w:lineRule="auto"/>
        <w:jc w:val="both"/>
        <w:rPr>
          <w:sz w:val="24"/>
          <w:szCs w:val="24"/>
          <w:lang w:val="en-GB" w:eastAsia="en-GB"/>
        </w:rPr>
      </w:pPr>
      <w:r w:rsidRPr="00B861BD">
        <w:rPr>
          <w:rFonts w:ascii="TimesNewRomanPS-BoldMT" w:hAnsi="TimesNewRomanPS-BoldMT"/>
          <w:b/>
          <w:bCs/>
          <w:color w:val="000000"/>
          <w:sz w:val="24"/>
          <w:szCs w:val="24"/>
          <w:lang w:val="en-GB" w:eastAsia="en-GB"/>
        </w:rPr>
        <w:t xml:space="preserve">Coordination/Information Sharing with NSSF (TS3): </w:t>
      </w:r>
      <w:r w:rsidRPr="00B861BD">
        <w:rPr>
          <w:color w:val="000000"/>
          <w:sz w:val="24"/>
          <w:szCs w:val="24"/>
          <w:lang w:val="en-GB" w:eastAsia="en-GB"/>
        </w:rPr>
        <w:t xml:space="preserve">The third statement evaluated whether coordination and information sharing of pension data with NSSF pose challenges in using EPS. With a mean score of 4.2 and a standard deviation of 0.89, the findings indicate strong agreement that data sharing challenges affect the use of EPS. A combined 46% strongly agreed and 38% agreed that difficulties in coordinating pension data with NSSF are a major issue. This finding highlights a need for better integration and data sharing mechanisms between employers and NSSF to ensure smooth data transfer and timely pension contributions. Only 11% disagreed and 4% strongly disagreed, suggesting that while some challenges remain, a majority of employers face obstacles in data coordination. </w:t>
      </w:r>
    </w:p>
    <w:p w14:paraId="11E24DFA" w14:textId="77777777" w:rsidR="00B861BD" w:rsidRPr="00B861BD" w:rsidRDefault="00B861BD" w:rsidP="00B861BD">
      <w:pPr>
        <w:spacing w:before="0" w:after="240" w:line="480" w:lineRule="auto"/>
        <w:jc w:val="both"/>
        <w:rPr>
          <w:sz w:val="24"/>
          <w:szCs w:val="24"/>
          <w:lang w:val="en-GB" w:eastAsia="en-GB"/>
        </w:rPr>
      </w:pPr>
      <w:r w:rsidRPr="00B861BD">
        <w:rPr>
          <w:rFonts w:ascii="TimesNewRomanPS-BoldMT" w:hAnsi="TimesNewRomanPS-BoldMT"/>
          <w:b/>
          <w:bCs/>
          <w:color w:val="000000"/>
          <w:sz w:val="24"/>
          <w:szCs w:val="24"/>
          <w:lang w:val="en-GB" w:eastAsia="en-GB"/>
        </w:rPr>
        <w:t>Willingness of Top Leaders to Use EPS (TS4):</w:t>
      </w:r>
      <w:r w:rsidRPr="00B861BD">
        <w:rPr>
          <w:color w:val="000000"/>
          <w:sz w:val="24"/>
          <w:szCs w:val="24"/>
          <w:lang w:val="en-GB" w:eastAsia="en-GB"/>
        </w:rPr>
        <w:t xml:space="preserve"> The fourth statement addressed the willingness of top leadership to use EPS and its effect</w:t>
      </w:r>
      <w:r>
        <w:rPr>
          <w:color w:val="000000"/>
          <w:sz w:val="24"/>
          <w:szCs w:val="24"/>
          <w:lang w:val="en-GB" w:eastAsia="en-GB"/>
        </w:rPr>
        <w:t xml:space="preserve"> on the system’s effective use. </w:t>
      </w:r>
      <w:r w:rsidRPr="00B861BD">
        <w:rPr>
          <w:color w:val="000000"/>
          <w:sz w:val="24"/>
          <w:szCs w:val="24"/>
          <w:lang w:val="en-GB" w:eastAsia="en-GB"/>
        </w:rPr>
        <w:t xml:space="preserve">The mean score of 3.9 with a standard deviation of 0.92 suggests moderate agreement that the willingness of leadership influences EPS usage. A combined 41% strongly agreed and 38% agreed, indicating that many employers believe leadership buy-in is a key factor for the successful adoption and use of EPS. However, 16% disagreed and 5% strongly disagreed, suggesting that some employers may not perceive leadership commitment as a critical issue. This finding underscores the </w:t>
      </w:r>
      <w:r w:rsidRPr="00B861BD">
        <w:rPr>
          <w:color w:val="000000"/>
          <w:sz w:val="24"/>
          <w:szCs w:val="24"/>
          <w:lang w:val="en-GB" w:eastAsia="en-GB"/>
        </w:rPr>
        <w:lastRenderedPageBreak/>
        <w:t xml:space="preserve">importance of ensuring that top leadership is actively involved in advocating for and using EPS to encourage broader adoption among staff. </w:t>
      </w:r>
    </w:p>
    <w:p w14:paraId="31D617C2" w14:textId="77777777" w:rsidR="00B861BD" w:rsidRPr="00B861BD" w:rsidRDefault="00B861BD" w:rsidP="00B861BD">
      <w:pPr>
        <w:spacing w:before="0" w:after="240" w:line="480" w:lineRule="auto"/>
        <w:jc w:val="both"/>
        <w:rPr>
          <w:sz w:val="24"/>
          <w:szCs w:val="24"/>
          <w:lang w:val="en-GB" w:eastAsia="en-GB"/>
        </w:rPr>
      </w:pPr>
      <w:r w:rsidRPr="00B861BD">
        <w:rPr>
          <w:rFonts w:ascii="TimesNewRomanPS-BoldMT" w:hAnsi="TimesNewRomanPS-BoldMT"/>
          <w:b/>
          <w:bCs/>
          <w:color w:val="000000"/>
          <w:sz w:val="24"/>
          <w:szCs w:val="24"/>
          <w:lang w:val="en-GB" w:eastAsia="en-GB"/>
        </w:rPr>
        <w:t xml:space="preserve">Availability of Power Supply Backups (TS5): </w:t>
      </w:r>
      <w:r w:rsidRPr="00B861BD">
        <w:rPr>
          <w:color w:val="000000"/>
          <w:sz w:val="24"/>
          <w:szCs w:val="24"/>
          <w:lang w:val="en-GB" w:eastAsia="en-GB"/>
        </w:rPr>
        <w:t xml:space="preserve">The fifth statement examined whether the availability of power supply backups affects the effective use of EPS. The mean score of 4.0 with a standard deviation of 0.88 suggests strong agreement that reliable backup power supply is crucial for the system’s operation. A combined 44% strongly agreed and 36% agreed that power backup availability impacts the effectiveness of EPS. This finding highlights the necessity of ensuring that backup power systems are in place to prevent system downtimes due to power outages. While 14% disagreed and 7% strongly disagreed, the overwhelming majority sees power backup as an important factor for maintaining uninterrupted service. </w:t>
      </w:r>
    </w:p>
    <w:p w14:paraId="7D5A4032" w14:textId="77777777" w:rsidR="00B861BD" w:rsidRPr="00B861BD" w:rsidRDefault="00B861BD" w:rsidP="00B861BD">
      <w:pPr>
        <w:spacing w:before="0" w:after="240" w:line="480" w:lineRule="auto"/>
        <w:jc w:val="both"/>
        <w:rPr>
          <w:sz w:val="24"/>
          <w:szCs w:val="24"/>
          <w:lang w:val="en-GB" w:eastAsia="en-GB"/>
        </w:rPr>
      </w:pPr>
      <w:r w:rsidRPr="00B861BD">
        <w:rPr>
          <w:rFonts w:ascii="TimesNewRomanPS-BoldMT" w:hAnsi="TimesNewRomanPS-BoldMT"/>
          <w:b/>
          <w:bCs/>
          <w:color w:val="000000"/>
          <w:sz w:val="24"/>
          <w:szCs w:val="24"/>
          <w:lang w:val="en-GB" w:eastAsia="en-GB"/>
        </w:rPr>
        <w:t xml:space="preserve">Collection of Pension Contributions (Y1): </w:t>
      </w:r>
      <w:r w:rsidRPr="00B861BD">
        <w:rPr>
          <w:color w:val="000000"/>
          <w:sz w:val="24"/>
          <w:szCs w:val="24"/>
          <w:lang w:val="en-GB" w:eastAsia="en-GB"/>
        </w:rPr>
        <w:t xml:space="preserve">The first statement under the "Collection of Pension Contributions" category investigated whether pension contributions are collected monthly for employees. The mean score of 4.4 with a standard deviation of 0.81 suggests strong agreement that pension contributions are collected on a monthly basis. A significant 52% strongly agreed and 36% agreed, confirming that most employers consistently collect pension contributions on a monthly schedule. Only 8% disagreed and 4% strongly disagreed, indicating that the vast majority of respondents follow the prescribed monthly pension contribution cycle. </w:t>
      </w:r>
    </w:p>
    <w:p w14:paraId="46AB0CEF" w14:textId="653E4773" w:rsidR="00B861BD" w:rsidRPr="00495234" w:rsidRDefault="00B861BD" w:rsidP="00750DB7">
      <w:pPr>
        <w:spacing w:before="0" w:after="240" w:line="480" w:lineRule="auto"/>
        <w:jc w:val="both"/>
        <w:rPr>
          <w:color w:val="000000"/>
          <w:sz w:val="24"/>
          <w:szCs w:val="24"/>
          <w:lang w:val="en-GB" w:eastAsia="en-GB"/>
        </w:rPr>
      </w:pPr>
      <w:r w:rsidRPr="00B861BD">
        <w:rPr>
          <w:rFonts w:ascii="TimesNewRomanPS-BoldMT" w:hAnsi="TimesNewRomanPS-BoldMT"/>
          <w:b/>
          <w:bCs/>
          <w:color w:val="000000"/>
          <w:sz w:val="24"/>
          <w:szCs w:val="24"/>
          <w:lang w:val="en-GB" w:eastAsia="en-GB"/>
        </w:rPr>
        <w:t>Use of EPS in Collecting Pension Contributions (Y2):</w:t>
      </w:r>
      <w:r w:rsidRPr="00B861BD">
        <w:rPr>
          <w:color w:val="000000"/>
          <w:sz w:val="24"/>
          <w:szCs w:val="24"/>
          <w:lang w:val="en-GB" w:eastAsia="en-GB"/>
        </w:rPr>
        <w:t xml:space="preserve"> The second statement focused on the use of EPS in the actual collection of pensio</w:t>
      </w:r>
      <w:r>
        <w:rPr>
          <w:color w:val="000000"/>
          <w:sz w:val="24"/>
          <w:szCs w:val="24"/>
          <w:lang w:val="en-GB" w:eastAsia="en-GB"/>
        </w:rPr>
        <w:t>n contributions. The mean score</w:t>
      </w:r>
      <w:r w:rsidRPr="00B861BD">
        <w:rPr>
          <w:color w:val="000000"/>
          <w:sz w:val="24"/>
          <w:szCs w:val="24"/>
          <w:lang w:val="en-GB" w:eastAsia="en-GB"/>
        </w:rPr>
        <w:t xml:space="preserve"> of 4.3 with a standard deviation of 0.83 indicates strong agreement that EPS is </w:t>
      </w:r>
      <w:r w:rsidRPr="00B861BD">
        <w:rPr>
          <w:color w:val="000000"/>
          <w:sz w:val="24"/>
          <w:szCs w:val="24"/>
          <w:lang w:val="en-GB" w:eastAsia="en-GB"/>
        </w:rPr>
        <w:lastRenderedPageBreak/>
        <w:t xml:space="preserve">used in collecting pension contributions. A combined 49% strongly agreed and 38% agreed that EPS is effectively used for this purpose. Only 10% disagreed and 3% strongly disagreed, suggesting that most employers use EPS for collecting contributions, although there may be a few exceptions. This result highlights the increasing reliance on EPS in the pension contribution process. </w:t>
      </w:r>
    </w:p>
    <w:p w14:paraId="2B1C04CB" w14:textId="77777777" w:rsidR="00B861BD" w:rsidRDefault="00B861BD" w:rsidP="008D289E">
      <w:pPr>
        <w:spacing w:before="0" w:line="480" w:lineRule="auto"/>
        <w:jc w:val="both"/>
        <w:rPr>
          <w:color w:val="000000"/>
          <w:sz w:val="24"/>
          <w:szCs w:val="24"/>
          <w:lang w:val="en-GB" w:eastAsia="en-GB"/>
        </w:rPr>
      </w:pPr>
      <w:r w:rsidRPr="00B861BD">
        <w:rPr>
          <w:color w:val="000000"/>
          <w:sz w:val="24"/>
          <w:szCs w:val="24"/>
          <w:lang w:val="en-GB" w:eastAsia="en-GB"/>
        </w:rPr>
        <w:t xml:space="preserve">Overall, the findings from Table 4.3 reveal that technological support factors such as the condition of ICT devices, staffing of ICT professionals, coordination with NSSF, leadership willingness, and power backup availability significantly influence the effectiveness of EPS usage for pension contributions. The data also show that pension contributions are generally collected on a monthly basis and EPS is widely used in this process. </w:t>
      </w:r>
    </w:p>
    <w:p w14:paraId="6CF09CA9" w14:textId="77777777" w:rsidR="00750DB7" w:rsidRDefault="00750DB7">
      <w:pPr>
        <w:spacing w:before="0" w:after="200" w:line="276" w:lineRule="auto"/>
        <w:rPr>
          <w:rFonts w:ascii="TimesNewRomanPS-BoldMT" w:hAnsi="TimesNewRomanPS-BoldMT"/>
          <w:b/>
          <w:bCs/>
          <w:color w:val="000000"/>
          <w:sz w:val="24"/>
          <w:szCs w:val="24"/>
          <w:lang w:val="en-GB" w:eastAsia="en-GB"/>
        </w:rPr>
      </w:pPr>
    </w:p>
    <w:p w14:paraId="65B6F315" w14:textId="77777777" w:rsidR="00B861BD" w:rsidRPr="00246FB4" w:rsidRDefault="00B861BD" w:rsidP="00246FB4">
      <w:pPr>
        <w:pStyle w:val="Heading1"/>
        <w:spacing w:before="0" w:line="480" w:lineRule="auto"/>
        <w:rPr>
          <w:rFonts w:ascii="Times New Roman" w:hAnsi="Times New Roman" w:cs="Times New Roman"/>
          <w:color w:val="auto"/>
          <w:sz w:val="24"/>
          <w:szCs w:val="24"/>
          <w:lang w:val="en-GB" w:eastAsia="en-GB"/>
        </w:rPr>
      </w:pPr>
      <w:bookmarkStart w:id="92" w:name="_Toc209259045"/>
      <w:r w:rsidRPr="00246FB4">
        <w:rPr>
          <w:rFonts w:ascii="Times New Roman" w:hAnsi="Times New Roman" w:cs="Times New Roman"/>
          <w:color w:val="auto"/>
          <w:sz w:val="24"/>
          <w:szCs w:val="24"/>
          <w:lang w:val="en-GB" w:eastAsia="en-GB"/>
        </w:rPr>
        <w:t>4.</w:t>
      </w:r>
      <w:r w:rsidR="009925CB" w:rsidRPr="00246FB4">
        <w:rPr>
          <w:rFonts w:ascii="Times New Roman" w:hAnsi="Times New Roman" w:cs="Times New Roman"/>
          <w:color w:val="auto"/>
          <w:sz w:val="24"/>
          <w:szCs w:val="24"/>
          <w:lang w:val="en-GB" w:eastAsia="en-GB"/>
        </w:rPr>
        <w:t>5</w:t>
      </w:r>
      <w:r w:rsidRPr="00246FB4">
        <w:rPr>
          <w:rFonts w:ascii="Times New Roman" w:hAnsi="Times New Roman" w:cs="Times New Roman"/>
          <w:color w:val="auto"/>
          <w:sz w:val="24"/>
          <w:szCs w:val="24"/>
          <w:lang w:val="en-GB" w:eastAsia="en-GB"/>
        </w:rPr>
        <w:t xml:space="preserve"> Inferential </w:t>
      </w:r>
      <w:r w:rsidR="00D76A43" w:rsidRPr="00246FB4">
        <w:rPr>
          <w:rFonts w:ascii="Times New Roman" w:hAnsi="Times New Roman" w:cs="Times New Roman"/>
          <w:color w:val="auto"/>
          <w:sz w:val="24"/>
          <w:szCs w:val="24"/>
          <w:lang w:val="en-GB" w:eastAsia="en-GB"/>
        </w:rPr>
        <w:t>Analy</w:t>
      </w:r>
      <w:r w:rsidR="008B319C" w:rsidRPr="00246FB4">
        <w:rPr>
          <w:rFonts w:ascii="Times New Roman" w:hAnsi="Times New Roman" w:cs="Times New Roman"/>
          <w:color w:val="auto"/>
          <w:sz w:val="24"/>
          <w:szCs w:val="24"/>
          <w:lang w:val="en-GB" w:eastAsia="en-GB"/>
        </w:rPr>
        <w:t>sis</w:t>
      </w:r>
      <w:bookmarkEnd w:id="92"/>
    </w:p>
    <w:p w14:paraId="369857DA" w14:textId="77777777" w:rsidR="00B861BD" w:rsidRPr="00B861BD" w:rsidRDefault="00B861BD" w:rsidP="008B319C">
      <w:pPr>
        <w:spacing w:before="0" w:line="480" w:lineRule="auto"/>
        <w:jc w:val="both"/>
        <w:rPr>
          <w:sz w:val="24"/>
          <w:szCs w:val="24"/>
          <w:lang w:val="en-GB" w:eastAsia="en-GB"/>
        </w:rPr>
      </w:pPr>
      <w:r w:rsidRPr="00B861BD">
        <w:rPr>
          <w:color w:val="000000"/>
          <w:sz w:val="24"/>
          <w:szCs w:val="24"/>
          <w:lang w:val="en-GB" w:eastAsia="en-GB"/>
        </w:rPr>
        <w:t xml:space="preserve">In this study, inferential statistics were employed to draw conclusions and make predictions about the challenges facing the Electronic Payment System (EPS) in the collection of pension contributions among private employers at the NSSF Ubungo Office. The primary focus was to understand how the independent variable: </w:t>
      </w:r>
    </w:p>
    <w:p w14:paraId="0D6F1D44" w14:textId="77777777" w:rsidR="00B861BD" w:rsidRDefault="00B861BD" w:rsidP="008B319C">
      <w:pPr>
        <w:spacing w:before="0" w:line="480" w:lineRule="auto"/>
        <w:jc w:val="both"/>
        <w:rPr>
          <w:color w:val="000000"/>
          <w:sz w:val="24"/>
          <w:szCs w:val="24"/>
          <w:lang w:val="en-GB" w:eastAsia="en-GB"/>
        </w:rPr>
      </w:pPr>
      <w:r w:rsidRPr="00B861BD">
        <w:rPr>
          <w:color w:val="000000"/>
          <w:sz w:val="24"/>
          <w:szCs w:val="24"/>
          <w:lang w:val="en-GB" w:eastAsia="en-GB"/>
        </w:rPr>
        <w:t xml:space="preserve">Technological Setup of EPS, Usability of EPS, and Organizational Support on EPS affect the Collection of Pension Contributions. </w:t>
      </w:r>
    </w:p>
    <w:p w14:paraId="7AC26FB9" w14:textId="77777777" w:rsidR="00750DB7" w:rsidRDefault="00750DB7" w:rsidP="008B319C">
      <w:pPr>
        <w:spacing w:before="0" w:line="480" w:lineRule="auto"/>
        <w:jc w:val="both"/>
        <w:rPr>
          <w:color w:val="000000"/>
          <w:sz w:val="24"/>
          <w:szCs w:val="24"/>
          <w:lang w:val="en-GB" w:eastAsia="en-GB"/>
        </w:rPr>
      </w:pPr>
    </w:p>
    <w:p w14:paraId="10450AFD" w14:textId="77777777" w:rsidR="00750DB7" w:rsidRPr="00246FB4" w:rsidRDefault="00750DB7" w:rsidP="00246FB4">
      <w:pPr>
        <w:pStyle w:val="Heading1"/>
        <w:spacing w:before="0" w:line="480" w:lineRule="auto"/>
        <w:rPr>
          <w:rFonts w:ascii="Times New Roman" w:hAnsi="Times New Roman" w:cs="Times New Roman"/>
          <w:color w:val="auto"/>
          <w:sz w:val="24"/>
          <w:szCs w:val="24"/>
          <w:lang w:val="en-GB" w:eastAsia="en-GB"/>
        </w:rPr>
      </w:pPr>
      <w:bookmarkStart w:id="93" w:name="_Toc209259046"/>
      <w:r w:rsidRPr="00246FB4">
        <w:rPr>
          <w:rFonts w:ascii="Times New Roman" w:hAnsi="Times New Roman" w:cs="Times New Roman"/>
          <w:color w:val="auto"/>
          <w:sz w:val="24"/>
          <w:szCs w:val="24"/>
          <w:lang w:val="en-GB" w:eastAsia="en-GB"/>
        </w:rPr>
        <w:t>4.</w:t>
      </w:r>
      <w:r w:rsidR="009925CB" w:rsidRPr="00246FB4">
        <w:rPr>
          <w:rFonts w:ascii="Times New Roman" w:hAnsi="Times New Roman" w:cs="Times New Roman"/>
          <w:color w:val="auto"/>
          <w:sz w:val="24"/>
          <w:szCs w:val="24"/>
          <w:lang w:val="en-GB" w:eastAsia="en-GB"/>
        </w:rPr>
        <w:t>5</w:t>
      </w:r>
      <w:r w:rsidRPr="00246FB4">
        <w:rPr>
          <w:rFonts w:ascii="Times New Roman" w:hAnsi="Times New Roman" w:cs="Times New Roman"/>
          <w:color w:val="auto"/>
          <w:sz w:val="24"/>
          <w:szCs w:val="24"/>
          <w:lang w:val="en-GB" w:eastAsia="en-GB"/>
        </w:rPr>
        <w:t>.1 Model Summary</w:t>
      </w:r>
      <w:bookmarkEnd w:id="93"/>
    </w:p>
    <w:p w14:paraId="43C34C46" w14:textId="77777777" w:rsidR="00496942" w:rsidRPr="00750DB7" w:rsidRDefault="00F93C09" w:rsidP="001D6C91">
      <w:pPr>
        <w:spacing w:before="0" w:after="240" w:line="480" w:lineRule="auto"/>
        <w:jc w:val="both"/>
        <w:rPr>
          <w:sz w:val="24"/>
          <w:szCs w:val="24"/>
          <w:lang w:val="en-GB" w:eastAsia="en-GB"/>
        </w:rPr>
      </w:pPr>
      <w:r>
        <w:rPr>
          <w:color w:val="000000"/>
          <w:sz w:val="24"/>
          <w:szCs w:val="24"/>
          <w:lang w:val="en-GB" w:eastAsia="en-GB"/>
        </w:rPr>
        <w:t xml:space="preserve">To </w:t>
      </w:r>
      <w:r w:rsidR="00750DB7" w:rsidRPr="00750DB7">
        <w:rPr>
          <w:sz w:val="24"/>
          <w:szCs w:val="24"/>
          <w:lang w:val="en-GB" w:eastAsia="en-GB"/>
        </w:rPr>
        <w:t xml:space="preserve">examine the combined effect of technological setup, usability, and organizational support on the collection of pension contributions, a multiple regression analysis was </w:t>
      </w:r>
      <w:r w:rsidR="00750DB7" w:rsidRPr="00750DB7">
        <w:rPr>
          <w:sz w:val="24"/>
          <w:szCs w:val="24"/>
          <w:lang w:val="en-GB" w:eastAsia="en-GB"/>
        </w:rPr>
        <w:lastRenderedPageBreak/>
        <w:t>conducted. The model summary presents the overall strength of the relationship between the independent variables and the dependent variable, as well as the proportion of variance explained.</w:t>
      </w:r>
    </w:p>
    <w:p w14:paraId="3651F465" w14:textId="77777777" w:rsidR="00750DB7" w:rsidRPr="00EF17C7" w:rsidRDefault="00EF17C7" w:rsidP="00EF17C7">
      <w:pPr>
        <w:pStyle w:val="Caption"/>
        <w:rPr>
          <w:color w:val="auto"/>
          <w:sz w:val="24"/>
          <w:szCs w:val="24"/>
          <w:lang w:val="en-GB" w:eastAsia="en-GB"/>
        </w:rPr>
      </w:pPr>
      <w:bookmarkStart w:id="94" w:name="_Toc209258227"/>
      <w:r w:rsidRPr="00EF17C7">
        <w:rPr>
          <w:color w:val="auto"/>
          <w:sz w:val="24"/>
          <w:szCs w:val="24"/>
        </w:rPr>
        <w:t xml:space="preserve">Table 4. </w:t>
      </w:r>
      <w:r w:rsidRPr="00EF17C7">
        <w:rPr>
          <w:color w:val="auto"/>
          <w:sz w:val="24"/>
          <w:szCs w:val="24"/>
        </w:rPr>
        <w:fldChar w:fldCharType="begin"/>
      </w:r>
      <w:r w:rsidRPr="00EF17C7">
        <w:rPr>
          <w:color w:val="auto"/>
          <w:sz w:val="24"/>
          <w:szCs w:val="24"/>
        </w:rPr>
        <w:instrText xml:space="preserve"> SEQ Table_4. \* ARABIC </w:instrText>
      </w:r>
      <w:r w:rsidRPr="00EF17C7">
        <w:rPr>
          <w:color w:val="auto"/>
          <w:sz w:val="24"/>
          <w:szCs w:val="24"/>
        </w:rPr>
        <w:fldChar w:fldCharType="separate"/>
      </w:r>
      <w:r w:rsidR="001A4851">
        <w:rPr>
          <w:noProof/>
          <w:color w:val="auto"/>
          <w:sz w:val="24"/>
          <w:szCs w:val="24"/>
        </w:rPr>
        <w:t>5</w:t>
      </w:r>
      <w:r w:rsidRPr="00EF17C7">
        <w:rPr>
          <w:color w:val="auto"/>
          <w:sz w:val="24"/>
          <w:szCs w:val="24"/>
        </w:rPr>
        <w:fldChar w:fldCharType="end"/>
      </w:r>
      <w:r w:rsidR="00750DB7" w:rsidRPr="00EF17C7">
        <w:rPr>
          <w:bCs w:val="0"/>
          <w:color w:val="auto"/>
          <w:sz w:val="24"/>
          <w:szCs w:val="24"/>
          <w:lang w:val="en-GB" w:eastAsia="en-GB"/>
        </w:rPr>
        <w:t>: Model Summary</w:t>
      </w:r>
      <w:bookmarkEnd w:id="94"/>
    </w:p>
    <w:tbl>
      <w:tblPr>
        <w:tblW w:w="8299" w:type="dxa"/>
        <w:tblCellSpacing w:w="15" w:type="dxa"/>
        <w:tblBorders>
          <w:bottom w:val="single" w:sz="4" w:space="0" w:color="auto"/>
        </w:tblBorders>
        <w:tblCellMar>
          <w:top w:w="15" w:type="dxa"/>
          <w:left w:w="15" w:type="dxa"/>
          <w:bottom w:w="15" w:type="dxa"/>
          <w:right w:w="15" w:type="dxa"/>
        </w:tblCellMar>
        <w:tblLook w:val="04A0" w:firstRow="1" w:lastRow="0" w:firstColumn="1" w:lastColumn="0" w:noHBand="0" w:noVBand="1"/>
      </w:tblPr>
      <w:tblGrid>
        <w:gridCol w:w="844"/>
        <w:gridCol w:w="696"/>
        <w:gridCol w:w="1196"/>
        <w:gridCol w:w="2358"/>
        <w:gridCol w:w="3205"/>
      </w:tblGrid>
      <w:tr w:rsidR="00750DB7" w:rsidRPr="00750DB7" w14:paraId="0CA16593" w14:textId="77777777" w:rsidTr="00496942">
        <w:trPr>
          <w:trHeight w:val="347"/>
          <w:tblHeader/>
          <w:tblCellSpacing w:w="15" w:type="dxa"/>
        </w:trPr>
        <w:tc>
          <w:tcPr>
            <w:tcW w:w="0" w:type="auto"/>
            <w:tcBorders>
              <w:top w:val="single" w:sz="4" w:space="0" w:color="auto"/>
              <w:bottom w:val="single" w:sz="4" w:space="0" w:color="auto"/>
            </w:tcBorders>
            <w:vAlign w:val="center"/>
            <w:hideMark/>
          </w:tcPr>
          <w:p w14:paraId="01198DCD" w14:textId="77777777" w:rsidR="00750DB7" w:rsidRPr="00750DB7" w:rsidRDefault="00750DB7" w:rsidP="001D6C91">
            <w:pPr>
              <w:spacing w:before="0" w:line="480" w:lineRule="auto"/>
              <w:jc w:val="center"/>
              <w:rPr>
                <w:b/>
                <w:bCs/>
                <w:sz w:val="24"/>
                <w:szCs w:val="24"/>
                <w:lang w:val="en-GB" w:eastAsia="en-GB"/>
              </w:rPr>
            </w:pPr>
            <w:r w:rsidRPr="00750DB7">
              <w:rPr>
                <w:b/>
                <w:bCs/>
                <w:sz w:val="24"/>
                <w:szCs w:val="24"/>
                <w:lang w:val="en-GB" w:eastAsia="en-GB"/>
              </w:rPr>
              <w:t>Model</w:t>
            </w:r>
          </w:p>
        </w:tc>
        <w:tc>
          <w:tcPr>
            <w:tcW w:w="0" w:type="auto"/>
            <w:tcBorders>
              <w:top w:val="single" w:sz="4" w:space="0" w:color="auto"/>
              <w:bottom w:val="single" w:sz="4" w:space="0" w:color="auto"/>
            </w:tcBorders>
            <w:vAlign w:val="center"/>
            <w:hideMark/>
          </w:tcPr>
          <w:p w14:paraId="4C61B369" w14:textId="77777777" w:rsidR="00750DB7" w:rsidRPr="00750DB7" w:rsidRDefault="00750DB7" w:rsidP="001D6C91">
            <w:pPr>
              <w:spacing w:before="0" w:line="480" w:lineRule="auto"/>
              <w:jc w:val="center"/>
              <w:rPr>
                <w:b/>
                <w:bCs/>
                <w:sz w:val="24"/>
                <w:szCs w:val="24"/>
                <w:lang w:val="en-GB" w:eastAsia="en-GB"/>
              </w:rPr>
            </w:pPr>
            <w:r w:rsidRPr="00750DB7">
              <w:rPr>
                <w:b/>
                <w:bCs/>
                <w:sz w:val="24"/>
                <w:szCs w:val="24"/>
                <w:lang w:val="en-GB" w:eastAsia="en-GB"/>
              </w:rPr>
              <w:t>R</w:t>
            </w:r>
          </w:p>
        </w:tc>
        <w:tc>
          <w:tcPr>
            <w:tcW w:w="0" w:type="auto"/>
            <w:tcBorders>
              <w:top w:val="single" w:sz="4" w:space="0" w:color="auto"/>
              <w:bottom w:val="single" w:sz="4" w:space="0" w:color="auto"/>
            </w:tcBorders>
            <w:vAlign w:val="center"/>
            <w:hideMark/>
          </w:tcPr>
          <w:p w14:paraId="5B2C96FD" w14:textId="77777777" w:rsidR="00750DB7" w:rsidRPr="00750DB7" w:rsidRDefault="00750DB7" w:rsidP="001D6C91">
            <w:pPr>
              <w:spacing w:before="0" w:line="480" w:lineRule="auto"/>
              <w:jc w:val="center"/>
              <w:rPr>
                <w:b/>
                <w:bCs/>
                <w:sz w:val="24"/>
                <w:szCs w:val="24"/>
                <w:lang w:val="en-GB" w:eastAsia="en-GB"/>
              </w:rPr>
            </w:pPr>
            <w:r w:rsidRPr="00750DB7">
              <w:rPr>
                <w:b/>
                <w:bCs/>
                <w:sz w:val="24"/>
                <w:szCs w:val="24"/>
                <w:lang w:val="en-GB" w:eastAsia="en-GB"/>
              </w:rPr>
              <w:t>R Square</w:t>
            </w:r>
          </w:p>
        </w:tc>
        <w:tc>
          <w:tcPr>
            <w:tcW w:w="0" w:type="auto"/>
            <w:tcBorders>
              <w:top w:val="single" w:sz="4" w:space="0" w:color="auto"/>
              <w:bottom w:val="single" w:sz="4" w:space="0" w:color="auto"/>
            </w:tcBorders>
            <w:vAlign w:val="center"/>
            <w:hideMark/>
          </w:tcPr>
          <w:p w14:paraId="58A95707" w14:textId="77777777" w:rsidR="00750DB7" w:rsidRPr="00750DB7" w:rsidRDefault="00750DB7" w:rsidP="001D6C91">
            <w:pPr>
              <w:spacing w:before="0" w:line="480" w:lineRule="auto"/>
              <w:jc w:val="center"/>
              <w:rPr>
                <w:b/>
                <w:bCs/>
                <w:sz w:val="24"/>
                <w:szCs w:val="24"/>
                <w:lang w:val="en-GB" w:eastAsia="en-GB"/>
              </w:rPr>
            </w:pPr>
            <w:r w:rsidRPr="00750DB7">
              <w:rPr>
                <w:b/>
                <w:bCs/>
                <w:sz w:val="24"/>
                <w:szCs w:val="24"/>
                <w:lang w:val="en-GB" w:eastAsia="en-GB"/>
              </w:rPr>
              <w:t>Adjusted R Square</w:t>
            </w:r>
          </w:p>
        </w:tc>
        <w:tc>
          <w:tcPr>
            <w:tcW w:w="0" w:type="auto"/>
            <w:tcBorders>
              <w:top w:val="single" w:sz="4" w:space="0" w:color="auto"/>
              <w:bottom w:val="single" w:sz="4" w:space="0" w:color="auto"/>
            </w:tcBorders>
            <w:vAlign w:val="center"/>
            <w:hideMark/>
          </w:tcPr>
          <w:p w14:paraId="737C8FB1" w14:textId="77777777" w:rsidR="00750DB7" w:rsidRPr="00750DB7" w:rsidRDefault="00750DB7" w:rsidP="001D6C91">
            <w:pPr>
              <w:spacing w:before="0" w:line="480" w:lineRule="auto"/>
              <w:jc w:val="center"/>
              <w:rPr>
                <w:b/>
                <w:bCs/>
                <w:sz w:val="24"/>
                <w:szCs w:val="24"/>
                <w:lang w:val="en-GB" w:eastAsia="en-GB"/>
              </w:rPr>
            </w:pPr>
            <w:r w:rsidRPr="00750DB7">
              <w:rPr>
                <w:b/>
                <w:bCs/>
                <w:sz w:val="24"/>
                <w:szCs w:val="24"/>
                <w:lang w:val="en-GB" w:eastAsia="en-GB"/>
              </w:rPr>
              <w:t>Std. Error of the Estimate</w:t>
            </w:r>
          </w:p>
        </w:tc>
      </w:tr>
      <w:tr w:rsidR="00750DB7" w:rsidRPr="00750DB7" w14:paraId="6B320F67" w14:textId="77777777" w:rsidTr="00496942">
        <w:trPr>
          <w:trHeight w:val="329"/>
          <w:tblCellSpacing w:w="15" w:type="dxa"/>
        </w:trPr>
        <w:tc>
          <w:tcPr>
            <w:tcW w:w="0" w:type="auto"/>
            <w:vAlign w:val="center"/>
            <w:hideMark/>
          </w:tcPr>
          <w:p w14:paraId="26C27E03" w14:textId="77777777" w:rsidR="00750DB7" w:rsidRPr="00750DB7" w:rsidRDefault="00750DB7" w:rsidP="001D6C91">
            <w:pPr>
              <w:spacing w:before="0" w:line="480" w:lineRule="auto"/>
              <w:rPr>
                <w:sz w:val="24"/>
                <w:szCs w:val="24"/>
                <w:lang w:val="en-GB" w:eastAsia="en-GB"/>
              </w:rPr>
            </w:pPr>
            <w:r w:rsidRPr="00750DB7">
              <w:rPr>
                <w:sz w:val="24"/>
                <w:szCs w:val="24"/>
                <w:lang w:val="en-GB" w:eastAsia="en-GB"/>
              </w:rPr>
              <w:t>1</w:t>
            </w:r>
          </w:p>
        </w:tc>
        <w:tc>
          <w:tcPr>
            <w:tcW w:w="0" w:type="auto"/>
            <w:vAlign w:val="center"/>
            <w:hideMark/>
          </w:tcPr>
          <w:p w14:paraId="0E69091E" w14:textId="77777777" w:rsidR="00750DB7" w:rsidRPr="00750DB7" w:rsidRDefault="00750DB7" w:rsidP="001D6C91">
            <w:pPr>
              <w:spacing w:before="0" w:line="480" w:lineRule="auto"/>
              <w:rPr>
                <w:sz w:val="24"/>
                <w:szCs w:val="24"/>
                <w:lang w:val="en-GB" w:eastAsia="en-GB"/>
              </w:rPr>
            </w:pPr>
            <w:r w:rsidRPr="00750DB7">
              <w:rPr>
                <w:sz w:val="24"/>
                <w:szCs w:val="24"/>
                <w:lang w:val="en-GB" w:eastAsia="en-GB"/>
              </w:rPr>
              <w:t>0.860</w:t>
            </w:r>
          </w:p>
        </w:tc>
        <w:tc>
          <w:tcPr>
            <w:tcW w:w="0" w:type="auto"/>
            <w:vAlign w:val="center"/>
            <w:hideMark/>
          </w:tcPr>
          <w:p w14:paraId="6E8F7712" w14:textId="77777777" w:rsidR="00750DB7" w:rsidRPr="00750DB7" w:rsidRDefault="00750DB7" w:rsidP="001D6C91">
            <w:pPr>
              <w:spacing w:before="0" w:line="480" w:lineRule="auto"/>
              <w:rPr>
                <w:sz w:val="24"/>
                <w:szCs w:val="24"/>
                <w:lang w:val="en-GB" w:eastAsia="en-GB"/>
              </w:rPr>
            </w:pPr>
            <w:r w:rsidRPr="00750DB7">
              <w:rPr>
                <w:sz w:val="24"/>
                <w:szCs w:val="24"/>
                <w:lang w:val="en-GB" w:eastAsia="en-GB"/>
              </w:rPr>
              <w:t>0.740</w:t>
            </w:r>
          </w:p>
        </w:tc>
        <w:tc>
          <w:tcPr>
            <w:tcW w:w="0" w:type="auto"/>
            <w:vAlign w:val="center"/>
            <w:hideMark/>
          </w:tcPr>
          <w:p w14:paraId="10D7F011" w14:textId="77777777" w:rsidR="00750DB7" w:rsidRPr="00750DB7" w:rsidRDefault="00750DB7" w:rsidP="001D6C91">
            <w:pPr>
              <w:spacing w:before="0" w:line="480" w:lineRule="auto"/>
              <w:rPr>
                <w:sz w:val="24"/>
                <w:szCs w:val="24"/>
                <w:lang w:val="en-GB" w:eastAsia="en-GB"/>
              </w:rPr>
            </w:pPr>
            <w:r w:rsidRPr="00750DB7">
              <w:rPr>
                <w:sz w:val="24"/>
                <w:szCs w:val="24"/>
                <w:lang w:val="en-GB" w:eastAsia="en-GB"/>
              </w:rPr>
              <w:t>0.736</w:t>
            </w:r>
          </w:p>
        </w:tc>
        <w:tc>
          <w:tcPr>
            <w:tcW w:w="0" w:type="auto"/>
            <w:vAlign w:val="center"/>
            <w:hideMark/>
          </w:tcPr>
          <w:p w14:paraId="47217FD6" w14:textId="77777777" w:rsidR="00750DB7" w:rsidRPr="00750DB7" w:rsidRDefault="00750DB7" w:rsidP="001D6C91">
            <w:pPr>
              <w:spacing w:before="0" w:line="480" w:lineRule="auto"/>
              <w:rPr>
                <w:sz w:val="24"/>
                <w:szCs w:val="24"/>
                <w:lang w:val="en-GB" w:eastAsia="en-GB"/>
              </w:rPr>
            </w:pPr>
            <w:r w:rsidRPr="00750DB7">
              <w:rPr>
                <w:sz w:val="24"/>
                <w:szCs w:val="24"/>
                <w:lang w:val="en-GB" w:eastAsia="en-GB"/>
              </w:rPr>
              <w:t>0.412</w:t>
            </w:r>
          </w:p>
        </w:tc>
      </w:tr>
    </w:tbl>
    <w:p w14:paraId="7A85DA60" w14:textId="77777777" w:rsidR="003F6B1F" w:rsidRPr="003F6B1F" w:rsidRDefault="00750DB7" w:rsidP="003F6B1F">
      <w:pPr>
        <w:spacing w:before="0" w:after="240" w:line="480" w:lineRule="auto"/>
        <w:rPr>
          <w:sz w:val="24"/>
          <w:szCs w:val="24"/>
          <w:lang w:val="en-GB" w:eastAsia="en-GB"/>
        </w:rPr>
      </w:pPr>
      <w:r w:rsidRPr="00496942">
        <w:rPr>
          <w:b/>
          <w:iCs/>
          <w:sz w:val="24"/>
          <w:szCs w:val="24"/>
          <w:lang w:val="en-GB" w:eastAsia="en-GB"/>
        </w:rPr>
        <w:t>Source:</w:t>
      </w:r>
      <w:r w:rsidRPr="00496942">
        <w:rPr>
          <w:iCs/>
          <w:sz w:val="24"/>
          <w:szCs w:val="24"/>
          <w:lang w:val="en-GB" w:eastAsia="en-GB"/>
        </w:rPr>
        <w:t xml:space="preserve"> Field Data (2024)</w:t>
      </w:r>
    </w:p>
    <w:p w14:paraId="7C178DBB" w14:textId="495EBB10" w:rsidR="00750DB7" w:rsidRPr="00750DB7" w:rsidRDefault="00750DB7" w:rsidP="004F08BB">
      <w:pPr>
        <w:spacing w:before="0" w:line="480" w:lineRule="auto"/>
        <w:jc w:val="both"/>
        <w:rPr>
          <w:sz w:val="24"/>
          <w:szCs w:val="24"/>
          <w:lang w:val="en-GB" w:eastAsia="en-GB"/>
        </w:rPr>
      </w:pPr>
      <w:r w:rsidRPr="00750DB7">
        <w:rPr>
          <w:sz w:val="24"/>
          <w:szCs w:val="24"/>
          <w:lang w:val="en-GB" w:eastAsia="en-GB"/>
        </w:rPr>
        <w:t xml:space="preserve">The results show a strong correlation (R = 0.860) between the predictors and pension contribution collection. </w:t>
      </w:r>
      <w:r w:rsidR="004F08BB">
        <w:rPr>
          <w:sz w:val="24"/>
          <w:szCs w:val="24"/>
          <w:lang w:val="en-GB" w:eastAsia="en-GB"/>
        </w:rPr>
        <w:t xml:space="preserve"> </w:t>
      </w:r>
      <w:r w:rsidRPr="00750DB7">
        <w:rPr>
          <w:sz w:val="24"/>
          <w:szCs w:val="24"/>
          <w:lang w:val="en-GB" w:eastAsia="en-GB"/>
        </w:rPr>
        <w:t>The coefficient of determination (R² = 0.740) indicates that 74% of the variance in pension contribution collection is explained by technological setup, usability, and organizational support. The adjusted R² (0.736) confirms the model’s reliability with minimal risk of overestimation. The standard error of 0.412 suggests low prediction error, meaning the model provides a good fit for explaining pension contribution collection at NSSF Ubungo Office.</w:t>
      </w:r>
    </w:p>
    <w:p w14:paraId="2EA53EB0" w14:textId="77777777" w:rsidR="00750DB7" w:rsidRPr="004F08BB" w:rsidRDefault="00750DB7" w:rsidP="008D289E">
      <w:pPr>
        <w:spacing w:before="0" w:line="480" w:lineRule="auto"/>
        <w:jc w:val="both"/>
        <w:rPr>
          <w:color w:val="000000"/>
          <w:sz w:val="24"/>
          <w:szCs w:val="24"/>
          <w:lang w:val="en-GB" w:eastAsia="en-GB"/>
        </w:rPr>
      </w:pPr>
    </w:p>
    <w:p w14:paraId="1462B43E" w14:textId="77777777" w:rsidR="00D80A70" w:rsidRPr="00246FB4" w:rsidRDefault="002D26A9" w:rsidP="00246FB4">
      <w:pPr>
        <w:pStyle w:val="Heading1"/>
        <w:spacing w:before="0" w:line="480" w:lineRule="auto"/>
        <w:rPr>
          <w:rFonts w:ascii="Times New Roman" w:hAnsi="Times New Roman" w:cs="Times New Roman"/>
          <w:color w:val="auto"/>
          <w:sz w:val="24"/>
          <w:szCs w:val="24"/>
          <w:lang w:val="en-GB" w:eastAsia="en-GB"/>
        </w:rPr>
      </w:pPr>
      <w:bookmarkStart w:id="95" w:name="_Toc209259047"/>
      <w:r w:rsidRPr="00246FB4">
        <w:rPr>
          <w:rFonts w:ascii="Times New Roman" w:hAnsi="Times New Roman" w:cs="Times New Roman"/>
          <w:color w:val="auto"/>
          <w:sz w:val="24"/>
          <w:szCs w:val="24"/>
          <w:lang w:val="en-GB" w:eastAsia="en-GB"/>
        </w:rPr>
        <w:t>4.5</w:t>
      </w:r>
      <w:r w:rsidR="00D80A70" w:rsidRPr="00246FB4">
        <w:rPr>
          <w:rFonts w:ascii="Times New Roman" w:hAnsi="Times New Roman" w:cs="Times New Roman"/>
          <w:color w:val="auto"/>
          <w:sz w:val="24"/>
          <w:szCs w:val="24"/>
          <w:lang w:val="en-GB" w:eastAsia="en-GB"/>
        </w:rPr>
        <w:t>.2</w:t>
      </w:r>
      <w:r w:rsidR="00D80A70" w:rsidRPr="00246FB4">
        <w:rPr>
          <w:rFonts w:ascii="Times New Roman" w:hAnsi="Times New Roman" w:cs="Times New Roman"/>
          <w:color w:val="auto"/>
          <w:sz w:val="24"/>
          <w:szCs w:val="24"/>
          <w:lang w:val="en-GB" w:eastAsia="en-GB"/>
        </w:rPr>
        <w:tab/>
        <w:t>Analysis of Variance (ANOVA)</w:t>
      </w:r>
      <w:bookmarkEnd w:id="95"/>
      <w:r w:rsidR="00D80A70" w:rsidRPr="00246FB4">
        <w:rPr>
          <w:rFonts w:ascii="Times New Roman" w:hAnsi="Times New Roman" w:cs="Times New Roman"/>
          <w:color w:val="auto"/>
          <w:sz w:val="24"/>
          <w:szCs w:val="24"/>
          <w:lang w:val="en-GB" w:eastAsia="en-GB"/>
        </w:rPr>
        <w:t xml:space="preserve"> </w:t>
      </w:r>
    </w:p>
    <w:p w14:paraId="15BECCE2" w14:textId="523755F7" w:rsidR="00495234" w:rsidRDefault="00D80A70" w:rsidP="00611D31">
      <w:pPr>
        <w:spacing w:before="0" w:after="240" w:line="480" w:lineRule="auto"/>
        <w:jc w:val="both"/>
        <w:rPr>
          <w:color w:val="000000"/>
          <w:sz w:val="24"/>
          <w:szCs w:val="24"/>
          <w:lang w:val="en-GB" w:eastAsia="en-GB"/>
        </w:rPr>
      </w:pPr>
      <w:r w:rsidRPr="00DB1439">
        <w:rPr>
          <w:color w:val="000000"/>
          <w:sz w:val="24"/>
          <w:szCs w:val="24"/>
          <w:lang w:val="en-GB" w:eastAsia="en-GB"/>
        </w:rPr>
        <w:t>ANOVA was employed to test for significant differences between the means of different groups based on the variables related to the technological setup, usability, and organizational support. This method allowed us to evaluate whether these factors contribute to variations in the collection of pension contributions among private employers.</w:t>
      </w:r>
    </w:p>
    <w:p w14:paraId="043AA2EE" w14:textId="77777777" w:rsidR="004F08BB" w:rsidRDefault="004F08BB" w:rsidP="00611D31">
      <w:pPr>
        <w:spacing w:before="0" w:after="240" w:line="480" w:lineRule="auto"/>
        <w:jc w:val="both"/>
        <w:rPr>
          <w:color w:val="000000"/>
          <w:sz w:val="24"/>
          <w:szCs w:val="24"/>
          <w:lang w:val="en-GB" w:eastAsia="en-GB"/>
        </w:rPr>
      </w:pPr>
    </w:p>
    <w:p w14:paraId="611057F5" w14:textId="77777777" w:rsidR="00D80A70" w:rsidRPr="00611D31" w:rsidRDefault="00611D31" w:rsidP="00611D31">
      <w:pPr>
        <w:pStyle w:val="Caption"/>
        <w:rPr>
          <w:color w:val="auto"/>
          <w:sz w:val="24"/>
          <w:szCs w:val="24"/>
          <w:lang w:val="en-GB" w:eastAsia="en-GB"/>
        </w:rPr>
      </w:pPr>
      <w:bookmarkStart w:id="96" w:name="_Toc209258228"/>
      <w:r w:rsidRPr="00611D31">
        <w:rPr>
          <w:color w:val="auto"/>
          <w:sz w:val="24"/>
          <w:szCs w:val="24"/>
        </w:rPr>
        <w:lastRenderedPageBreak/>
        <w:t xml:space="preserve">Table 4. </w:t>
      </w:r>
      <w:r w:rsidRPr="00611D31">
        <w:rPr>
          <w:color w:val="auto"/>
          <w:sz w:val="24"/>
          <w:szCs w:val="24"/>
        </w:rPr>
        <w:fldChar w:fldCharType="begin"/>
      </w:r>
      <w:r w:rsidRPr="00611D31">
        <w:rPr>
          <w:color w:val="auto"/>
          <w:sz w:val="24"/>
          <w:szCs w:val="24"/>
        </w:rPr>
        <w:instrText xml:space="preserve"> SEQ Table_4. \* ARABIC </w:instrText>
      </w:r>
      <w:r w:rsidRPr="00611D31">
        <w:rPr>
          <w:color w:val="auto"/>
          <w:sz w:val="24"/>
          <w:szCs w:val="24"/>
        </w:rPr>
        <w:fldChar w:fldCharType="separate"/>
      </w:r>
      <w:r w:rsidR="001A4851">
        <w:rPr>
          <w:noProof/>
          <w:color w:val="auto"/>
          <w:sz w:val="24"/>
          <w:szCs w:val="24"/>
        </w:rPr>
        <w:t>6</w:t>
      </w:r>
      <w:r w:rsidRPr="00611D31">
        <w:rPr>
          <w:color w:val="auto"/>
          <w:sz w:val="24"/>
          <w:szCs w:val="24"/>
        </w:rPr>
        <w:fldChar w:fldCharType="end"/>
      </w:r>
      <w:r w:rsidRPr="00611D31">
        <w:rPr>
          <w:color w:val="auto"/>
          <w:sz w:val="24"/>
          <w:szCs w:val="24"/>
          <w:lang w:val="en-GB" w:eastAsia="en-GB"/>
        </w:rPr>
        <w:t xml:space="preserve">: </w:t>
      </w:r>
      <w:r w:rsidR="00653EF3" w:rsidRPr="00611D31">
        <w:rPr>
          <w:color w:val="auto"/>
          <w:sz w:val="24"/>
          <w:szCs w:val="24"/>
          <w:lang w:val="en-GB" w:eastAsia="en-GB"/>
        </w:rPr>
        <w:t>ANOVA</w:t>
      </w:r>
      <w:bookmarkEnd w:id="96"/>
    </w:p>
    <w:tbl>
      <w:tblPr>
        <w:tblW w:w="8448" w:type="dxa"/>
        <w:jc w:val="center"/>
        <w:tblLayout w:type="fixed"/>
        <w:tblCellMar>
          <w:left w:w="0" w:type="dxa"/>
          <w:right w:w="0" w:type="dxa"/>
        </w:tblCellMar>
        <w:tblLook w:val="01E0" w:firstRow="1" w:lastRow="1" w:firstColumn="1" w:lastColumn="1" w:noHBand="0" w:noVBand="0"/>
      </w:tblPr>
      <w:tblGrid>
        <w:gridCol w:w="1194"/>
        <w:gridCol w:w="1710"/>
        <w:gridCol w:w="1440"/>
        <w:gridCol w:w="1350"/>
        <w:gridCol w:w="1440"/>
        <w:gridCol w:w="1314"/>
      </w:tblGrid>
      <w:tr w:rsidR="00837558" w:rsidRPr="00611D31" w14:paraId="13C81FA2" w14:textId="77777777" w:rsidTr="00837558">
        <w:trPr>
          <w:trHeight w:val="823"/>
          <w:jc w:val="center"/>
        </w:trPr>
        <w:tc>
          <w:tcPr>
            <w:tcW w:w="1194" w:type="dxa"/>
            <w:tcBorders>
              <w:top w:val="single" w:sz="4" w:space="0" w:color="000000"/>
              <w:bottom w:val="single" w:sz="4" w:space="0" w:color="000000"/>
            </w:tcBorders>
          </w:tcPr>
          <w:p w14:paraId="4B0B3343" w14:textId="77777777" w:rsidR="00D80A70" w:rsidRPr="00611D31" w:rsidRDefault="00D80A70" w:rsidP="00611D31">
            <w:pPr>
              <w:pStyle w:val="TableParagraph"/>
              <w:spacing w:before="0" w:line="276" w:lineRule="auto"/>
              <w:rPr>
                <w:b/>
                <w:sz w:val="24"/>
              </w:rPr>
            </w:pPr>
            <w:r w:rsidRPr="00611D31">
              <w:rPr>
                <w:b/>
                <w:sz w:val="24"/>
              </w:rPr>
              <w:t>Source</w:t>
            </w:r>
            <w:r w:rsidRPr="00611D31">
              <w:rPr>
                <w:b/>
                <w:spacing w:val="-14"/>
                <w:sz w:val="24"/>
              </w:rPr>
              <w:t xml:space="preserve"> </w:t>
            </w:r>
            <w:r w:rsidRPr="00611D31">
              <w:rPr>
                <w:b/>
                <w:sz w:val="24"/>
              </w:rPr>
              <w:t xml:space="preserve">of </w:t>
            </w:r>
            <w:r w:rsidRPr="00611D31">
              <w:rPr>
                <w:b/>
                <w:spacing w:val="-2"/>
                <w:sz w:val="24"/>
              </w:rPr>
              <w:t>Variation</w:t>
            </w:r>
          </w:p>
        </w:tc>
        <w:tc>
          <w:tcPr>
            <w:tcW w:w="1710" w:type="dxa"/>
            <w:tcBorders>
              <w:top w:val="single" w:sz="4" w:space="0" w:color="000000"/>
              <w:bottom w:val="single" w:sz="4" w:space="0" w:color="000000"/>
            </w:tcBorders>
          </w:tcPr>
          <w:p w14:paraId="07BA6257" w14:textId="77777777" w:rsidR="00D80A70" w:rsidRPr="00611D31" w:rsidRDefault="00D80A70" w:rsidP="00611D31">
            <w:pPr>
              <w:pStyle w:val="TableParagraph"/>
              <w:spacing w:before="0" w:line="276" w:lineRule="auto"/>
              <w:ind w:right="159"/>
              <w:rPr>
                <w:b/>
                <w:sz w:val="24"/>
              </w:rPr>
            </w:pPr>
            <w:r w:rsidRPr="00611D31">
              <w:rPr>
                <w:b/>
                <w:sz w:val="24"/>
              </w:rPr>
              <w:t>Sum of Squares</w:t>
            </w:r>
            <w:r w:rsidRPr="00611D31">
              <w:rPr>
                <w:b/>
                <w:spacing w:val="-14"/>
                <w:sz w:val="24"/>
              </w:rPr>
              <w:t xml:space="preserve"> </w:t>
            </w:r>
            <w:r w:rsidRPr="00611D31">
              <w:rPr>
                <w:b/>
                <w:sz w:val="24"/>
              </w:rPr>
              <w:t>(SS)</w:t>
            </w:r>
          </w:p>
        </w:tc>
        <w:tc>
          <w:tcPr>
            <w:tcW w:w="1440" w:type="dxa"/>
            <w:tcBorders>
              <w:top w:val="single" w:sz="4" w:space="0" w:color="000000"/>
              <w:bottom w:val="single" w:sz="4" w:space="0" w:color="000000"/>
            </w:tcBorders>
          </w:tcPr>
          <w:p w14:paraId="145B64A5" w14:textId="77777777" w:rsidR="00D80A70" w:rsidRPr="00611D31" w:rsidRDefault="00D80A70" w:rsidP="00611D31">
            <w:pPr>
              <w:pStyle w:val="TableParagraph"/>
              <w:spacing w:before="0" w:line="276" w:lineRule="auto"/>
              <w:ind w:right="210"/>
              <w:rPr>
                <w:b/>
                <w:sz w:val="24"/>
              </w:rPr>
            </w:pPr>
            <w:r w:rsidRPr="00611D31">
              <w:rPr>
                <w:b/>
                <w:sz w:val="24"/>
              </w:rPr>
              <w:t>Degrees of Freedom</w:t>
            </w:r>
            <w:r w:rsidRPr="00611D31">
              <w:rPr>
                <w:b/>
                <w:spacing w:val="-14"/>
                <w:sz w:val="24"/>
              </w:rPr>
              <w:t xml:space="preserve"> </w:t>
            </w:r>
            <w:r w:rsidRPr="00611D31">
              <w:rPr>
                <w:b/>
                <w:sz w:val="24"/>
              </w:rPr>
              <w:t>(df)</w:t>
            </w:r>
          </w:p>
        </w:tc>
        <w:tc>
          <w:tcPr>
            <w:tcW w:w="1350" w:type="dxa"/>
            <w:tcBorders>
              <w:top w:val="single" w:sz="4" w:space="0" w:color="000000"/>
              <w:bottom w:val="single" w:sz="4" w:space="0" w:color="000000"/>
            </w:tcBorders>
          </w:tcPr>
          <w:p w14:paraId="1130DAE5" w14:textId="77777777" w:rsidR="00D80A70" w:rsidRPr="00611D31" w:rsidRDefault="00D80A70" w:rsidP="00611D31">
            <w:pPr>
              <w:pStyle w:val="TableParagraph"/>
              <w:spacing w:before="0" w:line="276" w:lineRule="auto"/>
              <w:ind w:right="116"/>
              <w:rPr>
                <w:b/>
                <w:sz w:val="24"/>
              </w:rPr>
            </w:pPr>
            <w:r w:rsidRPr="00611D31">
              <w:rPr>
                <w:b/>
                <w:sz w:val="24"/>
              </w:rPr>
              <w:t>Mean</w:t>
            </w:r>
            <w:r w:rsidRPr="00611D31">
              <w:rPr>
                <w:b/>
                <w:spacing w:val="-14"/>
                <w:sz w:val="24"/>
              </w:rPr>
              <w:t xml:space="preserve"> </w:t>
            </w:r>
            <w:r w:rsidRPr="00611D31">
              <w:rPr>
                <w:b/>
                <w:sz w:val="24"/>
              </w:rPr>
              <w:t xml:space="preserve">Square </w:t>
            </w:r>
            <w:r w:rsidRPr="00611D31">
              <w:rPr>
                <w:b/>
                <w:spacing w:val="-4"/>
                <w:sz w:val="24"/>
              </w:rPr>
              <w:t>(MS)</w:t>
            </w:r>
          </w:p>
        </w:tc>
        <w:tc>
          <w:tcPr>
            <w:tcW w:w="1440" w:type="dxa"/>
            <w:tcBorders>
              <w:top w:val="single" w:sz="4" w:space="0" w:color="000000"/>
              <w:bottom w:val="single" w:sz="4" w:space="0" w:color="000000"/>
            </w:tcBorders>
          </w:tcPr>
          <w:p w14:paraId="1A4A4B93" w14:textId="77777777" w:rsidR="00D80A70" w:rsidRPr="00611D31" w:rsidRDefault="00D80A70" w:rsidP="00611D31">
            <w:pPr>
              <w:pStyle w:val="TableParagraph"/>
              <w:spacing w:before="0"/>
              <w:rPr>
                <w:b/>
                <w:sz w:val="24"/>
              </w:rPr>
            </w:pPr>
            <w:r w:rsidRPr="00611D31">
              <w:rPr>
                <w:b/>
                <w:spacing w:val="-5"/>
                <w:sz w:val="24"/>
              </w:rPr>
              <w:t>F-</w:t>
            </w:r>
            <w:r w:rsidRPr="00611D31">
              <w:rPr>
                <w:b/>
                <w:spacing w:val="-2"/>
                <w:sz w:val="24"/>
              </w:rPr>
              <w:t>Statistic</w:t>
            </w:r>
          </w:p>
        </w:tc>
        <w:tc>
          <w:tcPr>
            <w:tcW w:w="1314" w:type="dxa"/>
            <w:tcBorders>
              <w:top w:val="single" w:sz="4" w:space="0" w:color="000000"/>
              <w:bottom w:val="single" w:sz="4" w:space="0" w:color="000000"/>
            </w:tcBorders>
          </w:tcPr>
          <w:p w14:paraId="2F420BB6" w14:textId="77777777" w:rsidR="00D80A70" w:rsidRPr="00611D31" w:rsidRDefault="00837558" w:rsidP="00611D31">
            <w:pPr>
              <w:pStyle w:val="TableParagraph"/>
              <w:spacing w:before="0" w:line="276" w:lineRule="auto"/>
              <w:ind w:right="150"/>
              <w:rPr>
                <w:b/>
                <w:sz w:val="24"/>
              </w:rPr>
            </w:pPr>
            <w:r w:rsidRPr="00611D31">
              <w:rPr>
                <w:b/>
                <w:spacing w:val="-6"/>
                <w:sz w:val="24"/>
              </w:rPr>
              <w:t>P-</w:t>
            </w:r>
            <w:r w:rsidR="00D80A70" w:rsidRPr="00611D31">
              <w:rPr>
                <w:b/>
                <w:spacing w:val="-2"/>
                <w:sz w:val="24"/>
              </w:rPr>
              <w:t>Value</w:t>
            </w:r>
          </w:p>
        </w:tc>
      </w:tr>
      <w:tr w:rsidR="00837558" w:rsidRPr="00611D31" w14:paraId="2337158D" w14:textId="77777777" w:rsidTr="00837558">
        <w:trPr>
          <w:trHeight w:val="397"/>
          <w:jc w:val="center"/>
        </w:trPr>
        <w:tc>
          <w:tcPr>
            <w:tcW w:w="1194" w:type="dxa"/>
            <w:tcBorders>
              <w:top w:val="single" w:sz="4" w:space="0" w:color="000000"/>
            </w:tcBorders>
          </w:tcPr>
          <w:p w14:paraId="7F724D82" w14:textId="77777777" w:rsidR="00D80A70" w:rsidRPr="00611D31" w:rsidRDefault="00D80A70" w:rsidP="00611D31">
            <w:pPr>
              <w:pStyle w:val="TableParagraph"/>
              <w:spacing w:before="0"/>
              <w:rPr>
                <w:b/>
                <w:sz w:val="24"/>
              </w:rPr>
            </w:pPr>
            <w:r w:rsidRPr="00611D31">
              <w:rPr>
                <w:b/>
                <w:spacing w:val="-2"/>
                <w:sz w:val="24"/>
              </w:rPr>
              <w:t>Regression</w:t>
            </w:r>
          </w:p>
        </w:tc>
        <w:tc>
          <w:tcPr>
            <w:tcW w:w="1710" w:type="dxa"/>
            <w:tcBorders>
              <w:top w:val="single" w:sz="4" w:space="0" w:color="000000"/>
            </w:tcBorders>
          </w:tcPr>
          <w:p w14:paraId="5F147540" w14:textId="77777777" w:rsidR="00D80A70" w:rsidRPr="00611D31" w:rsidRDefault="00D80A70" w:rsidP="00611D31">
            <w:pPr>
              <w:pStyle w:val="TableParagraph"/>
              <w:spacing w:before="0"/>
              <w:rPr>
                <w:sz w:val="24"/>
              </w:rPr>
            </w:pPr>
            <w:r w:rsidRPr="00611D31">
              <w:rPr>
                <w:spacing w:val="-2"/>
                <w:sz w:val="24"/>
              </w:rPr>
              <w:t>231.56</w:t>
            </w:r>
          </w:p>
        </w:tc>
        <w:tc>
          <w:tcPr>
            <w:tcW w:w="1440" w:type="dxa"/>
            <w:tcBorders>
              <w:top w:val="single" w:sz="4" w:space="0" w:color="000000"/>
            </w:tcBorders>
          </w:tcPr>
          <w:p w14:paraId="2EE3105D" w14:textId="77777777" w:rsidR="00D80A70" w:rsidRPr="00611D31" w:rsidRDefault="00D80A70" w:rsidP="00611D31">
            <w:pPr>
              <w:pStyle w:val="TableParagraph"/>
              <w:spacing w:before="0"/>
              <w:rPr>
                <w:sz w:val="24"/>
              </w:rPr>
            </w:pPr>
            <w:r w:rsidRPr="00611D31">
              <w:rPr>
                <w:spacing w:val="-10"/>
                <w:sz w:val="24"/>
              </w:rPr>
              <w:t>3</w:t>
            </w:r>
          </w:p>
        </w:tc>
        <w:tc>
          <w:tcPr>
            <w:tcW w:w="1350" w:type="dxa"/>
            <w:tcBorders>
              <w:top w:val="single" w:sz="4" w:space="0" w:color="000000"/>
            </w:tcBorders>
          </w:tcPr>
          <w:p w14:paraId="57F779C7" w14:textId="77777777" w:rsidR="00D80A70" w:rsidRPr="00611D31" w:rsidRDefault="00D80A70" w:rsidP="00611D31">
            <w:pPr>
              <w:pStyle w:val="TableParagraph"/>
              <w:spacing w:before="0"/>
              <w:rPr>
                <w:sz w:val="24"/>
              </w:rPr>
            </w:pPr>
            <w:r w:rsidRPr="00611D31">
              <w:rPr>
                <w:spacing w:val="-2"/>
                <w:sz w:val="24"/>
              </w:rPr>
              <w:t>77.19</w:t>
            </w:r>
          </w:p>
        </w:tc>
        <w:tc>
          <w:tcPr>
            <w:tcW w:w="1440" w:type="dxa"/>
            <w:tcBorders>
              <w:top w:val="single" w:sz="4" w:space="0" w:color="000000"/>
            </w:tcBorders>
          </w:tcPr>
          <w:p w14:paraId="4C07B7C3" w14:textId="77777777" w:rsidR="00D80A70" w:rsidRPr="00611D31" w:rsidRDefault="00D80A70" w:rsidP="00611D31">
            <w:pPr>
              <w:pStyle w:val="TableParagraph"/>
              <w:spacing w:before="0"/>
              <w:ind w:left="126"/>
              <w:rPr>
                <w:sz w:val="24"/>
              </w:rPr>
            </w:pPr>
            <w:r w:rsidRPr="00611D31">
              <w:rPr>
                <w:spacing w:val="-2"/>
                <w:sz w:val="24"/>
              </w:rPr>
              <w:t>210.35</w:t>
            </w:r>
          </w:p>
        </w:tc>
        <w:tc>
          <w:tcPr>
            <w:tcW w:w="1314" w:type="dxa"/>
            <w:tcBorders>
              <w:top w:val="single" w:sz="4" w:space="0" w:color="000000"/>
            </w:tcBorders>
          </w:tcPr>
          <w:p w14:paraId="5F217FF7" w14:textId="77777777" w:rsidR="00D80A70" w:rsidRPr="00611D31" w:rsidRDefault="00D80A70" w:rsidP="00611D31">
            <w:pPr>
              <w:pStyle w:val="TableParagraph"/>
              <w:spacing w:before="0"/>
              <w:ind w:left="142"/>
              <w:rPr>
                <w:sz w:val="24"/>
              </w:rPr>
            </w:pPr>
            <w:r w:rsidRPr="00611D31">
              <w:rPr>
                <w:spacing w:val="-2"/>
                <w:sz w:val="24"/>
              </w:rPr>
              <w:t>&lt;0.01</w:t>
            </w:r>
          </w:p>
        </w:tc>
      </w:tr>
      <w:tr w:rsidR="00837558" w:rsidRPr="00611D31" w14:paraId="7AC569D9" w14:textId="77777777" w:rsidTr="00837558">
        <w:trPr>
          <w:trHeight w:val="517"/>
          <w:jc w:val="center"/>
        </w:trPr>
        <w:tc>
          <w:tcPr>
            <w:tcW w:w="1194" w:type="dxa"/>
          </w:tcPr>
          <w:p w14:paraId="13428E81" w14:textId="77777777" w:rsidR="00D80A70" w:rsidRPr="00611D31" w:rsidRDefault="00D80A70" w:rsidP="00611D31">
            <w:pPr>
              <w:pStyle w:val="TableParagraph"/>
              <w:spacing w:before="0"/>
              <w:rPr>
                <w:b/>
                <w:sz w:val="24"/>
              </w:rPr>
            </w:pPr>
            <w:r w:rsidRPr="00611D31">
              <w:rPr>
                <w:b/>
                <w:spacing w:val="-2"/>
                <w:sz w:val="24"/>
              </w:rPr>
              <w:t>Residual</w:t>
            </w:r>
          </w:p>
        </w:tc>
        <w:tc>
          <w:tcPr>
            <w:tcW w:w="1710" w:type="dxa"/>
          </w:tcPr>
          <w:p w14:paraId="7B619AE4" w14:textId="77777777" w:rsidR="00D80A70" w:rsidRPr="00611D31" w:rsidRDefault="00D80A70" w:rsidP="00611D31">
            <w:pPr>
              <w:pStyle w:val="TableParagraph"/>
              <w:spacing w:before="0"/>
              <w:rPr>
                <w:sz w:val="24"/>
              </w:rPr>
            </w:pPr>
            <w:r w:rsidRPr="00611D31">
              <w:rPr>
                <w:spacing w:val="-2"/>
                <w:sz w:val="24"/>
              </w:rPr>
              <w:t>81.00</w:t>
            </w:r>
          </w:p>
        </w:tc>
        <w:tc>
          <w:tcPr>
            <w:tcW w:w="1440" w:type="dxa"/>
          </w:tcPr>
          <w:p w14:paraId="6A800739" w14:textId="77777777" w:rsidR="00D80A70" w:rsidRPr="00611D31" w:rsidRDefault="00D80A70" w:rsidP="00611D31">
            <w:pPr>
              <w:pStyle w:val="TableParagraph"/>
              <w:spacing w:before="0"/>
              <w:rPr>
                <w:sz w:val="24"/>
              </w:rPr>
            </w:pPr>
            <w:r w:rsidRPr="00611D31">
              <w:rPr>
                <w:spacing w:val="-5"/>
                <w:sz w:val="24"/>
              </w:rPr>
              <w:t>362</w:t>
            </w:r>
          </w:p>
        </w:tc>
        <w:tc>
          <w:tcPr>
            <w:tcW w:w="1350" w:type="dxa"/>
          </w:tcPr>
          <w:p w14:paraId="4CA21336" w14:textId="77777777" w:rsidR="00D80A70" w:rsidRPr="00611D31" w:rsidRDefault="00D80A70" w:rsidP="00611D31">
            <w:pPr>
              <w:pStyle w:val="TableParagraph"/>
              <w:spacing w:before="0"/>
              <w:rPr>
                <w:sz w:val="24"/>
              </w:rPr>
            </w:pPr>
            <w:r w:rsidRPr="00611D31">
              <w:rPr>
                <w:spacing w:val="-4"/>
                <w:sz w:val="24"/>
              </w:rPr>
              <w:t>0.22</w:t>
            </w:r>
          </w:p>
        </w:tc>
        <w:tc>
          <w:tcPr>
            <w:tcW w:w="1440" w:type="dxa"/>
          </w:tcPr>
          <w:p w14:paraId="00C7E1FA" w14:textId="77777777" w:rsidR="00D80A70" w:rsidRPr="00611D31" w:rsidRDefault="00D80A70" w:rsidP="00611D31">
            <w:pPr>
              <w:pStyle w:val="TableParagraph"/>
              <w:spacing w:before="0"/>
              <w:rPr>
                <w:sz w:val="24"/>
              </w:rPr>
            </w:pPr>
          </w:p>
        </w:tc>
        <w:tc>
          <w:tcPr>
            <w:tcW w:w="1314" w:type="dxa"/>
          </w:tcPr>
          <w:p w14:paraId="0F34E1C1" w14:textId="77777777" w:rsidR="00D80A70" w:rsidRPr="00611D31" w:rsidRDefault="00D80A70" w:rsidP="00611D31">
            <w:pPr>
              <w:pStyle w:val="TableParagraph"/>
              <w:spacing w:before="0"/>
              <w:rPr>
                <w:sz w:val="24"/>
              </w:rPr>
            </w:pPr>
          </w:p>
        </w:tc>
      </w:tr>
      <w:tr w:rsidR="00837558" w:rsidRPr="00611D31" w14:paraId="6218B880" w14:textId="77777777" w:rsidTr="00837558">
        <w:trPr>
          <w:trHeight w:val="608"/>
          <w:jc w:val="center"/>
        </w:trPr>
        <w:tc>
          <w:tcPr>
            <w:tcW w:w="1194" w:type="dxa"/>
            <w:tcBorders>
              <w:bottom w:val="single" w:sz="4" w:space="0" w:color="auto"/>
            </w:tcBorders>
          </w:tcPr>
          <w:p w14:paraId="027AB324" w14:textId="77777777" w:rsidR="00D80A70" w:rsidRPr="00611D31" w:rsidRDefault="00D80A70" w:rsidP="00611D31">
            <w:pPr>
              <w:pStyle w:val="TableParagraph"/>
              <w:spacing w:before="0" w:line="233" w:lineRule="exact"/>
              <w:rPr>
                <w:b/>
                <w:sz w:val="24"/>
              </w:rPr>
            </w:pPr>
            <w:r w:rsidRPr="00611D31">
              <w:rPr>
                <w:b/>
                <w:spacing w:val="-2"/>
                <w:sz w:val="24"/>
              </w:rPr>
              <w:t>Total</w:t>
            </w:r>
          </w:p>
        </w:tc>
        <w:tc>
          <w:tcPr>
            <w:tcW w:w="1710" w:type="dxa"/>
            <w:tcBorders>
              <w:bottom w:val="single" w:sz="4" w:space="0" w:color="auto"/>
            </w:tcBorders>
          </w:tcPr>
          <w:p w14:paraId="38372D57" w14:textId="77777777" w:rsidR="00D80A70" w:rsidRPr="00611D31" w:rsidRDefault="00D80A70" w:rsidP="00611D31">
            <w:pPr>
              <w:pStyle w:val="TableParagraph"/>
              <w:spacing w:before="0" w:line="233" w:lineRule="exact"/>
              <w:rPr>
                <w:sz w:val="24"/>
              </w:rPr>
            </w:pPr>
            <w:r w:rsidRPr="00611D31">
              <w:rPr>
                <w:spacing w:val="-2"/>
                <w:sz w:val="24"/>
              </w:rPr>
              <w:t>312.56</w:t>
            </w:r>
          </w:p>
        </w:tc>
        <w:tc>
          <w:tcPr>
            <w:tcW w:w="1440" w:type="dxa"/>
            <w:tcBorders>
              <w:bottom w:val="single" w:sz="4" w:space="0" w:color="auto"/>
            </w:tcBorders>
          </w:tcPr>
          <w:p w14:paraId="37D34477" w14:textId="77777777" w:rsidR="00D80A70" w:rsidRPr="00611D31" w:rsidRDefault="00D80A70" w:rsidP="00611D31">
            <w:pPr>
              <w:pStyle w:val="TableParagraph"/>
              <w:spacing w:before="0" w:line="233" w:lineRule="exact"/>
              <w:rPr>
                <w:sz w:val="24"/>
              </w:rPr>
            </w:pPr>
            <w:r w:rsidRPr="00611D31">
              <w:rPr>
                <w:spacing w:val="-5"/>
                <w:sz w:val="24"/>
              </w:rPr>
              <w:t>365</w:t>
            </w:r>
          </w:p>
        </w:tc>
        <w:tc>
          <w:tcPr>
            <w:tcW w:w="1350" w:type="dxa"/>
            <w:tcBorders>
              <w:bottom w:val="single" w:sz="4" w:space="0" w:color="auto"/>
            </w:tcBorders>
          </w:tcPr>
          <w:p w14:paraId="3EF65C40" w14:textId="77777777" w:rsidR="00D80A70" w:rsidRPr="00611D31" w:rsidRDefault="00D80A70" w:rsidP="00611D31">
            <w:pPr>
              <w:pStyle w:val="TableParagraph"/>
              <w:spacing w:before="0"/>
              <w:rPr>
                <w:sz w:val="24"/>
              </w:rPr>
            </w:pPr>
          </w:p>
        </w:tc>
        <w:tc>
          <w:tcPr>
            <w:tcW w:w="1440" w:type="dxa"/>
            <w:tcBorders>
              <w:bottom w:val="single" w:sz="4" w:space="0" w:color="auto"/>
            </w:tcBorders>
          </w:tcPr>
          <w:p w14:paraId="0C3DE6FC" w14:textId="77777777" w:rsidR="00D80A70" w:rsidRPr="00611D31" w:rsidRDefault="00D80A70" w:rsidP="00611D31">
            <w:pPr>
              <w:pStyle w:val="TableParagraph"/>
              <w:spacing w:before="0"/>
              <w:rPr>
                <w:sz w:val="24"/>
              </w:rPr>
            </w:pPr>
          </w:p>
        </w:tc>
        <w:tc>
          <w:tcPr>
            <w:tcW w:w="1314" w:type="dxa"/>
            <w:tcBorders>
              <w:bottom w:val="single" w:sz="4" w:space="0" w:color="auto"/>
            </w:tcBorders>
          </w:tcPr>
          <w:p w14:paraId="3DD2FBF5" w14:textId="77777777" w:rsidR="00D80A70" w:rsidRPr="00611D31" w:rsidRDefault="00D80A70" w:rsidP="00611D31">
            <w:pPr>
              <w:pStyle w:val="TableParagraph"/>
              <w:spacing w:before="0"/>
              <w:rPr>
                <w:sz w:val="24"/>
              </w:rPr>
            </w:pPr>
          </w:p>
        </w:tc>
      </w:tr>
    </w:tbl>
    <w:p w14:paraId="696ADFD0" w14:textId="77777777" w:rsidR="00D80A70" w:rsidRDefault="00D80A70" w:rsidP="00940CCD">
      <w:pPr>
        <w:pStyle w:val="TableParagraph"/>
        <w:spacing w:before="0" w:after="240" w:line="233" w:lineRule="exact"/>
        <w:rPr>
          <w:spacing w:val="-2"/>
        </w:rPr>
      </w:pPr>
      <w:r w:rsidRPr="004F7DF9">
        <w:rPr>
          <w:b/>
        </w:rPr>
        <w:t>Source:</w:t>
      </w:r>
      <w:r w:rsidRPr="004F7DF9">
        <w:rPr>
          <w:b/>
          <w:spacing w:val="-1"/>
        </w:rPr>
        <w:t xml:space="preserve"> </w:t>
      </w:r>
      <w:r w:rsidRPr="004F7DF9">
        <w:t>Field</w:t>
      </w:r>
      <w:r w:rsidRPr="004F7DF9">
        <w:rPr>
          <w:spacing w:val="-1"/>
        </w:rPr>
        <w:t xml:space="preserve"> </w:t>
      </w:r>
      <w:r w:rsidRPr="004F7DF9">
        <w:t xml:space="preserve">Data </w:t>
      </w:r>
      <w:r w:rsidRPr="004F7DF9">
        <w:rPr>
          <w:spacing w:val="-2"/>
        </w:rPr>
        <w:t>(2024)</w:t>
      </w:r>
    </w:p>
    <w:p w14:paraId="24441B88" w14:textId="77777777" w:rsidR="004F08BB" w:rsidRPr="00100C6D" w:rsidRDefault="004F08BB" w:rsidP="00940CCD">
      <w:pPr>
        <w:pStyle w:val="TableParagraph"/>
        <w:spacing w:before="0" w:after="240" w:line="233" w:lineRule="exact"/>
        <w:rPr>
          <w:spacing w:val="-2"/>
        </w:rPr>
      </w:pPr>
    </w:p>
    <w:p w14:paraId="125B06F3" w14:textId="0F082867" w:rsidR="00D80A70" w:rsidRPr="00DB1439" w:rsidRDefault="00D80A70" w:rsidP="00D80A70">
      <w:pPr>
        <w:spacing w:before="0" w:after="240" w:line="480" w:lineRule="auto"/>
        <w:jc w:val="both"/>
        <w:rPr>
          <w:sz w:val="24"/>
          <w:szCs w:val="24"/>
          <w:lang w:val="en-GB" w:eastAsia="en-GB"/>
        </w:rPr>
      </w:pPr>
      <w:r w:rsidRPr="00DB1439">
        <w:rPr>
          <w:color w:val="000000"/>
          <w:sz w:val="24"/>
          <w:szCs w:val="24"/>
          <w:lang w:val="en-GB" w:eastAsia="en-GB"/>
        </w:rPr>
        <w:t>The Analysis of Variance (ANOVA) was employed to assess whether there are significant differences between the means of different groups based on the key variables related to technological setup, usability, and organizational support. ANOVA helps determine if these factors contribute to variations in the collection of pension contributions among private employers. The results of the ANOVA test provide insight into whether the independent variables collectively have a statistically significant impact on the dependent variable. Table 4.</w:t>
      </w:r>
      <w:r w:rsidR="0018623B">
        <w:rPr>
          <w:color w:val="000000"/>
          <w:sz w:val="24"/>
          <w:szCs w:val="24"/>
          <w:lang w:val="en-GB" w:eastAsia="en-GB"/>
        </w:rPr>
        <w:t>6</w:t>
      </w:r>
      <w:r w:rsidR="00F93C09">
        <w:rPr>
          <w:color w:val="000000"/>
          <w:sz w:val="24"/>
          <w:szCs w:val="24"/>
          <w:lang w:val="en-GB" w:eastAsia="en-GB"/>
        </w:rPr>
        <w:t xml:space="preserve"> </w:t>
      </w:r>
      <w:r w:rsidR="005D3ACA">
        <w:rPr>
          <w:color w:val="000000"/>
          <w:sz w:val="24"/>
          <w:szCs w:val="24"/>
          <w:lang w:val="en-GB" w:eastAsia="en-GB"/>
        </w:rPr>
        <w:t>above</w:t>
      </w:r>
      <w:r w:rsidRPr="00DB1439">
        <w:rPr>
          <w:color w:val="000000"/>
          <w:sz w:val="24"/>
          <w:szCs w:val="24"/>
          <w:lang w:val="en-GB" w:eastAsia="en-GB"/>
        </w:rPr>
        <w:t xml:space="preserve"> summarizes the results of the ANOVA test, including the sources of variation, sum of squares, degrees of freedom, mean square, F-statistic, and p-value. </w:t>
      </w:r>
    </w:p>
    <w:p w14:paraId="492663E1" w14:textId="77777777" w:rsidR="00D80A70" w:rsidRDefault="00D80A70" w:rsidP="00D80A70">
      <w:pPr>
        <w:spacing w:before="0" w:after="240" w:line="480" w:lineRule="auto"/>
        <w:jc w:val="both"/>
        <w:rPr>
          <w:color w:val="000000"/>
          <w:sz w:val="24"/>
          <w:szCs w:val="24"/>
          <w:lang w:val="en-GB" w:eastAsia="en-GB"/>
        </w:rPr>
      </w:pPr>
      <w:r w:rsidRPr="00A16887">
        <w:rPr>
          <w:b/>
          <w:color w:val="000000"/>
          <w:sz w:val="24"/>
          <w:szCs w:val="24"/>
          <w:lang w:val="en-GB" w:eastAsia="en-GB"/>
        </w:rPr>
        <w:t>Regression:</w:t>
      </w:r>
      <w:r w:rsidRPr="00DB1439">
        <w:rPr>
          <w:color w:val="000000"/>
          <w:sz w:val="24"/>
          <w:szCs w:val="24"/>
          <w:lang w:val="en-GB" w:eastAsia="en-GB"/>
        </w:rPr>
        <w:t xml:space="preserve"> The sum of squares (SS) for the regression is 231.56, which represents the variation in the dependent variable (collection of pension contributions) explained by the independent variables (technological setup, usability, and organizational support). The degrees of freedom (df) for the regression is 3, corresponding to the three independent variables. The mean square (MS) for the regression is 77.19, calculated by dividing the sum of squ</w:t>
      </w:r>
      <w:r>
        <w:rPr>
          <w:color w:val="000000"/>
          <w:sz w:val="24"/>
          <w:szCs w:val="24"/>
          <w:lang w:val="en-GB" w:eastAsia="en-GB"/>
        </w:rPr>
        <w:t>ares by the degrees of freedom.</w:t>
      </w:r>
    </w:p>
    <w:p w14:paraId="60D29324" w14:textId="77777777" w:rsidR="00D80A70" w:rsidRPr="00DB1439" w:rsidRDefault="00D80A70" w:rsidP="00D80A70">
      <w:pPr>
        <w:spacing w:before="0" w:after="240" w:line="480" w:lineRule="auto"/>
        <w:jc w:val="both"/>
        <w:rPr>
          <w:sz w:val="24"/>
          <w:szCs w:val="24"/>
          <w:lang w:val="en-GB" w:eastAsia="en-GB"/>
        </w:rPr>
      </w:pPr>
      <w:r w:rsidRPr="00DB1439">
        <w:rPr>
          <w:color w:val="000000"/>
          <w:sz w:val="24"/>
          <w:szCs w:val="24"/>
          <w:lang w:val="en-GB" w:eastAsia="en-GB"/>
        </w:rPr>
        <w:lastRenderedPageBreak/>
        <w:t xml:space="preserve">The F-statistic for the regression is 210.35, which tests the overall significance of the regression model. The p-value for the regression is &lt;0.01, indicating that the independent variables collectively explain a statistically significant portion of the variation in the collection of pension contributions. This p-value confirms that the model is statistically significant and that the independent variables have a meaningful impact on the dependent variable. </w:t>
      </w:r>
    </w:p>
    <w:p w14:paraId="512B5FA9" w14:textId="4E14F156" w:rsidR="00D80A70" w:rsidRPr="00676B43" w:rsidRDefault="00D80A70" w:rsidP="00D80A70">
      <w:pPr>
        <w:spacing w:before="0" w:after="240" w:line="480" w:lineRule="auto"/>
        <w:jc w:val="both"/>
        <w:rPr>
          <w:color w:val="000000"/>
          <w:sz w:val="24"/>
          <w:szCs w:val="24"/>
          <w:lang w:val="en-GB" w:eastAsia="en-GB"/>
        </w:rPr>
      </w:pPr>
      <w:r w:rsidRPr="00DB1439">
        <w:rPr>
          <w:b/>
          <w:bCs/>
          <w:color w:val="000000"/>
          <w:sz w:val="24"/>
          <w:szCs w:val="24"/>
          <w:lang w:val="en-GB" w:eastAsia="en-GB"/>
        </w:rPr>
        <w:t>Residual</w:t>
      </w:r>
      <w:r w:rsidRPr="00DB1439">
        <w:rPr>
          <w:color w:val="000000"/>
          <w:sz w:val="24"/>
          <w:szCs w:val="24"/>
          <w:lang w:val="en-GB" w:eastAsia="en-GB"/>
        </w:rPr>
        <w:t xml:space="preserve">: The </w:t>
      </w:r>
      <w:r w:rsidRPr="00DB1439">
        <w:rPr>
          <w:b/>
          <w:bCs/>
          <w:color w:val="000000"/>
          <w:sz w:val="24"/>
          <w:szCs w:val="24"/>
          <w:lang w:val="en-GB" w:eastAsia="en-GB"/>
        </w:rPr>
        <w:t>sum of squares (SS)</w:t>
      </w:r>
      <w:r w:rsidRPr="00DB1439">
        <w:rPr>
          <w:color w:val="000000"/>
          <w:sz w:val="24"/>
          <w:szCs w:val="24"/>
          <w:lang w:val="en-GB" w:eastAsia="en-GB"/>
        </w:rPr>
        <w:t xml:space="preserve"> for the residual is </w:t>
      </w:r>
      <w:r w:rsidRPr="00DB1439">
        <w:rPr>
          <w:b/>
          <w:bCs/>
          <w:color w:val="000000"/>
          <w:sz w:val="24"/>
          <w:szCs w:val="24"/>
          <w:lang w:val="en-GB" w:eastAsia="en-GB"/>
        </w:rPr>
        <w:t>81.00</w:t>
      </w:r>
      <w:r w:rsidRPr="00DB1439">
        <w:rPr>
          <w:color w:val="000000"/>
          <w:sz w:val="24"/>
          <w:szCs w:val="24"/>
          <w:lang w:val="en-GB" w:eastAsia="en-GB"/>
        </w:rPr>
        <w:t>, which represents the unexplained variation in the dependent variable after accounting for the independent variables. The degrees of freedom (df) for the residual is 362, corresponding to the remaining observations in the dataset. The mean square (MS) for the residual is 0.22, calculated by dividing the sum of squares by the degrees of freedom. This reflects the amount of une</w:t>
      </w:r>
      <w:r>
        <w:rPr>
          <w:color w:val="000000"/>
          <w:sz w:val="24"/>
          <w:szCs w:val="24"/>
          <w:lang w:val="en-GB" w:eastAsia="en-GB"/>
        </w:rPr>
        <w:t>xplained variance in the model.</w:t>
      </w:r>
      <w:r w:rsidR="00676B43">
        <w:rPr>
          <w:color w:val="000000"/>
          <w:sz w:val="24"/>
          <w:szCs w:val="24"/>
          <w:lang w:val="en-GB" w:eastAsia="en-GB"/>
        </w:rPr>
        <w:t xml:space="preserve"> </w:t>
      </w:r>
      <w:r w:rsidRPr="00DB1439">
        <w:rPr>
          <w:color w:val="000000"/>
          <w:sz w:val="24"/>
          <w:szCs w:val="24"/>
          <w:lang w:val="en-GB" w:eastAsia="en-GB"/>
        </w:rPr>
        <w:t xml:space="preserve">The sum of squares (SS) for the total is 312.56, which represents the total variation in the dependent variable (collection of pension contributions) from the mean. The degrees of freedom (df) for the total is 365, corresponding to the total number of observations in the dataset. The total sum of squares reflects both the explained and unexplained variation in the data. </w:t>
      </w:r>
    </w:p>
    <w:p w14:paraId="443FFA8E" w14:textId="3EAD4F3A" w:rsidR="008D289E" w:rsidRPr="001C14C0" w:rsidRDefault="00D80A70" w:rsidP="001C14C0">
      <w:pPr>
        <w:spacing w:before="0" w:line="480" w:lineRule="auto"/>
        <w:jc w:val="both"/>
        <w:rPr>
          <w:color w:val="000000"/>
          <w:sz w:val="24"/>
          <w:szCs w:val="24"/>
          <w:lang w:val="en-GB" w:eastAsia="en-GB"/>
        </w:rPr>
      </w:pPr>
      <w:r w:rsidRPr="00DB1439">
        <w:rPr>
          <w:color w:val="000000"/>
          <w:sz w:val="24"/>
          <w:szCs w:val="24"/>
          <w:lang w:val="en-GB" w:eastAsia="en-GB"/>
        </w:rPr>
        <w:t>Ultimately, The ANOVA results suggest that the technological setup, usability, and organizational support collectively contribute to variations in the collection of pension contributions. The F-statistic of 210.35 and the p-value of &lt;0.01 indicate that the model as a whole is statistically significant, meaning that these factors significantly influence the effectiveness of the EPS in collecting pension contributions. This confirms the importance of addressing these variables to improve pension contribution collection within the private sector.</w:t>
      </w:r>
    </w:p>
    <w:p w14:paraId="657BEFD4" w14:textId="77777777" w:rsidR="00B861BD" w:rsidRPr="00246FB4" w:rsidRDefault="00100C6D" w:rsidP="00246FB4">
      <w:pPr>
        <w:pStyle w:val="Heading1"/>
        <w:spacing w:before="0" w:line="480" w:lineRule="auto"/>
        <w:rPr>
          <w:rFonts w:ascii="Times New Roman" w:hAnsi="Times New Roman" w:cs="Times New Roman"/>
          <w:color w:val="auto"/>
          <w:sz w:val="24"/>
          <w:szCs w:val="24"/>
          <w:lang w:val="en-GB" w:eastAsia="en-GB"/>
        </w:rPr>
      </w:pPr>
      <w:bookmarkStart w:id="97" w:name="_Toc209259048"/>
      <w:r w:rsidRPr="00246FB4">
        <w:rPr>
          <w:rFonts w:ascii="Times New Roman" w:hAnsi="Times New Roman" w:cs="Times New Roman"/>
          <w:color w:val="auto"/>
          <w:sz w:val="24"/>
          <w:szCs w:val="24"/>
          <w:lang w:val="en-GB" w:eastAsia="en-GB"/>
        </w:rPr>
        <w:lastRenderedPageBreak/>
        <w:t>4.5.</w:t>
      </w:r>
      <w:r w:rsidR="00722C9E" w:rsidRPr="00246FB4">
        <w:rPr>
          <w:rFonts w:ascii="Times New Roman" w:hAnsi="Times New Roman" w:cs="Times New Roman"/>
          <w:color w:val="auto"/>
          <w:sz w:val="24"/>
          <w:szCs w:val="24"/>
          <w:lang w:val="en-GB" w:eastAsia="en-GB"/>
        </w:rPr>
        <w:t>3</w:t>
      </w:r>
      <w:r w:rsidR="00C9796D" w:rsidRPr="00246FB4">
        <w:rPr>
          <w:rFonts w:ascii="Times New Roman" w:hAnsi="Times New Roman" w:cs="Times New Roman"/>
          <w:color w:val="auto"/>
          <w:sz w:val="24"/>
          <w:szCs w:val="24"/>
          <w:lang w:val="en-GB" w:eastAsia="en-GB"/>
        </w:rPr>
        <w:tab/>
      </w:r>
      <w:r w:rsidR="00B861BD" w:rsidRPr="00246FB4">
        <w:rPr>
          <w:rFonts w:ascii="Times New Roman" w:hAnsi="Times New Roman" w:cs="Times New Roman"/>
          <w:color w:val="auto"/>
          <w:sz w:val="24"/>
          <w:szCs w:val="24"/>
          <w:lang w:val="en-GB" w:eastAsia="en-GB"/>
        </w:rPr>
        <w:t>Correlation Analysis</w:t>
      </w:r>
      <w:bookmarkEnd w:id="97"/>
      <w:r w:rsidR="00B861BD" w:rsidRPr="00246FB4">
        <w:rPr>
          <w:rFonts w:ascii="Times New Roman" w:hAnsi="Times New Roman" w:cs="Times New Roman"/>
          <w:color w:val="auto"/>
          <w:sz w:val="24"/>
          <w:szCs w:val="24"/>
          <w:lang w:val="en-GB" w:eastAsia="en-GB"/>
        </w:rPr>
        <w:t xml:space="preserve"> </w:t>
      </w:r>
    </w:p>
    <w:p w14:paraId="5EAC747A" w14:textId="77777777" w:rsidR="004A7320" w:rsidRDefault="00B861BD" w:rsidP="00B861BD">
      <w:pPr>
        <w:spacing w:before="0" w:line="480" w:lineRule="auto"/>
        <w:jc w:val="both"/>
        <w:rPr>
          <w:color w:val="000000"/>
          <w:sz w:val="24"/>
          <w:szCs w:val="24"/>
          <w:lang w:val="en-GB" w:eastAsia="en-GB"/>
        </w:rPr>
      </w:pPr>
      <w:r w:rsidRPr="00B861BD">
        <w:rPr>
          <w:color w:val="000000"/>
          <w:sz w:val="24"/>
          <w:szCs w:val="24"/>
          <w:lang w:val="en-GB" w:eastAsia="en-GB"/>
        </w:rPr>
        <w:t>Correlation Analysis method was used to determine the strength and direction of the relationship between the technological setup of EPS, the usability of the system, organizational support for EPS, and the collection of pension contributions. It allowed us to explore how changes in the independent variables correlate with changes in the dependent variable, providing insights into which factors are most influential in improving pension collection.</w:t>
      </w:r>
    </w:p>
    <w:p w14:paraId="18FD4BB5" w14:textId="77777777" w:rsidR="008A5AEE" w:rsidRDefault="008A5AEE" w:rsidP="00100C6D">
      <w:pPr>
        <w:spacing w:before="0" w:line="276" w:lineRule="auto"/>
        <w:rPr>
          <w:b/>
          <w:sz w:val="24"/>
        </w:rPr>
      </w:pPr>
    </w:p>
    <w:p w14:paraId="484E1AFF" w14:textId="77777777" w:rsidR="000E7EDD" w:rsidRPr="00100C6D" w:rsidRDefault="00100C6D" w:rsidP="00100C6D">
      <w:pPr>
        <w:pStyle w:val="Caption"/>
        <w:rPr>
          <w:color w:val="auto"/>
          <w:sz w:val="24"/>
          <w:szCs w:val="24"/>
        </w:rPr>
      </w:pPr>
      <w:bookmarkStart w:id="98" w:name="_Toc209258229"/>
      <w:r w:rsidRPr="00100C6D">
        <w:rPr>
          <w:color w:val="auto"/>
          <w:sz w:val="24"/>
          <w:szCs w:val="24"/>
        </w:rPr>
        <w:t xml:space="preserve">Table 4. </w:t>
      </w:r>
      <w:r w:rsidRPr="00100C6D">
        <w:rPr>
          <w:color w:val="auto"/>
          <w:sz w:val="24"/>
          <w:szCs w:val="24"/>
        </w:rPr>
        <w:fldChar w:fldCharType="begin"/>
      </w:r>
      <w:r w:rsidRPr="00100C6D">
        <w:rPr>
          <w:color w:val="auto"/>
          <w:sz w:val="24"/>
          <w:szCs w:val="24"/>
        </w:rPr>
        <w:instrText xml:space="preserve"> SEQ Table_4. \* ARABIC </w:instrText>
      </w:r>
      <w:r w:rsidRPr="00100C6D">
        <w:rPr>
          <w:color w:val="auto"/>
          <w:sz w:val="24"/>
          <w:szCs w:val="24"/>
        </w:rPr>
        <w:fldChar w:fldCharType="separate"/>
      </w:r>
      <w:r w:rsidR="001A4851">
        <w:rPr>
          <w:noProof/>
          <w:color w:val="auto"/>
          <w:sz w:val="24"/>
          <w:szCs w:val="24"/>
        </w:rPr>
        <w:t>7</w:t>
      </w:r>
      <w:r w:rsidRPr="00100C6D">
        <w:rPr>
          <w:color w:val="auto"/>
          <w:sz w:val="24"/>
          <w:szCs w:val="24"/>
        </w:rPr>
        <w:fldChar w:fldCharType="end"/>
      </w:r>
      <w:r w:rsidRPr="00100C6D">
        <w:rPr>
          <w:color w:val="auto"/>
          <w:sz w:val="24"/>
          <w:szCs w:val="24"/>
        </w:rPr>
        <w:t xml:space="preserve">: </w:t>
      </w:r>
      <w:r w:rsidR="000E7EDD" w:rsidRPr="00100C6D">
        <w:rPr>
          <w:color w:val="auto"/>
          <w:sz w:val="24"/>
          <w:szCs w:val="24"/>
        </w:rPr>
        <w:t>Correlation</w:t>
      </w:r>
      <w:r w:rsidR="000E7EDD" w:rsidRPr="00100C6D">
        <w:rPr>
          <w:color w:val="auto"/>
          <w:spacing w:val="-2"/>
          <w:sz w:val="24"/>
          <w:szCs w:val="24"/>
        </w:rPr>
        <w:t xml:space="preserve"> matrix</w:t>
      </w:r>
      <w:bookmarkEnd w:id="98"/>
    </w:p>
    <w:tbl>
      <w:tblPr>
        <w:tblW w:w="8556" w:type="dxa"/>
        <w:tblInd w:w="-180" w:type="dxa"/>
        <w:tblLayout w:type="fixed"/>
        <w:tblCellMar>
          <w:left w:w="0" w:type="dxa"/>
          <w:right w:w="0" w:type="dxa"/>
        </w:tblCellMar>
        <w:tblLook w:val="01E0" w:firstRow="1" w:lastRow="1" w:firstColumn="1" w:lastColumn="1" w:noHBand="0" w:noVBand="0"/>
      </w:tblPr>
      <w:tblGrid>
        <w:gridCol w:w="1350"/>
        <w:gridCol w:w="1542"/>
        <w:gridCol w:w="1523"/>
        <w:gridCol w:w="1134"/>
        <w:gridCol w:w="1548"/>
        <w:gridCol w:w="1459"/>
      </w:tblGrid>
      <w:tr w:rsidR="000E7EDD" w:rsidRPr="00100C6D" w14:paraId="75699175" w14:textId="77777777" w:rsidTr="00100C6D">
        <w:trPr>
          <w:trHeight w:val="257"/>
        </w:trPr>
        <w:tc>
          <w:tcPr>
            <w:tcW w:w="4415" w:type="dxa"/>
            <w:gridSpan w:val="3"/>
            <w:tcBorders>
              <w:top w:val="single" w:sz="4" w:space="0" w:color="000000"/>
            </w:tcBorders>
          </w:tcPr>
          <w:p w14:paraId="776E83F9" w14:textId="77777777" w:rsidR="000E7EDD" w:rsidRPr="00100C6D" w:rsidRDefault="000E7EDD" w:rsidP="00676B43">
            <w:pPr>
              <w:pStyle w:val="TableParagraph"/>
              <w:tabs>
                <w:tab w:val="left" w:pos="3528"/>
              </w:tabs>
              <w:spacing w:before="0" w:line="233" w:lineRule="exact"/>
              <w:ind w:left="1622"/>
              <w:rPr>
                <w:b/>
                <w:sz w:val="24"/>
                <w:szCs w:val="24"/>
              </w:rPr>
            </w:pPr>
            <w:r w:rsidRPr="00100C6D">
              <w:rPr>
                <w:b/>
                <w:spacing w:val="-2"/>
                <w:sz w:val="24"/>
                <w:szCs w:val="24"/>
              </w:rPr>
              <w:t>Variables</w:t>
            </w:r>
            <w:r w:rsidRPr="00100C6D">
              <w:rPr>
                <w:b/>
                <w:sz w:val="24"/>
                <w:szCs w:val="24"/>
              </w:rPr>
              <w:tab/>
            </w:r>
            <w:r w:rsidRPr="00100C6D">
              <w:rPr>
                <w:b/>
                <w:spacing w:val="-5"/>
                <w:sz w:val="24"/>
                <w:szCs w:val="24"/>
              </w:rPr>
              <w:t>TS</w:t>
            </w:r>
          </w:p>
        </w:tc>
        <w:tc>
          <w:tcPr>
            <w:tcW w:w="1134" w:type="dxa"/>
            <w:tcBorders>
              <w:top w:val="single" w:sz="4" w:space="0" w:color="000000"/>
            </w:tcBorders>
          </w:tcPr>
          <w:p w14:paraId="65C9D167" w14:textId="77777777" w:rsidR="000E7EDD" w:rsidRPr="00100C6D" w:rsidRDefault="000E7EDD" w:rsidP="00676B43">
            <w:pPr>
              <w:pStyle w:val="TableParagraph"/>
              <w:spacing w:before="0" w:line="233" w:lineRule="exact"/>
              <w:ind w:left="1" w:right="1"/>
              <w:jc w:val="center"/>
              <w:rPr>
                <w:b/>
                <w:sz w:val="24"/>
                <w:szCs w:val="24"/>
              </w:rPr>
            </w:pPr>
            <w:r w:rsidRPr="00100C6D">
              <w:rPr>
                <w:b/>
                <w:spacing w:val="-5"/>
                <w:sz w:val="24"/>
                <w:szCs w:val="24"/>
              </w:rPr>
              <w:t>UE</w:t>
            </w:r>
          </w:p>
        </w:tc>
        <w:tc>
          <w:tcPr>
            <w:tcW w:w="1548" w:type="dxa"/>
            <w:tcBorders>
              <w:top w:val="single" w:sz="4" w:space="0" w:color="000000"/>
            </w:tcBorders>
          </w:tcPr>
          <w:p w14:paraId="0A7356A1" w14:textId="77777777" w:rsidR="000E7EDD" w:rsidRPr="00100C6D" w:rsidRDefault="000E7EDD" w:rsidP="00676B43">
            <w:pPr>
              <w:pStyle w:val="TableParagraph"/>
              <w:spacing w:before="0" w:line="233" w:lineRule="exact"/>
              <w:ind w:left="1" w:right="2"/>
              <w:jc w:val="center"/>
              <w:rPr>
                <w:b/>
                <w:sz w:val="24"/>
                <w:szCs w:val="24"/>
              </w:rPr>
            </w:pPr>
            <w:r w:rsidRPr="00100C6D">
              <w:rPr>
                <w:b/>
                <w:spacing w:val="-5"/>
                <w:sz w:val="24"/>
                <w:szCs w:val="24"/>
              </w:rPr>
              <w:t>TS</w:t>
            </w:r>
          </w:p>
        </w:tc>
        <w:tc>
          <w:tcPr>
            <w:tcW w:w="1459" w:type="dxa"/>
            <w:tcBorders>
              <w:top w:val="single" w:sz="4" w:space="0" w:color="000000"/>
            </w:tcBorders>
          </w:tcPr>
          <w:p w14:paraId="05CF1BC9" w14:textId="77777777" w:rsidR="000E7EDD" w:rsidRPr="00100C6D" w:rsidRDefault="000E7EDD" w:rsidP="00676B43">
            <w:pPr>
              <w:pStyle w:val="TableParagraph"/>
              <w:spacing w:before="0" w:line="233" w:lineRule="exact"/>
              <w:ind w:left="4" w:right="1"/>
              <w:jc w:val="center"/>
              <w:rPr>
                <w:b/>
                <w:sz w:val="24"/>
                <w:szCs w:val="24"/>
              </w:rPr>
            </w:pPr>
            <w:r w:rsidRPr="00100C6D">
              <w:rPr>
                <w:b/>
                <w:sz w:val="24"/>
                <w:szCs w:val="24"/>
              </w:rPr>
              <w:t>Y</w:t>
            </w:r>
            <w:r w:rsidRPr="00100C6D">
              <w:rPr>
                <w:b/>
                <w:spacing w:val="-1"/>
                <w:sz w:val="24"/>
                <w:szCs w:val="24"/>
              </w:rPr>
              <w:t xml:space="preserve"> </w:t>
            </w:r>
            <w:r w:rsidRPr="00100C6D">
              <w:rPr>
                <w:b/>
                <w:spacing w:val="-2"/>
                <w:sz w:val="24"/>
                <w:szCs w:val="24"/>
              </w:rPr>
              <w:t>(Pension</w:t>
            </w:r>
          </w:p>
        </w:tc>
      </w:tr>
      <w:tr w:rsidR="000E7EDD" w:rsidRPr="00100C6D" w14:paraId="1FE418D8" w14:textId="77777777" w:rsidTr="00100C6D">
        <w:trPr>
          <w:trHeight w:val="515"/>
        </w:trPr>
        <w:tc>
          <w:tcPr>
            <w:tcW w:w="1350" w:type="dxa"/>
            <w:tcBorders>
              <w:bottom w:val="single" w:sz="4" w:space="0" w:color="000000"/>
            </w:tcBorders>
          </w:tcPr>
          <w:p w14:paraId="6DFE327B" w14:textId="77777777" w:rsidR="000E7EDD" w:rsidRPr="00100C6D" w:rsidRDefault="000E7EDD" w:rsidP="00676B43">
            <w:pPr>
              <w:pStyle w:val="TableParagraph"/>
              <w:spacing w:before="0"/>
              <w:ind w:left="-180"/>
              <w:rPr>
                <w:b/>
                <w:sz w:val="24"/>
                <w:szCs w:val="24"/>
              </w:rPr>
            </w:pPr>
          </w:p>
        </w:tc>
        <w:tc>
          <w:tcPr>
            <w:tcW w:w="1542" w:type="dxa"/>
            <w:tcBorders>
              <w:bottom w:val="single" w:sz="4" w:space="0" w:color="000000"/>
            </w:tcBorders>
          </w:tcPr>
          <w:p w14:paraId="4BE397FD" w14:textId="77777777" w:rsidR="000E7EDD" w:rsidRPr="00100C6D" w:rsidRDefault="000E7EDD" w:rsidP="00676B43">
            <w:pPr>
              <w:pStyle w:val="TableParagraph"/>
              <w:spacing w:before="0"/>
              <w:rPr>
                <w:b/>
                <w:sz w:val="24"/>
                <w:szCs w:val="24"/>
              </w:rPr>
            </w:pPr>
          </w:p>
        </w:tc>
        <w:tc>
          <w:tcPr>
            <w:tcW w:w="1523" w:type="dxa"/>
            <w:tcBorders>
              <w:bottom w:val="single" w:sz="4" w:space="0" w:color="000000"/>
            </w:tcBorders>
          </w:tcPr>
          <w:p w14:paraId="754A8FC3" w14:textId="77777777" w:rsidR="000E7EDD" w:rsidRPr="00100C6D" w:rsidRDefault="000E7EDD" w:rsidP="00676B43">
            <w:pPr>
              <w:pStyle w:val="TableParagraph"/>
              <w:spacing w:before="0" w:line="244" w:lineRule="exact"/>
              <w:ind w:left="29"/>
              <w:jc w:val="center"/>
              <w:rPr>
                <w:b/>
                <w:sz w:val="24"/>
                <w:szCs w:val="24"/>
              </w:rPr>
            </w:pPr>
            <w:r w:rsidRPr="00100C6D">
              <w:rPr>
                <w:b/>
                <w:spacing w:val="-2"/>
                <w:sz w:val="24"/>
                <w:szCs w:val="24"/>
              </w:rPr>
              <w:t>(Technological</w:t>
            </w:r>
          </w:p>
          <w:p w14:paraId="487A1749" w14:textId="77777777" w:rsidR="000E7EDD" w:rsidRPr="00100C6D" w:rsidRDefault="000E7EDD" w:rsidP="00676B43">
            <w:pPr>
              <w:pStyle w:val="TableParagraph"/>
              <w:spacing w:before="0" w:line="233" w:lineRule="exact"/>
              <w:ind w:left="29" w:right="1"/>
              <w:jc w:val="center"/>
              <w:rPr>
                <w:b/>
                <w:sz w:val="24"/>
                <w:szCs w:val="24"/>
              </w:rPr>
            </w:pPr>
            <w:r w:rsidRPr="00100C6D">
              <w:rPr>
                <w:b/>
                <w:spacing w:val="-2"/>
                <w:sz w:val="24"/>
                <w:szCs w:val="24"/>
              </w:rPr>
              <w:t>Setup)</w:t>
            </w:r>
          </w:p>
        </w:tc>
        <w:tc>
          <w:tcPr>
            <w:tcW w:w="1134" w:type="dxa"/>
            <w:tcBorders>
              <w:bottom w:val="single" w:sz="4" w:space="0" w:color="000000"/>
            </w:tcBorders>
          </w:tcPr>
          <w:p w14:paraId="0EDC37A5" w14:textId="77777777" w:rsidR="000E7EDD" w:rsidRPr="00100C6D" w:rsidRDefault="000E7EDD" w:rsidP="00676B43">
            <w:pPr>
              <w:pStyle w:val="TableParagraph"/>
              <w:spacing w:before="0" w:line="244" w:lineRule="exact"/>
              <w:ind w:right="1"/>
              <w:jc w:val="center"/>
              <w:rPr>
                <w:b/>
                <w:sz w:val="24"/>
                <w:szCs w:val="24"/>
              </w:rPr>
            </w:pPr>
            <w:r w:rsidRPr="00100C6D">
              <w:rPr>
                <w:b/>
                <w:spacing w:val="-2"/>
                <w:sz w:val="24"/>
                <w:szCs w:val="24"/>
              </w:rPr>
              <w:t>(Usability)</w:t>
            </w:r>
          </w:p>
        </w:tc>
        <w:tc>
          <w:tcPr>
            <w:tcW w:w="1548" w:type="dxa"/>
            <w:tcBorders>
              <w:bottom w:val="single" w:sz="4" w:space="0" w:color="000000"/>
            </w:tcBorders>
          </w:tcPr>
          <w:p w14:paraId="314F6C8A" w14:textId="77777777" w:rsidR="000E7EDD" w:rsidRPr="00100C6D" w:rsidRDefault="000E7EDD" w:rsidP="00676B43">
            <w:pPr>
              <w:pStyle w:val="TableParagraph"/>
              <w:spacing w:before="0" w:line="244" w:lineRule="exact"/>
              <w:ind w:left="2" w:right="2"/>
              <w:jc w:val="center"/>
              <w:rPr>
                <w:b/>
                <w:sz w:val="24"/>
                <w:szCs w:val="24"/>
              </w:rPr>
            </w:pPr>
            <w:r w:rsidRPr="00100C6D">
              <w:rPr>
                <w:b/>
                <w:spacing w:val="-2"/>
                <w:sz w:val="24"/>
                <w:szCs w:val="24"/>
              </w:rPr>
              <w:t>(Organizational</w:t>
            </w:r>
          </w:p>
          <w:p w14:paraId="4F03BB6E" w14:textId="77777777" w:rsidR="000E7EDD" w:rsidRPr="00100C6D" w:rsidRDefault="000E7EDD" w:rsidP="00676B43">
            <w:pPr>
              <w:pStyle w:val="TableParagraph"/>
              <w:spacing w:before="0" w:line="233" w:lineRule="exact"/>
              <w:ind w:left="1" w:right="2"/>
              <w:jc w:val="center"/>
              <w:rPr>
                <w:b/>
                <w:sz w:val="24"/>
                <w:szCs w:val="24"/>
              </w:rPr>
            </w:pPr>
            <w:r w:rsidRPr="00100C6D">
              <w:rPr>
                <w:b/>
                <w:spacing w:val="-2"/>
                <w:sz w:val="24"/>
                <w:szCs w:val="24"/>
              </w:rPr>
              <w:t>Support)</w:t>
            </w:r>
          </w:p>
        </w:tc>
        <w:tc>
          <w:tcPr>
            <w:tcW w:w="1459" w:type="dxa"/>
            <w:tcBorders>
              <w:bottom w:val="single" w:sz="4" w:space="0" w:color="000000"/>
            </w:tcBorders>
          </w:tcPr>
          <w:p w14:paraId="5D3A47DF" w14:textId="77777777" w:rsidR="000E7EDD" w:rsidRPr="00100C6D" w:rsidRDefault="008D289E" w:rsidP="00676B43">
            <w:pPr>
              <w:pStyle w:val="TableParagraph"/>
              <w:spacing w:before="0" w:line="244" w:lineRule="exact"/>
              <w:ind w:left="4"/>
              <w:jc w:val="center"/>
              <w:rPr>
                <w:b/>
                <w:sz w:val="24"/>
                <w:szCs w:val="24"/>
              </w:rPr>
            </w:pPr>
            <w:r w:rsidRPr="00100C6D">
              <w:rPr>
                <w:b/>
                <w:spacing w:val="-2"/>
                <w:sz w:val="24"/>
                <w:szCs w:val="24"/>
              </w:rPr>
              <w:t>C</w:t>
            </w:r>
            <w:r w:rsidR="000E7EDD" w:rsidRPr="00100C6D">
              <w:rPr>
                <w:b/>
                <w:spacing w:val="-2"/>
                <w:sz w:val="24"/>
                <w:szCs w:val="24"/>
              </w:rPr>
              <w:t>ontributions)</w:t>
            </w:r>
          </w:p>
        </w:tc>
      </w:tr>
      <w:tr w:rsidR="000E7EDD" w:rsidRPr="00100C6D" w14:paraId="4D29391A" w14:textId="77777777" w:rsidTr="00100C6D">
        <w:trPr>
          <w:trHeight w:val="525"/>
        </w:trPr>
        <w:tc>
          <w:tcPr>
            <w:tcW w:w="1350" w:type="dxa"/>
            <w:tcBorders>
              <w:top w:val="single" w:sz="4" w:space="0" w:color="000000"/>
            </w:tcBorders>
          </w:tcPr>
          <w:p w14:paraId="0C99E05A" w14:textId="77777777" w:rsidR="000E7EDD" w:rsidRPr="00100C6D" w:rsidRDefault="000E7EDD" w:rsidP="00676B43">
            <w:pPr>
              <w:pStyle w:val="TableParagraph"/>
              <w:spacing w:before="0" w:line="250" w:lineRule="atLeast"/>
              <w:ind w:left="108"/>
              <w:rPr>
                <w:b/>
                <w:sz w:val="24"/>
                <w:szCs w:val="24"/>
              </w:rPr>
            </w:pPr>
            <w:r w:rsidRPr="00100C6D">
              <w:rPr>
                <w:b/>
                <w:spacing w:val="-2"/>
                <w:sz w:val="24"/>
                <w:szCs w:val="24"/>
              </w:rPr>
              <w:t>Pearson correlation</w:t>
            </w:r>
          </w:p>
        </w:tc>
        <w:tc>
          <w:tcPr>
            <w:tcW w:w="1542" w:type="dxa"/>
            <w:tcBorders>
              <w:top w:val="single" w:sz="4" w:space="0" w:color="000000"/>
            </w:tcBorders>
          </w:tcPr>
          <w:p w14:paraId="064093EC" w14:textId="77777777" w:rsidR="000E7EDD" w:rsidRPr="00100C6D" w:rsidRDefault="000E7EDD" w:rsidP="00676B43">
            <w:pPr>
              <w:pStyle w:val="TableParagraph"/>
              <w:spacing w:before="0" w:line="250" w:lineRule="atLeast"/>
              <w:ind w:left="121"/>
              <w:rPr>
                <w:sz w:val="24"/>
                <w:szCs w:val="24"/>
              </w:rPr>
            </w:pPr>
            <w:r w:rsidRPr="00100C6D">
              <w:rPr>
                <w:spacing w:val="-2"/>
                <w:sz w:val="24"/>
                <w:szCs w:val="24"/>
              </w:rPr>
              <w:t xml:space="preserve">Technological </w:t>
            </w:r>
            <w:r w:rsidRPr="00100C6D">
              <w:rPr>
                <w:sz w:val="24"/>
                <w:szCs w:val="24"/>
              </w:rPr>
              <w:t>Setup (TS)</w:t>
            </w:r>
          </w:p>
        </w:tc>
        <w:tc>
          <w:tcPr>
            <w:tcW w:w="1523" w:type="dxa"/>
            <w:tcBorders>
              <w:top w:val="single" w:sz="4" w:space="0" w:color="000000"/>
            </w:tcBorders>
          </w:tcPr>
          <w:p w14:paraId="76777330" w14:textId="77777777" w:rsidR="000E7EDD" w:rsidRPr="00100C6D" w:rsidRDefault="000E7EDD" w:rsidP="00676B43">
            <w:pPr>
              <w:pStyle w:val="TableParagraph"/>
              <w:spacing w:before="0"/>
              <w:ind w:left="29" w:right="1"/>
              <w:jc w:val="center"/>
              <w:rPr>
                <w:sz w:val="24"/>
                <w:szCs w:val="24"/>
              </w:rPr>
            </w:pPr>
            <w:r w:rsidRPr="00100C6D">
              <w:rPr>
                <w:spacing w:val="-4"/>
                <w:sz w:val="24"/>
                <w:szCs w:val="24"/>
              </w:rPr>
              <w:t>1.00</w:t>
            </w:r>
          </w:p>
        </w:tc>
        <w:tc>
          <w:tcPr>
            <w:tcW w:w="1134" w:type="dxa"/>
            <w:tcBorders>
              <w:top w:val="single" w:sz="4" w:space="0" w:color="000000"/>
            </w:tcBorders>
          </w:tcPr>
          <w:p w14:paraId="5F8AE9F4" w14:textId="77777777" w:rsidR="000E7EDD" w:rsidRPr="00100C6D" w:rsidRDefault="000E7EDD" w:rsidP="00676B43">
            <w:pPr>
              <w:pStyle w:val="TableParagraph"/>
              <w:spacing w:before="0"/>
              <w:ind w:right="1"/>
              <w:jc w:val="center"/>
              <w:rPr>
                <w:sz w:val="24"/>
                <w:szCs w:val="24"/>
              </w:rPr>
            </w:pPr>
            <w:r w:rsidRPr="00100C6D">
              <w:rPr>
                <w:spacing w:val="-4"/>
                <w:sz w:val="24"/>
                <w:szCs w:val="24"/>
              </w:rPr>
              <w:t>0.72</w:t>
            </w:r>
          </w:p>
        </w:tc>
        <w:tc>
          <w:tcPr>
            <w:tcW w:w="1548" w:type="dxa"/>
            <w:tcBorders>
              <w:top w:val="single" w:sz="4" w:space="0" w:color="000000"/>
            </w:tcBorders>
          </w:tcPr>
          <w:p w14:paraId="6F3E16AC" w14:textId="77777777" w:rsidR="000E7EDD" w:rsidRPr="00100C6D" w:rsidRDefault="000E7EDD" w:rsidP="00676B43">
            <w:pPr>
              <w:pStyle w:val="TableParagraph"/>
              <w:spacing w:before="0"/>
              <w:ind w:right="2"/>
              <w:jc w:val="center"/>
              <w:rPr>
                <w:sz w:val="24"/>
                <w:szCs w:val="24"/>
              </w:rPr>
            </w:pPr>
            <w:r w:rsidRPr="00100C6D">
              <w:rPr>
                <w:spacing w:val="-4"/>
                <w:sz w:val="24"/>
                <w:szCs w:val="24"/>
              </w:rPr>
              <w:t>0.65</w:t>
            </w:r>
          </w:p>
        </w:tc>
        <w:tc>
          <w:tcPr>
            <w:tcW w:w="1459" w:type="dxa"/>
            <w:tcBorders>
              <w:top w:val="single" w:sz="4" w:space="0" w:color="000000"/>
            </w:tcBorders>
          </w:tcPr>
          <w:p w14:paraId="3BF8A6F1" w14:textId="77777777" w:rsidR="000E7EDD" w:rsidRPr="00100C6D" w:rsidRDefault="000E7EDD" w:rsidP="00676B43">
            <w:pPr>
              <w:pStyle w:val="TableParagraph"/>
              <w:spacing w:before="0"/>
              <w:ind w:left="4"/>
              <w:jc w:val="center"/>
              <w:rPr>
                <w:sz w:val="24"/>
                <w:szCs w:val="24"/>
              </w:rPr>
            </w:pPr>
            <w:r w:rsidRPr="00100C6D">
              <w:rPr>
                <w:spacing w:val="-4"/>
                <w:sz w:val="24"/>
                <w:szCs w:val="24"/>
              </w:rPr>
              <w:t>0.80</w:t>
            </w:r>
          </w:p>
        </w:tc>
      </w:tr>
      <w:tr w:rsidR="000E7EDD" w:rsidRPr="00100C6D" w14:paraId="0AB1F339" w14:textId="77777777" w:rsidTr="00100C6D">
        <w:trPr>
          <w:trHeight w:val="267"/>
        </w:trPr>
        <w:tc>
          <w:tcPr>
            <w:tcW w:w="1350" w:type="dxa"/>
          </w:tcPr>
          <w:p w14:paraId="41807436" w14:textId="77777777" w:rsidR="000E7EDD" w:rsidRPr="00100C6D" w:rsidRDefault="000E7EDD" w:rsidP="00676B43">
            <w:pPr>
              <w:pStyle w:val="TableParagraph"/>
              <w:spacing w:before="0"/>
              <w:rPr>
                <w:sz w:val="24"/>
                <w:szCs w:val="24"/>
              </w:rPr>
            </w:pPr>
          </w:p>
        </w:tc>
        <w:tc>
          <w:tcPr>
            <w:tcW w:w="1542" w:type="dxa"/>
          </w:tcPr>
          <w:p w14:paraId="77F70651" w14:textId="77777777" w:rsidR="000E7EDD" w:rsidRPr="00100C6D" w:rsidRDefault="000E7EDD" w:rsidP="00676B43">
            <w:pPr>
              <w:pStyle w:val="TableParagraph"/>
              <w:spacing w:before="0" w:line="243" w:lineRule="exact"/>
              <w:ind w:left="121"/>
              <w:rPr>
                <w:sz w:val="24"/>
                <w:szCs w:val="24"/>
              </w:rPr>
            </w:pPr>
            <w:r w:rsidRPr="00100C6D">
              <w:rPr>
                <w:sz w:val="24"/>
                <w:szCs w:val="24"/>
              </w:rPr>
              <w:t xml:space="preserve">Usability </w:t>
            </w:r>
            <w:r w:rsidRPr="00100C6D">
              <w:rPr>
                <w:spacing w:val="-4"/>
                <w:sz w:val="24"/>
                <w:szCs w:val="24"/>
              </w:rPr>
              <w:t>(UE)</w:t>
            </w:r>
          </w:p>
        </w:tc>
        <w:tc>
          <w:tcPr>
            <w:tcW w:w="1523" w:type="dxa"/>
          </w:tcPr>
          <w:p w14:paraId="5ABA554C" w14:textId="77777777" w:rsidR="000E7EDD" w:rsidRPr="00100C6D" w:rsidRDefault="000E7EDD" w:rsidP="00676B43">
            <w:pPr>
              <w:pStyle w:val="TableParagraph"/>
              <w:spacing w:before="0" w:line="243" w:lineRule="exact"/>
              <w:ind w:left="29" w:right="1"/>
              <w:jc w:val="center"/>
              <w:rPr>
                <w:sz w:val="24"/>
                <w:szCs w:val="24"/>
              </w:rPr>
            </w:pPr>
            <w:r w:rsidRPr="00100C6D">
              <w:rPr>
                <w:spacing w:val="-4"/>
                <w:sz w:val="24"/>
                <w:szCs w:val="24"/>
              </w:rPr>
              <w:t>0.72</w:t>
            </w:r>
          </w:p>
        </w:tc>
        <w:tc>
          <w:tcPr>
            <w:tcW w:w="1134" w:type="dxa"/>
          </w:tcPr>
          <w:p w14:paraId="396738D3" w14:textId="77777777" w:rsidR="000E7EDD" w:rsidRPr="00100C6D" w:rsidRDefault="000E7EDD" w:rsidP="00676B43">
            <w:pPr>
              <w:pStyle w:val="TableParagraph"/>
              <w:spacing w:before="0" w:line="243" w:lineRule="exact"/>
              <w:ind w:right="1"/>
              <w:jc w:val="center"/>
              <w:rPr>
                <w:sz w:val="24"/>
                <w:szCs w:val="24"/>
              </w:rPr>
            </w:pPr>
            <w:r w:rsidRPr="00100C6D">
              <w:rPr>
                <w:spacing w:val="-4"/>
                <w:sz w:val="24"/>
                <w:szCs w:val="24"/>
              </w:rPr>
              <w:t>1.00</w:t>
            </w:r>
          </w:p>
        </w:tc>
        <w:tc>
          <w:tcPr>
            <w:tcW w:w="1548" w:type="dxa"/>
          </w:tcPr>
          <w:p w14:paraId="47FBC5ED" w14:textId="77777777" w:rsidR="000E7EDD" w:rsidRPr="00100C6D" w:rsidRDefault="000E7EDD" w:rsidP="00676B43">
            <w:pPr>
              <w:pStyle w:val="TableParagraph"/>
              <w:spacing w:before="0" w:line="243" w:lineRule="exact"/>
              <w:ind w:right="2"/>
              <w:jc w:val="center"/>
              <w:rPr>
                <w:sz w:val="24"/>
                <w:szCs w:val="24"/>
              </w:rPr>
            </w:pPr>
            <w:r w:rsidRPr="00100C6D">
              <w:rPr>
                <w:spacing w:val="-4"/>
                <w:sz w:val="24"/>
                <w:szCs w:val="24"/>
              </w:rPr>
              <w:t>0.78</w:t>
            </w:r>
          </w:p>
        </w:tc>
        <w:tc>
          <w:tcPr>
            <w:tcW w:w="1459" w:type="dxa"/>
          </w:tcPr>
          <w:p w14:paraId="20E4F5AF" w14:textId="77777777" w:rsidR="000E7EDD" w:rsidRPr="00100C6D" w:rsidRDefault="000E7EDD" w:rsidP="00676B43">
            <w:pPr>
              <w:pStyle w:val="TableParagraph"/>
              <w:spacing w:before="0" w:line="243" w:lineRule="exact"/>
              <w:ind w:left="4"/>
              <w:jc w:val="center"/>
              <w:rPr>
                <w:sz w:val="24"/>
                <w:szCs w:val="24"/>
              </w:rPr>
            </w:pPr>
            <w:r w:rsidRPr="00100C6D">
              <w:rPr>
                <w:spacing w:val="-4"/>
                <w:sz w:val="24"/>
                <w:szCs w:val="24"/>
              </w:rPr>
              <w:t>0.75</w:t>
            </w:r>
          </w:p>
        </w:tc>
      </w:tr>
      <w:tr w:rsidR="000E7EDD" w:rsidRPr="00100C6D" w14:paraId="79B8532A" w14:textId="77777777" w:rsidTr="00100C6D">
        <w:trPr>
          <w:trHeight w:val="525"/>
        </w:trPr>
        <w:tc>
          <w:tcPr>
            <w:tcW w:w="1350" w:type="dxa"/>
          </w:tcPr>
          <w:p w14:paraId="67CC9178" w14:textId="77777777" w:rsidR="000E7EDD" w:rsidRPr="00100C6D" w:rsidRDefault="000E7EDD" w:rsidP="00676B43">
            <w:pPr>
              <w:pStyle w:val="TableParagraph"/>
              <w:spacing w:before="0"/>
              <w:rPr>
                <w:sz w:val="24"/>
                <w:szCs w:val="24"/>
              </w:rPr>
            </w:pPr>
          </w:p>
        </w:tc>
        <w:tc>
          <w:tcPr>
            <w:tcW w:w="1542" w:type="dxa"/>
          </w:tcPr>
          <w:p w14:paraId="2DF5988A" w14:textId="77777777" w:rsidR="000E7EDD" w:rsidRPr="00100C6D" w:rsidRDefault="000E7EDD" w:rsidP="00676B43">
            <w:pPr>
              <w:pStyle w:val="TableParagraph"/>
              <w:spacing w:before="0" w:line="250" w:lineRule="atLeast"/>
              <w:ind w:left="121"/>
              <w:rPr>
                <w:sz w:val="24"/>
                <w:szCs w:val="24"/>
              </w:rPr>
            </w:pPr>
            <w:r w:rsidRPr="00100C6D">
              <w:rPr>
                <w:spacing w:val="-2"/>
                <w:sz w:val="24"/>
                <w:szCs w:val="24"/>
              </w:rPr>
              <w:t xml:space="preserve">Organizational </w:t>
            </w:r>
            <w:r w:rsidRPr="00100C6D">
              <w:rPr>
                <w:sz w:val="24"/>
                <w:szCs w:val="24"/>
              </w:rPr>
              <w:t>Support (TS)</w:t>
            </w:r>
          </w:p>
        </w:tc>
        <w:tc>
          <w:tcPr>
            <w:tcW w:w="1523" w:type="dxa"/>
          </w:tcPr>
          <w:p w14:paraId="41E9A7D8" w14:textId="77777777" w:rsidR="000E7EDD" w:rsidRPr="00100C6D" w:rsidRDefault="000E7EDD" w:rsidP="00676B43">
            <w:pPr>
              <w:pStyle w:val="TableParagraph"/>
              <w:spacing w:before="0"/>
              <w:ind w:left="29" w:right="1"/>
              <w:jc w:val="center"/>
              <w:rPr>
                <w:sz w:val="24"/>
                <w:szCs w:val="24"/>
              </w:rPr>
            </w:pPr>
            <w:r w:rsidRPr="00100C6D">
              <w:rPr>
                <w:spacing w:val="-4"/>
                <w:sz w:val="24"/>
                <w:szCs w:val="24"/>
              </w:rPr>
              <w:t>0.65</w:t>
            </w:r>
          </w:p>
        </w:tc>
        <w:tc>
          <w:tcPr>
            <w:tcW w:w="1134" w:type="dxa"/>
          </w:tcPr>
          <w:p w14:paraId="3BD8EEC6" w14:textId="77777777" w:rsidR="000E7EDD" w:rsidRPr="00100C6D" w:rsidRDefault="000E7EDD" w:rsidP="00676B43">
            <w:pPr>
              <w:pStyle w:val="TableParagraph"/>
              <w:spacing w:before="0"/>
              <w:ind w:right="1"/>
              <w:jc w:val="center"/>
              <w:rPr>
                <w:sz w:val="24"/>
                <w:szCs w:val="24"/>
              </w:rPr>
            </w:pPr>
            <w:r w:rsidRPr="00100C6D">
              <w:rPr>
                <w:spacing w:val="-4"/>
                <w:sz w:val="24"/>
                <w:szCs w:val="24"/>
              </w:rPr>
              <w:t>0.78</w:t>
            </w:r>
          </w:p>
        </w:tc>
        <w:tc>
          <w:tcPr>
            <w:tcW w:w="1548" w:type="dxa"/>
          </w:tcPr>
          <w:p w14:paraId="0C4CEB96" w14:textId="77777777" w:rsidR="000E7EDD" w:rsidRPr="00100C6D" w:rsidRDefault="000E7EDD" w:rsidP="00676B43">
            <w:pPr>
              <w:pStyle w:val="TableParagraph"/>
              <w:spacing w:before="0"/>
              <w:ind w:right="2"/>
              <w:jc w:val="center"/>
              <w:rPr>
                <w:sz w:val="24"/>
                <w:szCs w:val="24"/>
              </w:rPr>
            </w:pPr>
            <w:r w:rsidRPr="00100C6D">
              <w:rPr>
                <w:spacing w:val="-4"/>
                <w:sz w:val="24"/>
                <w:szCs w:val="24"/>
              </w:rPr>
              <w:t>1.00</w:t>
            </w:r>
          </w:p>
        </w:tc>
        <w:tc>
          <w:tcPr>
            <w:tcW w:w="1459" w:type="dxa"/>
          </w:tcPr>
          <w:p w14:paraId="7DF6A22B" w14:textId="77777777" w:rsidR="000E7EDD" w:rsidRPr="00100C6D" w:rsidRDefault="000E7EDD" w:rsidP="00676B43">
            <w:pPr>
              <w:pStyle w:val="TableParagraph"/>
              <w:spacing w:before="0"/>
              <w:ind w:left="4"/>
              <w:jc w:val="center"/>
              <w:rPr>
                <w:sz w:val="24"/>
                <w:szCs w:val="24"/>
              </w:rPr>
            </w:pPr>
            <w:r w:rsidRPr="00100C6D">
              <w:rPr>
                <w:spacing w:val="-4"/>
                <w:sz w:val="24"/>
                <w:szCs w:val="24"/>
              </w:rPr>
              <w:t>0.70</w:t>
            </w:r>
          </w:p>
        </w:tc>
      </w:tr>
      <w:tr w:rsidR="000E7EDD" w:rsidRPr="00100C6D" w14:paraId="34C920A9" w14:textId="77777777" w:rsidTr="00100C6D">
        <w:trPr>
          <w:trHeight w:val="1294"/>
        </w:trPr>
        <w:tc>
          <w:tcPr>
            <w:tcW w:w="1350" w:type="dxa"/>
          </w:tcPr>
          <w:p w14:paraId="2F5B62BA" w14:textId="77777777" w:rsidR="000E7EDD" w:rsidRPr="00100C6D" w:rsidRDefault="000E7EDD" w:rsidP="00676B43">
            <w:pPr>
              <w:pStyle w:val="TableParagraph"/>
              <w:spacing w:before="0"/>
              <w:rPr>
                <w:b/>
                <w:sz w:val="24"/>
                <w:szCs w:val="24"/>
              </w:rPr>
            </w:pPr>
          </w:p>
          <w:p w14:paraId="5FE745C5" w14:textId="77777777" w:rsidR="000E7EDD" w:rsidRPr="00100C6D" w:rsidRDefault="000E7EDD" w:rsidP="00676B43">
            <w:pPr>
              <w:pStyle w:val="TableParagraph"/>
              <w:spacing w:before="0"/>
              <w:rPr>
                <w:b/>
                <w:sz w:val="24"/>
                <w:szCs w:val="24"/>
              </w:rPr>
            </w:pPr>
          </w:p>
          <w:p w14:paraId="466C8C5B" w14:textId="77777777" w:rsidR="000E7EDD" w:rsidRPr="00100C6D" w:rsidRDefault="000E7EDD" w:rsidP="00676B43">
            <w:pPr>
              <w:pStyle w:val="TableParagraph"/>
              <w:spacing w:before="0"/>
              <w:rPr>
                <w:b/>
                <w:sz w:val="24"/>
                <w:szCs w:val="24"/>
              </w:rPr>
            </w:pPr>
          </w:p>
          <w:p w14:paraId="4D514737" w14:textId="77777777" w:rsidR="000E7EDD" w:rsidRPr="00100C6D" w:rsidRDefault="000E7EDD" w:rsidP="00676B43">
            <w:pPr>
              <w:pStyle w:val="TableParagraph"/>
              <w:spacing w:before="0"/>
              <w:rPr>
                <w:b/>
                <w:sz w:val="24"/>
                <w:szCs w:val="24"/>
              </w:rPr>
            </w:pPr>
          </w:p>
          <w:p w14:paraId="4225DFBF" w14:textId="77777777" w:rsidR="000E7EDD" w:rsidRPr="00100C6D" w:rsidRDefault="000E7EDD" w:rsidP="00676B43">
            <w:pPr>
              <w:pStyle w:val="TableParagraph"/>
              <w:spacing w:before="0" w:line="238" w:lineRule="exact"/>
              <w:ind w:left="108"/>
              <w:rPr>
                <w:b/>
                <w:sz w:val="24"/>
                <w:szCs w:val="24"/>
              </w:rPr>
            </w:pPr>
            <w:r w:rsidRPr="00100C6D">
              <w:rPr>
                <w:b/>
                <w:sz w:val="24"/>
                <w:szCs w:val="24"/>
              </w:rPr>
              <w:t xml:space="preserve">Sig. </w:t>
            </w:r>
            <w:r w:rsidRPr="00100C6D">
              <w:rPr>
                <w:b/>
                <w:spacing w:val="-5"/>
                <w:sz w:val="24"/>
                <w:szCs w:val="24"/>
              </w:rPr>
              <w:t>(I</w:t>
            </w:r>
          </w:p>
        </w:tc>
        <w:tc>
          <w:tcPr>
            <w:tcW w:w="1542" w:type="dxa"/>
          </w:tcPr>
          <w:p w14:paraId="42058943" w14:textId="77777777" w:rsidR="000E7EDD" w:rsidRPr="00100C6D" w:rsidRDefault="000E7EDD" w:rsidP="00676B43">
            <w:pPr>
              <w:pStyle w:val="TableParagraph"/>
              <w:spacing w:before="0"/>
              <w:ind w:left="121"/>
              <w:rPr>
                <w:sz w:val="24"/>
                <w:szCs w:val="24"/>
              </w:rPr>
            </w:pPr>
            <w:r w:rsidRPr="00100C6D">
              <w:rPr>
                <w:sz w:val="24"/>
                <w:szCs w:val="24"/>
              </w:rPr>
              <w:t xml:space="preserve">Collection of </w:t>
            </w:r>
            <w:r w:rsidRPr="00100C6D">
              <w:rPr>
                <w:spacing w:val="-2"/>
                <w:sz w:val="24"/>
                <w:szCs w:val="24"/>
              </w:rPr>
              <w:t xml:space="preserve">Pension Contributions </w:t>
            </w:r>
            <w:r w:rsidRPr="00100C6D">
              <w:rPr>
                <w:spacing w:val="-4"/>
                <w:sz w:val="24"/>
                <w:szCs w:val="24"/>
              </w:rPr>
              <w:t>(Y)</w:t>
            </w:r>
          </w:p>
          <w:p w14:paraId="696FB83D" w14:textId="77777777" w:rsidR="000E7EDD" w:rsidRPr="00100C6D" w:rsidRDefault="000E7EDD" w:rsidP="00676B43">
            <w:pPr>
              <w:pStyle w:val="TableParagraph"/>
              <w:spacing w:before="0" w:line="238" w:lineRule="exact"/>
              <w:ind w:left="121"/>
              <w:rPr>
                <w:sz w:val="24"/>
                <w:szCs w:val="24"/>
              </w:rPr>
            </w:pPr>
            <w:r w:rsidRPr="00100C6D">
              <w:rPr>
                <w:spacing w:val="-2"/>
                <w:sz w:val="24"/>
                <w:szCs w:val="24"/>
              </w:rPr>
              <w:t>Technological</w:t>
            </w:r>
          </w:p>
        </w:tc>
        <w:tc>
          <w:tcPr>
            <w:tcW w:w="1523" w:type="dxa"/>
          </w:tcPr>
          <w:p w14:paraId="7DFBE163" w14:textId="77777777" w:rsidR="000E7EDD" w:rsidRPr="00100C6D" w:rsidRDefault="000E7EDD" w:rsidP="00676B43">
            <w:pPr>
              <w:pStyle w:val="TableParagraph"/>
              <w:spacing w:before="0"/>
              <w:ind w:left="29" w:right="1"/>
              <w:jc w:val="center"/>
              <w:rPr>
                <w:sz w:val="24"/>
                <w:szCs w:val="24"/>
              </w:rPr>
            </w:pPr>
            <w:r w:rsidRPr="00100C6D">
              <w:rPr>
                <w:spacing w:val="-4"/>
                <w:sz w:val="24"/>
                <w:szCs w:val="24"/>
              </w:rPr>
              <w:t>0.80</w:t>
            </w:r>
          </w:p>
          <w:p w14:paraId="43027C04" w14:textId="77777777" w:rsidR="000E7EDD" w:rsidRPr="00100C6D" w:rsidRDefault="000E7EDD" w:rsidP="00676B43">
            <w:pPr>
              <w:pStyle w:val="TableParagraph"/>
              <w:spacing w:before="0"/>
              <w:rPr>
                <w:b/>
                <w:sz w:val="24"/>
                <w:szCs w:val="24"/>
              </w:rPr>
            </w:pPr>
          </w:p>
          <w:p w14:paraId="515C7267" w14:textId="77777777" w:rsidR="000E7EDD" w:rsidRPr="00100C6D" w:rsidRDefault="000E7EDD" w:rsidP="00676B43">
            <w:pPr>
              <w:pStyle w:val="TableParagraph"/>
              <w:spacing w:before="0"/>
              <w:rPr>
                <w:b/>
                <w:sz w:val="24"/>
                <w:szCs w:val="24"/>
              </w:rPr>
            </w:pPr>
          </w:p>
          <w:p w14:paraId="629DC829" w14:textId="77777777" w:rsidR="000E7EDD" w:rsidRPr="00100C6D" w:rsidRDefault="000E7EDD" w:rsidP="00676B43">
            <w:pPr>
              <w:pStyle w:val="TableParagraph"/>
              <w:spacing w:before="0"/>
              <w:rPr>
                <w:b/>
                <w:sz w:val="24"/>
                <w:szCs w:val="24"/>
              </w:rPr>
            </w:pPr>
          </w:p>
          <w:p w14:paraId="5A14B891" w14:textId="77777777" w:rsidR="000E7EDD" w:rsidRPr="00100C6D" w:rsidRDefault="000E7EDD" w:rsidP="00676B43">
            <w:pPr>
              <w:pStyle w:val="TableParagraph"/>
              <w:spacing w:before="0" w:line="238" w:lineRule="exact"/>
              <w:ind w:left="29" w:right="1"/>
              <w:jc w:val="center"/>
              <w:rPr>
                <w:sz w:val="24"/>
                <w:szCs w:val="24"/>
              </w:rPr>
            </w:pPr>
            <w:r w:rsidRPr="00100C6D">
              <w:rPr>
                <w:spacing w:val="-10"/>
                <w:sz w:val="24"/>
                <w:szCs w:val="24"/>
              </w:rPr>
              <w:t>-</w:t>
            </w:r>
          </w:p>
        </w:tc>
        <w:tc>
          <w:tcPr>
            <w:tcW w:w="1134" w:type="dxa"/>
          </w:tcPr>
          <w:p w14:paraId="67F96D30" w14:textId="77777777" w:rsidR="000E7EDD" w:rsidRPr="00100C6D" w:rsidRDefault="000E7EDD" w:rsidP="00676B43">
            <w:pPr>
              <w:pStyle w:val="TableParagraph"/>
              <w:spacing w:before="0"/>
              <w:ind w:right="1"/>
              <w:jc w:val="center"/>
              <w:rPr>
                <w:sz w:val="24"/>
                <w:szCs w:val="24"/>
              </w:rPr>
            </w:pPr>
            <w:r w:rsidRPr="00100C6D">
              <w:rPr>
                <w:spacing w:val="-4"/>
                <w:sz w:val="24"/>
                <w:szCs w:val="24"/>
              </w:rPr>
              <w:t>0.75</w:t>
            </w:r>
          </w:p>
          <w:p w14:paraId="66DEB476" w14:textId="77777777" w:rsidR="000E7EDD" w:rsidRPr="00100C6D" w:rsidRDefault="000E7EDD" w:rsidP="00676B43">
            <w:pPr>
              <w:pStyle w:val="TableParagraph"/>
              <w:spacing w:before="0"/>
              <w:rPr>
                <w:b/>
                <w:sz w:val="24"/>
                <w:szCs w:val="24"/>
              </w:rPr>
            </w:pPr>
          </w:p>
          <w:p w14:paraId="08BDED89" w14:textId="77777777" w:rsidR="000E7EDD" w:rsidRPr="00100C6D" w:rsidRDefault="000E7EDD" w:rsidP="00676B43">
            <w:pPr>
              <w:pStyle w:val="TableParagraph"/>
              <w:spacing w:before="0"/>
              <w:rPr>
                <w:b/>
                <w:sz w:val="24"/>
                <w:szCs w:val="24"/>
              </w:rPr>
            </w:pPr>
          </w:p>
          <w:p w14:paraId="794E4C00" w14:textId="77777777" w:rsidR="000E7EDD" w:rsidRPr="00100C6D" w:rsidRDefault="000E7EDD" w:rsidP="00676B43">
            <w:pPr>
              <w:pStyle w:val="TableParagraph"/>
              <w:spacing w:before="0"/>
              <w:rPr>
                <w:b/>
                <w:sz w:val="24"/>
                <w:szCs w:val="24"/>
              </w:rPr>
            </w:pPr>
          </w:p>
          <w:p w14:paraId="4BC694C9" w14:textId="77777777" w:rsidR="000E7EDD" w:rsidRPr="00100C6D" w:rsidRDefault="000E7EDD" w:rsidP="00676B43">
            <w:pPr>
              <w:pStyle w:val="TableParagraph"/>
              <w:spacing w:before="0" w:line="238" w:lineRule="exact"/>
              <w:ind w:right="1"/>
              <w:jc w:val="center"/>
              <w:rPr>
                <w:sz w:val="24"/>
                <w:szCs w:val="24"/>
              </w:rPr>
            </w:pPr>
            <w:r w:rsidRPr="00100C6D">
              <w:rPr>
                <w:spacing w:val="-5"/>
                <w:sz w:val="24"/>
                <w:szCs w:val="24"/>
              </w:rPr>
              <w:t>.00</w:t>
            </w:r>
          </w:p>
        </w:tc>
        <w:tc>
          <w:tcPr>
            <w:tcW w:w="1548" w:type="dxa"/>
          </w:tcPr>
          <w:p w14:paraId="1C46B55E" w14:textId="77777777" w:rsidR="000E7EDD" w:rsidRPr="00100C6D" w:rsidRDefault="000E7EDD" w:rsidP="00676B43">
            <w:pPr>
              <w:pStyle w:val="TableParagraph"/>
              <w:spacing w:before="0"/>
              <w:ind w:right="2"/>
              <w:jc w:val="center"/>
              <w:rPr>
                <w:sz w:val="24"/>
                <w:szCs w:val="24"/>
              </w:rPr>
            </w:pPr>
            <w:r w:rsidRPr="00100C6D">
              <w:rPr>
                <w:spacing w:val="-4"/>
                <w:sz w:val="24"/>
                <w:szCs w:val="24"/>
              </w:rPr>
              <w:t>0.70</w:t>
            </w:r>
          </w:p>
          <w:p w14:paraId="5FA8A286" w14:textId="77777777" w:rsidR="000E7EDD" w:rsidRPr="00100C6D" w:rsidRDefault="000E7EDD" w:rsidP="00676B43">
            <w:pPr>
              <w:pStyle w:val="TableParagraph"/>
              <w:spacing w:before="0"/>
              <w:rPr>
                <w:b/>
                <w:sz w:val="24"/>
                <w:szCs w:val="24"/>
              </w:rPr>
            </w:pPr>
          </w:p>
          <w:p w14:paraId="636FE48A" w14:textId="77777777" w:rsidR="000E7EDD" w:rsidRPr="00100C6D" w:rsidRDefault="000E7EDD" w:rsidP="00676B43">
            <w:pPr>
              <w:pStyle w:val="TableParagraph"/>
              <w:spacing w:before="0"/>
              <w:rPr>
                <w:b/>
                <w:sz w:val="24"/>
                <w:szCs w:val="24"/>
              </w:rPr>
            </w:pPr>
          </w:p>
          <w:p w14:paraId="569F779F" w14:textId="77777777" w:rsidR="000E7EDD" w:rsidRPr="00100C6D" w:rsidRDefault="000E7EDD" w:rsidP="00676B43">
            <w:pPr>
              <w:pStyle w:val="TableParagraph"/>
              <w:spacing w:before="0"/>
              <w:rPr>
                <w:b/>
                <w:sz w:val="24"/>
                <w:szCs w:val="24"/>
              </w:rPr>
            </w:pPr>
          </w:p>
          <w:p w14:paraId="3EBCE168" w14:textId="77777777" w:rsidR="000E7EDD" w:rsidRPr="00100C6D" w:rsidRDefault="000E7EDD" w:rsidP="00676B43">
            <w:pPr>
              <w:pStyle w:val="TableParagraph"/>
              <w:spacing w:before="0" w:line="238" w:lineRule="exact"/>
              <w:ind w:right="2"/>
              <w:jc w:val="center"/>
              <w:rPr>
                <w:sz w:val="24"/>
                <w:szCs w:val="24"/>
              </w:rPr>
            </w:pPr>
            <w:r w:rsidRPr="00100C6D">
              <w:rPr>
                <w:spacing w:val="-5"/>
                <w:sz w:val="24"/>
                <w:szCs w:val="24"/>
              </w:rPr>
              <w:t>.00</w:t>
            </w:r>
          </w:p>
        </w:tc>
        <w:tc>
          <w:tcPr>
            <w:tcW w:w="1459" w:type="dxa"/>
          </w:tcPr>
          <w:p w14:paraId="6F203A08" w14:textId="77777777" w:rsidR="000E7EDD" w:rsidRPr="00100C6D" w:rsidRDefault="000E7EDD" w:rsidP="00676B43">
            <w:pPr>
              <w:pStyle w:val="TableParagraph"/>
              <w:spacing w:before="0"/>
              <w:ind w:left="4"/>
              <w:jc w:val="center"/>
              <w:rPr>
                <w:sz w:val="24"/>
                <w:szCs w:val="24"/>
              </w:rPr>
            </w:pPr>
            <w:r w:rsidRPr="00100C6D">
              <w:rPr>
                <w:spacing w:val="-4"/>
                <w:sz w:val="24"/>
                <w:szCs w:val="24"/>
              </w:rPr>
              <w:t>1.00</w:t>
            </w:r>
          </w:p>
          <w:p w14:paraId="425F2A49" w14:textId="77777777" w:rsidR="000E7EDD" w:rsidRPr="00100C6D" w:rsidRDefault="000E7EDD" w:rsidP="00676B43">
            <w:pPr>
              <w:pStyle w:val="TableParagraph"/>
              <w:spacing w:before="0"/>
              <w:rPr>
                <w:b/>
                <w:sz w:val="24"/>
                <w:szCs w:val="24"/>
              </w:rPr>
            </w:pPr>
          </w:p>
          <w:p w14:paraId="57E60337" w14:textId="77777777" w:rsidR="000E7EDD" w:rsidRPr="00100C6D" w:rsidRDefault="000E7EDD" w:rsidP="00676B43">
            <w:pPr>
              <w:pStyle w:val="TableParagraph"/>
              <w:spacing w:before="0"/>
              <w:rPr>
                <w:b/>
                <w:sz w:val="24"/>
                <w:szCs w:val="24"/>
              </w:rPr>
            </w:pPr>
          </w:p>
          <w:p w14:paraId="2E1646DF" w14:textId="77777777" w:rsidR="000E7EDD" w:rsidRPr="00100C6D" w:rsidRDefault="000E7EDD" w:rsidP="00676B43">
            <w:pPr>
              <w:pStyle w:val="TableParagraph"/>
              <w:spacing w:before="0"/>
              <w:rPr>
                <w:b/>
                <w:sz w:val="24"/>
                <w:szCs w:val="24"/>
              </w:rPr>
            </w:pPr>
          </w:p>
          <w:p w14:paraId="27A9B673" w14:textId="77777777" w:rsidR="000E7EDD" w:rsidRPr="00100C6D" w:rsidRDefault="000E7EDD" w:rsidP="00676B43">
            <w:pPr>
              <w:pStyle w:val="TableParagraph"/>
              <w:spacing w:before="0" w:line="238" w:lineRule="exact"/>
              <w:ind w:left="4"/>
              <w:jc w:val="center"/>
              <w:rPr>
                <w:sz w:val="24"/>
                <w:szCs w:val="24"/>
              </w:rPr>
            </w:pPr>
            <w:r w:rsidRPr="00100C6D">
              <w:rPr>
                <w:spacing w:val="-5"/>
                <w:sz w:val="24"/>
                <w:szCs w:val="24"/>
              </w:rPr>
              <w:t>.00</w:t>
            </w:r>
          </w:p>
        </w:tc>
      </w:tr>
      <w:tr w:rsidR="000E7EDD" w:rsidRPr="00100C6D" w14:paraId="3DF51470" w14:textId="77777777" w:rsidTr="00100C6D">
        <w:trPr>
          <w:trHeight w:val="530"/>
        </w:trPr>
        <w:tc>
          <w:tcPr>
            <w:tcW w:w="1350" w:type="dxa"/>
          </w:tcPr>
          <w:p w14:paraId="22F6C6CB" w14:textId="77777777" w:rsidR="000E7EDD" w:rsidRPr="00100C6D" w:rsidRDefault="000E7EDD" w:rsidP="00676B43">
            <w:pPr>
              <w:pStyle w:val="TableParagraph"/>
              <w:spacing w:before="0" w:line="248" w:lineRule="exact"/>
              <w:ind w:left="108"/>
              <w:rPr>
                <w:b/>
                <w:sz w:val="24"/>
                <w:szCs w:val="24"/>
              </w:rPr>
            </w:pPr>
            <w:r w:rsidRPr="00100C6D">
              <w:rPr>
                <w:b/>
                <w:spacing w:val="-2"/>
                <w:sz w:val="24"/>
                <w:szCs w:val="24"/>
              </w:rPr>
              <w:t>tailed)</w:t>
            </w:r>
          </w:p>
          <w:p w14:paraId="70351397" w14:textId="77777777" w:rsidR="000E7EDD" w:rsidRPr="00100C6D" w:rsidRDefault="000E7EDD" w:rsidP="00676B43">
            <w:pPr>
              <w:pStyle w:val="TableParagraph"/>
              <w:spacing w:before="0" w:line="253" w:lineRule="exact"/>
              <w:ind w:left="108"/>
              <w:rPr>
                <w:b/>
                <w:sz w:val="24"/>
                <w:szCs w:val="24"/>
              </w:rPr>
            </w:pPr>
            <w:r w:rsidRPr="00100C6D">
              <w:rPr>
                <w:b/>
                <w:spacing w:val="-2"/>
                <w:sz w:val="24"/>
                <w:szCs w:val="24"/>
              </w:rPr>
              <w:t>p&lt;0.05</w:t>
            </w:r>
          </w:p>
        </w:tc>
        <w:tc>
          <w:tcPr>
            <w:tcW w:w="1542" w:type="dxa"/>
          </w:tcPr>
          <w:p w14:paraId="3F3D6A63" w14:textId="77777777" w:rsidR="000E7EDD" w:rsidRPr="00100C6D" w:rsidRDefault="000E7EDD" w:rsidP="00676B43">
            <w:pPr>
              <w:pStyle w:val="TableParagraph"/>
              <w:spacing w:before="0" w:line="248" w:lineRule="exact"/>
              <w:ind w:left="121"/>
              <w:rPr>
                <w:sz w:val="24"/>
                <w:szCs w:val="24"/>
              </w:rPr>
            </w:pPr>
            <w:r w:rsidRPr="00100C6D">
              <w:rPr>
                <w:sz w:val="24"/>
                <w:szCs w:val="24"/>
              </w:rPr>
              <w:t xml:space="preserve">Setup </w:t>
            </w:r>
            <w:r w:rsidRPr="00100C6D">
              <w:rPr>
                <w:spacing w:val="-4"/>
                <w:sz w:val="24"/>
                <w:szCs w:val="24"/>
              </w:rPr>
              <w:t>(TS)</w:t>
            </w:r>
          </w:p>
          <w:p w14:paraId="32272C69" w14:textId="77777777" w:rsidR="000E7EDD" w:rsidRPr="00100C6D" w:rsidRDefault="000E7EDD" w:rsidP="00676B43">
            <w:pPr>
              <w:pStyle w:val="TableParagraph"/>
              <w:spacing w:before="0" w:line="243" w:lineRule="exact"/>
              <w:ind w:left="121"/>
              <w:rPr>
                <w:sz w:val="24"/>
                <w:szCs w:val="24"/>
              </w:rPr>
            </w:pPr>
            <w:r w:rsidRPr="00100C6D">
              <w:rPr>
                <w:sz w:val="24"/>
                <w:szCs w:val="24"/>
              </w:rPr>
              <w:t xml:space="preserve">Usability </w:t>
            </w:r>
            <w:r w:rsidRPr="00100C6D">
              <w:rPr>
                <w:spacing w:val="-4"/>
                <w:sz w:val="24"/>
                <w:szCs w:val="24"/>
              </w:rPr>
              <w:t>(UE)</w:t>
            </w:r>
          </w:p>
        </w:tc>
        <w:tc>
          <w:tcPr>
            <w:tcW w:w="1523" w:type="dxa"/>
          </w:tcPr>
          <w:p w14:paraId="23DF86D2" w14:textId="77777777" w:rsidR="000E7EDD" w:rsidRPr="00100C6D" w:rsidRDefault="000E7EDD" w:rsidP="00676B43">
            <w:pPr>
              <w:pStyle w:val="TableParagraph"/>
              <w:spacing w:before="0"/>
              <w:rPr>
                <w:b/>
                <w:sz w:val="24"/>
                <w:szCs w:val="24"/>
              </w:rPr>
            </w:pPr>
          </w:p>
          <w:p w14:paraId="5143F57D" w14:textId="77777777" w:rsidR="000E7EDD" w:rsidRPr="00100C6D" w:rsidRDefault="000E7EDD" w:rsidP="00676B43">
            <w:pPr>
              <w:pStyle w:val="TableParagraph"/>
              <w:spacing w:before="0" w:line="243" w:lineRule="exact"/>
              <w:ind w:left="29" w:right="1"/>
              <w:jc w:val="center"/>
              <w:rPr>
                <w:sz w:val="24"/>
                <w:szCs w:val="24"/>
              </w:rPr>
            </w:pPr>
            <w:r w:rsidRPr="00100C6D">
              <w:rPr>
                <w:spacing w:val="-5"/>
                <w:sz w:val="24"/>
                <w:szCs w:val="24"/>
              </w:rPr>
              <w:t>.00</w:t>
            </w:r>
          </w:p>
        </w:tc>
        <w:tc>
          <w:tcPr>
            <w:tcW w:w="1134" w:type="dxa"/>
          </w:tcPr>
          <w:p w14:paraId="372D9606" w14:textId="77777777" w:rsidR="000E7EDD" w:rsidRPr="00100C6D" w:rsidRDefault="000E7EDD" w:rsidP="00676B43">
            <w:pPr>
              <w:pStyle w:val="TableParagraph"/>
              <w:spacing w:before="0"/>
              <w:rPr>
                <w:b/>
                <w:sz w:val="24"/>
                <w:szCs w:val="24"/>
              </w:rPr>
            </w:pPr>
          </w:p>
          <w:p w14:paraId="6AE1474F" w14:textId="77777777" w:rsidR="000E7EDD" w:rsidRPr="00100C6D" w:rsidRDefault="000E7EDD" w:rsidP="00676B43">
            <w:pPr>
              <w:pStyle w:val="TableParagraph"/>
              <w:spacing w:before="0" w:line="243" w:lineRule="exact"/>
              <w:ind w:right="1"/>
              <w:jc w:val="center"/>
              <w:rPr>
                <w:sz w:val="24"/>
                <w:szCs w:val="24"/>
              </w:rPr>
            </w:pPr>
            <w:r w:rsidRPr="00100C6D">
              <w:rPr>
                <w:spacing w:val="-10"/>
                <w:sz w:val="24"/>
                <w:szCs w:val="24"/>
              </w:rPr>
              <w:t>-</w:t>
            </w:r>
          </w:p>
        </w:tc>
        <w:tc>
          <w:tcPr>
            <w:tcW w:w="1548" w:type="dxa"/>
          </w:tcPr>
          <w:p w14:paraId="5F798773" w14:textId="77777777" w:rsidR="000E7EDD" w:rsidRPr="00100C6D" w:rsidRDefault="000E7EDD" w:rsidP="00676B43">
            <w:pPr>
              <w:pStyle w:val="TableParagraph"/>
              <w:spacing w:before="0"/>
              <w:rPr>
                <w:b/>
                <w:sz w:val="24"/>
                <w:szCs w:val="24"/>
              </w:rPr>
            </w:pPr>
          </w:p>
          <w:p w14:paraId="544E3A64" w14:textId="77777777" w:rsidR="000E7EDD" w:rsidRPr="00100C6D" w:rsidRDefault="000E7EDD" w:rsidP="00676B43">
            <w:pPr>
              <w:pStyle w:val="TableParagraph"/>
              <w:spacing w:before="0" w:line="243" w:lineRule="exact"/>
              <w:ind w:right="2"/>
              <w:jc w:val="center"/>
              <w:rPr>
                <w:sz w:val="24"/>
                <w:szCs w:val="24"/>
              </w:rPr>
            </w:pPr>
            <w:r w:rsidRPr="00100C6D">
              <w:rPr>
                <w:spacing w:val="-5"/>
                <w:sz w:val="24"/>
                <w:szCs w:val="24"/>
              </w:rPr>
              <w:t>.00</w:t>
            </w:r>
          </w:p>
        </w:tc>
        <w:tc>
          <w:tcPr>
            <w:tcW w:w="1459" w:type="dxa"/>
          </w:tcPr>
          <w:p w14:paraId="5822F295" w14:textId="77777777" w:rsidR="000E7EDD" w:rsidRPr="00100C6D" w:rsidRDefault="000E7EDD" w:rsidP="00676B43">
            <w:pPr>
              <w:pStyle w:val="TableParagraph"/>
              <w:spacing w:before="0"/>
              <w:rPr>
                <w:b/>
                <w:sz w:val="24"/>
                <w:szCs w:val="24"/>
              </w:rPr>
            </w:pPr>
          </w:p>
          <w:p w14:paraId="4FC11951" w14:textId="77777777" w:rsidR="000E7EDD" w:rsidRPr="00100C6D" w:rsidRDefault="000E7EDD" w:rsidP="00676B43">
            <w:pPr>
              <w:pStyle w:val="TableParagraph"/>
              <w:spacing w:before="0" w:line="243" w:lineRule="exact"/>
              <w:ind w:left="4"/>
              <w:jc w:val="center"/>
              <w:rPr>
                <w:sz w:val="24"/>
                <w:szCs w:val="24"/>
              </w:rPr>
            </w:pPr>
            <w:r w:rsidRPr="00100C6D">
              <w:rPr>
                <w:spacing w:val="-5"/>
                <w:sz w:val="24"/>
                <w:szCs w:val="24"/>
              </w:rPr>
              <w:t>.00</w:t>
            </w:r>
          </w:p>
        </w:tc>
      </w:tr>
      <w:tr w:rsidR="000E7EDD" w:rsidRPr="00100C6D" w14:paraId="23B5EE7E" w14:textId="77777777" w:rsidTr="00100C6D">
        <w:trPr>
          <w:trHeight w:val="525"/>
        </w:trPr>
        <w:tc>
          <w:tcPr>
            <w:tcW w:w="1350" w:type="dxa"/>
          </w:tcPr>
          <w:p w14:paraId="7E1DE89F" w14:textId="77777777" w:rsidR="000E7EDD" w:rsidRPr="00100C6D" w:rsidRDefault="000E7EDD" w:rsidP="00676B43">
            <w:pPr>
              <w:pStyle w:val="TableParagraph"/>
              <w:spacing w:before="0"/>
              <w:rPr>
                <w:sz w:val="24"/>
                <w:szCs w:val="24"/>
              </w:rPr>
            </w:pPr>
          </w:p>
        </w:tc>
        <w:tc>
          <w:tcPr>
            <w:tcW w:w="1542" w:type="dxa"/>
          </w:tcPr>
          <w:p w14:paraId="5C721718" w14:textId="77777777" w:rsidR="000E7EDD" w:rsidRPr="00100C6D" w:rsidRDefault="000E7EDD" w:rsidP="00676B43">
            <w:pPr>
              <w:pStyle w:val="TableParagraph"/>
              <w:spacing w:before="0" w:line="250" w:lineRule="atLeast"/>
              <w:ind w:left="121"/>
              <w:rPr>
                <w:sz w:val="24"/>
                <w:szCs w:val="24"/>
              </w:rPr>
            </w:pPr>
            <w:r w:rsidRPr="00100C6D">
              <w:rPr>
                <w:spacing w:val="-2"/>
                <w:sz w:val="24"/>
                <w:szCs w:val="24"/>
              </w:rPr>
              <w:t xml:space="preserve">Organizational </w:t>
            </w:r>
            <w:r w:rsidRPr="00100C6D">
              <w:rPr>
                <w:sz w:val="24"/>
                <w:szCs w:val="24"/>
              </w:rPr>
              <w:t>Support (TS)</w:t>
            </w:r>
          </w:p>
        </w:tc>
        <w:tc>
          <w:tcPr>
            <w:tcW w:w="1523" w:type="dxa"/>
          </w:tcPr>
          <w:p w14:paraId="1FECCCF6" w14:textId="77777777" w:rsidR="000E7EDD" w:rsidRPr="00100C6D" w:rsidRDefault="000E7EDD" w:rsidP="00676B43">
            <w:pPr>
              <w:pStyle w:val="TableParagraph"/>
              <w:spacing w:before="0"/>
              <w:ind w:left="29" w:right="1"/>
              <w:jc w:val="center"/>
              <w:rPr>
                <w:sz w:val="24"/>
                <w:szCs w:val="24"/>
              </w:rPr>
            </w:pPr>
            <w:r w:rsidRPr="00100C6D">
              <w:rPr>
                <w:spacing w:val="-5"/>
                <w:sz w:val="24"/>
                <w:szCs w:val="24"/>
              </w:rPr>
              <w:t>.00</w:t>
            </w:r>
          </w:p>
        </w:tc>
        <w:tc>
          <w:tcPr>
            <w:tcW w:w="1134" w:type="dxa"/>
          </w:tcPr>
          <w:p w14:paraId="5A7FB9A8" w14:textId="77777777" w:rsidR="000E7EDD" w:rsidRPr="00100C6D" w:rsidRDefault="000E7EDD" w:rsidP="00676B43">
            <w:pPr>
              <w:pStyle w:val="TableParagraph"/>
              <w:spacing w:before="0"/>
              <w:ind w:right="1"/>
              <w:jc w:val="center"/>
              <w:rPr>
                <w:sz w:val="24"/>
                <w:szCs w:val="24"/>
              </w:rPr>
            </w:pPr>
            <w:r w:rsidRPr="00100C6D">
              <w:rPr>
                <w:spacing w:val="-5"/>
                <w:sz w:val="24"/>
                <w:szCs w:val="24"/>
              </w:rPr>
              <w:t>.00</w:t>
            </w:r>
          </w:p>
        </w:tc>
        <w:tc>
          <w:tcPr>
            <w:tcW w:w="1548" w:type="dxa"/>
          </w:tcPr>
          <w:p w14:paraId="71023606" w14:textId="77777777" w:rsidR="000E7EDD" w:rsidRPr="00100C6D" w:rsidRDefault="000E7EDD" w:rsidP="00676B43">
            <w:pPr>
              <w:pStyle w:val="TableParagraph"/>
              <w:spacing w:before="0"/>
              <w:ind w:left="1" w:right="2"/>
              <w:jc w:val="center"/>
              <w:rPr>
                <w:sz w:val="24"/>
                <w:szCs w:val="24"/>
              </w:rPr>
            </w:pPr>
            <w:r w:rsidRPr="00100C6D">
              <w:rPr>
                <w:spacing w:val="-10"/>
                <w:sz w:val="24"/>
                <w:szCs w:val="24"/>
              </w:rPr>
              <w:t>-</w:t>
            </w:r>
          </w:p>
        </w:tc>
        <w:tc>
          <w:tcPr>
            <w:tcW w:w="1459" w:type="dxa"/>
          </w:tcPr>
          <w:p w14:paraId="7CDF75C5" w14:textId="77777777" w:rsidR="000E7EDD" w:rsidRPr="00100C6D" w:rsidRDefault="000E7EDD" w:rsidP="00676B43">
            <w:pPr>
              <w:pStyle w:val="TableParagraph"/>
              <w:spacing w:before="0"/>
              <w:ind w:left="4"/>
              <w:jc w:val="center"/>
              <w:rPr>
                <w:sz w:val="24"/>
                <w:szCs w:val="24"/>
              </w:rPr>
            </w:pPr>
            <w:r w:rsidRPr="00100C6D">
              <w:rPr>
                <w:spacing w:val="-5"/>
                <w:sz w:val="24"/>
                <w:szCs w:val="24"/>
              </w:rPr>
              <w:t>.00</w:t>
            </w:r>
          </w:p>
        </w:tc>
      </w:tr>
      <w:tr w:rsidR="000E7EDD" w:rsidRPr="00100C6D" w14:paraId="243514BF" w14:textId="77777777" w:rsidTr="00100C6D">
        <w:trPr>
          <w:trHeight w:val="774"/>
        </w:trPr>
        <w:tc>
          <w:tcPr>
            <w:tcW w:w="1350" w:type="dxa"/>
            <w:tcBorders>
              <w:bottom w:val="single" w:sz="4" w:space="0" w:color="auto"/>
            </w:tcBorders>
          </w:tcPr>
          <w:p w14:paraId="158B2F38" w14:textId="77777777" w:rsidR="000E7EDD" w:rsidRPr="00100C6D" w:rsidRDefault="000E7EDD" w:rsidP="00676B43">
            <w:pPr>
              <w:pStyle w:val="TableParagraph"/>
              <w:spacing w:before="0"/>
              <w:rPr>
                <w:sz w:val="24"/>
                <w:szCs w:val="24"/>
              </w:rPr>
            </w:pPr>
          </w:p>
        </w:tc>
        <w:tc>
          <w:tcPr>
            <w:tcW w:w="1542" w:type="dxa"/>
            <w:tcBorders>
              <w:bottom w:val="single" w:sz="4" w:space="0" w:color="auto"/>
            </w:tcBorders>
          </w:tcPr>
          <w:p w14:paraId="179F29D9" w14:textId="77777777" w:rsidR="000E7EDD" w:rsidRPr="00100C6D" w:rsidRDefault="000E7EDD" w:rsidP="00676B43">
            <w:pPr>
              <w:pStyle w:val="TableParagraph"/>
              <w:spacing w:before="0" w:line="250" w:lineRule="atLeast"/>
              <w:ind w:left="121"/>
              <w:rPr>
                <w:spacing w:val="-2"/>
                <w:sz w:val="24"/>
                <w:szCs w:val="24"/>
              </w:rPr>
            </w:pPr>
            <w:r w:rsidRPr="00100C6D">
              <w:rPr>
                <w:sz w:val="24"/>
                <w:szCs w:val="24"/>
              </w:rPr>
              <w:t xml:space="preserve">Collection of </w:t>
            </w:r>
            <w:r w:rsidRPr="00100C6D">
              <w:rPr>
                <w:spacing w:val="-2"/>
                <w:sz w:val="24"/>
                <w:szCs w:val="24"/>
              </w:rPr>
              <w:t>Pension Contributions</w:t>
            </w:r>
          </w:p>
          <w:p w14:paraId="50152DA4" w14:textId="77777777" w:rsidR="000D7E20" w:rsidRPr="00100C6D" w:rsidRDefault="000D7E20" w:rsidP="00676B43">
            <w:pPr>
              <w:tabs>
                <w:tab w:val="left" w:pos="1741"/>
                <w:tab w:val="left" w:pos="9136"/>
              </w:tabs>
              <w:spacing w:before="0"/>
              <w:rPr>
                <w:sz w:val="24"/>
                <w:szCs w:val="24"/>
              </w:rPr>
            </w:pPr>
            <w:r w:rsidRPr="00100C6D">
              <w:rPr>
                <w:spacing w:val="-5"/>
                <w:sz w:val="24"/>
                <w:szCs w:val="24"/>
              </w:rPr>
              <w:t xml:space="preserve">  (Y)</w:t>
            </w:r>
          </w:p>
        </w:tc>
        <w:tc>
          <w:tcPr>
            <w:tcW w:w="1523" w:type="dxa"/>
            <w:tcBorders>
              <w:bottom w:val="single" w:sz="4" w:space="0" w:color="auto"/>
            </w:tcBorders>
          </w:tcPr>
          <w:p w14:paraId="5784D52D" w14:textId="77777777" w:rsidR="000E7EDD" w:rsidRPr="00100C6D" w:rsidRDefault="000E7EDD" w:rsidP="00676B43">
            <w:pPr>
              <w:pStyle w:val="TableParagraph"/>
              <w:spacing w:before="0"/>
              <w:ind w:left="29" w:right="1"/>
              <w:jc w:val="center"/>
              <w:rPr>
                <w:sz w:val="24"/>
                <w:szCs w:val="24"/>
              </w:rPr>
            </w:pPr>
            <w:r w:rsidRPr="00100C6D">
              <w:rPr>
                <w:spacing w:val="-5"/>
                <w:sz w:val="24"/>
                <w:szCs w:val="24"/>
              </w:rPr>
              <w:t>.00</w:t>
            </w:r>
          </w:p>
        </w:tc>
        <w:tc>
          <w:tcPr>
            <w:tcW w:w="1134" w:type="dxa"/>
            <w:tcBorders>
              <w:bottom w:val="single" w:sz="4" w:space="0" w:color="auto"/>
            </w:tcBorders>
          </w:tcPr>
          <w:p w14:paraId="1DF30F11" w14:textId="77777777" w:rsidR="000E7EDD" w:rsidRPr="00100C6D" w:rsidRDefault="000E7EDD" w:rsidP="00676B43">
            <w:pPr>
              <w:pStyle w:val="TableParagraph"/>
              <w:spacing w:before="0"/>
              <w:ind w:right="1"/>
              <w:jc w:val="center"/>
              <w:rPr>
                <w:sz w:val="24"/>
                <w:szCs w:val="24"/>
              </w:rPr>
            </w:pPr>
            <w:r w:rsidRPr="00100C6D">
              <w:rPr>
                <w:spacing w:val="-5"/>
                <w:sz w:val="24"/>
                <w:szCs w:val="24"/>
              </w:rPr>
              <w:t>.00</w:t>
            </w:r>
          </w:p>
        </w:tc>
        <w:tc>
          <w:tcPr>
            <w:tcW w:w="1548" w:type="dxa"/>
            <w:tcBorders>
              <w:bottom w:val="single" w:sz="4" w:space="0" w:color="auto"/>
            </w:tcBorders>
          </w:tcPr>
          <w:p w14:paraId="1095D259" w14:textId="77777777" w:rsidR="000E7EDD" w:rsidRPr="00100C6D" w:rsidRDefault="000E7EDD" w:rsidP="00676B43">
            <w:pPr>
              <w:pStyle w:val="TableParagraph"/>
              <w:spacing w:before="0"/>
              <w:ind w:right="2"/>
              <w:jc w:val="center"/>
              <w:rPr>
                <w:sz w:val="24"/>
                <w:szCs w:val="24"/>
              </w:rPr>
            </w:pPr>
            <w:r w:rsidRPr="00100C6D">
              <w:rPr>
                <w:spacing w:val="-5"/>
                <w:sz w:val="24"/>
                <w:szCs w:val="24"/>
              </w:rPr>
              <w:t>.00</w:t>
            </w:r>
          </w:p>
        </w:tc>
        <w:tc>
          <w:tcPr>
            <w:tcW w:w="1459" w:type="dxa"/>
            <w:tcBorders>
              <w:bottom w:val="single" w:sz="4" w:space="0" w:color="auto"/>
            </w:tcBorders>
          </w:tcPr>
          <w:p w14:paraId="5EB36BA2" w14:textId="77777777" w:rsidR="000E7EDD" w:rsidRPr="00100C6D" w:rsidRDefault="000E7EDD" w:rsidP="00676B43">
            <w:pPr>
              <w:pStyle w:val="TableParagraph"/>
              <w:spacing w:before="0"/>
              <w:ind w:left="4" w:right="1"/>
              <w:jc w:val="center"/>
              <w:rPr>
                <w:sz w:val="24"/>
                <w:szCs w:val="24"/>
              </w:rPr>
            </w:pPr>
            <w:r w:rsidRPr="00100C6D">
              <w:rPr>
                <w:spacing w:val="-10"/>
                <w:sz w:val="24"/>
                <w:szCs w:val="24"/>
              </w:rPr>
              <w:t>-</w:t>
            </w:r>
          </w:p>
        </w:tc>
      </w:tr>
    </w:tbl>
    <w:p w14:paraId="2369B6A2" w14:textId="77777777" w:rsidR="008D289E" w:rsidRDefault="008D289E" w:rsidP="008D289E">
      <w:pPr>
        <w:pStyle w:val="TableParagraph"/>
        <w:spacing w:line="233" w:lineRule="exact"/>
        <w:rPr>
          <w:spacing w:val="-2"/>
        </w:rPr>
      </w:pPr>
      <w:r w:rsidRPr="004F7DF9">
        <w:rPr>
          <w:b/>
        </w:rPr>
        <w:t>Source:</w:t>
      </w:r>
      <w:r w:rsidRPr="004F7DF9">
        <w:rPr>
          <w:b/>
          <w:spacing w:val="-1"/>
        </w:rPr>
        <w:t xml:space="preserve"> </w:t>
      </w:r>
      <w:r w:rsidRPr="004F7DF9">
        <w:t>Field</w:t>
      </w:r>
      <w:r w:rsidRPr="004F7DF9">
        <w:rPr>
          <w:spacing w:val="-1"/>
        </w:rPr>
        <w:t xml:space="preserve"> </w:t>
      </w:r>
      <w:r w:rsidRPr="004F7DF9">
        <w:t xml:space="preserve">Data </w:t>
      </w:r>
      <w:r w:rsidRPr="004F7DF9">
        <w:rPr>
          <w:spacing w:val="-2"/>
        </w:rPr>
        <w:t>(2024)</w:t>
      </w:r>
    </w:p>
    <w:p w14:paraId="29903720" w14:textId="77777777" w:rsidR="000D7E20" w:rsidRPr="00100C6D" w:rsidRDefault="000D7E20" w:rsidP="00100C6D">
      <w:pPr>
        <w:tabs>
          <w:tab w:val="left" w:pos="1741"/>
          <w:tab w:val="left" w:pos="9136"/>
        </w:tabs>
        <w:spacing w:before="2" w:line="480" w:lineRule="auto"/>
        <w:rPr>
          <w:sz w:val="24"/>
        </w:rPr>
      </w:pPr>
    </w:p>
    <w:p w14:paraId="2FA5ABE4" w14:textId="5178D4F4" w:rsidR="008D289E" w:rsidRPr="00676B43" w:rsidRDefault="008D289E" w:rsidP="008D289E">
      <w:pPr>
        <w:spacing w:before="0" w:line="480" w:lineRule="auto"/>
        <w:jc w:val="both"/>
        <w:rPr>
          <w:sz w:val="24"/>
          <w:szCs w:val="24"/>
          <w:lang w:val="en-GB" w:eastAsia="en-GB"/>
        </w:rPr>
      </w:pPr>
      <w:r w:rsidRPr="008D289E">
        <w:rPr>
          <w:color w:val="000000"/>
          <w:sz w:val="24"/>
          <w:szCs w:val="24"/>
          <w:lang w:val="en-GB" w:eastAsia="en-GB"/>
        </w:rPr>
        <w:lastRenderedPageBreak/>
        <w:t xml:space="preserve">In this section, a correlation analysis was conducted to examine the relationships between technological setup (TS), usability (UE), organizational support (TS), and the collection of pension contributions (Y). The goal of this analysis was to determine the strength and direction of the relationships between the independent variables (technological setup, usability, organizational support) and the dependent variable (pension contributions), providing insights into which factors have the most significant influence on pension contribution collection. </w:t>
      </w:r>
      <w:r w:rsidR="009A1A5D">
        <w:rPr>
          <w:color w:val="000000"/>
          <w:sz w:val="24"/>
          <w:szCs w:val="24"/>
          <w:lang w:val="en-GB" w:eastAsia="en-GB"/>
        </w:rPr>
        <w:t>Table 4.7</w:t>
      </w:r>
      <w:r w:rsidRPr="008D289E">
        <w:rPr>
          <w:color w:val="000000"/>
          <w:sz w:val="24"/>
          <w:szCs w:val="24"/>
          <w:lang w:val="en-GB" w:eastAsia="en-GB"/>
        </w:rPr>
        <w:t xml:space="preserve"> presents the Pearson correlation matrix for the relevant variables. The values indicate the degree to which the variables are related to one another, with the strength of the correlation indicated by the Pearson coefficient, and the statistical significance represented by the p-value (p &lt; 0.05). </w:t>
      </w:r>
    </w:p>
    <w:p w14:paraId="01C01895" w14:textId="77777777" w:rsidR="008D289E" w:rsidRPr="008D289E" w:rsidRDefault="008D289E" w:rsidP="008D289E">
      <w:pPr>
        <w:spacing w:before="0" w:line="480" w:lineRule="auto"/>
        <w:jc w:val="both"/>
        <w:rPr>
          <w:sz w:val="24"/>
          <w:szCs w:val="24"/>
          <w:lang w:val="en-GB" w:eastAsia="en-GB"/>
        </w:rPr>
      </w:pPr>
    </w:p>
    <w:p w14:paraId="417BBBEF" w14:textId="77777777" w:rsidR="008D289E" w:rsidRPr="00246FB4" w:rsidRDefault="00F14C8C" w:rsidP="00246FB4">
      <w:pPr>
        <w:pStyle w:val="Heading1"/>
        <w:spacing w:before="0" w:line="480" w:lineRule="auto"/>
        <w:rPr>
          <w:rFonts w:ascii="Times New Roman" w:hAnsi="Times New Roman" w:cs="Times New Roman"/>
          <w:color w:val="auto"/>
          <w:sz w:val="24"/>
          <w:szCs w:val="24"/>
          <w:lang w:val="en-GB" w:eastAsia="en-GB"/>
        </w:rPr>
      </w:pPr>
      <w:bookmarkStart w:id="99" w:name="_Toc209259049"/>
      <w:r w:rsidRPr="00246FB4">
        <w:rPr>
          <w:rFonts w:ascii="Times New Roman" w:hAnsi="Times New Roman" w:cs="Times New Roman"/>
          <w:color w:val="auto"/>
          <w:sz w:val="24"/>
          <w:szCs w:val="24"/>
          <w:lang w:val="en-GB" w:eastAsia="en-GB"/>
        </w:rPr>
        <w:t>4.5</w:t>
      </w:r>
      <w:r w:rsidR="00DE4FCA" w:rsidRPr="00246FB4">
        <w:rPr>
          <w:rFonts w:ascii="Times New Roman" w:hAnsi="Times New Roman" w:cs="Times New Roman"/>
          <w:color w:val="auto"/>
          <w:sz w:val="24"/>
          <w:szCs w:val="24"/>
          <w:lang w:val="en-GB" w:eastAsia="en-GB"/>
        </w:rPr>
        <w:t>.3</w:t>
      </w:r>
      <w:r w:rsidR="008D289E" w:rsidRPr="00246FB4">
        <w:rPr>
          <w:rFonts w:ascii="Times New Roman" w:hAnsi="Times New Roman" w:cs="Times New Roman"/>
          <w:color w:val="auto"/>
          <w:sz w:val="24"/>
          <w:szCs w:val="24"/>
          <w:lang w:val="en-GB" w:eastAsia="en-GB"/>
        </w:rPr>
        <w:t>.1. Technological Setup (TS) and Usability (UE)</w:t>
      </w:r>
      <w:bookmarkEnd w:id="99"/>
      <w:r w:rsidR="008D289E" w:rsidRPr="00246FB4">
        <w:rPr>
          <w:rFonts w:ascii="Times New Roman" w:hAnsi="Times New Roman" w:cs="Times New Roman"/>
          <w:color w:val="auto"/>
          <w:sz w:val="24"/>
          <w:szCs w:val="24"/>
          <w:lang w:val="en-GB" w:eastAsia="en-GB"/>
        </w:rPr>
        <w:t xml:space="preserve"> </w:t>
      </w:r>
    </w:p>
    <w:p w14:paraId="42E59552" w14:textId="77777777" w:rsidR="008D289E" w:rsidRPr="008D289E" w:rsidRDefault="008D289E" w:rsidP="008D289E">
      <w:pPr>
        <w:spacing w:before="0" w:line="480" w:lineRule="auto"/>
        <w:jc w:val="both"/>
        <w:rPr>
          <w:color w:val="000000"/>
          <w:sz w:val="24"/>
          <w:szCs w:val="24"/>
          <w:lang w:val="en-GB" w:eastAsia="en-GB"/>
        </w:rPr>
      </w:pPr>
      <w:r w:rsidRPr="008D289E">
        <w:rPr>
          <w:color w:val="000000"/>
          <w:sz w:val="24"/>
          <w:szCs w:val="24"/>
          <w:lang w:val="en-GB" w:eastAsia="en-GB"/>
        </w:rPr>
        <w:t xml:space="preserve">The Pearson correlation coefficient between technological setup (TS) and usability (UE) is </w:t>
      </w:r>
      <w:r w:rsidRPr="008D289E">
        <w:rPr>
          <w:b/>
          <w:bCs/>
          <w:color w:val="000000"/>
          <w:sz w:val="24"/>
          <w:szCs w:val="24"/>
          <w:lang w:val="en-GB" w:eastAsia="en-GB"/>
        </w:rPr>
        <w:t>0.72</w:t>
      </w:r>
      <w:r w:rsidRPr="008D289E">
        <w:rPr>
          <w:color w:val="000000"/>
          <w:sz w:val="24"/>
          <w:szCs w:val="24"/>
          <w:lang w:val="en-GB" w:eastAsia="en-GB"/>
        </w:rPr>
        <w:t xml:space="preserve">, which indicates a strong positive relationship. This suggests that as the technological setup improves, the usability of the system also tends to improve. Both factors are critical for ensuring smooth operation of the EPS, and improving technological infrastructure appears to enhance the user-friendliness of the system. The statistical significance (p &lt; 0.05) supports the reliability of this relationship, indicating that the correlation is not due to chance. </w:t>
      </w:r>
    </w:p>
    <w:p w14:paraId="7C9E3EEE" w14:textId="77777777" w:rsidR="008D289E" w:rsidRPr="008D289E" w:rsidRDefault="008D289E" w:rsidP="008D289E">
      <w:pPr>
        <w:spacing w:before="0" w:line="480" w:lineRule="auto"/>
        <w:jc w:val="both"/>
        <w:rPr>
          <w:sz w:val="24"/>
          <w:szCs w:val="24"/>
          <w:lang w:val="en-GB" w:eastAsia="en-GB"/>
        </w:rPr>
      </w:pPr>
    </w:p>
    <w:p w14:paraId="5DE12FFD" w14:textId="77777777" w:rsidR="008D289E" w:rsidRPr="00246FB4" w:rsidRDefault="003C124E" w:rsidP="00246FB4">
      <w:pPr>
        <w:pStyle w:val="Heading1"/>
        <w:spacing w:before="0" w:line="480" w:lineRule="auto"/>
        <w:rPr>
          <w:rFonts w:ascii="Times New Roman" w:hAnsi="Times New Roman" w:cs="Times New Roman"/>
          <w:color w:val="auto"/>
          <w:sz w:val="24"/>
          <w:szCs w:val="24"/>
          <w:lang w:val="en-GB" w:eastAsia="en-GB"/>
        </w:rPr>
      </w:pPr>
      <w:bookmarkStart w:id="100" w:name="_Toc209259050"/>
      <w:r w:rsidRPr="00246FB4">
        <w:rPr>
          <w:rFonts w:ascii="Times New Roman" w:hAnsi="Times New Roman" w:cs="Times New Roman"/>
          <w:color w:val="auto"/>
          <w:sz w:val="24"/>
          <w:szCs w:val="24"/>
          <w:lang w:val="en-GB" w:eastAsia="en-GB"/>
        </w:rPr>
        <w:t>4.5</w:t>
      </w:r>
      <w:r w:rsidR="0059792E" w:rsidRPr="00246FB4">
        <w:rPr>
          <w:rFonts w:ascii="Times New Roman" w:hAnsi="Times New Roman" w:cs="Times New Roman"/>
          <w:color w:val="auto"/>
          <w:sz w:val="24"/>
          <w:szCs w:val="24"/>
          <w:lang w:val="en-GB" w:eastAsia="en-GB"/>
        </w:rPr>
        <w:t>.3</w:t>
      </w:r>
      <w:r w:rsidR="008D289E" w:rsidRPr="00246FB4">
        <w:rPr>
          <w:rFonts w:ascii="Times New Roman" w:hAnsi="Times New Roman" w:cs="Times New Roman"/>
          <w:color w:val="auto"/>
          <w:sz w:val="24"/>
          <w:szCs w:val="24"/>
          <w:lang w:val="en-GB" w:eastAsia="en-GB"/>
        </w:rPr>
        <w:t>.2. Technological Setup (TS) and Organizational Support (TS)</w:t>
      </w:r>
      <w:bookmarkEnd w:id="100"/>
      <w:r w:rsidR="008D289E" w:rsidRPr="00246FB4">
        <w:rPr>
          <w:rFonts w:ascii="Times New Roman" w:hAnsi="Times New Roman" w:cs="Times New Roman"/>
          <w:color w:val="auto"/>
          <w:sz w:val="24"/>
          <w:szCs w:val="24"/>
          <w:lang w:val="en-GB" w:eastAsia="en-GB"/>
        </w:rPr>
        <w:t xml:space="preserve"> </w:t>
      </w:r>
    </w:p>
    <w:p w14:paraId="22FADCBF" w14:textId="77777777" w:rsidR="008D289E" w:rsidRPr="008D289E" w:rsidRDefault="008D289E" w:rsidP="008D289E">
      <w:pPr>
        <w:spacing w:before="0" w:line="480" w:lineRule="auto"/>
        <w:jc w:val="both"/>
        <w:rPr>
          <w:color w:val="000000"/>
          <w:sz w:val="24"/>
          <w:szCs w:val="24"/>
          <w:lang w:val="en-GB" w:eastAsia="en-GB"/>
        </w:rPr>
      </w:pPr>
      <w:r w:rsidRPr="008D289E">
        <w:rPr>
          <w:color w:val="000000"/>
          <w:sz w:val="24"/>
          <w:szCs w:val="24"/>
          <w:lang w:val="en-GB" w:eastAsia="en-GB"/>
        </w:rPr>
        <w:t xml:space="preserve">The Pearson correlation coefficient between technological setup (TS) and organizational support (TS) is </w:t>
      </w:r>
      <w:r w:rsidRPr="008D289E">
        <w:rPr>
          <w:b/>
          <w:bCs/>
          <w:color w:val="000000"/>
          <w:sz w:val="24"/>
          <w:szCs w:val="24"/>
          <w:lang w:val="en-GB" w:eastAsia="en-GB"/>
        </w:rPr>
        <w:t>0.65</w:t>
      </w:r>
      <w:r w:rsidRPr="008D289E">
        <w:rPr>
          <w:color w:val="000000"/>
          <w:sz w:val="24"/>
          <w:szCs w:val="24"/>
          <w:lang w:val="en-GB" w:eastAsia="en-GB"/>
        </w:rPr>
        <w:t xml:space="preserve">, showing a moderate positive relationship. This </w:t>
      </w:r>
      <w:r w:rsidRPr="008D289E">
        <w:rPr>
          <w:color w:val="000000"/>
          <w:sz w:val="24"/>
          <w:szCs w:val="24"/>
          <w:lang w:val="en-GB" w:eastAsia="en-GB"/>
        </w:rPr>
        <w:lastRenderedPageBreak/>
        <w:t xml:space="preserve">implies that the better the technological infrastructure in place, the more likely it is that organizational support (in terms of resources and staff commitment) is provided to facilitate the use of the EPS. The statistical significance (p &lt; 0.05) confirms that this relationship is meaningful, and organizations with stronger technological setups tend to also have greater support for EPS implementation. </w:t>
      </w:r>
    </w:p>
    <w:p w14:paraId="0CF34B14" w14:textId="77777777" w:rsidR="008D289E" w:rsidRPr="008D289E" w:rsidRDefault="008D289E" w:rsidP="008D289E">
      <w:pPr>
        <w:spacing w:before="0" w:line="480" w:lineRule="auto"/>
        <w:jc w:val="both"/>
        <w:rPr>
          <w:sz w:val="24"/>
          <w:szCs w:val="24"/>
          <w:lang w:val="en-GB" w:eastAsia="en-GB"/>
        </w:rPr>
      </w:pPr>
    </w:p>
    <w:p w14:paraId="6C9400E0" w14:textId="77777777" w:rsidR="008D289E" w:rsidRPr="00246FB4" w:rsidRDefault="00AD20E9" w:rsidP="00246FB4">
      <w:pPr>
        <w:pStyle w:val="Heading1"/>
        <w:spacing w:before="0" w:line="480" w:lineRule="auto"/>
        <w:rPr>
          <w:rFonts w:ascii="Times New Roman" w:hAnsi="Times New Roman" w:cs="Times New Roman"/>
          <w:color w:val="auto"/>
          <w:sz w:val="24"/>
          <w:szCs w:val="24"/>
          <w:lang w:val="en-GB" w:eastAsia="en-GB"/>
        </w:rPr>
      </w:pPr>
      <w:bookmarkStart w:id="101" w:name="_Toc209259051"/>
      <w:r w:rsidRPr="00246FB4">
        <w:rPr>
          <w:rFonts w:ascii="Times New Roman" w:hAnsi="Times New Roman" w:cs="Times New Roman"/>
          <w:color w:val="auto"/>
          <w:sz w:val="24"/>
          <w:szCs w:val="24"/>
          <w:lang w:val="en-GB" w:eastAsia="en-GB"/>
        </w:rPr>
        <w:t>4.5</w:t>
      </w:r>
      <w:r w:rsidR="0059792E" w:rsidRPr="00246FB4">
        <w:rPr>
          <w:rFonts w:ascii="Times New Roman" w:hAnsi="Times New Roman" w:cs="Times New Roman"/>
          <w:color w:val="auto"/>
          <w:sz w:val="24"/>
          <w:szCs w:val="24"/>
          <w:lang w:val="en-GB" w:eastAsia="en-GB"/>
        </w:rPr>
        <w:t>.3</w:t>
      </w:r>
      <w:r w:rsidR="008D289E" w:rsidRPr="00246FB4">
        <w:rPr>
          <w:rFonts w:ascii="Times New Roman" w:hAnsi="Times New Roman" w:cs="Times New Roman"/>
          <w:color w:val="auto"/>
          <w:sz w:val="24"/>
          <w:szCs w:val="24"/>
          <w:lang w:val="en-GB" w:eastAsia="en-GB"/>
        </w:rPr>
        <w:t>.3. Technological Setup (TS) and Collection of Pension Contributions (Y)</w:t>
      </w:r>
      <w:bookmarkEnd w:id="101"/>
      <w:r w:rsidR="008D289E" w:rsidRPr="00246FB4">
        <w:rPr>
          <w:rFonts w:ascii="Times New Roman" w:hAnsi="Times New Roman" w:cs="Times New Roman"/>
          <w:color w:val="auto"/>
          <w:sz w:val="24"/>
          <w:szCs w:val="24"/>
          <w:lang w:val="en-GB" w:eastAsia="en-GB"/>
        </w:rPr>
        <w:t xml:space="preserve"> </w:t>
      </w:r>
    </w:p>
    <w:p w14:paraId="65C82EF7" w14:textId="0BDD2A52" w:rsidR="008D289E" w:rsidRPr="008D289E" w:rsidRDefault="008D289E" w:rsidP="004F08BB">
      <w:pPr>
        <w:spacing w:before="0" w:line="480" w:lineRule="auto"/>
        <w:jc w:val="both"/>
        <w:rPr>
          <w:color w:val="000000"/>
          <w:sz w:val="24"/>
          <w:szCs w:val="24"/>
          <w:lang w:val="en-GB" w:eastAsia="en-GB"/>
        </w:rPr>
      </w:pPr>
      <w:r w:rsidRPr="008D289E">
        <w:rPr>
          <w:color w:val="000000"/>
          <w:sz w:val="24"/>
          <w:szCs w:val="24"/>
          <w:lang w:val="en-GB" w:eastAsia="en-GB"/>
        </w:rPr>
        <w:t xml:space="preserve">The Pearson correlation coefficient between technological setup (TS) and the collection of pension contributions (Y) is 0.80, indicating a very strong positive correlation. This suggests that improvements in the technological setup are closely related to more efficient and consistent collection of pension contributions. </w:t>
      </w:r>
      <w:r w:rsidR="001C14C0">
        <w:rPr>
          <w:color w:val="000000"/>
          <w:sz w:val="24"/>
          <w:szCs w:val="24"/>
          <w:lang w:val="en-GB" w:eastAsia="en-GB"/>
        </w:rPr>
        <w:t xml:space="preserve"> </w:t>
      </w:r>
      <w:r w:rsidRPr="008D289E">
        <w:rPr>
          <w:color w:val="000000"/>
          <w:sz w:val="24"/>
          <w:szCs w:val="24"/>
          <w:lang w:val="en-GB" w:eastAsia="en-GB"/>
        </w:rPr>
        <w:t xml:space="preserve">A robust technological infrastructure supports the timely and accurate processing of contributions, which is crucial for maintaining the operational effectiveness of EPS. The p-value (p &lt; 0.05) confirms that this relationship is statistically significant, reinforcing the importance of investing in technology for improving pension contribution collection. </w:t>
      </w:r>
    </w:p>
    <w:p w14:paraId="4BBEAD45" w14:textId="77777777" w:rsidR="008D289E" w:rsidRPr="008D289E" w:rsidRDefault="008D289E" w:rsidP="008D289E">
      <w:pPr>
        <w:spacing w:before="0" w:line="480" w:lineRule="auto"/>
        <w:jc w:val="both"/>
        <w:rPr>
          <w:sz w:val="24"/>
          <w:szCs w:val="24"/>
          <w:lang w:val="en-GB" w:eastAsia="en-GB"/>
        </w:rPr>
      </w:pPr>
    </w:p>
    <w:p w14:paraId="6D0A0D5A" w14:textId="77777777" w:rsidR="008D289E" w:rsidRPr="00246FB4" w:rsidRDefault="00226637" w:rsidP="00246FB4">
      <w:pPr>
        <w:pStyle w:val="Heading1"/>
        <w:spacing w:before="0" w:line="480" w:lineRule="auto"/>
        <w:rPr>
          <w:rFonts w:ascii="Times New Roman" w:hAnsi="Times New Roman" w:cs="Times New Roman"/>
          <w:color w:val="auto"/>
          <w:sz w:val="24"/>
          <w:szCs w:val="24"/>
          <w:lang w:val="en-GB" w:eastAsia="en-GB"/>
        </w:rPr>
      </w:pPr>
      <w:bookmarkStart w:id="102" w:name="_Toc209259052"/>
      <w:r w:rsidRPr="00246FB4">
        <w:rPr>
          <w:rFonts w:ascii="Times New Roman" w:hAnsi="Times New Roman" w:cs="Times New Roman"/>
          <w:color w:val="auto"/>
          <w:sz w:val="24"/>
          <w:szCs w:val="24"/>
          <w:lang w:val="en-GB" w:eastAsia="en-GB"/>
        </w:rPr>
        <w:t>4.5</w:t>
      </w:r>
      <w:r w:rsidR="001D40B0" w:rsidRPr="00246FB4">
        <w:rPr>
          <w:rFonts w:ascii="Times New Roman" w:hAnsi="Times New Roman" w:cs="Times New Roman"/>
          <w:color w:val="auto"/>
          <w:sz w:val="24"/>
          <w:szCs w:val="24"/>
          <w:lang w:val="en-GB" w:eastAsia="en-GB"/>
        </w:rPr>
        <w:t>.3</w:t>
      </w:r>
      <w:r w:rsidR="008D289E" w:rsidRPr="00246FB4">
        <w:rPr>
          <w:rFonts w:ascii="Times New Roman" w:hAnsi="Times New Roman" w:cs="Times New Roman"/>
          <w:color w:val="auto"/>
          <w:sz w:val="24"/>
          <w:szCs w:val="24"/>
          <w:lang w:val="en-GB" w:eastAsia="en-GB"/>
        </w:rPr>
        <w:t>.4. Usability (UE) and Organizational Support (TS)</w:t>
      </w:r>
      <w:bookmarkEnd w:id="102"/>
      <w:r w:rsidR="008D289E" w:rsidRPr="00246FB4">
        <w:rPr>
          <w:rFonts w:ascii="Times New Roman" w:hAnsi="Times New Roman" w:cs="Times New Roman"/>
          <w:color w:val="auto"/>
          <w:sz w:val="24"/>
          <w:szCs w:val="24"/>
          <w:lang w:val="en-GB" w:eastAsia="en-GB"/>
        </w:rPr>
        <w:t xml:space="preserve"> </w:t>
      </w:r>
    </w:p>
    <w:p w14:paraId="35AF1501" w14:textId="77777777" w:rsidR="008D289E" w:rsidRPr="008D289E" w:rsidRDefault="008D289E" w:rsidP="008D289E">
      <w:pPr>
        <w:spacing w:before="0" w:line="480" w:lineRule="auto"/>
        <w:jc w:val="both"/>
        <w:rPr>
          <w:color w:val="000000"/>
          <w:sz w:val="24"/>
          <w:szCs w:val="24"/>
          <w:lang w:val="en-GB" w:eastAsia="en-GB"/>
        </w:rPr>
      </w:pPr>
      <w:r w:rsidRPr="008D289E">
        <w:rPr>
          <w:color w:val="000000"/>
          <w:sz w:val="24"/>
          <w:szCs w:val="24"/>
          <w:lang w:val="en-GB" w:eastAsia="en-GB"/>
        </w:rPr>
        <w:t xml:space="preserve">The Pearson correlation coefficient between usability (UE) and organizational support (TS) is </w:t>
      </w:r>
      <w:r w:rsidRPr="008D289E">
        <w:rPr>
          <w:b/>
          <w:bCs/>
          <w:color w:val="000000"/>
          <w:sz w:val="24"/>
          <w:szCs w:val="24"/>
          <w:lang w:val="en-GB" w:eastAsia="en-GB"/>
        </w:rPr>
        <w:t>0.78</w:t>
      </w:r>
      <w:r w:rsidRPr="008D289E">
        <w:rPr>
          <w:color w:val="000000"/>
          <w:sz w:val="24"/>
          <w:szCs w:val="24"/>
          <w:lang w:val="en-GB" w:eastAsia="en-GB"/>
        </w:rPr>
        <w:t>, suggesting a strong positive relationship. This implies that as the usability of the EPS increases, organizational support also tends to increase. When the system is easier to use, there is greater confidence in its utility, and organizations are more likely to allocate resources and support for its use. The p-</w:t>
      </w:r>
      <w:r w:rsidRPr="008D289E">
        <w:rPr>
          <w:color w:val="000000"/>
          <w:sz w:val="24"/>
          <w:szCs w:val="24"/>
          <w:lang w:val="en-GB" w:eastAsia="en-GB"/>
        </w:rPr>
        <w:lastRenderedPageBreak/>
        <w:t xml:space="preserve">value (p &lt; 0.05) indicates the significance of this relationship, emphasizing the importance of a user-friendly system in fostering organizational support. </w:t>
      </w:r>
    </w:p>
    <w:p w14:paraId="18C5A301" w14:textId="77777777" w:rsidR="008D289E" w:rsidRPr="008D289E" w:rsidRDefault="008D289E" w:rsidP="008D289E">
      <w:pPr>
        <w:spacing w:before="0" w:line="480" w:lineRule="auto"/>
        <w:jc w:val="both"/>
        <w:rPr>
          <w:sz w:val="24"/>
          <w:szCs w:val="24"/>
          <w:lang w:val="en-GB" w:eastAsia="en-GB"/>
        </w:rPr>
      </w:pPr>
    </w:p>
    <w:p w14:paraId="710B1675" w14:textId="77777777" w:rsidR="008D289E" w:rsidRPr="00246FB4" w:rsidRDefault="000D490D" w:rsidP="00246FB4">
      <w:pPr>
        <w:pStyle w:val="Heading1"/>
        <w:spacing w:before="0" w:line="480" w:lineRule="auto"/>
        <w:rPr>
          <w:rFonts w:ascii="Times New Roman" w:hAnsi="Times New Roman" w:cs="Times New Roman"/>
          <w:color w:val="auto"/>
          <w:sz w:val="24"/>
          <w:szCs w:val="24"/>
          <w:lang w:val="en-GB" w:eastAsia="en-GB"/>
        </w:rPr>
      </w:pPr>
      <w:bookmarkStart w:id="103" w:name="_Toc209259053"/>
      <w:r w:rsidRPr="00246FB4">
        <w:rPr>
          <w:rFonts w:ascii="Times New Roman" w:hAnsi="Times New Roman" w:cs="Times New Roman"/>
          <w:color w:val="auto"/>
          <w:sz w:val="24"/>
          <w:szCs w:val="24"/>
          <w:lang w:val="en-GB" w:eastAsia="en-GB"/>
        </w:rPr>
        <w:t>4.5</w:t>
      </w:r>
      <w:r w:rsidR="00ED07D8" w:rsidRPr="00246FB4">
        <w:rPr>
          <w:rFonts w:ascii="Times New Roman" w:hAnsi="Times New Roman" w:cs="Times New Roman"/>
          <w:color w:val="auto"/>
          <w:sz w:val="24"/>
          <w:szCs w:val="24"/>
          <w:lang w:val="en-GB" w:eastAsia="en-GB"/>
        </w:rPr>
        <w:t>.3</w:t>
      </w:r>
      <w:r w:rsidR="008D289E" w:rsidRPr="00246FB4">
        <w:rPr>
          <w:rFonts w:ascii="Times New Roman" w:hAnsi="Times New Roman" w:cs="Times New Roman"/>
          <w:color w:val="auto"/>
          <w:sz w:val="24"/>
          <w:szCs w:val="24"/>
          <w:lang w:val="en-GB" w:eastAsia="en-GB"/>
        </w:rPr>
        <w:t>.5. Usability (UE) and Collection of Pension Contributions (Y)</w:t>
      </w:r>
      <w:bookmarkEnd w:id="103"/>
      <w:r w:rsidR="008D289E" w:rsidRPr="00246FB4">
        <w:rPr>
          <w:rFonts w:ascii="Times New Roman" w:hAnsi="Times New Roman" w:cs="Times New Roman"/>
          <w:color w:val="auto"/>
          <w:sz w:val="24"/>
          <w:szCs w:val="24"/>
          <w:lang w:val="en-GB" w:eastAsia="en-GB"/>
        </w:rPr>
        <w:t xml:space="preserve"> </w:t>
      </w:r>
    </w:p>
    <w:p w14:paraId="51697014" w14:textId="77777777" w:rsidR="008D289E" w:rsidRPr="008D289E" w:rsidRDefault="008D289E" w:rsidP="008D289E">
      <w:pPr>
        <w:spacing w:before="0" w:line="480" w:lineRule="auto"/>
        <w:jc w:val="both"/>
        <w:rPr>
          <w:color w:val="000000"/>
          <w:sz w:val="24"/>
          <w:szCs w:val="24"/>
          <w:lang w:val="en-GB" w:eastAsia="en-GB"/>
        </w:rPr>
      </w:pPr>
      <w:r w:rsidRPr="008D289E">
        <w:rPr>
          <w:color w:val="000000"/>
          <w:sz w:val="24"/>
          <w:szCs w:val="24"/>
          <w:lang w:val="en-GB" w:eastAsia="en-GB"/>
        </w:rPr>
        <w:t xml:space="preserve">The Pearson correlation coefficient between usability (UE) and the collection of pension contributions (Y) is </w:t>
      </w:r>
      <w:r w:rsidRPr="008D289E">
        <w:rPr>
          <w:b/>
          <w:bCs/>
          <w:color w:val="000000"/>
          <w:sz w:val="24"/>
          <w:szCs w:val="24"/>
          <w:lang w:val="en-GB" w:eastAsia="en-GB"/>
        </w:rPr>
        <w:t>0.75</w:t>
      </w:r>
      <w:r w:rsidRPr="008D289E">
        <w:rPr>
          <w:color w:val="000000"/>
          <w:sz w:val="24"/>
          <w:szCs w:val="24"/>
          <w:lang w:val="en-GB" w:eastAsia="en-GB"/>
        </w:rPr>
        <w:t xml:space="preserve">, demonstrating a strong positive correlation. This suggests that the more usable the EPS is, the more likely pension contributions will be successfully collected. User-friendliness reduces operational errors and improves the efficiency of pension contribution collection. The statistical significance (p &lt; 0.05) further affirms that this relationship is not by chance, underlining the importance of usability in driving the success of EPS. </w:t>
      </w:r>
    </w:p>
    <w:p w14:paraId="54FD868E" w14:textId="77777777" w:rsidR="008D289E" w:rsidRPr="008D289E" w:rsidRDefault="008D289E" w:rsidP="008D289E">
      <w:pPr>
        <w:spacing w:before="0" w:line="480" w:lineRule="auto"/>
        <w:jc w:val="both"/>
        <w:rPr>
          <w:sz w:val="24"/>
          <w:szCs w:val="24"/>
          <w:lang w:val="en-GB" w:eastAsia="en-GB"/>
        </w:rPr>
      </w:pPr>
    </w:p>
    <w:p w14:paraId="1D1FE6E1" w14:textId="77777777" w:rsidR="008D289E" w:rsidRPr="00246FB4" w:rsidRDefault="00F6324D" w:rsidP="00246FB4">
      <w:pPr>
        <w:pStyle w:val="Heading1"/>
        <w:spacing w:before="0" w:line="480" w:lineRule="auto"/>
        <w:rPr>
          <w:rFonts w:ascii="Times New Roman" w:hAnsi="Times New Roman" w:cs="Times New Roman"/>
          <w:color w:val="auto"/>
          <w:sz w:val="24"/>
          <w:szCs w:val="24"/>
          <w:lang w:val="en-GB" w:eastAsia="en-GB"/>
        </w:rPr>
      </w:pPr>
      <w:bookmarkStart w:id="104" w:name="_Toc209259054"/>
      <w:r w:rsidRPr="00246FB4">
        <w:rPr>
          <w:rFonts w:ascii="Times New Roman" w:hAnsi="Times New Roman" w:cs="Times New Roman"/>
          <w:color w:val="auto"/>
          <w:sz w:val="24"/>
          <w:szCs w:val="24"/>
          <w:lang w:val="en-GB" w:eastAsia="en-GB"/>
        </w:rPr>
        <w:t>4.5</w:t>
      </w:r>
      <w:r w:rsidR="001A31FA" w:rsidRPr="00246FB4">
        <w:rPr>
          <w:rFonts w:ascii="Times New Roman" w:hAnsi="Times New Roman" w:cs="Times New Roman"/>
          <w:color w:val="auto"/>
          <w:sz w:val="24"/>
          <w:szCs w:val="24"/>
          <w:lang w:val="en-GB" w:eastAsia="en-GB"/>
        </w:rPr>
        <w:t>.3</w:t>
      </w:r>
      <w:r w:rsidR="008D289E" w:rsidRPr="00246FB4">
        <w:rPr>
          <w:rFonts w:ascii="Times New Roman" w:hAnsi="Times New Roman" w:cs="Times New Roman"/>
          <w:color w:val="auto"/>
          <w:sz w:val="24"/>
          <w:szCs w:val="24"/>
          <w:lang w:val="en-GB" w:eastAsia="en-GB"/>
        </w:rPr>
        <w:t>.6. Organizational Support (TS) and Collection of Pension Contributions (Y)</w:t>
      </w:r>
      <w:bookmarkEnd w:id="104"/>
      <w:r w:rsidR="008D289E" w:rsidRPr="00246FB4">
        <w:rPr>
          <w:rFonts w:ascii="Times New Roman" w:hAnsi="Times New Roman" w:cs="Times New Roman"/>
          <w:color w:val="auto"/>
          <w:sz w:val="24"/>
          <w:szCs w:val="24"/>
          <w:lang w:val="en-GB" w:eastAsia="en-GB"/>
        </w:rPr>
        <w:t xml:space="preserve"> </w:t>
      </w:r>
    </w:p>
    <w:p w14:paraId="5CFE8058" w14:textId="04475453" w:rsidR="008D289E" w:rsidRPr="008D289E" w:rsidRDefault="008D289E" w:rsidP="004F08BB">
      <w:pPr>
        <w:spacing w:before="0" w:line="480" w:lineRule="auto"/>
        <w:jc w:val="both"/>
        <w:rPr>
          <w:sz w:val="24"/>
          <w:szCs w:val="24"/>
          <w:lang w:val="en-GB" w:eastAsia="en-GB"/>
        </w:rPr>
      </w:pPr>
      <w:r w:rsidRPr="008D289E">
        <w:rPr>
          <w:color w:val="000000"/>
          <w:sz w:val="24"/>
          <w:szCs w:val="24"/>
          <w:lang w:val="en-GB" w:eastAsia="en-GB"/>
        </w:rPr>
        <w:t xml:space="preserve">The Pearson correlation coefficient between organizational support (TS) and the collection of pension contributions (Y) is </w:t>
      </w:r>
      <w:r w:rsidRPr="008D289E">
        <w:rPr>
          <w:b/>
          <w:bCs/>
          <w:color w:val="000000"/>
          <w:sz w:val="24"/>
          <w:szCs w:val="24"/>
          <w:lang w:val="en-GB" w:eastAsia="en-GB"/>
        </w:rPr>
        <w:t>0.70</w:t>
      </w:r>
      <w:r w:rsidRPr="008D289E">
        <w:rPr>
          <w:color w:val="000000"/>
          <w:sz w:val="24"/>
          <w:szCs w:val="24"/>
          <w:lang w:val="en-GB" w:eastAsia="en-GB"/>
        </w:rPr>
        <w:t xml:space="preserve">, indicating a moderate to strong positive relationship. This suggests that organizations with greater support for EPS, in terms of resources and commitment, are more likely to collect pension contributions effectively. </w:t>
      </w:r>
      <w:r w:rsidR="00B357E3">
        <w:rPr>
          <w:sz w:val="24"/>
          <w:szCs w:val="24"/>
          <w:lang w:val="en-GB" w:eastAsia="en-GB"/>
        </w:rPr>
        <w:t xml:space="preserve"> </w:t>
      </w:r>
      <w:r w:rsidRPr="008D289E">
        <w:rPr>
          <w:color w:val="000000"/>
          <w:sz w:val="24"/>
          <w:szCs w:val="24"/>
          <w:lang w:val="en-GB" w:eastAsia="en-GB"/>
        </w:rPr>
        <w:t>When the organization provides adequate support for the system, it is more likely that pension contributions will be collected regularly and efficiently. The p-value (p &lt; 0.05) signifies that this correlation is statistically significant. Therefore</w:t>
      </w:r>
      <w:r w:rsidRPr="008D289E">
        <w:rPr>
          <w:b/>
          <w:bCs/>
          <w:color w:val="000000"/>
          <w:sz w:val="24"/>
          <w:szCs w:val="24"/>
          <w:lang w:val="en-GB" w:eastAsia="en-GB"/>
        </w:rPr>
        <w:t>, t</w:t>
      </w:r>
      <w:r w:rsidRPr="008D289E">
        <w:rPr>
          <w:color w:val="000000"/>
          <w:sz w:val="24"/>
          <w:szCs w:val="24"/>
          <w:lang w:val="en-GB" w:eastAsia="en-GB"/>
        </w:rPr>
        <w:t xml:space="preserve">he correlation analysis reveals that all three independent variables technological setup, usability, and organizational support have strong positive correlations with the collection of pension contributions. The technological </w:t>
      </w:r>
      <w:r w:rsidRPr="008D289E">
        <w:rPr>
          <w:color w:val="000000"/>
          <w:sz w:val="24"/>
          <w:szCs w:val="24"/>
          <w:lang w:val="en-GB" w:eastAsia="en-GB"/>
        </w:rPr>
        <w:lastRenderedPageBreak/>
        <w:t xml:space="preserve">setup and usability have particularly strong correlations with pension contributions, highlighting the importance of a robust, user-friendly system for effective pension contribution collection. Organizational support, while still significant, has a slightly weaker correlation compared to the other two variables, suggesting that while it is important, the system’s technological and usability factors play a more direct role in influencing the success of pension contributions collection. The results underscore the need for a comprehensive approach that combines technological investment, user training, and organizational commitment to optimize the performance of EPS. </w:t>
      </w:r>
    </w:p>
    <w:p w14:paraId="2A8E93ED" w14:textId="77777777" w:rsidR="008D289E" w:rsidRPr="008D289E" w:rsidRDefault="008D289E" w:rsidP="008D289E">
      <w:pPr>
        <w:spacing w:before="0" w:line="480" w:lineRule="auto"/>
        <w:jc w:val="both"/>
        <w:rPr>
          <w:sz w:val="24"/>
          <w:szCs w:val="24"/>
          <w:lang w:val="en-GB" w:eastAsia="en-GB"/>
        </w:rPr>
      </w:pPr>
    </w:p>
    <w:p w14:paraId="3ACDAA6A" w14:textId="77777777" w:rsidR="008D289E" w:rsidRPr="00246FB4" w:rsidRDefault="00774C34" w:rsidP="00246FB4">
      <w:pPr>
        <w:pStyle w:val="Heading1"/>
        <w:spacing w:before="0" w:line="480" w:lineRule="auto"/>
        <w:rPr>
          <w:rFonts w:ascii="Times New Roman" w:hAnsi="Times New Roman" w:cs="Times New Roman"/>
          <w:color w:val="auto"/>
          <w:sz w:val="24"/>
          <w:szCs w:val="24"/>
          <w:lang w:val="en-GB" w:eastAsia="en-GB"/>
        </w:rPr>
      </w:pPr>
      <w:bookmarkStart w:id="105" w:name="_Toc209259055"/>
      <w:r w:rsidRPr="00246FB4">
        <w:rPr>
          <w:rFonts w:ascii="Times New Roman" w:hAnsi="Times New Roman" w:cs="Times New Roman"/>
          <w:color w:val="auto"/>
          <w:sz w:val="24"/>
          <w:szCs w:val="24"/>
          <w:lang w:val="en-GB" w:eastAsia="en-GB"/>
        </w:rPr>
        <w:t>4.5</w:t>
      </w:r>
      <w:r w:rsidR="00F51511" w:rsidRPr="00246FB4">
        <w:rPr>
          <w:rFonts w:ascii="Times New Roman" w:hAnsi="Times New Roman" w:cs="Times New Roman"/>
          <w:color w:val="auto"/>
          <w:sz w:val="24"/>
          <w:szCs w:val="24"/>
          <w:lang w:val="en-GB" w:eastAsia="en-GB"/>
        </w:rPr>
        <w:t>.4</w:t>
      </w:r>
      <w:r w:rsidR="009B0300" w:rsidRPr="00246FB4">
        <w:rPr>
          <w:rFonts w:ascii="Times New Roman" w:hAnsi="Times New Roman" w:cs="Times New Roman"/>
          <w:color w:val="auto"/>
          <w:sz w:val="24"/>
          <w:szCs w:val="24"/>
          <w:lang w:val="en-GB" w:eastAsia="en-GB"/>
        </w:rPr>
        <w:tab/>
      </w:r>
      <w:r w:rsidR="008D289E" w:rsidRPr="00246FB4">
        <w:rPr>
          <w:rFonts w:ascii="Times New Roman" w:hAnsi="Times New Roman" w:cs="Times New Roman"/>
          <w:color w:val="auto"/>
          <w:sz w:val="24"/>
          <w:szCs w:val="24"/>
          <w:lang w:val="en-GB" w:eastAsia="en-GB"/>
        </w:rPr>
        <w:t>Regression analysis</w:t>
      </w:r>
      <w:bookmarkEnd w:id="105"/>
      <w:r w:rsidR="008D289E" w:rsidRPr="00246FB4">
        <w:rPr>
          <w:rFonts w:ascii="Times New Roman" w:hAnsi="Times New Roman" w:cs="Times New Roman"/>
          <w:color w:val="auto"/>
          <w:sz w:val="24"/>
          <w:szCs w:val="24"/>
          <w:lang w:val="en-GB" w:eastAsia="en-GB"/>
        </w:rPr>
        <w:t xml:space="preserve"> </w:t>
      </w:r>
    </w:p>
    <w:p w14:paraId="7F0F6AA3" w14:textId="502339D5" w:rsidR="008D289E" w:rsidRDefault="008D289E" w:rsidP="00B357E3">
      <w:pPr>
        <w:spacing w:before="0" w:after="240" w:line="480" w:lineRule="auto"/>
        <w:jc w:val="both"/>
        <w:rPr>
          <w:color w:val="000000"/>
          <w:sz w:val="24"/>
          <w:szCs w:val="24"/>
          <w:lang w:val="en-GB" w:eastAsia="en-GB"/>
        </w:rPr>
      </w:pPr>
      <w:r w:rsidRPr="008D289E">
        <w:rPr>
          <w:color w:val="000000"/>
          <w:sz w:val="24"/>
          <w:szCs w:val="24"/>
          <w:lang w:val="en-GB" w:eastAsia="en-GB"/>
        </w:rPr>
        <w:t>Regression analysis was used to predict the impact of each independent variable (Technological Setup, Usability, and Organizational Support) on the dependent variable (Collection of Pension Contributions). By building regression models, we aimed to quantify the specific effect of each factor on the success of EPS in pension contribution collection, while controlling for potential confounders. This helped to isolate the contributions of each independent variable to the overall success of the system. Model Summary</w:t>
      </w:r>
      <w:r>
        <w:rPr>
          <w:color w:val="000000"/>
          <w:sz w:val="24"/>
          <w:szCs w:val="24"/>
          <w:lang w:val="en-GB" w:eastAsia="en-GB"/>
        </w:rPr>
        <w:t>.</w:t>
      </w:r>
    </w:p>
    <w:p w14:paraId="4056AC95" w14:textId="77777777" w:rsidR="00C05281" w:rsidRPr="00306CAE" w:rsidRDefault="008D72EC" w:rsidP="008D72EC">
      <w:pPr>
        <w:pStyle w:val="Caption"/>
        <w:rPr>
          <w:color w:val="000000"/>
          <w:sz w:val="24"/>
          <w:szCs w:val="24"/>
          <w:lang w:val="en-GB" w:eastAsia="en-GB"/>
        </w:rPr>
      </w:pPr>
      <w:r>
        <w:rPr>
          <w:b w:val="0"/>
          <w:color w:val="000000"/>
          <w:sz w:val="24"/>
          <w:szCs w:val="24"/>
          <w:lang w:val="en-GB" w:eastAsia="en-GB"/>
        </w:rPr>
        <w:t xml:space="preserve"> </w:t>
      </w:r>
      <w:bookmarkStart w:id="106" w:name="_Toc209258230"/>
      <w:r w:rsidRPr="00306CAE">
        <w:rPr>
          <w:color w:val="auto"/>
          <w:sz w:val="24"/>
          <w:szCs w:val="24"/>
        </w:rPr>
        <w:t xml:space="preserve">Table 4. </w:t>
      </w:r>
      <w:r w:rsidRPr="00306CAE">
        <w:rPr>
          <w:color w:val="auto"/>
          <w:sz w:val="24"/>
          <w:szCs w:val="24"/>
        </w:rPr>
        <w:fldChar w:fldCharType="begin"/>
      </w:r>
      <w:r w:rsidRPr="00306CAE">
        <w:rPr>
          <w:color w:val="auto"/>
          <w:sz w:val="24"/>
          <w:szCs w:val="24"/>
        </w:rPr>
        <w:instrText xml:space="preserve"> SEQ Table_4. \* ARABIC </w:instrText>
      </w:r>
      <w:r w:rsidRPr="00306CAE">
        <w:rPr>
          <w:color w:val="auto"/>
          <w:sz w:val="24"/>
          <w:szCs w:val="24"/>
        </w:rPr>
        <w:fldChar w:fldCharType="separate"/>
      </w:r>
      <w:r w:rsidR="001A4851">
        <w:rPr>
          <w:noProof/>
          <w:color w:val="auto"/>
          <w:sz w:val="24"/>
          <w:szCs w:val="24"/>
        </w:rPr>
        <w:t>8</w:t>
      </w:r>
      <w:r w:rsidRPr="00306CAE">
        <w:rPr>
          <w:color w:val="auto"/>
          <w:sz w:val="24"/>
          <w:szCs w:val="24"/>
        </w:rPr>
        <w:fldChar w:fldCharType="end"/>
      </w:r>
      <w:r w:rsidR="00306CAE" w:rsidRPr="00306CAE">
        <w:rPr>
          <w:color w:val="auto"/>
          <w:sz w:val="24"/>
          <w:szCs w:val="24"/>
        </w:rPr>
        <w:t xml:space="preserve">: </w:t>
      </w:r>
      <w:r w:rsidR="00C05281" w:rsidRPr="00306CAE">
        <w:rPr>
          <w:color w:val="auto"/>
          <w:sz w:val="24"/>
          <w:szCs w:val="24"/>
          <w:lang w:val="en-GB" w:eastAsia="en-GB"/>
        </w:rPr>
        <w:t>Regression Model Summary</w:t>
      </w:r>
      <w:bookmarkEnd w:id="106"/>
    </w:p>
    <w:tbl>
      <w:tblPr>
        <w:tblW w:w="0" w:type="auto"/>
        <w:tblLook w:val="04A0" w:firstRow="1" w:lastRow="0" w:firstColumn="1" w:lastColumn="0" w:noHBand="0" w:noVBand="1"/>
      </w:tblPr>
      <w:tblGrid>
        <w:gridCol w:w="1043"/>
        <w:gridCol w:w="775"/>
        <w:gridCol w:w="720"/>
        <w:gridCol w:w="1620"/>
        <w:gridCol w:w="2070"/>
        <w:gridCol w:w="1355"/>
        <w:gridCol w:w="853"/>
      </w:tblGrid>
      <w:tr w:rsidR="00C05281" w14:paraId="28AD5DBA" w14:textId="77777777" w:rsidTr="00C05281">
        <w:tc>
          <w:tcPr>
            <w:tcW w:w="1043" w:type="dxa"/>
            <w:tcBorders>
              <w:top w:val="single" w:sz="4" w:space="0" w:color="auto"/>
              <w:bottom w:val="single" w:sz="4" w:space="0" w:color="auto"/>
            </w:tcBorders>
          </w:tcPr>
          <w:p w14:paraId="5827B5E1" w14:textId="77777777" w:rsidR="00C05281" w:rsidRDefault="00C05281" w:rsidP="00C05281">
            <w:pPr>
              <w:spacing w:before="0" w:line="480" w:lineRule="auto"/>
              <w:jc w:val="center"/>
              <w:rPr>
                <w:b/>
                <w:color w:val="000000"/>
                <w:sz w:val="24"/>
                <w:szCs w:val="24"/>
                <w:lang w:val="en-GB" w:eastAsia="en-GB"/>
              </w:rPr>
            </w:pPr>
            <w:r>
              <w:rPr>
                <w:b/>
                <w:color w:val="000000"/>
                <w:sz w:val="24"/>
                <w:szCs w:val="24"/>
                <w:lang w:val="en-GB" w:eastAsia="en-GB"/>
              </w:rPr>
              <w:t>Model</w:t>
            </w:r>
          </w:p>
        </w:tc>
        <w:tc>
          <w:tcPr>
            <w:tcW w:w="775" w:type="dxa"/>
            <w:tcBorders>
              <w:top w:val="single" w:sz="4" w:space="0" w:color="auto"/>
              <w:bottom w:val="single" w:sz="4" w:space="0" w:color="auto"/>
            </w:tcBorders>
          </w:tcPr>
          <w:p w14:paraId="06796C35" w14:textId="77777777" w:rsidR="00C05281" w:rsidRDefault="00C05281" w:rsidP="00C05281">
            <w:pPr>
              <w:spacing w:before="0" w:line="480" w:lineRule="auto"/>
              <w:jc w:val="center"/>
              <w:rPr>
                <w:b/>
                <w:color w:val="000000"/>
                <w:sz w:val="24"/>
                <w:szCs w:val="24"/>
                <w:lang w:val="en-GB" w:eastAsia="en-GB"/>
              </w:rPr>
            </w:pPr>
            <w:r>
              <w:rPr>
                <w:b/>
                <w:color w:val="000000"/>
                <w:sz w:val="24"/>
                <w:szCs w:val="24"/>
                <w:lang w:val="en-GB" w:eastAsia="en-GB"/>
              </w:rPr>
              <w:t>R</w:t>
            </w:r>
          </w:p>
        </w:tc>
        <w:tc>
          <w:tcPr>
            <w:tcW w:w="720" w:type="dxa"/>
            <w:tcBorders>
              <w:top w:val="single" w:sz="4" w:space="0" w:color="auto"/>
              <w:bottom w:val="single" w:sz="4" w:space="0" w:color="auto"/>
            </w:tcBorders>
          </w:tcPr>
          <w:p w14:paraId="7B38DD34" w14:textId="77777777" w:rsidR="00C05281" w:rsidRPr="00C05281" w:rsidRDefault="00C05281" w:rsidP="00C05281">
            <w:pPr>
              <w:spacing w:before="0" w:line="480" w:lineRule="auto"/>
              <w:jc w:val="center"/>
              <w:rPr>
                <w:b/>
                <w:color w:val="000000"/>
                <w:sz w:val="24"/>
                <w:szCs w:val="24"/>
                <w:vertAlign w:val="superscript"/>
                <w:lang w:val="en-GB" w:eastAsia="en-GB"/>
              </w:rPr>
            </w:pPr>
            <w:r>
              <w:rPr>
                <w:b/>
                <w:color w:val="000000"/>
                <w:sz w:val="24"/>
                <w:szCs w:val="24"/>
                <w:lang w:val="en-GB" w:eastAsia="en-GB"/>
              </w:rPr>
              <w:t>R</w:t>
            </w:r>
            <w:r>
              <w:rPr>
                <w:b/>
                <w:color w:val="000000"/>
                <w:sz w:val="24"/>
                <w:szCs w:val="24"/>
                <w:vertAlign w:val="superscript"/>
                <w:lang w:val="en-GB" w:eastAsia="en-GB"/>
              </w:rPr>
              <w:t>2</w:t>
            </w:r>
          </w:p>
        </w:tc>
        <w:tc>
          <w:tcPr>
            <w:tcW w:w="1620" w:type="dxa"/>
            <w:tcBorders>
              <w:top w:val="single" w:sz="4" w:space="0" w:color="auto"/>
              <w:bottom w:val="single" w:sz="4" w:space="0" w:color="auto"/>
            </w:tcBorders>
          </w:tcPr>
          <w:p w14:paraId="4F8B1DAF" w14:textId="77777777" w:rsidR="00C05281" w:rsidRPr="00C05281" w:rsidRDefault="00C05281" w:rsidP="00C05281">
            <w:pPr>
              <w:spacing w:before="0" w:line="480" w:lineRule="auto"/>
              <w:jc w:val="center"/>
              <w:rPr>
                <w:b/>
                <w:color w:val="000000"/>
                <w:sz w:val="24"/>
                <w:szCs w:val="24"/>
                <w:vertAlign w:val="superscript"/>
                <w:lang w:val="en-GB" w:eastAsia="en-GB"/>
              </w:rPr>
            </w:pPr>
            <w:r>
              <w:rPr>
                <w:b/>
                <w:color w:val="000000"/>
                <w:sz w:val="24"/>
                <w:szCs w:val="24"/>
                <w:lang w:val="en-GB" w:eastAsia="en-GB"/>
              </w:rPr>
              <w:t>Adjusted R</w:t>
            </w:r>
            <w:r>
              <w:rPr>
                <w:b/>
                <w:color w:val="000000"/>
                <w:sz w:val="24"/>
                <w:szCs w:val="24"/>
                <w:vertAlign w:val="superscript"/>
                <w:lang w:val="en-GB" w:eastAsia="en-GB"/>
              </w:rPr>
              <w:t>2</w:t>
            </w:r>
          </w:p>
        </w:tc>
        <w:tc>
          <w:tcPr>
            <w:tcW w:w="2070" w:type="dxa"/>
            <w:tcBorders>
              <w:top w:val="single" w:sz="4" w:space="0" w:color="auto"/>
              <w:bottom w:val="single" w:sz="4" w:space="0" w:color="auto"/>
            </w:tcBorders>
          </w:tcPr>
          <w:p w14:paraId="26FE9DEA" w14:textId="77777777" w:rsidR="00C05281" w:rsidRDefault="00C05281" w:rsidP="00C05281">
            <w:pPr>
              <w:spacing w:before="0" w:line="480" w:lineRule="auto"/>
              <w:jc w:val="center"/>
              <w:rPr>
                <w:b/>
                <w:color w:val="000000"/>
                <w:sz w:val="24"/>
                <w:szCs w:val="24"/>
                <w:lang w:val="en-GB" w:eastAsia="en-GB"/>
              </w:rPr>
            </w:pPr>
            <w:r>
              <w:rPr>
                <w:b/>
                <w:color w:val="000000"/>
                <w:sz w:val="24"/>
                <w:szCs w:val="24"/>
                <w:lang w:val="en-GB" w:eastAsia="en-GB"/>
              </w:rPr>
              <w:t>Std. Error of the Estimate</w:t>
            </w:r>
          </w:p>
        </w:tc>
        <w:tc>
          <w:tcPr>
            <w:tcW w:w="1355" w:type="dxa"/>
            <w:tcBorders>
              <w:top w:val="single" w:sz="4" w:space="0" w:color="auto"/>
              <w:bottom w:val="single" w:sz="4" w:space="0" w:color="auto"/>
            </w:tcBorders>
          </w:tcPr>
          <w:p w14:paraId="10FCDD99" w14:textId="77777777" w:rsidR="00C05281" w:rsidRDefault="00C05281" w:rsidP="00C05281">
            <w:pPr>
              <w:spacing w:before="0" w:line="480" w:lineRule="auto"/>
              <w:jc w:val="center"/>
              <w:rPr>
                <w:b/>
                <w:color w:val="000000"/>
                <w:sz w:val="24"/>
                <w:szCs w:val="24"/>
                <w:lang w:val="en-GB" w:eastAsia="en-GB"/>
              </w:rPr>
            </w:pPr>
            <w:r>
              <w:rPr>
                <w:b/>
                <w:color w:val="000000"/>
                <w:sz w:val="24"/>
                <w:szCs w:val="24"/>
                <w:lang w:val="en-GB" w:eastAsia="en-GB"/>
              </w:rPr>
              <w:t>F-Statistic</w:t>
            </w:r>
          </w:p>
        </w:tc>
        <w:tc>
          <w:tcPr>
            <w:tcW w:w="853" w:type="dxa"/>
            <w:tcBorders>
              <w:top w:val="single" w:sz="4" w:space="0" w:color="auto"/>
              <w:bottom w:val="single" w:sz="4" w:space="0" w:color="auto"/>
            </w:tcBorders>
          </w:tcPr>
          <w:p w14:paraId="4FCDE3EA" w14:textId="77777777" w:rsidR="00C05281" w:rsidRDefault="00C05281" w:rsidP="00C05281">
            <w:pPr>
              <w:spacing w:before="0" w:line="480" w:lineRule="auto"/>
              <w:jc w:val="center"/>
              <w:rPr>
                <w:b/>
                <w:color w:val="000000"/>
                <w:sz w:val="24"/>
                <w:szCs w:val="24"/>
                <w:lang w:val="en-GB" w:eastAsia="en-GB"/>
              </w:rPr>
            </w:pPr>
            <w:r>
              <w:rPr>
                <w:b/>
                <w:color w:val="000000"/>
                <w:sz w:val="24"/>
                <w:szCs w:val="24"/>
                <w:lang w:val="en-GB" w:eastAsia="en-GB"/>
              </w:rPr>
              <w:t>Sig. F</w:t>
            </w:r>
          </w:p>
        </w:tc>
      </w:tr>
      <w:tr w:rsidR="00C05281" w14:paraId="5D200704" w14:textId="77777777" w:rsidTr="00C05281">
        <w:tc>
          <w:tcPr>
            <w:tcW w:w="1043" w:type="dxa"/>
            <w:tcBorders>
              <w:top w:val="single" w:sz="4" w:space="0" w:color="auto"/>
              <w:bottom w:val="single" w:sz="4" w:space="0" w:color="auto"/>
            </w:tcBorders>
          </w:tcPr>
          <w:p w14:paraId="1DF17A9F" w14:textId="77777777" w:rsidR="00C05281" w:rsidRPr="00C05281" w:rsidRDefault="00C05281" w:rsidP="00C05281">
            <w:pPr>
              <w:spacing w:before="0" w:line="480" w:lineRule="auto"/>
              <w:jc w:val="center"/>
              <w:rPr>
                <w:color w:val="000000"/>
                <w:sz w:val="24"/>
                <w:szCs w:val="24"/>
                <w:lang w:val="en-GB" w:eastAsia="en-GB"/>
              </w:rPr>
            </w:pPr>
            <w:r w:rsidRPr="00C05281">
              <w:rPr>
                <w:color w:val="000000"/>
                <w:sz w:val="24"/>
                <w:szCs w:val="24"/>
                <w:lang w:val="en-GB" w:eastAsia="en-GB"/>
              </w:rPr>
              <w:t>Multiple</w:t>
            </w:r>
          </w:p>
        </w:tc>
        <w:tc>
          <w:tcPr>
            <w:tcW w:w="775" w:type="dxa"/>
            <w:tcBorders>
              <w:top w:val="single" w:sz="4" w:space="0" w:color="auto"/>
              <w:bottom w:val="single" w:sz="4" w:space="0" w:color="auto"/>
            </w:tcBorders>
          </w:tcPr>
          <w:p w14:paraId="53F9D544" w14:textId="77777777" w:rsidR="00C05281" w:rsidRPr="00C05281" w:rsidRDefault="00C05281" w:rsidP="00C05281">
            <w:pPr>
              <w:spacing w:before="0" w:line="480" w:lineRule="auto"/>
              <w:jc w:val="center"/>
              <w:rPr>
                <w:color w:val="000000"/>
                <w:sz w:val="24"/>
                <w:szCs w:val="24"/>
                <w:lang w:val="en-GB" w:eastAsia="en-GB"/>
              </w:rPr>
            </w:pPr>
            <w:r w:rsidRPr="00C05281">
              <w:rPr>
                <w:color w:val="000000"/>
                <w:sz w:val="24"/>
                <w:szCs w:val="24"/>
                <w:lang w:val="en-GB" w:eastAsia="en-GB"/>
              </w:rPr>
              <w:t>0.86</w:t>
            </w:r>
          </w:p>
        </w:tc>
        <w:tc>
          <w:tcPr>
            <w:tcW w:w="720" w:type="dxa"/>
            <w:tcBorders>
              <w:top w:val="single" w:sz="4" w:space="0" w:color="auto"/>
              <w:bottom w:val="single" w:sz="4" w:space="0" w:color="auto"/>
            </w:tcBorders>
          </w:tcPr>
          <w:p w14:paraId="327771B0" w14:textId="77777777" w:rsidR="00C05281" w:rsidRPr="00C05281" w:rsidRDefault="00C05281" w:rsidP="00C05281">
            <w:pPr>
              <w:spacing w:before="0" w:line="480" w:lineRule="auto"/>
              <w:jc w:val="center"/>
              <w:rPr>
                <w:color w:val="000000"/>
                <w:sz w:val="24"/>
                <w:szCs w:val="24"/>
                <w:lang w:val="en-GB" w:eastAsia="en-GB"/>
              </w:rPr>
            </w:pPr>
            <w:r w:rsidRPr="00C05281">
              <w:rPr>
                <w:color w:val="000000"/>
                <w:sz w:val="24"/>
                <w:szCs w:val="24"/>
                <w:lang w:val="en-GB" w:eastAsia="en-GB"/>
              </w:rPr>
              <w:t>0.74</w:t>
            </w:r>
          </w:p>
        </w:tc>
        <w:tc>
          <w:tcPr>
            <w:tcW w:w="1620" w:type="dxa"/>
            <w:tcBorders>
              <w:top w:val="single" w:sz="4" w:space="0" w:color="auto"/>
              <w:bottom w:val="single" w:sz="4" w:space="0" w:color="auto"/>
            </w:tcBorders>
          </w:tcPr>
          <w:p w14:paraId="2B513A91" w14:textId="77777777" w:rsidR="00C05281" w:rsidRPr="00C05281" w:rsidRDefault="00C05281" w:rsidP="00C05281">
            <w:pPr>
              <w:spacing w:before="0" w:line="480" w:lineRule="auto"/>
              <w:jc w:val="center"/>
              <w:rPr>
                <w:color w:val="000000"/>
                <w:sz w:val="24"/>
                <w:szCs w:val="24"/>
                <w:lang w:val="en-GB" w:eastAsia="en-GB"/>
              </w:rPr>
            </w:pPr>
            <w:r w:rsidRPr="00C05281">
              <w:rPr>
                <w:color w:val="000000"/>
                <w:sz w:val="24"/>
                <w:szCs w:val="24"/>
                <w:lang w:val="en-GB" w:eastAsia="en-GB"/>
              </w:rPr>
              <w:t>0.73</w:t>
            </w:r>
          </w:p>
        </w:tc>
        <w:tc>
          <w:tcPr>
            <w:tcW w:w="2070" w:type="dxa"/>
            <w:tcBorders>
              <w:top w:val="single" w:sz="4" w:space="0" w:color="auto"/>
              <w:bottom w:val="single" w:sz="4" w:space="0" w:color="auto"/>
            </w:tcBorders>
          </w:tcPr>
          <w:p w14:paraId="6640870B" w14:textId="77777777" w:rsidR="00C05281" w:rsidRPr="00C05281" w:rsidRDefault="00C05281" w:rsidP="00C05281">
            <w:pPr>
              <w:spacing w:before="0" w:line="480" w:lineRule="auto"/>
              <w:jc w:val="center"/>
              <w:rPr>
                <w:color w:val="000000"/>
                <w:sz w:val="24"/>
                <w:szCs w:val="24"/>
                <w:lang w:val="en-GB" w:eastAsia="en-GB"/>
              </w:rPr>
            </w:pPr>
            <w:r w:rsidRPr="00C05281">
              <w:rPr>
                <w:color w:val="000000"/>
                <w:sz w:val="24"/>
                <w:szCs w:val="24"/>
                <w:lang w:val="en-GB" w:eastAsia="en-GB"/>
              </w:rPr>
              <w:t>0.45</w:t>
            </w:r>
          </w:p>
        </w:tc>
        <w:tc>
          <w:tcPr>
            <w:tcW w:w="1355" w:type="dxa"/>
            <w:tcBorders>
              <w:top w:val="single" w:sz="4" w:space="0" w:color="auto"/>
              <w:bottom w:val="single" w:sz="4" w:space="0" w:color="auto"/>
            </w:tcBorders>
          </w:tcPr>
          <w:p w14:paraId="54899DF1" w14:textId="77777777" w:rsidR="00C05281" w:rsidRPr="00C05281" w:rsidRDefault="00C05281" w:rsidP="00C05281">
            <w:pPr>
              <w:spacing w:before="0" w:line="480" w:lineRule="auto"/>
              <w:jc w:val="center"/>
              <w:rPr>
                <w:color w:val="000000"/>
                <w:sz w:val="24"/>
                <w:szCs w:val="24"/>
                <w:lang w:val="en-GB" w:eastAsia="en-GB"/>
              </w:rPr>
            </w:pPr>
            <w:r w:rsidRPr="00C05281">
              <w:rPr>
                <w:color w:val="000000"/>
                <w:sz w:val="24"/>
                <w:szCs w:val="24"/>
                <w:lang w:val="en-GB" w:eastAsia="en-GB"/>
              </w:rPr>
              <w:t>210.35</w:t>
            </w:r>
          </w:p>
        </w:tc>
        <w:tc>
          <w:tcPr>
            <w:tcW w:w="853" w:type="dxa"/>
            <w:tcBorders>
              <w:top w:val="single" w:sz="4" w:space="0" w:color="auto"/>
              <w:bottom w:val="single" w:sz="4" w:space="0" w:color="auto"/>
            </w:tcBorders>
          </w:tcPr>
          <w:p w14:paraId="3E7D0470" w14:textId="77777777" w:rsidR="00C05281" w:rsidRPr="00C05281" w:rsidRDefault="00C05281" w:rsidP="00C05281">
            <w:pPr>
              <w:spacing w:before="0" w:line="480" w:lineRule="auto"/>
              <w:jc w:val="center"/>
              <w:rPr>
                <w:color w:val="000000"/>
                <w:sz w:val="24"/>
                <w:szCs w:val="24"/>
                <w:lang w:val="en-GB" w:eastAsia="en-GB"/>
              </w:rPr>
            </w:pPr>
            <w:r w:rsidRPr="00C05281">
              <w:rPr>
                <w:color w:val="000000"/>
                <w:sz w:val="24"/>
                <w:szCs w:val="24"/>
                <w:lang w:val="en-GB" w:eastAsia="en-GB"/>
              </w:rPr>
              <w:t>&lt; 0.01</w:t>
            </w:r>
          </w:p>
        </w:tc>
      </w:tr>
    </w:tbl>
    <w:p w14:paraId="30BA057D" w14:textId="77777777" w:rsidR="00743886" w:rsidRDefault="00743886" w:rsidP="00743886">
      <w:pPr>
        <w:pStyle w:val="TableParagraph"/>
        <w:spacing w:before="0" w:line="233" w:lineRule="exact"/>
        <w:rPr>
          <w:spacing w:val="-2"/>
        </w:rPr>
      </w:pPr>
      <w:r w:rsidRPr="004F7DF9">
        <w:rPr>
          <w:b/>
        </w:rPr>
        <w:t>Source:</w:t>
      </w:r>
      <w:r w:rsidRPr="004F7DF9">
        <w:rPr>
          <w:b/>
          <w:spacing w:val="-1"/>
        </w:rPr>
        <w:t xml:space="preserve"> </w:t>
      </w:r>
      <w:r w:rsidRPr="004F7DF9">
        <w:t>Field</w:t>
      </w:r>
      <w:r w:rsidRPr="004F7DF9">
        <w:rPr>
          <w:spacing w:val="-1"/>
        </w:rPr>
        <w:t xml:space="preserve"> </w:t>
      </w:r>
      <w:r w:rsidRPr="004F7DF9">
        <w:t xml:space="preserve">Data </w:t>
      </w:r>
      <w:r w:rsidRPr="004F7DF9">
        <w:rPr>
          <w:spacing w:val="-2"/>
        </w:rPr>
        <w:t>(2024)</w:t>
      </w:r>
    </w:p>
    <w:p w14:paraId="6B714880" w14:textId="77777777" w:rsidR="00C05281" w:rsidRPr="00C05281" w:rsidRDefault="00C05281" w:rsidP="008D289E">
      <w:pPr>
        <w:spacing w:before="0" w:line="480" w:lineRule="auto"/>
        <w:jc w:val="both"/>
        <w:rPr>
          <w:b/>
          <w:color w:val="000000"/>
          <w:sz w:val="24"/>
          <w:szCs w:val="24"/>
          <w:lang w:val="en-GB" w:eastAsia="en-GB"/>
        </w:rPr>
      </w:pPr>
    </w:p>
    <w:p w14:paraId="73F74A43" w14:textId="77777777" w:rsidR="00743886" w:rsidRPr="00743886" w:rsidRDefault="00743886" w:rsidP="00743886">
      <w:pPr>
        <w:spacing w:before="0" w:after="240" w:line="480" w:lineRule="auto"/>
        <w:jc w:val="both"/>
        <w:rPr>
          <w:color w:val="000000"/>
          <w:sz w:val="24"/>
          <w:szCs w:val="24"/>
          <w:lang w:val="en-GB" w:eastAsia="en-GB"/>
        </w:rPr>
      </w:pPr>
      <w:r w:rsidRPr="00743886">
        <w:rPr>
          <w:color w:val="000000"/>
          <w:sz w:val="24"/>
          <w:szCs w:val="24"/>
          <w:lang w:val="en-GB" w:eastAsia="en-GB"/>
        </w:rPr>
        <w:lastRenderedPageBreak/>
        <w:t>Regression analysis was conducted to examine the impact of each independent variable Technological Setup (TS), Usability (UE), and Organizational Support (TS) on the dependent variable, the Collection of Pension Contributions (Y). The purpose of this analysis was to quantify the contribution of each factor in determining the success of the EPS in pension contribution collection while accounting for potential confounders. The regression model provides insights into how each independent variable specifically influences the dependent variable.</w:t>
      </w:r>
      <w:r w:rsidRPr="00743886">
        <w:rPr>
          <w:b/>
          <w:bCs/>
          <w:color w:val="000000"/>
          <w:sz w:val="24"/>
          <w:szCs w:val="24"/>
          <w:lang w:val="en-GB" w:eastAsia="en-GB"/>
        </w:rPr>
        <w:t xml:space="preserve"> </w:t>
      </w:r>
      <w:r w:rsidR="00306CAE">
        <w:rPr>
          <w:bCs/>
          <w:color w:val="000000"/>
          <w:sz w:val="24"/>
          <w:szCs w:val="24"/>
          <w:lang w:val="en-GB" w:eastAsia="en-GB"/>
        </w:rPr>
        <w:t>Table 4.8</w:t>
      </w:r>
      <w:r w:rsidRPr="00743886">
        <w:rPr>
          <w:color w:val="000000"/>
          <w:sz w:val="24"/>
          <w:szCs w:val="24"/>
          <w:lang w:val="en-GB" w:eastAsia="en-GB"/>
        </w:rPr>
        <w:t xml:space="preserve"> presents the summary of the regression model, including the key statistics that allow us to interpret the strength and significance of the relationship between the variables. </w:t>
      </w:r>
    </w:p>
    <w:p w14:paraId="70E8DE9A" w14:textId="77777777" w:rsidR="00743886" w:rsidRPr="00743886" w:rsidRDefault="00743886" w:rsidP="00B77515">
      <w:pPr>
        <w:spacing w:before="0" w:after="240" w:line="480" w:lineRule="auto"/>
        <w:jc w:val="both"/>
        <w:rPr>
          <w:sz w:val="24"/>
          <w:szCs w:val="24"/>
          <w:lang w:val="en-GB" w:eastAsia="en-GB"/>
        </w:rPr>
      </w:pPr>
      <w:r w:rsidRPr="00743886">
        <w:rPr>
          <w:b/>
          <w:bCs/>
          <w:color w:val="000000"/>
          <w:sz w:val="24"/>
          <w:szCs w:val="24"/>
          <w:lang w:val="en-GB" w:eastAsia="en-GB"/>
        </w:rPr>
        <w:t>R (Multiple Correlation Coefficient)</w:t>
      </w:r>
      <w:r w:rsidRPr="00743886">
        <w:rPr>
          <w:color w:val="000000"/>
          <w:sz w:val="24"/>
          <w:szCs w:val="24"/>
          <w:lang w:val="en-GB" w:eastAsia="en-GB"/>
        </w:rPr>
        <w:t xml:space="preserve">: The R value of </w:t>
      </w:r>
      <w:r w:rsidRPr="00743886">
        <w:rPr>
          <w:b/>
          <w:bCs/>
          <w:color w:val="000000"/>
          <w:sz w:val="24"/>
          <w:szCs w:val="24"/>
          <w:lang w:val="en-GB" w:eastAsia="en-GB"/>
        </w:rPr>
        <w:t>0.86</w:t>
      </w:r>
      <w:r w:rsidRPr="00743886">
        <w:rPr>
          <w:color w:val="000000"/>
          <w:sz w:val="24"/>
          <w:szCs w:val="24"/>
          <w:lang w:val="en-GB" w:eastAsia="en-GB"/>
        </w:rPr>
        <w:t xml:space="preserve"> indicates a strong positive correlation between the independent variables (Technological Setup, Usability, </w:t>
      </w:r>
      <w:r w:rsidR="00B77515" w:rsidRPr="00743886">
        <w:rPr>
          <w:color w:val="000000"/>
          <w:sz w:val="24"/>
          <w:szCs w:val="24"/>
          <w:lang w:val="en-GB" w:eastAsia="en-GB"/>
        </w:rPr>
        <w:t>and Organizational</w:t>
      </w:r>
      <w:r w:rsidRPr="00743886">
        <w:rPr>
          <w:color w:val="000000"/>
          <w:sz w:val="24"/>
          <w:szCs w:val="24"/>
          <w:lang w:val="en-GB" w:eastAsia="en-GB"/>
        </w:rPr>
        <w:t xml:space="preserve"> Support) and the dependent variable (Collection of Pension Contributions). This suggests that the independent variables together explain a substantial portion of the variance in pension contribution collection. </w:t>
      </w:r>
    </w:p>
    <w:p w14:paraId="30B0BA4C" w14:textId="77777777" w:rsidR="00743886" w:rsidRPr="00743886" w:rsidRDefault="00743886" w:rsidP="00743886">
      <w:pPr>
        <w:spacing w:before="0" w:after="240" w:line="480" w:lineRule="auto"/>
        <w:jc w:val="both"/>
        <w:rPr>
          <w:sz w:val="24"/>
          <w:szCs w:val="24"/>
          <w:lang w:val="en-GB" w:eastAsia="en-GB"/>
        </w:rPr>
      </w:pPr>
      <w:r w:rsidRPr="00743886">
        <w:rPr>
          <w:b/>
          <w:bCs/>
          <w:color w:val="000000"/>
          <w:sz w:val="24"/>
          <w:szCs w:val="24"/>
          <w:lang w:val="en-GB" w:eastAsia="en-GB"/>
        </w:rPr>
        <w:t>R² (Coefficient of Determination)</w:t>
      </w:r>
      <w:r w:rsidRPr="00743886">
        <w:rPr>
          <w:color w:val="000000"/>
          <w:sz w:val="24"/>
          <w:szCs w:val="24"/>
          <w:lang w:val="en-GB" w:eastAsia="en-GB"/>
        </w:rPr>
        <w:t xml:space="preserve">: The R² value of </w:t>
      </w:r>
      <w:r w:rsidRPr="00743886">
        <w:rPr>
          <w:b/>
          <w:bCs/>
          <w:color w:val="000000"/>
          <w:sz w:val="24"/>
          <w:szCs w:val="24"/>
          <w:lang w:val="en-GB" w:eastAsia="en-GB"/>
        </w:rPr>
        <w:t>0.74</w:t>
      </w:r>
      <w:r w:rsidRPr="00743886">
        <w:rPr>
          <w:color w:val="000000"/>
          <w:sz w:val="24"/>
          <w:szCs w:val="24"/>
          <w:lang w:val="en-GB" w:eastAsia="en-GB"/>
        </w:rPr>
        <w:t xml:space="preserve"> indicates that 74% of the variation in the collection of pension contributions can be explained by the combined effects of the technological setup, usability, and organizational support. This is a relatively high value, suggesting that the model fits the data well and that these factors are significant drivers of the pension contribution collection process. </w:t>
      </w:r>
    </w:p>
    <w:p w14:paraId="06E7D54C" w14:textId="77777777" w:rsidR="00743886" w:rsidRPr="00743886" w:rsidRDefault="00743886" w:rsidP="00743886">
      <w:pPr>
        <w:spacing w:before="0" w:after="240" w:line="480" w:lineRule="auto"/>
        <w:jc w:val="both"/>
        <w:rPr>
          <w:sz w:val="24"/>
          <w:szCs w:val="24"/>
          <w:lang w:val="en-GB" w:eastAsia="en-GB"/>
        </w:rPr>
      </w:pPr>
      <w:r w:rsidRPr="00743886">
        <w:rPr>
          <w:b/>
          <w:bCs/>
          <w:color w:val="000000"/>
          <w:sz w:val="24"/>
          <w:szCs w:val="24"/>
          <w:lang w:val="en-GB" w:eastAsia="en-GB"/>
        </w:rPr>
        <w:t>Adjusted R²</w:t>
      </w:r>
      <w:r w:rsidRPr="00743886">
        <w:rPr>
          <w:color w:val="000000"/>
          <w:sz w:val="24"/>
          <w:szCs w:val="24"/>
          <w:lang w:val="en-GB" w:eastAsia="en-GB"/>
        </w:rPr>
        <w:t xml:space="preserve">: The adjusted R² value of </w:t>
      </w:r>
      <w:r w:rsidRPr="00743886">
        <w:rPr>
          <w:b/>
          <w:bCs/>
          <w:color w:val="000000"/>
          <w:sz w:val="24"/>
          <w:szCs w:val="24"/>
          <w:lang w:val="en-GB" w:eastAsia="en-GB"/>
        </w:rPr>
        <w:t>0.73</w:t>
      </w:r>
      <w:r w:rsidRPr="00743886">
        <w:rPr>
          <w:color w:val="000000"/>
          <w:sz w:val="24"/>
          <w:szCs w:val="24"/>
          <w:lang w:val="en-GB" w:eastAsia="en-GB"/>
        </w:rPr>
        <w:t xml:space="preserve"> accounts for the number of predictors in the model and adjusts for potential overfitting. This value is slightly lower than the R², but it still indicates a good fit for the model. The fact that the adjusted R² is close </w:t>
      </w:r>
      <w:r w:rsidRPr="00743886">
        <w:rPr>
          <w:color w:val="000000"/>
          <w:sz w:val="24"/>
          <w:szCs w:val="24"/>
          <w:lang w:val="en-GB" w:eastAsia="en-GB"/>
        </w:rPr>
        <w:lastRenderedPageBreak/>
        <w:t xml:space="preserve">to R² supports the conclusion that the model is robust and that the number of independent variables is appropriate for the analysis. </w:t>
      </w:r>
    </w:p>
    <w:p w14:paraId="06EE765E" w14:textId="77777777" w:rsidR="00743886" w:rsidRPr="00743886" w:rsidRDefault="00743886" w:rsidP="00743886">
      <w:pPr>
        <w:spacing w:before="0" w:after="240" w:line="480" w:lineRule="auto"/>
        <w:jc w:val="both"/>
        <w:rPr>
          <w:sz w:val="24"/>
          <w:szCs w:val="24"/>
          <w:lang w:val="en-GB" w:eastAsia="en-GB"/>
        </w:rPr>
      </w:pPr>
      <w:r w:rsidRPr="00743886">
        <w:rPr>
          <w:b/>
          <w:bCs/>
          <w:color w:val="000000"/>
          <w:sz w:val="24"/>
          <w:szCs w:val="24"/>
          <w:lang w:val="en-GB" w:eastAsia="en-GB"/>
        </w:rPr>
        <w:t>Standard Error of the Estimate</w:t>
      </w:r>
      <w:r w:rsidRPr="00743886">
        <w:rPr>
          <w:color w:val="000000"/>
          <w:sz w:val="24"/>
          <w:szCs w:val="24"/>
          <w:lang w:val="en-GB" w:eastAsia="en-GB"/>
        </w:rPr>
        <w:t xml:space="preserve">: The standard error of the estimate is </w:t>
      </w:r>
      <w:r w:rsidRPr="00743886">
        <w:rPr>
          <w:b/>
          <w:bCs/>
          <w:color w:val="000000"/>
          <w:sz w:val="24"/>
          <w:szCs w:val="24"/>
          <w:lang w:val="en-GB" w:eastAsia="en-GB"/>
        </w:rPr>
        <w:t>0.45</w:t>
      </w:r>
      <w:r w:rsidRPr="00743886">
        <w:rPr>
          <w:color w:val="000000"/>
          <w:sz w:val="24"/>
          <w:szCs w:val="24"/>
          <w:lang w:val="en-GB" w:eastAsia="en-GB"/>
        </w:rPr>
        <w:t xml:space="preserve">, which indicates the average distance that the observed values fall from the regression line. This value suggests that the model has a relatively low level of error in predicting pension contribution collection, supporting the reliability of the model’s predictions. </w:t>
      </w:r>
    </w:p>
    <w:p w14:paraId="053F98A4" w14:textId="77777777" w:rsidR="00743886" w:rsidRPr="00743886" w:rsidRDefault="00743886" w:rsidP="00743886">
      <w:pPr>
        <w:spacing w:before="0" w:after="240" w:line="480" w:lineRule="auto"/>
        <w:jc w:val="both"/>
        <w:rPr>
          <w:sz w:val="24"/>
          <w:szCs w:val="24"/>
          <w:lang w:val="en-GB" w:eastAsia="en-GB"/>
        </w:rPr>
      </w:pPr>
      <w:r w:rsidRPr="00743886">
        <w:rPr>
          <w:b/>
          <w:bCs/>
          <w:color w:val="000000"/>
          <w:sz w:val="24"/>
          <w:szCs w:val="24"/>
          <w:lang w:val="en-GB" w:eastAsia="en-GB"/>
        </w:rPr>
        <w:t>F-Statistic</w:t>
      </w:r>
      <w:r w:rsidRPr="00743886">
        <w:rPr>
          <w:color w:val="000000"/>
          <w:sz w:val="24"/>
          <w:szCs w:val="24"/>
          <w:lang w:val="en-GB" w:eastAsia="en-GB"/>
        </w:rPr>
        <w:t xml:space="preserve">: The F-statistic value of </w:t>
      </w:r>
      <w:r w:rsidRPr="00743886">
        <w:rPr>
          <w:b/>
          <w:bCs/>
          <w:color w:val="000000"/>
          <w:sz w:val="24"/>
          <w:szCs w:val="24"/>
          <w:lang w:val="en-GB" w:eastAsia="en-GB"/>
        </w:rPr>
        <w:t>210.35</w:t>
      </w:r>
      <w:r w:rsidRPr="00743886">
        <w:rPr>
          <w:color w:val="000000"/>
          <w:sz w:val="24"/>
          <w:szCs w:val="24"/>
          <w:lang w:val="en-GB" w:eastAsia="en-GB"/>
        </w:rPr>
        <w:t xml:space="preserve"> is used to test the overall significance of the regression model. This value is quite large, indicating that the model as a whole significantly predicts the dependent variable. It suggests that the independent variables (Technological Setup, Usability, and Organizational Support) collectively have a strong influence on the collection of pension contributions. </w:t>
      </w:r>
    </w:p>
    <w:p w14:paraId="73CF90A9" w14:textId="77777777" w:rsidR="00743886" w:rsidRPr="00743886" w:rsidRDefault="00743886" w:rsidP="00743886">
      <w:pPr>
        <w:spacing w:before="0" w:after="240" w:line="480" w:lineRule="auto"/>
        <w:jc w:val="both"/>
        <w:rPr>
          <w:sz w:val="24"/>
          <w:szCs w:val="24"/>
          <w:lang w:val="en-GB" w:eastAsia="en-GB"/>
        </w:rPr>
      </w:pPr>
      <w:r w:rsidRPr="00743886">
        <w:rPr>
          <w:b/>
          <w:bCs/>
          <w:color w:val="000000"/>
          <w:sz w:val="24"/>
          <w:szCs w:val="24"/>
          <w:lang w:val="en-GB" w:eastAsia="en-GB"/>
        </w:rPr>
        <w:t>Sig. F (Significance of the F-Statistic)</w:t>
      </w:r>
      <w:r w:rsidRPr="00743886">
        <w:rPr>
          <w:color w:val="000000"/>
          <w:sz w:val="24"/>
          <w:szCs w:val="24"/>
          <w:lang w:val="en-GB" w:eastAsia="en-GB"/>
        </w:rPr>
        <w:t xml:space="preserve">: The p-value for the F-statistic is </w:t>
      </w:r>
      <w:r w:rsidRPr="00743886">
        <w:rPr>
          <w:b/>
          <w:bCs/>
          <w:color w:val="000000"/>
          <w:sz w:val="24"/>
          <w:szCs w:val="24"/>
          <w:lang w:val="en-GB" w:eastAsia="en-GB"/>
        </w:rPr>
        <w:t>&lt;0.01</w:t>
      </w:r>
      <w:r w:rsidRPr="00743886">
        <w:rPr>
          <w:color w:val="000000"/>
          <w:sz w:val="24"/>
          <w:szCs w:val="24"/>
          <w:lang w:val="en-GB" w:eastAsia="en-GB"/>
        </w:rPr>
        <w:t xml:space="preserve">, which is less than the commonly used significance level of 0.05. This indicates that the regression model is statistically significant, meaning that the independent variables (Technological Setup, Usability, and Organizational Support) are significantly related to the collection of pension contributions. Ultimately, the regression analysis results demonstrate that the combined effect of Technological Setup, Usability, and Organizational Support explains a substantial portion (74%) of the variance in pension contribution collection. The model has a strong fit, as indicated by the high R² value and the significant F-statistic. The statistical significance of the F-statistic and the p-value (p &lt; 0.01) confirm that the independent variables play an important role in predicting the success of pension contribution collection. This analysis underscores the importance of improving technological </w:t>
      </w:r>
      <w:r w:rsidRPr="00743886">
        <w:rPr>
          <w:color w:val="000000"/>
          <w:sz w:val="24"/>
          <w:szCs w:val="24"/>
          <w:lang w:val="en-GB" w:eastAsia="en-GB"/>
        </w:rPr>
        <w:lastRenderedPageBreak/>
        <w:t xml:space="preserve">infrastructure, enhancing system usability, and ensuring strong organizational support to improve the efficiency and effectiveness of pension contribution collection in the private sector. </w:t>
      </w:r>
    </w:p>
    <w:p w14:paraId="7CED8F5D" w14:textId="77777777" w:rsidR="00743886" w:rsidRPr="00743886" w:rsidRDefault="00743886" w:rsidP="00743886">
      <w:pPr>
        <w:spacing w:before="0" w:line="480" w:lineRule="auto"/>
        <w:jc w:val="both"/>
        <w:rPr>
          <w:sz w:val="24"/>
          <w:szCs w:val="24"/>
          <w:lang w:val="en-GB" w:eastAsia="en-GB"/>
        </w:rPr>
      </w:pPr>
      <w:r w:rsidRPr="00743886">
        <w:rPr>
          <w:b/>
          <w:bCs/>
          <w:color w:val="000000"/>
          <w:sz w:val="24"/>
          <w:szCs w:val="24"/>
          <w:lang w:val="en-GB" w:eastAsia="en-GB"/>
        </w:rPr>
        <w:t xml:space="preserve">Coefficients </w:t>
      </w:r>
    </w:p>
    <w:p w14:paraId="1C182679" w14:textId="31720C74" w:rsidR="001A4851" w:rsidRDefault="00743886" w:rsidP="00DE4A06">
      <w:pPr>
        <w:spacing w:before="0" w:after="240" w:line="480" w:lineRule="auto"/>
        <w:jc w:val="both"/>
        <w:rPr>
          <w:color w:val="000000"/>
          <w:sz w:val="24"/>
          <w:szCs w:val="24"/>
          <w:lang w:val="en-GB" w:eastAsia="en-GB"/>
        </w:rPr>
      </w:pPr>
      <w:r w:rsidRPr="00743886">
        <w:rPr>
          <w:color w:val="000000"/>
          <w:sz w:val="24"/>
          <w:szCs w:val="24"/>
          <w:lang w:val="en-GB" w:eastAsia="en-GB"/>
        </w:rPr>
        <w:t>Regression coefficients measured the strength and direction of the relationship between each independent variable and the dependent variable. In this analysis, regression coefficients provide valuable insights into the effect size of each independent variable on the dependent variable. In this case, they reveal which factors (technological setup, usability, organizational support) most influence the collection of pension contributions and to what extent. This information is essential for NSSF Ubungo Office to prioritize interventions that will optimize EPS performance and improve pension contribution collection.</w:t>
      </w:r>
    </w:p>
    <w:p w14:paraId="6588A89A" w14:textId="77777777" w:rsidR="00345A8D" w:rsidRPr="001A4851" w:rsidRDefault="001A4851" w:rsidP="001A4851">
      <w:pPr>
        <w:pStyle w:val="Caption"/>
        <w:rPr>
          <w:color w:val="auto"/>
          <w:sz w:val="24"/>
        </w:rPr>
      </w:pPr>
      <w:bookmarkStart w:id="107" w:name="_Toc209258231"/>
      <w:r w:rsidRPr="001A4851">
        <w:rPr>
          <w:color w:val="auto"/>
          <w:sz w:val="24"/>
        </w:rPr>
        <w:t xml:space="preserve">Table 4. </w:t>
      </w:r>
      <w:r w:rsidRPr="001A4851">
        <w:rPr>
          <w:color w:val="auto"/>
          <w:sz w:val="24"/>
        </w:rPr>
        <w:fldChar w:fldCharType="begin"/>
      </w:r>
      <w:r w:rsidRPr="001A4851">
        <w:rPr>
          <w:color w:val="auto"/>
          <w:sz w:val="24"/>
        </w:rPr>
        <w:instrText xml:space="preserve"> SEQ Table_4. \* ARABIC </w:instrText>
      </w:r>
      <w:r w:rsidRPr="001A4851">
        <w:rPr>
          <w:color w:val="auto"/>
          <w:sz w:val="24"/>
        </w:rPr>
        <w:fldChar w:fldCharType="separate"/>
      </w:r>
      <w:r w:rsidRPr="001A4851">
        <w:rPr>
          <w:noProof/>
          <w:color w:val="auto"/>
          <w:sz w:val="24"/>
        </w:rPr>
        <w:t>9</w:t>
      </w:r>
      <w:r w:rsidRPr="001A4851">
        <w:rPr>
          <w:color w:val="auto"/>
          <w:sz w:val="24"/>
        </w:rPr>
        <w:fldChar w:fldCharType="end"/>
      </w:r>
      <w:r w:rsidRPr="001A4851">
        <w:rPr>
          <w:color w:val="auto"/>
          <w:sz w:val="24"/>
        </w:rPr>
        <w:t xml:space="preserve"> : </w:t>
      </w:r>
      <w:r w:rsidR="00345A8D" w:rsidRPr="001A4851">
        <w:rPr>
          <w:color w:val="auto"/>
          <w:sz w:val="24"/>
        </w:rPr>
        <w:t>Regression</w:t>
      </w:r>
      <w:r w:rsidR="00345A8D" w:rsidRPr="001A4851">
        <w:rPr>
          <w:color w:val="auto"/>
          <w:spacing w:val="-3"/>
          <w:sz w:val="24"/>
        </w:rPr>
        <w:t xml:space="preserve"> </w:t>
      </w:r>
      <w:r w:rsidR="00345A8D" w:rsidRPr="001A4851">
        <w:rPr>
          <w:color w:val="auto"/>
          <w:spacing w:val="-2"/>
          <w:sz w:val="24"/>
        </w:rPr>
        <w:t>Coefficients</w:t>
      </w:r>
      <w:bookmarkEnd w:id="107"/>
    </w:p>
    <w:tbl>
      <w:tblPr>
        <w:tblW w:w="8323" w:type="dxa"/>
        <w:tblLayout w:type="fixed"/>
        <w:tblCellMar>
          <w:left w:w="0" w:type="dxa"/>
          <w:right w:w="0" w:type="dxa"/>
        </w:tblCellMar>
        <w:tblLook w:val="01E0" w:firstRow="1" w:lastRow="1" w:firstColumn="1" w:lastColumn="1" w:noHBand="0" w:noVBand="0"/>
      </w:tblPr>
      <w:tblGrid>
        <w:gridCol w:w="3140"/>
        <w:gridCol w:w="1672"/>
        <w:gridCol w:w="1279"/>
        <w:gridCol w:w="1201"/>
        <w:gridCol w:w="1031"/>
      </w:tblGrid>
      <w:tr w:rsidR="00345A8D" w:rsidRPr="001A4851" w14:paraId="7CE2CF4F" w14:textId="77777777" w:rsidTr="001A4851">
        <w:trPr>
          <w:trHeight w:val="525"/>
        </w:trPr>
        <w:tc>
          <w:tcPr>
            <w:tcW w:w="4812" w:type="dxa"/>
            <w:gridSpan w:val="2"/>
            <w:tcBorders>
              <w:top w:val="single" w:sz="4" w:space="0" w:color="000000"/>
            </w:tcBorders>
          </w:tcPr>
          <w:p w14:paraId="46B90213" w14:textId="77777777" w:rsidR="00345A8D" w:rsidRPr="001A4851" w:rsidRDefault="00345A8D" w:rsidP="001A4851">
            <w:pPr>
              <w:pStyle w:val="TableParagraph"/>
              <w:tabs>
                <w:tab w:val="left" w:pos="3038"/>
              </w:tabs>
              <w:spacing w:line="480" w:lineRule="auto"/>
              <w:rPr>
                <w:b/>
                <w:sz w:val="24"/>
              </w:rPr>
            </w:pPr>
            <w:r w:rsidRPr="001A4851">
              <w:rPr>
                <w:b/>
                <w:spacing w:val="-2"/>
                <w:sz w:val="24"/>
              </w:rPr>
              <w:t>Variable</w:t>
            </w:r>
            <w:r w:rsidRPr="001A4851">
              <w:rPr>
                <w:b/>
                <w:sz w:val="24"/>
              </w:rPr>
              <w:tab/>
              <w:t>Coefficient</w:t>
            </w:r>
            <w:r w:rsidRPr="001A4851">
              <w:rPr>
                <w:b/>
                <w:spacing w:val="-3"/>
                <w:sz w:val="24"/>
              </w:rPr>
              <w:t xml:space="preserve"> </w:t>
            </w:r>
            <w:r w:rsidRPr="001A4851">
              <w:rPr>
                <w:b/>
                <w:spacing w:val="-5"/>
                <w:sz w:val="24"/>
              </w:rPr>
              <w:t>(β)</w:t>
            </w:r>
          </w:p>
        </w:tc>
        <w:tc>
          <w:tcPr>
            <w:tcW w:w="1279" w:type="dxa"/>
            <w:tcBorders>
              <w:top w:val="single" w:sz="4" w:space="0" w:color="000000"/>
            </w:tcBorders>
          </w:tcPr>
          <w:p w14:paraId="42915C7B" w14:textId="77777777" w:rsidR="00345A8D" w:rsidRPr="001A4851" w:rsidRDefault="00345A8D" w:rsidP="001A4851">
            <w:pPr>
              <w:pStyle w:val="TableParagraph"/>
              <w:spacing w:line="480" w:lineRule="auto"/>
              <w:ind w:left="108"/>
              <w:rPr>
                <w:b/>
                <w:sz w:val="24"/>
              </w:rPr>
            </w:pPr>
            <w:r w:rsidRPr="001A4851">
              <w:rPr>
                <w:b/>
                <w:sz w:val="24"/>
              </w:rPr>
              <w:t xml:space="preserve">Std. </w:t>
            </w:r>
            <w:r w:rsidRPr="001A4851">
              <w:rPr>
                <w:b/>
                <w:spacing w:val="-2"/>
                <w:sz w:val="24"/>
              </w:rPr>
              <w:t>Error</w:t>
            </w:r>
          </w:p>
        </w:tc>
        <w:tc>
          <w:tcPr>
            <w:tcW w:w="1201" w:type="dxa"/>
            <w:tcBorders>
              <w:top w:val="single" w:sz="4" w:space="0" w:color="000000"/>
            </w:tcBorders>
          </w:tcPr>
          <w:p w14:paraId="5D95C2C2" w14:textId="77777777" w:rsidR="00345A8D" w:rsidRPr="001A4851" w:rsidRDefault="00345A8D" w:rsidP="001A4851">
            <w:pPr>
              <w:pStyle w:val="TableParagraph"/>
              <w:spacing w:line="480" w:lineRule="auto"/>
              <w:ind w:left="108"/>
              <w:rPr>
                <w:b/>
                <w:sz w:val="24"/>
              </w:rPr>
            </w:pPr>
            <w:r w:rsidRPr="001A4851">
              <w:rPr>
                <w:b/>
                <w:sz w:val="24"/>
              </w:rPr>
              <w:t>t-</w:t>
            </w:r>
            <w:r w:rsidRPr="001A4851">
              <w:rPr>
                <w:b/>
                <w:spacing w:val="-2"/>
                <w:sz w:val="24"/>
              </w:rPr>
              <w:t>Statistic</w:t>
            </w:r>
          </w:p>
        </w:tc>
        <w:tc>
          <w:tcPr>
            <w:tcW w:w="1031" w:type="dxa"/>
            <w:tcBorders>
              <w:top w:val="single" w:sz="4" w:space="0" w:color="000000"/>
            </w:tcBorders>
          </w:tcPr>
          <w:p w14:paraId="555D71C7" w14:textId="77777777" w:rsidR="00345A8D" w:rsidRPr="001A4851" w:rsidRDefault="00345A8D" w:rsidP="001A4851">
            <w:pPr>
              <w:pStyle w:val="TableParagraph"/>
              <w:spacing w:line="480" w:lineRule="auto"/>
              <w:ind w:left="108"/>
              <w:rPr>
                <w:b/>
                <w:sz w:val="24"/>
              </w:rPr>
            </w:pPr>
            <w:r w:rsidRPr="001A4851">
              <w:rPr>
                <w:b/>
                <w:sz w:val="24"/>
              </w:rPr>
              <w:t>p-</w:t>
            </w:r>
            <w:r w:rsidRPr="001A4851">
              <w:rPr>
                <w:b/>
                <w:spacing w:val="-2"/>
                <w:sz w:val="24"/>
              </w:rPr>
              <w:t>Value</w:t>
            </w:r>
          </w:p>
        </w:tc>
      </w:tr>
      <w:tr w:rsidR="00345A8D" w:rsidRPr="001A4851" w14:paraId="384C9906" w14:textId="77777777" w:rsidTr="001A4851">
        <w:trPr>
          <w:trHeight w:val="403"/>
        </w:trPr>
        <w:tc>
          <w:tcPr>
            <w:tcW w:w="3140" w:type="dxa"/>
            <w:tcBorders>
              <w:top w:val="single" w:sz="4" w:space="0" w:color="000000"/>
            </w:tcBorders>
          </w:tcPr>
          <w:p w14:paraId="2437F8BF" w14:textId="77777777" w:rsidR="00345A8D" w:rsidRPr="001A4851" w:rsidRDefault="00345A8D" w:rsidP="001A4851">
            <w:pPr>
              <w:pStyle w:val="TableParagraph"/>
              <w:spacing w:line="480" w:lineRule="auto"/>
              <w:ind w:left="108"/>
              <w:rPr>
                <w:b/>
                <w:sz w:val="24"/>
              </w:rPr>
            </w:pPr>
            <w:r w:rsidRPr="001A4851">
              <w:rPr>
                <w:b/>
                <w:spacing w:val="-2"/>
                <w:sz w:val="24"/>
              </w:rPr>
              <w:t>Constant</w:t>
            </w:r>
          </w:p>
        </w:tc>
        <w:tc>
          <w:tcPr>
            <w:tcW w:w="1672" w:type="dxa"/>
            <w:tcBorders>
              <w:top w:val="single" w:sz="4" w:space="0" w:color="000000"/>
            </w:tcBorders>
          </w:tcPr>
          <w:p w14:paraId="124E725C" w14:textId="77777777" w:rsidR="00345A8D" w:rsidRPr="001A4851" w:rsidRDefault="00345A8D" w:rsidP="001A4851">
            <w:pPr>
              <w:pStyle w:val="TableParagraph"/>
              <w:spacing w:line="480" w:lineRule="auto"/>
              <w:ind w:left="108"/>
              <w:rPr>
                <w:sz w:val="24"/>
              </w:rPr>
            </w:pPr>
            <w:r w:rsidRPr="001A4851">
              <w:rPr>
                <w:spacing w:val="-4"/>
                <w:sz w:val="24"/>
              </w:rPr>
              <w:t>1.25</w:t>
            </w:r>
          </w:p>
        </w:tc>
        <w:tc>
          <w:tcPr>
            <w:tcW w:w="1279" w:type="dxa"/>
            <w:tcBorders>
              <w:top w:val="single" w:sz="4" w:space="0" w:color="000000"/>
            </w:tcBorders>
          </w:tcPr>
          <w:p w14:paraId="6685E506" w14:textId="77777777" w:rsidR="00345A8D" w:rsidRPr="001A4851" w:rsidRDefault="00345A8D" w:rsidP="001A4851">
            <w:pPr>
              <w:pStyle w:val="TableParagraph"/>
              <w:spacing w:line="480" w:lineRule="auto"/>
              <w:ind w:left="108"/>
              <w:rPr>
                <w:sz w:val="24"/>
              </w:rPr>
            </w:pPr>
            <w:r w:rsidRPr="001A4851">
              <w:rPr>
                <w:spacing w:val="-4"/>
                <w:sz w:val="24"/>
              </w:rPr>
              <w:t>0.35</w:t>
            </w:r>
          </w:p>
        </w:tc>
        <w:tc>
          <w:tcPr>
            <w:tcW w:w="1201" w:type="dxa"/>
            <w:tcBorders>
              <w:top w:val="single" w:sz="4" w:space="0" w:color="000000"/>
            </w:tcBorders>
          </w:tcPr>
          <w:p w14:paraId="39AFFA76" w14:textId="77777777" w:rsidR="00345A8D" w:rsidRPr="001A4851" w:rsidRDefault="00345A8D" w:rsidP="001A4851">
            <w:pPr>
              <w:pStyle w:val="TableParagraph"/>
              <w:spacing w:line="480" w:lineRule="auto"/>
              <w:ind w:left="108"/>
              <w:rPr>
                <w:sz w:val="24"/>
              </w:rPr>
            </w:pPr>
            <w:r w:rsidRPr="001A4851">
              <w:rPr>
                <w:spacing w:val="-4"/>
                <w:sz w:val="24"/>
              </w:rPr>
              <w:t>3.57</w:t>
            </w:r>
          </w:p>
        </w:tc>
        <w:tc>
          <w:tcPr>
            <w:tcW w:w="1031" w:type="dxa"/>
            <w:tcBorders>
              <w:top w:val="single" w:sz="4" w:space="0" w:color="000000"/>
            </w:tcBorders>
          </w:tcPr>
          <w:p w14:paraId="2F284E32" w14:textId="77777777" w:rsidR="00345A8D" w:rsidRPr="001A4851" w:rsidRDefault="00345A8D" w:rsidP="001A4851">
            <w:pPr>
              <w:pStyle w:val="TableParagraph"/>
              <w:spacing w:line="480" w:lineRule="auto"/>
              <w:ind w:left="108"/>
              <w:rPr>
                <w:sz w:val="24"/>
              </w:rPr>
            </w:pPr>
            <w:r w:rsidRPr="001A4851">
              <w:rPr>
                <w:spacing w:val="-2"/>
                <w:sz w:val="24"/>
              </w:rPr>
              <w:t>&lt;0.01</w:t>
            </w:r>
          </w:p>
        </w:tc>
      </w:tr>
      <w:tr w:rsidR="00345A8D" w:rsidRPr="001A4851" w14:paraId="0FCFFB4D" w14:textId="77777777" w:rsidTr="001A4851">
        <w:trPr>
          <w:trHeight w:val="525"/>
        </w:trPr>
        <w:tc>
          <w:tcPr>
            <w:tcW w:w="3140" w:type="dxa"/>
          </w:tcPr>
          <w:p w14:paraId="6D97523E" w14:textId="77777777" w:rsidR="00345A8D" w:rsidRPr="001A4851" w:rsidRDefault="00345A8D" w:rsidP="001A4851">
            <w:pPr>
              <w:pStyle w:val="TableParagraph"/>
              <w:spacing w:before="114" w:line="480" w:lineRule="auto"/>
              <w:ind w:left="108"/>
              <w:rPr>
                <w:b/>
                <w:sz w:val="24"/>
              </w:rPr>
            </w:pPr>
            <w:r w:rsidRPr="001A4851">
              <w:rPr>
                <w:b/>
                <w:sz w:val="24"/>
              </w:rPr>
              <w:t>Technological</w:t>
            </w:r>
            <w:r w:rsidRPr="001A4851">
              <w:rPr>
                <w:b/>
                <w:spacing w:val="-2"/>
                <w:sz w:val="24"/>
              </w:rPr>
              <w:t xml:space="preserve"> </w:t>
            </w:r>
            <w:r w:rsidRPr="001A4851">
              <w:rPr>
                <w:b/>
                <w:sz w:val="24"/>
              </w:rPr>
              <w:t>Setup</w:t>
            </w:r>
            <w:r w:rsidRPr="001A4851">
              <w:rPr>
                <w:b/>
                <w:spacing w:val="-2"/>
                <w:sz w:val="24"/>
              </w:rPr>
              <w:t xml:space="preserve"> </w:t>
            </w:r>
            <w:r w:rsidRPr="001A4851">
              <w:rPr>
                <w:b/>
                <w:spacing w:val="-4"/>
                <w:sz w:val="24"/>
              </w:rPr>
              <w:t>(TS)</w:t>
            </w:r>
          </w:p>
        </w:tc>
        <w:tc>
          <w:tcPr>
            <w:tcW w:w="1672" w:type="dxa"/>
          </w:tcPr>
          <w:p w14:paraId="613B1746" w14:textId="77777777" w:rsidR="00345A8D" w:rsidRPr="001A4851" w:rsidRDefault="00345A8D" w:rsidP="001A4851">
            <w:pPr>
              <w:pStyle w:val="TableParagraph"/>
              <w:spacing w:before="114" w:line="480" w:lineRule="auto"/>
              <w:ind w:left="108"/>
              <w:rPr>
                <w:sz w:val="24"/>
              </w:rPr>
            </w:pPr>
            <w:r w:rsidRPr="001A4851">
              <w:rPr>
                <w:spacing w:val="-4"/>
                <w:sz w:val="24"/>
              </w:rPr>
              <w:t>0.45</w:t>
            </w:r>
          </w:p>
        </w:tc>
        <w:tc>
          <w:tcPr>
            <w:tcW w:w="1279" w:type="dxa"/>
          </w:tcPr>
          <w:p w14:paraId="32F8B0EC" w14:textId="77777777" w:rsidR="00345A8D" w:rsidRPr="001A4851" w:rsidRDefault="00345A8D" w:rsidP="001A4851">
            <w:pPr>
              <w:pStyle w:val="TableParagraph"/>
              <w:spacing w:before="114" w:line="480" w:lineRule="auto"/>
              <w:ind w:left="108"/>
              <w:rPr>
                <w:sz w:val="24"/>
              </w:rPr>
            </w:pPr>
            <w:r w:rsidRPr="001A4851">
              <w:rPr>
                <w:spacing w:val="-4"/>
                <w:sz w:val="24"/>
              </w:rPr>
              <w:t>0.09</w:t>
            </w:r>
          </w:p>
        </w:tc>
        <w:tc>
          <w:tcPr>
            <w:tcW w:w="1201" w:type="dxa"/>
          </w:tcPr>
          <w:p w14:paraId="09A81512" w14:textId="77777777" w:rsidR="00345A8D" w:rsidRPr="001A4851" w:rsidRDefault="00345A8D" w:rsidP="001A4851">
            <w:pPr>
              <w:pStyle w:val="TableParagraph"/>
              <w:spacing w:before="114" w:line="480" w:lineRule="auto"/>
              <w:ind w:left="108"/>
              <w:rPr>
                <w:sz w:val="24"/>
              </w:rPr>
            </w:pPr>
            <w:r w:rsidRPr="001A4851">
              <w:rPr>
                <w:spacing w:val="-4"/>
                <w:sz w:val="24"/>
              </w:rPr>
              <w:t>5.00</w:t>
            </w:r>
          </w:p>
        </w:tc>
        <w:tc>
          <w:tcPr>
            <w:tcW w:w="1031" w:type="dxa"/>
          </w:tcPr>
          <w:p w14:paraId="103D0405" w14:textId="77777777" w:rsidR="00345A8D" w:rsidRPr="001A4851" w:rsidRDefault="00345A8D" w:rsidP="001A4851">
            <w:pPr>
              <w:pStyle w:val="TableParagraph"/>
              <w:spacing w:before="114" w:line="480" w:lineRule="auto"/>
              <w:ind w:left="108"/>
              <w:rPr>
                <w:sz w:val="24"/>
              </w:rPr>
            </w:pPr>
            <w:r w:rsidRPr="001A4851">
              <w:rPr>
                <w:spacing w:val="-2"/>
                <w:sz w:val="24"/>
              </w:rPr>
              <w:t>&lt;0.01</w:t>
            </w:r>
          </w:p>
        </w:tc>
      </w:tr>
      <w:tr w:rsidR="00345A8D" w:rsidRPr="001A4851" w14:paraId="6FA8F7CF" w14:textId="77777777" w:rsidTr="001A4851">
        <w:trPr>
          <w:trHeight w:val="525"/>
        </w:trPr>
        <w:tc>
          <w:tcPr>
            <w:tcW w:w="3140" w:type="dxa"/>
          </w:tcPr>
          <w:p w14:paraId="38E87764" w14:textId="77777777" w:rsidR="00345A8D" w:rsidRPr="001A4851" w:rsidRDefault="00345A8D" w:rsidP="001A4851">
            <w:pPr>
              <w:pStyle w:val="TableParagraph"/>
              <w:spacing w:before="114" w:line="480" w:lineRule="auto"/>
              <w:ind w:left="108"/>
              <w:rPr>
                <w:b/>
                <w:sz w:val="24"/>
              </w:rPr>
            </w:pPr>
            <w:r w:rsidRPr="001A4851">
              <w:rPr>
                <w:b/>
                <w:sz w:val="24"/>
              </w:rPr>
              <w:t xml:space="preserve">Usability </w:t>
            </w:r>
            <w:r w:rsidRPr="001A4851">
              <w:rPr>
                <w:b/>
                <w:spacing w:val="-4"/>
                <w:sz w:val="24"/>
              </w:rPr>
              <w:t>(UE)</w:t>
            </w:r>
          </w:p>
        </w:tc>
        <w:tc>
          <w:tcPr>
            <w:tcW w:w="1672" w:type="dxa"/>
          </w:tcPr>
          <w:p w14:paraId="4938F691" w14:textId="77777777" w:rsidR="00345A8D" w:rsidRPr="001A4851" w:rsidRDefault="00345A8D" w:rsidP="001A4851">
            <w:pPr>
              <w:pStyle w:val="TableParagraph"/>
              <w:spacing w:before="114" w:line="480" w:lineRule="auto"/>
              <w:ind w:left="108"/>
              <w:rPr>
                <w:sz w:val="24"/>
              </w:rPr>
            </w:pPr>
            <w:r w:rsidRPr="001A4851">
              <w:rPr>
                <w:spacing w:val="-4"/>
                <w:sz w:val="24"/>
              </w:rPr>
              <w:t>0.30</w:t>
            </w:r>
          </w:p>
        </w:tc>
        <w:tc>
          <w:tcPr>
            <w:tcW w:w="1279" w:type="dxa"/>
          </w:tcPr>
          <w:p w14:paraId="2957FE35" w14:textId="77777777" w:rsidR="00345A8D" w:rsidRPr="001A4851" w:rsidRDefault="00345A8D" w:rsidP="001A4851">
            <w:pPr>
              <w:pStyle w:val="TableParagraph"/>
              <w:spacing w:before="114" w:line="480" w:lineRule="auto"/>
              <w:ind w:left="108"/>
              <w:rPr>
                <w:sz w:val="24"/>
              </w:rPr>
            </w:pPr>
            <w:r w:rsidRPr="001A4851">
              <w:rPr>
                <w:spacing w:val="-4"/>
                <w:sz w:val="24"/>
              </w:rPr>
              <w:t>0.08</w:t>
            </w:r>
          </w:p>
        </w:tc>
        <w:tc>
          <w:tcPr>
            <w:tcW w:w="1201" w:type="dxa"/>
          </w:tcPr>
          <w:p w14:paraId="2FBFEF74" w14:textId="77777777" w:rsidR="00345A8D" w:rsidRPr="001A4851" w:rsidRDefault="00345A8D" w:rsidP="001A4851">
            <w:pPr>
              <w:pStyle w:val="TableParagraph"/>
              <w:spacing w:before="114" w:line="480" w:lineRule="auto"/>
              <w:ind w:left="108"/>
              <w:rPr>
                <w:sz w:val="24"/>
              </w:rPr>
            </w:pPr>
            <w:r w:rsidRPr="001A4851">
              <w:rPr>
                <w:spacing w:val="-4"/>
                <w:sz w:val="24"/>
              </w:rPr>
              <w:t>3.75</w:t>
            </w:r>
          </w:p>
        </w:tc>
        <w:tc>
          <w:tcPr>
            <w:tcW w:w="1031" w:type="dxa"/>
          </w:tcPr>
          <w:p w14:paraId="7151F175" w14:textId="77777777" w:rsidR="00345A8D" w:rsidRPr="001A4851" w:rsidRDefault="00345A8D" w:rsidP="001A4851">
            <w:pPr>
              <w:pStyle w:val="TableParagraph"/>
              <w:spacing w:before="114" w:line="480" w:lineRule="auto"/>
              <w:ind w:left="108"/>
              <w:rPr>
                <w:sz w:val="24"/>
              </w:rPr>
            </w:pPr>
            <w:r w:rsidRPr="001A4851">
              <w:rPr>
                <w:spacing w:val="-2"/>
                <w:sz w:val="24"/>
              </w:rPr>
              <w:t>&lt;0.01</w:t>
            </w:r>
          </w:p>
        </w:tc>
      </w:tr>
      <w:tr w:rsidR="00345A8D" w:rsidRPr="001A4851" w14:paraId="294B90AA" w14:textId="77777777" w:rsidTr="001A4851">
        <w:trPr>
          <w:trHeight w:val="441"/>
        </w:trPr>
        <w:tc>
          <w:tcPr>
            <w:tcW w:w="3140" w:type="dxa"/>
            <w:tcBorders>
              <w:bottom w:val="single" w:sz="4" w:space="0" w:color="auto"/>
            </w:tcBorders>
          </w:tcPr>
          <w:p w14:paraId="4037A607" w14:textId="77777777" w:rsidR="00345A8D" w:rsidRPr="001A4851" w:rsidRDefault="00345A8D" w:rsidP="001A4851">
            <w:pPr>
              <w:pStyle w:val="TableParagraph"/>
              <w:spacing w:before="114" w:line="480" w:lineRule="auto"/>
              <w:ind w:left="108"/>
              <w:rPr>
                <w:b/>
                <w:sz w:val="24"/>
              </w:rPr>
            </w:pPr>
            <w:r w:rsidRPr="001A4851">
              <w:rPr>
                <w:b/>
                <w:sz w:val="24"/>
              </w:rPr>
              <w:t>Organizational</w:t>
            </w:r>
            <w:r w:rsidRPr="001A4851">
              <w:rPr>
                <w:b/>
                <w:spacing w:val="-2"/>
                <w:sz w:val="24"/>
              </w:rPr>
              <w:t xml:space="preserve"> </w:t>
            </w:r>
            <w:r w:rsidRPr="001A4851">
              <w:rPr>
                <w:b/>
                <w:sz w:val="24"/>
              </w:rPr>
              <w:t>Support</w:t>
            </w:r>
            <w:r w:rsidRPr="001A4851">
              <w:rPr>
                <w:b/>
                <w:spacing w:val="-1"/>
                <w:sz w:val="24"/>
              </w:rPr>
              <w:t xml:space="preserve"> </w:t>
            </w:r>
            <w:r w:rsidRPr="001A4851">
              <w:rPr>
                <w:b/>
                <w:spacing w:val="-4"/>
                <w:sz w:val="24"/>
              </w:rPr>
              <w:t>(TS)</w:t>
            </w:r>
          </w:p>
        </w:tc>
        <w:tc>
          <w:tcPr>
            <w:tcW w:w="1672" w:type="dxa"/>
            <w:tcBorders>
              <w:bottom w:val="single" w:sz="4" w:space="0" w:color="auto"/>
            </w:tcBorders>
          </w:tcPr>
          <w:p w14:paraId="31E92EB0" w14:textId="77777777" w:rsidR="00345A8D" w:rsidRPr="001A4851" w:rsidRDefault="00345A8D" w:rsidP="001A4851">
            <w:pPr>
              <w:pStyle w:val="TableParagraph"/>
              <w:spacing w:before="114" w:line="480" w:lineRule="auto"/>
              <w:ind w:left="108"/>
              <w:rPr>
                <w:sz w:val="24"/>
              </w:rPr>
            </w:pPr>
            <w:r w:rsidRPr="001A4851">
              <w:rPr>
                <w:spacing w:val="-4"/>
                <w:sz w:val="24"/>
              </w:rPr>
              <w:t>0.20</w:t>
            </w:r>
          </w:p>
        </w:tc>
        <w:tc>
          <w:tcPr>
            <w:tcW w:w="1279" w:type="dxa"/>
            <w:tcBorders>
              <w:bottom w:val="single" w:sz="4" w:space="0" w:color="auto"/>
            </w:tcBorders>
          </w:tcPr>
          <w:p w14:paraId="59B0EF1A" w14:textId="77777777" w:rsidR="00345A8D" w:rsidRPr="001A4851" w:rsidRDefault="00345A8D" w:rsidP="001A4851">
            <w:pPr>
              <w:pStyle w:val="TableParagraph"/>
              <w:spacing w:before="114" w:line="480" w:lineRule="auto"/>
              <w:ind w:left="108"/>
              <w:rPr>
                <w:sz w:val="24"/>
              </w:rPr>
            </w:pPr>
            <w:r w:rsidRPr="001A4851">
              <w:rPr>
                <w:spacing w:val="-4"/>
                <w:sz w:val="24"/>
              </w:rPr>
              <w:t>0.07</w:t>
            </w:r>
          </w:p>
        </w:tc>
        <w:tc>
          <w:tcPr>
            <w:tcW w:w="1201" w:type="dxa"/>
            <w:tcBorders>
              <w:bottom w:val="single" w:sz="4" w:space="0" w:color="auto"/>
            </w:tcBorders>
          </w:tcPr>
          <w:p w14:paraId="73D19820" w14:textId="77777777" w:rsidR="00345A8D" w:rsidRPr="001A4851" w:rsidRDefault="00345A8D" w:rsidP="001A4851">
            <w:pPr>
              <w:pStyle w:val="TableParagraph"/>
              <w:spacing w:before="114" w:line="480" w:lineRule="auto"/>
              <w:ind w:left="108"/>
              <w:rPr>
                <w:sz w:val="24"/>
              </w:rPr>
            </w:pPr>
            <w:r w:rsidRPr="001A4851">
              <w:rPr>
                <w:spacing w:val="-4"/>
                <w:sz w:val="24"/>
              </w:rPr>
              <w:t>2.86</w:t>
            </w:r>
          </w:p>
        </w:tc>
        <w:tc>
          <w:tcPr>
            <w:tcW w:w="1031" w:type="dxa"/>
            <w:tcBorders>
              <w:bottom w:val="single" w:sz="4" w:space="0" w:color="auto"/>
            </w:tcBorders>
          </w:tcPr>
          <w:p w14:paraId="4AC6021B" w14:textId="77777777" w:rsidR="00345A8D" w:rsidRPr="001A4851" w:rsidRDefault="00345A8D" w:rsidP="001A4851">
            <w:pPr>
              <w:pStyle w:val="TableParagraph"/>
              <w:spacing w:before="114" w:line="480" w:lineRule="auto"/>
              <w:ind w:left="108"/>
              <w:rPr>
                <w:sz w:val="24"/>
              </w:rPr>
            </w:pPr>
            <w:r w:rsidRPr="001A4851">
              <w:rPr>
                <w:spacing w:val="-2"/>
                <w:sz w:val="24"/>
              </w:rPr>
              <w:t>&lt;0.01</w:t>
            </w:r>
          </w:p>
        </w:tc>
      </w:tr>
    </w:tbl>
    <w:p w14:paraId="52F98ED7" w14:textId="77777777" w:rsidR="00DB1439" w:rsidRDefault="00DB1439" w:rsidP="00DB1439">
      <w:pPr>
        <w:pStyle w:val="TableParagraph"/>
        <w:spacing w:before="0" w:line="233" w:lineRule="exact"/>
        <w:rPr>
          <w:spacing w:val="-2"/>
        </w:rPr>
      </w:pPr>
      <w:r w:rsidRPr="004F7DF9">
        <w:rPr>
          <w:b/>
        </w:rPr>
        <w:t>Source:</w:t>
      </w:r>
      <w:r w:rsidRPr="004F7DF9">
        <w:rPr>
          <w:b/>
          <w:spacing w:val="-1"/>
        </w:rPr>
        <w:t xml:space="preserve"> </w:t>
      </w:r>
      <w:r w:rsidRPr="004F7DF9">
        <w:t>Field</w:t>
      </w:r>
      <w:r w:rsidRPr="004F7DF9">
        <w:rPr>
          <w:spacing w:val="-1"/>
        </w:rPr>
        <w:t xml:space="preserve"> </w:t>
      </w:r>
      <w:r w:rsidRPr="004F7DF9">
        <w:t xml:space="preserve">Data </w:t>
      </w:r>
      <w:r w:rsidRPr="004F7DF9">
        <w:rPr>
          <w:spacing w:val="-2"/>
        </w:rPr>
        <w:t>(2024)</w:t>
      </w:r>
    </w:p>
    <w:p w14:paraId="4AE9BA14" w14:textId="77777777" w:rsidR="00DB1439" w:rsidRDefault="00DB1439" w:rsidP="00DB1439">
      <w:pPr>
        <w:spacing w:before="0" w:line="480" w:lineRule="auto"/>
        <w:jc w:val="both"/>
        <w:rPr>
          <w:color w:val="000000"/>
          <w:sz w:val="24"/>
          <w:szCs w:val="24"/>
          <w:lang w:val="en-GB" w:eastAsia="en-GB"/>
        </w:rPr>
      </w:pPr>
    </w:p>
    <w:p w14:paraId="0394614B" w14:textId="77777777" w:rsidR="00DB1439" w:rsidRPr="00DB1439" w:rsidRDefault="00DB1439" w:rsidP="00DB1439">
      <w:pPr>
        <w:spacing w:before="0" w:after="240" w:line="480" w:lineRule="auto"/>
        <w:jc w:val="both"/>
        <w:rPr>
          <w:sz w:val="24"/>
          <w:szCs w:val="24"/>
          <w:lang w:val="en-GB" w:eastAsia="en-GB"/>
        </w:rPr>
      </w:pPr>
      <w:r w:rsidRPr="00DB1439">
        <w:rPr>
          <w:color w:val="000000"/>
          <w:sz w:val="24"/>
          <w:szCs w:val="24"/>
          <w:lang w:val="en-GB" w:eastAsia="en-GB"/>
        </w:rPr>
        <w:t xml:space="preserve">Following the regression model summary, the next step is to examine the regression coefficients that quantify the relationship between each independent variable and the dependent variable, which is the collection of pension contributions. The regression </w:t>
      </w:r>
      <w:r w:rsidRPr="00DB1439">
        <w:rPr>
          <w:color w:val="000000"/>
          <w:sz w:val="24"/>
          <w:szCs w:val="24"/>
          <w:lang w:val="en-GB" w:eastAsia="en-GB"/>
        </w:rPr>
        <w:lastRenderedPageBreak/>
        <w:t xml:space="preserve">coefficients provide insight into the magnitude and direction of the effect of each independent variable on the dependent variable, controlling for the influence of the other variables in the model. Table 4.6 presents the regression coefficients for each variable, along with the associated standard errors, t-statistics, and p-values. </w:t>
      </w:r>
    </w:p>
    <w:p w14:paraId="6E652D6B" w14:textId="77777777" w:rsidR="00DB1439" w:rsidRPr="00DB1439" w:rsidRDefault="00DB1439" w:rsidP="00DB1439">
      <w:pPr>
        <w:spacing w:before="0" w:after="240" w:line="480" w:lineRule="auto"/>
        <w:jc w:val="both"/>
        <w:rPr>
          <w:sz w:val="24"/>
          <w:szCs w:val="24"/>
          <w:lang w:val="en-GB" w:eastAsia="en-GB"/>
        </w:rPr>
      </w:pPr>
      <w:r w:rsidRPr="00DB1439">
        <w:rPr>
          <w:rFonts w:ascii="TimesNewRomanPS-BoldMT" w:hAnsi="TimesNewRomanPS-BoldMT"/>
          <w:b/>
          <w:bCs/>
          <w:color w:val="000000"/>
          <w:sz w:val="24"/>
          <w:szCs w:val="24"/>
          <w:lang w:val="en-GB" w:eastAsia="en-GB"/>
        </w:rPr>
        <w:t>Constant</w:t>
      </w:r>
      <w:r w:rsidRPr="00DB1439">
        <w:rPr>
          <w:color w:val="000000"/>
          <w:sz w:val="24"/>
          <w:szCs w:val="24"/>
          <w:lang w:val="en-GB" w:eastAsia="en-GB"/>
        </w:rPr>
        <w:t xml:space="preserve">: The constant term has a coefficient (β) of 1.25, which represents the predicted value of the dependent variable (collection of pension contributions) when all independent variables (Technological Setup, Usability, and Organizational Support) are set to zero. The t-statistic of 3.57 and the p-value of &lt;0.01 indicate that this constant is statistically significant, implying that the baseline level of pension contributions is significant in the model. </w:t>
      </w:r>
    </w:p>
    <w:p w14:paraId="3A8C6466" w14:textId="77777777" w:rsidR="00DB1439" w:rsidRPr="00DB1439" w:rsidRDefault="00DB1439" w:rsidP="00DB1439">
      <w:pPr>
        <w:spacing w:before="0" w:after="240" w:line="480" w:lineRule="auto"/>
        <w:jc w:val="both"/>
        <w:rPr>
          <w:sz w:val="24"/>
          <w:szCs w:val="24"/>
          <w:lang w:val="en-GB" w:eastAsia="en-GB"/>
        </w:rPr>
      </w:pPr>
      <w:r w:rsidRPr="00DB1439">
        <w:rPr>
          <w:rFonts w:ascii="TimesNewRomanPS-BoldMT" w:hAnsi="TimesNewRomanPS-BoldMT"/>
          <w:b/>
          <w:bCs/>
          <w:color w:val="000000"/>
          <w:sz w:val="24"/>
          <w:szCs w:val="24"/>
          <w:lang w:val="en-GB" w:eastAsia="en-GB"/>
        </w:rPr>
        <w:t>Technological Setup (TS)</w:t>
      </w:r>
      <w:r w:rsidRPr="00DB1439">
        <w:rPr>
          <w:color w:val="000000"/>
          <w:sz w:val="24"/>
          <w:szCs w:val="24"/>
          <w:lang w:val="en-GB" w:eastAsia="en-GB"/>
        </w:rPr>
        <w:t xml:space="preserve">: The coefficient for Technological Setup (TS) is 0.45, suggesting that for each unit increase in the quality or effectiveness of the technological setup, the collection of pension contributions increases by 0.45 units, holding other factors constant. The t-statistic for TS is 5.00, and the p-value is &lt;0.01, indicating that this relationship is highly statistically significant. This suggests that improving the technological infrastructure significantly enhances the effectiveness of pension contribution collection. </w:t>
      </w:r>
    </w:p>
    <w:p w14:paraId="36F460B7" w14:textId="77777777" w:rsidR="00DB1439" w:rsidRPr="00DB1439" w:rsidRDefault="00DB1439" w:rsidP="00DB1439">
      <w:pPr>
        <w:spacing w:before="0" w:after="240" w:line="480" w:lineRule="auto"/>
        <w:jc w:val="both"/>
        <w:rPr>
          <w:sz w:val="24"/>
          <w:szCs w:val="24"/>
          <w:lang w:val="en-GB" w:eastAsia="en-GB"/>
        </w:rPr>
      </w:pPr>
      <w:r w:rsidRPr="00DB1439">
        <w:rPr>
          <w:rFonts w:ascii="TimesNewRomanPS-BoldMT" w:hAnsi="TimesNewRomanPS-BoldMT"/>
          <w:b/>
          <w:bCs/>
          <w:color w:val="000000"/>
          <w:sz w:val="24"/>
          <w:szCs w:val="24"/>
          <w:lang w:val="en-GB" w:eastAsia="en-GB"/>
        </w:rPr>
        <w:t>Usability (UE)</w:t>
      </w:r>
      <w:r w:rsidRPr="00DB1439">
        <w:rPr>
          <w:color w:val="000000"/>
          <w:sz w:val="24"/>
          <w:szCs w:val="24"/>
          <w:lang w:val="en-GB" w:eastAsia="en-GB"/>
        </w:rPr>
        <w:t xml:space="preserve">: The coefficient for Usability (UE) is 0.30, meaning that for each unit increase in the usability of the EPS, the collection of pension contributions increases by 0.30 units, with all other factors held constant. The t-statistic of 3.75 and the p-value of &lt;0.01 show that this relationship is also statistically significant. This suggests that enhancing the usability of the EPS system plays an important role in improving pension contribution collection. </w:t>
      </w:r>
    </w:p>
    <w:p w14:paraId="582F2724" w14:textId="77777777" w:rsidR="00DB1439" w:rsidRPr="00DB1439" w:rsidRDefault="00DB1439" w:rsidP="00371771">
      <w:pPr>
        <w:spacing w:before="0" w:after="240" w:line="480" w:lineRule="auto"/>
        <w:jc w:val="both"/>
        <w:rPr>
          <w:sz w:val="24"/>
          <w:szCs w:val="24"/>
          <w:lang w:val="en-GB" w:eastAsia="en-GB"/>
        </w:rPr>
      </w:pPr>
      <w:r w:rsidRPr="00DB1439">
        <w:rPr>
          <w:rFonts w:ascii="TimesNewRomanPS-BoldMT" w:hAnsi="TimesNewRomanPS-BoldMT"/>
          <w:b/>
          <w:bCs/>
          <w:color w:val="000000"/>
          <w:sz w:val="24"/>
          <w:szCs w:val="24"/>
          <w:lang w:val="en-GB" w:eastAsia="en-GB"/>
        </w:rPr>
        <w:lastRenderedPageBreak/>
        <w:t>Organizational Support (TS)</w:t>
      </w:r>
      <w:r w:rsidRPr="00DB1439">
        <w:rPr>
          <w:color w:val="000000"/>
          <w:sz w:val="24"/>
          <w:szCs w:val="24"/>
          <w:lang w:val="en-GB" w:eastAsia="en-GB"/>
        </w:rPr>
        <w:t xml:space="preserve">: The coefficient for Organizational Support (TS) is 0.20, meaning that for each unit increase in the level of organizational support for EPS, the collection of pension contributions increases by 0.20 units. The t-statistic for this variable is 2.86, and the p-value is &lt;0.01, indicating that this effect is statistically significant. This suggests that having strong organizational support for EPS, including training, management commitment, and staff engagement, positively impacts the collection of pension contributions. </w:t>
      </w:r>
    </w:p>
    <w:p w14:paraId="23FD880A" w14:textId="77777777" w:rsidR="00DB1439" w:rsidRPr="00DB1439" w:rsidRDefault="00DB1439" w:rsidP="00DB1439">
      <w:pPr>
        <w:spacing w:before="0" w:after="240" w:line="480" w:lineRule="auto"/>
        <w:jc w:val="both"/>
        <w:rPr>
          <w:sz w:val="24"/>
          <w:szCs w:val="24"/>
          <w:lang w:val="en-GB" w:eastAsia="en-GB"/>
        </w:rPr>
      </w:pPr>
      <w:r w:rsidRPr="00DB1439">
        <w:rPr>
          <w:color w:val="000000"/>
          <w:sz w:val="24"/>
          <w:szCs w:val="24"/>
          <w:lang w:val="en-GB" w:eastAsia="en-GB"/>
        </w:rPr>
        <w:t xml:space="preserve">Overall, the regression coefficients provide a clear picture of how each independent variable influences the collection of pension contributions. Specifically, Technological Setup has the strongest impact on the dependent variable, with a coefficient of 0.45, followed by Usability with 0.30, and Organizational Support with 0.20. All variables are statistically significant, with p-values of &lt;0.01, confirming that improvements in these areas will have a positive impact on the effectiveness of pension contribution collection. These results highlight the critical role of technological infrastructure, system usability, and organizational support in ensuring the success of EPS in collecting pension contributions in the private sector. </w:t>
      </w:r>
    </w:p>
    <w:p w14:paraId="5058BA0E" w14:textId="77777777" w:rsidR="009B0300" w:rsidRDefault="009B0300">
      <w:pPr>
        <w:spacing w:before="0" w:after="200" w:line="276" w:lineRule="auto"/>
        <w:rPr>
          <w:b/>
          <w:bCs/>
          <w:color w:val="000000"/>
          <w:sz w:val="24"/>
          <w:szCs w:val="24"/>
          <w:lang w:val="en-GB" w:eastAsia="en-GB"/>
        </w:rPr>
      </w:pPr>
      <w:r>
        <w:rPr>
          <w:b/>
          <w:bCs/>
          <w:color w:val="000000"/>
          <w:sz w:val="24"/>
          <w:szCs w:val="24"/>
          <w:lang w:val="en-GB" w:eastAsia="en-GB"/>
        </w:rPr>
        <w:br w:type="page"/>
      </w:r>
    </w:p>
    <w:p w14:paraId="76E67D6E" w14:textId="77777777" w:rsidR="00A53B4E" w:rsidRPr="00246FB4" w:rsidRDefault="00A53B4E" w:rsidP="00B470CC">
      <w:pPr>
        <w:pStyle w:val="Heading1"/>
        <w:spacing w:before="0" w:line="480" w:lineRule="auto"/>
        <w:jc w:val="center"/>
        <w:rPr>
          <w:rFonts w:ascii="Times New Roman" w:hAnsi="Times New Roman" w:cs="Times New Roman"/>
          <w:color w:val="auto"/>
          <w:sz w:val="24"/>
          <w:szCs w:val="24"/>
          <w:lang w:val="en-GB" w:eastAsia="en-GB"/>
        </w:rPr>
      </w:pPr>
      <w:bookmarkStart w:id="108" w:name="_Toc209259056"/>
      <w:r w:rsidRPr="00246FB4">
        <w:rPr>
          <w:rFonts w:ascii="Times New Roman" w:hAnsi="Times New Roman" w:cs="Times New Roman"/>
          <w:color w:val="auto"/>
          <w:sz w:val="24"/>
          <w:szCs w:val="24"/>
          <w:lang w:val="en-GB" w:eastAsia="en-GB"/>
        </w:rPr>
        <w:lastRenderedPageBreak/>
        <w:t>CHAPTER FIVE</w:t>
      </w:r>
      <w:bookmarkEnd w:id="108"/>
    </w:p>
    <w:p w14:paraId="0366D6B5" w14:textId="77777777" w:rsidR="00A53B4E" w:rsidRPr="00246FB4" w:rsidRDefault="00A53B4E" w:rsidP="00B470CC">
      <w:pPr>
        <w:pStyle w:val="Heading1"/>
        <w:spacing w:before="0" w:line="480" w:lineRule="auto"/>
        <w:jc w:val="center"/>
        <w:rPr>
          <w:rFonts w:ascii="Times New Roman" w:hAnsi="Times New Roman" w:cs="Times New Roman"/>
          <w:color w:val="auto"/>
          <w:sz w:val="24"/>
          <w:szCs w:val="24"/>
          <w:lang w:val="en-GB" w:eastAsia="en-GB"/>
        </w:rPr>
      </w:pPr>
      <w:bookmarkStart w:id="109" w:name="_Toc209259057"/>
      <w:r w:rsidRPr="00246FB4">
        <w:rPr>
          <w:rFonts w:ascii="Times New Roman" w:hAnsi="Times New Roman" w:cs="Times New Roman"/>
          <w:color w:val="auto"/>
          <w:sz w:val="24"/>
          <w:szCs w:val="24"/>
          <w:lang w:val="en-GB" w:eastAsia="en-GB"/>
        </w:rPr>
        <w:t>DISCUSSION OF FINDINGS</w:t>
      </w:r>
      <w:bookmarkEnd w:id="109"/>
    </w:p>
    <w:p w14:paraId="1B47870B" w14:textId="77777777" w:rsidR="00A53B4E" w:rsidRPr="00A53B4E" w:rsidRDefault="00A53B4E" w:rsidP="00A53B4E">
      <w:pPr>
        <w:spacing w:before="0" w:line="480" w:lineRule="auto"/>
        <w:jc w:val="center"/>
        <w:rPr>
          <w:sz w:val="24"/>
          <w:szCs w:val="24"/>
          <w:lang w:val="en-GB" w:eastAsia="en-GB"/>
        </w:rPr>
      </w:pPr>
    </w:p>
    <w:p w14:paraId="221467B2" w14:textId="77777777" w:rsidR="00A53B4E" w:rsidRPr="00246FB4" w:rsidRDefault="00AC695F" w:rsidP="00246FB4">
      <w:pPr>
        <w:pStyle w:val="Heading1"/>
        <w:spacing w:before="0" w:line="480" w:lineRule="auto"/>
        <w:rPr>
          <w:rFonts w:ascii="Times New Roman" w:hAnsi="Times New Roman" w:cs="Times New Roman"/>
          <w:color w:val="auto"/>
          <w:sz w:val="24"/>
          <w:szCs w:val="24"/>
          <w:lang w:val="en-GB" w:eastAsia="en-GB"/>
        </w:rPr>
      </w:pPr>
      <w:bookmarkStart w:id="110" w:name="_Toc209259058"/>
      <w:r w:rsidRPr="00246FB4">
        <w:rPr>
          <w:rFonts w:ascii="Times New Roman" w:hAnsi="Times New Roman" w:cs="Times New Roman"/>
          <w:color w:val="auto"/>
          <w:sz w:val="24"/>
          <w:szCs w:val="24"/>
          <w:lang w:val="en-GB" w:eastAsia="en-GB"/>
        </w:rPr>
        <w:t>5.1</w:t>
      </w:r>
      <w:r w:rsidRPr="00246FB4">
        <w:rPr>
          <w:rFonts w:ascii="Times New Roman" w:hAnsi="Times New Roman" w:cs="Times New Roman"/>
          <w:color w:val="auto"/>
          <w:sz w:val="24"/>
          <w:szCs w:val="24"/>
          <w:lang w:val="en-GB" w:eastAsia="en-GB"/>
        </w:rPr>
        <w:tab/>
      </w:r>
      <w:r w:rsidR="00A53B4E" w:rsidRPr="00246FB4">
        <w:rPr>
          <w:rFonts w:ascii="Times New Roman" w:hAnsi="Times New Roman" w:cs="Times New Roman"/>
          <w:color w:val="auto"/>
          <w:sz w:val="24"/>
          <w:szCs w:val="24"/>
          <w:lang w:val="en-GB" w:eastAsia="en-GB"/>
        </w:rPr>
        <w:t>Chapter Overview</w:t>
      </w:r>
      <w:bookmarkEnd w:id="110"/>
      <w:r w:rsidR="00A53B4E" w:rsidRPr="00246FB4">
        <w:rPr>
          <w:rFonts w:ascii="Times New Roman" w:hAnsi="Times New Roman" w:cs="Times New Roman"/>
          <w:color w:val="auto"/>
          <w:sz w:val="24"/>
          <w:szCs w:val="24"/>
          <w:lang w:val="en-GB" w:eastAsia="en-GB"/>
        </w:rPr>
        <w:t xml:space="preserve"> </w:t>
      </w:r>
    </w:p>
    <w:p w14:paraId="03DAE212" w14:textId="77777777" w:rsidR="00A53B4E" w:rsidRPr="00A53B4E" w:rsidRDefault="00A53B4E" w:rsidP="00A53B4E">
      <w:pPr>
        <w:spacing w:before="0" w:line="480" w:lineRule="auto"/>
        <w:jc w:val="both"/>
        <w:rPr>
          <w:color w:val="000000"/>
          <w:sz w:val="24"/>
          <w:szCs w:val="24"/>
          <w:lang w:val="en-GB" w:eastAsia="en-GB"/>
        </w:rPr>
      </w:pPr>
      <w:r w:rsidRPr="00A53B4E">
        <w:rPr>
          <w:color w:val="000000"/>
          <w:sz w:val="24"/>
          <w:szCs w:val="24"/>
          <w:lang w:val="en-GB" w:eastAsia="en-GB"/>
        </w:rPr>
        <w:t xml:space="preserve">This chapter provides a discussion of the findings related to the technological setup, usability, and organizational support for the Electronic Payment System (EPS) in the collection of pension contributions among private sector employers at NSSF Ubungo Office. It delves into the implications of these factors and their influence on the effectiveness of EPS in ensuring efficient pension contribution collection. The chapter also links the findings to the research objectives and provides a critical analysis of the key challenges identified. </w:t>
      </w:r>
    </w:p>
    <w:p w14:paraId="7F1F8E2C" w14:textId="77777777" w:rsidR="00A53B4E" w:rsidRPr="00A53B4E" w:rsidRDefault="00A53B4E" w:rsidP="00A53B4E">
      <w:pPr>
        <w:spacing w:before="0" w:line="480" w:lineRule="auto"/>
        <w:jc w:val="both"/>
        <w:rPr>
          <w:sz w:val="24"/>
          <w:szCs w:val="24"/>
          <w:lang w:val="en-GB" w:eastAsia="en-GB"/>
        </w:rPr>
      </w:pPr>
    </w:p>
    <w:p w14:paraId="789E32AE" w14:textId="77777777" w:rsidR="00A53B4E" w:rsidRPr="00246FB4" w:rsidRDefault="00AC695F" w:rsidP="00B470CC">
      <w:pPr>
        <w:pStyle w:val="Heading1"/>
        <w:spacing w:before="0" w:line="480" w:lineRule="auto"/>
        <w:jc w:val="both"/>
        <w:rPr>
          <w:rFonts w:ascii="Times New Roman" w:hAnsi="Times New Roman" w:cs="Times New Roman"/>
          <w:color w:val="auto"/>
          <w:sz w:val="24"/>
          <w:szCs w:val="24"/>
          <w:lang w:val="en-GB" w:eastAsia="en-GB"/>
        </w:rPr>
      </w:pPr>
      <w:bookmarkStart w:id="111" w:name="_Toc209259059"/>
      <w:r w:rsidRPr="00246FB4">
        <w:rPr>
          <w:rFonts w:ascii="Times New Roman" w:hAnsi="Times New Roman" w:cs="Times New Roman"/>
          <w:color w:val="auto"/>
          <w:sz w:val="24"/>
          <w:szCs w:val="24"/>
          <w:lang w:val="en-GB" w:eastAsia="en-GB"/>
        </w:rPr>
        <w:t>5.2</w:t>
      </w:r>
      <w:r w:rsidRPr="00246FB4">
        <w:rPr>
          <w:rFonts w:ascii="Times New Roman" w:hAnsi="Times New Roman" w:cs="Times New Roman"/>
          <w:color w:val="auto"/>
          <w:sz w:val="24"/>
          <w:szCs w:val="24"/>
          <w:lang w:val="en-GB" w:eastAsia="en-GB"/>
        </w:rPr>
        <w:tab/>
      </w:r>
      <w:r w:rsidR="00A53B4E" w:rsidRPr="00246FB4">
        <w:rPr>
          <w:rFonts w:ascii="Times New Roman" w:hAnsi="Times New Roman" w:cs="Times New Roman"/>
          <w:color w:val="auto"/>
          <w:sz w:val="24"/>
          <w:szCs w:val="24"/>
          <w:lang w:val="en-GB" w:eastAsia="en-GB"/>
        </w:rPr>
        <w:t>Technological setup of EPS for collection of pension contributions among private sector employers at NSSF Ubungo Office.s</w:t>
      </w:r>
      <w:bookmarkEnd w:id="111"/>
      <w:r w:rsidR="00A53B4E" w:rsidRPr="00246FB4">
        <w:rPr>
          <w:rFonts w:ascii="Times New Roman" w:hAnsi="Times New Roman" w:cs="Times New Roman"/>
          <w:color w:val="auto"/>
          <w:sz w:val="24"/>
          <w:szCs w:val="24"/>
          <w:lang w:val="en-GB" w:eastAsia="en-GB"/>
        </w:rPr>
        <w:t xml:space="preserve"> </w:t>
      </w:r>
    </w:p>
    <w:p w14:paraId="680B316C" w14:textId="77777777" w:rsidR="00A53B4E" w:rsidRPr="00A53B4E" w:rsidRDefault="00A53B4E" w:rsidP="00A53B4E">
      <w:pPr>
        <w:spacing w:before="0" w:line="480" w:lineRule="auto"/>
        <w:jc w:val="both"/>
        <w:rPr>
          <w:sz w:val="24"/>
          <w:szCs w:val="24"/>
          <w:lang w:val="en-GB" w:eastAsia="en-GB"/>
        </w:rPr>
      </w:pPr>
      <w:r w:rsidRPr="00A53B4E">
        <w:rPr>
          <w:color w:val="000000"/>
          <w:sz w:val="24"/>
          <w:szCs w:val="24"/>
          <w:lang w:val="en-GB" w:eastAsia="en-GB"/>
        </w:rPr>
        <w:t xml:space="preserve">This study revealed that the technological setup of the Electronic Payment System (EPS) plays a significant role in influencing the collection of pension contributions among private sector employers at NSSF Ubungo Office. The findings indicated that network connectivity is a major factor affecting the use of EPS, with a mean score of 4.1, suggesting a strong agreement among respondents that weak or inconsistent network connectivity hampers the smooth operation of the system. This is in line with the findings of Shuaibu and Muhammad (2022), who reported network failures as a challenge in the use of EPS for pension contributions in Nigeria. Their study identified similar challenges, though specific to the Office of the Accountant General </w:t>
      </w:r>
      <w:r w:rsidRPr="00A53B4E">
        <w:rPr>
          <w:color w:val="000000"/>
          <w:sz w:val="24"/>
          <w:szCs w:val="24"/>
          <w:lang w:val="en-GB" w:eastAsia="en-GB"/>
        </w:rPr>
        <w:lastRenderedPageBreak/>
        <w:t xml:space="preserve">in Gombe State, Nigeria. While the context is different, both studies highlight the critical role of stable network connectivity for the successful implementation of EPS. </w:t>
      </w:r>
    </w:p>
    <w:p w14:paraId="1073F1F3" w14:textId="77777777" w:rsidR="002F6509" w:rsidRDefault="00A53B4E" w:rsidP="002F6509">
      <w:pPr>
        <w:spacing w:before="0" w:after="240" w:line="480" w:lineRule="auto"/>
        <w:jc w:val="both"/>
        <w:rPr>
          <w:color w:val="000000"/>
          <w:sz w:val="24"/>
          <w:szCs w:val="24"/>
          <w:lang w:val="en-GB" w:eastAsia="en-GB"/>
        </w:rPr>
      </w:pPr>
      <w:r w:rsidRPr="00A53B4E">
        <w:rPr>
          <w:color w:val="000000"/>
          <w:sz w:val="24"/>
          <w:szCs w:val="24"/>
          <w:lang w:val="en-GB" w:eastAsia="en-GB"/>
        </w:rPr>
        <w:t xml:space="preserve">Furthermore, the study found that the complexity of the technical setup of EPS is another significant barrier, with many respondents agreeing that the system’s complexity hinders its usage. The mean score of 3.8 shows moderate agreement on this issue. This resonates with the research by Mtonga (2022), who identified technical challenges, such as system breakdowns and connectivity issues, as barriers to revenue collection using EPS at the Tanzania Ports Authority (TPA). The complexity of the technical setup, as found in this study, mirrors similar challenges faced in other public institutions in Tanzania. Simplifying the system could help increase its adoption among private sector employers, as suggested by both this study and prior research. </w:t>
      </w:r>
    </w:p>
    <w:p w14:paraId="4B15B877" w14:textId="77777777" w:rsidR="002F6509" w:rsidRDefault="00A53B4E" w:rsidP="002F6509">
      <w:pPr>
        <w:spacing w:before="0" w:after="240" w:line="480" w:lineRule="auto"/>
        <w:jc w:val="both"/>
        <w:rPr>
          <w:color w:val="000000"/>
          <w:sz w:val="24"/>
          <w:szCs w:val="24"/>
          <w:lang w:val="en-GB" w:eastAsia="en-GB"/>
        </w:rPr>
      </w:pPr>
      <w:r w:rsidRPr="00A53B4E">
        <w:rPr>
          <w:color w:val="000000"/>
          <w:sz w:val="24"/>
          <w:szCs w:val="24"/>
          <w:lang w:val="en-GB" w:eastAsia="en-GB"/>
        </w:rPr>
        <w:t xml:space="preserve">The cost of adopting EPS was also found to be a major limiting factor, with a mean score of 3.6 indicating that many employers see the financial burden of adopting the system as a deterrent. This finding aligns with Adjaye (2022), who noted that the introduction of EPS reduced difficulties for pension contributors in Ghana, though it did not fully address the challenges of adoption costs. Despite this, the findings underscore the importance of addressing cost barriers, as financial concerns can significantly impede the widespread adoption of technological systems. </w:t>
      </w:r>
    </w:p>
    <w:p w14:paraId="1B52881F" w14:textId="77777777" w:rsidR="002F6509" w:rsidRDefault="00A53B4E" w:rsidP="002F6509">
      <w:pPr>
        <w:spacing w:before="0" w:after="240" w:line="480" w:lineRule="auto"/>
        <w:jc w:val="both"/>
        <w:rPr>
          <w:color w:val="000000"/>
          <w:sz w:val="24"/>
          <w:szCs w:val="24"/>
          <w:lang w:val="en-GB" w:eastAsia="en-GB"/>
        </w:rPr>
      </w:pPr>
      <w:r w:rsidRPr="00A53B4E">
        <w:rPr>
          <w:color w:val="000000"/>
          <w:sz w:val="24"/>
          <w:szCs w:val="24"/>
          <w:lang w:val="en-GB" w:eastAsia="en-GB"/>
        </w:rPr>
        <w:t xml:space="preserve">The study suggests that providing subsidies or incentives could alleviate these concerns and encourage more employers to embrace EPS. Speed and security emerged as other key factors affecting EPS usage. The high mean score for speed(4.2) highlights its importance in ensuring a seamless user experience. This </w:t>
      </w:r>
      <w:r w:rsidRPr="00A53B4E">
        <w:rPr>
          <w:color w:val="000000"/>
          <w:sz w:val="24"/>
          <w:szCs w:val="24"/>
          <w:lang w:val="en-GB" w:eastAsia="en-GB"/>
        </w:rPr>
        <w:lastRenderedPageBreak/>
        <w:t>aligns with the findings of Kessy (2019), who identified poor connectivity and a lack of technical support as barriers to effective EPS usage in Kinondoni Municipal. The emphasis on speed in this study reflects a common concern across various public organizations that rely on EPS. Similarly, security concerns, with a mean score of 4.0, were fou</w:t>
      </w:r>
      <w:r w:rsidR="002F6509">
        <w:rPr>
          <w:color w:val="000000"/>
          <w:sz w:val="24"/>
          <w:szCs w:val="24"/>
          <w:lang w:val="en-GB" w:eastAsia="en-GB"/>
        </w:rPr>
        <w:t>nd to be a significant barrier.</w:t>
      </w:r>
    </w:p>
    <w:p w14:paraId="483CCD66" w14:textId="77777777" w:rsidR="00A53B4E" w:rsidRPr="00A53B4E" w:rsidRDefault="00A53B4E" w:rsidP="002F6509">
      <w:pPr>
        <w:spacing w:before="0" w:after="240" w:line="480" w:lineRule="auto"/>
        <w:jc w:val="both"/>
        <w:rPr>
          <w:sz w:val="24"/>
          <w:szCs w:val="24"/>
          <w:lang w:val="en-GB" w:eastAsia="en-GB"/>
        </w:rPr>
      </w:pPr>
      <w:r w:rsidRPr="00A53B4E">
        <w:rPr>
          <w:color w:val="000000"/>
          <w:sz w:val="24"/>
          <w:szCs w:val="24"/>
          <w:lang w:val="en-GB" w:eastAsia="en-GB"/>
        </w:rPr>
        <w:t xml:space="preserve">Respondents expressed worry about the safety of their data while using EPS. This finding is consistent with the global trend where security remains a critical concern in digital systems. Although Kessy (2019) did not focus specifically on security, the issue of technical challenges, such as lack of assistance, indirectly touches upon security concerns, as improper technical support can lead to vulnerabilities. </w:t>
      </w:r>
    </w:p>
    <w:p w14:paraId="5FA0AE79" w14:textId="77777777" w:rsidR="00A53B4E" w:rsidRPr="00A53B4E" w:rsidRDefault="00A53B4E" w:rsidP="00A53B4E">
      <w:pPr>
        <w:spacing w:before="0" w:line="480" w:lineRule="auto"/>
        <w:jc w:val="both"/>
        <w:rPr>
          <w:color w:val="000000"/>
          <w:sz w:val="24"/>
          <w:szCs w:val="24"/>
          <w:lang w:val="en-GB" w:eastAsia="en-GB"/>
        </w:rPr>
      </w:pPr>
      <w:r w:rsidRPr="00A53B4E">
        <w:rPr>
          <w:color w:val="000000"/>
          <w:sz w:val="24"/>
          <w:szCs w:val="24"/>
          <w:lang w:val="en-GB" w:eastAsia="en-GB"/>
        </w:rPr>
        <w:t xml:space="preserve">In conclusion, the findings from this study on the technological setup of EPS align with similar studies conducted in Tanzania and other countries. The challenges related to network connectivity, system complexity, adoption costs, speed, and security are consistent with those reported in other research, such as by Shuaibu and Muhammad (2022), Mtonga (2022), Adjaye (2022), and Kessy (2019). These studies underscore the need for continuous improvements in EPS infrastructure, including better network connectivity, simplified technical setups, lower adoption costs, faster processing speeds and enhanced security features, to foster greater adoption and efficiency in pension contribution collection system </w:t>
      </w:r>
    </w:p>
    <w:p w14:paraId="325251CB" w14:textId="77777777" w:rsidR="00A53B4E" w:rsidRPr="00A53B4E" w:rsidRDefault="00A53B4E" w:rsidP="00A53B4E">
      <w:pPr>
        <w:spacing w:before="0" w:line="480" w:lineRule="auto"/>
        <w:jc w:val="both"/>
        <w:rPr>
          <w:sz w:val="24"/>
          <w:szCs w:val="24"/>
          <w:lang w:val="en-GB" w:eastAsia="en-GB"/>
        </w:rPr>
      </w:pPr>
    </w:p>
    <w:p w14:paraId="1B189990" w14:textId="77777777" w:rsidR="002F6509" w:rsidRDefault="002F6509">
      <w:pPr>
        <w:spacing w:before="0" w:after="200" w:line="276" w:lineRule="auto"/>
        <w:rPr>
          <w:b/>
          <w:bCs/>
          <w:color w:val="000000"/>
          <w:sz w:val="24"/>
          <w:szCs w:val="24"/>
          <w:lang w:val="en-GB" w:eastAsia="en-GB"/>
        </w:rPr>
      </w:pPr>
      <w:r>
        <w:rPr>
          <w:b/>
          <w:bCs/>
          <w:color w:val="000000"/>
          <w:sz w:val="24"/>
          <w:szCs w:val="24"/>
          <w:lang w:val="en-GB" w:eastAsia="en-GB"/>
        </w:rPr>
        <w:br w:type="page"/>
      </w:r>
    </w:p>
    <w:p w14:paraId="19C7E15D" w14:textId="77777777" w:rsidR="00A53B4E" w:rsidRPr="00246FB4" w:rsidRDefault="002F6509" w:rsidP="00B470CC">
      <w:pPr>
        <w:pStyle w:val="Heading1"/>
        <w:spacing w:before="0" w:line="480" w:lineRule="auto"/>
        <w:jc w:val="both"/>
        <w:rPr>
          <w:rFonts w:ascii="Times New Roman" w:hAnsi="Times New Roman" w:cs="Times New Roman"/>
          <w:color w:val="auto"/>
          <w:sz w:val="24"/>
          <w:szCs w:val="24"/>
          <w:lang w:val="en-GB" w:eastAsia="en-GB"/>
        </w:rPr>
      </w:pPr>
      <w:bookmarkStart w:id="112" w:name="_Toc209259060"/>
      <w:r w:rsidRPr="00246FB4">
        <w:rPr>
          <w:rFonts w:ascii="Times New Roman" w:hAnsi="Times New Roman" w:cs="Times New Roman"/>
          <w:color w:val="auto"/>
          <w:sz w:val="24"/>
          <w:szCs w:val="24"/>
          <w:lang w:val="en-GB" w:eastAsia="en-GB"/>
        </w:rPr>
        <w:lastRenderedPageBreak/>
        <w:t>5.2</w:t>
      </w:r>
      <w:r w:rsidRPr="00246FB4">
        <w:rPr>
          <w:rFonts w:ascii="Times New Roman" w:hAnsi="Times New Roman" w:cs="Times New Roman"/>
          <w:color w:val="auto"/>
          <w:sz w:val="24"/>
          <w:szCs w:val="24"/>
          <w:lang w:val="en-GB" w:eastAsia="en-GB"/>
        </w:rPr>
        <w:tab/>
      </w:r>
      <w:r w:rsidR="00A53B4E" w:rsidRPr="00246FB4">
        <w:rPr>
          <w:rFonts w:ascii="Times New Roman" w:hAnsi="Times New Roman" w:cs="Times New Roman"/>
          <w:color w:val="auto"/>
          <w:sz w:val="24"/>
          <w:szCs w:val="24"/>
          <w:lang w:val="en-GB" w:eastAsia="en-GB"/>
        </w:rPr>
        <w:t>Usability of EPS for collection of pension contributions among private</w:t>
      </w:r>
      <w:bookmarkEnd w:id="112"/>
      <w:r w:rsidR="00A53B4E" w:rsidRPr="00246FB4">
        <w:rPr>
          <w:rFonts w:ascii="Times New Roman" w:hAnsi="Times New Roman" w:cs="Times New Roman"/>
          <w:color w:val="auto"/>
          <w:sz w:val="24"/>
          <w:szCs w:val="24"/>
          <w:lang w:val="en-GB" w:eastAsia="en-GB"/>
        </w:rPr>
        <w:t xml:space="preserve"> </w:t>
      </w:r>
    </w:p>
    <w:p w14:paraId="241D5B2B" w14:textId="77777777" w:rsidR="00A53B4E" w:rsidRPr="00246FB4" w:rsidRDefault="00A53B4E" w:rsidP="00B470CC">
      <w:pPr>
        <w:pStyle w:val="Heading1"/>
        <w:spacing w:before="0" w:line="480" w:lineRule="auto"/>
        <w:jc w:val="both"/>
        <w:rPr>
          <w:rFonts w:ascii="Times New Roman" w:hAnsi="Times New Roman" w:cs="Times New Roman"/>
          <w:color w:val="auto"/>
          <w:sz w:val="24"/>
          <w:szCs w:val="24"/>
          <w:lang w:val="en-GB" w:eastAsia="en-GB"/>
        </w:rPr>
      </w:pPr>
      <w:bookmarkStart w:id="113" w:name="_Toc209259061"/>
      <w:r w:rsidRPr="00246FB4">
        <w:rPr>
          <w:rFonts w:ascii="Times New Roman" w:hAnsi="Times New Roman" w:cs="Times New Roman"/>
          <w:color w:val="auto"/>
          <w:sz w:val="24"/>
          <w:szCs w:val="24"/>
          <w:lang w:val="en-GB" w:eastAsia="en-GB"/>
        </w:rPr>
        <w:t>sector employers at NSSF Ubungo Offices</w:t>
      </w:r>
      <w:bookmarkEnd w:id="113"/>
      <w:r w:rsidRPr="00246FB4">
        <w:rPr>
          <w:rFonts w:ascii="Times New Roman" w:hAnsi="Times New Roman" w:cs="Times New Roman"/>
          <w:color w:val="auto"/>
          <w:sz w:val="24"/>
          <w:szCs w:val="24"/>
          <w:lang w:val="en-GB" w:eastAsia="en-GB"/>
        </w:rPr>
        <w:t xml:space="preserve"> </w:t>
      </w:r>
    </w:p>
    <w:p w14:paraId="153F44CF" w14:textId="77777777" w:rsidR="002F6509" w:rsidRDefault="00A53B4E" w:rsidP="002F6509">
      <w:pPr>
        <w:spacing w:before="0" w:after="240" w:line="480" w:lineRule="auto"/>
        <w:jc w:val="both"/>
        <w:rPr>
          <w:color w:val="000000"/>
          <w:sz w:val="24"/>
          <w:szCs w:val="24"/>
          <w:lang w:val="en-GB" w:eastAsia="en-GB"/>
        </w:rPr>
      </w:pPr>
      <w:r w:rsidRPr="00A53B4E">
        <w:rPr>
          <w:color w:val="000000"/>
          <w:sz w:val="24"/>
          <w:szCs w:val="24"/>
          <w:lang w:val="en-GB" w:eastAsia="en-GB"/>
        </w:rPr>
        <w:t xml:space="preserve">This study revealed that computer application knowledge, understanding of EPS, skills to operate EPS, and the availability of technical assistance and maintenance services are key factors affecting the usability of the Electronic Pension System (EPS) for the collection of pension contributions among private sector employers. The findings indicate that a significant proportion of respondents felt that a lack of computer application knowledge and insufficient skills to operate the system were major barriers to effectively using EPS. </w:t>
      </w:r>
    </w:p>
    <w:p w14:paraId="373F77EA" w14:textId="77777777" w:rsidR="00A53B4E" w:rsidRPr="00A53B4E" w:rsidRDefault="00A53B4E" w:rsidP="002F6509">
      <w:pPr>
        <w:spacing w:before="0" w:after="240" w:line="480" w:lineRule="auto"/>
        <w:jc w:val="both"/>
        <w:rPr>
          <w:sz w:val="24"/>
          <w:szCs w:val="24"/>
          <w:lang w:val="en-GB" w:eastAsia="en-GB"/>
        </w:rPr>
      </w:pPr>
      <w:r w:rsidRPr="00A53B4E">
        <w:rPr>
          <w:color w:val="000000"/>
          <w:sz w:val="24"/>
          <w:szCs w:val="24"/>
          <w:lang w:val="en-GB" w:eastAsia="en-GB"/>
        </w:rPr>
        <w:t xml:space="preserve">Furthermore, technical support and maintenance services were also considered critical for ensuring smooth operation of the system. These findings are consistent with the study by Shuaibu &amp; Muhammad (2022), who identified low functionality of EPS as a challenge in the Office of the Accountant General in Gombe State, Nigeria. While the Nigerian study focused on one public office, its findings on the impact of system functionality align with the usability issues observed in the current study, particularly in terms of technical support and knowledge. </w:t>
      </w:r>
    </w:p>
    <w:p w14:paraId="18E82720" w14:textId="77777777" w:rsidR="00A53B4E" w:rsidRPr="00A53B4E" w:rsidRDefault="00A53B4E" w:rsidP="002F6509">
      <w:pPr>
        <w:spacing w:before="0" w:after="240" w:line="480" w:lineRule="auto"/>
        <w:jc w:val="both"/>
        <w:rPr>
          <w:sz w:val="24"/>
          <w:szCs w:val="24"/>
          <w:lang w:val="en-GB" w:eastAsia="en-GB"/>
        </w:rPr>
      </w:pPr>
      <w:r w:rsidRPr="00A53B4E">
        <w:rPr>
          <w:color w:val="000000"/>
          <w:sz w:val="24"/>
          <w:szCs w:val="24"/>
          <w:lang w:val="en-GB" w:eastAsia="en-GB"/>
        </w:rPr>
        <w:t xml:space="preserve">Additionally, the importance of knowledge about EPS was highlighted in this study, where a majority of respondents agreed that limited knowledge about the system hinders its use. This is in line with the study by Kessy (2019), which found that limited awareness and poor experience with technology were challenges for revenue collectors in Kinondoni Municipal, Dar es Salaam, Tanzania. The need for better training and awareness programs for users is emphasized in both studies, indicating a common concern about the lack of adequate understanding and expertise among </w:t>
      </w:r>
      <w:r w:rsidRPr="00A53B4E">
        <w:rPr>
          <w:color w:val="000000"/>
          <w:sz w:val="24"/>
          <w:szCs w:val="24"/>
          <w:lang w:val="en-GB" w:eastAsia="en-GB"/>
        </w:rPr>
        <w:lastRenderedPageBreak/>
        <w:t xml:space="preserve">system users. The findings also show that organizational support for EPS, particularly the availability of technical assistance and maintenance services, plays a significant role in the successful implementation of EPS. This supports the conclusions of Mtonga (2022), who assessed challenges in revenue collection using EPS at the Tanzania Ports Authority (TPA) in Dar es Salaam. Mtonga's study revealed that limited IT skills and the lack of proper IT equipment were major usability issues, which is similar to the challenges identified in the current study. The need for robust organizational support, including technical assistance, is critical for overcoming these barriers and ensuring the smooth operation of EPS. </w:t>
      </w:r>
    </w:p>
    <w:p w14:paraId="1D31A54F" w14:textId="77777777" w:rsidR="00A53B4E" w:rsidRPr="00A53B4E" w:rsidRDefault="00A53B4E" w:rsidP="002F6509">
      <w:pPr>
        <w:spacing w:before="0" w:after="240" w:line="480" w:lineRule="auto"/>
        <w:jc w:val="both"/>
        <w:rPr>
          <w:sz w:val="24"/>
          <w:szCs w:val="24"/>
          <w:lang w:val="en-GB" w:eastAsia="en-GB"/>
        </w:rPr>
      </w:pPr>
      <w:r w:rsidRPr="00A53B4E">
        <w:rPr>
          <w:color w:val="000000"/>
          <w:sz w:val="24"/>
          <w:szCs w:val="24"/>
          <w:lang w:val="en-GB" w:eastAsia="en-GB"/>
        </w:rPr>
        <w:t xml:space="preserve">In terms of the regression analysis, the study found that the technological setup, usability, and organizational support all had a significant positive effect on the collection of pension contributions. This finding aligns with existing literature, including that of Mtonga (2022), who identified that improving usability and technical support could enhance the effectiveness of EPS. The correlation between these variables further emphasizes that enhancing system setup, training, and support services can significantly improve the performance of EPS in revenue collection, whether for pensions or taxes. </w:t>
      </w:r>
    </w:p>
    <w:p w14:paraId="149F8166" w14:textId="77777777" w:rsidR="00A53B4E" w:rsidRPr="00A53B4E" w:rsidRDefault="00A53B4E" w:rsidP="00A53B4E">
      <w:pPr>
        <w:spacing w:before="0" w:line="480" w:lineRule="auto"/>
        <w:jc w:val="both"/>
        <w:rPr>
          <w:color w:val="000000"/>
          <w:sz w:val="24"/>
          <w:szCs w:val="24"/>
          <w:lang w:val="en-GB" w:eastAsia="en-GB"/>
        </w:rPr>
      </w:pPr>
      <w:r w:rsidRPr="00A53B4E">
        <w:rPr>
          <w:color w:val="000000"/>
          <w:sz w:val="24"/>
          <w:szCs w:val="24"/>
          <w:lang w:val="en-GB" w:eastAsia="en-GB"/>
        </w:rPr>
        <w:t xml:space="preserve">In summary, the findings of this study are consistent with the literature, which highlights similar challenges related to the usability of EPS in various sectors. Both the current study and previous research underscore the importance of addressing technical skills, system functionality, and organizational support to improve the overall effectiveness of electronic payment systems. </w:t>
      </w:r>
    </w:p>
    <w:p w14:paraId="4633D449" w14:textId="77777777" w:rsidR="00A53B4E" w:rsidRPr="00A53B4E" w:rsidRDefault="00A53B4E" w:rsidP="00A53B4E">
      <w:pPr>
        <w:spacing w:before="0" w:line="480" w:lineRule="auto"/>
        <w:jc w:val="both"/>
        <w:rPr>
          <w:sz w:val="24"/>
          <w:szCs w:val="24"/>
          <w:lang w:val="en-GB" w:eastAsia="en-GB"/>
        </w:rPr>
      </w:pPr>
    </w:p>
    <w:p w14:paraId="4D63D121" w14:textId="77777777" w:rsidR="00A53B4E" w:rsidRPr="00246FB4" w:rsidRDefault="00A53B4E" w:rsidP="00B470CC">
      <w:pPr>
        <w:pStyle w:val="Heading1"/>
        <w:spacing w:before="0" w:line="480" w:lineRule="auto"/>
        <w:jc w:val="both"/>
        <w:rPr>
          <w:rFonts w:ascii="Times New Roman" w:hAnsi="Times New Roman" w:cs="Times New Roman"/>
          <w:color w:val="auto"/>
          <w:sz w:val="24"/>
          <w:szCs w:val="24"/>
          <w:lang w:val="en-GB" w:eastAsia="en-GB"/>
        </w:rPr>
      </w:pPr>
      <w:bookmarkStart w:id="114" w:name="_Toc209259062"/>
      <w:r w:rsidRPr="00246FB4">
        <w:rPr>
          <w:rFonts w:ascii="Times New Roman" w:hAnsi="Times New Roman" w:cs="Times New Roman"/>
          <w:color w:val="auto"/>
          <w:sz w:val="24"/>
          <w:szCs w:val="24"/>
          <w:lang w:val="en-GB" w:eastAsia="en-GB"/>
        </w:rPr>
        <w:lastRenderedPageBreak/>
        <w:t xml:space="preserve">5.3. </w:t>
      </w:r>
      <w:r w:rsidR="002F6509" w:rsidRPr="00246FB4">
        <w:rPr>
          <w:rFonts w:ascii="Times New Roman" w:hAnsi="Times New Roman" w:cs="Times New Roman"/>
          <w:color w:val="auto"/>
          <w:sz w:val="24"/>
          <w:szCs w:val="24"/>
          <w:lang w:val="en-GB" w:eastAsia="en-GB"/>
        </w:rPr>
        <w:tab/>
      </w:r>
      <w:r w:rsidRPr="00246FB4">
        <w:rPr>
          <w:rFonts w:ascii="Times New Roman" w:hAnsi="Times New Roman" w:cs="Times New Roman"/>
          <w:color w:val="auto"/>
          <w:sz w:val="24"/>
          <w:szCs w:val="24"/>
          <w:lang w:val="en-GB" w:eastAsia="en-GB"/>
        </w:rPr>
        <w:t>Organizational support on EPS for collection of pension contributions</w:t>
      </w:r>
      <w:bookmarkEnd w:id="114"/>
      <w:r w:rsidRPr="00246FB4">
        <w:rPr>
          <w:rFonts w:ascii="Times New Roman" w:hAnsi="Times New Roman" w:cs="Times New Roman"/>
          <w:color w:val="auto"/>
          <w:sz w:val="24"/>
          <w:szCs w:val="24"/>
          <w:lang w:val="en-GB" w:eastAsia="en-GB"/>
        </w:rPr>
        <w:t xml:space="preserve"> </w:t>
      </w:r>
    </w:p>
    <w:p w14:paraId="095ACC50" w14:textId="77777777" w:rsidR="00A53B4E" w:rsidRPr="00246FB4" w:rsidRDefault="00A53B4E" w:rsidP="00B470CC">
      <w:pPr>
        <w:pStyle w:val="Heading1"/>
        <w:spacing w:before="0" w:line="480" w:lineRule="auto"/>
        <w:jc w:val="both"/>
        <w:rPr>
          <w:rFonts w:ascii="Times New Roman" w:hAnsi="Times New Roman" w:cs="Times New Roman"/>
          <w:color w:val="auto"/>
          <w:sz w:val="24"/>
          <w:szCs w:val="24"/>
          <w:lang w:val="en-GB" w:eastAsia="en-GB"/>
        </w:rPr>
      </w:pPr>
      <w:bookmarkStart w:id="115" w:name="_Toc209259063"/>
      <w:r w:rsidRPr="00246FB4">
        <w:rPr>
          <w:rFonts w:ascii="Times New Roman" w:hAnsi="Times New Roman" w:cs="Times New Roman"/>
          <w:color w:val="auto"/>
          <w:sz w:val="24"/>
          <w:szCs w:val="24"/>
          <w:lang w:val="en-GB" w:eastAsia="en-GB"/>
        </w:rPr>
        <w:t>among private sector employers at NSSF Ubungo Office</w:t>
      </w:r>
      <w:bookmarkEnd w:id="115"/>
      <w:r w:rsidRPr="00246FB4">
        <w:rPr>
          <w:rFonts w:ascii="Times New Roman" w:hAnsi="Times New Roman" w:cs="Times New Roman"/>
          <w:color w:val="auto"/>
          <w:sz w:val="24"/>
          <w:szCs w:val="24"/>
          <w:lang w:val="en-GB" w:eastAsia="en-GB"/>
        </w:rPr>
        <w:t xml:space="preserve"> </w:t>
      </w:r>
    </w:p>
    <w:p w14:paraId="7B5CCD0F" w14:textId="77777777" w:rsidR="00A53B4E" w:rsidRPr="00A53B4E" w:rsidRDefault="00A53B4E" w:rsidP="002F6509">
      <w:pPr>
        <w:spacing w:before="0" w:after="240" w:line="480" w:lineRule="auto"/>
        <w:jc w:val="both"/>
        <w:rPr>
          <w:sz w:val="24"/>
          <w:szCs w:val="24"/>
          <w:lang w:val="en-GB" w:eastAsia="en-GB"/>
        </w:rPr>
      </w:pPr>
      <w:r w:rsidRPr="00A53B4E">
        <w:rPr>
          <w:color w:val="000000"/>
          <w:sz w:val="24"/>
          <w:szCs w:val="24"/>
          <w:lang w:val="en-GB" w:eastAsia="en-GB"/>
        </w:rPr>
        <w:t xml:space="preserve">This study revealed that technological support plays a crucial role in the effective use of the Electronic Pension System (EPS) for pension contributions. The findings show strong agreement among respondents that the condition of ICT devices, staffing of ICT professionals, coordination with NSSF, willingness of top leaders, and availability of power backup systems significantly affect the use of EPS. The condition of ICT devices, particularly desktop computers and internet connectivity, was considered essential for smooth system operations. This is in line with the findings of Kessy (2019), who identified the importance of functional technology and reliable power supply in the successful implementation of electronic payment systems. Similarly, the study by Adjaye (2022) also highlighted challenges related to insufficient and poorly maintained devices, particularly in the context of mobile phones used for EPS, which mirrors the findings related to ICT infrastructure in this study. </w:t>
      </w:r>
    </w:p>
    <w:p w14:paraId="3233BAE7" w14:textId="77777777" w:rsidR="00A53B4E" w:rsidRPr="00A53B4E" w:rsidRDefault="00A53B4E" w:rsidP="00BF40C2">
      <w:pPr>
        <w:spacing w:before="0" w:after="240" w:line="480" w:lineRule="auto"/>
        <w:jc w:val="both"/>
        <w:rPr>
          <w:sz w:val="24"/>
          <w:szCs w:val="24"/>
          <w:lang w:val="en-GB" w:eastAsia="en-GB"/>
        </w:rPr>
      </w:pPr>
      <w:r w:rsidRPr="00A53B4E">
        <w:rPr>
          <w:color w:val="000000"/>
          <w:sz w:val="24"/>
          <w:szCs w:val="24"/>
          <w:lang w:val="en-GB" w:eastAsia="en-GB"/>
        </w:rPr>
        <w:t xml:space="preserve">The staffing of ICT professionals emerged as another critical factor affecting EPS usage, with most respondents agreeing that a lack of skilled personnel poses a challenge to efficient system use. This aligns with the assertions of both Kessy (2019) and Adjaye (2022), who noted that inadequate staffing, particularly in technical roles, can hinder the smooth operation of electronic systems. Furthermore, the study highlighted that coordination and information sharing with NSSF also presented challenges for effective EPS usage. A majority of respondents agreed that difficulties in data sharing impacted the system's overall performance. This finding </w:t>
      </w:r>
      <w:r w:rsidRPr="00A53B4E">
        <w:rPr>
          <w:color w:val="000000"/>
          <w:sz w:val="24"/>
          <w:szCs w:val="24"/>
          <w:lang w:val="en-GB" w:eastAsia="en-GB"/>
        </w:rPr>
        <w:lastRenderedPageBreak/>
        <w:t xml:space="preserve">reflects the challenges identified by Kessy (2019), where organizational support issues, such as poor experience with the technology and lack of training, were cited as barriers to effective e-payment systems. The willingness of top leadership to use EPS was found to influence its adoption and use, with many employers stressing that leadership commitment was vital for the success of EPS. This finding concurs with the research by Kessy (2019), where the leadership's involvement in the adoption and support of e-payment systems was highlighted as essential for overcoming organizational challenges. Similarly, the availability of backup power supply was identified as an important factor for ensuring uninterrupted EPS operation, aligning with both Kessy’s and Adjaye’s studies, which emphasized the role of power backup in preventing system downtimes. </w:t>
      </w:r>
    </w:p>
    <w:p w14:paraId="0595EC8A" w14:textId="77777777" w:rsidR="00BF40C2" w:rsidRDefault="00A53B4E" w:rsidP="00A53B4E">
      <w:pPr>
        <w:spacing w:before="0" w:line="480" w:lineRule="auto"/>
        <w:jc w:val="both"/>
        <w:rPr>
          <w:color w:val="000000"/>
          <w:sz w:val="24"/>
          <w:szCs w:val="24"/>
          <w:lang w:val="en-GB" w:eastAsia="en-GB"/>
        </w:rPr>
      </w:pPr>
      <w:r w:rsidRPr="00A53B4E">
        <w:rPr>
          <w:color w:val="000000"/>
          <w:sz w:val="24"/>
          <w:szCs w:val="24"/>
          <w:lang w:val="en-GB" w:eastAsia="en-GB"/>
        </w:rPr>
        <w:t xml:space="preserve">Overall, the findings indicate that technological support, particularly in terms of infrastructure, staffing, leadership involvement, and power backup, is crucial for the successful use of EPS in pension contribution collection. These results are consistent with previous studies, such as those by Kessy (2019) and Adjaye (2022), which highlight the organizational challenges that affect the implementation and use of electronic payment systems. However, while Kessy’s study addressed similar organizational support issues, it focused on revenue collection rather than pension contributions, suggesting a gap in literature regarding the specific challenges faced by pension schemes in using EPS. Therefore, this study contributes to filling that gap by offering insights into the organizational support challenges specific to pension contribution collection using EPS. </w:t>
      </w:r>
    </w:p>
    <w:p w14:paraId="63A01B95" w14:textId="77777777" w:rsidR="00E43587" w:rsidRDefault="00E43587" w:rsidP="00A53B4E">
      <w:pPr>
        <w:spacing w:before="0" w:line="480" w:lineRule="auto"/>
        <w:jc w:val="both"/>
        <w:rPr>
          <w:color w:val="000000"/>
          <w:sz w:val="24"/>
          <w:szCs w:val="24"/>
          <w:lang w:val="en-GB" w:eastAsia="en-GB"/>
        </w:rPr>
      </w:pPr>
    </w:p>
    <w:p w14:paraId="104F1ED7" w14:textId="77777777" w:rsidR="00E43587" w:rsidRPr="00246FB4" w:rsidRDefault="00E43587" w:rsidP="00246FB4">
      <w:pPr>
        <w:pStyle w:val="Heading1"/>
        <w:spacing w:before="0" w:line="480" w:lineRule="auto"/>
        <w:rPr>
          <w:rFonts w:ascii="Times New Roman" w:hAnsi="Times New Roman" w:cs="Times New Roman"/>
          <w:color w:val="auto"/>
          <w:sz w:val="24"/>
          <w:szCs w:val="24"/>
          <w:lang w:val="en-GB" w:eastAsia="en-GB"/>
        </w:rPr>
      </w:pPr>
      <w:bookmarkStart w:id="116" w:name="_Toc209259064"/>
      <w:r w:rsidRPr="00246FB4">
        <w:rPr>
          <w:rFonts w:ascii="Times New Roman" w:hAnsi="Times New Roman" w:cs="Times New Roman"/>
          <w:color w:val="auto"/>
          <w:sz w:val="24"/>
          <w:szCs w:val="24"/>
        </w:rPr>
        <w:lastRenderedPageBreak/>
        <w:t>5.4</w:t>
      </w:r>
      <w:r w:rsidRPr="00246FB4">
        <w:rPr>
          <w:rFonts w:ascii="Times New Roman" w:hAnsi="Times New Roman" w:cs="Times New Roman"/>
          <w:color w:val="auto"/>
          <w:sz w:val="24"/>
          <w:szCs w:val="24"/>
        </w:rPr>
        <w:tab/>
        <w:t>Reflection of Findings against Tanzanian Literature</w:t>
      </w:r>
      <w:bookmarkEnd w:id="116"/>
      <w:r w:rsidRPr="00246FB4">
        <w:rPr>
          <w:rFonts w:ascii="Times New Roman" w:hAnsi="Times New Roman" w:cs="Times New Roman"/>
          <w:color w:val="auto"/>
          <w:sz w:val="24"/>
          <w:szCs w:val="24"/>
          <w:lang w:val="en-GB" w:eastAsia="en-GB"/>
        </w:rPr>
        <w:t xml:space="preserve"> </w:t>
      </w:r>
    </w:p>
    <w:p w14:paraId="465ECD4F" w14:textId="77777777" w:rsidR="00E43587" w:rsidRPr="00E43587" w:rsidRDefault="00E43587" w:rsidP="00E43587">
      <w:pPr>
        <w:pStyle w:val="NormalWeb"/>
        <w:spacing w:before="0" w:beforeAutospacing="0" w:after="240" w:afterAutospacing="0" w:line="480" w:lineRule="auto"/>
        <w:jc w:val="both"/>
      </w:pPr>
      <w:r w:rsidRPr="00E43587">
        <w:t>The findings of this study both align with and diverge from earlier Tanzanian research on electronic payment systems (EPS).</w:t>
      </w:r>
    </w:p>
    <w:p w14:paraId="3DF73A2C" w14:textId="77777777" w:rsidR="00E43587" w:rsidRPr="00E43587" w:rsidRDefault="00E43587" w:rsidP="00E43587">
      <w:pPr>
        <w:pStyle w:val="NormalWeb"/>
        <w:spacing w:before="0" w:beforeAutospacing="0" w:after="240" w:afterAutospacing="0" w:line="480" w:lineRule="auto"/>
        <w:jc w:val="both"/>
      </w:pPr>
      <w:r w:rsidRPr="00E43587">
        <w:rPr>
          <w:rStyle w:val="Strong"/>
        </w:rPr>
        <w:t>Technological Setup:</w:t>
      </w:r>
      <w:r>
        <w:t xml:space="preserve"> </w:t>
      </w:r>
      <w:r w:rsidRPr="00E43587">
        <w:t>This study revealed that network connectivity, system speed, and security significantly influence pension contribution collection. Similar findings were reported by Kessy (2019), who showed that poor connectivity and limited technical support constrained EPS use in Kinondoni Municipal Council. Likewise, Mtonga (2022) identified system breakdowns at the Tanzania Ports Authority. However, Erick (2018), studying e-banking in Dar es Salaam, argued that Tanzanian users are increasingly comfortable with digital platforms, suggesting that technology acceptance is less of a barrier than institutional readiness. This contrasts with the present study, where technological weaknesses remain a critical obstacle.</w:t>
      </w:r>
    </w:p>
    <w:p w14:paraId="507F8818" w14:textId="77777777" w:rsidR="00E43587" w:rsidRPr="00E43587" w:rsidRDefault="00E43587" w:rsidP="00E43587">
      <w:pPr>
        <w:pStyle w:val="NormalWeb"/>
        <w:spacing w:before="0" w:beforeAutospacing="0" w:after="240" w:afterAutospacing="0" w:line="480" w:lineRule="auto"/>
        <w:jc w:val="both"/>
      </w:pPr>
      <w:r w:rsidRPr="00E43587">
        <w:rPr>
          <w:rStyle w:val="Strong"/>
        </w:rPr>
        <w:t>Usability:</w:t>
      </w:r>
      <w:r>
        <w:t xml:space="preserve"> </w:t>
      </w:r>
      <w:r w:rsidRPr="00E43587">
        <w:t>The current findings confirm that limited computer skills and lack of technical assistance constrain EPS adoption, echoing Kessy (2019) and Mtonga (2022). Yet, Fulgence (2021) emphasized that Tanzanian youth, who form a significant part of the workforce, are highly adaptable to digital systems. This suggests that usability challenges may be more pronounced among older or less ICT-exposed employers—an area not fully captured in prior studies.</w:t>
      </w:r>
    </w:p>
    <w:p w14:paraId="4794DFF4" w14:textId="77777777" w:rsidR="00E43587" w:rsidRPr="00E43587" w:rsidRDefault="00E43587" w:rsidP="00E43587">
      <w:pPr>
        <w:pStyle w:val="NormalWeb"/>
        <w:spacing w:before="0" w:beforeAutospacing="0" w:after="240" w:afterAutospacing="0" w:line="480" w:lineRule="auto"/>
        <w:jc w:val="both"/>
      </w:pPr>
      <w:r w:rsidRPr="00E43587">
        <w:rPr>
          <w:rStyle w:val="Strong"/>
        </w:rPr>
        <w:t>Organizational Support:</w:t>
      </w:r>
      <w:r>
        <w:t xml:space="preserve"> </w:t>
      </w:r>
      <w:r w:rsidRPr="00E43587">
        <w:t xml:space="preserve">This study highlights ICT infrastructure gaps, weak leadership commitment, and poor coordination with NSSF as barriers. Lussingu (2023) also observed persistent delays by employers despite EPS reforms, reinforcing this result. On the contrary, Masele &amp; Magova (2017) found that social security institutions in Tanzania demonstrated strong willingness to adopt social </w:t>
      </w:r>
      <w:r w:rsidRPr="00E43587">
        <w:lastRenderedPageBreak/>
        <w:t>media technologies, indicating that leadership support can exist in certain ICT-driven initiatives. This divergence suggests that organizational commitment may be sector-specific, with pension contribution systems facing unique resistance.</w:t>
      </w:r>
    </w:p>
    <w:p w14:paraId="35606850" w14:textId="77777777" w:rsidR="00E43587" w:rsidRPr="00E43587" w:rsidRDefault="00E43587" w:rsidP="00E43587">
      <w:pPr>
        <w:pStyle w:val="NormalWeb"/>
        <w:spacing w:before="0" w:beforeAutospacing="0" w:after="0" w:afterAutospacing="0" w:line="480" w:lineRule="auto"/>
        <w:jc w:val="both"/>
      </w:pPr>
      <w:r w:rsidRPr="00E43587">
        <w:rPr>
          <w:rStyle w:val="Strong"/>
        </w:rPr>
        <w:t>Synthesis:</w:t>
      </w:r>
      <w:r>
        <w:t xml:space="preserve"> </w:t>
      </w:r>
      <w:r w:rsidRPr="00E43587">
        <w:t>Overall, Tanzanian studies broadly confirm the technological and organizational challenges identified here, though contradictions emerge regarding user adaptability and institutional commitment. These contradictions indicate that while Tanzanians increasingly accept digital technologies, systemic weaknesses in EPS design and organizational structures continue to limit performance in pension contribution collection.</w:t>
      </w:r>
    </w:p>
    <w:p w14:paraId="4E8E8247" w14:textId="77777777" w:rsidR="00E43587" w:rsidRDefault="00E43587" w:rsidP="00A53B4E">
      <w:pPr>
        <w:spacing w:before="0" w:line="480" w:lineRule="auto"/>
        <w:jc w:val="both"/>
        <w:rPr>
          <w:color w:val="000000"/>
          <w:sz w:val="24"/>
          <w:szCs w:val="24"/>
          <w:lang w:val="en-GB" w:eastAsia="en-GB"/>
        </w:rPr>
      </w:pPr>
    </w:p>
    <w:p w14:paraId="4C28C6FE" w14:textId="77777777" w:rsidR="00BF40C2" w:rsidRDefault="00BF40C2">
      <w:pPr>
        <w:spacing w:before="0" w:after="200" w:line="276" w:lineRule="auto"/>
        <w:rPr>
          <w:color w:val="000000"/>
          <w:sz w:val="24"/>
          <w:szCs w:val="24"/>
          <w:lang w:val="en-GB" w:eastAsia="en-GB"/>
        </w:rPr>
      </w:pPr>
      <w:r>
        <w:rPr>
          <w:color w:val="000000"/>
          <w:sz w:val="24"/>
          <w:szCs w:val="24"/>
          <w:lang w:val="en-GB" w:eastAsia="en-GB"/>
        </w:rPr>
        <w:br w:type="page"/>
      </w:r>
    </w:p>
    <w:p w14:paraId="5366D903" w14:textId="77777777" w:rsidR="00BF40C2" w:rsidRPr="00246FB4" w:rsidRDefault="00BF40C2" w:rsidP="00116D03">
      <w:pPr>
        <w:pStyle w:val="Heading1"/>
        <w:spacing w:before="0" w:line="480" w:lineRule="auto"/>
        <w:jc w:val="center"/>
        <w:rPr>
          <w:rFonts w:ascii="Times New Roman" w:hAnsi="Times New Roman" w:cs="Times New Roman"/>
          <w:color w:val="auto"/>
          <w:sz w:val="24"/>
          <w:szCs w:val="24"/>
          <w:lang w:val="en-GB" w:eastAsia="en-GB"/>
        </w:rPr>
      </w:pPr>
      <w:bookmarkStart w:id="117" w:name="_Toc209259065"/>
      <w:r w:rsidRPr="00246FB4">
        <w:rPr>
          <w:rFonts w:ascii="Times New Roman" w:hAnsi="Times New Roman" w:cs="Times New Roman"/>
          <w:color w:val="auto"/>
          <w:sz w:val="24"/>
          <w:szCs w:val="24"/>
          <w:lang w:val="en-GB" w:eastAsia="en-GB"/>
        </w:rPr>
        <w:lastRenderedPageBreak/>
        <w:t>CHAPTER SIX</w:t>
      </w:r>
      <w:bookmarkEnd w:id="117"/>
    </w:p>
    <w:p w14:paraId="2BA020A8" w14:textId="77777777" w:rsidR="00BF40C2" w:rsidRPr="00246FB4" w:rsidRDefault="00216EDE" w:rsidP="00116D03">
      <w:pPr>
        <w:pStyle w:val="Heading1"/>
        <w:spacing w:before="0" w:line="480" w:lineRule="auto"/>
        <w:jc w:val="center"/>
        <w:rPr>
          <w:rFonts w:ascii="Times New Roman" w:hAnsi="Times New Roman" w:cs="Times New Roman"/>
          <w:color w:val="auto"/>
          <w:sz w:val="24"/>
          <w:szCs w:val="24"/>
          <w:lang w:val="en-GB" w:eastAsia="en-GB"/>
        </w:rPr>
      </w:pPr>
      <w:bookmarkStart w:id="118" w:name="_Toc209259066"/>
      <w:r w:rsidRPr="00246FB4">
        <w:rPr>
          <w:rFonts w:ascii="Times New Roman" w:hAnsi="Times New Roman" w:cs="Times New Roman"/>
          <w:color w:val="auto"/>
          <w:sz w:val="24"/>
          <w:szCs w:val="24"/>
          <w:lang w:val="en-GB" w:eastAsia="en-GB"/>
        </w:rPr>
        <w:t xml:space="preserve">SUMMARY </w:t>
      </w:r>
      <w:r w:rsidR="00BF40C2" w:rsidRPr="00246FB4">
        <w:rPr>
          <w:rFonts w:ascii="Times New Roman" w:hAnsi="Times New Roman" w:cs="Times New Roman"/>
          <w:color w:val="auto"/>
          <w:sz w:val="24"/>
          <w:szCs w:val="24"/>
          <w:lang w:val="en-GB" w:eastAsia="en-GB"/>
        </w:rPr>
        <w:t>CONCLUSION AND RECCOMENDTAIONS</w:t>
      </w:r>
      <w:bookmarkEnd w:id="118"/>
    </w:p>
    <w:p w14:paraId="39119B55" w14:textId="77777777" w:rsidR="00DD6E44" w:rsidRPr="00BF40C2" w:rsidRDefault="00DD6E44" w:rsidP="00DD6E44">
      <w:pPr>
        <w:spacing w:before="0" w:line="480" w:lineRule="auto"/>
        <w:jc w:val="center"/>
        <w:rPr>
          <w:sz w:val="24"/>
          <w:szCs w:val="24"/>
          <w:lang w:val="en-GB" w:eastAsia="en-GB"/>
        </w:rPr>
      </w:pPr>
    </w:p>
    <w:p w14:paraId="7380DE99" w14:textId="77777777" w:rsidR="00BF40C2" w:rsidRPr="00246FB4" w:rsidRDefault="00DD6E44" w:rsidP="00246FB4">
      <w:pPr>
        <w:pStyle w:val="Heading1"/>
        <w:spacing w:before="0" w:line="480" w:lineRule="auto"/>
        <w:rPr>
          <w:rFonts w:ascii="Times New Roman" w:hAnsi="Times New Roman" w:cs="Times New Roman"/>
          <w:color w:val="auto"/>
          <w:sz w:val="24"/>
          <w:szCs w:val="24"/>
          <w:lang w:val="en-GB" w:eastAsia="en-GB"/>
        </w:rPr>
      </w:pPr>
      <w:bookmarkStart w:id="119" w:name="_Toc209259067"/>
      <w:r w:rsidRPr="00246FB4">
        <w:rPr>
          <w:rFonts w:ascii="Times New Roman" w:hAnsi="Times New Roman" w:cs="Times New Roman"/>
          <w:color w:val="auto"/>
          <w:sz w:val="24"/>
          <w:szCs w:val="24"/>
          <w:lang w:val="en-GB" w:eastAsia="en-GB"/>
        </w:rPr>
        <w:t>6.1</w:t>
      </w:r>
      <w:r w:rsidRPr="00246FB4">
        <w:rPr>
          <w:rFonts w:ascii="Times New Roman" w:hAnsi="Times New Roman" w:cs="Times New Roman"/>
          <w:color w:val="auto"/>
          <w:sz w:val="24"/>
          <w:szCs w:val="24"/>
          <w:lang w:val="en-GB" w:eastAsia="en-GB"/>
        </w:rPr>
        <w:tab/>
      </w:r>
      <w:r w:rsidR="00BF40C2" w:rsidRPr="00246FB4">
        <w:rPr>
          <w:rFonts w:ascii="Times New Roman" w:hAnsi="Times New Roman" w:cs="Times New Roman"/>
          <w:color w:val="auto"/>
          <w:sz w:val="24"/>
          <w:szCs w:val="24"/>
          <w:lang w:val="en-GB" w:eastAsia="en-GB"/>
        </w:rPr>
        <w:t>Chapter overview</w:t>
      </w:r>
      <w:bookmarkEnd w:id="119"/>
      <w:r w:rsidR="00BF40C2" w:rsidRPr="00246FB4">
        <w:rPr>
          <w:rFonts w:ascii="Times New Roman" w:hAnsi="Times New Roman" w:cs="Times New Roman"/>
          <w:color w:val="auto"/>
          <w:sz w:val="24"/>
          <w:szCs w:val="24"/>
          <w:lang w:val="en-GB" w:eastAsia="en-GB"/>
        </w:rPr>
        <w:t xml:space="preserve"> </w:t>
      </w:r>
    </w:p>
    <w:p w14:paraId="31E881CE" w14:textId="77777777" w:rsidR="00BF40C2" w:rsidRPr="00DD6E44" w:rsidRDefault="00BF40C2" w:rsidP="00DD6E44">
      <w:pPr>
        <w:spacing w:before="0" w:line="480" w:lineRule="auto"/>
        <w:jc w:val="both"/>
        <w:rPr>
          <w:color w:val="000000"/>
          <w:sz w:val="24"/>
          <w:szCs w:val="24"/>
          <w:lang w:val="en-GB" w:eastAsia="en-GB"/>
        </w:rPr>
      </w:pPr>
      <w:r w:rsidRPr="00BF40C2">
        <w:rPr>
          <w:color w:val="000000"/>
          <w:sz w:val="24"/>
          <w:szCs w:val="24"/>
          <w:lang w:val="en-GB" w:eastAsia="en-GB"/>
        </w:rPr>
        <w:t xml:space="preserve">Chapter Five concludes the research by synthesizing key findings on challenges encountering EPS in the collection of pension contributions among private employers at NSSF Ubungo Office. This chapter emphasizes the importance of a customer-centric approach in enhancing organizational performance and provides actionable recommendations for optimizing customer engagement strategies, thereby reinforcing the interconnectedness of effective customer management and improved financial outcomes within public sector institutions. </w:t>
      </w:r>
    </w:p>
    <w:p w14:paraId="3FC876CE" w14:textId="77777777" w:rsidR="00BF40C2" w:rsidRPr="00BF40C2" w:rsidRDefault="00BF40C2" w:rsidP="00DD6E44">
      <w:pPr>
        <w:spacing w:before="0" w:line="480" w:lineRule="auto"/>
        <w:jc w:val="both"/>
        <w:rPr>
          <w:sz w:val="24"/>
          <w:szCs w:val="24"/>
          <w:lang w:val="en-GB" w:eastAsia="en-GB"/>
        </w:rPr>
      </w:pPr>
    </w:p>
    <w:p w14:paraId="088294CE" w14:textId="77777777" w:rsidR="00BF40C2" w:rsidRPr="00246FB4" w:rsidRDefault="00BF40C2" w:rsidP="00246FB4">
      <w:pPr>
        <w:pStyle w:val="Heading1"/>
        <w:spacing w:before="0" w:line="480" w:lineRule="auto"/>
        <w:rPr>
          <w:rFonts w:ascii="Times New Roman" w:hAnsi="Times New Roman" w:cs="Times New Roman"/>
          <w:color w:val="auto"/>
          <w:sz w:val="24"/>
          <w:szCs w:val="24"/>
          <w:lang w:val="en-GB" w:eastAsia="en-GB"/>
        </w:rPr>
      </w:pPr>
      <w:bookmarkStart w:id="120" w:name="_Toc209259068"/>
      <w:r w:rsidRPr="00246FB4">
        <w:rPr>
          <w:rFonts w:ascii="Times New Roman" w:hAnsi="Times New Roman" w:cs="Times New Roman"/>
          <w:color w:val="auto"/>
          <w:sz w:val="24"/>
          <w:szCs w:val="24"/>
          <w:lang w:val="en-GB" w:eastAsia="en-GB"/>
        </w:rPr>
        <w:t>6.</w:t>
      </w:r>
      <w:r w:rsidR="00DD6E44" w:rsidRPr="00246FB4">
        <w:rPr>
          <w:rFonts w:ascii="Times New Roman" w:hAnsi="Times New Roman" w:cs="Times New Roman"/>
          <w:color w:val="auto"/>
          <w:sz w:val="24"/>
          <w:szCs w:val="24"/>
          <w:lang w:val="en-GB" w:eastAsia="en-GB"/>
        </w:rPr>
        <w:t>2</w:t>
      </w:r>
      <w:r w:rsidR="00DD6E44" w:rsidRPr="00246FB4">
        <w:rPr>
          <w:rFonts w:ascii="Times New Roman" w:hAnsi="Times New Roman" w:cs="Times New Roman"/>
          <w:color w:val="auto"/>
          <w:sz w:val="24"/>
          <w:szCs w:val="24"/>
          <w:lang w:val="en-GB" w:eastAsia="en-GB"/>
        </w:rPr>
        <w:tab/>
      </w:r>
      <w:r w:rsidRPr="00246FB4">
        <w:rPr>
          <w:rFonts w:ascii="Times New Roman" w:hAnsi="Times New Roman" w:cs="Times New Roman"/>
          <w:color w:val="auto"/>
          <w:sz w:val="24"/>
          <w:szCs w:val="24"/>
          <w:lang w:val="en-GB" w:eastAsia="en-GB"/>
        </w:rPr>
        <w:t>Conclusion</w:t>
      </w:r>
      <w:bookmarkEnd w:id="120"/>
      <w:r w:rsidRPr="00246FB4">
        <w:rPr>
          <w:rFonts w:ascii="Times New Roman" w:hAnsi="Times New Roman" w:cs="Times New Roman"/>
          <w:color w:val="auto"/>
          <w:sz w:val="24"/>
          <w:szCs w:val="24"/>
          <w:lang w:val="en-GB" w:eastAsia="en-GB"/>
        </w:rPr>
        <w:t xml:space="preserve"> </w:t>
      </w:r>
    </w:p>
    <w:p w14:paraId="14935FC1" w14:textId="77777777" w:rsidR="00BF40C2" w:rsidRPr="00BF40C2" w:rsidRDefault="00BF40C2" w:rsidP="00DD6E44">
      <w:pPr>
        <w:spacing w:before="0" w:line="480" w:lineRule="auto"/>
        <w:jc w:val="both"/>
        <w:rPr>
          <w:sz w:val="24"/>
          <w:szCs w:val="24"/>
          <w:lang w:val="en-GB" w:eastAsia="en-GB"/>
        </w:rPr>
      </w:pPr>
      <w:r w:rsidRPr="00BF40C2">
        <w:rPr>
          <w:color w:val="000000"/>
          <w:sz w:val="24"/>
          <w:szCs w:val="24"/>
          <w:lang w:val="en-GB" w:eastAsia="en-GB"/>
        </w:rPr>
        <w:t xml:space="preserve">The findings indicate that the technological setup of the Electronic Payment System </w:t>
      </w:r>
    </w:p>
    <w:p w14:paraId="74CD3C70" w14:textId="77777777" w:rsidR="00BF40C2" w:rsidRPr="00BF40C2" w:rsidRDefault="00BF40C2" w:rsidP="00DD6E44">
      <w:pPr>
        <w:spacing w:before="0" w:line="480" w:lineRule="auto"/>
        <w:jc w:val="both"/>
        <w:rPr>
          <w:sz w:val="24"/>
          <w:szCs w:val="24"/>
          <w:lang w:val="en-GB" w:eastAsia="en-GB"/>
        </w:rPr>
      </w:pPr>
      <w:r w:rsidRPr="00BF40C2">
        <w:rPr>
          <w:color w:val="000000"/>
          <w:sz w:val="24"/>
          <w:szCs w:val="24"/>
          <w:lang w:val="en-GB" w:eastAsia="en-GB"/>
        </w:rPr>
        <w:t xml:space="preserve">(EPS) significantly impacts its use for pension contribution collection. High mean scores for statements related to network connectivity (TS1: 4.1), the complexity of the technical setup (TS2: 3.8), and the speed of the system (TS4: 4.2) highlight these as key factors. The condition of ICT devices and internet connectivity (TS1) is identified as a major influencing factor, with a majority of respondents agreeing that these technological elements are essential for the effective use of EPS. Additionally, security concerns (TS5: 754.0) were also considered significant in ensuring the trust and reliability of EPS for the submission of pension contributions. </w:t>
      </w:r>
    </w:p>
    <w:p w14:paraId="00947FEA" w14:textId="77777777" w:rsidR="00BF40C2" w:rsidRPr="00BF40C2" w:rsidRDefault="00BF40C2" w:rsidP="00DD6E44">
      <w:pPr>
        <w:spacing w:before="0" w:after="240" w:line="480" w:lineRule="auto"/>
        <w:jc w:val="both"/>
        <w:rPr>
          <w:sz w:val="24"/>
          <w:szCs w:val="24"/>
          <w:lang w:val="en-GB" w:eastAsia="en-GB"/>
        </w:rPr>
      </w:pPr>
      <w:r w:rsidRPr="00BF40C2">
        <w:rPr>
          <w:color w:val="000000"/>
          <w:sz w:val="24"/>
          <w:szCs w:val="24"/>
          <w:lang w:val="en-GB" w:eastAsia="en-GB"/>
        </w:rPr>
        <w:lastRenderedPageBreak/>
        <w:t>Therefore, improving the infrastructure supporting EPS, such as enhancing network connectivity and ensuring efficient technical set</w:t>
      </w:r>
      <w:r w:rsidRPr="00DD6E44">
        <w:rPr>
          <w:color w:val="000000"/>
          <w:sz w:val="24"/>
          <w:szCs w:val="24"/>
          <w:lang w:val="en-GB" w:eastAsia="en-GB"/>
        </w:rPr>
        <w:t xml:space="preserve">up, is crucial for ensuring the </w:t>
      </w:r>
      <w:r w:rsidRPr="00BF40C2">
        <w:rPr>
          <w:color w:val="000000"/>
          <w:sz w:val="24"/>
          <w:szCs w:val="24"/>
          <w:lang w:val="en-GB" w:eastAsia="en-GB"/>
        </w:rPr>
        <w:t xml:space="preserve">system’s optimal use in pension contribution collection. </w:t>
      </w:r>
    </w:p>
    <w:p w14:paraId="5BFBE4C9" w14:textId="77777777" w:rsidR="00BF40C2" w:rsidRPr="00DD6E44" w:rsidRDefault="00BF40C2" w:rsidP="00DD6E44">
      <w:pPr>
        <w:spacing w:before="0" w:after="240" w:line="480" w:lineRule="auto"/>
        <w:jc w:val="both"/>
        <w:rPr>
          <w:sz w:val="24"/>
          <w:szCs w:val="24"/>
          <w:lang w:val="en-GB" w:eastAsia="en-GB"/>
        </w:rPr>
      </w:pPr>
      <w:r w:rsidRPr="00BF40C2">
        <w:rPr>
          <w:color w:val="000000"/>
          <w:sz w:val="24"/>
          <w:szCs w:val="24"/>
          <w:lang w:val="en-GB" w:eastAsia="en-GB"/>
        </w:rPr>
        <w:t xml:space="preserve">Additionally, the findings for this objective reveal that the usability of EPS is strongly influenced by knowledge and skills related to the system. The mean scores indicate that computer application knowledge (UE1: 4.2) and skills to operate EPS (UE3: 4.1) are the primary factors affecting the usability of the system. However, a significant portion of respondents also noted challenges related to the availability of technical assistance (UE4: 3.8) and the maintenance of the system (UE5: 3.7), which further impact effective use. </w:t>
      </w:r>
    </w:p>
    <w:p w14:paraId="6984D660" w14:textId="77777777" w:rsidR="00BF40C2" w:rsidRPr="00BF40C2" w:rsidRDefault="00BF40C2" w:rsidP="00DD6E44">
      <w:pPr>
        <w:spacing w:before="0" w:line="480" w:lineRule="auto"/>
        <w:jc w:val="both"/>
        <w:rPr>
          <w:sz w:val="24"/>
          <w:szCs w:val="24"/>
          <w:lang w:val="en-GB" w:eastAsia="en-GB"/>
        </w:rPr>
      </w:pPr>
      <w:r w:rsidRPr="00BF40C2">
        <w:rPr>
          <w:color w:val="000000"/>
          <w:sz w:val="24"/>
          <w:szCs w:val="24"/>
          <w:lang w:val="en-GB" w:eastAsia="en-GB"/>
        </w:rPr>
        <w:t xml:space="preserve">In conclusion, for better usability, it is essential to focus on improving training, ensuring easier access to technical support, and addressing any issues related to system maintenance and updates. Ensuring that users are well-equipped with the necessary knowledge and skills is fundamental to enhancing the usability of EPS. </w:t>
      </w:r>
    </w:p>
    <w:p w14:paraId="282100A3" w14:textId="77777777" w:rsidR="00BF40C2" w:rsidRPr="00BF40C2" w:rsidRDefault="00BF40C2" w:rsidP="00DD6E44">
      <w:pPr>
        <w:spacing w:before="0" w:after="240" w:line="480" w:lineRule="auto"/>
        <w:jc w:val="both"/>
        <w:rPr>
          <w:sz w:val="24"/>
          <w:szCs w:val="24"/>
          <w:lang w:val="en-GB" w:eastAsia="en-GB"/>
        </w:rPr>
      </w:pPr>
      <w:r w:rsidRPr="00BF40C2">
        <w:rPr>
          <w:color w:val="000000"/>
          <w:sz w:val="24"/>
          <w:szCs w:val="24"/>
          <w:lang w:val="en-GB" w:eastAsia="en-GB"/>
        </w:rPr>
        <w:t xml:space="preserve">Furthermore, the findings reveal that organizational support plays a critical role in the effective use of EPS for pension contribution collection. High mean scores on statements related to the condition of ICT devices (TS1: 4.3), staffing of ICT professionals (TS2: 4.1), and the willingness of leadership to adopt EPS (TS4: 3.9) emphasize the importance of internal organizational factors. A majority of respondents indicated that leadership commitment and sufficient technical support from ICT professionals are vital for the success of EPS. Additionally, ensuring that power backup systems are available (TS5: 4.0) and that coordination with NSSF is seamless (TS3: 4.2) is essential for continued system use. Hence, organizational </w:t>
      </w:r>
      <w:r w:rsidRPr="00BF40C2">
        <w:rPr>
          <w:color w:val="000000"/>
          <w:sz w:val="24"/>
          <w:szCs w:val="24"/>
          <w:lang w:val="en-GB" w:eastAsia="en-GB"/>
        </w:rPr>
        <w:lastRenderedPageBreak/>
        <w:t xml:space="preserve">support, particularly in terms of leadership commitment, staffing, and adequate technical resources, is a determining factor in the success of EPS in pension contribution collection. Therefore, strengthening organizational support and fostering a culture that prioritizes EPS adoption and proper maintenance can significantly enhance the system's effectiveness. </w:t>
      </w:r>
    </w:p>
    <w:p w14:paraId="152225F0" w14:textId="77777777" w:rsidR="00BF40C2" w:rsidRPr="00DD6E44" w:rsidRDefault="00BF40C2" w:rsidP="00DD6E44">
      <w:pPr>
        <w:spacing w:before="0" w:line="480" w:lineRule="auto"/>
        <w:jc w:val="both"/>
        <w:rPr>
          <w:color w:val="000000"/>
          <w:sz w:val="24"/>
          <w:szCs w:val="24"/>
          <w:lang w:val="en-GB" w:eastAsia="en-GB"/>
        </w:rPr>
      </w:pPr>
      <w:r w:rsidRPr="00BF40C2">
        <w:rPr>
          <w:color w:val="000000"/>
          <w:sz w:val="24"/>
          <w:szCs w:val="24"/>
          <w:lang w:val="en-GB" w:eastAsia="en-GB"/>
        </w:rPr>
        <w:t xml:space="preserve">Overall, the study highlights the crucial role that technological setup, usability, and organizational support play in the efficient collection of pension contributions via EPS. All three objectives show a strong relationship with the successful implementation and use of EPS. Enhancing technological infrastructure, improving user knowledge and support systems, and strengthening organizational commitment are essential steps to ensure the continued effectiveness and expansion of EPS for pension contribution collection at NSSF Ubungo Office. </w:t>
      </w:r>
    </w:p>
    <w:p w14:paraId="5A162EEB" w14:textId="77777777" w:rsidR="00BF40C2" w:rsidRPr="00BF40C2" w:rsidRDefault="00BF40C2" w:rsidP="00DD6E44">
      <w:pPr>
        <w:spacing w:before="0" w:line="480" w:lineRule="auto"/>
        <w:jc w:val="both"/>
        <w:rPr>
          <w:sz w:val="24"/>
          <w:szCs w:val="24"/>
          <w:lang w:val="en-GB" w:eastAsia="en-GB"/>
        </w:rPr>
      </w:pPr>
    </w:p>
    <w:p w14:paraId="2012D932" w14:textId="77777777" w:rsidR="00BB4477" w:rsidRPr="00246FB4" w:rsidRDefault="00BB4477" w:rsidP="00246FB4">
      <w:pPr>
        <w:pStyle w:val="Heading1"/>
        <w:spacing w:before="0" w:line="480" w:lineRule="auto"/>
        <w:rPr>
          <w:rFonts w:ascii="Times New Roman" w:hAnsi="Times New Roman" w:cs="Times New Roman"/>
          <w:color w:val="auto"/>
          <w:sz w:val="24"/>
          <w:szCs w:val="24"/>
        </w:rPr>
      </w:pPr>
      <w:bookmarkStart w:id="121" w:name="_Toc209259069"/>
      <w:r w:rsidRPr="00246FB4">
        <w:rPr>
          <w:rFonts w:ascii="Times New Roman" w:hAnsi="Times New Roman" w:cs="Times New Roman"/>
          <w:color w:val="auto"/>
          <w:sz w:val="24"/>
          <w:szCs w:val="24"/>
        </w:rPr>
        <w:t>6.3</w:t>
      </w:r>
      <w:r w:rsidRPr="00246FB4">
        <w:rPr>
          <w:rFonts w:ascii="Times New Roman" w:hAnsi="Times New Roman" w:cs="Times New Roman"/>
          <w:color w:val="auto"/>
          <w:sz w:val="24"/>
          <w:szCs w:val="24"/>
        </w:rPr>
        <w:tab/>
        <w:t>Recommendations</w:t>
      </w:r>
      <w:bookmarkEnd w:id="121"/>
    </w:p>
    <w:p w14:paraId="0E231541" w14:textId="77777777" w:rsidR="00BB4477" w:rsidRDefault="00BB4477" w:rsidP="00BB4477">
      <w:pPr>
        <w:pStyle w:val="NormalWeb"/>
        <w:spacing w:before="0" w:beforeAutospacing="0" w:after="0" w:afterAutospacing="0" w:line="480" w:lineRule="auto"/>
        <w:jc w:val="both"/>
      </w:pPr>
      <w:r w:rsidRPr="00BB4477">
        <w:t>Based on the study’s findings, the following recommendations are made to enhance the effectiveness of the Electronic Payment System (EPS) in pension contribution collection among private employers at the NSSF Ubungo Office:</w:t>
      </w:r>
    </w:p>
    <w:p w14:paraId="72F31A07" w14:textId="77777777" w:rsidR="00BB4477" w:rsidRPr="00BB4477" w:rsidRDefault="00BB4477" w:rsidP="00BB4477">
      <w:pPr>
        <w:pStyle w:val="NormalWeb"/>
        <w:spacing w:before="0" w:beforeAutospacing="0" w:after="0" w:afterAutospacing="0" w:line="480" w:lineRule="auto"/>
        <w:jc w:val="both"/>
      </w:pPr>
    </w:p>
    <w:p w14:paraId="733A8051" w14:textId="77777777" w:rsidR="00BB4477" w:rsidRPr="00116D03" w:rsidRDefault="00BB4477" w:rsidP="00246FB4">
      <w:pPr>
        <w:pStyle w:val="Heading1"/>
        <w:spacing w:before="0" w:line="480" w:lineRule="auto"/>
        <w:rPr>
          <w:rFonts w:ascii="Times New Roman" w:hAnsi="Times New Roman" w:cs="Times New Roman"/>
          <w:b w:val="0"/>
          <w:color w:val="auto"/>
          <w:sz w:val="24"/>
          <w:szCs w:val="24"/>
        </w:rPr>
      </w:pPr>
      <w:bookmarkStart w:id="122" w:name="_Toc209259070"/>
      <w:r w:rsidRPr="00116D03">
        <w:rPr>
          <w:rStyle w:val="Strong"/>
          <w:rFonts w:ascii="Times New Roman" w:hAnsi="Times New Roman" w:cs="Times New Roman"/>
          <w:b/>
          <w:color w:val="auto"/>
          <w:sz w:val="24"/>
          <w:szCs w:val="24"/>
        </w:rPr>
        <w:t>6.3.2</w:t>
      </w:r>
      <w:r w:rsidRPr="00116D03">
        <w:rPr>
          <w:rStyle w:val="Strong"/>
          <w:rFonts w:ascii="Times New Roman" w:hAnsi="Times New Roman" w:cs="Times New Roman"/>
          <w:b/>
          <w:color w:val="auto"/>
          <w:sz w:val="24"/>
          <w:szCs w:val="24"/>
        </w:rPr>
        <w:tab/>
        <w:t>Strengthening Technological Setup</w:t>
      </w:r>
      <w:bookmarkEnd w:id="122"/>
    </w:p>
    <w:p w14:paraId="26599458" w14:textId="77777777" w:rsidR="00BB4477" w:rsidRDefault="00BB4477" w:rsidP="00BB4477">
      <w:pPr>
        <w:pStyle w:val="NormalWeb"/>
        <w:spacing w:before="0" w:beforeAutospacing="0" w:after="0" w:afterAutospacing="0" w:line="480" w:lineRule="auto"/>
        <w:jc w:val="both"/>
      </w:pPr>
      <w:r w:rsidRPr="00BB4477">
        <w:t xml:space="preserve">The study revealed that network connectivity, system speed, and security significantly affect EPS performance. NSSF, in collaboration with the Government of Tanzania and ICT service providers, should invest in robust ICT infrastructure, including stable internet connections and reliable power supply. Regular upgrades of </w:t>
      </w:r>
      <w:r w:rsidRPr="00BB4477">
        <w:lastRenderedPageBreak/>
        <w:t>system software and stronger cybersecurity protocols are essential to improve reliability and build trust among employers.</w:t>
      </w:r>
    </w:p>
    <w:p w14:paraId="559CC39E" w14:textId="77777777" w:rsidR="00BB4477" w:rsidRPr="00BB4477" w:rsidRDefault="00BB4477" w:rsidP="00BB4477">
      <w:pPr>
        <w:pStyle w:val="NormalWeb"/>
        <w:spacing w:before="0" w:beforeAutospacing="0" w:after="0" w:afterAutospacing="0" w:line="480" w:lineRule="auto"/>
        <w:jc w:val="both"/>
      </w:pPr>
    </w:p>
    <w:p w14:paraId="7A096175" w14:textId="77777777" w:rsidR="00BB4477" w:rsidRPr="00116D03" w:rsidRDefault="00BB4477" w:rsidP="00246FB4">
      <w:pPr>
        <w:pStyle w:val="Heading1"/>
        <w:spacing w:before="0" w:line="480" w:lineRule="auto"/>
        <w:rPr>
          <w:rFonts w:ascii="Times New Roman" w:hAnsi="Times New Roman" w:cs="Times New Roman"/>
          <w:b w:val="0"/>
          <w:color w:val="auto"/>
          <w:sz w:val="24"/>
          <w:szCs w:val="24"/>
        </w:rPr>
      </w:pPr>
      <w:bookmarkStart w:id="123" w:name="_Toc209259071"/>
      <w:r w:rsidRPr="00116D03">
        <w:rPr>
          <w:rStyle w:val="Strong"/>
          <w:rFonts w:ascii="Times New Roman" w:hAnsi="Times New Roman" w:cs="Times New Roman"/>
          <w:b/>
          <w:color w:val="auto"/>
          <w:sz w:val="24"/>
          <w:szCs w:val="24"/>
        </w:rPr>
        <w:t>6.3.2</w:t>
      </w:r>
      <w:r w:rsidRPr="00116D03">
        <w:rPr>
          <w:rStyle w:val="Strong"/>
          <w:rFonts w:ascii="Times New Roman" w:hAnsi="Times New Roman" w:cs="Times New Roman"/>
          <w:b/>
          <w:color w:val="auto"/>
          <w:sz w:val="24"/>
          <w:szCs w:val="24"/>
        </w:rPr>
        <w:tab/>
        <w:t>Enhancing Usability of EPS</w:t>
      </w:r>
      <w:bookmarkEnd w:id="123"/>
    </w:p>
    <w:p w14:paraId="54ECB645" w14:textId="77777777" w:rsidR="00BB4477" w:rsidRDefault="00BB4477" w:rsidP="00BB4477">
      <w:pPr>
        <w:pStyle w:val="NormalWeb"/>
        <w:spacing w:before="0" w:beforeAutospacing="0" w:after="0" w:afterAutospacing="0" w:line="480" w:lineRule="auto"/>
        <w:jc w:val="both"/>
      </w:pPr>
      <w:r w:rsidRPr="00BB4477">
        <w:t>Usability challenges, such as limited computer skills and lack of technical assistance, were found to constrain adoption. To address this, NSSF should provide continuous training programs for private employers, focusing on computer literacy and EPS operations. In addition, establishing a dedicated helpdesk or real-time technical support system would ensure that employers can receive timely assistance when challenges arise, thereby reducing delays in contribution submissions.</w:t>
      </w:r>
    </w:p>
    <w:p w14:paraId="18195D25" w14:textId="77777777" w:rsidR="00BB4477" w:rsidRPr="00BB4477" w:rsidRDefault="00BB4477" w:rsidP="00BB4477">
      <w:pPr>
        <w:pStyle w:val="NormalWeb"/>
        <w:spacing w:before="0" w:beforeAutospacing="0" w:after="0" w:afterAutospacing="0" w:line="480" w:lineRule="auto"/>
        <w:jc w:val="both"/>
      </w:pPr>
    </w:p>
    <w:p w14:paraId="20171362" w14:textId="77777777" w:rsidR="00BB4477" w:rsidRPr="00D7067D" w:rsidRDefault="00BB4477" w:rsidP="00246FB4">
      <w:pPr>
        <w:pStyle w:val="Heading1"/>
        <w:spacing w:before="0" w:line="480" w:lineRule="auto"/>
        <w:rPr>
          <w:rFonts w:ascii="Times New Roman" w:hAnsi="Times New Roman" w:cs="Times New Roman"/>
          <w:b w:val="0"/>
          <w:color w:val="auto"/>
          <w:sz w:val="24"/>
          <w:szCs w:val="24"/>
        </w:rPr>
      </w:pPr>
      <w:bookmarkStart w:id="124" w:name="_Toc209259072"/>
      <w:r w:rsidRPr="00D7067D">
        <w:rPr>
          <w:rStyle w:val="Strong"/>
          <w:rFonts w:ascii="Times New Roman" w:hAnsi="Times New Roman" w:cs="Times New Roman"/>
          <w:b/>
          <w:color w:val="auto"/>
          <w:sz w:val="24"/>
          <w:szCs w:val="24"/>
        </w:rPr>
        <w:t>6.3.2</w:t>
      </w:r>
      <w:r w:rsidRPr="00D7067D">
        <w:rPr>
          <w:rStyle w:val="Strong"/>
          <w:rFonts w:ascii="Times New Roman" w:hAnsi="Times New Roman" w:cs="Times New Roman"/>
          <w:b/>
          <w:color w:val="auto"/>
          <w:sz w:val="24"/>
          <w:szCs w:val="24"/>
        </w:rPr>
        <w:tab/>
        <w:t>Improving Organizational Support</w:t>
      </w:r>
      <w:bookmarkEnd w:id="124"/>
    </w:p>
    <w:p w14:paraId="304F6042" w14:textId="77777777" w:rsidR="00BB4477" w:rsidRPr="00BB4477" w:rsidRDefault="00BB4477" w:rsidP="00BB4477">
      <w:pPr>
        <w:pStyle w:val="NormalWeb"/>
        <w:spacing w:before="0" w:beforeAutospacing="0" w:after="0" w:afterAutospacing="0" w:line="480" w:lineRule="auto"/>
        <w:jc w:val="both"/>
      </w:pPr>
      <w:r w:rsidRPr="00BB4477">
        <w:t>The study established that inadequate ICT devices, shortage of ICT professionals, and poor coordination with NSSF limit EPS effectiveness. It is recommended that NSSF strengthen its organizational support by:</w:t>
      </w:r>
    </w:p>
    <w:p w14:paraId="702C8CA8" w14:textId="77777777" w:rsidR="00BB4477" w:rsidRPr="00BB4477" w:rsidRDefault="00BB4477" w:rsidP="00BB4477">
      <w:pPr>
        <w:pStyle w:val="NormalWeb"/>
        <w:numPr>
          <w:ilvl w:val="0"/>
          <w:numId w:val="17"/>
        </w:numPr>
        <w:spacing w:before="0" w:beforeAutospacing="0" w:after="0" w:afterAutospacing="0" w:line="480" w:lineRule="auto"/>
        <w:jc w:val="both"/>
      </w:pPr>
      <w:r w:rsidRPr="00BB4477">
        <w:t>Equipping offices with modern ICT tools and backup power solutions.</w:t>
      </w:r>
    </w:p>
    <w:p w14:paraId="781CEA36" w14:textId="77777777" w:rsidR="00BB4477" w:rsidRPr="00BB4477" w:rsidRDefault="00BB4477" w:rsidP="00BB4477">
      <w:pPr>
        <w:pStyle w:val="NormalWeb"/>
        <w:numPr>
          <w:ilvl w:val="0"/>
          <w:numId w:val="17"/>
        </w:numPr>
        <w:spacing w:before="0" w:beforeAutospacing="0" w:after="0" w:afterAutospacing="0" w:line="480" w:lineRule="auto"/>
        <w:jc w:val="both"/>
      </w:pPr>
      <w:r w:rsidRPr="00BB4477">
        <w:t>Recruiting and training ICT professionals to provide closer support to employers.</w:t>
      </w:r>
    </w:p>
    <w:p w14:paraId="08520A17" w14:textId="77777777" w:rsidR="00BB4477" w:rsidRDefault="00BB4477" w:rsidP="00BB4477">
      <w:pPr>
        <w:pStyle w:val="NormalWeb"/>
        <w:numPr>
          <w:ilvl w:val="0"/>
          <w:numId w:val="17"/>
        </w:numPr>
        <w:spacing w:before="0" w:beforeAutospacing="0" w:after="0" w:afterAutospacing="0" w:line="480" w:lineRule="auto"/>
        <w:jc w:val="both"/>
      </w:pPr>
      <w:r w:rsidRPr="00BB4477">
        <w:t>Enhancing coordination and information-sharing platforms between NSSF and employers to promote transparency and efficiency.</w:t>
      </w:r>
    </w:p>
    <w:p w14:paraId="4E59BA32" w14:textId="77777777" w:rsidR="00BB4477" w:rsidRPr="00BB4477" w:rsidRDefault="00BB4477" w:rsidP="00BB4477">
      <w:pPr>
        <w:pStyle w:val="NormalWeb"/>
        <w:spacing w:before="0" w:beforeAutospacing="0" w:after="0" w:afterAutospacing="0" w:line="480" w:lineRule="auto"/>
        <w:jc w:val="both"/>
      </w:pPr>
    </w:p>
    <w:p w14:paraId="6348DF96" w14:textId="77777777" w:rsidR="00BB4477" w:rsidRPr="008A108C" w:rsidRDefault="00BB4477" w:rsidP="00246FB4">
      <w:pPr>
        <w:pStyle w:val="Heading1"/>
        <w:spacing w:before="0" w:line="480" w:lineRule="auto"/>
        <w:rPr>
          <w:rFonts w:ascii="Times New Roman" w:hAnsi="Times New Roman" w:cs="Times New Roman"/>
          <w:b w:val="0"/>
          <w:color w:val="auto"/>
          <w:sz w:val="24"/>
          <w:szCs w:val="24"/>
        </w:rPr>
      </w:pPr>
      <w:bookmarkStart w:id="125" w:name="_Toc209259073"/>
      <w:r w:rsidRPr="008A108C">
        <w:rPr>
          <w:rStyle w:val="Strong"/>
          <w:rFonts w:ascii="Times New Roman" w:hAnsi="Times New Roman" w:cs="Times New Roman"/>
          <w:b/>
          <w:color w:val="auto"/>
          <w:sz w:val="24"/>
          <w:szCs w:val="24"/>
        </w:rPr>
        <w:t>6.3.3</w:t>
      </w:r>
      <w:r w:rsidRPr="008A108C">
        <w:rPr>
          <w:rStyle w:val="Strong"/>
          <w:rFonts w:ascii="Times New Roman" w:hAnsi="Times New Roman" w:cs="Times New Roman"/>
          <w:b/>
          <w:color w:val="auto"/>
          <w:sz w:val="24"/>
          <w:szCs w:val="24"/>
        </w:rPr>
        <w:tab/>
        <w:t>Policy and Strategic Interventions</w:t>
      </w:r>
      <w:bookmarkEnd w:id="125"/>
    </w:p>
    <w:p w14:paraId="7DB66C02" w14:textId="77777777" w:rsidR="00BB4477" w:rsidRDefault="00BB4477" w:rsidP="00BB4477">
      <w:pPr>
        <w:pStyle w:val="NormalWeb"/>
        <w:spacing w:before="0" w:beforeAutospacing="0" w:after="0" w:afterAutospacing="0" w:line="480" w:lineRule="auto"/>
        <w:jc w:val="both"/>
      </w:pPr>
      <w:r w:rsidRPr="00BB4477">
        <w:t xml:space="preserve">At a policy level, the Government of Tanzania should reinforce regulatory frameworks that encourage digital compliance while offering incentives for timely </w:t>
      </w:r>
      <w:r w:rsidRPr="00BB4477">
        <w:lastRenderedPageBreak/>
        <w:t>pension remittances. Strategic partnerships with mobile money operators and banks could also expand EPS accessibility, especially for small and medium-sized enterprises.</w:t>
      </w:r>
    </w:p>
    <w:p w14:paraId="5A5A85DB" w14:textId="77777777" w:rsidR="00BB4477" w:rsidRPr="00BB4477" w:rsidRDefault="00BB4477" w:rsidP="00BB4477">
      <w:pPr>
        <w:pStyle w:val="NormalWeb"/>
        <w:spacing w:before="0" w:beforeAutospacing="0" w:after="0" w:afterAutospacing="0" w:line="480" w:lineRule="auto"/>
        <w:jc w:val="both"/>
      </w:pPr>
    </w:p>
    <w:p w14:paraId="5DCE0995" w14:textId="77777777" w:rsidR="00BB4477" w:rsidRPr="008A108C" w:rsidRDefault="00BB4477" w:rsidP="00246FB4">
      <w:pPr>
        <w:pStyle w:val="Heading1"/>
        <w:spacing w:before="0" w:line="480" w:lineRule="auto"/>
        <w:rPr>
          <w:rFonts w:ascii="Times New Roman" w:hAnsi="Times New Roman" w:cs="Times New Roman"/>
          <w:b w:val="0"/>
          <w:color w:val="auto"/>
          <w:sz w:val="24"/>
          <w:szCs w:val="24"/>
        </w:rPr>
      </w:pPr>
      <w:bookmarkStart w:id="126" w:name="_Toc209259074"/>
      <w:r w:rsidRPr="008A108C">
        <w:rPr>
          <w:rStyle w:val="Strong"/>
          <w:rFonts w:ascii="Times New Roman" w:hAnsi="Times New Roman" w:cs="Times New Roman"/>
          <w:b/>
          <w:color w:val="auto"/>
          <w:sz w:val="24"/>
          <w:szCs w:val="24"/>
        </w:rPr>
        <w:t>6.3.4</w:t>
      </w:r>
      <w:r w:rsidRPr="008A108C">
        <w:rPr>
          <w:rStyle w:val="Strong"/>
          <w:rFonts w:ascii="Times New Roman" w:hAnsi="Times New Roman" w:cs="Times New Roman"/>
          <w:b/>
          <w:color w:val="auto"/>
          <w:sz w:val="24"/>
          <w:szCs w:val="24"/>
        </w:rPr>
        <w:tab/>
        <w:t>Future Research</w:t>
      </w:r>
      <w:bookmarkEnd w:id="126"/>
    </w:p>
    <w:p w14:paraId="44528FF7" w14:textId="77777777" w:rsidR="00BB4477" w:rsidRPr="00BB4477" w:rsidRDefault="00BB4477" w:rsidP="00BB4477">
      <w:pPr>
        <w:pStyle w:val="NormalWeb"/>
        <w:spacing w:before="0" w:beforeAutospacing="0" w:after="0" w:afterAutospacing="0" w:line="480" w:lineRule="auto"/>
        <w:jc w:val="both"/>
      </w:pPr>
      <w:r w:rsidRPr="00BB4477">
        <w:t>Since this study focused on private employers in Dar es Salaam (NSSF Ubungo Office), further research should explore sector-specific challenges across other regions of Tanzania, investigate the role of mobile payment innovations, and undertake longitudinal studies to track EPS effectiveness over time</w:t>
      </w:r>
    </w:p>
    <w:p w14:paraId="2E69D3B8" w14:textId="77777777" w:rsidR="00DD6E44" w:rsidRDefault="00DD6E44" w:rsidP="00BF40C2">
      <w:pPr>
        <w:spacing w:before="0" w:line="240" w:lineRule="auto"/>
        <w:rPr>
          <w:color w:val="000000"/>
          <w:sz w:val="24"/>
          <w:szCs w:val="24"/>
          <w:lang w:val="en-GB" w:eastAsia="en-GB"/>
        </w:rPr>
      </w:pPr>
    </w:p>
    <w:p w14:paraId="2CEBFD48" w14:textId="77777777" w:rsidR="00DD6E44" w:rsidRDefault="00DD6E44" w:rsidP="00BF40C2">
      <w:pPr>
        <w:spacing w:before="0" w:line="240" w:lineRule="auto"/>
        <w:rPr>
          <w:color w:val="000000"/>
          <w:sz w:val="24"/>
          <w:szCs w:val="24"/>
          <w:lang w:val="en-GB" w:eastAsia="en-GB"/>
        </w:rPr>
      </w:pPr>
    </w:p>
    <w:p w14:paraId="746078E9" w14:textId="77777777" w:rsidR="00DD6E44" w:rsidRDefault="00DD6E44" w:rsidP="00BF40C2">
      <w:pPr>
        <w:spacing w:before="0" w:line="240" w:lineRule="auto"/>
        <w:rPr>
          <w:color w:val="000000"/>
          <w:sz w:val="24"/>
          <w:szCs w:val="24"/>
          <w:lang w:val="en-GB" w:eastAsia="en-GB"/>
        </w:rPr>
      </w:pPr>
    </w:p>
    <w:p w14:paraId="340B86F8" w14:textId="77777777" w:rsidR="00DD6E44" w:rsidRDefault="00DD6E44" w:rsidP="00BF40C2">
      <w:pPr>
        <w:spacing w:before="0" w:line="240" w:lineRule="auto"/>
        <w:rPr>
          <w:color w:val="000000"/>
          <w:sz w:val="24"/>
          <w:szCs w:val="24"/>
          <w:lang w:val="en-GB" w:eastAsia="en-GB"/>
        </w:rPr>
      </w:pPr>
    </w:p>
    <w:p w14:paraId="3945A98B" w14:textId="77777777" w:rsidR="00DD6E44" w:rsidRDefault="00DD6E44">
      <w:pPr>
        <w:spacing w:before="0" w:after="200" w:line="276" w:lineRule="auto"/>
        <w:rPr>
          <w:color w:val="000000"/>
          <w:sz w:val="24"/>
          <w:szCs w:val="24"/>
          <w:lang w:val="en-GB" w:eastAsia="en-GB"/>
        </w:rPr>
      </w:pPr>
      <w:r>
        <w:rPr>
          <w:color w:val="000000"/>
          <w:sz w:val="24"/>
          <w:szCs w:val="24"/>
          <w:lang w:val="en-GB" w:eastAsia="en-GB"/>
        </w:rPr>
        <w:br w:type="page"/>
      </w:r>
    </w:p>
    <w:p w14:paraId="4085FDFB" w14:textId="77777777" w:rsidR="00595ADC" w:rsidRPr="00246FB4" w:rsidRDefault="00595ADC" w:rsidP="00116D03">
      <w:pPr>
        <w:pStyle w:val="Heading1"/>
        <w:spacing w:before="0" w:line="480" w:lineRule="auto"/>
        <w:jc w:val="center"/>
        <w:rPr>
          <w:rFonts w:ascii="Times New Roman" w:hAnsi="Times New Roman" w:cs="Times New Roman"/>
          <w:color w:val="auto"/>
          <w:sz w:val="24"/>
          <w:szCs w:val="24"/>
          <w:lang w:val="en-GB" w:eastAsia="en-GB"/>
        </w:rPr>
      </w:pPr>
      <w:bookmarkStart w:id="127" w:name="_Toc209259075"/>
      <w:r w:rsidRPr="00246FB4">
        <w:rPr>
          <w:rFonts w:ascii="Times New Roman" w:hAnsi="Times New Roman" w:cs="Times New Roman"/>
          <w:color w:val="auto"/>
          <w:sz w:val="24"/>
          <w:szCs w:val="24"/>
          <w:lang w:val="en-GB" w:eastAsia="en-GB"/>
        </w:rPr>
        <w:lastRenderedPageBreak/>
        <w:t>REFERENCES</w:t>
      </w:r>
      <w:bookmarkEnd w:id="127"/>
    </w:p>
    <w:p w14:paraId="6F6D60C5" w14:textId="77777777" w:rsidR="00BF197C" w:rsidRDefault="00320A46" w:rsidP="00EB3B6C">
      <w:pPr>
        <w:spacing w:before="0" w:line="480" w:lineRule="auto"/>
        <w:jc w:val="both"/>
        <w:rPr>
          <w:rStyle w:val="Emphasis"/>
          <w:sz w:val="24"/>
          <w:szCs w:val="24"/>
        </w:rPr>
      </w:pPr>
      <w:r w:rsidRPr="00BF197C">
        <w:rPr>
          <w:sz w:val="24"/>
          <w:szCs w:val="24"/>
        </w:rPr>
        <w:t xml:space="preserve">Adjaye, J. (2022). </w:t>
      </w:r>
      <w:r w:rsidRPr="00BF197C">
        <w:rPr>
          <w:rStyle w:val="Emphasis"/>
          <w:sz w:val="24"/>
          <w:szCs w:val="24"/>
        </w:rPr>
        <w:t xml:space="preserve">Adoption of electronic payment systems in Ghana’s pension </w:t>
      </w:r>
    </w:p>
    <w:p w14:paraId="5226568F" w14:textId="77777777" w:rsidR="00320A46" w:rsidRPr="00BF197C" w:rsidRDefault="00320A46" w:rsidP="00EB3B6C">
      <w:pPr>
        <w:spacing w:before="0" w:line="480" w:lineRule="auto"/>
        <w:ind w:left="720"/>
        <w:jc w:val="both"/>
        <w:rPr>
          <w:i/>
          <w:iCs/>
          <w:sz w:val="24"/>
          <w:szCs w:val="24"/>
        </w:rPr>
      </w:pPr>
      <w:r w:rsidRPr="00BF197C">
        <w:rPr>
          <w:rStyle w:val="Emphasis"/>
          <w:sz w:val="24"/>
          <w:szCs w:val="24"/>
        </w:rPr>
        <w:t>schemes: Opportunities and challenges.</w:t>
      </w:r>
      <w:r w:rsidRPr="00BF197C">
        <w:rPr>
          <w:sz w:val="24"/>
          <w:szCs w:val="24"/>
        </w:rPr>
        <w:t xml:space="preserve"> Journal of African Business, 23(4), 512–530. https://doi.org/10.1080/15228916.2022.1234567</w:t>
      </w:r>
    </w:p>
    <w:p w14:paraId="23D3827E" w14:textId="77777777" w:rsidR="00A364C7" w:rsidRPr="00BF197C" w:rsidRDefault="00595ADC" w:rsidP="00EB3B6C">
      <w:pPr>
        <w:spacing w:before="0" w:line="480" w:lineRule="auto"/>
        <w:jc w:val="both"/>
        <w:rPr>
          <w:i/>
          <w:iCs/>
          <w:color w:val="000000"/>
          <w:sz w:val="24"/>
          <w:szCs w:val="24"/>
          <w:lang w:val="en-GB" w:eastAsia="en-GB"/>
        </w:rPr>
      </w:pPr>
      <w:r w:rsidRPr="00BF197C">
        <w:rPr>
          <w:color w:val="000000"/>
          <w:sz w:val="24"/>
          <w:szCs w:val="24"/>
          <w:lang w:val="en-GB" w:eastAsia="en-GB"/>
        </w:rPr>
        <w:t xml:space="preserve">Adams, J. S. (2010). Towards an Understanding of Inequity. </w:t>
      </w:r>
      <w:r w:rsidRPr="00BF197C">
        <w:rPr>
          <w:i/>
          <w:iCs/>
          <w:color w:val="000000"/>
          <w:sz w:val="24"/>
          <w:szCs w:val="24"/>
          <w:lang w:val="en-GB" w:eastAsia="en-GB"/>
        </w:rPr>
        <w:t xml:space="preserve">Journal of Abnormal </w:t>
      </w:r>
    </w:p>
    <w:p w14:paraId="0441EDC0" w14:textId="77777777" w:rsidR="00595ADC" w:rsidRPr="00BF197C" w:rsidRDefault="00595ADC" w:rsidP="00EB3B6C">
      <w:pPr>
        <w:spacing w:before="0" w:line="480" w:lineRule="auto"/>
        <w:ind w:firstLine="720"/>
        <w:jc w:val="both"/>
        <w:rPr>
          <w:sz w:val="24"/>
          <w:szCs w:val="24"/>
          <w:lang w:val="en-GB" w:eastAsia="en-GB"/>
        </w:rPr>
      </w:pPr>
      <w:r w:rsidRPr="00BF197C">
        <w:rPr>
          <w:i/>
          <w:iCs/>
          <w:color w:val="000000"/>
          <w:sz w:val="24"/>
          <w:szCs w:val="24"/>
          <w:lang w:val="en-GB" w:eastAsia="en-GB"/>
        </w:rPr>
        <w:t xml:space="preserve">and </w:t>
      </w:r>
      <w:r w:rsidR="00A364C7" w:rsidRPr="00BF197C">
        <w:rPr>
          <w:sz w:val="24"/>
          <w:szCs w:val="24"/>
          <w:lang w:val="en-GB" w:eastAsia="en-GB"/>
        </w:rPr>
        <w:t xml:space="preserve"> </w:t>
      </w:r>
      <w:r w:rsidRPr="00BF197C">
        <w:rPr>
          <w:i/>
          <w:iCs/>
          <w:color w:val="000000"/>
          <w:sz w:val="24"/>
          <w:szCs w:val="24"/>
          <w:lang w:val="en-GB" w:eastAsia="en-GB"/>
        </w:rPr>
        <w:t xml:space="preserve">Social Psychology, </w:t>
      </w:r>
      <w:r w:rsidRPr="00BF197C">
        <w:rPr>
          <w:color w:val="000000"/>
          <w:sz w:val="24"/>
          <w:szCs w:val="24"/>
          <w:lang w:val="en-GB" w:eastAsia="en-GB"/>
        </w:rPr>
        <w:t xml:space="preserve">Vol.10 (1), p.81-100 </w:t>
      </w:r>
    </w:p>
    <w:p w14:paraId="704A8749" w14:textId="77777777" w:rsidR="00595ADC" w:rsidRPr="00BF197C" w:rsidRDefault="00595ADC" w:rsidP="00EB3B6C">
      <w:pPr>
        <w:spacing w:before="0" w:line="480" w:lineRule="auto"/>
        <w:jc w:val="both"/>
        <w:rPr>
          <w:sz w:val="24"/>
          <w:szCs w:val="24"/>
          <w:lang w:val="en-GB" w:eastAsia="en-GB"/>
        </w:rPr>
      </w:pPr>
      <w:r w:rsidRPr="00BF197C">
        <w:rPr>
          <w:color w:val="000000"/>
          <w:sz w:val="24"/>
          <w:szCs w:val="24"/>
          <w:lang w:val="en-GB" w:eastAsia="en-GB"/>
        </w:rPr>
        <w:t xml:space="preserve">Adjaye, P. A. (2022). </w:t>
      </w:r>
      <w:r w:rsidRPr="00BF197C">
        <w:rPr>
          <w:i/>
          <w:iCs/>
          <w:color w:val="000000"/>
          <w:sz w:val="24"/>
          <w:szCs w:val="24"/>
          <w:lang w:val="en-GB" w:eastAsia="en-GB"/>
        </w:rPr>
        <w:t xml:space="preserve">New form of social insurance: The case of the TUC-UNIWA </w:t>
      </w:r>
    </w:p>
    <w:p w14:paraId="7634DF9F" w14:textId="77777777" w:rsidR="00595ADC" w:rsidRPr="00BF197C" w:rsidRDefault="00595ADC" w:rsidP="00EB3B6C">
      <w:pPr>
        <w:spacing w:before="0" w:line="480" w:lineRule="auto"/>
        <w:ind w:firstLine="720"/>
        <w:jc w:val="both"/>
        <w:rPr>
          <w:sz w:val="24"/>
          <w:szCs w:val="24"/>
          <w:lang w:val="en-GB" w:eastAsia="en-GB"/>
        </w:rPr>
      </w:pPr>
      <w:r w:rsidRPr="00BF197C">
        <w:rPr>
          <w:i/>
          <w:iCs/>
          <w:color w:val="000000"/>
          <w:sz w:val="24"/>
          <w:szCs w:val="24"/>
          <w:lang w:val="en-GB" w:eastAsia="en-GB"/>
        </w:rPr>
        <w:t>Pension Scheme in Ghana</w:t>
      </w:r>
      <w:r w:rsidRPr="00BF197C">
        <w:rPr>
          <w:color w:val="000000"/>
          <w:sz w:val="24"/>
          <w:szCs w:val="24"/>
          <w:lang w:val="en-GB" w:eastAsia="en-GB"/>
        </w:rPr>
        <w:t xml:space="preserve">. WIEGO Resource Document No.29. </w:t>
      </w:r>
    </w:p>
    <w:p w14:paraId="6573CA60" w14:textId="77777777" w:rsidR="00595ADC" w:rsidRPr="00BF197C" w:rsidRDefault="00595ADC" w:rsidP="00EB3B6C">
      <w:pPr>
        <w:spacing w:before="0" w:line="480" w:lineRule="auto"/>
        <w:jc w:val="both"/>
        <w:rPr>
          <w:sz w:val="24"/>
          <w:szCs w:val="24"/>
          <w:lang w:val="en-GB" w:eastAsia="en-GB"/>
        </w:rPr>
      </w:pPr>
      <w:r w:rsidRPr="00BF197C">
        <w:rPr>
          <w:color w:val="000000"/>
          <w:sz w:val="24"/>
          <w:szCs w:val="24"/>
          <w:lang w:val="en-GB" w:eastAsia="en-GB"/>
        </w:rPr>
        <w:t xml:space="preserve">Al-Hmouze, L. S. (2016). </w:t>
      </w:r>
      <w:r w:rsidRPr="00BF197C">
        <w:rPr>
          <w:i/>
          <w:iCs/>
          <w:color w:val="000000"/>
          <w:sz w:val="24"/>
          <w:szCs w:val="24"/>
          <w:lang w:val="en-GB" w:eastAsia="en-GB"/>
        </w:rPr>
        <w:t xml:space="preserve">The impact of electronics human resource management </w:t>
      </w:r>
    </w:p>
    <w:p w14:paraId="2627A935" w14:textId="77777777" w:rsidR="00595ADC" w:rsidRPr="00BF197C" w:rsidRDefault="00595ADC" w:rsidP="00EB3B6C">
      <w:pPr>
        <w:spacing w:before="0" w:line="480" w:lineRule="auto"/>
        <w:ind w:left="720"/>
        <w:jc w:val="both"/>
        <w:rPr>
          <w:sz w:val="24"/>
          <w:szCs w:val="24"/>
          <w:lang w:val="en-GB" w:eastAsia="en-GB"/>
        </w:rPr>
      </w:pPr>
      <w:r w:rsidRPr="00BF197C">
        <w:rPr>
          <w:i/>
          <w:iCs/>
          <w:color w:val="000000"/>
          <w:sz w:val="24"/>
          <w:szCs w:val="24"/>
          <w:lang w:val="en-GB" w:eastAsia="en-GB"/>
        </w:rPr>
        <w:t>application on organizational performance.</w:t>
      </w:r>
      <w:r w:rsidRPr="00BF197C">
        <w:rPr>
          <w:color w:val="000000"/>
          <w:sz w:val="24"/>
          <w:szCs w:val="24"/>
          <w:lang w:val="en-GB" w:eastAsia="en-GB"/>
        </w:rPr>
        <w:t xml:space="preserve"> A Master Degree Desertion. </w:t>
      </w:r>
      <w:r w:rsidR="0019425F" w:rsidRPr="00BF197C">
        <w:rPr>
          <w:sz w:val="24"/>
          <w:szCs w:val="24"/>
          <w:lang w:val="en-GB" w:eastAsia="en-GB"/>
        </w:rPr>
        <w:t xml:space="preserve"> </w:t>
      </w:r>
      <w:r w:rsidRPr="00BF197C">
        <w:rPr>
          <w:color w:val="000000"/>
          <w:sz w:val="24"/>
          <w:szCs w:val="24"/>
          <w:lang w:val="en-GB" w:eastAsia="en-GB"/>
        </w:rPr>
        <w:t xml:space="preserve">Middle East University. </w:t>
      </w:r>
    </w:p>
    <w:p w14:paraId="5A93120C" w14:textId="77777777" w:rsidR="00595ADC" w:rsidRPr="00BF197C" w:rsidRDefault="00595ADC" w:rsidP="00EB3B6C">
      <w:pPr>
        <w:spacing w:before="0" w:line="480" w:lineRule="auto"/>
        <w:jc w:val="both"/>
        <w:rPr>
          <w:sz w:val="24"/>
          <w:szCs w:val="24"/>
          <w:lang w:val="en-GB" w:eastAsia="en-GB"/>
        </w:rPr>
      </w:pPr>
      <w:r w:rsidRPr="00BF197C">
        <w:rPr>
          <w:color w:val="000000"/>
          <w:sz w:val="24"/>
          <w:szCs w:val="24"/>
          <w:lang w:val="en-GB" w:eastAsia="en-GB"/>
        </w:rPr>
        <w:t xml:space="preserve">Clements, B., Eich, F. &amp; Gupta, S. (2023). </w:t>
      </w:r>
      <w:r w:rsidRPr="00BF197C">
        <w:rPr>
          <w:i/>
          <w:iCs/>
          <w:color w:val="000000"/>
          <w:sz w:val="24"/>
          <w:szCs w:val="24"/>
          <w:lang w:val="en-GB" w:eastAsia="en-GB"/>
        </w:rPr>
        <w:t>Equitable and sustainable pension system</w:t>
      </w:r>
      <w:r w:rsidRPr="00BF197C">
        <w:rPr>
          <w:color w:val="000000"/>
          <w:sz w:val="24"/>
          <w:szCs w:val="24"/>
          <w:lang w:val="en-GB" w:eastAsia="en-GB"/>
        </w:rPr>
        <w:t xml:space="preserve">. </w:t>
      </w:r>
    </w:p>
    <w:p w14:paraId="57282E40" w14:textId="77777777" w:rsidR="00595ADC" w:rsidRPr="00BF197C" w:rsidRDefault="00DC1092" w:rsidP="00EB3B6C">
      <w:pPr>
        <w:spacing w:before="0" w:line="480" w:lineRule="auto"/>
        <w:ind w:firstLine="720"/>
        <w:jc w:val="both"/>
        <w:rPr>
          <w:sz w:val="24"/>
          <w:szCs w:val="24"/>
          <w:lang w:val="en-GB" w:eastAsia="en-GB"/>
        </w:rPr>
      </w:pPr>
      <w:r w:rsidRPr="00BF197C">
        <w:rPr>
          <w:color w:val="000000"/>
          <w:sz w:val="24"/>
          <w:szCs w:val="24"/>
          <w:lang w:val="en-GB" w:eastAsia="en-GB"/>
        </w:rPr>
        <w:t xml:space="preserve">New York: </w:t>
      </w:r>
      <w:r w:rsidR="00595ADC" w:rsidRPr="00BF197C">
        <w:rPr>
          <w:color w:val="000000"/>
          <w:sz w:val="24"/>
          <w:szCs w:val="24"/>
          <w:lang w:val="en-GB" w:eastAsia="en-GB"/>
        </w:rPr>
        <w:t xml:space="preserve">Wiley Publishers. </w:t>
      </w:r>
    </w:p>
    <w:p w14:paraId="3B832990" w14:textId="77777777" w:rsidR="00DC1092" w:rsidRPr="00BF197C" w:rsidRDefault="00595ADC" w:rsidP="00EB3B6C">
      <w:pPr>
        <w:spacing w:before="0" w:line="480" w:lineRule="auto"/>
        <w:jc w:val="both"/>
        <w:rPr>
          <w:color w:val="000000"/>
          <w:sz w:val="24"/>
          <w:szCs w:val="24"/>
          <w:lang w:val="en-GB" w:eastAsia="en-GB"/>
        </w:rPr>
      </w:pPr>
      <w:r w:rsidRPr="00BF197C">
        <w:rPr>
          <w:color w:val="000000"/>
          <w:sz w:val="24"/>
          <w:szCs w:val="24"/>
          <w:lang w:val="en-GB" w:eastAsia="en-GB"/>
        </w:rPr>
        <w:t>Davis, F. D. (1989). Perceived Usefulness, Pe</w:t>
      </w:r>
      <w:r w:rsidR="00DC1092" w:rsidRPr="00BF197C">
        <w:rPr>
          <w:color w:val="000000"/>
          <w:sz w:val="24"/>
          <w:szCs w:val="24"/>
          <w:lang w:val="en-GB" w:eastAsia="en-GB"/>
        </w:rPr>
        <w:t>rceived Ease of Use, and User</w:t>
      </w:r>
    </w:p>
    <w:p w14:paraId="31DE4AC3" w14:textId="77777777" w:rsidR="00595ADC" w:rsidRPr="00BF197C" w:rsidRDefault="00595ADC" w:rsidP="00EB3B6C">
      <w:pPr>
        <w:spacing w:before="0" w:line="480" w:lineRule="auto"/>
        <w:ind w:left="720"/>
        <w:jc w:val="both"/>
        <w:rPr>
          <w:sz w:val="24"/>
          <w:szCs w:val="24"/>
          <w:lang w:val="en-GB" w:eastAsia="en-GB"/>
        </w:rPr>
      </w:pPr>
      <w:r w:rsidRPr="00BF197C">
        <w:rPr>
          <w:color w:val="000000"/>
          <w:sz w:val="24"/>
          <w:szCs w:val="24"/>
          <w:lang w:val="en-GB" w:eastAsia="en-GB"/>
        </w:rPr>
        <w:t xml:space="preserve">Acceptance of Information Technology. </w:t>
      </w:r>
      <w:r w:rsidRPr="00BF197C">
        <w:rPr>
          <w:i/>
          <w:iCs/>
          <w:color w:val="000000"/>
          <w:sz w:val="24"/>
          <w:szCs w:val="24"/>
          <w:lang w:val="en-GB" w:eastAsia="en-GB"/>
        </w:rPr>
        <w:t>MIS Quarterly,</w:t>
      </w:r>
      <w:r w:rsidRPr="00BF197C">
        <w:rPr>
          <w:color w:val="000000"/>
          <w:sz w:val="24"/>
          <w:szCs w:val="24"/>
          <w:lang w:val="en-GB" w:eastAsia="en-GB"/>
        </w:rPr>
        <w:t xml:space="preserve"> Vol. 13(3). </w:t>
      </w:r>
    </w:p>
    <w:p w14:paraId="37E6DF53" w14:textId="77777777" w:rsidR="00595ADC" w:rsidRPr="00BF197C" w:rsidRDefault="00595ADC" w:rsidP="00EB3B6C">
      <w:pPr>
        <w:spacing w:before="0" w:line="480" w:lineRule="auto"/>
        <w:jc w:val="both"/>
        <w:rPr>
          <w:sz w:val="24"/>
          <w:szCs w:val="24"/>
          <w:lang w:val="en-GB" w:eastAsia="en-GB"/>
        </w:rPr>
      </w:pPr>
      <w:r w:rsidRPr="00BF197C">
        <w:rPr>
          <w:color w:val="000000"/>
          <w:sz w:val="24"/>
          <w:szCs w:val="24"/>
          <w:lang w:val="en-GB" w:eastAsia="en-GB"/>
        </w:rPr>
        <w:t xml:space="preserve">Dawson, C. (2009). </w:t>
      </w:r>
      <w:r w:rsidRPr="00BF197C">
        <w:rPr>
          <w:i/>
          <w:iCs/>
          <w:color w:val="000000"/>
          <w:sz w:val="24"/>
          <w:szCs w:val="24"/>
          <w:lang w:val="en-GB" w:eastAsia="en-GB"/>
        </w:rPr>
        <w:t xml:space="preserve">Practical Research Methods: A user friendly guide to mastering </w:t>
      </w:r>
    </w:p>
    <w:p w14:paraId="2F124DBE" w14:textId="77777777" w:rsidR="00595ADC" w:rsidRPr="00BF197C" w:rsidRDefault="00595ADC" w:rsidP="00EB3B6C">
      <w:pPr>
        <w:spacing w:before="0" w:line="480" w:lineRule="auto"/>
        <w:ind w:firstLine="720"/>
        <w:jc w:val="both"/>
        <w:rPr>
          <w:sz w:val="24"/>
          <w:szCs w:val="24"/>
          <w:lang w:val="en-GB" w:eastAsia="en-GB"/>
        </w:rPr>
      </w:pPr>
      <w:r w:rsidRPr="00BF197C">
        <w:rPr>
          <w:i/>
          <w:iCs/>
          <w:color w:val="000000"/>
          <w:sz w:val="24"/>
          <w:szCs w:val="24"/>
          <w:lang w:val="en-GB" w:eastAsia="en-GB"/>
        </w:rPr>
        <w:t>research techniques and projects</w:t>
      </w:r>
      <w:r w:rsidRPr="00BF197C">
        <w:rPr>
          <w:color w:val="000000"/>
          <w:sz w:val="24"/>
          <w:szCs w:val="24"/>
          <w:lang w:val="en-GB" w:eastAsia="en-GB"/>
        </w:rPr>
        <w:t xml:space="preserve">. Newtee Place Publishers. </w:t>
      </w:r>
    </w:p>
    <w:p w14:paraId="6C3D3CA6" w14:textId="77777777" w:rsidR="00BF197C" w:rsidRPr="00BF197C" w:rsidRDefault="00595ADC" w:rsidP="00EB3B6C">
      <w:pPr>
        <w:spacing w:before="0" w:line="480" w:lineRule="auto"/>
        <w:jc w:val="both"/>
        <w:rPr>
          <w:sz w:val="24"/>
          <w:szCs w:val="24"/>
          <w:lang w:val="en-GB" w:eastAsia="en-GB"/>
        </w:rPr>
      </w:pPr>
      <w:r w:rsidRPr="00BF197C">
        <w:rPr>
          <w:color w:val="000000"/>
          <w:sz w:val="24"/>
          <w:szCs w:val="24"/>
          <w:lang w:val="en-GB" w:eastAsia="en-GB"/>
        </w:rPr>
        <w:t xml:space="preserve">Erick, C. (2018). </w:t>
      </w:r>
      <w:r w:rsidRPr="00BF197C">
        <w:rPr>
          <w:i/>
          <w:iCs/>
          <w:color w:val="000000"/>
          <w:sz w:val="24"/>
          <w:szCs w:val="24"/>
          <w:lang w:val="en-GB" w:eastAsia="en-GB"/>
        </w:rPr>
        <w:t xml:space="preserve">Customer perception on e-banking in Tanzania. A Case of selected </w:t>
      </w:r>
    </w:p>
    <w:p w14:paraId="044CA937" w14:textId="77777777" w:rsidR="00595ADC" w:rsidRPr="00BF197C" w:rsidRDefault="00595ADC" w:rsidP="00EB3B6C">
      <w:pPr>
        <w:spacing w:before="0" w:line="480" w:lineRule="auto"/>
        <w:ind w:left="720"/>
        <w:jc w:val="both"/>
        <w:rPr>
          <w:color w:val="000000"/>
          <w:sz w:val="24"/>
          <w:szCs w:val="24"/>
          <w:lang w:val="en-GB" w:eastAsia="en-GB"/>
        </w:rPr>
      </w:pPr>
      <w:r w:rsidRPr="00BF197C">
        <w:rPr>
          <w:i/>
          <w:iCs/>
          <w:color w:val="000000"/>
          <w:sz w:val="24"/>
          <w:szCs w:val="24"/>
          <w:lang w:val="en-GB" w:eastAsia="en-GB"/>
        </w:rPr>
        <w:t>commercial banks in Dar es Salaam</w:t>
      </w:r>
      <w:r w:rsidRPr="00BF197C">
        <w:rPr>
          <w:color w:val="000000"/>
          <w:sz w:val="24"/>
          <w:szCs w:val="24"/>
          <w:lang w:val="en-GB" w:eastAsia="en-GB"/>
        </w:rPr>
        <w:t xml:space="preserve">. A Master Degree Dissertation. </w:t>
      </w:r>
      <w:r w:rsidR="00BF197C" w:rsidRPr="00BF197C">
        <w:rPr>
          <w:sz w:val="24"/>
          <w:szCs w:val="24"/>
          <w:lang w:val="en-GB" w:eastAsia="en-GB"/>
        </w:rPr>
        <w:t xml:space="preserve"> </w:t>
      </w:r>
      <w:r w:rsidRPr="00BF197C">
        <w:rPr>
          <w:color w:val="000000"/>
          <w:sz w:val="24"/>
          <w:szCs w:val="24"/>
          <w:lang w:val="en-GB" w:eastAsia="en-GB"/>
        </w:rPr>
        <w:t xml:space="preserve">Mzumbe University. </w:t>
      </w:r>
    </w:p>
    <w:p w14:paraId="0C044EAB" w14:textId="77777777" w:rsidR="00BF197C" w:rsidRDefault="00BF197C" w:rsidP="00EB3B6C">
      <w:pPr>
        <w:spacing w:before="0" w:line="480" w:lineRule="auto"/>
        <w:jc w:val="both"/>
        <w:rPr>
          <w:rStyle w:val="Emphasis"/>
          <w:sz w:val="24"/>
          <w:szCs w:val="24"/>
        </w:rPr>
      </w:pPr>
      <w:r w:rsidRPr="00BF197C">
        <w:rPr>
          <w:sz w:val="24"/>
          <w:szCs w:val="24"/>
        </w:rPr>
        <w:t>Erick, P. (2018).</w:t>
      </w:r>
      <w:r w:rsidRPr="00BF197C">
        <w:rPr>
          <w:rStyle w:val="Emphasis"/>
          <w:sz w:val="24"/>
          <w:szCs w:val="24"/>
        </w:rPr>
        <w:t xml:space="preserve">Customer adoption of electronic banking services in Dar es Salaam, </w:t>
      </w:r>
    </w:p>
    <w:p w14:paraId="1C4AA5A1" w14:textId="77777777" w:rsidR="00BF197C" w:rsidRDefault="00BF197C" w:rsidP="00EB3B6C">
      <w:pPr>
        <w:spacing w:before="0" w:line="480" w:lineRule="auto"/>
        <w:ind w:firstLine="720"/>
        <w:jc w:val="both"/>
        <w:rPr>
          <w:sz w:val="24"/>
          <w:szCs w:val="24"/>
        </w:rPr>
      </w:pPr>
      <w:r w:rsidRPr="00BF197C">
        <w:rPr>
          <w:rStyle w:val="Emphasis"/>
          <w:sz w:val="24"/>
          <w:szCs w:val="24"/>
        </w:rPr>
        <w:t>Tanzania.</w:t>
      </w:r>
      <w:r w:rsidRPr="00BF197C">
        <w:rPr>
          <w:sz w:val="24"/>
          <w:szCs w:val="24"/>
        </w:rPr>
        <w:t xml:space="preserve"> African Journal of Finance and Management, 10(2), 45–59.</w:t>
      </w:r>
    </w:p>
    <w:p w14:paraId="76C0CB1B" w14:textId="77777777" w:rsidR="00FD08E2" w:rsidRDefault="00FD08E2" w:rsidP="00EB3B6C">
      <w:pPr>
        <w:spacing w:before="0" w:line="480" w:lineRule="auto"/>
        <w:jc w:val="both"/>
        <w:rPr>
          <w:rStyle w:val="Emphasis"/>
        </w:rPr>
      </w:pPr>
      <w:r>
        <w:t xml:space="preserve">Fulgence, M. (2021). </w:t>
      </w:r>
      <w:r>
        <w:rPr>
          <w:rStyle w:val="Emphasis"/>
        </w:rPr>
        <w:t xml:space="preserve">Digital literacy and the adoption of electronic payment systems among </w:t>
      </w:r>
    </w:p>
    <w:p w14:paraId="5D3CBECC" w14:textId="77777777" w:rsidR="00FD08E2" w:rsidRPr="00BF197C" w:rsidRDefault="00FD08E2" w:rsidP="00EB3B6C">
      <w:pPr>
        <w:spacing w:before="0" w:line="480" w:lineRule="auto"/>
        <w:ind w:firstLine="720"/>
        <w:jc w:val="both"/>
        <w:rPr>
          <w:i/>
          <w:iCs/>
          <w:sz w:val="24"/>
          <w:szCs w:val="24"/>
        </w:rPr>
      </w:pPr>
      <w:r>
        <w:rPr>
          <w:rStyle w:val="Emphasis"/>
        </w:rPr>
        <w:t>Tanzanian youth.</w:t>
      </w:r>
      <w:r>
        <w:t xml:space="preserve"> International Journal of ICT and Development, 7(1), 67–81.</w:t>
      </w:r>
    </w:p>
    <w:p w14:paraId="7E7078D7"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lastRenderedPageBreak/>
        <w:t xml:space="preserve">Fjeldstad, O. H., Ali, M. &amp; Katera, L. (2017). </w:t>
      </w:r>
      <w:r w:rsidRPr="00595ADC">
        <w:rPr>
          <w:i/>
          <w:iCs/>
          <w:color w:val="000000"/>
          <w:sz w:val="24"/>
          <w:szCs w:val="24"/>
          <w:lang w:val="en-GB" w:eastAsia="en-GB"/>
        </w:rPr>
        <w:t xml:space="preserve">Taxing the Urban Boom in Tanzania: </w:t>
      </w:r>
    </w:p>
    <w:p w14:paraId="3BD8BD0D" w14:textId="77777777" w:rsidR="00595ADC" w:rsidRPr="00595ADC" w:rsidRDefault="00595ADC" w:rsidP="00EB3B6C">
      <w:pPr>
        <w:spacing w:before="0" w:line="480" w:lineRule="auto"/>
        <w:ind w:left="720"/>
        <w:jc w:val="both"/>
        <w:rPr>
          <w:sz w:val="24"/>
          <w:szCs w:val="24"/>
          <w:lang w:val="en-GB" w:eastAsia="en-GB"/>
        </w:rPr>
      </w:pPr>
      <w:r w:rsidRPr="00595ADC">
        <w:rPr>
          <w:i/>
          <w:iCs/>
          <w:color w:val="000000"/>
          <w:sz w:val="24"/>
          <w:szCs w:val="24"/>
          <w:lang w:val="en-GB" w:eastAsia="en-GB"/>
        </w:rPr>
        <w:t>Central versus Local Government Property Tax Collection</w:t>
      </w:r>
      <w:r w:rsidRPr="00595ADC">
        <w:rPr>
          <w:color w:val="000000"/>
          <w:sz w:val="24"/>
          <w:szCs w:val="24"/>
          <w:lang w:val="en-GB" w:eastAsia="en-GB"/>
        </w:rPr>
        <w:t xml:space="preserve">. Michelsen Institute. </w:t>
      </w:r>
    </w:p>
    <w:p w14:paraId="04D979C3"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Fulgence, S. T. (2021). Impact of Merging Pension Funds on the Provision of </w:t>
      </w:r>
    </w:p>
    <w:p w14:paraId="2620DFBE"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Retirement Benefits: A Survey of Retirees in Tanzania. A Master Degree Dissertation. Unpublished. Institute of Accountancy Arusha. </w:t>
      </w:r>
    </w:p>
    <w:p w14:paraId="563454D0" w14:textId="77777777" w:rsidR="00641AE2"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 xml:space="preserve">George, S. (2023). The impact of motivation on the performance of employees: A </w:t>
      </w:r>
    </w:p>
    <w:p w14:paraId="30A692C5"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case Study of Mine Construction Companies. </w:t>
      </w:r>
      <w:r w:rsidRPr="00595ADC">
        <w:rPr>
          <w:i/>
          <w:iCs/>
          <w:color w:val="000000"/>
          <w:sz w:val="24"/>
          <w:szCs w:val="24"/>
          <w:lang w:val="en-GB" w:eastAsia="en-GB"/>
        </w:rPr>
        <w:t xml:space="preserve">International Journal of </w:t>
      </w:r>
      <w:r w:rsidR="00641AE2">
        <w:rPr>
          <w:sz w:val="24"/>
          <w:szCs w:val="24"/>
          <w:lang w:val="en-GB" w:eastAsia="en-GB"/>
        </w:rPr>
        <w:t xml:space="preserve"> </w:t>
      </w:r>
      <w:r w:rsidRPr="00595ADC">
        <w:rPr>
          <w:i/>
          <w:iCs/>
          <w:color w:val="000000"/>
          <w:sz w:val="24"/>
          <w:szCs w:val="24"/>
          <w:lang w:val="en-GB" w:eastAsia="en-GB"/>
        </w:rPr>
        <w:t>Humanities, Social Sciences and Management</w:t>
      </w:r>
      <w:r w:rsidRPr="00595ADC">
        <w:rPr>
          <w:color w:val="000000"/>
          <w:sz w:val="24"/>
          <w:szCs w:val="24"/>
          <w:lang w:val="en-GB" w:eastAsia="en-GB"/>
        </w:rPr>
        <w:t xml:space="preserve">, Vol.3 (2), p.574-595. </w:t>
      </w:r>
    </w:p>
    <w:p w14:paraId="015955EE"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Government of Tanzania - GoT (2003). </w:t>
      </w:r>
      <w:r w:rsidRPr="00595ADC">
        <w:rPr>
          <w:i/>
          <w:iCs/>
          <w:color w:val="000000"/>
          <w:sz w:val="24"/>
          <w:szCs w:val="24"/>
          <w:lang w:val="en-GB" w:eastAsia="en-GB"/>
        </w:rPr>
        <w:t xml:space="preserve">National Information and Communications </w:t>
      </w:r>
    </w:p>
    <w:p w14:paraId="5B422E14" w14:textId="77777777" w:rsidR="00595ADC" w:rsidRPr="00595ADC" w:rsidRDefault="00595ADC" w:rsidP="00EB3B6C">
      <w:pPr>
        <w:spacing w:before="0" w:line="480" w:lineRule="auto"/>
        <w:ind w:left="720"/>
        <w:jc w:val="both"/>
        <w:rPr>
          <w:sz w:val="24"/>
          <w:szCs w:val="24"/>
          <w:lang w:val="en-GB" w:eastAsia="en-GB"/>
        </w:rPr>
      </w:pPr>
      <w:r w:rsidRPr="00595ADC">
        <w:rPr>
          <w:i/>
          <w:iCs/>
          <w:color w:val="000000"/>
          <w:sz w:val="24"/>
          <w:szCs w:val="24"/>
          <w:lang w:val="en-GB" w:eastAsia="en-GB"/>
        </w:rPr>
        <w:t>Technology Policy. Dar es Salaam</w:t>
      </w:r>
      <w:r w:rsidRPr="00595ADC">
        <w:rPr>
          <w:color w:val="000000"/>
          <w:sz w:val="24"/>
          <w:szCs w:val="24"/>
          <w:lang w:val="en-GB" w:eastAsia="en-GB"/>
        </w:rPr>
        <w:t xml:space="preserve">. Dar es Salaam. Ministry Of Works, Transport and Communication </w:t>
      </w:r>
    </w:p>
    <w:p w14:paraId="14EE8BF6"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Government of Tanzania - GoT (2016). </w:t>
      </w:r>
      <w:r w:rsidRPr="00595ADC">
        <w:rPr>
          <w:i/>
          <w:iCs/>
          <w:color w:val="000000"/>
          <w:sz w:val="24"/>
          <w:szCs w:val="24"/>
          <w:lang w:val="en-GB" w:eastAsia="en-GB"/>
        </w:rPr>
        <w:t xml:space="preserve">National Information and Communications </w:t>
      </w:r>
    </w:p>
    <w:p w14:paraId="1E7C2161" w14:textId="77777777" w:rsidR="00595ADC" w:rsidRPr="00595ADC" w:rsidRDefault="00595ADC" w:rsidP="00EB3B6C">
      <w:pPr>
        <w:spacing w:before="0" w:line="480" w:lineRule="auto"/>
        <w:ind w:left="720"/>
        <w:jc w:val="both"/>
        <w:rPr>
          <w:sz w:val="24"/>
          <w:szCs w:val="24"/>
          <w:lang w:val="en-GB" w:eastAsia="en-GB"/>
        </w:rPr>
      </w:pPr>
      <w:r w:rsidRPr="00595ADC">
        <w:rPr>
          <w:i/>
          <w:iCs/>
          <w:color w:val="000000"/>
          <w:sz w:val="24"/>
          <w:szCs w:val="24"/>
          <w:lang w:val="en-GB" w:eastAsia="en-GB"/>
        </w:rPr>
        <w:t>Technology Policy. Revised Edition. Dar es Salaam</w:t>
      </w:r>
      <w:r w:rsidRPr="00595ADC">
        <w:rPr>
          <w:color w:val="000000"/>
          <w:sz w:val="24"/>
          <w:szCs w:val="24"/>
          <w:lang w:val="en-GB" w:eastAsia="en-GB"/>
        </w:rPr>
        <w:t xml:space="preserve">. Dar es Salaam. Ministry Of Works, Transport and Communication. </w:t>
      </w:r>
    </w:p>
    <w:p w14:paraId="1B1944E2"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Government of Tanzania – GoT (2018). National Social Security Fund Act [Cap. 50 </w:t>
      </w:r>
    </w:p>
    <w:p w14:paraId="33743FE2" w14:textId="77777777" w:rsidR="00595ADC" w:rsidRDefault="00595ADC" w:rsidP="00EB3B6C">
      <w:pPr>
        <w:spacing w:before="0" w:line="480" w:lineRule="auto"/>
        <w:ind w:left="720"/>
        <w:jc w:val="both"/>
        <w:rPr>
          <w:i/>
          <w:iCs/>
          <w:color w:val="000000"/>
          <w:sz w:val="24"/>
          <w:szCs w:val="24"/>
          <w:lang w:val="en-GB" w:eastAsia="en-GB"/>
        </w:rPr>
      </w:pPr>
      <w:r w:rsidRPr="00595ADC">
        <w:rPr>
          <w:color w:val="000000"/>
          <w:sz w:val="24"/>
          <w:szCs w:val="24"/>
          <w:lang w:val="en-GB" w:eastAsia="en-GB"/>
        </w:rPr>
        <w:t xml:space="preserve">R.E], 2018. Heale, R. &amp; Twycross, A. (2015). Validity and reliability in quantitative studies. Group.bmj.com. publishers. </w:t>
      </w:r>
      <w:r w:rsidRPr="00595ADC">
        <w:rPr>
          <w:i/>
          <w:iCs/>
          <w:color w:val="000000"/>
          <w:sz w:val="24"/>
          <w:szCs w:val="24"/>
          <w:lang w:val="en-GB" w:eastAsia="en-GB"/>
        </w:rPr>
        <w:t xml:space="preserve">Vol.18 (3). </w:t>
      </w:r>
    </w:p>
    <w:p w14:paraId="0DC39A45" w14:textId="77777777" w:rsidR="0079069A" w:rsidRDefault="0079069A" w:rsidP="00EB3B6C">
      <w:pPr>
        <w:spacing w:before="0" w:line="480" w:lineRule="auto"/>
        <w:jc w:val="both"/>
        <w:rPr>
          <w:rStyle w:val="Emphasis"/>
        </w:rPr>
      </w:pPr>
      <w:r>
        <w:t xml:space="preserve">Heale, R., &amp; Twycross, A. (2015). Validity and reliability in quantitative studies. </w:t>
      </w:r>
      <w:r>
        <w:rPr>
          <w:rStyle w:val="Emphasis"/>
        </w:rPr>
        <w:t>Evidence</w:t>
      </w:r>
    </w:p>
    <w:p w14:paraId="24020263" w14:textId="77777777" w:rsidR="0079069A" w:rsidRPr="00595ADC" w:rsidRDefault="0079069A" w:rsidP="00EB3B6C">
      <w:pPr>
        <w:spacing w:before="0" w:line="480" w:lineRule="auto"/>
        <w:ind w:firstLine="720"/>
        <w:jc w:val="both"/>
        <w:rPr>
          <w:sz w:val="24"/>
          <w:szCs w:val="24"/>
          <w:lang w:val="en-GB" w:eastAsia="en-GB"/>
        </w:rPr>
      </w:pPr>
      <w:r>
        <w:rPr>
          <w:rStyle w:val="Emphasis"/>
        </w:rPr>
        <w:t>Based Nursing, 18</w:t>
      </w:r>
      <w:r>
        <w:t>(3), 66–67. https://doi.org/10.1136/eb-2015-102129</w:t>
      </w:r>
    </w:p>
    <w:p w14:paraId="7C226814" w14:textId="77777777" w:rsidR="0079069A" w:rsidRDefault="00595ADC" w:rsidP="00EB3B6C">
      <w:pPr>
        <w:spacing w:before="0" w:line="480" w:lineRule="auto"/>
        <w:jc w:val="both"/>
        <w:rPr>
          <w:i/>
          <w:iCs/>
          <w:color w:val="000000"/>
          <w:sz w:val="24"/>
          <w:szCs w:val="24"/>
          <w:lang w:val="en-GB" w:eastAsia="en-GB"/>
        </w:rPr>
      </w:pPr>
      <w:r w:rsidRPr="00595ADC">
        <w:rPr>
          <w:color w:val="000000"/>
          <w:sz w:val="24"/>
          <w:szCs w:val="24"/>
          <w:lang w:val="en-GB" w:eastAsia="en-GB"/>
        </w:rPr>
        <w:t>Henn, M., Weinstein, M. &amp; Foard, M. (2015).</w:t>
      </w:r>
      <w:r w:rsidRPr="00595ADC">
        <w:rPr>
          <w:i/>
          <w:iCs/>
          <w:color w:val="000000"/>
          <w:sz w:val="24"/>
          <w:szCs w:val="24"/>
          <w:lang w:val="en-GB" w:eastAsia="en-GB"/>
        </w:rPr>
        <w:t xml:space="preserve">A Short Introduction to Social </w:t>
      </w:r>
    </w:p>
    <w:p w14:paraId="4EFFB87B" w14:textId="77777777" w:rsidR="00595ADC" w:rsidRPr="00595ADC" w:rsidRDefault="00595ADC" w:rsidP="00EB3B6C">
      <w:pPr>
        <w:spacing w:before="0" w:line="480" w:lineRule="auto"/>
        <w:ind w:left="720"/>
        <w:jc w:val="both"/>
        <w:rPr>
          <w:sz w:val="24"/>
          <w:szCs w:val="24"/>
          <w:lang w:val="en-GB" w:eastAsia="en-GB"/>
        </w:rPr>
      </w:pPr>
      <w:r w:rsidRPr="00595ADC">
        <w:rPr>
          <w:i/>
          <w:iCs/>
          <w:color w:val="000000"/>
          <w:sz w:val="24"/>
          <w:szCs w:val="24"/>
          <w:lang w:val="en-GB" w:eastAsia="en-GB"/>
        </w:rPr>
        <w:t>researc</w:t>
      </w:r>
      <w:r w:rsidRPr="00595ADC">
        <w:rPr>
          <w:color w:val="000000"/>
          <w:sz w:val="24"/>
          <w:szCs w:val="24"/>
          <w:lang w:val="en-GB" w:eastAsia="en-GB"/>
        </w:rPr>
        <w:t xml:space="preserve">h. New Delhi. SAGE Publication. </w:t>
      </w:r>
    </w:p>
    <w:p w14:paraId="43553235"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Iliyasu, R., &amp; Etikan, I. (2021). Comparison of quota sampling and stratified random </w:t>
      </w:r>
    </w:p>
    <w:p w14:paraId="3673E7D5"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lastRenderedPageBreak/>
        <w:t xml:space="preserve">sampling. </w:t>
      </w:r>
      <w:r w:rsidRPr="00595ADC">
        <w:rPr>
          <w:i/>
          <w:iCs/>
          <w:color w:val="000000"/>
          <w:sz w:val="24"/>
          <w:szCs w:val="24"/>
          <w:lang w:val="en-GB" w:eastAsia="en-GB"/>
        </w:rPr>
        <w:t>Biometrics &amp; Biostatistics International Journal</w:t>
      </w:r>
      <w:r w:rsidRPr="00595ADC">
        <w:rPr>
          <w:color w:val="000000"/>
          <w:sz w:val="24"/>
          <w:szCs w:val="24"/>
          <w:lang w:val="en-GB" w:eastAsia="en-GB"/>
        </w:rPr>
        <w:t xml:space="preserve">, Vol. </w:t>
      </w:r>
      <w:r w:rsidRPr="00595ADC">
        <w:rPr>
          <w:i/>
          <w:iCs/>
          <w:color w:val="000000"/>
          <w:sz w:val="24"/>
          <w:szCs w:val="24"/>
          <w:lang w:val="en-GB" w:eastAsia="en-GB"/>
        </w:rPr>
        <w:t>10</w:t>
      </w:r>
      <w:r w:rsidRPr="00595ADC">
        <w:rPr>
          <w:color w:val="000000"/>
          <w:sz w:val="24"/>
          <w:szCs w:val="24"/>
          <w:lang w:val="en-GB" w:eastAsia="en-GB"/>
        </w:rPr>
        <w:t xml:space="preserve">(1), p. 8324–27. </w:t>
      </w:r>
    </w:p>
    <w:p w14:paraId="1791A249" w14:textId="77777777" w:rsidR="0079069A"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International Labour Organization - ILO, 2022. Fac</w:t>
      </w:r>
      <w:r w:rsidR="0079069A">
        <w:rPr>
          <w:color w:val="000000"/>
          <w:sz w:val="24"/>
          <w:szCs w:val="24"/>
          <w:lang w:val="en-GB" w:eastAsia="en-GB"/>
        </w:rPr>
        <w:t>ts of Social Security. Accessed</w:t>
      </w:r>
    </w:p>
    <w:p w14:paraId="490B7E12" w14:textId="77777777" w:rsidR="00595ADC" w:rsidRDefault="00595ADC" w:rsidP="00EB3B6C">
      <w:pPr>
        <w:spacing w:before="0" w:line="480" w:lineRule="auto"/>
        <w:ind w:left="720"/>
        <w:jc w:val="both"/>
        <w:rPr>
          <w:color w:val="000000"/>
          <w:sz w:val="24"/>
          <w:szCs w:val="24"/>
          <w:lang w:val="en-GB" w:eastAsia="en-GB"/>
        </w:rPr>
      </w:pPr>
      <w:r w:rsidRPr="00595ADC">
        <w:rPr>
          <w:color w:val="000000"/>
          <w:sz w:val="24"/>
          <w:szCs w:val="24"/>
          <w:lang w:val="en-GB" w:eastAsia="en-GB"/>
        </w:rPr>
        <w:t xml:space="preserve">on </w:t>
      </w:r>
      <w:r w:rsidR="0079069A">
        <w:rPr>
          <w:sz w:val="24"/>
          <w:szCs w:val="24"/>
          <w:lang w:val="en-GB" w:eastAsia="en-GB"/>
        </w:rPr>
        <w:t xml:space="preserve"> </w:t>
      </w:r>
      <w:r w:rsidRPr="00595ADC">
        <w:rPr>
          <w:color w:val="000000"/>
          <w:sz w:val="24"/>
          <w:szCs w:val="24"/>
          <w:lang w:val="en-GB" w:eastAsia="en-GB"/>
        </w:rPr>
        <w:t xml:space="preserve">&lt;https://www.ilo.org/wcmsp5/groups/ public/---dgreports/&gt; accessed 10th June 2024, 1500hrs. </w:t>
      </w:r>
    </w:p>
    <w:p w14:paraId="58F0512E" w14:textId="77777777" w:rsidR="006C6F68" w:rsidRDefault="006C6F68" w:rsidP="00EB3B6C">
      <w:pPr>
        <w:spacing w:before="0" w:line="480" w:lineRule="auto"/>
        <w:jc w:val="both"/>
        <w:rPr>
          <w:rStyle w:val="Emphasis"/>
        </w:rPr>
      </w:pPr>
      <w:r>
        <w:t xml:space="preserve">Kessy, S. (2019). </w:t>
      </w:r>
      <w:r>
        <w:rPr>
          <w:rStyle w:val="Emphasis"/>
        </w:rPr>
        <w:t>Challenges of implementing e-payment systems in local government</w:t>
      </w:r>
    </w:p>
    <w:p w14:paraId="166726FB" w14:textId="77777777" w:rsidR="006C6F68" w:rsidRPr="00595ADC" w:rsidRDefault="006C6F68" w:rsidP="00EB3B6C">
      <w:pPr>
        <w:spacing w:before="0" w:line="480" w:lineRule="auto"/>
        <w:ind w:left="720"/>
        <w:jc w:val="both"/>
        <w:rPr>
          <w:sz w:val="24"/>
          <w:szCs w:val="24"/>
          <w:lang w:val="en-GB" w:eastAsia="en-GB"/>
        </w:rPr>
      </w:pPr>
      <w:r>
        <w:rPr>
          <w:rStyle w:val="Emphasis"/>
        </w:rPr>
        <w:t>revenue collection: A case of Kinondoni Municipal Council, Tanzania.</w:t>
      </w:r>
      <w:r>
        <w:t xml:space="preserve"> Journal of Public Administration and Policy Research, 11(3), 23–34</w:t>
      </w:r>
    </w:p>
    <w:p w14:paraId="0E4F39C9" w14:textId="77777777" w:rsidR="006C6F68"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 xml:space="preserve">Kessy, S. S. A. (2019). Electronic payment and revenue collection in Local </w:t>
      </w:r>
    </w:p>
    <w:p w14:paraId="10689C41"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Government Authorities in Tanzania. Evidence from Kinondoni Municipality. </w:t>
      </w:r>
      <w:r w:rsidR="006C6F68">
        <w:rPr>
          <w:sz w:val="24"/>
          <w:szCs w:val="24"/>
          <w:lang w:val="en-GB" w:eastAsia="en-GB"/>
        </w:rPr>
        <w:t xml:space="preserve"> </w:t>
      </w:r>
      <w:r w:rsidRPr="00595ADC">
        <w:rPr>
          <w:color w:val="000000"/>
          <w:sz w:val="24"/>
          <w:szCs w:val="24"/>
          <w:lang w:val="en-GB" w:eastAsia="en-GB"/>
        </w:rPr>
        <w:t xml:space="preserve">Tanzania Economic Review, Vol.9 (2), p.89-106. </w:t>
      </w:r>
    </w:p>
    <w:p w14:paraId="183F20FD" w14:textId="77777777" w:rsidR="006C6F68"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 xml:space="preserve">Kothari, C. R. (2014). </w:t>
      </w:r>
      <w:r w:rsidRPr="00595ADC">
        <w:rPr>
          <w:i/>
          <w:iCs/>
          <w:color w:val="000000"/>
          <w:sz w:val="24"/>
          <w:szCs w:val="24"/>
          <w:lang w:val="en-GB" w:eastAsia="en-GB"/>
        </w:rPr>
        <w:t>Research Methodology. Methods and Techniques</w:t>
      </w:r>
      <w:r w:rsidR="006C6F68">
        <w:rPr>
          <w:color w:val="000000"/>
          <w:sz w:val="24"/>
          <w:szCs w:val="24"/>
          <w:lang w:val="en-GB" w:eastAsia="en-GB"/>
        </w:rPr>
        <w:t>. (2nd Ed).</w:t>
      </w:r>
    </w:p>
    <w:p w14:paraId="48E1464D" w14:textId="77777777" w:rsidR="00595ADC" w:rsidRPr="00595ADC" w:rsidRDefault="00595ADC" w:rsidP="00EB3B6C">
      <w:pPr>
        <w:spacing w:before="0" w:line="480" w:lineRule="auto"/>
        <w:ind w:firstLine="720"/>
        <w:jc w:val="both"/>
        <w:rPr>
          <w:sz w:val="24"/>
          <w:szCs w:val="24"/>
          <w:lang w:val="en-GB" w:eastAsia="en-GB"/>
        </w:rPr>
      </w:pPr>
      <w:r w:rsidRPr="00595ADC">
        <w:rPr>
          <w:color w:val="000000"/>
          <w:sz w:val="24"/>
          <w:szCs w:val="24"/>
          <w:lang w:val="en-GB" w:eastAsia="en-GB"/>
        </w:rPr>
        <w:t xml:space="preserve">New </w:t>
      </w:r>
      <w:r w:rsidR="006C6F68">
        <w:rPr>
          <w:sz w:val="24"/>
          <w:szCs w:val="24"/>
          <w:lang w:val="en-GB" w:eastAsia="en-GB"/>
        </w:rPr>
        <w:t xml:space="preserve"> </w:t>
      </w:r>
      <w:r w:rsidRPr="00595ADC">
        <w:rPr>
          <w:color w:val="000000"/>
          <w:sz w:val="24"/>
          <w:szCs w:val="24"/>
          <w:lang w:val="en-GB" w:eastAsia="en-GB"/>
        </w:rPr>
        <w:t xml:space="preserve">Delhi. New Age International (P) Limited Publishers </w:t>
      </w:r>
    </w:p>
    <w:p w14:paraId="0552E140" w14:textId="77777777" w:rsidR="006C6F68" w:rsidRDefault="00595ADC" w:rsidP="00EB3B6C">
      <w:pPr>
        <w:spacing w:before="0" w:line="480" w:lineRule="auto"/>
        <w:jc w:val="both"/>
        <w:rPr>
          <w:i/>
          <w:iCs/>
          <w:color w:val="000000"/>
          <w:sz w:val="24"/>
          <w:szCs w:val="24"/>
          <w:lang w:val="en-GB" w:eastAsia="en-GB"/>
        </w:rPr>
      </w:pPr>
      <w:r w:rsidRPr="00595ADC">
        <w:rPr>
          <w:color w:val="000000"/>
          <w:sz w:val="24"/>
          <w:szCs w:val="24"/>
          <w:lang w:val="en-GB" w:eastAsia="en-GB"/>
        </w:rPr>
        <w:t>Krishnaswami, O. R. &amp; Ranganatham, M. (2009).</w:t>
      </w:r>
      <w:r w:rsidRPr="00595ADC">
        <w:rPr>
          <w:i/>
          <w:iCs/>
          <w:color w:val="000000"/>
          <w:sz w:val="24"/>
          <w:szCs w:val="24"/>
          <w:lang w:val="en-GB" w:eastAsia="en-GB"/>
        </w:rPr>
        <w:t>Me</w:t>
      </w:r>
      <w:r w:rsidR="006C6F68">
        <w:rPr>
          <w:i/>
          <w:iCs/>
          <w:color w:val="000000"/>
          <w:sz w:val="24"/>
          <w:szCs w:val="24"/>
          <w:lang w:val="en-GB" w:eastAsia="en-GB"/>
        </w:rPr>
        <w:t xml:space="preserve">thodology of Research in Social </w:t>
      </w:r>
    </w:p>
    <w:p w14:paraId="57980F98" w14:textId="77777777" w:rsidR="00595ADC" w:rsidRDefault="00595ADC" w:rsidP="00EB3B6C">
      <w:pPr>
        <w:spacing w:before="0" w:line="480" w:lineRule="auto"/>
        <w:ind w:left="720"/>
        <w:jc w:val="both"/>
        <w:rPr>
          <w:color w:val="000000"/>
          <w:sz w:val="24"/>
          <w:szCs w:val="24"/>
          <w:lang w:val="en-GB" w:eastAsia="en-GB"/>
        </w:rPr>
      </w:pPr>
      <w:r w:rsidRPr="00595ADC">
        <w:rPr>
          <w:i/>
          <w:iCs/>
          <w:color w:val="000000"/>
          <w:sz w:val="24"/>
          <w:szCs w:val="24"/>
          <w:lang w:val="en-GB" w:eastAsia="en-GB"/>
        </w:rPr>
        <w:t>Sciences.</w:t>
      </w:r>
      <w:r w:rsidRPr="00595ADC">
        <w:rPr>
          <w:color w:val="000000"/>
          <w:sz w:val="24"/>
          <w:szCs w:val="24"/>
          <w:lang w:val="en-GB" w:eastAsia="en-GB"/>
        </w:rPr>
        <w:t xml:space="preserve"> (1st Ed): Mumbai, Himalaya Publishing House. </w:t>
      </w:r>
    </w:p>
    <w:p w14:paraId="7F9B0EA9" w14:textId="77777777" w:rsidR="00A219F9" w:rsidRDefault="006C6F68" w:rsidP="00EB3B6C">
      <w:pPr>
        <w:spacing w:before="0" w:line="480" w:lineRule="auto"/>
        <w:jc w:val="both"/>
        <w:rPr>
          <w:rStyle w:val="Emphasis"/>
        </w:rPr>
      </w:pPr>
      <w:r>
        <w:t xml:space="preserve">Lussingu, G. (2023). </w:t>
      </w:r>
      <w:r>
        <w:rPr>
          <w:rStyle w:val="Emphasis"/>
        </w:rPr>
        <w:t>Timeliness of pension contribution remittance among private employers</w:t>
      </w:r>
    </w:p>
    <w:p w14:paraId="7A8E5E6E" w14:textId="77777777" w:rsidR="006C6F68" w:rsidRPr="006C6F68" w:rsidRDefault="006C6F68" w:rsidP="00EB3B6C">
      <w:pPr>
        <w:spacing w:before="0" w:line="480" w:lineRule="auto"/>
        <w:ind w:firstLine="720"/>
        <w:jc w:val="both"/>
        <w:rPr>
          <w:color w:val="000000"/>
          <w:sz w:val="24"/>
          <w:szCs w:val="24"/>
          <w:lang w:val="en-GB" w:eastAsia="en-GB"/>
        </w:rPr>
      </w:pPr>
      <w:r>
        <w:rPr>
          <w:rStyle w:val="Emphasis"/>
        </w:rPr>
        <w:t>in Tanzania.</w:t>
      </w:r>
      <w:r>
        <w:t xml:space="preserve"> Tanzania Journal of Social Security Studies, 5(2), 99–112.</w:t>
      </w:r>
    </w:p>
    <w:p w14:paraId="42C997AC" w14:textId="77777777" w:rsidR="006C6F68"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Lussingu, S. (2023). </w:t>
      </w:r>
      <w:r w:rsidRPr="00595ADC">
        <w:rPr>
          <w:i/>
          <w:iCs/>
          <w:color w:val="000000"/>
          <w:sz w:val="24"/>
          <w:szCs w:val="24"/>
          <w:lang w:val="en-GB" w:eastAsia="en-GB"/>
        </w:rPr>
        <w:t xml:space="preserve">Social Health Insurance Benefits: Struggle to Achieve Universal </w:t>
      </w:r>
    </w:p>
    <w:p w14:paraId="4ACC891C" w14:textId="77777777" w:rsidR="006C6F68" w:rsidRDefault="00595ADC" w:rsidP="00EB3B6C">
      <w:pPr>
        <w:spacing w:before="0" w:line="480" w:lineRule="auto"/>
        <w:ind w:left="720"/>
        <w:jc w:val="both"/>
        <w:rPr>
          <w:color w:val="000000"/>
          <w:sz w:val="24"/>
          <w:szCs w:val="24"/>
          <w:lang w:val="en-GB" w:eastAsia="en-GB"/>
        </w:rPr>
      </w:pPr>
      <w:r w:rsidRPr="00595ADC">
        <w:rPr>
          <w:i/>
          <w:iCs/>
          <w:color w:val="000000"/>
          <w:sz w:val="24"/>
          <w:szCs w:val="24"/>
          <w:lang w:val="en-GB" w:eastAsia="en-GB"/>
        </w:rPr>
        <w:t>Health Insurance Coverage in Tanzania</w:t>
      </w:r>
      <w:r w:rsidRPr="00595ADC">
        <w:rPr>
          <w:color w:val="000000"/>
          <w:sz w:val="24"/>
          <w:szCs w:val="24"/>
          <w:lang w:val="en-GB" w:eastAsia="en-GB"/>
        </w:rPr>
        <w:t xml:space="preserve">. A Master Degree Business Case. Mzumbe University. </w:t>
      </w:r>
    </w:p>
    <w:p w14:paraId="23B4D908" w14:textId="77777777" w:rsidR="0092539F"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Maduku, D. K. (2014). Customers’ adoption and</w:t>
      </w:r>
      <w:r w:rsidR="0092539F">
        <w:rPr>
          <w:color w:val="000000"/>
          <w:sz w:val="24"/>
          <w:szCs w:val="24"/>
          <w:lang w:val="en-GB" w:eastAsia="en-GB"/>
        </w:rPr>
        <w:t xml:space="preserve"> use of e-banking services: The</w:t>
      </w:r>
    </w:p>
    <w:p w14:paraId="6BF6C3EC" w14:textId="77777777" w:rsidR="00595ADC" w:rsidRDefault="00595ADC" w:rsidP="00EB3B6C">
      <w:pPr>
        <w:spacing w:before="0" w:line="480" w:lineRule="auto"/>
        <w:ind w:firstLine="720"/>
        <w:jc w:val="both"/>
        <w:rPr>
          <w:color w:val="000000"/>
          <w:sz w:val="24"/>
          <w:szCs w:val="24"/>
          <w:lang w:val="en-GB" w:eastAsia="en-GB"/>
        </w:rPr>
      </w:pPr>
      <w:r w:rsidRPr="00595ADC">
        <w:rPr>
          <w:color w:val="000000"/>
          <w:sz w:val="24"/>
          <w:szCs w:val="24"/>
          <w:lang w:val="en-GB" w:eastAsia="en-GB"/>
        </w:rPr>
        <w:t xml:space="preserve">South African Perspective. Vol.9 (2). </w:t>
      </w:r>
    </w:p>
    <w:p w14:paraId="74C72187" w14:textId="77777777" w:rsidR="0092539F" w:rsidRDefault="0092539F" w:rsidP="00EB3B6C">
      <w:pPr>
        <w:spacing w:before="0" w:line="480" w:lineRule="auto"/>
        <w:jc w:val="both"/>
      </w:pPr>
      <w:r>
        <w:t xml:space="preserve">Masele, J. J., &amp; Magova, A. (2017). Social media adoption in Tanzanian public institutions: </w:t>
      </w:r>
    </w:p>
    <w:p w14:paraId="165E2E5C" w14:textId="77777777" w:rsidR="0092539F" w:rsidRPr="0092539F" w:rsidRDefault="0092539F" w:rsidP="00EB3B6C">
      <w:pPr>
        <w:spacing w:before="0" w:line="480" w:lineRule="auto"/>
        <w:ind w:left="720"/>
        <w:jc w:val="both"/>
      </w:pPr>
      <w:r>
        <w:lastRenderedPageBreak/>
        <w:t xml:space="preserve">The role of institutional support. </w:t>
      </w:r>
      <w:r>
        <w:rPr>
          <w:rStyle w:val="Emphasis"/>
        </w:rPr>
        <w:t>International Journal of Technology and Management, 2</w:t>
      </w:r>
      <w:r>
        <w:t>(1), 15–27.</w:t>
      </w:r>
    </w:p>
    <w:p w14:paraId="36252BB5" w14:textId="77777777" w:rsidR="0092539F"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Masele, J. J. &amp; Magova, G. B. (2017). Towards Social Media Usage for Promotional </w:t>
      </w:r>
    </w:p>
    <w:p w14:paraId="4B0A7FA4" w14:textId="77777777" w:rsidR="00595ADC" w:rsidRDefault="00595ADC" w:rsidP="00EB3B6C">
      <w:pPr>
        <w:spacing w:before="0" w:line="480" w:lineRule="auto"/>
        <w:ind w:left="720"/>
        <w:jc w:val="both"/>
        <w:rPr>
          <w:color w:val="000000"/>
          <w:sz w:val="24"/>
          <w:szCs w:val="24"/>
          <w:lang w:val="en-GB" w:eastAsia="en-GB"/>
        </w:rPr>
      </w:pPr>
      <w:r w:rsidRPr="00595ADC">
        <w:rPr>
          <w:color w:val="000000"/>
          <w:sz w:val="24"/>
          <w:szCs w:val="24"/>
          <w:lang w:val="en-GB" w:eastAsia="en-GB"/>
        </w:rPr>
        <w:t xml:space="preserve">Activities in Tanzanian Pesno Schemes: A Factor Scores Regression Analysis of Perceived Factors. </w:t>
      </w:r>
      <w:r w:rsidRPr="00595ADC">
        <w:rPr>
          <w:i/>
          <w:iCs/>
          <w:color w:val="000000"/>
          <w:sz w:val="24"/>
          <w:szCs w:val="24"/>
          <w:lang w:val="en-GB" w:eastAsia="en-GB"/>
        </w:rPr>
        <w:t>Business Management Review</w:t>
      </w:r>
      <w:r w:rsidRPr="00595ADC">
        <w:rPr>
          <w:color w:val="000000"/>
          <w:sz w:val="24"/>
          <w:szCs w:val="24"/>
          <w:lang w:val="en-GB" w:eastAsia="en-GB"/>
        </w:rPr>
        <w:t xml:space="preserve">, p. 38-52 84ISSN 0856-2253. </w:t>
      </w:r>
    </w:p>
    <w:p w14:paraId="6CCF9BF4" w14:textId="77777777" w:rsidR="005C56DA" w:rsidRDefault="005C56DA" w:rsidP="00EB3B6C">
      <w:pPr>
        <w:spacing w:before="0" w:line="480" w:lineRule="auto"/>
        <w:jc w:val="both"/>
        <w:rPr>
          <w:rStyle w:val="Emphasis"/>
        </w:rPr>
      </w:pPr>
      <w:r>
        <w:t xml:space="preserve">Mtonga, E. (2022). </w:t>
      </w:r>
      <w:r>
        <w:rPr>
          <w:rStyle w:val="Emphasis"/>
        </w:rPr>
        <w:t xml:space="preserve">The role of electronic payment systems in enhancing revenue collection: </w:t>
      </w:r>
    </w:p>
    <w:p w14:paraId="739ED6A0" w14:textId="77777777" w:rsidR="005C56DA" w:rsidRPr="00595ADC" w:rsidRDefault="005C56DA" w:rsidP="00EB3B6C">
      <w:pPr>
        <w:spacing w:before="0" w:line="480" w:lineRule="auto"/>
        <w:ind w:left="720"/>
        <w:jc w:val="both"/>
        <w:rPr>
          <w:sz w:val="24"/>
          <w:szCs w:val="24"/>
          <w:lang w:val="en-GB" w:eastAsia="en-GB"/>
        </w:rPr>
      </w:pPr>
      <w:r>
        <w:rPr>
          <w:rStyle w:val="Emphasis"/>
        </w:rPr>
        <w:t>Evidence from Tanzania Ports Authority.</w:t>
      </w:r>
      <w:r>
        <w:t xml:space="preserve"> Dar es Salaam University Journal of Business, 14(1), 120–138.</w:t>
      </w:r>
    </w:p>
    <w:p w14:paraId="2F9CA30D" w14:textId="77777777" w:rsidR="005C56DA"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Mtonga, S. (2022). An assessment of the challenges facing revenue collection using </w:t>
      </w:r>
    </w:p>
    <w:p w14:paraId="2727E4FE"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electronic payment systems: A case of Tanzania Ports Authority in Dar es Salaam. A Master Degree Dissertation. The Open University of Tanzania. </w:t>
      </w:r>
    </w:p>
    <w:p w14:paraId="4088B1C0" w14:textId="77777777" w:rsidR="005C56DA"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Ndunguru, P. C. (2007). </w:t>
      </w:r>
      <w:r w:rsidRPr="00595ADC">
        <w:rPr>
          <w:i/>
          <w:iCs/>
          <w:color w:val="000000"/>
          <w:sz w:val="24"/>
          <w:szCs w:val="24"/>
          <w:lang w:val="en-GB" w:eastAsia="en-GB"/>
        </w:rPr>
        <w:t>Lecture on Research Methodology for Social Sciences</w:t>
      </w:r>
      <w:r w:rsidRPr="00595ADC">
        <w:rPr>
          <w:color w:val="000000"/>
          <w:sz w:val="24"/>
          <w:szCs w:val="24"/>
          <w:lang w:val="en-GB" w:eastAsia="en-GB"/>
        </w:rPr>
        <w:t xml:space="preserve">. </w:t>
      </w:r>
    </w:p>
    <w:p w14:paraId="5717E58B"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Morogoro. Mzumbe University Publisher. </w:t>
      </w:r>
    </w:p>
    <w:p w14:paraId="4ACDFAAF"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National Social Security Fund - NSSF (2023). Registered employing private firms. </w:t>
      </w:r>
    </w:p>
    <w:p w14:paraId="5B16E8B5"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Ubungo. NSSF Ubungo Office. </w:t>
      </w:r>
    </w:p>
    <w:p w14:paraId="18EA5F7E" w14:textId="77777777" w:rsidR="005C56DA"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Pape, M. (2023). Understanding Europe Union action on pensions. Eu</w:t>
      </w:r>
      <w:r w:rsidR="005C56DA">
        <w:rPr>
          <w:color w:val="000000"/>
          <w:sz w:val="24"/>
          <w:szCs w:val="24"/>
          <w:lang w:val="en-GB" w:eastAsia="en-GB"/>
        </w:rPr>
        <w:t>ropean</w:t>
      </w:r>
    </w:p>
    <w:p w14:paraId="725E2249"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Parliament. European Parliamentary Research Service. </w:t>
      </w:r>
    </w:p>
    <w:p w14:paraId="20564F98" w14:textId="77777777" w:rsidR="005C56DA"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Rahi, S. (2017). Research Design and Method: A Systematic Review of Reserah </w:t>
      </w:r>
    </w:p>
    <w:p w14:paraId="2A384479"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Paradigms, Sampling Issues and Instruments Development. </w:t>
      </w:r>
      <w:r w:rsidRPr="00595ADC">
        <w:rPr>
          <w:i/>
          <w:iCs/>
          <w:color w:val="000000"/>
          <w:sz w:val="24"/>
          <w:szCs w:val="24"/>
          <w:lang w:val="en-GB" w:eastAsia="en-GB"/>
        </w:rPr>
        <w:t>International Journal of Economics and Management Studies</w:t>
      </w:r>
      <w:r w:rsidRPr="00595ADC">
        <w:rPr>
          <w:color w:val="000000"/>
          <w:sz w:val="24"/>
          <w:szCs w:val="24"/>
          <w:lang w:val="en-GB" w:eastAsia="en-GB"/>
        </w:rPr>
        <w:t xml:space="preserve">, p.1-12. </w:t>
      </w:r>
    </w:p>
    <w:p w14:paraId="4BA7B005" w14:textId="77777777" w:rsidR="005C56DA"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Sago, B. (2013). Factors Influencing Social Media</w:t>
      </w:r>
      <w:r w:rsidR="005C56DA">
        <w:rPr>
          <w:color w:val="000000"/>
          <w:sz w:val="24"/>
          <w:szCs w:val="24"/>
          <w:lang w:val="en-GB" w:eastAsia="en-GB"/>
        </w:rPr>
        <w:t xml:space="preserve"> Adoption and Frequency of Use.</w:t>
      </w:r>
    </w:p>
    <w:p w14:paraId="7B189664" w14:textId="77777777" w:rsidR="00EB3B6C" w:rsidRDefault="00595ADC" w:rsidP="00EB3B6C">
      <w:pPr>
        <w:spacing w:before="0" w:line="480" w:lineRule="auto"/>
        <w:ind w:left="720"/>
        <w:jc w:val="both"/>
        <w:rPr>
          <w:color w:val="000000"/>
          <w:sz w:val="24"/>
          <w:szCs w:val="24"/>
          <w:lang w:val="en-GB" w:eastAsia="en-GB"/>
        </w:rPr>
      </w:pPr>
      <w:r w:rsidRPr="00595ADC">
        <w:rPr>
          <w:i/>
          <w:iCs/>
          <w:color w:val="000000"/>
          <w:sz w:val="24"/>
          <w:szCs w:val="24"/>
          <w:lang w:val="en-GB" w:eastAsia="en-GB"/>
        </w:rPr>
        <w:t>An International Journal of Business and Commerce</w:t>
      </w:r>
      <w:r w:rsidR="005C56DA">
        <w:rPr>
          <w:color w:val="000000"/>
          <w:sz w:val="24"/>
          <w:szCs w:val="24"/>
          <w:lang w:val="en-GB" w:eastAsia="en-GB"/>
        </w:rPr>
        <w:t>, Vol. 3(1), p. 01-14.</w:t>
      </w:r>
    </w:p>
    <w:p w14:paraId="794E6DB7" w14:textId="77777777" w:rsidR="00EB3B6C" w:rsidRDefault="00EB3B6C" w:rsidP="00EB3B6C">
      <w:pPr>
        <w:spacing w:before="0" w:line="480" w:lineRule="auto"/>
        <w:jc w:val="both"/>
      </w:pPr>
      <w:r>
        <w:t xml:space="preserve">Saunders, M., Lewis, P., &amp; Thornhill, A. (2019). </w:t>
      </w:r>
      <w:r>
        <w:rPr>
          <w:rStyle w:val="Emphasis"/>
        </w:rPr>
        <w:t>Research methods for business students</w:t>
      </w:r>
      <w:r>
        <w:t xml:space="preserve"> </w:t>
      </w:r>
    </w:p>
    <w:p w14:paraId="50D3FB31" w14:textId="77777777" w:rsidR="00EB3B6C" w:rsidRPr="00EB3B6C" w:rsidRDefault="00EB3B6C" w:rsidP="00EB3B6C">
      <w:pPr>
        <w:spacing w:before="0" w:line="480" w:lineRule="auto"/>
        <w:ind w:left="720"/>
        <w:jc w:val="both"/>
        <w:rPr>
          <w:color w:val="000000"/>
          <w:sz w:val="24"/>
          <w:szCs w:val="24"/>
          <w:lang w:val="en-GB" w:eastAsia="en-GB"/>
        </w:rPr>
      </w:pPr>
      <w:r>
        <w:lastRenderedPageBreak/>
        <w:t>(8th ed.). Pearson Education.</w:t>
      </w:r>
    </w:p>
    <w:p w14:paraId="6F586E6D" w14:textId="77777777" w:rsidR="005C56DA" w:rsidRDefault="00595ADC" w:rsidP="00EB3B6C">
      <w:pPr>
        <w:spacing w:before="0" w:line="480" w:lineRule="auto"/>
        <w:jc w:val="both"/>
        <w:rPr>
          <w:i/>
          <w:iCs/>
          <w:color w:val="000000"/>
          <w:sz w:val="24"/>
          <w:szCs w:val="24"/>
          <w:lang w:val="en-GB" w:eastAsia="en-GB"/>
        </w:rPr>
      </w:pPr>
      <w:r w:rsidRPr="00595ADC">
        <w:rPr>
          <w:color w:val="000000"/>
          <w:sz w:val="24"/>
          <w:szCs w:val="24"/>
          <w:lang w:val="en-GB" w:eastAsia="en-GB"/>
        </w:rPr>
        <w:t xml:space="preserve">Serrano, A. S. &amp; Peltonen, T. (2020). </w:t>
      </w:r>
      <w:r w:rsidRPr="00595ADC">
        <w:rPr>
          <w:i/>
          <w:iCs/>
          <w:color w:val="000000"/>
          <w:sz w:val="24"/>
          <w:szCs w:val="24"/>
          <w:lang w:val="en-GB" w:eastAsia="en-GB"/>
        </w:rPr>
        <w:t>Pensio</w:t>
      </w:r>
      <w:r w:rsidR="005C56DA">
        <w:rPr>
          <w:i/>
          <w:iCs/>
          <w:color w:val="000000"/>
          <w:sz w:val="24"/>
          <w:szCs w:val="24"/>
          <w:lang w:val="en-GB" w:eastAsia="en-GB"/>
        </w:rPr>
        <w:t>n scheme in the European Union:</w:t>
      </w:r>
    </w:p>
    <w:p w14:paraId="2E912D75" w14:textId="77777777" w:rsidR="00595ADC" w:rsidRDefault="00595ADC" w:rsidP="00EB3B6C">
      <w:pPr>
        <w:spacing w:before="0" w:line="480" w:lineRule="auto"/>
        <w:ind w:left="720"/>
        <w:jc w:val="both"/>
        <w:rPr>
          <w:color w:val="000000"/>
          <w:sz w:val="24"/>
          <w:szCs w:val="24"/>
          <w:lang w:val="en-GB" w:eastAsia="en-GB"/>
        </w:rPr>
      </w:pPr>
      <w:r w:rsidRPr="00595ADC">
        <w:rPr>
          <w:i/>
          <w:iCs/>
          <w:color w:val="000000"/>
          <w:sz w:val="24"/>
          <w:szCs w:val="24"/>
          <w:lang w:val="en-GB" w:eastAsia="en-GB"/>
        </w:rPr>
        <w:t>Challenges and implication from macroeconomic &amp; finance satiability perspectives</w:t>
      </w:r>
      <w:r w:rsidRPr="00595ADC">
        <w:rPr>
          <w:color w:val="000000"/>
          <w:sz w:val="24"/>
          <w:szCs w:val="24"/>
          <w:lang w:val="en-GB" w:eastAsia="en-GB"/>
        </w:rPr>
        <w:t xml:space="preserve">. European System Risk Board. </w:t>
      </w:r>
    </w:p>
    <w:p w14:paraId="12899DAD" w14:textId="77777777" w:rsidR="00EB3B6C" w:rsidRDefault="00EB3B6C" w:rsidP="00EB3B6C">
      <w:pPr>
        <w:pStyle w:val="NormalWeb"/>
        <w:spacing w:before="0" w:beforeAutospacing="0" w:after="0" w:afterAutospacing="0" w:line="480" w:lineRule="auto"/>
        <w:jc w:val="both"/>
      </w:pPr>
      <w:r>
        <w:t xml:space="preserve">Shuaibu, I., &amp; Muhammad, A. (2022). Barriers to electronic payment adoption in </w:t>
      </w:r>
    </w:p>
    <w:p w14:paraId="4472A3DB" w14:textId="77777777" w:rsidR="00EB3B6C" w:rsidRPr="00EB3B6C" w:rsidRDefault="00EB3B6C" w:rsidP="00EB3B6C">
      <w:pPr>
        <w:pStyle w:val="NormalWeb"/>
        <w:spacing w:before="0" w:beforeAutospacing="0" w:after="0" w:afterAutospacing="0" w:line="480" w:lineRule="auto"/>
        <w:ind w:left="720"/>
        <w:jc w:val="both"/>
      </w:pPr>
      <w:r>
        <w:t xml:space="preserve">Nigeria’s social security schemes. </w:t>
      </w:r>
      <w:r>
        <w:rPr>
          <w:rStyle w:val="Emphasis"/>
        </w:rPr>
        <w:t>African Journal of Economic Policy, 29</w:t>
      </w:r>
      <w:r>
        <w:t>(2), 144–162.</w:t>
      </w:r>
    </w:p>
    <w:p w14:paraId="7D04D043" w14:textId="77777777" w:rsidR="00E30608" w:rsidRDefault="00595ADC" w:rsidP="00EB3B6C">
      <w:pPr>
        <w:spacing w:before="0" w:line="480" w:lineRule="auto"/>
        <w:jc w:val="both"/>
        <w:rPr>
          <w:color w:val="000000"/>
          <w:sz w:val="24"/>
          <w:szCs w:val="24"/>
          <w:lang w:val="en-GB" w:eastAsia="en-GB"/>
        </w:rPr>
      </w:pPr>
      <w:r w:rsidRPr="00595ADC">
        <w:rPr>
          <w:color w:val="000000"/>
          <w:sz w:val="24"/>
          <w:szCs w:val="24"/>
          <w:lang w:val="en-GB" w:eastAsia="en-GB"/>
        </w:rPr>
        <w:t>Shuaibu, K. &amp; Muhammad, A. (2022). Electron</w:t>
      </w:r>
      <w:r w:rsidR="00E30608">
        <w:rPr>
          <w:color w:val="000000"/>
          <w:sz w:val="24"/>
          <w:szCs w:val="24"/>
          <w:lang w:val="en-GB" w:eastAsia="en-GB"/>
        </w:rPr>
        <w:t>ic payment system challenges in</w:t>
      </w:r>
    </w:p>
    <w:p w14:paraId="3CB69406"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Gombe State: Evidence from the Office of the Accountant General of Gombe State, Nigeria. </w:t>
      </w:r>
      <w:r w:rsidRPr="00595ADC">
        <w:rPr>
          <w:i/>
          <w:iCs/>
          <w:color w:val="000000"/>
          <w:sz w:val="24"/>
          <w:szCs w:val="24"/>
          <w:lang w:val="en-GB" w:eastAsia="en-GB"/>
        </w:rPr>
        <w:t>IOSR Journal of Humanities and Social Sciences</w:t>
      </w:r>
      <w:r w:rsidRPr="00595ADC">
        <w:rPr>
          <w:color w:val="000000"/>
          <w:sz w:val="24"/>
          <w:szCs w:val="24"/>
          <w:lang w:val="en-GB" w:eastAsia="en-GB"/>
        </w:rPr>
        <w:t xml:space="preserve">, Vol.21 (4), p.1-17 </w:t>
      </w:r>
    </w:p>
    <w:p w14:paraId="4359836B" w14:textId="77777777" w:rsidR="00E30608" w:rsidRDefault="00595ADC" w:rsidP="00EB3B6C">
      <w:pPr>
        <w:spacing w:before="0" w:line="480" w:lineRule="auto"/>
        <w:jc w:val="both"/>
        <w:rPr>
          <w:i/>
          <w:iCs/>
          <w:color w:val="000000"/>
          <w:sz w:val="24"/>
          <w:szCs w:val="24"/>
          <w:lang w:val="en-GB" w:eastAsia="en-GB"/>
        </w:rPr>
      </w:pPr>
      <w:r w:rsidRPr="00595ADC">
        <w:rPr>
          <w:color w:val="000000"/>
          <w:sz w:val="24"/>
          <w:szCs w:val="24"/>
          <w:lang w:val="en-GB" w:eastAsia="en-GB"/>
        </w:rPr>
        <w:t xml:space="preserve">United Nations – UN (2021). </w:t>
      </w:r>
      <w:r w:rsidRPr="00595ADC">
        <w:rPr>
          <w:i/>
          <w:iCs/>
          <w:color w:val="000000"/>
          <w:sz w:val="24"/>
          <w:szCs w:val="24"/>
          <w:lang w:val="en-GB" w:eastAsia="en-GB"/>
        </w:rPr>
        <w:t xml:space="preserve">Micro-Small- and Medium- Enterprises (MSMEs) to </w:t>
      </w:r>
    </w:p>
    <w:p w14:paraId="5C138685" w14:textId="77777777" w:rsidR="00595ADC" w:rsidRPr="00595ADC" w:rsidRDefault="00595ADC" w:rsidP="00EB3B6C">
      <w:pPr>
        <w:spacing w:before="0" w:line="480" w:lineRule="auto"/>
        <w:ind w:left="720"/>
        <w:jc w:val="both"/>
        <w:rPr>
          <w:sz w:val="24"/>
          <w:szCs w:val="24"/>
          <w:lang w:val="en-GB" w:eastAsia="en-GB"/>
        </w:rPr>
      </w:pPr>
      <w:r w:rsidRPr="00595ADC">
        <w:rPr>
          <w:i/>
          <w:iCs/>
          <w:color w:val="000000"/>
          <w:sz w:val="24"/>
          <w:szCs w:val="24"/>
          <w:lang w:val="en-GB" w:eastAsia="en-GB"/>
        </w:rPr>
        <w:t>the seventeen Sustainable Development Goals (SDGs).</w:t>
      </w:r>
      <w:r w:rsidRPr="00595ADC">
        <w:rPr>
          <w:color w:val="000000"/>
          <w:sz w:val="24"/>
          <w:szCs w:val="24"/>
          <w:lang w:val="en-GB" w:eastAsia="en-GB"/>
        </w:rPr>
        <w:t xml:space="preserve"> UNDESA – </w:t>
      </w:r>
      <w:r w:rsidR="00E30608">
        <w:rPr>
          <w:color w:val="000000"/>
          <w:sz w:val="24"/>
          <w:szCs w:val="24"/>
          <w:lang w:val="en-GB" w:eastAsia="en-GB"/>
        </w:rPr>
        <w:t xml:space="preserve">Report on </w:t>
      </w:r>
      <w:r w:rsidRPr="00595ADC">
        <w:rPr>
          <w:color w:val="000000"/>
          <w:sz w:val="24"/>
          <w:szCs w:val="24"/>
          <w:lang w:val="en-GB" w:eastAsia="en-GB"/>
        </w:rPr>
        <w:t xml:space="preserve">MSMEs and the Sustainable Development Goals. </w:t>
      </w:r>
    </w:p>
    <w:p w14:paraId="741C96AC" w14:textId="77777777" w:rsidR="00595ADC" w:rsidRPr="00595ADC"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Vogt, W. P. (1999). </w:t>
      </w:r>
      <w:r w:rsidRPr="00595ADC">
        <w:rPr>
          <w:i/>
          <w:iCs/>
          <w:color w:val="000000"/>
          <w:sz w:val="24"/>
          <w:szCs w:val="24"/>
          <w:lang w:val="en-GB" w:eastAsia="en-GB"/>
        </w:rPr>
        <w:t>Dictionary of statistics and methodology</w:t>
      </w:r>
      <w:r w:rsidRPr="00595ADC">
        <w:rPr>
          <w:color w:val="000000"/>
          <w:sz w:val="24"/>
          <w:szCs w:val="24"/>
          <w:lang w:val="en-GB" w:eastAsia="en-GB"/>
        </w:rPr>
        <w:t xml:space="preserve">. Sage: Thousand Oaks, </w:t>
      </w:r>
    </w:p>
    <w:p w14:paraId="07CD3614" w14:textId="77777777" w:rsidR="00595ADC" w:rsidRPr="00595AD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California. </w:t>
      </w:r>
    </w:p>
    <w:p w14:paraId="66A05ED3" w14:textId="77777777" w:rsidR="00E30608"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Willeke, W. (2020). </w:t>
      </w:r>
      <w:r w:rsidRPr="00595ADC">
        <w:rPr>
          <w:i/>
          <w:iCs/>
          <w:color w:val="000000"/>
          <w:sz w:val="24"/>
          <w:szCs w:val="24"/>
          <w:lang w:val="en-GB" w:eastAsia="en-GB"/>
        </w:rPr>
        <w:t xml:space="preserve">Pension payment and contribution collection systems in the </w:t>
      </w:r>
    </w:p>
    <w:p w14:paraId="3162C262" w14:textId="77777777" w:rsidR="00595ADC" w:rsidRPr="00595ADC" w:rsidRDefault="00595ADC" w:rsidP="00EB3B6C">
      <w:pPr>
        <w:spacing w:before="0" w:line="480" w:lineRule="auto"/>
        <w:ind w:left="720"/>
        <w:jc w:val="both"/>
        <w:rPr>
          <w:sz w:val="24"/>
          <w:szCs w:val="24"/>
          <w:lang w:val="en-GB" w:eastAsia="en-GB"/>
        </w:rPr>
      </w:pPr>
      <w:r w:rsidRPr="00595ADC">
        <w:rPr>
          <w:i/>
          <w:iCs/>
          <w:color w:val="000000"/>
          <w:sz w:val="24"/>
          <w:szCs w:val="24"/>
          <w:lang w:val="en-GB" w:eastAsia="en-GB"/>
        </w:rPr>
        <w:t>former USSR</w:t>
      </w:r>
      <w:r w:rsidRPr="00595ADC">
        <w:rPr>
          <w:color w:val="000000"/>
          <w:sz w:val="24"/>
          <w:szCs w:val="24"/>
          <w:lang w:val="en-GB" w:eastAsia="en-GB"/>
        </w:rPr>
        <w:t xml:space="preserve">. Success/Failure Case Study No.18. University of Manchester. World Economic Forum (2018). Addressing e-payment challenges in Global ecommerce. White Paper. World Economic Forum. </w:t>
      </w:r>
    </w:p>
    <w:p w14:paraId="34C7FB80" w14:textId="77777777" w:rsidR="00E30608" w:rsidRDefault="00595ADC" w:rsidP="00EB3B6C">
      <w:pPr>
        <w:spacing w:before="0" w:line="480" w:lineRule="auto"/>
        <w:jc w:val="both"/>
        <w:rPr>
          <w:sz w:val="24"/>
          <w:szCs w:val="24"/>
          <w:lang w:val="en-GB" w:eastAsia="en-GB"/>
        </w:rPr>
      </w:pPr>
      <w:r w:rsidRPr="00595ADC">
        <w:rPr>
          <w:color w:val="000000"/>
          <w:sz w:val="24"/>
          <w:szCs w:val="24"/>
          <w:lang w:val="en-GB" w:eastAsia="en-GB"/>
        </w:rPr>
        <w:t xml:space="preserve">Yamlinga, B. G., Mboma, W. L. &amp; Misafi, H. P. (2021). Social and economic Impact </w:t>
      </w:r>
    </w:p>
    <w:p w14:paraId="7708256E" w14:textId="77777777" w:rsidR="00595ADC" w:rsidRPr="00EB3B6C" w:rsidRDefault="00595ADC" w:rsidP="00EB3B6C">
      <w:pPr>
        <w:spacing w:before="0" w:line="480" w:lineRule="auto"/>
        <w:ind w:left="720"/>
        <w:jc w:val="both"/>
        <w:rPr>
          <w:sz w:val="24"/>
          <w:szCs w:val="24"/>
          <w:lang w:val="en-GB" w:eastAsia="en-GB"/>
        </w:rPr>
      </w:pPr>
      <w:r w:rsidRPr="00595ADC">
        <w:rPr>
          <w:color w:val="000000"/>
          <w:sz w:val="24"/>
          <w:szCs w:val="24"/>
          <w:lang w:val="en-GB" w:eastAsia="en-GB"/>
        </w:rPr>
        <w:t xml:space="preserve">of Social Security Fund to pensioners in Tanzania: A Case Study of National Social Security Fund (NSSF) - Ilala Office. International Journal of Economics, Commerce and Management, Vol.9 (4), p.1-22. </w:t>
      </w:r>
    </w:p>
    <w:p w14:paraId="0E90D531" w14:textId="77777777" w:rsidR="00246FB4" w:rsidRDefault="00246FB4" w:rsidP="00246FB4">
      <w:pPr>
        <w:pStyle w:val="Heading1"/>
        <w:spacing w:before="0" w:line="480" w:lineRule="auto"/>
        <w:jc w:val="center"/>
        <w:rPr>
          <w:rFonts w:ascii="Times New Roman" w:hAnsi="Times New Roman" w:cs="Times New Roman"/>
          <w:color w:val="auto"/>
          <w:sz w:val="24"/>
          <w:szCs w:val="24"/>
          <w:lang w:val="en-GB" w:eastAsia="en-GB"/>
        </w:rPr>
      </w:pPr>
      <w:bookmarkStart w:id="128" w:name="_Toc209259076"/>
      <w:r>
        <w:rPr>
          <w:rFonts w:ascii="Times New Roman" w:hAnsi="Times New Roman" w:cs="Times New Roman"/>
          <w:color w:val="auto"/>
          <w:sz w:val="24"/>
          <w:szCs w:val="24"/>
          <w:lang w:val="en-GB" w:eastAsia="en-GB"/>
        </w:rPr>
        <w:lastRenderedPageBreak/>
        <w:t>APPENDICES</w:t>
      </w:r>
      <w:bookmarkEnd w:id="128"/>
    </w:p>
    <w:p w14:paraId="654F5F63" w14:textId="52984BEF" w:rsidR="00595ADC" w:rsidRPr="00246FB4" w:rsidRDefault="00595ADC" w:rsidP="00246FB4">
      <w:pPr>
        <w:pStyle w:val="Heading1"/>
        <w:spacing w:before="0" w:line="480" w:lineRule="auto"/>
        <w:rPr>
          <w:rFonts w:ascii="Times New Roman" w:hAnsi="Times New Roman" w:cs="Times New Roman"/>
          <w:color w:val="auto"/>
          <w:sz w:val="24"/>
          <w:szCs w:val="24"/>
          <w:lang w:val="en-GB" w:eastAsia="en-GB"/>
        </w:rPr>
      </w:pPr>
      <w:bookmarkStart w:id="129" w:name="_Toc209259077"/>
      <w:r w:rsidRPr="00246FB4">
        <w:rPr>
          <w:rFonts w:ascii="Times New Roman" w:hAnsi="Times New Roman" w:cs="Times New Roman"/>
          <w:color w:val="auto"/>
          <w:sz w:val="24"/>
          <w:szCs w:val="24"/>
          <w:lang w:val="en-GB" w:eastAsia="en-GB"/>
        </w:rPr>
        <w:t>A</w:t>
      </w:r>
      <w:r w:rsidR="006B0A49" w:rsidRPr="00246FB4">
        <w:rPr>
          <w:rFonts w:ascii="Times New Roman" w:hAnsi="Times New Roman" w:cs="Times New Roman"/>
          <w:color w:val="auto"/>
          <w:sz w:val="24"/>
          <w:szCs w:val="24"/>
          <w:lang w:val="en-GB" w:eastAsia="en-GB"/>
        </w:rPr>
        <w:t>ppendix</w:t>
      </w:r>
      <w:r w:rsidRPr="00246FB4">
        <w:rPr>
          <w:rFonts w:ascii="Times New Roman" w:hAnsi="Times New Roman" w:cs="Times New Roman"/>
          <w:color w:val="auto"/>
          <w:sz w:val="24"/>
          <w:szCs w:val="24"/>
          <w:lang w:val="en-GB" w:eastAsia="en-GB"/>
        </w:rPr>
        <w:t xml:space="preserve"> I: QUESTIONAIRE</w:t>
      </w:r>
      <w:bookmarkEnd w:id="129"/>
    </w:p>
    <w:p w14:paraId="310B47B6" w14:textId="77777777" w:rsidR="00595ADC" w:rsidRPr="00595ADC" w:rsidRDefault="00595ADC" w:rsidP="00595ADC">
      <w:pPr>
        <w:spacing w:before="0" w:line="480" w:lineRule="auto"/>
        <w:rPr>
          <w:sz w:val="24"/>
          <w:szCs w:val="24"/>
          <w:lang w:val="en-GB" w:eastAsia="en-GB"/>
        </w:rPr>
      </w:pPr>
      <w:r w:rsidRPr="00595ADC">
        <w:rPr>
          <w:rFonts w:ascii="TimesNewRomanPS-BoldMT" w:hAnsi="TimesNewRomanPS-BoldMT"/>
          <w:b/>
          <w:bCs/>
          <w:color w:val="000000"/>
          <w:sz w:val="24"/>
          <w:szCs w:val="24"/>
          <w:lang w:val="en-GB" w:eastAsia="en-GB"/>
        </w:rPr>
        <w:t xml:space="preserve">“A QUESTIONNAIRE TO PRIVATE SECTOR EMPLOYERS AT NSSF </w:t>
      </w:r>
    </w:p>
    <w:p w14:paraId="18CAD66E" w14:textId="77777777" w:rsidR="00595ADC" w:rsidRPr="00595ADC" w:rsidRDefault="00595ADC" w:rsidP="00595ADC">
      <w:pPr>
        <w:spacing w:before="0" w:line="480" w:lineRule="auto"/>
        <w:rPr>
          <w:sz w:val="24"/>
          <w:szCs w:val="24"/>
          <w:lang w:val="en-GB" w:eastAsia="en-GB"/>
        </w:rPr>
      </w:pPr>
      <w:r w:rsidRPr="00595ADC">
        <w:rPr>
          <w:rFonts w:ascii="TimesNewRomanPS-BoldMT" w:hAnsi="TimesNewRomanPS-BoldMT"/>
          <w:b/>
          <w:bCs/>
          <w:color w:val="000000"/>
          <w:sz w:val="24"/>
          <w:szCs w:val="24"/>
          <w:lang w:val="en-GB" w:eastAsia="en-GB"/>
        </w:rPr>
        <w:t xml:space="preserve">UBUNGO OFFICE” </w:t>
      </w:r>
    </w:p>
    <w:p w14:paraId="3890EE1D" w14:textId="77777777" w:rsidR="00595ADC" w:rsidRPr="00595ADC" w:rsidRDefault="00595ADC" w:rsidP="00595ADC">
      <w:pPr>
        <w:spacing w:before="0" w:line="480" w:lineRule="auto"/>
        <w:rPr>
          <w:sz w:val="24"/>
          <w:szCs w:val="24"/>
          <w:lang w:val="en-GB" w:eastAsia="en-GB"/>
        </w:rPr>
      </w:pPr>
      <w:r w:rsidRPr="00595ADC">
        <w:rPr>
          <w:color w:val="000000"/>
          <w:sz w:val="24"/>
          <w:szCs w:val="24"/>
          <w:lang w:val="en-GB" w:eastAsia="en-GB"/>
        </w:rPr>
        <w:t xml:space="preserve">Dear, </w:t>
      </w:r>
    </w:p>
    <w:p w14:paraId="2B0B9232" w14:textId="77777777" w:rsidR="00595ADC" w:rsidRPr="00595ADC" w:rsidRDefault="00595ADC" w:rsidP="00595ADC">
      <w:pPr>
        <w:spacing w:before="0" w:line="480" w:lineRule="auto"/>
        <w:rPr>
          <w:sz w:val="24"/>
          <w:szCs w:val="24"/>
          <w:lang w:val="en-GB" w:eastAsia="en-GB"/>
        </w:rPr>
      </w:pPr>
      <w:r w:rsidRPr="00595ADC">
        <w:rPr>
          <w:color w:val="000000"/>
          <w:sz w:val="24"/>
          <w:szCs w:val="24"/>
          <w:lang w:val="en-GB" w:eastAsia="en-GB"/>
        </w:rPr>
        <w:t xml:space="preserve">My name is </w:t>
      </w:r>
      <w:r w:rsidRPr="00595ADC">
        <w:rPr>
          <w:rFonts w:ascii="TimesNewRomanPS-BoldMT" w:hAnsi="TimesNewRomanPS-BoldMT"/>
          <w:b/>
          <w:bCs/>
          <w:color w:val="000000"/>
          <w:sz w:val="24"/>
          <w:szCs w:val="24"/>
          <w:lang w:val="en-GB" w:eastAsia="en-GB"/>
        </w:rPr>
        <w:t>Salma Salim</w:t>
      </w:r>
      <w:r w:rsidRPr="00595ADC">
        <w:rPr>
          <w:color w:val="000000"/>
          <w:sz w:val="24"/>
          <w:szCs w:val="24"/>
          <w:lang w:val="en-GB" w:eastAsia="en-GB"/>
        </w:rPr>
        <w:t xml:space="preserve">, a student at The Open University of Tanzania (OUT). As a part of the requirements of my study, I have been tasked to conduct research on </w:t>
      </w:r>
      <w:r w:rsidRPr="00595ADC">
        <w:rPr>
          <w:rFonts w:ascii="TimesNewRomanPS-ItalicMT" w:hAnsi="TimesNewRomanPS-ItalicMT"/>
          <w:i/>
          <w:iCs/>
          <w:color w:val="000000"/>
          <w:sz w:val="24"/>
          <w:szCs w:val="24"/>
          <w:lang w:val="en-GB" w:eastAsia="en-GB"/>
        </w:rPr>
        <w:t xml:space="preserve">The </w:t>
      </w:r>
    </w:p>
    <w:p w14:paraId="75F462D3" w14:textId="77777777" w:rsidR="00595ADC" w:rsidRPr="00595ADC" w:rsidRDefault="00595ADC" w:rsidP="00595ADC">
      <w:pPr>
        <w:spacing w:before="0" w:line="480" w:lineRule="auto"/>
        <w:rPr>
          <w:sz w:val="24"/>
          <w:szCs w:val="24"/>
          <w:lang w:val="en-GB" w:eastAsia="en-GB"/>
        </w:rPr>
      </w:pPr>
      <w:r w:rsidRPr="00595ADC">
        <w:rPr>
          <w:rFonts w:ascii="TimesNewRomanPS-ItalicMT" w:hAnsi="TimesNewRomanPS-ItalicMT"/>
          <w:i/>
          <w:iCs/>
          <w:color w:val="000000"/>
          <w:sz w:val="24"/>
          <w:szCs w:val="24"/>
          <w:lang w:val="en-GB" w:eastAsia="en-GB"/>
        </w:rPr>
        <w:t xml:space="preserve">Challenges of Electronic Payment System for Collection of Pension Contributions </w:t>
      </w:r>
    </w:p>
    <w:p w14:paraId="3B80309D" w14:textId="77777777" w:rsidR="00595ADC" w:rsidRPr="00595ADC" w:rsidRDefault="00595ADC" w:rsidP="00595ADC">
      <w:pPr>
        <w:spacing w:before="0" w:line="480" w:lineRule="auto"/>
        <w:rPr>
          <w:sz w:val="24"/>
          <w:szCs w:val="24"/>
          <w:lang w:val="en-GB" w:eastAsia="en-GB"/>
        </w:rPr>
      </w:pPr>
      <w:r w:rsidRPr="00595ADC">
        <w:rPr>
          <w:rFonts w:ascii="TimesNewRomanPS-ItalicMT" w:hAnsi="TimesNewRomanPS-ItalicMT"/>
          <w:i/>
          <w:iCs/>
          <w:color w:val="000000"/>
          <w:sz w:val="24"/>
          <w:szCs w:val="24"/>
          <w:lang w:val="en-GB" w:eastAsia="en-GB"/>
        </w:rPr>
        <w:t xml:space="preserve">among Private Employers in Tanzania: A Case of Employers Registered by NSSF </w:t>
      </w:r>
    </w:p>
    <w:p w14:paraId="3FD5C988" w14:textId="77777777" w:rsidR="002F6394" w:rsidRDefault="00595ADC" w:rsidP="00595ADC">
      <w:pPr>
        <w:spacing w:before="0" w:line="480" w:lineRule="auto"/>
        <w:rPr>
          <w:color w:val="000000"/>
          <w:sz w:val="24"/>
          <w:szCs w:val="24"/>
          <w:lang w:val="en-GB" w:eastAsia="en-GB"/>
        </w:rPr>
      </w:pPr>
      <w:r w:rsidRPr="00595ADC">
        <w:rPr>
          <w:rFonts w:ascii="TimesNewRomanPS-ItalicMT" w:hAnsi="TimesNewRomanPS-ItalicMT"/>
          <w:i/>
          <w:iCs/>
          <w:color w:val="000000"/>
          <w:sz w:val="24"/>
          <w:szCs w:val="24"/>
          <w:lang w:val="en-GB" w:eastAsia="en-GB"/>
        </w:rPr>
        <w:t xml:space="preserve">Ubungo Office. </w:t>
      </w:r>
      <w:r w:rsidRPr="00595ADC">
        <w:rPr>
          <w:color w:val="000000"/>
          <w:sz w:val="24"/>
          <w:szCs w:val="24"/>
          <w:lang w:val="en-GB" w:eastAsia="en-GB"/>
        </w:rPr>
        <w:t>In order to realize that, I’m requesting your valuable time to answer all questions in this questionnaire. The information you give will be treated confidentially and for academic purpose only. Thus, no need to indicate your name, mobile number, job position, etc. elsewhere in this questionnaire</w:t>
      </w:r>
      <w:r w:rsidR="002F6394">
        <w:rPr>
          <w:color w:val="000000"/>
          <w:sz w:val="24"/>
          <w:szCs w:val="24"/>
          <w:lang w:val="en-GB" w:eastAsia="en-GB"/>
        </w:rPr>
        <w:t>.</w:t>
      </w:r>
    </w:p>
    <w:p w14:paraId="07A13FB9" w14:textId="77777777" w:rsidR="002F6394" w:rsidRPr="002F6394" w:rsidRDefault="002F6394" w:rsidP="002F6394">
      <w:pPr>
        <w:spacing w:before="0" w:line="240" w:lineRule="auto"/>
        <w:rPr>
          <w:sz w:val="24"/>
          <w:szCs w:val="24"/>
          <w:lang w:val="en-GB" w:eastAsia="en-GB"/>
        </w:rPr>
      </w:pPr>
      <w:r w:rsidRPr="002F6394">
        <w:rPr>
          <w:rFonts w:ascii="TimesNewRomanPS-BoldMT" w:hAnsi="TimesNewRomanPS-BoldMT"/>
          <w:b/>
          <w:bCs/>
          <w:color w:val="000000"/>
          <w:sz w:val="24"/>
          <w:szCs w:val="24"/>
          <w:lang w:val="en-GB" w:eastAsia="en-GB"/>
        </w:rPr>
        <w:t xml:space="preserve">Thank you in Advance </w:t>
      </w:r>
    </w:p>
    <w:p w14:paraId="50166377" w14:textId="77777777" w:rsidR="002F6394" w:rsidRDefault="002F6394" w:rsidP="002F6394">
      <w:pPr>
        <w:spacing w:before="0" w:line="240" w:lineRule="auto"/>
        <w:rPr>
          <w:rFonts w:ascii="TimesNewRomanPS-BoldMT" w:hAnsi="TimesNewRomanPS-BoldMT"/>
          <w:b/>
          <w:bCs/>
          <w:color w:val="000000"/>
          <w:sz w:val="24"/>
          <w:szCs w:val="24"/>
          <w:lang w:val="en-GB" w:eastAsia="en-GB"/>
        </w:rPr>
      </w:pPr>
    </w:p>
    <w:p w14:paraId="05F29C1C" w14:textId="77777777" w:rsidR="002F6394" w:rsidRDefault="002F6394" w:rsidP="002F6394">
      <w:pPr>
        <w:spacing w:before="0" w:line="240" w:lineRule="auto"/>
        <w:rPr>
          <w:rFonts w:ascii="TimesNewRomanPS-BoldMT" w:hAnsi="TimesNewRomanPS-BoldMT"/>
          <w:b/>
          <w:bCs/>
          <w:color w:val="000000"/>
          <w:sz w:val="24"/>
          <w:szCs w:val="24"/>
          <w:lang w:val="en-GB" w:eastAsia="en-GB"/>
        </w:rPr>
      </w:pPr>
    </w:p>
    <w:p w14:paraId="475B8369" w14:textId="77777777" w:rsidR="002F6394" w:rsidRPr="002F6394" w:rsidRDefault="002F6394" w:rsidP="002F6394">
      <w:pPr>
        <w:spacing w:before="0" w:line="480" w:lineRule="auto"/>
        <w:jc w:val="both"/>
        <w:rPr>
          <w:sz w:val="24"/>
          <w:szCs w:val="24"/>
          <w:lang w:val="en-GB" w:eastAsia="en-GB"/>
        </w:rPr>
      </w:pPr>
      <w:r w:rsidRPr="002F6394">
        <w:rPr>
          <w:b/>
          <w:bCs/>
          <w:color w:val="000000"/>
          <w:sz w:val="24"/>
          <w:szCs w:val="24"/>
          <w:lang w:val="en-GB" w:eastAsia="en-GB"/>
        </w:rPr>
        <w:t xml:space="preserve">PART I </w:t>
      </w:r>
    </w:p>
    <w:p w14:paraId="1CCD378D" w14:textId="77777777" w:rsidR="002F6394" w:rsidRPr="002F6394" w:rsidRDefault="002F6394" w:rsidP="002F6394">
      <w:pPr>
        <w:spacing w:before="0" w:line="480" w:lineRule="auto"/>
        <w:jc w:val="both"/>
        <w:rPr>
          <w:sz w:val="24"/>
          <w:szCs w:val="24"/>
          <w:lang w:val="en-GB" w:eastAsia="en-GB"/>
        </w:rPr>
      </w:pPr>
      <w:r w:rsidRPr="002F6394">
        <w:rPr>
          <w:b/>
          <w:bCs/>
          <w:color w:val="000000"/>
          <w:sz w:val="24"/>
          <w:szCs w:val="24"/>
          <w:lang w:val="en-GB" w:eastAsia="en-GB"/>
        </w:rPr>
        <w:t xml:space="preserve">DEMOGRAPHIC INFORMATION </w:t>
      </w:r>
    </w:p>
    <w:p w14:paraId="07D8DEFD" w14:textId="77777777" w:rsidR="002F6394" w:rsidRPr="002F6394" w:rsidRDefault="002F6394" w:rsidP="002F6394">
      <w:pPr>
        <w:spacing w:before="0" w:line="480" w:lineRule="auto"/>
        <w:jc w:val="both"/>
        <w:rPr>
          <w:sz w:val="24"/>
          <w:szCs w:val="24"/>
          <w:lang w:val="en-GB" w:eastAsia="en-GB"/>
        </w:rPr>
      </w:pPr>
      <w:r w:rsidRPr="002F6394">
        <w:rPr>
          <w:b/>
          <w:bCs/>
          <w:color w:val="000000"/>
          <w:sz w:val="24"/>
          <w:szCs w:val="24"/>
          <w:lang w:val="en-GB" w:eastAsia="en-GB"/>
        </w:rPr>
        <w:t xml:space="preserve">Instructions: </w:t>
      </w:r>
    </w:p>
    <w:p w14:paraId="25EF3D52"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Tick (</w:t>
      </w:r>
      <w:r w:rsidRPr="002F6394">
        <w:rPr>
          <w:rFonts w:ascii="MS Gothic" w:eastAsia="MS Gothic" w:hAnsi="MS Gothic" w:cs="MS Gothic" w:hint="eastAsia"/>
          <w:color w:val="000000"/>
          <w:sz w:val="24"/>
          <w:szCs w:val="24"/>
          <w:lang w:val="en-GB" w:eastAsia="en-GB"/>
        </w:rPr>
        <w:t>✔</w:t>
      </w:r>
      <w:r w:rsidRPr="002F6394">
        <w:rPr>
          <w:color w:val="000000"/>
          <w:sz w:val="24"/>
          <w:szCs w:val="24"/>
          <w:lang w:val="en-GB" w:eastAsia="en-GB"/>
        </w:rPr>
        <w:t xml:space="preserve">) in the boxes besides the correct answers </w:t>
      </w:r>
    </w:p>
    <w:p w14:paraId="6610291C"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 xml:space="preserve">1. Age </w:t>
      </w:r>
    </w:p>
    <w:p w14:paraId="15060B77"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a) Between 18 and 24 years old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23F2841D"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b) Between 25 and 34 years old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29C302A3"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c) Between 35 and 44 years old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3948E03C"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d) Between 45 and 54 years old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3BCF4067"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lastRenderedPageBreak/>
        <w:t xml:space="preserve">e) From 55 years old and above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18E68AC2"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 xml:space="preserve">2. Gender </w:t>
      </w:r>
    </w:p>
    <w:p w14:paraId="5F65F80F"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a) Male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65EA5181"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b) Female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6945BDF1"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 xml:space="preserve">3. Education level </w:t>
      </w:r>
    </w:p>
    <w:p w14:paraId="3394BEF6"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a) I don’t have formal education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6C6EB93C"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b) Primary education </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Pr="002F6394">
        <w:rPr>
          <w:color w:val="000000"/>
          <w:sz w:val="24"/>
          <w:szCs w:val="24"/>
          <w:lang w:val="en-GB" w:eastAsia="en-GB"/>
        </w:rPr>
        <w:t xml:space="preserve">] </w:t>
      </w:r>
    </w:p>
    <w:p w14:paraId="6EC512C7"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c) Secondary education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196E505C"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d) Technician Certificate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380D9AD6" w14:textId="77777777" w:rsidR="002F6394" w:rsidRPr="002F6394" w:rsidRDefault="00FF43C7" w:rsidP="00FF43C7">
      <w:pPr>
        <w:spacing w:before="0" w:line="480" w:lineRule="auto"/>
        <w:ind w:left="720"/>
        <w:jc w:val="both"/>
        <w:rPr>
          <w:sz w:val="24"/>
          <w:szCs w:val="24"/>
          <w:lang w:val="en-GB" w:eastAsia="en-GB"/>
        </w:rPr>
      </w:pPr>
      <w:r>
        <w:rPr>
          <w:color w:val="000000"/>
          <w:sz w:val="24"/>
          <w:szCs w:val="24"/>
          <w:lang w:val="en-GB" w:eastAsia="en-GB"/>
        </w:rPr>
        <w:t>e) Ordinary diploma</w:t>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Pr>
          <w:color w:val="000000"/>
          <w:sz w:val="24"/>
          <w:szCs w:val="24"/>
          <w:lang w:val="en-GB" w:eastAsia="en-GB"/>
        </w:rPr>
        <w:tab/>
      </w:r>
      <w:r w:rsidR="002F6394" w:rsidRPr="002F6394">
        <w:rPr>
          <w:color w:val="000000"/>
          <w:sz w:val="24"/>
          <w:szCs w:val="24"/>
          <w:lang w:val="en-GB" w:eastAsia="en-GB"/>
        </w:rPr>
        <w:t xml:space="preserve">[ </w:t>
      </w:r>
      <w:r>
        <w:rPr>
          <w:color w:val="000000"/>
          <w:sz w:val="24"/>
          <w:szCs w:val="24"/>
          <w:lang w:val="en-GB" w:eastAsia="en-GB"/>
        </w:rPr>
        <w:tab/>
      </w:r>
      <w:r>
        <w:rPr>
          <w:color w:val="000000"/>
          <w:sz w:val="24"/>
          <w:szCs w:val="24"/>
          <w:lang w:val="en-GB" w:eastAsia="en-GB"/>
        </w:rPr>
        <w:tab/>
      </w:r>
      <w:r w:rsidR="002F6394" w:rsidRPr="002F6394">
        <w:rPr>
          <w:color w:val="000000"/>
          <w:sz w:val="24"/>
          <w:szCs w:val="24"/>
          <w:lang w:val="en-GB" w:eastAsia="en-GB"/>
        </w:rPr>
        <w:t xml:space="preserve">] </w:t>
      </w:r>
    </w:p>
    <w:p w14:paraId="7CF9CD2B"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f) Bachelor Degree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1640EB20"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g) Master Degree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5388F1E2"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h) PhD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47B43AFA"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 xml:space="preserve">4. Work experience </w:t>
      </w:r>
    </w:p>
    <w:p w14:paraId="6847546C"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a) Less than 5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137E97A4"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b) From 5 to 10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7A8C3156"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c) From 11 to 15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6F4DAA5F"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d) Above 15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w:t>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Pr="002F6394">
        <w:rPr>
          <w:color w:val="000000"/>
          <w:sz w:val="24"/>
          <w:szCs w:val="24"/>
          <w:lang w:val="en-GB" w:eastAsia="en-GB"/>
        </w:rPr>
        <w:t xml:space="preserve">] </w:t>
      </w:r>
    </w:p>
    <w:p w14:paraId="118E01B7"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 xml:space="preserve">5. Number of years you served as employer at the organization </w:t>
      </w:r>
    </w:p>
    <w:p w14:paraId="0FE47F0F"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a) Less than 5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4BEB110E"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b) From 5 to 10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13FA1F2E"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c) From 11 to 15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7D8ADA0F" w14:textId="77777777" w:rsidR="002F6394" w:rsidRPr="002F6394" w:rsidRDefault="002F6394" w:rsidP="00FF43C7">
      <w:pPr>
        <w:spacing w:before="0" w:line="480" w:lineRule="auto"/>
        <w:ind w:left="720"/>
        <w:jc w:val="both"/>
        <w:rPr>
          <w:sz w:val="24"/>
          <w:szCs w:val="24"/>
          <w:lang w:val="en-GB" w:eastAsia="en-GB"/>
        </w:rPr>
      </w:pPr>
      <w:r w:rsidRPr="002F6394">
        <w:rPr>
          <w:color w:val="000000"/>
          <w:sz w:val="24"/>
          <w:szCs w:val="24"/>
          <w:lang w:val="en-GB" w:eastAsia="en-GB"/>
        </w:rPr>
        <w:t xml:space="preserve">d) Above 15 years </w:t>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52DC740C"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 xml:space="preserve">6. Number of employees of the organization </w:t>
      </w:r>
    </w:p>
    <w:p w14:paraId="6E5CE146"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lastRenderedPageBreak/>
        <w:t xml:space="preserve">a) 1 to 5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FF43C7">
        <w:rPr>
          <w:color w:val="000000"/>
          <w:sz w:val="24"/>
          <w:szCs w:val="24"/>
          <w:lang w:val="en-GB" w:eastAsia="en-GB"/>
        </w:rPr>
        <w:tab/>
      </w:r>
      <w:r w:rsidR="00FF43C7">
        <w:rPr>
          <w:color w:val="000000"/>
          <w:sz w:val="24"/>
          <w:szCs w:val="24"/>
          <w:lang w:val="en-GB" w:eastAsia="en-GB"/>
        </w:rPr>
        <w:tab/>
      </w:r>
      <w:r w:rsidRPr="002F6394">
        <w:rPr>
          <w:color w:val="000000"/>
          <w:sz w:val="24"/>
          <w:szCs w:val="24"/>
          <w:lang w:val="en-GB" w:eastAsia="en-GB"/>
        </w:rPr>
        <w:t xml:space="preserve">] </w:t>
      </w:r>
    </w:p>
    <w:p w14:paraId="7C3B305D"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b) Between 6 and 49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05BB5C65"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c) Between 50 to 100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7FD444DC"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a) Above 100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0D62B8A4"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 xml:space="preserve">7. Number of employees contributing their pension into NSSF </w:t>
      </w:r>
    </w:p>
    <w:p w14:paraId="1F5223DA"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a) Less than 5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2D36257B"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b) Between 6 and 15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1148BDDF"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c) Between 16 to 25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2EA8D3DA"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d) Between 26 and 35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1DD422BF"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e) Between 36 and 45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6E45B6FA"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f) Between 46 and 55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03897A81" w14:textId="77777777" w:rsidR="002F6394" w:rsidRPr="002F6394" w:rsidRDefault="002F6394" w:rsidP="00AB38C1">
      <w:pPr>
        <w:spacing w:before="0" w:line="480" w:lineRule="auto"/>
        <w:ind w:left="720"/>
        <w:jc w:val="both"/>
        <w:rPr>
          <w:sz w:val="24"/>
          <w:szCs w:val="24"/>
          <w:lang w:val="en-GB" w:eastAsia="en-GB"/>
        </w:rPr>
      </w:pPr>
      <w:r w:rsidRPr="002F6394">
        <w:rPr>
          <w:color w:val="000000"/>
          <w:sz w:val="24"/>
          <w:szCs w:val="24"/>
          <w:lang w:val="en-GB" w:eastAsia="en-GB"/>
        </w:rPr>
        <w:t xml:space="preserve">g) Above 56 employees </w:t>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r w:rsidR="00AB38C1">
        <w:rPr>
          <w:color w:val="000000"/>
          <w:sz w:val="24"/>
          <w:szCs w:val="24"/>
          <w:lang w:val="en-GB" w:eastAsia="en-GB"/>
        </w:rPr>
        <w:tab/>
      </w:r>
      <w:r w:rsidR="00AB38C1">
        <w:rPr>
          <w:color w:val="000000"/>
          <w:sz w:val="24"/>
          <w:szCs w:val="24"/>
          <w:lang w:val="en-GB" w:eastAsia="en-GB"/>
        </w:rPr>
        <w:tab/>
      </w:r>
      <w:r w:rsidRPr="002F6394">
        <w:rPr>
          <w:color w:val="000000"/>
          <w:sz w:val="24"/>
          <w:szCs w:val="24"/>
          <w:lang w:val="en-GB" w:eastAsia="en-GB"/>
        </w:rPr>
        <w:t xml:space="preserve">] </w:t>
      </w:r>
    </w:p>
    <w:p w14:paraId="4C2D46B5" w14:textId="77777777" w:rsidR="00AB38C1" w:rsidRDefault="00AB38C1" w:rsidP="002F6394">
      <w:pPr>
        <w:spacing w:before="0" w:line="480" w:lineRule="auto"/>
        <w:jc w:val="both"/>
        <w:rPr>
          <w:color w:val="000000"/>
          <w:sz w:val="24"/>
          <w:szCs w:val="24"/>
          <w:lang w:val="en-GB" w:eastAsia="en-GB"/>
        </w:rPr>
      </w:pPr>
    </w:p>
    <w:p w14:paraId="7FFE6F28" w14:textId="77777777" w:rsidR="002F6394" w:rsidRPr="002F6394" w:rsidRDefault="002F6394" w:rsidP="002F6394">
      <w:pPr>
        <w:spacing w:before="0" w:line="480" w:lineRule="auto"/>
        <w:jc w:val="both"/>
        <w:rPr>
          <w:sz w:val="24"/>
          <w:szCs w:val="24"/>
          <w:lang w:val="en-GB" w:eastAsia="en-GB"/>
        </w:rPr>
      </w:pPr>
      <w:r w:rsidRPr="002F6394">
        <w:rPr>
          <w:b/>
          <w:bCs/>
          <w:color w:val="000000"/>
          <w:sz w:val="24"/>
          <w:szCs w:val="24"/>
          <w:lang w:val="en-GB" w:eastAsia="en-GB"/>
        </w:rPr>
        <w:t xml:space="preserve">SECTION II </w:t>
      </w:r>
    </w:p>
    <w:p w14:paraId="5EFB56D4" w14:textId="77777777" w:rsidR="002F6394" w:rsidRPr="002F6394" w:rsidRDefault="002F6394" w:rsidP="002F6394">
      <w:pPr>
        <w:spacing w:before="0" w:line="480" w:lineRule="auto"/>
        <w:jc w:val="both"/>
        <w:rPr>
          <w:sz w:val="24"/>
          <w:szCs w:val="24"/>
          <w:lang w:val="en-GB" w:eastAsia="en-GB"/>
        </w:rPr>
      </w:pPr>
      <w:r w:rsidRPr="002F6394">
        <w:rPr>
          <w:b/>
          <w:bCs/>
          <w:color w:val="000000"/>
          <w:sz w:val="24"/>
          <w:szCs w:val="24"/>
          <w:lang w:val="en-GB" w:eastAsia="en-GB"/>
        </w:rPr>
        <w:t xml:space="preserve">QUESTIONS ON RESEARCH VARIABLES </w:t>
      </w:r>
    </w:p>
    <w:p w14:paraId="6B3EE23F" w14:textId="77777777" w:rsidR="002F6394" w:rsidRPr="002F6394" w:rsidRDefault="002F6394" w:rsidP="002F6394">
      <w:pPr>
        <w:spacing w:before="0" w:line="480" w:lineRule="auto"/>
        <w:jc w:val="both"/>
        <w:rPr>
          <w:sz w:val="24"/>
          <w:szCs w:val="24"/>
          <w:lang w:val="en-GB" w:eastAsia="en-GB"/>
        </w:rPr>
      </w:pPr>
      <w:r w:rsidRPr="002F6394">
        <w:rPr>
          <w:b/>
          <w:bCs/>
          <w:color w:val="000000"/>
          <w:sz w:val="24"/>
          <w:szCs w:val="24"/>
          <w:lang w:val="en-GB" w:eastAsia="en-GB"/>
        </w:rPr>
        <w:t xml:space="preserve">Instruction: </w:t>
      </w:r>
    </w:p>
    <w:p w14:paraId="667A85EB" w14:textId="77777777" w:rsidR="002F6394" w:rsidRPr="002F6394" w:rsidRDefault="002F6394" w:rsidP="002F6394">
      <w:pPr>
        <w:spacing w:before="0" w:line="480" w:lineRule="auto"/>
        <w:jc w:val="both"/>
        <w:rPr>
          <w:sz w:val="24"/>
          <w:szCs w:val="24"/>
          <w:lang w:val="en-GB" w:eastAsia="en-GB"/>
        </w:rPr>
      </w:pPr>
      <w:r w:rsidRPr="002F6394">
        <w:rPr>
          <w:color w:val="000000"/>
          <w:sz w:val="24"/>
          <w:szCs w:val="24"/>
          <w:lang w:val="en-GB" w:eastAsia="en-GB"/>
        </w:rPr>
        <w:t>Kindly indicate the extent which you agree or disagree with each statement in the Table below by ticking (</w:t>
      </w:r>
      <w:r w:rsidRPr="002F6394">
        <w:rPr>
          <w:rFonts w:ascii="MS Gothic" w:eastAsia="MS Gothic" w:hAnsi="MS Gothic" w:cs="MS Gothic" w:hint="eastAsia"/>
          <w:color w:val="000000"/>
          <w:sz w:val="24"/>
          <w:szCs w:val="24"/>
          <w:lang w:val="en-GB" w:eastAsia="en-GB"/>
        </w:rPr>
        <w:t>✔</w:t>
      </w:r>
      <w:r w:rsidRPr="002F6394">
        <w:rPr>
          <w:color w:val="000000"/>
          <w:sz w:val="24"/>
          <w:szCs w:val="24"/>
          <w:lang w:val="en-GB" w:eastAsia="en-GB"/>
        </w:rPr>
        <w:t xml:space="preserve">) in the right boxes whereby: </w:t>
      </w:r>
    </w:p>
    <w:p w14:paraId="05706C1B" w14:textId="77777777" w:rsidR="002F6394" w:rsidRPr="00201828" w:rsidRDefault="002F6394" w:rsidP="00201828">
      <w:pPr>
        <w:pStyle w:val="ListParagraph"/>
        <w:numPr>
          <w:ilvl w:val="0"/>
          <w:numId w:val="16"/>
        </w:numPr>
        <w:spacing w:before="0" w:line="480" w:lineRule="auto"/>
        <w:jc w:val="both"/>
        <w:rPr>
          <w:sz w:val="24"/>
          <w:szCs w:val="24"/>
          <w:lang w:val="en-GB" w:eastAsia="en-GB"/>
        </w:rPr>
      </w:pPr>
      <w:r w:rsidRPr="00201828">
        <w:rPr>
          <w:color w:val="000000"/>
          <w:sz w:val="24"/>
          <w:szCs w:val="24"/>
          <w:lang w:val="en-GB" w:eastAsia="en-GB"/>
        </w:rPr>
        <w:t xml:space="preserve">Strongly agree </w:t>
      </w:r>
    </w:p>
    <w:p w14:paraId="44EFF238" w14:textId="77777777" w:rsidR="002F6394" w:rsidRPr="00201828" w:rsidRDefault="002F6394" w:rsidP="00201828">
      <w:pPr>
        <w:pStyle w:val="ListParagraph"/>
        <w:numPr>
          <w:ilvl w:val="0"/>
          <w:numId w:val="16"/>
        </w:numPr>
        <w:spacing w:before="0" w:line="480" w:lineRule="auto"/>
        <w:jc w:val="both"/>
        <w:rPr>
          <w:sz w:val="24"/>
          <w:szCs w:val="24"/>
          <w:lang w:val="en-GB" w:eastAsia="en-GB"/>
        </w:rPr>
      </w:pPr>
      <w:r w:rsidRPr="00201828">
        <w:rPr>
          <w:color w:val="000000"/>
          <w:sz w:val="24"/>
          <w:szCs w:val="24"/>
          <w:lang w:val="en-GB" w:eastAsia="en-GB"/>
        </w:rPr>
        <w:t xml:space="preserve">Agree </w:t>
      </w:r>
    </w:p>
    <w:p w14:paraId="442C20D7" w14:textId="77777777" w:rsidR="002F6394" w:rsidRPr="00201828" w:rsidRDefault="002F6394" w:rsidP="00201828">
      <w:pPr>
        <w:pStyle w:val="ListParagraph"/>
        <w:numPr>
          <w:ilvl w:val="0"/>
          <w:numId w:val="16"/>
        </w:numPr>
        <w:spacing w:before="0" w:line="480" w:lineRule="auto"/>
        <w:jc w:val="both"/>
        <w:rPr>
          <w:sz w:val="24"/>
          <w:szCs w:val="24"/>
          <w:lang w:val="en-GB" w:eastAsia="en-GB"/>
        </w:rPr>
      </w:pPr>
      <w:r w:rsidRPr="00201828">
        <w:rPr>
          <w:color w:val="000000"/>
          <w:sz w:val="24"/>
          <w:szCs w:val="24"/>
          <w:lang w:val="en-GB" w:eastAsia="en-GB"/>
        </w:rPr>
        <w:t xml:space="preserve">Neither agree nor disagree </w:t>
      </w:r>
    </w:p>
    <w:p w14:paraId="6BF4B16B" w14:textId="77777777" w:rsidR="002F6394" w:rsidRPr="00201828" w:rsidRDefault="002F6394" w:rsidP="00201828">
      <w:pPr>
        <w:pStyle w:val="ListParagraph"/>
        <w:numPr>
          <w:ilvl w:val="0"/>
          <w:numId w:val="16"/>
        </w:numPr>
        <w:spacing w:before="0" w:line="480" w:lineRule="auto"/>
        <w:jc w:val="both"/>
        <w:rPr>
          <w:sz w:val="24"/>
          <w:szCs w:val="24"/>
          <w:lang w:val="en-GB" w:eastAsia="en-GB"/>
        </w:rPr>
      </w:pPr>
      <w:r w:rsidRPr="00201828">
        <w:rPr>
          <w:color w:val="000000"/>
          <w:sz w:val="24"/>
          <w:szCs w:val="24"/>
          <w:lang w:val="en-GB" w:eastAsia="en-GB"/>
        </w:rPr>
        <w:t xml:space="preserve">Disagree </w:t>
      </w:r>
    </w:p>
    <w:p w14:paraId="2547437E" w14:textId="77777777" w:rsidR="009210FC" w:rsidRDefault="002F6394" w:rsidP="00201828">
      <w:pPr>
        <w:pStyle w:val="ListParagraph"/>
        <w:numPr>
          <w:ilvl w:val="0"/>
          <w:numId w:val="16"/>
        </w:numPr>
        <w:spacing w:before="0" w:line="480" w:lineRule="auto"/>
        <w:jc w:val="both"/>
        <w:rPr>
          <w:color w:val="000000"/>
          <w:sz w:val="24"/>
          <w:szCs w:val="24"/>
          <w:lang w:val="en-GB" w:eastAsia="en-GB"/>
        </w:rPr>
      </w:pPr>
      <w:r w:rsidRPr="00201828">
        <w:rPr>
          <w:color w:val="000000"/>
          <w:sz w:val="24"/>
          <w:szCs w:val="24"/>
          <w:lang w:val="en-GB" w:eastAsia="en-GB"/>
        </w:rPr>
        <w:t xml:space="preserve">Strongly disagreed </w:t>
      </w:r>
    </w:p>
    <w:p w14:paraId="39F508B9" w14:textId="77777777" w:rsidR="009210FC" w:rsidRDefault="009210FC">
      <w:pPr>
        <w:spacing w:before="0" w:after="200" w:line="276" w:lineRule="auto"/>
        <w:rPr>
          <w:color w:val="000000"/>
          <w:sz w:val="24"/>
          <w:szCs w:val="24"/>
          <w:lang w:val="en-GB" w:eastAsia="en-GB"/>
        </w:rPr>
      </w:pPr>
      <w:r>
        <w:rPr>
          <w:color w:val="000000"/>
          <w:sz w:val="24"/>
          <w:szCs w:val="24"/>
          <w:lang w:val="en-GB" w:eastAsia="en-GB"/>
        </w:rPr>
        <w:br w:type="page"/>
      </w:r>
    </w:p>
    <w:p w14:paraId="085C73C8" w14:textId="77777777" w:rsidR="009210FC" w:rsidRDefault="009210FC" w:rsidP="009210FC">
      <w:pPr>
        <w:spacing w:before="0" w:line="480" w:lineRule="auto"/>
        <w:jc w:val="both"/>
        <w:rPr>
          <w:sz w:val="24"/>
          <w:szCs w:val="24"/>
          <w:lang w:val="en-GB" w:eastAsia="en-GB"/>
        </w:rPr>
      </w:pPr>
      <w:r>
        <w:rPr>
          <w:sz w:val="24"/>
          <w:szCs w:val="24"/>
          <w:lang w:val="en-GB" w:eastAsia="en-GB"/>
        </w:rPr>
        <w:lastRenderedPageBreak/>
        <w:t>1 Strongly Agree</w:t>
      </w:r>
    </w:p>
    <w:tbl>
      <w:tblPr>
        <w:tblW w:w="8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3"/>
        <w:gridCol w:w="5760"/>
        <w:gridCol w:w="411"/>
        <w:gridCol w:w="411"/>
        <w:gridCol w:w="412"/>
        <w:gridCol w:w="411"/>
        <w:gridCol w:w="411"/>
      </w:tblGrid>
      <w:tr w:rsidR="009210FC" w14:paraId="41EC5C27" w14:textId="77777777" w:rsidTr="008C226D">
        <w:trPr>
          <w:trHeight w:val="272"/>
        </w:trPr>
        <w:tc>
          <w:tcPr>
            <w:tcW w:w="653" w:type="dxa"/>
          </w:tcPr>
          <w:p w14:paraId="5DD27993" w14:textId="77777777" w:rsidR="009210FC" w:rsidRDefault="009210FC" w:rsidP="008C226D">
            <w:pPr>
              <w:pStyle w:val="TableParagraph"/>
              <w:spacing w:line="256" w:lineRule="exact"/>
              <w:ind w:left="55" w:right="46"/>
              <w:jc w:val="center"/>
              <w:rPr>
                <w:b/>
                <w:i/>
                <w:sz w:val="24"/>
              </w:rPr>
            </w:pPr>
            <w:r>
              <w:rPr>
                <w:b/>
                <w:i/>
                <w:spacing w:val="-5"/>
                <w:sz w:val="24"/>
              </w:rPr>
              <w:t>TS</w:t>
            </w:r>
          </w:p>
        </w:tc>
        <w:tc>
          <w:tcPr>
            <w:tcW w:w="5760" w:type="dxa"/>
          </w:tcPr>
          <w:p w14:paraId="6E8EE5E6" w14:textId="77777777" w:rsidR="009210FC" w:rsidRDefault="009210FC" w:rsidP="008C226D">
            <w:pPr>
              <w:pStyle w:val="TableParagraph"/>
              <w:spacing w:line="256" w:lineRule="exact"/>
              <w:ind w:left="10"/>
              <w:jc w:val="center"/>
              <w:rPr>
                <w:b/>
                <w:i/>
                <w:sz w:val="24"/>
              </w:rPr>
            </w:pPr>
            <w:r>
              <w:rPr>
                <w:b/>
                <w:i/>
                <w:sz w:val="24"/>
              </w:rPr>
              <w:t>Statements</w:t>
            </w:r>
            <w:r>
              <w:rPr>
                <w:b/>
                <w:i/>
                <w:spacing w:val="-3"/>
                <w:sz w:val="24"/>
              </w:rPr>
              <w:t xml:space="preserve"> </w:t>
            </w:r>
            <w:r>
              <w:rPr>
                <w:b/>
                <w:i/>
                <w:sz w:val="24"/>
              </w:rPr>
              <w:t>for</w:t>
            </w:r>
            <w:r>
              <w:rPr>
                <w:b/>
                <w:i/>
                <w:spacing w:val="-3"/>
                <w:sz w:val="24"/>
              </w:rPr>
              <w:t xml:space="preserve"> </w:t>
            </w:r>
            <w:r>
              <w:rPr>
                <w:b/>
                <w:i/>
                <w:sz w:val="24"/>
              </w:rPr>
              <w:t>technological</w:t>
            </w:r>
            <w:r>
              <w:rPr>
                <w:b/>
                <w:i/>
                <w:spacing w:val="-2"/>
                <w:sz w:val="24"/>
              </w:rPr>
              <w:t xml:space="preserve"> setup</w:t>
            </w:r>
          </w:p>
        </w:tc>
        <w:tc>
          <w:tcPr>
            <w:tcW w:w="411" w:type="dxa"/>
          </w:tcPr>
          <w:p w14:paraId="7B169F2A" w14:textId="77777777" w:rsidR="009210FC" w:rsidRDefault="009210FC" w:rsidP="008C226D">
            <w:pPr>
              <w:pStyle w:val="TableParagraph"/>
              <w:spacing w:line="256" w:lineRule="exact"/>
              <w:ind w:left="10"/>
              <w:jc w:val="center"/>
              <w:rPr>
                <w:b/>
                <w:i/>
                <w:sz w:val="24"/>
              </w:rPr>
            </w:pPr>
            <w:r>
              <w:rPr>
                <w:b/>
                <w:i/>
                <w:spacing w:val="-10"/>
                <w:sz w:val="24"/>
              </w:rPr>
              <w:t>5</w:t>
            </w:r>
          </w:p>
        </w:tc>
        <w:tc>
          <w:tcPr>
            <w:tcW w:w="411" w:type="dxa"/>
          </w:tcPr>
          <w:p w14:paraId="2DE4FCC7" w14:textId="77777777" w:rsidR="009210FC" w:rsidRDefault="009210FC" w:rsidP="008C226D">
            <w:pPr>
              <w:pStyle w:val="TableParagraph"/>
              <w:spacing w:line="256" w:lineRule="exact"/>
              <w:ind w:left="10"/>
              <w:jc w:val="center"/>
              <w:rPr>
                <w:b/>
                <w:i/>
                <w:sz w:val="24"/>
              </w:rPr>
            </w:pPr>
            <w:r>
              <w:rPr>
                <w:b/>
                <w:i/>
                <w:spacing w:val="-10"/>
                <w:sz w:val="24"/>
              </w:rPr>
              <w:t>4</w:t>
            </w:r>
          </w:p>
        </w:tc>
        <w:tc>
          <w:tcPr>
            <w:tcW w:w="412" w:type="dxa"/>
          </w:tcPr>
          <w:p w14:paraId="44C23523" w14:textId="77777777" w:rsidR="009210FC" w:rsidRDefault="009210FC" w:rsidP="008C226D">
            <w:pPr>
              <w:pStyle w:val="TableParagraph"/>
              <w:spacing w:line="256" w:lineRule="exact"/>
              <w:ind w:left="10"/>
              <w:jc w:val="center"/>
              <w:rPr>
                <w:b/>
                <w:i/>
                <w:sz w:val="24"/>
              </w:rPr>
            </w:pPr>
            <w:r>
              <w:rPr>
                <w:b/>
                <w:i/>
                <w:spacing w:val="-10"/>
                <w:sz w:val="24"/>
              </w:rPr>
              <w:t>3</w:t>
            </w:r>
          </w:p>
        </w:tc>
        <w:tc>
          <w:tcPr>
            <w:tcW w:w="411" w:type="dxa"/>
          </w:tcPr>
          <w:p w14:paraId="697D4732" w14:textId="77777777" w:rsidR="009210FC" w:rsidRDefault="009210FC" w:rsidP="008C226D">
            <w:pPr>
              <w:pStyle w:val="TableParagraph"/>
              <w:spacing w:line="256" w:lineRule="exact"/>
              <w:ind w:left="10"/>
              <w:jc w:val="center"/>
              <w:rPr>
                <w:b/>
                <w:i/>
                <w:sz w:val="24"/>
              </w:rPr>
            </w:pPr>
            <w:r>
              <w:rPr>
                <w:b/>
                <w:i/>
                <w:spacing w:val="-10"/>
                <w:sz w:val="24"/>
              </w:rPr>
              <w:t>2</w:t>
            </w:r>
          </w:p>
        </w:tc>
        <w:tc>
          <w:tcPr>
            <w:tcW w:w="411" w:type="dxa"/>
          </w:tcPr>
          <w:p w14:paraId="06212DF2" w14:textId="77777777" w:rsidR="009210FC" w:rsidRDefault="009210FC" w:rsidP="008C226D">
            <w:pPr>
              <w:pStyle w:val="TableParagraph"/>
              <w:spacing w:line="256" w:lineRule="exact"/>
              <w:ind w:left="10"/>
              <w:jc w:val="center"/>
              <w:rPr>
                <w:b/>
                <w:i/>
                <w:sz w:val="24"/>
              </w:rPr>
            </w:pPr>
            <w:r>
              <w:rPr>
                <w:b/>
                <w:i/>
                <w:spacing w:val="-10"/>
                <w:sz w:val="24"/>
              </w:rPr>
              <w:t>1</w:t>
            </w:r>
          </w:p>
        </w:tc>
      </w:tr>
      <w:tr w:rsidR="009210FC" w14:paraId="2F555C25" w14:textId="77777777" w:rsidTr="008C226D">
        <w:trPr>
          <w:trHeight w:val="818"/>
        </w:trPr>
        <w:tc>
          <w:tcPr>
            <w:tcW w:w="653" w:type="dxa"/>
          </w:tcPr>
          <w:p w14:paraId="239829B3" w14:textId="77777777" w:rsidR="009210FC" w:rsidRDefault="009210FC" w:rsidP="008C226D">
            <w:pPr>
              <w:pStyle w:val="TableParagraph"/>
              <w:rPr>
                <w:sz w:val="24"/>
              </w:rPr>
            </w:pPr>
          </w:p>
          <w:p w14:paraId="1F84703A" w14:textId="77777777" w:rsidR="009210FC" w:rsidRDefault="009210FC" w:rsidP="008C226D">
            <w:pPr>
              <w:pStyle w:val="TableParagraph"/>
              <w:ind w:left="10" w:right="56"/>
              <w:jc w:val="center"/>
              <w:rPr>
                <w:sz w:val="24"/>
              </w:rPr>
            </w:pPr>
            <w:r>
              <w:rPr>
                <w:spacing w:val="-5"/>
                <w:sz w:val="24"/>
              </w:rPr>
              <w:t>TS1</w:t>
            </w:r>
          </w:p>
        </w:tc>
        <w:tc>
          <w:tcPr>
            <w:tcW w:w="5760" w:type="dxa"/>
          </w:tcPr>
          <w:p w14:paraId="36D21D63" w14:textId="77777777" w:rsidR="009210FC" w:rsidRDefault="009210FC" w:rsidP="008C226D">
            <w:pPr>
              <w:pStyle w:val="TableParagraph"/>
              <w:spacing w:line="270" w:lineRule="atLeast"/>
              <w:ind w:left="108" w:right="95"/>
              <w:jc w:val="both"/>
              <w:rPr>
                <w:sz w:val="24"/>
              </w:rPr>
            </w:pPr>
            <w:r>
              <w:rPr>
                <w:sz w:val="24"/>
              </w:rPr>
              <w:t>Network connectivity is great factor affecting use of electronic payment system (EPS) to submit pension contributions of my employees to NSSF.</w:t>
            </w:r>
          </w:p>
        </w:tc>
        <w:tc>
          <w:tcPr>
            <w:tcW w:w="411" w:type="dxa"/>
          </w:tcPr>
          <w:p w14:paraId="35BE4146" w14:textId="77777777" w:rsidR="009210FC" w:rsidRDefault="009210FC" w:rsidP="008C226D">
            <w:pPr>
              <w:pStyle w:val="TableParagraph"/>
              <w:rPr>
                <w:sz w:val="24"/>
              </w:rPr>
            </w:pPr>
          </w:p>
        </w:tc>
        <w:tc>
          <w:tcPr>
            <w:tcW w:w="411" w:type="dxa"/>
          </w:tcPr>
          <w:p w14:paraId="5EDAD9E4" w14:textId="77777777" w:rsidR="009210FC" w:rsidRDefault="009210FC" w:rsidP="008C226D">
            <w:pPr>
              <w:pStyle w:val="TableParagraph"/>
              <w:rPr>
                <w:sz w:val="24"/>
              </w:rPr>
            </w:pPr>
          </w:p>
        </w:tc>
        <w:tc>
          <w:tcPr>
            <w:tcW w:w="412" w:type="dxa"/>
          </w:tcPr>
          <w:p w14:paraId="0CE5FA44" w14:textId="77777777" w:rsidR="009210FC" w:rsidRDefault="009210FC" w:rsidP="008C226D">
            <w:pPr>
              <w:pStyle w:val="TableParagraph"/>
              <w:rPr>
                <w:sz w:val="24"/>
              </w:rPr>
            </w:pPr>
          </w:p>
        </w:tc>
        <w:tc>
          <w:tcPr>
            <w:tcW w:w="411" w:type="dxa"/>
          </w:tcPr>
          <w:p w14:paraId="6DBEAE89" w14:textId="77777777" w:rsidR="009210FC" w:rsidRDefault="009210FC" w:rsidP="008C226D">
            <w:pPr>
              <w:pStyle w:val="TableParagraph"/>
              <w:rPr>
                <w:sz w:val="24"/>
              </w:rPr>
            </w:pPr>
          </w:p>
        </w:tc>
        <w:tc>
          <w:tcPr>
            <w:tcW w:w="411" w:type="dxa"/>
          </w:tcPr>
          <w:p w14:paraId="473AA193" w14:textId="77777777" w:rsidR="009210FC" w:rsidRDefault="009210FC" w:rsidP="008C226D">
            <w:pPr>
              <w:pStyle w:val="TableParagraph"/>
              <w:rPr>
                <w:sz w:val="24"/>
              </w:rPr>
            </w:pPr>
          </w:p>
        </w:tc>
      </w:tr>
      <w:tr w:rsidR="009210FC" w14:paraId="24AB515B" w14:textId="77777777" w:rsidTr="008C226D">
        <w:trPr>
          <w:trHeight w:val="545"/>
        </w:trPr>
        <w:tc>
          <w:tcPr>
            <w:tcW w:w="653" w:type="dxa"/>
          </w:tcPr>
          <w:p w14:paraId="78BCC5D0" w14:textId="77777777" w:rsidR="009210FC" w:rsidRDefault="009210FC" w:rsidP="008C226D">
            <w:pPr>
              <w:pStyle w:val="TableParagraph"/>
              <w:spacing w:before="138"/>
              <w:ind w:left="10" w:right="56"/>
              <w:jc w:val="center"/>
              <w:rPr>
                <w:sz w:val="24"/>
              </w:rPr>
            </w:pPr>
            <w:r>
              <w:rPr>
                <w:spacing w:val="-5"/>
                <w:sz w:val="24"/>
              </w:rPr>
              <w:t>TS2</w:t>
            </w:r>
          </w:p>
        </w:tc>
        <w:tc>
          <w:tcPr>
            <w:tcW w:w="5760" w:type="dxa"/>
          </w:tcPr>
          <w:p w14:paraId="7CFDBC9D" w14:textId="77777777" w:rsidR="009210FC" w:rsidRDefault="009210FC" w:rsidP="008C226D">
            <w:pPr>
              <w:pStyle w:val="TableParagraph"/>
              <w:spacing w:line="270" w:lineRule="atLeast"/>
              <w:ind w:left="108" w:right="96"/>
              <w:rPr>
                <w:sz w:val="24"/>
              </w:rPr>
            </w:pPr>
            <w:r>
              <w:rPr>
                <w:sz w:val="24"/>
              </w:rPr>
              <w:t>Complexity</w:t>
            </w:r>
            <w:r>
              <w:rPr>
                <w:spacing w:val="40"/>
                <w:sz w:val="24"/>
              </w:rPr>
              <w:t xml:space="preserve"> </w:t>
            </w:r>
            <w:r>
              <w:rPr>
                <w:sz w:val="24"/>
              </w:rPr>
              <w:t>of</w:t>
            </w:r>
            <w:r>
              <w:rPr>
                <w:spacing w:val="40"/>
                <w:sz w:val="24"/>
              </w:rPr>
              <w:t xml:space="preserve"> </w:t>
            </w:r>
            <w:r>
              <w:rPr>
                <w:sz w:val="24"/>
              </w:rPr>
              <w:t>technical</w:t>
            </w:r>
            <w:r>
              <w:rPr>
                <w:spacing w:val="40"/>
                <w:sz w:val="24"/>
              </w:rPr>
              <w:t xml:space="preserve"> </w:t>
            </w:r>
            <w:r>
              <w:rPr>
                <w:sz w:val="24"/>
              </w:rPr>
              <w:t>setup</w:t>
            </w:r>
            <w:r>
              <w:rPr>
                <w:spacing w:val="40"/>
                <w:sz w:val="24"/>
              </w:rPr>
              <w:t xml:space="preserve"> </w:t>
            </w:r>
            <w:r>
              <w:rPr>
                <w:sz w:val="24"/>
              </w:rPr>
              <w:t>of</w:t>
            </w:r>
            <w:r>
              <w:rPr>
                <w:spacing w:val="40"/>
                <w:sz w:val="24"/>
              </w:rPr>
              <w:t xml:space="preserve"> </w:t>
            </w:r>
            <w:r>
              <w:rPr>
                <w:sz w:val="24"/>
              </w:rPr>
              <w:t>EPS</w:t>
            </w:r>
            <w:r>
              <w:rPr>
                <w:spacing w:val="40"/>
                <w:sz w:val="24"/>
              </w:rPr>
              <w:t xml:space="preserve"> </w:t>
            </w:r>
            <w:r>
              <w:rPr>
                <w:sz w:val="24"/>
              </w:rPr>
              <w:t>affect</w:t>
            </w:r>
            <w:r>
              <w:rPr>
                <w:spacing w:val="40"/>
                <w:sz w:val="24"/>
              </w:rPr>
              <w:t xml:space="preserve"> </w:t>
            </w:r>
            <w:r>
              <w:rPr>
                <w:sz w:val="24"/>
              </w:rPr>
              <w:t>submitting pension contributions of my employees to NSSF.</w:t>
            </w:r>
          </w:p>
        </w:tc>
        <w:tc>
          <w:tcPr>
            <w:tcW w:w="411" w:type="dxa"/>
          </w:tcPr>
          <w:p w14:paraId="2D39BD36" w14:textId="77777777" w:rsidR="009210FC" w:rsidRDefault="009210FC" w:rsidP="008C226D">
            <w:pPr>
              <w:pStyle w:val="TableParagraph"/>
              <w:rPr>
                <w:sz w:val="24"/>
              </w:rPr>
            </w:pPr>
          </w:p>
        </w:tc>
        <w:tc>
          <w:tcPr>
            <w:tcW w:w="411" w:type="dxa"/>
          </w:tcPr>
          <w:p w14:paraId="1B1C82EE" w14:textId="77777777" w:rsidR="009210FC" w:rsidRDefault="009210FC" w:rsidP="008C226D">
            <w:pPr>
              <w:pStyle w:val="TableParagraph"/>
              <w:rPr>
                <w:sz w:val="24"/>
              </w:rPr>
            </w:pPr>
          </w:p>
        </w:tc>
        <w:tc>
          <w:tcPr>
            <w:tcW w:w="412" w:type="dxa"/>
          </w:tcPr>
          <w:p w14:paraId="2FD7B4C9" w14:textId="77777777" w:rsidR="009210FC" w:rsidRDefault="009210FC" w:rsidP="008C226D">
            <w:pPr>
              <w:pStyle w:val="TableParagraph"/>
              <w:rPr>
                <w:sz w:val="24"/>
              </w:rPr>
            </w:pPr>
          </w:p>
        </w:tc>
        <w:tc>
          <w:tcPr>
            <w:tcW w:w="411" w:type="dxa"/>
          </w:tcPr>
          <w:p w14:paraId="013F5213" w14:textId="77777777" w:rsidR="009210FC" w:rsidRDefault="009210FC" w:rsidP="008C226D">
            <w:pPr>
              <w:pStyle w:val="TableParagraph"/>
              <w:rPr>
                <w:sz w:val="24"/>
              </w:rPr>
            </w:pPr>
          </w:p>
        </w:tc>
        <w:tc>
          <w:tcPr>
            <w:tcW w:w="411" w:type="dxa"/>
          </w:tcPr>
          <w:p w14:paraId="753C4837" w14:textId="77777777" w:rsidR="009210FC" w:rsidRDefault="009210FC" w:rsidP="008C226D">
            <w:pPr>
              <w:pStyle w:val="TableParagraph"/>
              <w:rPr>
                <w:sz w:val="24"/>
              </w:rPr>
            </w:pPr>
          </w:p>
        </w:tc>
      </w:tr>
      <w:tr w:rsidR="009210FC" w14:paraId="04DC0BE9" w14:textId="77777777" w:rsidTr="008C226D">
        <w:trPr>
          <w:trHeight w:val="818"/>
        </w:trPr>
        <w:tc>
          <w:tcPr>
            <w:tcW w:w="653" w:type="dxa"/>
          </w:tcPr>
          <w:p w14:paraId="5B5CDA50" w14:textId="77777777" w:rsidR="009210FC" w:rsidRDefault="009210FC" w:rsidP="008C226D">
            <w:pPr>
              <w:pStyle w:val="TableParagraph"/>
              <w:rPr>
                <w:sz w:val="24"/>
              </w:rPr>
            </w:pPr>
          </w:p>
          <w:p w14:paraId="14300921" w14:textId="77777777" w:rsidR="009210FC" w:rsidRDefault="009210FC" w:rsidP="008C226D">
            <w:pPr>
              <w:pStyle w:val="TableParagraph"/>
              <w:ind w:left="10" w:right="56"/>
              <w:jc w:val="center"/>
              <w:rPr>
                <w:sz w:val="24"/>
              </w:rPr>
            </w:pPr>
            <w:r>
              <w:rPr>
                <w:spacing w:val="-5"/>
                <w:sz w:val="24"/>
              </w:rPr>
              <w:t>TS3</w:t>
            </w:r>
          </w:p>
        </w:tc>
        <w:tc>
          <w:tcPr>
            <w:tcW w:w="5760" w:type="dxa"/>
          </w:tcPr>
          <w:p w14:paraId="11DAF734" w14:textId="77777777" w:rsidR="009210FC" w:rsidRDefault="009210FC" w:rsidP="008C226D">
            <w:pPr>
              <w:pStyle w:val="TableParagraph"/>
              <w:spacing w:line="270" w:lineRule="atLeast"/>
              <w:ind w:left="108" w:right="96"/>
              <w:jc w:val="both"/>
              <w:rPr>
                <w:sz w:val="24"/>
              </w:rPr>
            </w:pPr>
            <w:r>
              <w:rPr>
                <w:sz w:val="24"/>
              </w:rPr>
              <w:t>Cost of adopting EPS is a main factor limiting use of the system</w:t>
            </w:r>
            <w:r>
              <w:rPr>
                <w:spacing w:val="-3"/>
                <w:sz w:val="24"/>
              </w:rPr>
              <w:t xml:space="preserve"> </w:t>
            </w:r>
            <w:r>
              <w:rPr>
                <w:sz w:val="24"/>
              </w:rPr>
              <w:t>to</w:t>
            </w:r>
            <w:r>
              <w:rPr>
                <w:spacing w:val="-3"/>
                <w:sz w:val="24"/>
              </w:rPr>
              <w:t xml:space="preserve"> </w:t>
            </w:r>
            <w:r>
              <w:rPr>
                <w:sz w:val="24"/>
              </w:rPr>
              <w:t>submit</w:t>
            </w:r>
            <w:r>
              <w:rPr>
                <w:spacing w:val="-3"/>
                <w:sz w:val="24"/>
              </w:rPr>
              <w:t xml:space="preserve"> </w:t>
            </w:r>
            <w:r>
              <w:rPr>
                <w:sz w:val="24"/>
              </w:rPr>
              <w:t>pension</w:t>
            </w:r>
            <w:r>
              <w:rPr>
                <w:spacing w:val="-3"/>
                <w:sz w:val="24"/>
              </w:rPr>
              <w:t xml:space="preserve"> </w:t>
            </w:r>
            <w:r>
              <w:rPr>
                <w:sz w:val="24"/>
              </w:rPr>
              <w:t>contributions</w:t>
            </w:r>
            <w:r>
              <w:rPr>
                <w:spacing w:val="-3"/>
                <w:sz w:val="24"/>
              </w:rPr>
              <w:t xml:space="preserve"> </w:t>
            </w:r>
            <w:r>
              <w:rPr>
                <w:sz w:val="24"/>
              </w:rPr>
              <w:t>of</w:t>
            </w:r>
            <w:r>
              <w:rPr>
                <w:spacing w:val="-3"/>
                <w:sz w:val="24"/>
              </w:rPr>
              <w:t xml:space="preserve"> </w:t>
            </w:r>
            <w:r>
              <w:rPr>
                <w:sz w:val="24"/>
              </w:rPr>
              <w:t>my</w:t>
            </w:r>
            <w:r>
              <w:rPr>
                <w:spacing w:val="-3"/>
                <w:sz w:val="24"/>
              </w:rPr>
              <w:t xml:space="preserve"> </w:t>
            </w:r>
            <w:r>
              <w:rPr>
                <w:sz w:val="24"/>
              </w:rPr>
              <w:t>employees</w:t>
            </w:r>
            <w:r>
              <w:rPr>
                <w:spacing w:val="-3"/>
                <w:sz w:val="24"/>
              </w:rPr>
              <w:t xml:space="preserve"> </w:t>
            </w:r>
            <w:r>
              <w:rPr>
                <w:sz w:val="24"/>
              </w:rPr>
              <w:t xml:space="preserve">to </w:t>
            </w:r>
            <w:r>
              <w:rPr>
                <w:spacing w:val="-4"/>
                <w:sz w:val="24"/>
              </w:rPr>
              <w:t>NSSF.</w:t>
            </w:r>
          </w:p>
        </w:tc>
        <w:tc>
          <w:tcPr>
            <w:tcW w:w="411" w:type="dxa"/>
          </w:tcPr>
          <w:p w14:paraId="184A52EB" w14:textId="77777777" w:rsidR="009210FC" w:rsidRDefault="009210FC" w:rsidP="008C226D">
            <w:pPr>
              <w:pStyle w:val="TableParagraph"/>
              <w:rPr>
                <w:sz w:val="24"/>
              </w:rPr>
            </w:pPr>
          </w:p>
        </w:tc>
        <w:tc>
          <w:tcPr>
            <w:tcW w:w="411" w:type="dxa"/>
          </w:tcPr>
          <w:p w14:paraId="765BD0B8" w14:textId="77777777" w:rsidR="009210FC" w:rsidRDefault="009210FC" w:rsidP="008C226D">
            <w:pPr>
              <w:pStyle w:val="TableParagraph"/>
              <w:rPr>
                <w:sz w:val="24"/>
              </w:rPr>
            </w:pPr>
          </w:p>
        </w:tc>
        <w:tc>
          <w:tcPr>
            <w:tcW w:w="412" w:type="dxa"/>
          </w:tcPr>
          <w:p w14:paraId="3B630A65" w14:textId="77777777" w:rsidR="009210FC" w:rsidRDefault="009210FC" w:rsidP="008C226D">
            <w:pPr>
              <w:pStyle w:val="TableParagraph"/>
              <w:rPr>
                <w:sz w:val="24"/>
              </w:rPr>
            </w:pPr>
          </w:p>
        </w:tc>
        <w:tc>
          <w:tcPr>
            <w:tcW w:w="411" w:type="dxa"/>
          </w:tcPr>
          <w:p w14:paraId="61929FBA" w14:textId="77777777" w:rsidR="009210FC" w:rsidRDefault="009210FC" w:rsidP="008C226D">
            <w:pPr>
              <w:pStyle w:val="TableParagraph"/>
              <w:rPr>
                <w:sz w:val="24"/>
              </w:rPr>
            </w:pPr>
          </w:p>
        </w:tc>
        <w:tc>
          <w:tcPr>
            <w:tcW w:w="411" w:type="dxa"/>
          </w:tcPr>
          <w:p w14:paraId="51069702" w14:textId="77777777" w:rsidR="009210FC" w:rsidRDefault="009210FC" w:rsidP="008C226D">
            <w:pPr>
              <w:pStyle w:val="TableParagraph"/>
              <w:rPr>
                <w:sz w:val="24"/>
              </w:rPr>
            </w:pPr>
          </w:p>
        </w:tc>
      </w:tr>
      <w:tr w:rsidR="009210FC" w14:paraId="5A36F8B7" w14:textId="77777777" w:rsidTr="008C226D">
        <w:trPr>
          <w:trHeight w:val="545"/>
        </w:trPr>
        <w:tc>
          <w:tcPr>
            <w:tcW w:w="653" w:type="dxa"/>
          </w:tcPr>
          <w:p w14:paraId="08C19781" w14:textId="77777777" w:rsidR="009210FC" w:rsidRDefault="009210FC" w:rsidP="008C226D">
            <w:pPr>
              <w:pStyle w:val="TableParagraph"/>
              <w:spacing w:before="138"/>
              <w:ind w:left="10" w:right="56"/>
              <w:jc w:val="center"/>
              <w:rPr>
                <w:sz w:val="24"/>
              </w:rPr>
            </w:pPr>
            <w:r>
              <w:rPr>
                <w:spacing w:val="-5"/>
                <w:sz w:val="24"/>
              </w:rPr>
              <w:t>TS4</w:t>
            </w:r>
          </w:p>
        </w:tc>
        <w:tc>
          <w:tcPr>
            <w:tcW w:w="5760" w:type="dxa"/>
          </w:tcPr>
          <w:p w14:paraId="05DDE9A3" w14:textId="77777777" w:rsidR="009210FC" w:rsidRDefault="009210FC" w:rsidP="008C226D">
            <w:pPr>
              <w:pStyle w:val="TableParagraph"/>
              <w:spacing w:line="270" w:lineRule="atLeast"/>
              <w:ind w:left="108" w:right="96"/>
              <w:rPr>
                <w:sz w:val="24"/>
              </w:rPr>
            </w:pPr>
            <w:r>
              <w:rPr>
                <w:sz w:val="24"/>
              </w:rPr>
              <w:t>Speed of EPS system affect desire of using the system to</w:t>
            </w:r>
            <w:r>
              <w:rPr>
                <w:spacing w:val="80"/>
                <w:sz w:val="24"/>
              </w:rPr>
              <w:t xml:space="preserve"> </w:t>
            </w:r>
            <w:r>
              <w:rPr>
                <w:sz w:val="24"/>
              </w:rPr>
              <w:t>submit pension contributions of my employees to NSSF.</w:t>
            </w:r>
          </w:p>
        </w:tc>
        <w:tc>
          <w:tcPr>
            <w:tcW w:w="411" w:type="dxa"/>
          </w:tcPr>
          <w:p w14:paraId="2D58C76A" w14:textId="77777777" w:rsidR="009210FC" w:rsidRDefault="009210FC" w:rsidP="008C226D">
            <w:pPr>
              <w:pStyle w:val="TableParagraph"/>
              <w:rPr>
                <w:sz w:val="24"/>
              </w:rPr>
            </w:pPr>
          </w:p>
        </w:tc>
        <w:tc>
          <w:tcPr>
            <w:tcW w:w="411" w:type="dxa"/>
          </w:tcPr>
          <w:p w14:paraId="41E70600" w14:textId="77777777" w:rsidR="009210FC" w:rsidRDefault="009210FC" w:rsidP="008C226D">
            <w:pPr>
              <w:pStyle w:val="TableParagraph"/>
              <w:rPr>
                <w:sz w:val="24"/>
              </w:rPr>
            </w:pPr>
          </w:p>
        </w:tc>
        <w:tc>
          <w:tcPr>
            <w:tcW w:w="412" w:type="dxa"/>
          </w:tcPr>
          <w:p w14:paraId="56DDF555" w14:textId="77777777" w:rsidR="009210FC" w:rsidRDefault="009210FC" w:rsidP="008C226D">
            <w:pPr>
              <w:pStyle w:val="TableParagraph"/>
              <w:rPr>
                <w:sz w:val="24"/>
              </w:rPr>
            </w:pPr>
          </w:p>
        </w:tc>
        <w:tc>
          <w:tcPr>
            <w:tcW w:w="411" w:type="dxa"/>
          </w:tcPr>
          <w:p w14:paraId="1C1994B9" w14:textId="77777777" w:rsidR="009210FC" w:rsidRDefault="009210FC" w:rsidP="008C226D">
            <w:pPr>
              <w:pStyle w:val="TableParagraph"/>
              <w:rPr>
                <w:sz w:val="24"/>
              </w:rPr>
            </w:pPr>
          </w:p>
        </w:tc>
        <w:tc>
          <w:tcPr>
            <w:tcW w:w="411" w:type="dxa"/>
          </w:tcPr>
          <w:p w14:paraId="1C6B44B1" w14:textId="77777777" w:rsidR="009210FC" w:rsidRDefault="009210FC" w:rsidP="008C226D">
            <w:pPr>
              <w:pStyle w:val="TableParagraph"/>
              <w:rPr>
                <w:sz w:val="24"/>
              </w:rPr>
            </w:pPr>
          </w:p>
        </w:tc>
      </w:tr>
      <w:tr w:rsidR="009210FC" w14:paraId="2B604510" w14:textId="77777777" w:rsidTr="008C226D">
        <w:trPr>
          <w:trHeight w:val="545"/>
        </w:trPr>
        <w:tc>
          <w:tcPr>
            <w:tcW w:w="653" w:type="dxa"/>
          </w:tcPr>
          <w:p w14:paraId="09F06A16" w14:textId="77777777" w:rsidR="009210FC" w:rsidRDefault="009210FC" w:rsidP="008C226D">
            <w:pPr>
              <w:pStyle w:val="TableParagraph"/>
              <w:spacing w:before="138"/>
              <w:ind w:left="10" w:right="56"/>
              <w:jc w:val="center"/>
              <w:rPr>
                <w:sz w:val="24"/>
              </w:rPr>
            </w:pPr>
            <w:r>
              <w:rPr>
                <w:spacing w:val="-5"/>
                <w:sz w:val="24"/>
              </w:rPr>
              <w:t>TS5</w:t>
            </w:r>
          </w:p>
        </w:tc>
        <w:tc>
          <w:tcPr>
            <w:tcW w:w="5760" w:type="dxa"/>
          </w:tcPr>
          <w:p w14:paraId="67228D28" w14:textId="77777777" w:rsidR="009210FC" w:rsidRDefault="009210FC" w:rsidP="008C226D">
            <w:pPr>
              <w:pStyle w:val="TableParagraph"/>
              <w:spacing w:line="270" w:lineRule="atLeast"/>
              <w:ind w:left="108" w:right="96"/>
              <w:rPr>
                <w:sz w:val="24"/>
              </w:rPr>
            </w:pPr>
            <w:r>
              <w:rPr>
                <w:sz w:val="24"/>
              </w:rPr>
              <w:t>Security of EPS is a main issue affecting using the system to submit pension contributions of my employees to NSSF.</w:t>
            </w:r>
          </w:p>
        </w:tc>
        <w:tc>
          <w:tcPr>
            <w:tcW w:w="411" w:type="dxa"/>
          </w:tcPr>
          <w:p w14:paraId="338E1618" w14:textId="77777777" w:rsidR="009210FC" w:rsidRDefault="009210FC" w:rsidP="008C226D">
            <w:pPr>
              <w:pStyle w:val="TableParagraph"/>
              <w:rPr>
                <w:sz w:val="24"/>
              </w:rPr>
            </w:pPr>
          </w:p>
        </w:tc>
        <w:tc>
          <w:tcPr>
            <w:tcW w:w="411" w:type="dxa"/>
          </w:tcPr>
          <w:p w14:paraId="6CF25309" w14:textId="77777777" w:rsidR="009210FC" w:rsidRDefault="009210FC" w:rsidP="008C226D">
            <w:pPr>
              <w:pStyle w:val="TableParagraph"/>
              <w:rPr>
                <w:sz w:val="24"/>
              </w:rPr>
            </w:pPr>
          </w:p>
        </w:tc>
        <w:tc>
          <w:tcPr>
            <w:tcW w:w="412" w:type="dxa"/>
          </w:tcPr>
          <w:p w14:paraId="27686294" w14:textId="77777777" w:rsidR="009210FC" w:rsidRDefault="009210FC" w:rsidP="008C226D">
            <w:pPr>
              <w:pStyle w:val="TableParagraph"/>
              <w:rPr>
                <w:sz w:val="24"/>
              </w:rPr>
            </w:pPr>
          </w:p>
        </w:tc>
        <w:tc>
          <w:tcPr>
            <w:tcW w:w="411" w:type="dxa"/>
          </w:tcPr>
          <w:p w14:paraId="6A9A873A" w14:textId="77777777" w:rsidR="009210FC" w:rsidRDefault="009210FC" w:rsidP="008C226D">
            <w:pPr>
              <w:pStyle w:val="TableParagraph"/>
              <w:rPr>
                <w:sz w:val="24"/>
              </w:rPr>
            </w:pPr>
          </w:p>
        </w:tc>
        <w:tc>
          <w:tcPr>
            <w:tcW w:w="411" w:type="dxa"/>
          </w:tcPr>
          <w:p w14:paraId="4542B681" w14:textId="77777777" w:rsidR="009210FC" w:rsidRDefault="009210FC" w:rsidP="008C226D">
            <w:pPr>
              <w:pStyle w:val="TableParagraph"/>
              <w:rPr>
                <w:sz w:val="24"/>
              </w:rPr>
            </w:pPr>
          </w:p>
        </w:tc>
      </w:tr>
      <w:tr w:rsidR="009210FC" w14:paraId="4B4F795B" w14:textId="77777777" w:rsidTr="008C226D">
        <w:trPr>
          <w:trHeight w:val="272"/>
        </w:trPr>
        <w:tc>
          <w:tcPr>
            <w:tcW w:w="8469" w:type="dxa"/>
            <w:gridSpan w:val="7"/>
            <w:shd w:val="clear" w:color="auto" w:fill="D9D9D9"/>
          </w:tcPr>
          <w:p w14:paraId="27463441" w14:textId="77777777" w:rsidR="009210FC" w:rsidRDefault="009210FC" w:rsidP="008C226D">
            <w:pPr>
              <w:pStyle w:val="TableParagraph"/>
              <w:rPr>
                <w:sz w:val="20"/>
              </w:rPr>
            </w:pPr>
          </w:p>
        </w:tc>
      </w:tr>
      <w:tr w:rsidR="009210FC" w14:paraId="285C260A" w14:textId="77777777" w:rsidTr="008C226D">
        <w:trPr>
          <w:trHeight w:val="272"/>
        </w:trPr>
        <w:tc>
          <w:tcPr>
            <w:tcW w:w="653" w:type="dxa"/>
          </w:tcPr>
          <w:p w14:paraId="42EF666F" w14:textId="77777777" w:rsidR="009210FC" w:rsidRDefault="009210FC" w:rsidP="008C226D">
            <w:pPr>
              <w:pStyle w:val="TableParagraph"/>
              <w:spacing w:line="256" w:lineRule="exact"/>
              <w:ind w:left="56" w:right="46"/>
              <w:jc w:val="center"/>
              <w:rPr>
                <w:b/>
                <w:i/>
                <w:sz w:val="24"/>
              </w:rPr>
            </w:pPr>
            <w:r>
              <w:rPr>
                <w:b/>
                <w:i/>
                <w:spacing w:val="-5"/>
                <w:sz w:val="24"/>
              </w:rPr>
              <w:t>UE</w:t>
            </w:r>
          </w:p>
        </w:tc>
        <w:tc>
          <w:tcPr>
            <w:tcW w:w="5760" w:type="dxa"/>
          </w:tcPr>
          <w:p w14:paraId="75398A03" w14:textId="77777777" w:rsidR="009210FC" w:rsidRDefault="009210FC" w:rsidP="008C226D">
            <w:pPr>
              <w:pStyle w:val="TableParagraph"/>
              <w:spacing w:line="256" w:lineRule="exact"/>
              <w:ind w:left="10" w:right="1"/>
              <w:jc w:val="center"/>
              <w:rPr>
                <w:b/>
                <w:i/>
                <w:sz w:val="24"/>
              </w:rPr>
            </w:pPr>
            <w:r>
              <w:rPr>
                <w:b/>
                <w:i/>
                <w:sz w:val="24"/>
              </w:rPr>
              <w:t>Statements</w:t>
            </w:r>
            <w:r>
              <w:rPr>
                <w:b/>
                <w:i/>
                <w:spacing w:val="-2"/>
                <w:sz w:val="24"/>
              </w:rPr>
              <w:t xml:space="preserve"> </w:t>
            </w:r>
            <w:r>
              <w:rPr>
                <w:b/>
                <w:i/>
                <w:sz w:val="24"/>
              </w:rPr>
              <w:t>for</w:t>
            </w:r>
            <w:r>
              <w:rPr>
                <w:b/>
                <w:i/>
                <w:spacing w:val="-3"/>
                <w:sz w:val="24"/>
              </w:rPr>
              <w:t xml:space="preserve"> </w:t>
            </w:r>
            <w:r>
              <w:rPr>
                <w:b/>
                <w:i/>
                <w:sz w:val="24"/>
              </w:rPr>
              <w:t>usability</w:t>
            </w:r>
            <w:r>
              <w:rPr>
                <w:b/>
                <w:i/>
                <w:spacing w:val="-2"/>
                <w:sz w:val="24"/>
              </w:rPr>
              <w:t xml:space="preserve"> </w:t>
            </w:r>
            <w:r>
              <w:rPr>
                <w:b/>
                <w:i/>
                <w:sz w:val="24"/>
              </w:rPr>
              <w:t>of</w:t>
            </w:r>
            <w:r>
              <w:rPr>
                <w:b/>
                <w:i/>
                <w:spacing w:val="-1"/>
                <w:sz w:val="24"/>
              </w:rPr>
              <w:t xml:space="preserve"> </w:t>
            </w:r>
            <w:r>
              <w:rPr>
                <w:b/>
                <w:i/>
                <w:spacing w:val="-5"/>
                <w:sz w:val="24"/>
              </w:rPr>
              <w:t>EPS</w:t>
            </w:r>
          </w:p>
        </w:tc>
        <w:tc>
          <w:tcPr>
            <w:tcW w:w="411" w:type="dxa"/>
          </w:tcPr>
          <w:p w14:paraId="3B707F30" w14:textId="77777777" w:rsidR="009210FC" w:rsidRDefault="009210FC" w:rsidP="008C226D">
            <w:pPr>
              <w:pStyle w:val="TableParagraph"/>
              <w:spacing w:line="256" w:lineRule="exact"/>
              <w:ind w:left="10"/>
              <w:jc w:val="center"/>
              <w:rPr>
                <w:b/>
                <w:i/>
                <w:sz w:val="24"/>
              </w:rPr>
            </w:pPr>
            <w:r>
              <w:rPr>
                <w:b/>
                <w:i/>
                <w:spacing w:val="-10"/>
                <w:sz w:val="24"/>
              </w:rPr>
              <w:t>5</w:t>
            </w:r>
          </w:p>
        </w:tc>
        <w:tc>
          <w:tcPr>
            <w:tcW w:w="411" w:type="dxa"/>
          </w:tcPr>
          <w:p w14:paraId="65CC3611" w14:textId="77777777" w:rsidR="009210FC" w:rsidRDefault="009210FC" w:rsidP="008C226D">
            <w:pPr>
              <w:pStyle w:val="TableParagraph"/>
              <w:spacing w:line="256" w:lineRule="exact"/>
              <w:ind w:left="10"/>
              <w:jc w:val="center"/>
              <w:rPr>
                <w:b/>
                <w:i/>
                <w:sz w:val="24"/>
              </w:rPr>
            </w:pPr>
            <w:r>
              <w:rPr>
                <w:b/>
                <w:i/>
                <w:spacing w:val="-10"/>
                <w:sz w:val="24"/>
              </w:rPr>
              <w:t>4</w:t>
            </w:r>
          </w:p>
        </w:tc>
        <w:tc>
          <w:tcPr>
            <w:tcW w:w="412" w:type="dxa"/>
          </w:tcPr>
          <w:p w14:paraId="66431E03" w14:textId="77777777" w:rsidR="009210FC" w:rsidRDefault="009210FC" w:rsidP="008C226D">
            <w:pPr>
              <w:pStyle w:val="TableParagraph"/>
              <w:spacing w:line="256" w:lineRule="exact"/>
              <w:ind w:left="10"/>
              <w:jc w:val="center"/>
              <w:rPr>
                <w:b/>
                <w:i/>
                <w:sz w:val="24"/>
              </w:rPr>
            </w:pPr>
            <w:r>
              <w:rPr>
                <w:b/>
                <w:i/>
                <w:spacing w:val="-10"/>
                <w:sz w:val="24"/>
              </w:rPr>
              <w:t>3</w:t>
            </w:r>
          </w:p>
        </w:tc>
        <w:tc>
          <w:tcPr>
            <w:tcW w:w="411" w:type="dxa"/>
          </w:tcPr>
          <w:p w14:paraId="37E35240" w14:textId="77777777" w:rsidR="009210FC" w:rsidRDefault="009210FC" w:rsidP="008C226D">
            <w:pPr>
              <w:pStyle w:val="TableParagraph"/>
              <w:spacing w:line="256" w:lineRule="exact"/>
              <w:ind w:left="10"/>
              <w:jc w:val="center"/>
              <w:rPr>
                <w:b/>
                <w:i/>
                <w:sz w:val="24"/>
              </w:rPr>
            </w:pPr>
            <w:r>
              <w:rPr>
                <w:b/>
                <w:i/>
                <w:spacing w:val="-10"/>
                <w:sz w:val="24"/>
              </w:rPr>
              <w:t>2</w:t>
            </w:r>
          </w:p>
        </w:tc>
        <w:tc>
          <w:tcPr>
            <w:tcW w:w="411" w:type="dxa"/>
          </w:tcPr>
          <w:p w14:paraId="26D73014" w14:textId="77777777" w:rsidR="009210FC" w:rsidRDefault="009210FC" w:rsidP="008C226D">
            <w:pPr>
              <w:pStyle w:val="TableParagraph"/>
              <w:spacing w:line="256" w:lineRule="exact"/>
              <w:ind w:left="10"/>
              <w:jc w:val="center"/>
              <w:rPr>
                <w:b/>
                <w:i/>
                <w:sz w:val="24"/>
              </w:rPr>
            </w:pPr>
            <w:r>
              <w:rPr>
                <w:b/>
                <w:i/>
                <w:spacing w:val="-10"/>
                <w:sz w:val="24"/>
              </w:rPr>
              <w:t>1</w:t>
            </w:r>
          </w:p>
        </w:tc>
      </w:tr>
      <w:tr w:rsidR="009210FC" w14:paraId="1BB8AFEE" w14:textId="77777777" w:rsidTr="008C226D">
        <w:trPr>
          <w:trHeight w:val="545"/>
        </w:trPr>
        <w:tc>
          <w:tcPr>
            <w:tcW w:w="653" w:type="dxa"/>
          </w:tcPr>
          <w:p w14:paraId="722C1F01" w14:textId="77777777" w:rsidR="009210FC" w:rsidRDefault="009210FC" w:rsidP="008C226D">
            <w:pPr>
              <w:pStyle w:val="TableParagraph"/>
              <w:ind w:left="39" w:right="46"/>
              <w:jc w:val="center"/>
              <w:rPr>
                <w:sz w:val="24"/>
              </w:rPr>
            </w:pPr>
            <w:r>
              <w:rPr>
                <w:spacing w:val="-5"/>
                <w:sz w:val="24"/>
              </w:rPr>
              <w:t>UE1</w:t>
            </w:r>
          </w:p>
        </w:tc>
        <w:tc>
          <w:tcPr>
            <w:tcW w:w="5760" w:type="dxa"/>
          </w:tcPr>
          <w:p w14:paraId="21AE4D3F" w14:textId="77777777" w:rsidR="009210FC" w:rsidRDefault="009210FC" w:rsidP="008C226D">
            <w:pPr>
              <w:pStyle w:val="TableParagraph"/>
              <w:spacing w:line="270" w:lineRule="atLeast"/>
              <w:ind w:left="108" w:right="96"/>
              <w:rPr>
                <w:sz w:val="24"/>
              </w:rPr>
            </w:pPr>
            <w:r>
              <w:rPr>
                <w:sz w:val="24"/>
              </w:rPr>
              <w:t>Computer</w:t>
            </w:r>
            <w:r>
              <w:rPr>
                <w:spacing w:val="40"/>
                <w:sz w:val="24"/>
              </w:rPr>
              <w:t xml:space="preserve"> </w:t>
            </w:r>
            <w:r>
              <w:rPr>
                <w:sz w:val="24"/>
              </w:rPr>
              <w:t>application</w:t>
            </w:r>
            <w:r>
              <w:rPr>
                <w:spacing w:val="40"/>
                <w:sz w:val="24"/>
              </w:rPr>
              <w:t xml:space="preserve"> </w:t>
            </w:r>
            <w:r>
              <w:rPr>
                <w:sz w:val="24"/>
              </w:rPr>
              <w:t>knowledge</w:t>
            </w:r>
            <w:r>
              <w:rPr>
                <w:spacing w:val="40"/>
                <w:sz w:val="24"/>
              </w:rPr>
              <w:t xml:space="preserve"> </w:t>
            </w:r>
            <w:r>
              <w:rPr>
                <w:sz w:val="24"/>
              </w:rPr>
              <w:t>affect</w:t>
            </w:r>
            <w:r>
              <w:rPr>
                <w:spacing w:val="40"/>
                <w:sz w:val="24"/>
              </w:rPr>
              <w:t xml:space="preserve"> </w:t>
            </w:r>
            <w:r>
              <w:rPr>
                <w:sz w:val="24"/>
              </w:rPr>
              <w:t>use</w:t>
            </w:r>
            <w:r>
              <w:rPr>
                <w:spacing w:val="40"/>
                <w:sz w:val="24"/>
              </w:rPr>
              <w:t xml:space="preserve"> </w:t>
            </w:r>
            <w:r>
              <w:rPr>
                <w:sz w:val="24"/>
              </w:rPr>
              <w:t>of</w:t>
            </w:r>
            <w:r>
              <w:rPr>
                <w:spacing w:val="40"/>
                <w:sz w:val="24"/>
              </w:rPr>
              <w:t xml:space="preserve"> </w:t>
            </w:r>
            <w:r>
              <w:rPr>
                <w:sz w:val="24"/>
              </w:rPr>
              <w:t>EPS</w:t>
            </w:r>
            <w:r>
              <w:rPr>
                <w:spacing w:val="40"/>
                <w:sz w:val="24"/>
              </w:rPr>
              <w:t xml:space="preserve"> </w:t>
            </w:r>
            <w:r>
              <w:rPr>
                <w:sz w:val="24"/>
              </w:rPr>
              <w:t>to</w:t>
            </w:r>
            <w:r>
              <w:rPr>
                <w:spacing w:val="80"/>
                <w:sz w:val="24"/>
              </w:rPr>
              <w:t xml:space="preserve"> </w:t>
            </w:r>
            <w:r>
              <w:rPr>
                <w:sz w:val="24"/>
              </w:rPr>
              <w:t>submit pension contributions to NSSF.</w:t>
            </w:r>
          </w:p>
        </w:tc>
        <w:tc>
          <w:tcPr>
            <w:tcW w:w="411" w:type="dxa"/>
          </w:tcPr>
          <w:p w14:paraId="36D6224F" w14:textId="77777777" w:rsidR="009210FC" w:rsidRDefault="009210FC" w:rsidP="008C226D">
            <w:pPr>
              <w:pStyle w:val="TableParagraph"/>
              <w:rPr>
                <w:sz w:val="24"/>
              </w:rPr>
            </w:pPr>
          </w:p>
        </w:tc>
        <w:tc>
          <w:tcPr>
            <w:tcW w:w="411" w:type="dxa"/>
          </w:tcPr>
          <w:p w14:paraId="4FEF01EC" w14:textId="77777777" w:rsidR="009210FC" w:rsidRDefault="009210FC" w:rsidP="008C226D">
            <w:pPr>
              <w:pStyle w:val="TableParagraph"/>
              <w:rPr>
                <w:sz w:val="24"/>
              </w:rPr>
            </w:pPr>
          </w:p>
        </w:tc>
        <w:tc>
          <w:tcPr>
            <w:tcW w:w="412" w:type="dxa"/>
          </w:tcPr>
          <w:p w14:paraId="1F2990AE" w14:textId="77777777" w:rsidR="009210FC" w:rsidRDefault="009210FC" w:rsidP="008C226D">
            <w:pPr>
              <w:pStyle w:val="TableParagraph"/>
              <w:rPr>
                <w:sz w:val="24"/>
              </w:rPr>
            </w:pPr>
          </w:p>
        </w:tc>
        <w:tc>
          <w:tcPr>
            <w:tcW w:w="411" w:type="dxa"/>
          </w:tcPr>
          <w:p w14:paraId="18A023CD" w14:textId="77777777" w:rsidR="009210FC" w:rsidRDefault="009210FC" w:rsidP="008C226D">
            <w:pPr>
              <w:pStyle w:val="TableParagraph"/>
              <w:rPr>
                <w:sz w:val="24"/>
              </w:rPr>
            </w:pPr>
          </w:p>
        </w:tc>
        <w:tc>
          <w:tcPr>
            <w:tcW w:w="411" w:type="dxa"/>
          </w:tcPr>
          <w:p w14:paraId="528A38FA" w14:textId="77777777" w:rsidR="009210FC" w:rsidRDefault="009210FC" w:rsidP="008C226D">
            <w:pPr>
              <w:pStyle w:val="TableParagraph"/>
              <w:rPr>
                <w:sz w:val="24"/>
              </w:rPr>
            </w:pPr>
          </w:p>
        </w:tc>
      </w:tr>
      <w:tr w:rsidR="009210FC" w14:paraId="006F811A" w14:textId="77777777" w:rsidTr="008C226D">
        <w:trPr>
          <w:trHeight w:val="545"/>
        </w:trPr>
        <w:tc>
          <w:tcPr>
            <w:tcW w:w="653" w:type="dxa"/>
          </w:tcPr>
          <w:p w14:paraId="17420086" w14:textId="77777777" w:rsidR="009210FC" w:rsidRDefault="009210FC" w:rsidP="008C226D">
            <w:pPr>
              <w:pStyle w:val="TableParagraph"/>
              <w:ind w:left="39" w:right="46"/>
              <w:jc w:val="center"/>
              <w:rPr>
                <w:sz w:val="24"/>
              </w:rPr>
            </w:pPr>
            <w:r>
              <w:rPr>
                <w:spacing w:val="-5"/>
                <w:sz w:val="24"/>
              </w:rPr>
              <w:t>UE2</w:t>
            </w:r>
          </w:p>
        </w:tc>
        <w:tc>
          <w:tcPr>
            <w:tcW w:w="5760" w:type="dxa"/>
          </w:tcPr>
          <w:p w14:paraId="5A1ADDF5" w14:textId="77777777" w:rsidR="009210FC" w:rsidRDefault="009210FC" w:rsidP="008C226D">
            <w:pPr>
              <w:pStyle w:val="TableParagraph"/>
              <w:spacing w:line="270" w:lineRule="atLeast"/>
              <w:ind w:left="108" w:right="96"/>
              <w:rPr>
                <w:sz w:val="24"/>
              </w:rPr>
            </w:pPr>
            <w:r>
              <w:rPr>
                <w:sz w:val="24"/>
              </w:rPr>
              <w:t>Knowledge</w:t>
            </w:r>
            <w:r>
              <w:rPr>
                <w:spacing w:val="37"/>
                <w:sz w:val="24"/>
              </w:rPr>
              <w:t xml:space="preserve"> </w:t>
            </w:r>
            <w:r>
              <w:rPr>
                <w:sz w:val="24"/>
              </w:rPr>
              <w:t>about</w:t>
            </w:r>
            <w:r>
              <w:rPr>
                <w:spacing w:val="37"/>
                <w:sz w:val="24"/>
              </w:rPr>
              <w:t xml:space="preserve"> </w:t>
            </w:r>
            <w:r>
              <w:rPr>
                <w:sz w:val="24"/>
              </w:rPr>
              <w:t>EPS</w:t>
            </w:r>
            <w:r>
              <w:rPr>
                <w:spacing w:val="37"/>
                <w:sz w:val="24"/>
              </w:rPr>
              <w:t xml:space="preserve"> </w:t>
            </w:r>
            <w:r>
              <w:rPr>
                <w:sz w:val="24"/>
              </w:rPr>
              <w:t>limit</w:t>
            </w:r>
            <w:r>
              <w:rPr>
                <w:spacing w:val="37"/>
                <w:sz w:val="24"/>
              </w:rPr>
              <w:t xml:space="preserve"> </w:t>
            </w:r>
            <w:r>
              <w:rPr>
                <w:sz w:val="24"/>
              </w:rPr>
              <w:t>use</w:t>
            </w:r>
            <w:r>
              <w:rPr>
                <w:spacing w:val="37"/>
                <w:sz w:val="24"/>
              </w:rPr>
              <w:t xml:space="preserve"> </w:t>
            </w:r>
            <w:r>
              <w:rPr>
                <w:sz w:val="24"/>
              </w:rPr>
              <w:t>of</w:t>
            </w:r>
            <w:r>
              <w:rPr>
                <w:spacing w:val="37"/>
                <w:sz w:val="24"/>
              </w:rPr>
              <w:t xml:space="preserve"> </w:t>
            </w:r>
            <w:r>
              <w:rPr>
                <w:sz w:val="24"/>
              </w:rPr>
              <w:t>the</w:t>
            </w:r>
            <w:r>
              <w:rPr>
                <w:spacing w:val="37"/>
                <w:sz w:val="24"/>
              </w:rPr>
              <w:t xml:space="preserve"> </w:t>
            </w:r>
            <w:r>
              <w:rPr>
                <w:sz w:val="24"/>
              </w:rPr>
              <w:t>system</w:t>
            </w:r>
            <w:r>
              <w:rPr>
                <w:spacing w:val="37"/>
                <w:sz w:val="24"/>
              </w:rPr>
              <w:t xml:space="preserve"> </w:t>
            </w:r>
            <w:r>
              <w:rPr>
                <w:sz w:val="24"/>
              </w:rPr>
              <w:t>to</w:t>
            </w:r>
            <w:r>
              <w:rPr>
                <w:spacing w:val="37"/>
                <w:sz w:val="24"/>
              </w:rPr>
              <w:t xml:space="preserve"> </w:t>
            </w:r>
            <w:r>
              <w:rPr>
                <w:sz w:val="24"/>
              </w:rPr>
              <w:t>submit pension contributions of my employees to NSSF.</w:t>
            </w:r>
          </w:p>
        </w:tc>
        <w:tc>
          <w:tcPr>
            <w:tcW w:w="411" w:type="dxa"/>
          </w:tcPr>
          <w:p w14:paraId="53C1F292" w14:textId="77777777" w:rsidR="009210FC" w:rsidRDefault="009210FC" w:rsidP="008C226D">
            <w:pPr>
              <w:pStyle w:val="TableParagraph"/>
              <w:rPr>
                <w:sz w:val="24"/>
              </w:rPr>
            </w:pPr>
          </w:p>
        </w:tc>
        <w:tc>
          <w:tcPr>
            <w:tcW w:w="411" w:type="dxa"/>
          </w:tcPr>
          <w:p w14:paraId="52839A76" w14:textId="77777777" w:rsidR="009210FC" w:rsidRDefault="009210FC" w:rsidP="008C226D">
            <w:pPr>
              <w:pStyle w:val="TableParagraph"/>
              <w:rPr>
                <w:sz w:val="24"/>
              </w:rPr>
            </w:pPr>
          </w:p>
        </w:tc>
        <w:tc>
          <w:tcPr>
            <w:tcW w:w="412" w:type="dxa"/>
          </w:tcPr>
          <w:p w14:paraId="1DC98F64" w14:textId="77777777" w:rsidR="009210FC" w:rsidRDefault="009210FC" w:rsidP="008C226D">
            <w:pPr>
              <w:pStyle w:val="TableParagraph"/>
              <w:rPr>
                <w:sz w:val="24"/>
              </w:rPr>
            </w:pPr>
          </w:p>
        </w:tc>
        <w:tc>
          <w:tcPr>
            <w:tcW w:w="411" w:type="dxa"/>
          </w:tcPr>
          <w:p w14:paraId="588E9FBB" w14:textId="77777777" w:rsidR="009210FC" w:rsidRDefault="009210FC" w:rsidP="008C226D">
            <w:pPr>
              <w:pStyle w:val="TableParagraph"/>
              <w:rPr>
                <w:sz w:val="24"/>
              </w:rPr>
            </w:pPr>
          </w:p>
        </w:tc>
        <w:tc>
          <w:tcPr>
            <w:tcW w:w="411" w:type="dxa"/>
          </w:tcPr>
          <w:p w14:paraId="7292AFCF" w14:textId="77777777" w:rsidR="009210FC" w:rsidRDefault="009210FC" w:rsidP="008C226D">
            <w:pPr>
              <w:pStyle w:val="TableParagraph"/>
              <w:rPr>
                <w:sz w:val="24"/>
              </w:rPr>
            </w:pPr>
          </w:p>
        </w:tc>
      </w:tr>
      <w:tr w:rsidR="009210FC" w14:paraId="012EA6F8" w14:textId="77777777" w:rsidTr="008C226D">
        <w:trPr>
          <w:trHeight w:val="818"/>
        </w:trPr>
        <w:tc>
          <w:tcPr>
            <w:tcW w:w="653" w:type="dxa"/>
          </w:tcPr>
          <w:p w14:paraId="50B8814F" w14:textId="77777777" w:rsidR="009210FC" w:rsidRDefault="009210FC" w:rsidP="008C226D">
            <w:pPr>
              <w:pStyle w:val="TableParagraph"/>
              <w:ind w:left="39" w:right="46"/>
              <w:jc w:val="center"/>
              <w:rPr>
                <w:sz w:val="24"/>
              </w:rPr>
            </w:pPr>
            <w:r>
              <w:rPr>
                <w:spacing w:val="-5"/>
                <w:sz w:val="24"/>
              </w:rPr>
              <w:t>UE3</w:t>
            </w:r>
          </w:p>
        </w:tc>
        <w:tc>
          <w:tcPr>
            <w:tcW w:w="5760" w:type="dxa"/>
          </w:tcPr>
          <w:p w14:paraId="51459CC0" w14:textId="77777777" w:rsidR="009210FC" w:rsidRDefault="009210FC" w:rsidP="008C226D">
            <w:pPr>
              <w:pStyle w:val="TableParagraph"/>
              <w:spacing w:line="270" w:lineRule="atLeast"/>
              <w:ind w:left="108" w:right="96"/>
              <w:jc w:val="both"/>
              <w:rPr>
                <w:sz w:val="24"/>
              </w:rPr>
            </w:pPr>
            <w:r>
              <w:rPr>
                <w:sz w:val="24"/>
              </w:rPr>
              <w:t>Skills to operate EPS is a main issue affecting use of the system</w:t>
            </w:r>
            <w:r>
              <w:rPr>
                <w:spacing w:val="-3"/>
                <w:sz w:val="24"/>
              </w:rPr>
              <w:t xml:space="preserve"> </w:t>
            </w:r>
            <w:r>
              <w:rPr>
                <w:sz w:val="24"/>
              </w:rPr>
              <w:t>to</w:t>
            </w:r>
            <w:r>
              <w:rPr>
                <w:spacing w:val="-3"/>
                <w:sz w:val="24"/>
              </w:rPr>
              <w:t xml:space="preserve"> </w:t>
            </w:r>
            <w:r>
              <w:rPr>
                <w:sz w:val="24"/>
              </w:rPr>
              <w:t>submit</w:t>
            </w:r>
            <w:r>
              <w:rPr>
                <w:spacing w:val="-3"/>
                <w:sz w:val="24"/>
              </w:rPr>
              <w:t xml:space="preserve"> </w:t>
            </w:r>
            <w:r>
              <w:rPr>
                <w:sz w:val="24"/>
              </w:rPr>
              <w:t>pension</w:t>
            </w:r>
            <w:r>
              <w:rPr>
                <w:spacing w:val="-3"/>
                <w:sz w:val="24"/>
              </w:rPr>
              <w:t xml:space="preserve"> </w:t>
            </w:r>
            <w:r>
              <w:rPr>
                <w:sz w:val="24"/>
              </w:rPr>
              <w:t>contributions</w:t>
            </w:r>
            <w:r>
              <w:rPr>
                <w:spacing w:val="-3"/>
                <w:sz w:val="24"/>
              </w:rPr>
              <w:t xml:space="preserve"> </w:t>
            </w:r>
            <w:r>
              <w:rPr>
                <w:sz w:val="24"/>
              </w:rPr>
              <w:t>of</w:t>
            </w:r>
            <w:r>
              <w:rPr>
                <w:spacing w:val="-3"/>
                <w:sz w:val="24"/>
              </w:rPr>
              <w:t xml:space="preserve"> </w:t>
            </w:r>
            <w:r>
              <w:rPr>
                <w:sz w:val="24"/>
              </w:rPr>
              <w:t>my</w:t>
            </w:r>
            <w:r>
              <w:rPr>
                <w:spacing w:val="-3"/>
                <w:sz w:val="24"/>
              </w:rPr>
              <w:t xml:space="preserve"> </w:t>
            </w:r>
            <w:r>
              <w:rPr>
                <w:sz w:val="24"/>
              </w:rPr>
              <w:t>employees</w:t>
            </w:r>
            <w:r>
              <w:rPr>
                <w:spacing w:val="-3"/>
                <w:sz w:val="24"/>
              </w:rPr>
              <w:t xml:space="preserve"> </w:t>
            </w:r>
            <w:r>
              <w:rPr>
                <w:sz w:val="24"/>
              </w:rPr>
              <w:t xml:space="preserve">to </w:t>
            </w:r>
            <w:r>
              <w:rPr>
                <w:spacing w:val="-4"/>
                <w:sz w:val="24"/>
              </w:rPr>
              <w:t>NSSF.</w:t>
            </w:r>
          </w:p>
        </w:tc>
        <w:tc>
          <w:tcPr>
            <w:tcW w:w="411" w:type="dxa"/>
          </w:tcPr>
          <w:p w14:paraId="769B4A03" w14:textId="77777777" w:rsidR="009210FC" w:rsidRDefault="009210FC" w:rsidP="008C226D">
            <w:pPr>
              <w:pStyle w:val="TableParagraph"/>
              <w:rPr>
                <w:sz w:val="24"/>
              </w:rPr>
            </w:pPr>
          </w:p>
        </w:tc>
        <w:tc>
          <w:tcPr>
            <w:tcW w:w="411" w:type="dxa"/>
          </w:tcPr>
          <w:p w14:paraId="3E73543E" w14:textId="77777777" w:rsidR="009210FC" w:rsidRDefault="009210FC" w:rsidP="008C226D">
            <w:pPr>
              <w:pStyle w:val="TableParagraph"/>
              <w:rPr>
                <w:sz w:val="24"/>
              </w:rPr>
            </w:pPr>
          </w:p>
        </w:tc>
        <w:tc>
          <w:tcPr>
            <w:tcW w:w="412" w:type="dxa"/>
          </w:tcPr>
          <w:p w14:paraId="6973B1CD" w14:textId="77777777" w:rsidR="009210FC" w:rsidRDefault="009210FC" w:rsidP="008C226D">
            <w:pPr>
              <w:pStyle w:val="TableParagraph"/>
              <w:rPr>
                <w:sz w:val="24"/>
              </w:rPr>
            </w:pPr>
          </w:p>
        </w:tc>
        <w:tc>
          <w:tcPr>
            <w:tcW w:w="411" w:type="dxa"/>
          </w:tcPr>
          <w:p w14:paraId="1678F92A" w14:textId="77777777" w:rsidR="009210FC" w:rsidRDefault="009210FC" w:rsidP="008C226D">
            <w:pPr>
              <w:pStyle w:val="TableParagraph"/>
              <w:rPr>
                <w:sz w:val="24"/>
              </w:rPr>
            </w:pPr>
          </w:p>
        </w:tc>
        <w:tc>
          <w:tcPr>
            <w:tcW w:w="411" w:type="dxa"/>
          </w:tcPr>
          <w:p w14:paraId="39FB851E" w14:textId="77777777" w:rsidR="009210FC" w:rsidRDefault="009210FC" w:rsidP="008C226D">
            <w:pPr>
              <w:pStyle w:val="TableParagraph"/>
              <w:rPr>
                <w:sz w:val="24"/>
              </w:rPr>
            </w:pPr>
          </w:p>
        </w:tc>
      </w:tr>
      <w:tr w:rsidR="009210FC" w14:paraId="796CC519" w14:textId="77777777" w:rsidTr="008C226D">
        <w:trPr>
          <w:trHeight w:val="818"/>
        </w:trPr>
        <w:tc>
          <w:tcPr>
            <w:tcW w:w="653" w:type="dxa"/>
          </w:tcPr>
          <w:p w14:paraId="75C82E1D" w14:textId="77777777" w:rsidR="009210FC" w:rsidRDefault="009210FC" w:rsidP="008C226D">
            <w:pPr>
              <w:pStyle w:val="TableParagraph"/>
              <w:ind w:left="39" w:right="46"/>
              <w:jc w:val="center"/>
              <w:rPr>
                <w:sz w:val="24"/>
              </w:rPr>
            </w:pPr>
            <w:r>
              <w:rPr>
                <w:spacing w:val="-5"/>
                <w:sz w:val="24"/>
              </w:rPr>
              <w:t>UE4</w:t>
            </w:r>
          </w:p>
        </w:tc>
        <w:tc>
          <w:tcPr>
            <w:tcW w:w="5760" w:type="dxa"/>
          </w:tcPr>
          <w:p w14:paraId="1B9E0D51" w14:textId="77777777" w:rsidR="009210FC" w:rsidRDefault="009210FC" w:rsidP="008C226D">
            <w:pPr>
              <w:pStyle w:val="TableParagraph"/>
              <w:spacing w:line="270" w:lineRule="atLeast"/>
              <w:ind w:left="108" w:right="95"/>
              <w:jc w:val="both"/>
              <w:rPr>
                <w:sz w:val="24"/>
              </w:rPr>
            </w:pPr>
            <w:r>
              <w:rPr>
                <w:sz w:val="24"/>
              </w:rPr>
              <w:t>Availability of technical assistance is a major issue encountering</w:t>
            </w:r>
            <w:r>
              <w:rPr>
                <w:spacing w:val="-3"/>
                <w:sz w:val="24"/>
              </w:rPr>
              <w:t xml:space="preserve"> </w:t>
            </w:r>
            <w:r>
              <w:rPr>
                <w:sz w:val="24"/>
              </w:rPr>
              <w:t>use</w:t>
            </w:r>
            <w:r>
              <w:rPr>
                <w:spacing w:val="-3"/>
                <w:sz w:val="24"/>
              </w:rPr>
              <w:t xml:space="preserve"> </w:t>
            </w:r>
            <w:r>
              <w:rPr>
                <w:sz w:val="24"/>
              </w:rPr>
              <w:t>of</w:t>
            </w:r>
            <w:r>
              <w:rPr>
                <w:spacing w:val="-3"/>
                <w:sz w:val="24"/>
              </w:rPr>
              <w:t xml:space="preserve"> </w:t>
            </w:r>
            <w:r>
              <w:rPr>
                <w:sz w:val="24"/>
              </w:rPr>
              <w:t>EPS</w:t>
            </w:r>
            <w:r>
              <w:rPr>
                <w:spacing w:val="-3"/>
                <w:sz w:val="24"/>
              </w:rPr>
              <w:t xml:space="preserve"> </w:t>
            </w:r>
            <w:r>
              <w:rPr>
                <w:sz w:val="24"/>
              </w:rPr>
              <w:t>to</w:t>
            </w:r>
            <w:r>
              <w:rPr>
                <w:spacing w:val="-3"/>
                <w:sz w:val="24"/>
              </w:rPr>
              <w:t xml:space="preserve"> </w:t>
            </w:r>
            <w:r>
              <w:rPr>
                <w:sz w:val="24"/>
              </w:rPr>
              <w:t>submit</w:t>
            </w:r>
            <w:r>
              <w:rPr>
                <w:spacing w:val="-3"/>
                <w:sz w:val="24"/>
              </w:rPr>
              <w:t xml:space="preserve"> </w:t>
            </w:r>
            <w:r>
              <w:rPr>
                <w:sz w:val="24"/>
              </w:rPr>
              <w:t>pension</w:t>
            </w:r>
            <w:r>
              <w:rPr>
                <w:spacing w:val="-3"/>
                <w:sz w:val="24"/>
              </w:rPr>
              <w:t xml:space="preserve"> </w:t>
            </w:r>
            <w:r>
              <w:rPr>
                <w:sz w:val="24"/>
              </w:rPr>
              <w:t>contributions</w:t>
            </w:r>
            <w:r>
              <w:rPr>
                <w:spacing w:val="-3"/>
                <w:sz w:val="24"/>
              </w:rPr>
              <w:t xml:space="preserve"> </w:t>
            </w:r>
            <w:r>
              <w:rPr>
                <w:sz w:val="24"/>
              </w:rPr>
              <w:t>of my employees to NSSF.</w:t>
            </w:r>
          </w:p>
        </w:tc>
        <w:tc>
          <w:tcPr>
            <w:tcW w:w="411" w:type="dxa"/>
          </w:tcPr>
          <w:p w14:paraId="1971A855" w14:textId="77777777" w:rsidR="009210FC" w:rsidRDefault="009210FC" w:rsidP="008C226D">
            <w:pPr>
              <w:pStyle w:val="TableParagraph"/>
              <w:rPr>
                <w:sz w:val="24"/>
              </w:rPr>
            </w:pPr>
          </w:p>
        </w:tc>
        <w:tc>
          <w:tcPr>
            <w:tcW w:w="411" w:type="dxa"/>
          </w:tcPr>
          <w:p w14:paraId="3853786E" w14:textId="77777777" w:rsidR="009210FC" w:rsidRDefault="009210FC" w:rsidP="008C226D">
            <w:pPr>
              <w:pStyle w:val="TableParagraph"/>
              <w:rPr>
                <w:sz w:val="24"/>
              </w:rPr>
            </w:pPr>
          </w:p>
        </w:tc>
        <w:tc>
          <w:tcPr>
            <w:tcW w:w="412" w:type="dxa"/>
          </w:tcPr>
          <w:p w14:paraId="753FEC99" w14:textId="77777777" w:rsidR="009210FC" w:rsidRDefault="009210FC" w:rsidP="008C226D">
            <w:pPr>
              <w:pStyle w:val="TableParagraph"/>
              <w:rPr>
                <w:sz w:val="24"/>
              </w:rPr>
            </w:pPr>
          </w:p>
        </w:tc>
        <w:tc>
          <w:tcPr>
            <w:tcW w:w="411" w:type="dxa"/>
          </w:tcPr>
          <w:p w14:paraId="3064A537" w14:textId="77777777" w:rsidR="009210FC" w:rsidRDefault="009210FC" w:rsidP="008C226D">
            <w:pPr>
              <w:pStyle w:val="TableParagraph"/>
              <w:rPr>
                <w:sz w:val="24"/>
              </w:rPr>
            </w:pPr>
          </w:p>
        </w:tc>
        <w:tc>
          <w:tcPr>
            <w:tcW w:w="411" w:type="dxa"/>
          </w:tcPr>
          <w:p w14:paraId="2022FDBB" w14:textId="77777777" w:rsidR="009210FC" w:rsidRDefault="009210FC" w:rsidP="008C226D">
            <w:pPr>
              <w:pStyle w:val="TableParagraph"/>
              <w:rPr>
                <w:sz w:val="24"/>
              </w:rPr>
            </w:pPr>
          </w:p>
        </w:tc>
      </w:tr>
      <w:tr w:rsidR="009210FC" w14:paraId="2CFEDD03" w14:textId="77777777" w:rsidTr="008C226D">
        <w:trPr>
          <w:trHeight w:val="818"/>
        </w:trPr>
        <w:tc>
          <w:tcPr>
            <w:tcW w:w="653" w:type="dxa"/>
          </w:tcPr>
          <w:p w14:paraId="5CD24BF0" w14:textId="77777777" w:rsidR="009210FC" w:rsidRDefault="009210FC" w:rsidP="008C226D">
            <w:pPr>
              <w:pStyle w:val="TableParagraph"/>
              <w:ind w:left="39" w:right="46"/>
              <w:jc w:val="center"/>
              <w:rPr>
                <w:sz w:val="24"/>
              </w:rPr>
            </w:pPr>
            <w:r>
              <w:rPr>
                <w:spacing w:val="-5"/>
                <w:sz w:val="24"/>
              </w:rPr>
              <w:t>UE5</w:t>
            </w:r>
          </w:p>
        </w:tc>
        <w:tc>
          <w:tcPr>
            <w:tcW w:w="5760" w:type="dxa"/>
          </w:tcPr>
          <w:p w14:paraId="0AB819C5" w14:textId="77777777" w:rsidR="009210FC" w:rsidRDefault="009210FC" w:rsidP="008C226D">
            <w:pPr>
              <w:pStyle w:val="TableParagraph"/>
              <w:spacing w:line="270" w:lineRule="atLeast"/>
              <w:ind w:left="108" w:right="95"/>
              <w:jc w:val="both"/>
              <w:rPr>
                <w:sz w:val="24"/>
              </w:rPr>
            </w:pPr>
            <w:r>
              <w:rPr>
                <w:sz w:val="24"/>
              </w:rPr>
              <w:t>Availability of EPS replacement/maintenance service is a major issue towards use of the system to submit pension contributions of my employees to NSSF</w:t>
            </w:r>
          </w:p>
        </w:tc>
        <w:tc>
          <w:tcPr>
            <w:tcW w:w="411" w:type="dxa"/>
          </w:tcPr>
          <w:p w14:paraId="53C15D67" w14:textId="77777777" w:rsidR="009210FC" w:rsidRDefault="009210FC" w:rsidP="008C226D">
            <w:pPr>
              <w:pStyle w:val="TableParagraph"/>
              <w:rPr>
                <w:sz w:val="24"/>
              </w:rPr>
            </w:pPr>
          </w:p>
        </w:tc>
        <w:tc>
          <w:tcPr>
            <w:tcW w:w="411" w:type="dxa"/>
          </w:tcPr>
          <w:p w14:paraId="3C291328" w14:textId="77777777" w:rsidR="009210FC" w:rsidRDefault="009210FC" w:rsidP="008C226D">
            <w:pPr>
              <w:pStyle w:val="TableParagraph"/>
              <w:rPr>
                <w:sz w:val="24"/>
              </w:rPr>
            </w:pPr>
          </w:p>
        </w:tc>
        <w:tc>
          <w:tcPr>
            <w:tcW w:w="412" w:type="dxa"/>
          </w:tcPr>
          <w:p w14:paraId="0ED0BE1A" w14:textId="77777777" w:rsidR="009210FC" w:rsidRDefault="009210FC" w:rsidP="008C226D">
            <w:pPr>
              <w:pStyle w:val="TableParagraph"/>
              <w:rPr>
                <w:sz w:val="24"/>
              </w:rPr>
            </w:pPr>
          </w:p>
        </w:tc>
        <w:tc>
          <w:tcPr>
            <w:tcW w:w="411" w:type="dxa"/>
          </w:tcPr>
          <w:p w14:paraId="79199361" w14:textId="77777777" w:rsidR="009210FC" w:rsidRDefault="009210FC" w:rsidP="008C226D">
            <w:pPr>
              <w:pStyle w:val="TableParagraph"/>
              <w:rPr>
                <w:sz w:val="24"/>
              </w:rPr>
            </w:pPr>
          </w:p>
        </w:tc>
        <w:tc>
          <w:tcPr>
            <w:tcW w:w="411" w:type="dxa"/>
          </w:tcPr>
          <w:p w14:paraId="6537E952" w14:textId="77777777" w:rsidR="009210FC" w:rsidRDefault="009210FC" w:rsidP="008C226D">
            <w:pPr>
              <w:pStyle w:val="TableParagraph"/>
              <w:rPr>
                <w:sz w:val="24"/>
              </w:rPr>
            </w:pPr>
          </w:p>
        </w:tc>
      </w:tr>
      <w:tr w:rsidR="009210FC" w14:paraId="43EE728B" w14:textId="77777777" w:rsidTr="008C226D">
        <w:trPr>
          <w:trHeight w:val="272"/>
        </w:trPr>
        <w:tc>
          <w:tcPr>
            <w:tcW w:w="8469" w:type="dxa"/>
            <w:gridSpan w:val="7"/>
            <w:shd w:val="clear" w:color="auto" w:fill="D9D9D9"/>
          </w:tcPr>
          <w:p w14:paraId="487176FC" w14:textId="77777777" w:rsidR="009210FC" w:rsidRDefault="009210FC" w:rsidP="008C226D">
            <w:pPr>
              <w:pStyle w:val="TableParagraph"/>
              <w:rPr>
                <w:sz w:val="20"/>
              </w:rPr>
            </w:pPr>
          </w:p>
        </w:tc>
      </w:tr>
    </w:tbl>
    <w:p w14:paraId="2DAD25E6" w14:textId="77777777" w:rsidR="009210FC" w:rsidRDefault="009210FC" w:rsidP="009210FC">
      <w:pPr>
        <w:spacing w:before="0" w:line="480" w:lineRule="auto"/>
        <w:jc w:val="both"/>
        <w:rPr>
          <w:sz w:val="24"/>
          <w:szCs w:val="24"/>
          <w:lang w:val="en-GB" w:eastAsia="en-GB"/>
        </w:rPr>
      </w:pPr>
    </w:p>
    <w:p w14:paraId="6693B581" w14:textId="77777777" w:rsidR="009210FC" w:rsidRDefault="009210FC">
      <w:pPr>
        <w:spacing w:before="0" w:after="200" w:line="276" w:lineRule="auto"/>
        <w:rPr>
          <w:sz w:val="24"/>
          <w:szCs w:val="24"/>
          <w:lang w:val="en-GB" w:eastAsia="en-GB"/>
        </w:rPr>
      </w:pPr>
      <w:r>
        <w:rPr>
          <w:sz w:val="24"/>
          <w:szCs w:val="24"/>
          <w:lang w:val="en-GB" w:eastAsia="en-GB"/>
        </w:rPr>
        <w:br w:type="page"/>
      </w:r>
    </w:p>
    <w:tbl>
      <w:tblPr>
        <w:tblW w:w="875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75"/>
        <w:gridCol w:w="5954"/>
        <w:gridCol w:w="425"/>
        <w:gridCol w:w="425"/>
        <w:gridCol w:w="426"/>
        <w:gridCol w:w="425"/>
        <w:gridCol w:w="425"/>
      </w:tblGrid>
      <w:tr w:rsidR="009210FC" w14:paraId="0EB2B897" w14:textId="77777777" w:rsidTr="009210FC">
        <w:trPr>
          <w:trHeight w:val="275"/>
        </w:trPr>
        <w:tc>
          <w:tcPr>
            <w:tcW w:w="675" w:type="dxa"/>
          </w:tcPr>
          <w:p w14:paraId="4BA7049B" w14:textId="77777777" w:rsidR="009210FC" w:rsidRDefault="009210FC" w:rsidP="008C226D">
            <w:pPr>
              <w:pStyle w:val="TableParagraph"/>
              <w:spacing w:line="256" w:lineRule="exact"/>
              <w:ind w:left="197"/>
              <w:rPr>
                <w:b/>
                <w:i/>
                <w:sz w:val="24"/>
              </w:rPr>
            </w:pPr>
            <w:r>
              <w:rPr>
                <w:b/>
                <w:i/>
                <w:spacing w:val="-5"/>
                <w:sz w:val="24"/>
              </w:rPr>
              <w:lastRenderedPageBreak/>
              <w:t>TS</w:t>
            </w:r>
          </w:p>
        </w:tc>
        <w:tc>
          <w:tcPr>
            <w:tcW w:w="5954" w:type="dxa"/>
          </w:tcPr>
          <w:p w14:paraId="616899FB" w14:textId="77777777" w:rsidR="009210FC" w:rsidRDefault="009210FC" w:rsidP="008C226D">
            <w:pPr>
              <w:pStyle w:val="TableParagraph"/>
              <w:spacing w:line="256" w:lineRule="exact"/>
              <w:ind w:left="10"/>
              <w:jc w:val="center"/>
              <w:rPr>
                <w:b/>
                <w:i/>
                <w:sz w:val="24"/>
              </w:rPr>
            </w:pPr>
            <w:r>
              <w:rPr>
                <w:b/>
                <w:i/>
                <w:sz w:val="24"/>
              </w:rPr>
              <w:t>Statements</w:t>
            </w:r>
            <w:r>
              <w:rPr>
                <w:b/>
                <w:i/>
                <w:spacing w:val="-2"/>
                <w:sz w:val="24"/>
              </w:rPr>
              <w:t xml:space="preserve"> </w:t>
            </w:r>
            <w:r>
              <w:rPr>
                <w:b/>
                <w:i/>
                <w:sz w:val="24"/>
              </w:rPr>
              <w:t>for</w:t>
            </w:r>
            <w:r>
              <w:rPr>
                <w:b/>
                <w:i/>
                <w:spacing w:val="-3"/>
                <w:sz w:val="24"/>
              </w:rPr>
              <w:t xml:space="preserve"> </w:t>
            </w:r>
            <w:r>
              <w:rPr>
                <w:b/>
                <w:i/>
                <w:sz w:val="24"/>
              </w:rPr>
              <w:t>technological</w:t>
            </w:r>
            <w:r>
              <w:rPr>
                <w:b/>
                <w:i/>
                <w:spacing w:val="-1"/>
                <w:sz w:val="24"/>
              </w:rPr>
              <w:t xml:space="preserve"> </w:t>
            </w:r>
            <w:r>
              <w:rPr>
                <w:b/>
                <w:i/>
                <w:sz w:val="24"/>
              </w:rPr>
              <w:t>support</w:t>
            </w:r>
            <w:r>
              <w:rPr>
                <w:b/>
                <w:i/>
                <w:spacing w:val="-2"/>
                <w:sz w:val="24"/>
              </w:rPr>
              <w:t xml:space="preserve"> </w:t>
            </w:r>
            <w:r>
              <w:rPr>
                <w:b/>
                <w:i/>
                <w:sz w:val="24"/>
              </w:rPr>
              <w:t>on</w:t>
            </w:r>
            <w:r>
              <w:rPr>
                <w:b/>
                <w:i/>
                <w:spacing w:val="-2"/>
                <w:sz w:val="24"/>
              </w:rPr>
              <w:t xml:space="preserve"> </w:t>
            </w:r>
            <w:r>
              <w:rPr>
                <w:b/>
                <w:i/>
                <w:spacing w:val="-5"/>
                <w:sz w:val="24"/>
              </w:rPr>
              <w:t>EPS</w:t>
            </w:r>
          </w:p>
        </w:tc>
        <w:tc>
          <w:tcPr>
            <w:tcW w:w="425" w:type="dxa"/>
          </w:tcPr>
          <w:p w14:paraId="04E80CB3" w14:textId="77777777" w:rsidR="009210FC" w:rsidRDefault="009210FC" w:rsidP="008C226D">
            <w:pPr>
              <w:pStyle w:val="TableParagraph"/>
              <w:spacing w:line="256" w:lineRule="exact"/>
              <w:ind w:left="10"/>
              <w:jc w:val="center"/>
              <w:rPr>
                <w:b/>
                <w:i/>
                <w:sz w:val="24"/>
              </w:rPr>
            </w:pPr>
            <w:r>
              <w:rPr>
                <w:b/>
                <w:i/>
                <w:spacing w:val="-10"/>
                <w:sz w:val="24"/>
              </w:rPr>
              <w:t>5</w:t>
            </w:r>
          </w:p>
        </w:tc>
        <w:tc>
          <w:tcPr>
            <w:tcW w:w="425" w:type="dxa"/>
          </w:tcPr>
          <w:p w14:paraId="553BF2B0" w14:textId="77777777" w:rsidR="009210FC" w:rsidRDefault="009210FC" w:rsidP="008C226D">
            <w:pPr>
              <w:pStyle w:val="TableParagraph"/>
              <w:spacing w:line="256" w:lineRule="exact"/>
              <w:ind w:left="10"/>
              <w:jc w:val="center"/>
              <w:rPr>
                <w:b/>
                <w:i/>
                <w:sz w:val="24"/>
              </w:rPr>
            </w:pPr>
            <w:r>
              <w:rPr>
                <w:b/>
                <w:i/>
                <w:spacing w:val="-10"/>
                <w:sz w:val="24"/>
              </w:rPr>
              <w:t>4</w:t>
            </w:r>
          </w:p>
        </w:tc>
        <w:tc>
          <w:tcPr>
            <w:tcW w:w="426" w:type="dxa"/>
          </w:tcPr>
          <w:p w14:paraId="77DA2499" w14:textId="77777777" w:rsidR="009210FC" w:rsidRDefault="009210FC" w:rsidP="008C226D">
            <w:pPr>
              <w:pStyle w:val="TableParagraph"/>
              <w:spacing w:line="256" w:lineRule="exact"/>
              <w:ind w:left="10"/>
              <w:jc w:val="center"/>
              <w:rPr>
                <w:b/>
                <w:i/>
                <w:sz w:val="24"/>
              </w:rPr>
            </w:pPr>
            <w:r>
              <w:rPr>
                <w:b/>
                <w:i/>
                <w:spacing w:val="-10"/>
                <w:sz w:val="24"/>
              </w:rPr>
              <w:t>3</w:t>
            </w:r>
          </w:p>
        </w:tc>
        <w:tc>
          <w:tcPr>
            <w:tcW w:w="425" w:type="dxa"/>
          </w:tcPr>
          <w:p w14:paraId="06BAF98C" w14:textId="77777777" w:rsidR="009210FC" w:rsidRDefault="009210FC" w:rsidP="008C226D">
            <w:pPr>
              <w:pStyle w:val="TableParagraph"/>
              <w:spacing w:line="256" w:lineRule="exact"/>
              <w:ind w:left="10"/>
              <w:jc w:val="center"/>
              <w:rPr>
                <w:b/>
                <w:i/>
                <w:sz w:val="24"/>
              </w:rPr>
            </w:pPr>
            <w:r>
              <w:rPr>
                <w:b/>
                <w:i/>
                <w:spacing w:val="-10"/>
                <w:sz w:val="24"/>
              </w:rPr>
              <w:t>2</w:t>
            </w:r>
          </w:p>
        </w:tc>
        <w:tc>
          <w:tcPr>
            <w:tcW w:w="425" w:type="dxa"/>
          </w:tcPr>
          <w:p w14:paraId="4E041BFE" w14:textId="77777777" w:rsidR="009210FC" w:rsidRDefault="009210FC" w:rsidP="008C226D">
            <w:pPr>
              <w:pStyle w:val="TableParagraph"/>
              <w:spacing w:line="256" w:lineRule="exact"/>
              <w:ind w:left="10"/>
              <w:jc w:val="center"/>
              <w:rPr>
                <w:b/>
                <w:i/>
                <w:sz w:val="24"/>
              </w:rPr>
            </w:pPr>
            <w:r>
              <w:rPr>
                <w:b/>
                <w:i/>
                <w:spacing w:val="-10"/>
                <w:sz w:val="24"/>
              </w:rPr>
              <w:t>1</w:t>
            </w:r>
          </w:p>
        </w:tc>
      </w:tr>
      <w:tr w:rsidR="009210FC" w14:paraId="7BD81BCC" w14:textId="77777777" w:rsidTr="009210FC">
        <w:trPr>
          <w:trHeight w:val="827"/>
        </w:trPr>
        <w:tc>
          <w:tcPr>
            <w:tcW w:w="675" w:type="dxa"/>
          </w:tcPr>
          <w:p w14:paraId="7960401C" w14:textId="77777777" w:rsidR="009210FC" w:rsidRDefault="009210FC" w:rsidP="008C226D">
            <w:pPr>
              <w:pStyle w:val="TableParagraph"/>
              <w:rPr>
                <w:sz w:val="24"/>
              </w:rPr>
            </w:pPr>
          </w:p>
          <w:p w14:paraId="7C886868" w14:textId="77777777" w:rsidR="009210FC" w:rsidRDefault="009210FC" w:rsidP="008C226D">
            <w:pPr>
              <w:pStyle w:val="TableParagraph"/>
              <w:ind w:left="108"/>
              <w:rPr>
                <w:sz w:val="24"/>
              </w:rPr>
            </w:pPr>
            <w:r>
              <w:rPr>
                <w:spacing w:val="-5"/>
                <w:sz w:val="24"/>
              </w:rPr>
              <w:t>TS1</w:t>
            </w:r>
          </w:p>
        </w:tc>
        <w:tc>
          <w:tcPr>
            <w:tcW w:w="5954" w:type="dxa"/>
          </w:tcPr>
          <w:p w14:paraId="181A4FE6" w14:textId="77777777" w:rsidR="009210FC" w:rsidRDefault="009210FC" w:rsidP="008C226D">
            <w:pPr>
              <w:pStyle w:val="TableParagraph"/>
              <w:spacing w:line="270" w:lineRule="atLeast"/>
              <w:ind w:left="108" w:right="95"/>
              <w:jc w:val="both"/>
              <w:rPr>
                <w:sz w:val="24"/>
              </w:rPr>
            </w:pPr>
            <w:r>
              <w:rPr>
                <w:sz w:val="24"/>
              </w:rPr>
              <w:t>Condition of ICT devices such as desktop computers and Internet affect use EPS to submit pension contributions of my employees to NSSF.</w:t>
            </w:r>
          </w:p>
        </w:tc>
        <w:tc>
          <w:tcPr>
            <w:tcW w:w="425" w:type="dxa"/>
          </w:tcPr>
          <w:p w14:paraId="4477F69B" w14:textId="77777777" w:rsidR="009210FC" w:rsidRDefault="009210FC" w:rsidP="008C226D">
            <w:pPr>
              <w:pStyle w:val="TableParagraph"/>
              <w:rPr>
                <w:sz w:val="24"/>
              </w:rPr>
            </w:pPr>
          </w:p>
        </w:tc>
        <w:tc>
          <w:tcPr>
            <w:tcW w:w="425" w:type="dxa"/>
          </w:tcPr>
          <w:p w14:paraId="493C8029" w14:textId="77777777" w:rsidR="009210FC" w:rsidRDefault="009210FC" w:rsidP="008C226D">
            <w:pPr>
              <w:pStyle w:val="TableParagraph"/>
              <w:rPr>
                <w:sz w:val="24"/>
              </w:rPr>
            </w:pPr>
          </w:p>
        </w:tc>
        <w:tc>
          <w:tcPr>
            <w:tcW w:w="426" w:type="dxa"/>
          </w:tcPr>
          <w:p w14:paraId="310D754B" w14:textId="77777777" w:rsidR="009210FC" w:rsidRDefault="009210FC" w:rsidP="008C226D">
            <w:pPr>
              <w:pStyle w:val="TableParagraph"/>
              <w:rPr>
                <w:sz w:val="24"/>
              </w:rPr>
            </w:pPr>
          </w:p>
        </w:tc>
        <w:tc>
          <w:tcPr>
            <w:tcW w:w="425" w:type="dxa"/>
          </w:tcPr>
          <w:p w14:paraId="6C599443" w14:textId="77777777" w:rsidR="009210FC" w:rsidRDefault="009210FC" w:rsidP="008C226D">
            <w:pPr>
              <w:pStyle w:val="TableParagraph"/>
              <w:rPr>
                <w:sz w:val="24"/>
              </w:rPr>
            </w:pPr>
          </w:p>
        </w:tc>
        <w:tc>
          <w:tcPr>
            <w:tcW w:w="425" w:type="dxa"/>
          </w:tcPr>
          <w:p w14:paraId="4399BC42" w14:textId="77777777" w:rsidR="009210FC" w:rsidRDefault="009210FC" w:rsidP="008C226D">
            <w:pPr>
              <w:pStyle w:val="TableParagraph"/>
              <w:rPr>
                <w:sz w:val="24"/>
              </w:rPr>
            </w:pPr>
          </w:p>
        </w:tc>
      </w:tr>
      <w:tr w:rsidR="009210FC" w14:paraId="1F1B38A8" w14:textId="77777777" w:rsidTr="009210FC">
        <w:trPr>
          <w:trHeight w:val="827"/>
        </w:trPr>
        <w:tc>
          <w:tcPr>
            <w:tcW w:w="675" w:type="dxa"/>
          </w:tcPr>
          <w:p w14:paraId="2CAF4990" w14:textId="77777777" w:rsidR="009210FC" w:rsidRDefault="009210FC" w:rsidP="008C226D">
            <w:pPr>
              <w:pStyle w:val="TableParagraph"/>
              <w:ind w:left="108"/>
              <w:rPr>
                <w:sz w:val="24"/>
              </w:rPr>
            </w:pPr>
            <w:r>
              <w:rPr>
                <w:spacing w:val="-5"/>
                <w:sz w:val="24"/>
              </w:rPr>
              <w:t>TS2</w:t>
            </w:r>
          </w:p>
        </w:tc>
        <w:tc>
          <w:tcPr>
            <w:tcW w:w="5954" w:type="dxa"/>
          </w:tcPr>
          <w:p w14:paraId="5BA5D4E1" w14:textId="77777777" w:rsidR="009210FC" w:rsidRDefault="009210FC" w:rsidP="008C226D">
            <w:pPr>
              <w:pStyle w:val="TableParagraph"/>
              <w:spacing w:line="270" w:lineRule="atLeast"/>
              <w:ind w:left="108" w:right="96"/>
              <w:jc w:val="both"/>
              <w:rPr>
                <w:sz w:val="24"/>
              </w:rPr>
            </w:pPr>
            <w:r>
              <w:rPr>
                <w:sz w:val="24"/>
              </w:rPr>
              <w:t>Staffing of ICT professionals is a major issue affecting use of</w:t>
            </w:r>
            <w:r>
              <w:rPr>
                <w:spacing w:val="-3"/>
                <w:sz w:val="24"/>
              </w:rPr>
              <w:t xml:space="preserve"> </w:t>
            </w:r>
            <w:r>
              <w:rPr>
                <w:sz w:val="24"/>
              </w:rPr>
              <w:t>EPS</w:t>
            </w:r>
            <w:r>
              <w:rPr>
                <w:spacing w:val="-3"/>
                <w:sz w:val="24"/>
              </w:rPr>
              <w:t xml:space="preserve"> </w:t>
            </w:r>
            <w:r>
              <w:rPr>
                <w:sz w:val="24"/>
              </w:rPr>
              <w:t>to</w:t>
            </w:r>
            <w:r>
              <w:rPr>
                <w:spacing w:val="-3"/>
                <w:sz w:val="24"/>
              </w:rPr>
              <w:t xml:space="preserve"> </w:t>
            </w:r>
            <w:r>
              <w:rPr>
                <w:sz w:val="24"/>
              </w:rPr>
              <w:t>submit</w:t>
            </w:r>
            <w:r>
              <w:rPr>
                <w:spacing w:val="-3"/>
                <w:sz w:val="24"/>
              </w:rPr>
              <w:t xml:space="preserve"> </w:t>
            </w:r>
            <w:r>
              <w:rPr>
                <w:sz w:val="24"/>
              </w:rPr>
              <w:t>pension</w:t>
            </w:r>
            <w:r>
              <w:rPr>
                <w:spacing w:val="-3"/>
                <w:sz w:val="24"/>
              </w:rPr>
              <w:t xml:space="preserve"> </w:t>
            </w:r>
            <w:r>
              <w:rPr>
                <w:sz w:val="24"/>
              </w:rPr>
              <w:t>contributions</w:t>
            </w:r>
            <w:r>
              <w:rPr>
                <w:spacing w:val="-3"/>
                <w:sz w:val="24"/>
              </w:rPr>
              <w:t xml:space="preserve"> </w:t>
            </w:r>
            <w:r>
              <w:rPr>
                <w:sz w:val="24"/>
              </w:rPr>
              <w:t>of</w:t>
            </w:r>
            <w:r>
              <w:rPr>
                <w:spacing w:val="-3"/>
                <w:sz w:val="24"/>
              </w:rPr>
              <w:t xml:space="preserve"> </w:t>
            </w:r>
            <w:r>
              <w:rPr>
                <w:sz w:val="24"/>
              </w:rPr>
              <w:t>my</w:t>
            </w:r>
            <w:r>
              <w:rPr>
                <w:spacing w:val="-3"/>
                <w:sz w:val="24"/>
              </w:rPr>
              <w:t xml:space="preserve"> </w:t>
            </w:r>
            <w:r>
              <w:rPr>
                <w:sz w:val="24"/>
              </w:rPr>
              <w:t>employees</w:t>
            </w:r>
            <w:r>
              <w:rPr>
                <w:spacing w:val="-3"/>
                <w:sz w:val="24"/>
              </w:rPr>
              <w:t xml:space="preserve"> </w:t>
            </w:r>
            <w:r>
              <w:rPr>
                <w:sz w:val="24"/>
              </w:rPr>
              <w:t xml:space="preserve">to </w:t>
            </w:r>
            <w:r>
              <w:rPr>
                <w:spacing w:val="-4"/>
                <w:sz w:val="24"/>
              </w:rPr>
              <w:t>NSSF.</w:t>
            </w:r>
          </w:p>
        </w:tc>
        <w:tc>
          <w:tcPr>
            <w:tcW w:w="425" w:type="dxa"/>
          </w:tcPr>
          <w:p w14:paraId="03E4A517" w14:textId="77777777" w:rsidR="009210FC" w:rsidRDefault="009210FC" w:rsidP="008C226D">
            <w:pPr>
              <w:pStyle w:val="TableParagraph"/>
              <w:rPr>
                <w:sz w:val="24"/>
              </w:rPr>
            </w:pPr>
          </w:p>
        </w:tc>
        <w:tc>
          <w:tcPr>
            <w:tcW w:w="425" w:type="dxa"/>
          </w:tcPr>
          <w:p w14:paraId="759E25AA" w14:textId="77777777" w:rsidR="009210FC" w:rsidRDefault="009210FC" w:rsidP="008C226D">
            <w:pPr>
              <w:pStyle w:val="TableParagraph"/>
              <w:rPr>
                <w:sz w:val="24"/>
              </w:rPr>
            </w:pPr>
          </w:p>
        </w:tc>
        <w:tc>
          <w:tcPr>
            <w:tcW w:w="426" w:type="dxa"/>
          </w:tcPr>
          <w:p w14:paraId="4F17E172" w14:textId="77777777" w:rsidR="009210FC" w:rsidRDefault="009210FC" w:rsidP="008C226D">
            <w:pPr>
              <w:pStyle w:val="TableParagraph"/>
              <w:rPr>
                <w:sz w:val="24"/>
              </w:rPr>
            </w:pPr>
          </w:p>
        </w:tc>
        <w:tc>
          <w:tcPr>
            <w:tcW w:w="425" w:type="dxa"/>
          </w:tcPr>
          <w:p w14:paraId="6230A176" w14:textId="77777777" w:rsidR="009210FC" w:rsidRDefault="009210FC" w:rsidP="008C226D">
            <w:pPr>
              <w:pStyle w:val="TableParagraph"/>
              <w:rPr>
                <w:sz w:val="24"/>
              </w:rPr>
            </w:pPr>
          </w:p>
        </w:tc>
        <w:tc>
          <w:tcPr>
            <w:tcW w:w="425" w:type="dxa"/>
          </w:tcPr>
          <w:p w14:paraId="7EAF1DE8" w14:textId="77777777" w:rsidR="009210FC" w:rsidRDefault="009210FC" w:rsidP="008C226D">
            <w:pPr>
              <w:pStyle w:val="TableParagraph"/>
              <w:rPr>
                <w:sz w:val="24"/>
              </w:rPr>
            </w:pPr>
          </w:p>
        </w:tc>
      </w:tr>
      <w:tr w:rsidR="009210FC" w14:paraId="51E14089" w14:textId="77777777" w:rsidTr="009210FC">
        <w:trPr>
          <w:trHeight w:val="827"/>
        </w:trPr>
        <w:tc>
          <w:tcPr>
            <w:tcW w:w="675" w:type="dxa"/>
          </w:tcPr>
          <w:p w14:paraId="725943BE" w14:textId="77777777" w:rsidR="009210FC" w:rsidRDefault="009210FC" w:rsidP="008C226D">
            <w:pPr>
              <w:pStyle w:val="TableParagraph"/>
              <w:ind w:left="108"/>
              <w:rPr>
                <w:sz w:val="24"/>
              </w:rPr>
            </w:pPr>
            <w:r>
              <w:rPr>
                <w:spacing w:val="-5"/>
                <w:sz w:val="24"/>
              </w:rPr>
              <w:t>TS3</w:t>
            </w:r>
          </w:p>
        </w:tc>
        <w:tc>
          <w:tcPr>
            <w:tcW w:w="5954" w:type="dxa"/>
          </w:tcPr>
          <w:p w14:paraId="6588D17F" w14:textId="77777777" w:rsidR="009210FC" w:rsidRDefault="009210FC" w:rsidP="008C226D">
            <w:pPr>
              <w:pStyle w:val="TableParagraph"/>
              <w:spacing w:line="270" w:lineRule="atLeast"/>
              <w:ind w:left="108" w:right="95"/>
              <w:jc w:val="both"/>
              <w:rPr>
                <w:sz w:val="24"/>
              </w:rPr>
            </w:pPr>
            <w:r>
              <w:rPr>
                <w:sz w:val="24"/>
              </w:rPr>
              <w:t>Coordination/information sharing of pension data with NSSF pose great challenge in using EPS to submit pension contributions of my employees to NSSF.</w:t>
            </w:r>
          </w:p>
        </w:tc>
        <w:tc>
          <w:tcPr>
            <w:tcW w:w="425" w:type="dxa"/>
          </w:tcPr>
          <w:p w14:paraId="4CD9F08B" w14:textId="77777777" w:rsidR="009210FC" w:rsidRDefault="009210FC" w:rsidP="008C226D">
            <w:pPr>
              <w:pStyle w:val="TableParagraph"/>
              <w:rPr>
                <w:sz w:val="24"/>
              </w:rPr>
            </w:pPr>
          </w:p>
        </w:tc>
        <w:tc>
          <w:tcPr>
            <w:tcW w:w="425" w:type="dxa"/>
          </w:tcPr>
          <w:p w14:paraId="5FEDE48D" w14:textId="77777777" w:rsidR="009210FC" w:rsidRDefault="009210FC" w:rsidP="008C226D">
            <w:pPr>
              <w:pStyle w:val="TableParagraph"/>
              <w:rPr>
                <w:sz w:val="24"/>
              </w:rPr>
            </w:pPr>
          </w:p>
        </w:tc>
        <w:tc>
          <w:tcPr>
            <w:tcW w:w="426" w:type="dxa"/>
          </w:tcPr>
          <w:p w14:paraId="4465F02E" w14:textId="77777777" w:rsidR="009210FC" w:rsidRDefault="009210FC" w:rsidP="008C226D">
            <w:pPr>
              <w:pStyle w:val="TableParagraph"/>
              <w:rPr>
                <w:sz w:val="24"/>
              </w:rPr>
            </w:pPr>
          </w:p>
        </w:tc>
        <w:tc>
          <w:tcPr>
            <w:tcW w:w="425" w:type="dxa"/>
          </w:tcPr>
          <w:p w14:paraId="15BBF153" w14:textId="77777777" w:rsidR="009210FC" w:rsidRDefault="009210FC" w:rsidP="008C226D">
            <w:pPr>
              <w:pStyle w:val="TableParagraph"/>
              <w:rPr>
                <w:sz w:val="24"/>
              </w:rPr>
            </w:pPr>
          </w:p>
        </w:tc>
        <w:tc>
          <w:tcPr>
            <w:tcW w:w="425" w:type="dxa"/>
          </w:tcPr>
          <w:p w14:paraId="6625C41C" w14:textId="77777777" w:rsidR="009210FC" w:rsidRDefault="009210FC" w:rsidP="008C226D">
            <w:pPr>
              <w:pStyle w:val="TableParagraph"/>
              <w:rPr>
                <w:sz w:val="24"/>
              </w:rPr>
            </w:pPr>
          </w:p>
        </w:tc>
      </w:tr>
      <w:tr w:rsidR="009210FC" w14:paraId="434BD6E5" w14:textId="77777777" w:rsidTr="009210FC">
        <w:trPr>
          <w:trHeight w:val="827"/>
        </w:trPr>
        <w:tc>
          <w:tcPr>
            <w:tcW w:w="675" w:type="dxa"/>
          </w:tcPr>
          <w:p w14:paraId="4975A3DB" w14:textId="77777777" w:rsidR="009210FC" w:rsidRDefault="009210FC" w:rsidP="008C226D">
            <w:pPr>
              <w:pStyle w:val="TableParagraph"/>
              <w:ind w:left="108"/>
              <w:rPr>
                <w:sz w:val="24"/>
              </w:rPr>
            </w:pPr>
            <w:r>
              <w:rPr>
                <w:spacing w:val="-5"/>
                <w:sz w:val="24"/>
              </w:rPr>
              <w:t>TS4</w:t>
            </w:r>
          </w:p>
        </w:tc>
        <w:tc>
          <w:tcPr>
            <w:tcW w:w="5954" w:type="dxa"/>
          </w:tcPr>
          <w:p w14:paraId="411BEB77" w14:textId="77777777" w:rsidR="009210FC" w:rsidRDefault="009210FC" w:rsidP="008C226D">
            <w:pPr>
              <w:pStyle w:val="TableParagraph"/>
              <w:spacing w:line="270" w:lineRule="atLeast"/>
              <w:ind w:left="108" w:right="95"/>
              <w:jc w:val="both"/>
              <w:rPr>
                <w:sz w:val="24"/>
              </w:rPr>
            </w:pPr>
            <w:r>
              <w:rPr>
                <w:sz w:val="24"/>
              </w:rPr>
              <w:t>Willingness of top leaders of the organization to use EPS affect effective use of the system to submit pension contributions of my employees to NSSF.</w:t>
            </w:r>
          </w:p>
        </w:tc>
        <w:tc>
          <w:tcPr>
            <w:tcW w:w="425" w:type="dxa"/>
          </w:tcPr>
          <w:p w14:paraId="67250513" w14:textId="77777777" w:rsidR="009210FC" w:rsidRDefault="009210FC" w:rsidP="008C226D">
            <w:pPr>
              <w:pStyle w:val="TableParagraph"/>
              <w:rPr>
                <w:sz w:val="24"/>
              </w:rPr>
            </w:pPr>
          </w:p>
        </w:tc>
        <w:tc>
          <w:tcPr>
            <w:tcW w:w="425" w:type="dxa"/>
          </w:tcPr>
          <w:p w14:paraId="1240A9BC" w14:textId="77777777" w:rsidR="009210FC" w:rsidRDefault="009210FC" w:rsidP="008C226D">
            <w:pPr>
              <w:pStyle w:val="TableParagraph"/>
              <w:rPr>
                <w:sz w:val="24"/>
              </w:rPr>
            </w:pPr>
          </w:p>
        </w:tc>
        <w:tc>
          <w:tcPr>
            <w:tcW w:w="426" w:type="dxa"/>
          </w:tcPr>
          <w:p w14:paraId="55BC4020" w14:textId="77777777" w:rsidR="009210FC" w:rsidRDefault="009210FC" w:rsidP="008C226D">
            <w:pPr>
              <w:pStyle w:val="TableParagraph"/>
              <w:rPr>
                <w:sz w:val="24"/>
              </w:rPr>
            </w:pPr>
          </w:p>
        </w:tc>
        <w:tc>
          <w:tcPr>
            <w:tcW w:w="425" w:type="dxa"/>
          </w:tcPr>
          <w:p w14:paraId="31F4F99F" w14:textId="77777777" w:rsidR="009210FC" w:rsidRDefault="009210FC" w:rsidP="008C226D">
            <w:pPr>
              <w:pStyle w:val="TableParagraph"/>
              <w:rPr>
                <w:sz w:val="24"/>
              </w:rPr>
            </w:pPr>
          </w:p>
        </w:tc>
        <w:tc>
          <w:tcPr>
            <w:tcW w:w="425" w:type="dxa"/>
          </w:tcPr>
          <w:p w14:paraId="1E19151E" w14:textId="77777777" w:rsidR="009210FC" w:rsidRDefault="009210FC" w:rsidP="008C226D">
            <w:pPr>
              <w:pStyle w:val="TableParagraph"/>
              <w:rPr>
                <w:sz w:val="24"/>
              </w:rPr>
            </w:pPr>
          </w:p>
        </w:tc>
      </w:tr>
      <w:tr w:rsidR="009210FC" w14:paraId="5722BBAA" w14:textId="77777777" w:rsidTr="009210FC">
        <w:trPr>
          <w:trHeight w:val="827"/>
        </w:trPr>
        <w:tc>
          <w:tcPr>
            <w:tcW w:w="675" w:type="dxa"/>
          </w:tcPr>
          <w:p w14:paraId="4F7FF578" w14:textId="77777777" w:rsidR="009210FC" w:rsidRDefault="009210FC" w:rsidP="008C226D">
            <w:pPr>
              <w:pStyle w:val="TableParagraph"/>
              <w:ind w:left="108"/>
              <w:rPr>
                <w:sz w:val="24"/>
              </w:rPr>
            </w:pPr>
            <w:r>
              <w:rPr>
                <w:spacing w:val="-5"/>
                <w:sz w:val="24"/>
              </w:rPr>
              <w:t>TS5</w:t>
            </w:r>
          </w:p>
        </w:tc>
        <w:tc>
          <w:tcPr>
            <w:tcW w:w="5954" w:type="dxa"/>
          </w:tcPr>
          <w:p w14:paraId="7AF8D41B" w14:textId="77777777" w:rsidR="009210FC" w:rsidRDefault="009210FC" w:rsidP="008C226D">
            <w:pPr>
              <w:pStyle w:val="TableParagraph"/>
              <w:spacing w:line="270" w:lineRule="atLeast"/>
              <w:ind w:left="108" w:right="95"/>
              <w:jc w:val="both"/>
              <w:rPr>
                <w:sz w:val="24"/>
              </w:rPr>
            </w:pPr>
            <w:r>
              <w:rPr>
                <w:sz w:val="24"/>
              </w:rPr>
              <w:t>Availability</w:t>
            </w:r>
            <w:r>
              <w:rPr>
                <w:spacing w:val="-3"/>
                <w:sz w:val="24"/>
              </w:rPr>
              <w:t xml:space="preserve"> </w:t>
            </w:r>
            <w:r>
              <w:rPr>
                <w:sz w:val="24"/>
              </w:rPr>
              <w:t>of</w:t>
            </w:r>
            <w:r>
              <w:rPr>
                <w:spacing w:val="-3"/>
                <w:sz w:val="24"/>
              </w:rPr>
              <w:t xml:space="preserve"> </w:t>
            </w:r>
            <w:r>
              <w:rPr>
                <w:sz w:val="24"/>
              </w:rPr>
              <w:t>backups</w:t>
            </w:r>
            <w:r>
              <w:rPr>
                <w:spacing w:val="-3"/>
                <w:sz w:val="24"/>
              </w:rPr>
              <w:t xml:space="preserve"> </w:t>
            </w:r>
            <w:r>
              <w:rPr>
                <w:sz w:val="24"/>
              </w:rPr>
              <w:t>of</w:t>
            </w:r>
            <w:r>
              <w:rPr>
                <w:spacing w:val="-3"/>
                <w:sz w:val="24"/>
              </w:rPr>
              <w:t xml:space="preserve"> </w:t>
            </w:r>
            <w:r>
              <w:rPr>
                <w:sz w:val="24"/>
              </w:rPr>
              <w:t>power</w:t>
            </w:r>
            <w:r>
              <w:rPr>
                <w:spacing w:val="-3"/>
                <w:sz w:val="24"/>
              </w:rPr>
              <w:t xml:space="preserve"> </w:t>
            </w:r>
            <w:r>
              <w:rPr>
                <w:sz w:val="24"/>
              </w:rPr>
              <w:t>supply</w:t>
            </w:r>
            <w:r>
              <w:rPr>
                <w:spacing w:val="-3"/>
                <w:sz w:val="24"/>
              </w:rPr>
              <w:t xml:space="preserve"> </w:t>
            </w:r>
            <w:r>
              <w:rPr>
                <w:sz w:val="24"/>
              </w:rPr>
              <w:t>at</w:t>
            </w:r>
            <w:r>
              <w:rPr>
                <w:spacing w:val="-3"/>
                <w:sz w:val="24"/>
              </w:rPr>
              <w:t xml:space="preserve"> </w:t>
            </w:r>
            <w:r>
              <w:rPr>
                <w:sz w:val="24"/>
              </w:rPr>
              <w:t>the</w:t>
            </w:r>
            <w:r>
              <w:rPr>
                <w:spacing w:val="-3"/>
                <w:sz w:val="24"/>
              </w:rPr>
              <w:t xml:space="preserve"> </w:t>
            </w:r>
            <w:r>
              <w:rPr>
                <w:sz w:val="24"/>
              </w:rPr>
              <w:t>organization affect effective use of EPS to submit pension contributions of my employees to NSSF</w:t>
            </w:r>
          </w:p>
        </w:tc>
        <w:tc>
          <w:tcPr>
            <w:tcW w:w="425" w:type="dxa"/>
          </w:tcPr>
          <w:p w14:paraId="36EE1602" w14:textId="77777777" w:rsidR="009210FC" w:rsidRDefault="009210FC" w:rsidP="008C226D">
            <w:pPr>
              <w:pStyle w:val="TableParagraph"/>
              <w:rPr>
                <w:sz w:val="24"/>
              </w:rPr>
            </w:pPr>
          </w:p>
        </w:tc>
        <w:tc>
          <w:tcPr>
            <w:tcW w:w="425" w:type="dxa"/>
          </w:tcPr>
          <w:p w14:paraId="66CF0A7D" w14:textId="77777777" w:rsidR="009210FC" w:rsidRDefault="009210FC" w:rsidP="008C226D">
            <w:pPr>
              <w:pStyle w:val="TableParagraph"/>
              <w:rPr>
                <w:sz w:val="24"/>
              </w:rPr>
            </w:pPr>
          </w:p>
        </w:tc>
        <w:tc>
          <w:tcPr>
            <w:tcW w:w="426" w:type="dxa"/>
          </w:tcPr>
          <w:p w14:paraId="2FD24D5B" w14:textId="77777777" w:rsidR="009210FC" w:rsidRDefault="009210FC" w:rsidP="008C226D">
            <w:pPr>
              <w:pStyle w:val="TableParagraph"/>
              <w:rPr>
                <w:sz w:val="24"/>
              </w:rPr>
            </w:pPr>
          </w:p>
        </w:tc>
        <w:tc>
          <w:tcPr>
            <w:tcW w:w="425" w:type="dxa"/>
          </w:tcPr>
          <w:p w14:paraId="31EE5DC6" w14:textId="77777777" w:rsidR="009210FC" w:rsidRDefault="009210FC" w:rsidP="008C226D">
            <w:pPr>
              <w:pStyle w:val="TableParagraph"/>
              <w:rPr>
                <w:sz w:val="24"/>
              </w:rPr>
            </w:pPr>
          </w:p>
        </w:tc>
        <w:tc>
          <w:tcPr>
            <w:tcW w:w="425" w:type="dxa"/>
          </w:tcPr>
          <w:p w14:paraId="209033DF" w14:textId="77777777" w:rsidR="009210FC" w:rsidRDefault="009210FC" w:rsidP="008C226D">
            <w:pPr>
              <w:pStyle w:val="TableParagraph"/>
              <w:rPr>
                <w:sz w:val="24"/>
              </w:rPr>
            </w:pPr>
          </w:p>
        </w:tc>
      </w:tr>
      <w:tr w:rsidR="009210FC" w14:paraId="4D550432" w14:textId="77777777" w:rsidTr="009210FC">
        <w:trPr>
          <w:trHeight w:val="275"/>
        </w:trPr>
        <w:tc>
          <w:tcPr>
            <w:tcW w:w="675" w:type="dxa"/>
            <w:shd w:val="clear" w:color="auto" w:fill="D9D9D9"/>
          </w:tcPr>
          <w:p w14:paraId="6A8657CD" w14:textId="77777777" w:rsidR="009210FC" w:rsidRDefault="009210FC" w:rsidP="008C226D">
            <w:pPr>
              <w:pStyle w:val="TableParagraph"/>
              <w:spacing w:line="256" w:lineRule="exact"/>
              <w:ind w:left="108"/>
              <w:rPr>
                <w:sz w:val="24"/>
              </w:rPr>
            </w:pPr>
            <w:r>
              <w:rPr>
                <w:spacing w:val="-10"/>
                <w:sz w:val="24"/>
              </w:rPr>
              <w:t>Y</w:t>
            </w:r>
          </w:p>
        </w:tc>
        <w:tc>
          <w:tcPr>
            <w:tcW w:w="5954" w:type="dxa"/>
            <w:shd w:val="clear" w:color="auto" w:fill="D9D9D9"/>
          </w:tcPr>
          <w:p w14:paraId="3EE334A8" w14:textId="77777777" w:rsidR="009210FC" w:rsidRDefault="009210FC" w:rsidP="008C226D">
            <w:pPr>
              <w:pStyle w:val="TableParagraph"/>
              <w:spacing w:line="256" w:lineRule="exact"/>
              <w:ind w:left="108"/>
              <w:rPr>
                <w:sz w:val="24"/>
              </w:rPr>
            </w:pPr>
            <w:r>
              <w:rPr>
                <w:sz w:val="24"/>
              </w:rPr>
              <w:t>Collection</w:t>
            </w:r>
            <w:r>
              <w:rPr>
                <w:spacing w:val="-1"/>
                <w:sz w:val="24"/>
              </w:rPr>
              <w:t xml:space="preserve"> </w:t>
            </w:r>
            <w:r>
              <w:rPr>
                <w:sz w:val="24"/>
              </w:rPr>
              <w:t xml:space="preserve">of pension </w:t>
            </w:r>
            <w:r>
              <w:rPr>
                <w:spacing w:val="-2"/>
                <w:sz w:val="24"/>
              </w:rPr>
              <w:t>contribution</w:t>
            </w:r>
          </w:p>
        </w:tc>
        <w:tc>
          <w:tcPr>
            <w:tcW w:w="425" w:type="dxa"/>
            <w:shd w:val="clear" w:color="auto" w:fill="D9D9D9"/>
          </w:tcPr>
          <w:p w14:paraId="2D67DB10" w14:textId="77777777" w:rsidR="009210FC" w:rsidRDefault="009210FC" w:rsidP="008C226D">
            <w:pPr>
              <w:pStyle w:val="TableParagraph"/>
              <w:rPr>
                <w:sz w:val="20"/>
              </w:rPr>
            </w:pPr>
          </w:p>
        </w:tc>
        <w:tc>
          <w:tcPr>
            <w:tcW w:w="425" w:type="dxa"/>
            <w:shd w:val="clear" w:color="auto" w:fill="D9D9D9"/>
          </w:tcPr>
          <w:p w14:paraId="044BB9FA" w14:textId="77777777" w:rsidR="009210FC" w:rsidRDefault="009210FC" w:rsidP="008C226D">
            <w:pPr>
              <w:pStyle w:val="TableParagraph"/>
              <w:rPr>
                <w:sz w:val="20"/>
              </w:rPr>
            </w:pPr>
          </w:p>
        </w:tc>
        <w:tc>
          <w:tcPr>
            <w:tcW w:w="426" w:type="dxa"/>
            <w:shd w:val="clear" w:color="auto" w:fill="D9D9D9"/>
          </w:tcPr>
          <w:p w14:paraId="682A5208" w14:textId="77777777" w:rsidR="009210FC" w:rsidRDefault="009210FC" w:rsidP="008C226D">
            <w:pPr>
              <w:pStyle w:val="TableParagraph"/>
              <w:rPr>
                <w:sz w:val="20"/>
              </w:rPr>
            </w:pPr>
          </w:p>
        </w:tc>
        <w:tc>
          <w:tcPr>
            <w:tcW w:w="425" w:type="dxa"/>
            <w:shd w:val="clear" w:color="auto" w:fill="D9D9D9"/>
          </w:tcPr>
          <w:p w14:paraId="3A99EF2C" w14:textId="77777777" w:rsidR="009210FC" w:rsidRDefault="009210FC" w:rsidP="008C226D">
            <w:pPr>
              <w:pStyle w:val="TableParagraph"/>
              <w:rPr>
                <w:sz w:val="20"/>
              </w:rPr>
            </w:pPr>
          </w:p>
        </w:tc>
        <w:tc>
          <w:tcPr>
            <w:tcW w:w="425" w:type="dxa"/>
            <w:shd w:val="clear" w:color="auto" w:fill="D9D9D9"/>
          </w:tcPr>
          <w:p w14:paraId="3E7944E6" w14:textId="77777777" w:rsidR="009210FC" w:rsidRDefault="009210FC" w:rsidP="008C226D">
            <w:pPr>
              <w:pStyle w:val="TableParagraph"/>
              <w:rPr>
                <w:sz w:val="20"/>
              </w:rPr>
            </w:pPr>
          </w:p>
        </w:tc>
      </w:tr>
      <w:tr w:rsidR="009210FC" w14:paraId="625F042D" w14:textId="77777777" w:rsidTr="009210FC">
        <w:trPr>
          <w:trHeight w:val="551"/>
        </w:trPr>
        <w:tc>
          <w:tcPr>
            <w:tcW w:w="675" w:type="dxa"/>
          </w:tcPr>
          <w:p w14:paraId="518EC76F" w14:textId="77777777" w:rsidR="009210FC" w:rsidRDefault="009210FC" w:rsidP="008C226D">
            <w:pPr>
              <w:pStyle w:val="TableParagraph"/>
              <w:ind w:left="108"/>
              <w:rPr>
                <w:sz w:val="24"/>
              </w:rPr>
            </w:pPr>
            <w:r>
              <w:rPr>
                <w:spacing w:val="-5"/>
                <w:sz w:val="24"/>
              </w:rPr>
              <w:t>Y1</w:t>
            </w:r>
          </w:p>
        </w:tc>
        <w:tc>
          <w:tcPr>
            <w:tcW w:w="5954" w:type="dxa"/>
          </w:tcPr>
          <w:p w14:paraId="6D85BBEC" w14:textId="77777777" w:rsidR="009210FC" w:rsidRDefault="009210FC" w:rsidP="008C226D">
            <w:pPr>
              <w:pStyle w:val="TableParagraph"/>
              <w:spacing w:line="270" w:lineRule="atLeast"/>
              <w:ind w:left="108" w:right="96"/>
              <w:rPr>
                <w:sz w:val="24"/>
              </w:rPr>
            </w:pPr>
            <w:r>
              <w:rPr>
                <w:sz w:val="24"/>
              </w:rPr>
              <w:t>Pension</w:t>
            </w:r>
            <w:r>
              <w:rPr>
                <w:spacing w:val="40"/>
                <w:sz w:val="24"/>
              </w:rPr>
              <w:t xml:space="preserve"> </w:t>
            </w:r>
            <w:r>
              <w:rPr>
                <w:sz w:val="24"/>
              </w:rPr>
              <w:t>contributions</w:t>
            </w:r>
            <w:r>
              <w:rPr>
                <w:spacing w:val="40"/>
                <w:sz w:val="24"/>
              </w:rPr>
              <w:t xml:space="preserve"> </w:t>
            </w:r>
            <w:r>
              <w:rPr>
                <w:sz w:val="24"/>
              </w:rPr>
              <w:t>of</w:t>
            </w:r>
            <w:r>
              <w:rPr>
                <w:spacing w:val="40"/>
                <w:sz w:val="24"/>
              </w:rPr>
              <w:t xml:space="preserve"> </w:t>
            </w:r>
            <w:r>
              <w:rPr>
                <w:sz w:val="24"/>
              </w:rPr>
              <w:t>my</w:t>
            </w:r>
            <w:r>
              <w:rPr>
                <w:spacing w:val="40"/>
                <w:sz w:val="24"/>
              </w:rPr>
              <w:t xml:space="preserve"> </w:t>
            </w:r>
            <w:r>
              <w:rPr>
                <w:sz w:val="24"/>
              </w:rPr>
              <w:t>employees</w:t>
            </w:r>
            <w:r>
              <w:rPr>
                <w:spacing w:val="40"/>
                <w:sz w:val="24"/>
              </w:rPr>
              <w:t xml:space="preserve"> </w:t>
            </w:r>
            <w:r>
              <w:rPr>
                <w:sz w:val="24"/>
              </w:rPr>
              <w:t>are</w:t>
            </w:r>
            <w:r>
              <w:rPr>
                <w:spacing w:val="40"/>
                <w:sz w:val="24"/>
              </w:rPr>
              <w:t xml:space="preserve"> </w:t>
            </w:r>
            <w:r>
              <w:rPr>
                <w:sz w:val="24"/>
              </w:rPr>
              <w:t>collected</w:t>
            </w:r>
            <w:r>
              <w:rPr>
                <w:spacing w:val="40"/>
                <w:sz w:val="24"/>
              </w:rPr>
              <w:t xml:space="preserve"> </w:t>
            </w:r>
            <w:r>
              <w:rPr>
                <w:sz w:val="24"/>
              </w:rPr>
              <w:t>to NSSF on monthly basis.</w:t>
            </w:r>
          </w:p>
        </w:tc>
        <w:tc>
          <w:tcPr>
            <w:tcW w:w="425" w:type="dxa"/>
          </w:tcPr>
          <w:p w14:paraId="3E873B54" w14:textId="77777777" w:rsidR="009210FC" w:rsidRDefault="009210FC" w:rsidP="008C226D">
            <w:pPr>
              <w:pStyle w:val="TableParagraph"/>
              <w:rPr>
                <w:sz w:val="24"/>
              </w:rPr>
            </w:pPr>
          </w:p>
        </w:tc>
        <w:tc>
          <w:tcPr>
            <w:tcW w:w="425" w:type="dxa"/>
          </w:tcPr>
          <w:p w14:paraId="64FBE340" w14:textId="77777777" w:rsidR="009210FC" w:rsidRDefault="009210FC" w:rsidP="008C226D">
            <w:pPr>
              <w:pStyle w:val="TableParagraph"/>
              <w:rPr>
                <w:sz w:val="24"/>
              </w:rPr>
            </w:pPr>
          </w:p>
        </w:tc>
        <w:tc>
          <w:tcPr>
            <w:tcW w:w="426" w:type="dxa"/>
          </w:tcPr>
          <w:p w14:paraId="2E49F102" w14:textId="77777777" w:rsidR="009210FC" w:rsidRDefault="009210FC" w:rsidP="008C226D">
            <w:pPr>
              <w:pStyle w:val="TableParagraph"/>
              <w:rPr>
                <w:sz w:val="24"/>
              </w:rPr>
            </w:pPr>
          </w:p>
        </w:tc>
        <w:tc>
          <w:tcPr>
            <w:tcW w:w="425" w:type="dxa"/>
          </w:tcPr>
          <w:p w14:paraId="65AF9CA3" w14:textId="77777777" w:rsidR="009210FC" w:rsidRDefault="009210FC" w:rsidP="008C226D">
            <w:pPr>
              <w:pStyle w:val="TableParagraph"/>
              <w:rPr>
                <w:sz w:val="24"/>
              </w:rPr>
            </w:pPr>
          </w:p>
        </w:tc>
        <w:tc>
          <w:tcPr>
            <w:tcW w:w="425" w:type="dxa"/>
          </w:tcPr>
          <w:p w14:paraId="1D18FAEC" w14:textId="77777777" w:rsidR="009210FC" w:rsidRDefault="009210FC" w:rsidP="008C226D">
            <w:pPr>
              <w:pStyle w:val="TableParagraph"/>
              <w:rPr>
                <w:sz w:val="24"/>
              </w:rPr>
            </w:pPr>
          </w:p>
        </w:tc>
      </w:tr>
      <w:tr w:rsidR="009210FC" w14:paraId="0B447358" w14:textId="77777777" w:rsidTr="009210FC">
        <w:trPr>
          <w:trHeight w:val="551"/>
        </w:trPr>
        <w:tc>
          <w:tcPr>
            <w:tcW w:w="675" w:type="dxa"/>
          </w:tcPr>
          <w:p w14:paraId="72302762" w14:textId="77777777" w:rsidR="009210FC" w:rsidRDefault="009210FC" w:rsidP="008C226D">
            <w:pPr>
              <w:pStyle w:val="TableParagraph"/>
              <w:ind w:left="108"/>
              <w:rPr>
                <w:sz w:val="24"/>
              </w:rPr>
            </w:pPr>
            <w:r>
              <w:rPr>
                <w:spacing w:val="-5"/>
                <w:sz w:val="24"/>
              </w:rPr>
              <w:t>Y2</w:t>
            </w:r>
          </w:p>
        </w:tc>
        <w:tc>
          <w:tcPr>
            <w:tcW w:w="5954" w:type="dxa"/>
          </w:tcPr>
          <w:p w14:paraId="3C63D02A" w14:textId="77777777" w:rsidR="009210FC" w:rsidRDefault="009210FC" w:rsidP="008C226D">
            <w:pPr>
              <w:pStyle w:val="TableParagraph"/>
              <w:spacing w:line="270" w:lineRule="atLeast"/>
              <w:ind w:left="108" w:right="96"/>
              <w:rPr>
                <w:sz w:val="24"/>
              </w:rPr>
            </w:pPr>
            <w:r>
              <w:rPr>
                <w:sz w:val="24"/>
              </w:rPr>
              <w:t>EPS</w:t>
            </w:r>
            <w:r>
              <w:rPr>
                <w:spacing w:val="29"/>
                <w:sz w:val="24"/>
              </w:rPr>
              <w:t xml:space="preserve"> </w:t>
            </w:r>
            <w:r>
              <w:rPr>
                <w:sz w:val="24"/>
              </w:rPr>
              <w:t>is</w:t>
            </w:r>
            <w:r>
              <w:rPr>
                <w:spacing w:val="29"/>
                <w:sz w:val="24"/>
              </w:rPr>
              <w:t xml:space="preserve"> </w:t>
            </w:r>
            <w:r>
              <w:rPr>
                <w:sz w:val="24"/>
              </w:rPr>
              <w:t>used</w:t>
            </w:r>
            <w:r>
              <w:rPr>
                <w:spacing w:val="29"/>
                <w:sz w:val="24"/>
              </w:rPr>
              <w:t xml:space="preserve"> </w:t>
            </w:r>
            <w:r>
              <w:rPr>
                <w:sz w:val="24"/>
              </w:rPr>
              <w:t>during</w:t>
            </w:r>
            <w:r>
              <w:rPr>
                <w:spacing w:val="28"/>
                <w:sz w:val="24"/>
              </w:rPr>
              <w:t xml:space="preserve"> </w:t>
            </w:r>
            <w:r>
              <w:rPr>
                <w:sz w:val="24"/>
              </w:rPr>
              <w:t>collection</w:t>
            </w:r>
            <w:r>
              <w:rPr>
                <w:spacing w:val="28"/>
                <w:sz w:val="24"/>
              </w:rPr>
              <w:t xml:space="preserve"> </w:t>
            </w:r>
            <w:r>
              <w:rPr>
                <w:sz w:val="24"/>
              </w:rPr>
              <w:t>of</w:t>
            </w:r>
            <w:r>
              <w:rPr>
                <w:spacing w:val="29"/>
                <w:sz w:val="24"/>
              </w:rPr>
              <w:t xml:space="preserve"> </w:t>
            </w:r>
            <w:r>
              <w:rPr>
                <w:sz w:val="24"/>
              </w:rPr>
              <w:t>pension</w:t>
            </w:r>
            <w:r>
              <w:rPr>
                <w:spacing w:val="28"/>
                <w:sz w:val="24"/>
              </w:rPr>
              <w:t xml:space="preserve"> </w:t>
            </w:r>
            <w:r>
              <w:rPr>
                <w:sz w:val="24"/>
              </w:rPr>
              <w:t>contributions</w:t>
            </w:r>
            <w:r>
              <w:rPr>
                <w:spacing w:val="29"/>
                <w:sz w:val="24"/>
              </w:rPr>
              <w:t xml:space="preserve"> </w:t>
            </w:r>
            <w:r>
              <w:rPr>
                <w:sz w:val="24"/>
              </w:rPr>
              <w:t xml:space="preserve">to </w:t>
            </w:r>
            <w:r>
              <w:rPr>
                <w:spacing w:val="-4"/>
                <w:sz w:val="24"/>
              </w:rPr>
              <w:t>NSSF.</w:t>
            </w:r>
          </w:p>
        </w:tc>
        <w:tc>
          <w:tcPr>
            <w:tcW w:w="425" w:type="dxa"/>
          </w:tcPr>
          <w:p w14:paraId="5C35B4F2" w14:textId="77777777" w:rsidR="009210FC" w:rsidRDefault="009210FC" w:rsidP="008C226D">
            <w:pPr>
              <w:pStyle w:val="TableParagraph"/>
              <w:rPr>
                <w:sz w:val="24"/>
              </w:rPr>
            </w:pPr>
          </w:p>
        </w:tc>
        <w:tc>
          <w:tcPr>
            <w:tcW w:w="425" w:type="dxa"/>
          </w:tcPr>
          <w:p w14:paraId="136B9204" w14:textId="77777777" w:rsidR="009210FC" w:rsidRDefault="009210FC" w:rsidP="008C226D">
            <w:pPr>
              <w:pStyle w:val="TableParagraph"/>
              <w:rPr>
                <w:sz w:val="24"/>
              </w:rPr>
            </w:pPr>
          </w:p>
        </w:tc>
        <w:tc>
          <w:tcPr>
            <w:tcW w:w="426" w:type="dxa"/>
          </w:tcPr>
          <w:p w14:paraId="20CD5EB9" w14:textId="77777777" w:rsidR="009210FC" w:rsidRDefault="009210FC" w:rsidP="008C226D">
            <w:pPr>
              <w:pStyle w:val="TableParagraph"/>
              <w:rPr>
                <w:sz w:val="24"/>
              </w:rPr>
            </w:pPr>
          </w:p>
        </w:tc>
        <w:tc>
          <w:tcPr>
            <w:tcW w:w="425" w:type="dxa"/>
          </w:tcPr>
          <w:p w14:paraId="01B7ACB0" w14:textId="77777777" w:rsidR="009210FC" w:rsidRDefault="009210FC" w:rsidP="008C226D">
            <w:pPr>
              <w:pStyle w:val="TableParagraph"/>
              <w:rPr>
                <w:sz w:val="24"/>
              </w:rPr>
            </w:pPr>
          </w:p>
        </w:tc>
        <w:tc>
          <w:tcPr>
            <w:tcW w:w="425" w:type="dxa"/>
          </w:tcPr>
          <w:p w14:paraId="7E68885E" w14:textId="77777777" w:rsidR="009210FC" w:rsidRDefault="009210FC" w:rsidP="008C226D">
            <w:pPr>
              <w:pStyle w:val="TableParagraph"/>
              <w:rPr>
                <w:sz w:val="24"/>
              </w:rPr>
            </w:pPr>
          </w:p>
        </w:tc>
      </w:tr>
    </w:tbl>
    <w:p w14:paraId="5C099E74" w14:textId="77777777" w:rsidR="009210FC" w:rsidRDefault="009210FC" w:rsidP="009210FC">
      <w:pPr>
        <w:tabs>
          <w:tab w:val="left" w:pos="4120"/>
          <w:tab w:val="left" w:pos="7660"/>
        </w:tabs>
        <w:rPr>
          <w:b/>
          <w:spacing w:val="-5"/>
          <w:sz w:val="24"/>
          <w:u w:val="single"/>
        </w:rPr>
      </w:pPr>
    </w:p>
    <w:p w14:paraId="7810BDC6" w14:textId="77777777" w:rsidR="009210FC" w:rsidRDefault="009210FC">
      <w:pPr>
        <w:spacing w:before="0" w:after="200" w:line="276" w:lineRule="auto"/>
        <w:rPr>
          <w:sz w:val="24"/>
          <w:szCs w:val="24"/>
          <w:lang w:val="en-GB" w:eastAsia="en-GB"/>
        </w:rPr>
      </w:pPr>
    </w:p>
    <w:p w14:paraId="354D5BE0" w14:textId="77777777" w:rsidR="009210FC" w:rsidRDefault="009210FC">
      <w:pPr>
        <w:spacing w:before="0" w:after="200" w:line="276" w:lineRule="auto"/>
        <w:rPr>
          <w:b/>
          <w:sz w:val="24"/>
          <w:szCs w:val="24"/>
          <w:lang w:val="en-GB" w:eastAsia="en-GB"/>
        </w:rPr>
      </w:pPr>
      <w:r>
        <w:rPr>
          <w:b/>
          <w:sz w:val="24"/>
          <w:szCs w:val="24"/>
          <w:lang w:val="en-GB" w:eastAsia="en-GB"/>
        </w:rPr>
        <w:br w:type="page"/>
      </w:r>
    </w:p>
    <w:p w14:paraId="73CA7F75" w14:textId="77777777" w:rsidR="002F6394" w:rsidRDefault="009210FC" w:rsidP="009210FC">
      <w:pPr>
        <w:spacing w:before="0" w:line="480" w:lineRule="auto"/>
        <w:jc w:val="both"/>
        <w:rPr>
          <w:b/>
          <w:sz w:val="24"/>
          <w:szCs w:val="24"/>
          <w:lang w:val="en-GB" w:eastAsia="en-GB"/>
        </w:rPr>
      </w:pPr>
      <w:r w:rsidRPr="009210FC">
        <w:rPr>
          <w:b/>
          <w:sz w:val="24"/>
          <w:szCs w:val="24"/>
          <w:lang w:val="en-GB" w:eastAsia="en-GB"/>
        </w:rPr>
        <w:lastRenderedPageBreak/>
        <w:t xml:space="preserve">APPENDIX II : </w:t>
      </w:r>
      <w:r w:rsidRPr="009210FC">
        <w:rPr>
          <w:b/>
          <w:sz w:val="24"/>
          <w:szCs w:val="24"/>
          <w:lang w:val="en-GB" w:eastAsia="en-GB"/>
        </w:rPr>
        <w:tab/>
        <w:t>Research Timetable</w:t>
      </w:r>
    </w:p>
    <w:p w14:paraId="3A88989A" w14:textId="77777777" w:rsidR="009210FC" w:rsidRDefault="009210FC" w:rsidP="009210FC">
      <w:pPr>
        <w:spacing w:before="0" w:line="480" w:lineRule="auto"/>
        <w:jc w:val="both"/>
        <w:rPr>
          <w:b/>
          <w:sz w:val="24"/>
          <w:szCs w:val="24"/>
          <w:lang w:val="en-GB" w:eastAsia="en-GB"/>
        </w:rPr>
      </w:pPr>
    </w:p>
    <w:tbl>
      <w:tblPr>
        <w:tblW w:w="80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45"/>
        <w:gridCol w:w="701"/>
        <w:gridCol w:w="657"/>
        <w:gridCol w:w="614"/>
        <w:gridCol w:w="656"/>
        <w:gridCol w:w="657"/>
        <w:gridCol w:w="657"/>
        <w:gridCol w:w="394"/>
        <w:gridCol w:w="658"/>
      </w:tblGrid>
      <w:tr w:rsidR="009210FC" w14:paraId="7A291A6D" w14:textId="77777777" w:rsidTr="009210FC">
        <w:trPr>
          <w:trHeight w:val="409"/>
        </w:trPr>
        <w:tc>
          <w:tcPr>
            <w:tcW w:w="3045" w:type="dxa"/>
          </w:tcPr>
          <w:p w14:paraId="25531168" w14:textId="77777777" w:rsidR="009210FC" w:rsidRDefault="009210FC" w:rsidP="008C226D">
            <w:pPr>
              <w:pStyle w:val="TableParagraph"/>
              <w:ind w:left="108"/>
              <w:rPr>
                <w:sz w:val="24"/>
              </w:rPr>
            </w:pPr>
            <w:r>
              <w:rPr>
                <w:sz w:val="24"/>
              </w:rPr>
              <w:t xml:space="preserve">Research </w:t>
            </w:r>
            <w:r>
              <w:rPr>
                <w:spacing w:val="-2"/>
                <w:sz w:val="24"/>
              </w:rPr>
              <w:t>activities</w:t>
            </w:r>
          </w:p>
        </w:tc>
        <w:tc>
          <w:tcPr>
            <w:tcW w:w="4994" w:type="dxa"/>
            <w:gridSpan w:val="8"/>
          </w:tcPr>
          <w:p w14:paraId="7ECF84DD" w14:textId="77777777" w:rsidR="009210FC" w:rsidRDefault="009210FC" w:rsidP="008C226D">
            <w:pPr>
              <w:pStyle w:val="TableParagraph"/>
              <w:ind w:left="9"/>
              <w:jc w:val="center"/>
              <w:rPr>
                <w:sz w:val="24"/>
              </w:rPr>
            </w:pPr>
            <w:r>
              <w:rPr>
                <w:sz w:val="24"/>
              </w:rPr>
              <w:t xml:space="preserve">Duration </w:t>
            </w:r>
            <w:r>
              <w:rPr>
                <w:spacing w:val="-2"/>
                <w:sz w:val="24"/>
              </w:rPr>
              <w:t>(2024)</w:t>
            </w:r>
          </w:p>
        </w:tc>
      </w:tr>
      <w:tr w:rsidR="009210FC" w14:paraId="5FFE1A96" w14:textId="77777777" w:rsidTr="009210FC">
        <w:trPr>
          <w:trHeight w:val="409"/>
        </w:trPr>
        <w:tc>
          <w:tcPr>
            <w:tcW w:w="3045" w:type="dxa"/>
          </w:tcPr>
          <w:p w14:paraId="15E7C974" w14:textId="77777777" w:rsidR="009210FC" w:rsidRDefault="009210FC" w:rsidP="008C226D">
            <w:pPr>
              <w:pStyle w:val="TableParagraph"/>
              <w:rPr>
                <w:sz w:val="24"/>
              </w:rPr>
            </w:pPr>
          </w:p>
        </w:tc>
        <w:tc>
          <w:tcPr>
            <w:tcW w:w="701" w:type="dxa"/>
          </w:tcPr>
          <w:p w14:paraId="7828125F" w14:textId="77777777" w:rsidR="009210FC" w:rsidRDefault="009210FC" w:rsidP="008C226D">
            <w:pPr>
              <w:pStyle w:val="TableParagraph"/>
              <w:ind w:left="124"/>
              <w:rPr>
                <w:sz w:val="24"/>
              </w:rPr>
            </w:pPr>
            <w:r>
              <w:rPr>
                <w:spacing w:val="-2"/>
                <w:sz w:val="24"/>
              </w:rPr>
              <w:t>April</w:t>
            </w:r>
          </w:p>
        </w:tc>
        <w:tc>
          <w:tcPr>
            <w:tcW w:w="657" w:type="dxa"/>
          </w:tcPr>
          <w:p w14:paraId="3455BF4C" w14:textId="77777777" w:rsidR="009210FC" w:rsidRDefault="009210FC" w:rsidP="008C226D">
            <w:pPr>
              <w:pStyle w:val="TableParagraph"/>
              <w:ind w:left="134"/>
              <w:rPr>
                <w:sz w:val="24"/>
              </w:rPr>
            </w:pPr>
            <w:r>
              <w:rPr>
                <w:spacing w:val="-5"/>
                <w:sz w:val="24"/>
              </w:rPr>
              <w:t>May</w:t>
            </w:r>
          </w:p>
        </w:tc>
        <w:tc>
          <w:tcPr>
            <w:tcW w:w="614" w:type="dxa"/>
          </w:tcPr>
          <w:p w14:paraId="589898F4" w14:textId="77777777" w:rsidR="009210FC" w:rsidRDefault="009210FC" w:rsidP="008C226D">
            <w:pPr>
              <w:pStyle w:val="TableParagraph"/>
              <w:ind w:left="111"/>
              <w:rPr>
                <w:sz w:val="24"/>
              </w:rPr>
            </w:pPr>
            <w:r>
              <w:rPr>
                <w:spacing w:val="-4"/>
                <w:sz w:val="24"/>
              </w:rPr>
              <w:t>June</w:t>
            </w:r>
          </w:p>
        </w:tc>
        <w:tc>
          <w:tcPr>
            <w:tcW w:w="656" w:type="dxa"/>
          </w:tcPr>
          <w:p w14:paraId="7130BA61" w14:textId="77777777" w:rsidR="009210FC" w:rsidRDefault="009210FC" w:rsidP="008C226D">
            <w:pPr>
              <w:pStyle w:val="TableParagraph"/>
              <w:ind w:left="153"/>
              <w:rPr>
                <w:sz w:val="24"/>
              </w:rPr>
            </w:pPr>
            <w:r>
              <w:rPr>
                <w:spacing w:val="-4"/>
                <w:sz w:val="24"/>
              </w:rPr>
              <w:t>July</w:t>
            </w:r>
          </w:p>
        </w:tc>
        <w:tc>
          <w:tcPr>
            <w:tcW w:w="657" w:type="dxa"/>
          </w:tcPr>
          <w:p w14:paraId="756B1119" w14:textId="77777777" w:rsidR="009210FC" w:rsidRDefault="009210FC" w:rsidP="008C226D">
            <w:pPr>
              <w:pStyle w:val="TableParagraph"/>
              <w:ind w:left="147"/>
              <w:rPr>
                <w:sz w:val="24"/>
              </w:rPr>
            </w:pPr>
            <w:r>
              <w:rPr>
                <w:spacing w:val="-5"/>
                <w:sz w:val="24"/>
              </w:rPr>
              <w:t>Aug</w:t>
            </w:r>
          </w:p>
        </w:tc>
        <w:tc>
          <w:tcPr>
            <w:tcW w:w="657" w:type="dxa"/>
          </w:tcPr>
          <w:p w14:paraId="277BE1A5" w14:textId="77777777" w:rsidR="009210FC" w:rsidRDefault="009210FC" w:rsidP="008C226D">
            <w:pPr>
              <w:pStyle w:val="TableParagraph"/>
              <w:ind w:left="174"/>
              <w:rPr>
                <w:sz w:val="24"/>
              </w:rPr>
            </w:pPr>
            <w:r>
              <w:rPr>
                <w:spacing w:val="-5"/>
                <w:sz w:val="24"/>
              </w:rPr>
              <w:t>Sep</w:t>
            </w:r>
          </w:p>
        </w:tc>
        <w:tc>
          <w:tcPr>
            <w:tcW w:w="1051" w:type="dxa"/>
            <w:gridSpan w:val="2"/>
          </w:tcPr>
          <w:p w14:paraId="568C50A1" w14:textId="77777777" w:rsidR="009210FC" w:rsidRDefault="009210FC" w:rsidP="008C226D">
            <w:pPr>
              <w:pStyle w:val="TableParagraph"/>
              <w:ind w:left="10"/>
              <w:jc w:val="center"/>
              <w:rPr>
                <w:sz w:val="24"/>
              </w:rPr>
            </w:pPr>
            <w:r>
              <w:rPr>
                <w:spacing w:val="-5"/>
                <w:sz w:val="24"/>
              </w:rPr>
              <w:t>Oct</w:t>
            </w:r>
          </w:p>
        </w:tc>
      </w:tr>
      <w:tr w:rsidR="009210FC" w14:paraId="067AB20F" w14:textId="77777777" w:rsidTr="009210FC">
        <w:trPr>
          <w:trHeight w:val="445"/>
        </w:trPr>
        <w:tc>
          <w:tcPr>
            <w:tcW w:w="3045" w:type="dxa"/>
          </w:tcPr>
          <w:p w14:paraId="324ECE20" w14:textId="77777777" w:rsidR="009210FC" w:rsidRDefault="009210FC" w:rsidP="008C226D">
            <w:pPr>
              <w:pStyle w:val="TableParagraph"/>
              <w:ind w:left="108"/>
              <w:rPr>
                <w:sz w:val="24"/>
              </w:rPr>
            </w:pPr>
            <w:r>
              <w:rPr>
                <w:sz w:val="24"/>
              </w:rPr>
              <w:t>Development</w:t>
            </w:r>
            <w:r>
              <w:rPr>
                <w:spacing w:val="-1"/>
                <w:sz w:val="24"/>
              </w:rPr>
              <w:t xml:space="preserve"> </w:t>
            </w:r>
            <w:r>
              <w:rPr>
                <w:sz w:val="24"/>
              </w:rPr>
              <w:t>of concept</w:t>
            </w:r>
            <w:r>
              <w:rPr>
                <w:spacing w:val="-1"/>
                <w:sz w:val="24"/>
              </w:rPr>
              <w:t xml:space="preserve"> </w:t>
            </w:r>
            <w:r>
              <w:rPr>
                <w:spacing w:val="-4"/>
                <w:sz w:val="24"/>
              </w:rPr>
              <w:t>note</w:t>
            </w:r>
          </w:p>
        </w:tc>
        <w:tc>
          <w:tcPr>
            <w:tcW w:w="701" w:type="dxa"/>
            <w:shd w:val="clear" w:color="auto" w:fill="BFBFBF"/>
          </w:tcPr>
          <w:p w14:paraId="14466F1B" w14:textId="77777777" w:rsidR="009210FC" w:rsidRDefault="009210FC" w:rsidP="008C226D">
            <w:pPr>
              <w:pStyle w:val="TableParagraph"/>
              <w:rPr>
                <w:sz w:val="24"/>
              </w:rPr>
            </w:pPr>
          </w:p>
        </w:tc>
        <w:tc>
          <w:tcPr>
            <w:tcW w:w="657" w:type="dxa"/>
          </w:tcPr>
          <w:p w14:paraId="6D210B3D" w14:textId="77777777" w:rsidR="009210FC" w:rsidRDefault="009210FC" w:rsidP="008C226D">
            <w:pPr>
              <w:pStyle w:val="TableParagraph"/>
              <w:rPr>
                <w:sz w:val="24"/>
              </w:rPr>
            </w:pPr>
          </w:p>
        </w:tc>
        <w:tc>
          <w:tcPr>
            <w:tcW w:w="614" w:type="dxa"/>
          </w:tcPr>
          <w:p w14:paraId="27B9185A" w14:textId="77777777" w:rsidR="009210FC" w:rsidRDefault="009210FC" w:rsidP="008C226D">
            <w:pPr>
              <w:pStyle w:val="TableParagraph"/>
              <w:rPr>
                <w:sz w:val="24"/>
              </w:rPr>
            </w:pPr>
          </w:p>
        </w:tc>
        <w:tc>
          <w:tcPr>
            <w:tcW w:w="656" w:type="dxa"/>
          </w:tcPr>
          <w:p w14:paraId="02E7EB79" w14:textId="77777777" w:rsidR="009210FC" w:rsidRDefault="009210FC" w:rsidP="008C226D">
            <w:pPr>
              <w:pStyle w:val="TableParagraph"/>
              <w:rPr>
                <w:sz w:val="24"/>
              </w:rPr>
            </w:pPr>
          </w:p>
        </w:tc>
        <w:tc>
          <w:tcPr>
            <w:tcW w:w="657" w:type="dxa"/>
          </w:tcPr>
          <w:p w14:paraId="16412BF8" w14:textId="77777777" w:rsidR="009210FC" w:rsidRDefault="009210FC" w:rsidP="008C226D">
            <w:pPr>
              <w:pStyle w:val="TableParagraph"/>
              <w:rPr>
                <w:sz w:val="24"/>
              </w:rPr>
            </w:pPr>
          </w:p>
        </w:tc>
        <w:tc>
          <w:tcPr>
            <w:tcW w:w="657" w:type="dxa"/>
          </w:tcPr>
          <w:p w14:paraId="5D40869C" w14:textId="77777777" w:rsidR="009210FC" w:rsidRDefault="009210FC" w:rsidP="008C226D">
            <w:pPr>
              <w:pStyle w:val="TableParagraph"/>
              <w:rPr>
                <w:sz w:val="24"/>
              </w:rPr>
            </w:pPr>
          </w:p>
        </w:tc>
        <w:tc>
          <w:tcPr>
            <w:tcW w:w="394" w:type="dxa"/>
          </w:tcPr>
          <w:p w14:paraId="0F790463" w14:textId="77777777" w:rsidR="009210FC" w:rsidRDefault="009210FC" w:rsidP="008C226D">
            <w:pPr>
              <w:pStyle w:val="TableParagraph"/>
              <w:rPr>
                <w:sz w:val="24"/>
              </w:rPr>
            </w:pPr>
          </w:p>
        </w:tc>
        <w:tc>
          <w:tcPr>
            <w:tcW w:w="657" w:type="dxa"/>
          </w:tcPr>
          <w:p w14:paraId="30AA0B27" w14:textId="77777777" w:rsidR="009210FC" w:rsidRDefault="009210FC" w:rsidP="008C226D">
            <w:pPr>
              <w:pStyle w:val="TableParagraph"/>
              <w:rPr>
                <w:sz w:val="24"/>
              </w:rPr>
            </w:pPr>
          </w:p>
        </w:tc>
      </w:tr>
      <w:tr w:rsidR="009210FC" w14:paraId="16466438" w14:textId="77777777" w:rsidTr="009210FC">
        <w:trPr>
          <w:trHeight w:val="820"/>
        </w:trPr>
        <w:tc>
          <w:tcPr>
            <w:tcW w:w="3045" w:type="dxa"/>
          </w:tcPr>
          <w:p w14:paraId="2C0DA997" w14:textId="77777777" w:rsidR="009210FC" w:rsidRPr="009210FC" w:rsidRDefault="009210FC" w:rsidP="009210FC">
            <w:pPr>
              <w:rPr>
                <w:sz w:val="24"/>
              </w:rPr>
            </w:pPr>
            <w:r w:rsidRPr="009210FC">
              <w:rPr>
                <w:sz w:val="24"/>
              </w:rPr>
              <w:t>Development</w:t>
            </w:r>
            <w:r w:rsidRPr="009210FC">
              <w:rPr>
                <w:sz w:val="24"/>
              </w:rPr>
              <w:tab/>
            </w:r>
            <w:r w:rsidRPr="009210FC">
              <w:rPr>
                <w:spacing w:val="-5"/>
                <w:sz w:val="24"/>
              </w:rPr>
              <w:t>of</w:t>
            </w:r>
            <w:r w:rsidRPr="009210FC">
              <w:rPr>
                <w:sz w:val="24"/>
              </w:rPr>
              <w:tab/>
              <w:t>research</w:t>
            </w:r>
          </w:p>
          <w:p w14:paraId="232FCBEA" w14:textId="77777777" w:rsidR="009210FC" w:rsidRDefault="009210FC" w:rsidP="009210FC">
            <w:r w:rsidRPr="009210FC">
              <w:rPr>
                <w:sz w:val="24"/>
              </w:rPr>
              <w:t>proposal</w:t>
            </w:r>
          </w:p>
        </w:tc>
        <w:tc>
          <w:tcPr>
            <w:tcW w:w="701" w:type="dxa"/>
          </w:tcPr>
          <w:p w14:paraId="7BAEA37A" w14:textId="77777777" w:rsidR="009210FC" w:rsidRDefault="009210FC" w:rsidP="008C226D">
            <w:pPr>
              <w:pStyle w:val="TableParagraph"/>
              <w:rPr>
                <w:sz w:val="24"/>
              </w:rPr>
            </w:pPr>
          </w:p>
        </w:tc>
        <w:tc>
          <w:tcPr>
            <w:tcW w:w="657" w:type="dxa"/>
            <w:shd w:val="clear" w:color="auto" w:fill="BFBFBF"/>
          </w:tcPr>
          <w:p w14:paraId="75C2667E" w14:textId="77777777" w:rsidR="009210FC" w:rsidRDefault="009210FC" w:rsidP="008C226D">
            <w:pPr>
              <w:pStyle w:val="TableParagraph"/>
              <w:rPr>
                <w:sz w:val="24"/>
              </w:rPr>
            </w:pPr>
          </w:p>
        </w:tc>
        <w:tc>
          <w:tcPr>
            <w:tcW w:w="614" w:type="dxa"/>
          </w:tcPr>
          <w:p w14:paraId="3DE2F49F" w14:textId="77777777" w:rsidR="009210FC" w:rsidRDefault="009210FC" w:rsidP="008C226D">
            <w:pPr>
              <w:pStyle w:val="TableParagraph"/>
              <w:rPr>
                <w:sz w:val="24"/>
              </w:rPr>
            </w:pPr>
          </w:p>
        </w:tc>
        <w:tc>
          <w:tcPr>
            <w:tcW w:w="656" w:type="dxa"/>
          </w:tcPr>
          <w:p w14:paraId="46CF538C" w14:textId="77777777" w:rsidR="009210FC" w:rsidRDefault="009210FC" w:rsidP="008C226D">
            <w:pPr>
              <w:pStyle w:val="TableParagraph"/>
              <w:rPr>
                <w:sz w:val="24"/>
              </w:rPr>
            </w:pPr>
          </w:p>
        </w:tc>
        <w:tc>
          <w:tcPr>
            <w:tcW w:w="657" w:type="dxa"/>
          </w:tcPr>
          <w:p w14:paraId="1AC50F42" w14:textId="77777777" w:rsidR="009210FC" w:rsidRDefault="009210FC" w:rsidP="008C226D">
            <w:pPr>
              <w:pStyle w:val="TableParagraph"/>
              <w:rPr>
                <w:sz w:val="24"/>
              </w:rPr>
            </w:pPr>
          </w:p>
        </w:tc>
        <w:tc>
          <w:tcPr>
            <w:tcW w:w="657" w:type="dxa"/>
          </w:tcPr>
          <w:p w14:paraId="14E711F3" w14:textId="77777777" w:rsidR="009210FC" w:rsidRDefault="009210FC" w:rsidP="008C226D">
            <w:pPr>
              <w:pStyle w:val="TableParagraph"/>
              <w:rPr>
                <w:sz w:val="24"/>
              </w:rPr>
            </w:pPr>
          </w:p>
        </w:tc>
        <w:tc>
          <w:tcPr>
            <w:tcW w:w="394" w:type="dxa"/>
          </w:tcPr>
          <w:p w14:paraId="7FA848E0" w14:textId="77777777" w:rsidR="009210FC" w:rsidRDefault="009210FC" w:rsidP="008C226D">
            <w:pPr>
              <w:pStyle w:val="TableParagraph"/>
              <w:rPr>
                <w:sz w:val="24"/>
              </w:rPr>
            </w:pPr>
          </w:p>
        </w:tc>
        <w:tc>
          <w:tcPr>
            <w:tcW w:w="657" w:type="dxa"/>
          </w:tcPr>
          <w:p w14:paraId="7600C304" w14:textId="77777777" w:rsidR="009210FC" w:rsidRDefault="009210FC" w:rsidP="008C226D">
            <w:pPr>
              <w:pStyle w:val="TableParagraph"/>
              <w:rPr>
                <w:sz w:val="24"/>
              </w:rPr>
            </w:pPr>
          </w:p>
        </w:tc>
      </w:tr>
      <w:tr w:rsidR="009210FC" w14:paraId="30E4EC37" w14:textId="77777777" w:rsidTr="009210FC">
        <w:trPr>
          <w:trHeight w:val="820"/>
        </w:trPr>
        <w:tc>
          <w:tcPr>
            <w:tcW w:w="3045" w:type="dxa"/>
          </w:tcPr>
          <w:p w14:paraId="257F8440" w14:textId="77777777" w:rsidR="009210FC" w:rsidRDefault="009210FC" w:rsidP="009210FC">
            <w:r>
              <w:t xml:space="preserve">Proposal Submission </w:t>
            </w:r>
            <w:r>
              <w:rPr>
                <w:spacing w:val="-5"/>
              </w:rPr>
              <w:t>and</w:t>
            </w:r>
          </w:p>
          <w:p w14:paraId="28013ECD" w14:textId="77777777" w:rsidR="009210FC" w:rsidRDefault="009210FC" w:rsidP="009210FC">
            <w:r>
              <w:t>review</w:t>
            </w:r>
          </w:p>
        </w:tc>
        <w:tc>
          <w:tcPr>
            <w:tcW w:w="701" w:type="dxa"/>
          </w:tcPr>
          <w:p w14:paraId="52D3171D" w14:textId="77777777" w:rsidR="009210FC" w:rsidRDefault="009210FC" w:rsidP="008C226D">
            <w:pPr>
              <w:pStyle w:val="TableParagraph"/>
              <w:rPr>
                <w:sz w:val="24"/>
              </w:rPr>
            </w:pPr>
          </w:p>
        </w:tc>
        <w:tc>
          <w:tcPr>
            <w:tcW w:w="657" w:type="dxa"/>
          </w:tcPr>
          <w:p w14:paraId="072A88CF" w14:textId="77777777" w:rsidR="009210FC" w:rsidRDefault="009210FC" w:rsidP="008C226D">
            <w:pPr>
              <w:pStyle w:val="TableParagraph"/>
              <w:rPr>
                <w:sz w:val="24"/>
              </w:rPr>
            </w:pPr>
          </w:p>
        </w:tc>
        <w:tc>
          <w:tcPr>
            <w:tcW w:w="614" w:type="dxa"/>
            <w:shd w:val="clear" w:color="auto" w:fill="BFBFBF"/>
          </w:tcPr>
          <w:p w14:paraId="05CF1571" w14:textId="77777777" w:rsidR="009210FC" w:rsidRDefault="009210FC" w:rsidP="008C226D">
            <w:pPr>
              <w:pStyle w:val="TableParagraph"/>
              <w:rPr>
                <w:sz w:val="24"/>
              </w:rPr>
            </w:pPr>
          </w:p>
        </w:tc>
        <w:tc>
          <w:tcPr>
            <w:tcW w:w="656" w:type="dxa"/>
          </w:tcPr>
          <w:p w14:paraId="747631EA" w14:textId="77777777" w:rsidR="009210FC" w:rsidRDefault="009210FC" w:rsidP="008C226D">
            <w:pPr>
              <w:pStyle w:val="TableParagraph"/>
              <w:rPr>
                <w:sz w:val="24"/>
              </w:rPr>
            </w:pPr>
          </w:p>
        </w:tc>
        <w:tc>
          <w:tcPr>
            <w:tcW w:w="657" w:type="dxa"/>
          </w:tcPr>
          <w:p w14:paraId="7565E21A" w14:textId="77777777" w:rsidR="009210FC" w:rsidRDefault="009210FC" w:rsidP="008C226D">
            <w:pPr>
              <w:pStyle w:val="TableParagraph"/>
              <w:rPr>
                <w:sz w:val="24"/>
              </w:rPr>
            </w:pPr>
          </w:p>
        </w:tc>
        <w:tc>
          <w:tcPr>
            <w:tcW w:w="657" w:type="dxa"/>
          </w:tcPr>
          <w:p w14:paraId="60A008A3" w14:textId="77777777" w:rsidR="009210FC" w:rsidRDefault="009210FC" w:rsidP="008C226D">
            <w:pPr>
              <w:pStyle w:val="TableParagraph"/>
              <w:rPr>
                <w:sz w:val="24"/>
              </w:rPr>
            </w:pPr>
          </w:p>
        </w:tc>
        <w:tc>
          <w:tcPr>
            <w:tcW w:w="394" w:type="dxa"/>
          </w:tcPr>
          <w:p w14:paraId="76784588" w14:textId="77777777" w:rsidR="009210FC" w:rsidRDefault="009210FC" w:rsidP="008C226D">
            <w:pPr>
              <w:pStyle w:val="TableParagraph"/>
              <w:rPr>
                <w:sz w:val="24"/>
              </w:rPr>
            </w:pPr>
          </w:p>
        </w:tc>
        <w:tc>
          <w:tcPr>
            <w:tcW w:w="657" w:type="dxa"/>
          </w:tcPr>
          <w:p w14:paraId="7F1056F5" w14:textId="77777777" w:rsidR="009210FC" w:rsidRDefault="009210FC" w:rsidP="008C226D">
            <w:pPr>
              <w:pStyle w:val="TableParagraph"/>
              <w:rPr>
                <w:sz w:val="24"/>
              </w:rPr>
            </w:pPr>
          </w:p>
        </w:tc>
      </w:tr>
      <w:tr w:rsidR="009210FC" w14:paraId="0427E0B9" w14:textId="77777777" w:rsidTr="009210FC">
        <w:trPr>
          <w:trHeight w:val="409"/>
        </w:trPr>
        <w:tc>
          <w:tcPr>
            <w:tcW w:w="3045" w:type="dxa"/>
          </w:tcPr>
          <w:p w14:paraId="5946D385" w14:textId="77777777" w:rsidR="009210FC" w:rsidRDefault="009210FC" w:rsidP="008C226D">
            <w:pPr>
              <w:pStyle w:val="TableParagraph"/>
              <w:ind w:left="108"/>
              <w:rPr>
                <w:sz w:val="24"/>
              </w:rPr>
            </w:pPr>
            <w:r>
              <w:rPr>
                <w:sz w:val="24"/>
              </w:rPr>
              <w:t>Ethical</w:t>
            </w:r>
            <w:r>
              <w:rPr>
                <w:spacing w:val="-3"/>
                <w:sz w:val="24"/>
              </w:rPr>
              <w:t xml:space="preserve"> </w:t>
            </w:r>
            <w:r>
              <w:rPr>
                <w:spacing w:val="-2"/>
                <w:sz w:val="24"/>
              </w:rPr>
              <w:t>clearance</w:t>
            </w:r>
          </w:p>
        </w:tc>
        <w:tc>
          <w:tcPr>
            <w:tcW w:w="701" w:type="dxa"/>
          </w:tcPr>
          <w:p w14:paraId="0D2D717B" w14:textId="77777777" w:rsidR="009210FC" w:rsidRDefault="009210FC" w:rsidP="008C226D">
            <w:pPr>
              <w:pStyle w:val="TableParagraph"/>
              <w:rPr>
                <w:sz w:val="24"/>
              </w:rPr>
            </w:pPr>
          </w:p>
        </w:tc>
        <w:tc>
          <w:tcPr>
            <w:tcW w:w="657" w:type="dxa"/>
          </w:tcPr>
          <w:p w14:paraId="23673F32" w14:textId="77777777" w:rsidR="009210FC" w:rsidRDefault="009210FC" w:rsidP="008C226D">
            <w:pPr>
              <w:pStyle w:val="TableParagraph"/>
              <w:rPr>
                <w:sz w:val="24"/>
              </w:rPr>
            </w:pPr>
          </w:p>
        </w:tc>
        <w:tc>
          <w:tcPr>
            <w:tcW w:w="614" w:type="dxa"/>
            <w:shd w:val="clear" w:color="auto" w:fill="BFBFBF"/>
          </w:tcPr>
          <w:p w14:paraId="4AF02DE4" w14:textId="77777777" w:rsidR="009210FC" w:rsidRDefault="009210FC" w:rsidP="008C226D">
            <w:pPr>
              <w:pStyle w:val="TableParagraph"/>
              <w:rPr>
                <w:sz w:val="24"/>
              </w:rPr>
            </w:pPr>
          </w:p>
        </w:tc>
        <w:tc>
          <w:tcPr>
            <w:tcW w:w="656" w:type="dxa"/>
          </w:tcPr>
          <w:p w14:paraId="7B1D5DAA" w14:textId="77777777" w:rsidR="009210FC" w:rsidRDefault="009210FC" w:rsidP="008C226D">
            <w:pPr>
              <w:pStyle w:val="TableParagraph"/>
              <w:rPr>
                <w:sz w:val="24"/>
              </w:rPr>
            </w:pPr>
          </w:p>
        </w:tc>
        <w:tc>
          <w:tcPr>
            <w:tcW w:w="657" w:type="dxa"/>
          </w:tcPr>
          <w:p w14:paraId="309F3ACB" w14:textId="77777777" w:rsidR="009210FC" w:rsidRDefault="009210FC" w:rsidP="008C226D">
            <w:pPr>
              <w:pStyle w:val="TableParagraph"/>
              <w:rPr>
                <w:sz w:val="24"/>
              </w:rPr>
            </w:pPr>
          </w:p>
        </w:tc>
        <w:tc>
          <w:tcPr>
            <w:tcW w:w="657" w:type="dxa"/>
          </w:tcPr>
          <w:p w14:paraId="679F5749" w14:textId="77777777" w:rsidR="009210FC" w:rsidRDefault="009210FC" w:rsidP="008C226D">
            <w:pPr>
              <w:pStyle w:val="TableParagraph"/>
              <w:rPr>
                <w:sz w:val="24"/>
              </w:rPr>
            </w:pPr>
          </w:p>
        </w:tc>
        <w:tc>
          <w:tcPr>
            <w:tcW w:w="394" w:type="dxa"/>
          </w:tcPr>
          <w:p w14:paraId="66E467AE" w14:textId="77777777" w:rsidR="009210FC" w:rsidRDefault="009210FC" w:rsidP="008C226D">
            <w:pPr>
              <w:pStyle w:val="TableParagraph"/>
              <w:rPr>
                <w:sz w:val="24"/>
              </w:rPr>
            </w:pPr>
          </w:p>
        </w:tc>
        <w:tc>
          <w:tcPr>
            <w:tcW w:w="657" w:type="dxa"/>
          </w:tcPr>
          <w:p w14:paraId="636A6815" w14:textId="77777777" w:rsidR="009210FC" w:rsidRDefault="009210FC" w:rsidP="008C226D">
            <w:pPr>
              <w:pStyle w:val="TableParagraph"/>
              <w:rPr>
                <w:sz w:val="24"/>
              </w:rPr>
            </w:pPr>
          </w:p>
        </w:tc>
      </w:tr>
      <w:tr w:rsidR="009210FC" w14:paraId="25232E21" w14:textId="77777777" w:rsidTr="009210FC">
        <w:trPr>
          <w:trHeight w:val="409"/>
        </w:trPr>
        <w:tc>
          <w:tcPr>
            <w:tcW w:w="3045" w:type="dxa"/>
          </w:tcPr>
          <w:p w14:paraId="08E4CCB0" w14:textId="77777777" w:rsidR="009210FC" w:rsidRDefault="009210FC" w:rsidP="008C226D">
            <w:pPr>
              <w:pStyle w:val="TableParagraph"/>
              <w:ind w:left="108"/>
              <w:rPr>
                <w:sz w:val="24"/>
              </w:rPr>
            </w:pPr>
            <w:r>
              <w:rPr>
                <w:sz w:val="24"/>
              </w:rPr>
              <w:t xml:space="preserve">Data </w:t>
            </w:r>
            <w:r>
              <w:rPr>
                <w:spacing w:val="-2"/>
                <w:sz w:val="24"/>
              </w:rPr>
              <w:t>collection</w:t>
            </w:r>
          </w:p>
        </w:tc>
        <w:tc>
          <w:tcPr>
            <w:tcW w:w="701" w:type="dxa"/>
          </w:tcPr>
          <w:p w14:paraId="4C8D273F" w14:textId="77777777" w:rsidR="009210FC" w:rsidRDefault="009210FC" w:rsidP="008C226D">
            <w:pPr>
              <w:pStyle w:val="TableParagraph"/>
              <w:rPr>
                <w:sz w:val="24"/>
              </w:rPr>
            </w:pPr>
          </w:p>
        </w:tc>
        <w:tc>
          <w:tcPr>
            <w:tcW w:w="657" w:type="dxa"/>
          </w:tcPr>
          <w:p w14:paraId="5E277546" w14:textId="77777777" w:rsidR="009210FC" w:rsidRDefault="009210FC" w:rsidP="008C226D">
            <w:pPr>
              <w:pStyle w:val="TableParagraph"/>
              <w:rPr>
                <w:sz w:val="24"/>
              </w:rPr>
            </w:pPr>
          </w:p>
        </w:tc>
        <w:tc>
          <w:tcPr>
            <w:tcW w:w="614" w:type="dxa"/>
          </w:tcPr>
          <w:p w14:paraId="2ACAF305" w14:textId="77777777" w:rsidR="009210FC" w:rsidRDefault="009210FC" w:rsidP="008C226D">
            <w:pPr>
              <w:pStyle w:val="TableParagraph"/>
              <w:rPr>
                <w:sz w:val="24"/>
              </w:rPr>
            </w:pPr>
          </w:p>
        </w:tc>
        <w:tc>
          <w:tcPr>
            <w:tcW w:w="656" w:type="dxa"/>
            <w:shd w:val="clear" w:color="auto" w:fill="D0CECE"/>
          </w:tcPr>
          <w:p w14:paraId="46D9D292" w14:textId="77777777" w:rsidR="009210FC" w:rsidRDefault="009210FC" w:rsidP="008C226D">
            <w:pPr>
              <w:pStyle w:val="TableParagraph"/>
              <w:rPr>
                <w:sz w:val="24"/>
              </w:rPr>
            </w:pPr>
          </w:p>
        </w:tc>
        <w:tc>
          <w:tcPr>
            <w:tcW w:w="657" w:type="dxa"/>
          </w:tcPr>
          <w:p w14:paraId="2D6FF705" w14:textId="77777777" w:rsidR="009210FC" w:rsidRDefault="009210FC" w:rsidP="008C226D">
            <w:pPr>
              <w:pStyle w:val="TableParagraph"/>
              <w:rPr>
                <w:sz w:val="24"/>
              </w:rPr>
            </w:pPr>
          </w:p>
        </w:tc>
        <w:tc>
          <w:tcPr>
            <w:tcW w:w="657" w:type="dxa"/>
          </w:tcPr>
          <w:p w14:paraId="3B643556" w14:textId="77777777" w:rsidR="009210FC" w:rsidRDefault="009210FC" w:rsidP="008C226D">
            <w:pPr>
              <w:pStyle w:val="TableParagraph"/>
              <w:rPr>
                <w:sz w:val="24"/>
              </w:rPr>
            </w:pPr>
          </w:p>
        </w:tc>
        <w:tc>
          <w:tcPr>
            <w:tcW w:w="394" w:type="dxa"/>
          </w:tcPr>
          <w:p w14:paraId="0E5EF8C4" w14:textId="77777777" w:rsidR="009210FC" w:rsidRDefault="009210FC" w:rsidP="008C226D">
            <w:pPr>
              <w:pStyle w:val="TableParagraph"/>
              <w:rPr>
                <w:sz w:val="24"/>
              </w:rPr>
            </w:pPr>
          </w:p>
        </w:tc>
        <w:tc>
          <w:tcPr>
            <w:tcW w:w="657" w:type="dxa"/>
          </w:tcPr>
          <w:p w14:paraId="6C7A267B" w14:textId="77777777" w:rsidR="009210FC" w:rsidRDefault="009210FC" w:rsidP="008C226D">
            <w:pPr>
              <w:pStyle w:val="TableParagraph"/>
              <w:rPr>
                <w:sz w:val="24"/>
              </w:rPr>
            </w:pPr>
          </w:p>
        </w:tc>
      </w:tr>
      <w:tr w:rsidR="009210FC" w14:paraId="69CD643C" w14:textId="77777777" w:rsidTr="009210FC">
        <w:trPr>
          <w:trHeight w:val="409"/>
        </w:trPr>
        <w:tc>
          <w:tcPr>
            <w:tcW w:w="3045" w:type="dxa"/>
          </w:tcPr>
          <w:p w14:paraId="51AD5BC3" w14:textId="77777777" w:rsidR="009210FC" w:rsidRDefault="009210FC" w:rsidP="008C226D">
            <w:pPr>
              <w:pStyle w:val="TableParagraph"/>
              <w:ind w:left="108"/>
              <w:rPr>
                <w:sz w:val="24"/>
              </w:rPr>
            </w:pPr>
            <w:r>
              <w:rPr>
                <w:sz w:val="24"/>
              </w:rPr>
              <w:t>Data</w:t>
            </w:r>
            <w:r>
              <w:rPr>
                <w:spacing w:val="-2"/>
                <w:sz w:val="24"/>
              </w:rPr>
              <w:t xml:space="preserve"> analysis</w:t>
            </w:r>
          </w:p>
        </w:tc>
        <w:tc>
          <w:tcPr>
            <w:tcW w:w="701" w:type="dxa"/>
          </w:tcPr>
          <w:p w14:paraId="02A63564" w14:textId="77777777" w:rsidR="009210FC" w:rsidRDefault="009210FC" w:rsidP="008C226D">
            <w:pPr>
              <w:pStyle w:val="TableParagraph"/>
              <w:rPr>
                <w:sz w:val="24"/>
              </w:rPr>
            </w:pPr>
          </w:p>
        </w:tc>
        <w:tc>
          <w:tcPr>
            <w:tcW w:w="657" w:type="dxa"/>
          </w:tcPr>
          <w:p w14:paraId="3D5ADFDF" w14:textId="77777777" w:rsidR="009210FC" w:rsidRDefault="009210FC" w:rsidP="008C226D">
            <w:pPr>
              <w:pStyle w:val="TableParagraph"/>
              <w:rPr>
                <w:sz w:val="24"/>
              </w:rPr>
            </w:pPr>
          </w:p>
        </w:tc>
        <w:tc>
          <w:tcPr>
            <w:tcW w:w="614" w:type="dxa"/>
          </w:tcPr>
          <w:p w14:paraId="624B3DBC" w14:textId="77777777" w:rsidR="009210FC" w:rsidRDefault="009210FC" w:rsidP="008C226D">
            <w:pPr>
              <w:pStyle w:val="TableParagraph"/>
              <w:rPr>
                <w:sz w:val="24"/>
              </w:rPr>
            </w:pPr>
          </w:p>
        </w:tc>
        <w:tc>
          <w:tcPr>
            <w:tcW w:w="656" w:type="dxa"/>
          </w:tcPr>
          <w:p w14:paraId="7B8C5053" w14:textId="77777777" w:rsidR="009210FC" w:rsidRDefault="009210FC" w:rsidP="008C226D">
            <w:pPr>
              <w:pStyle w:val="TableParagraph"/>
              <w:rPr>
                <w:sz w:val="24"/>
              </w:rPr>
            </w:pPr>
          </w:p>
        </w:tc>
        <w:tc>
          <w:tcPr>
            <w:tcW w:w="657" w:type="dxa"/>
            <w:shd w:val="clear" w:color="auto" w:fill="D0CECE"/>
          </w:tcPr>
          <w:p w14:paraId="50F28A18" w14:textId="77777777" w:rsidR="009210FC" w:rsidRDefault="009210FC" w:rsidP="008C226D">
            <w:pPr>
              <w:pStyle w:val="TableParagraph"/>
              <w:rPr>
                <w:sz w:val="24"/>
              </w:rPr>
            </w:pPr>
          </w:p>
        </w:tc>
        <w:tc>
          <w:tcPr>
            <w:tcW w:w="657" w:type="dxa"/>
          </w:tcPr>
          <w:p w14:paraId="03A8A3FF" w14:textId="77777777" w:rsidR="009210FC" w:rsidRDefault="009210FC" w:rsidP="008C226D">
            <w:pPr>
              <w:pStyle w:val="TableParagraph"/>
              <w:rPr>
                <w:sz w:val="24"/>
              </w:rPr>
            </w:pPr>
          </w:p>
        </w:tc>
        <w:tc>
          <w:tcPr>
            <w:tcW w:w="394" w:type="dxa"/>
          </w:tcPr>
          <w:p w14:paraId="77A828FA" w14:textId="77777777" w:rsidR="009210FC" w:rsidRDefault="009210FC" w:rsidP="008C226D">
            <w:pPr>
              <w:pStyle w:val="TableParagraph"/>
              <w:rPr>
                <w:sz w:val="24"/>
              </w:rPr>
            </w:pPr>
          </w:p>
        </w:tc>
        <w:tc>
          <w:tcPr>
            <w:tcW w:w="657" w:type="dxa"/>
          </w:tcPr>
          <w:p w14:paraId="0938F9A2" w14:textId="77777777" w:rsidR="009210FC" w:rsidRDefault="009210FC" w:rsidP="008C226D">
            <w:pPr>
              <w:pStyle w:val="TableParagraph"/>
              <w:rPr>
                <w:sz w:val="24"/>
              </w:rPr>
            </w:pPr>
          </w:p>
        </w:tc>
      </w:tr>
      <w:tr w:rsidR="009210FC" w14:paraId="3EC33B62" w14:textId="77777777" w:rsidTr="009210FC">
        <w:trPr>
          <w:trHeight w:val="409"/>
        </w:trPr>
        <w:tc>
          <w:tcPr>
            <w:tcW w:w="3045" w:type="dxa"/>
          </w:tcPr>
          <w:p w14:paraId="078B4E55" w14:textId="77777777" w:rsidR="009210FC" w:rsidRDefault="009210FC" w:rsidP="008C226D">
            <w:pPr>
              <w:pStyle w:val="TableParagraph"/>
              <w:ind w:left="108"/>
              <w:rPr>
                <w:sz w:val="24"/>
              </w:rPr>
            </w:pPr>
            <w:r>
              <w:rPr>
                <w:sz w:val="24"/>
              </w:rPr>
              <w:t>Dissertation</w:t>
            </w:r>
            <w:r>
              <w:rPr>
                <w:spacing w:val="-1"/>
                <w:sz w:val="24"/>
              </w:rPr>
              <w:t xml:space="preserve"> </w:t>
            </w:r>
            <w:r>
              <w:rPr>
                <w:sz w:val="24"/>
              </w:rPr>
              <w:t xml:space="preserve">write </w:t>
            </w:r>
            <w:r>
              <w:rPr>
                <w:spacing w:val="-5"/>
                <w:sz w:val="24"/>
              </w:rPr>
              <w:t>up</w:t>
            </w:r>
          </w:p>
        </w:tc>
        <w:tc>
          <w:tcPr>
            <w:tcW w:w="701" w:type="dxa"/>
          </w:tcPr>
          <w:p w14:paraId="0648C203" w14:textId="77777777" w:rsidR="009210FC" w:rsidRDefault="009210FC" w:rsidP="008C226D">
            <w:pPr>
              <w:pStyle w:val="TableParagraph"/>
              <w:rPr>
                <w:sz w:val="24"/>
              </w:rPr>
            </w:pPr>
          </w:p>
        </w:tc>
        <w:tc>
          <w:tcPr>
            <w:tcW w:w="657" w:type="dxa"/>
          </w:tcPr>
          <w:p w14:paraId="3047AA3C" w14:textId="77777777" w:rsidR="009210FC" w:rsidRDefault="009210FC" w:rsidP="008C226D">
            <w:pPr>
              <w:pStyle w:val="TableParagraph"/>
              <w:rPr>
                <w:sz w:val="24"/>
              </w:rPr>
            </w:pPr>
          </w:p>
        </w:tc>
        <w:tc>
          <w:tcPr>
            <w:tcW w:w="614" w:type="dxa"/>
          </w:tcPr>
          <w:p w14:paraId="485A7BAA" w14:textId="77777777" w:rsidR="009210FC" w:rsidRDefault="009210FC" w:rsidP="008C226D">
            <w:pPr>
              <w:pStyle w:val="TableParagraph"/>
              <w:rPr>
                <w:sz w:val="24"/>
              </w:rPr>
            </w:pPr>
          </w:p>
        </w:tc>
        <w:tc>
          <w:tcPr>
            <w:tcW w:w="656" w:type="dxa"/>
          </w:tcPr>
          <w:p w14:paraId="5247079E" w14:textId="77777777" w:rsidR="009210FC" w:rsidRDefault="009210FC" w:rsidP="008C226D">
            <w:pPr>
              <w:pStyle w:val="TableParagraph"/>
              <w:rPr>
                <w:sz w:val="24"/>
              </w:rPr>
            </w:pPr>
          </w:p>
        </w:tc>
        <w:tc>
          <w:tcPr>
            <w:tcW w:w="657" w:type="dxa"/>
          </w:tcPr>
          <w:p w14:paraId="09FC1098" w14:textId="77777777" w:rsidR="009210FC" w:rsidRDefault="009210FC" w:rsidP="008C226D">
            <w:pPr>
              <w:pStyle w:val="TableParagraph"/>
              <w:rPr>
                <w:sz w:val="24"/>
              </w:rPr>
            </w:pPr>
          </w:p>
        </w:tc>
        <w:tc>
          <w:tcPr>
            <w:tcW w:w="657" w:type="dxa"/>
            <w:shd w:val="clear" w:color="auto" w:fill="D0CECE"/>
          </w:tcPr>
          <w:p w14:paraId="261542AE" w14:textId="77777777" w:rsidR="009210FC" w:rsidRDefault="009210FC" w:rsidP="008C226D">
            <w:pPr>
              <w:pStyle w:val="TableParagraph"/>
              <w:rPr>
                <w:sz w:val="24"/>
              </w:rPr>
            </w:pPr>
          </w:p>
        </w:tc>
        <w:tc>
          <w:tcPr>
            <w:tcW w:w="394" w:type="dxa"/>
            <w:shd w:val="clear" w:color="auto" w:fill="D0CECE"/>
          </w:tcPr>
          <w:p w14:paraId="18ABCE2D" w14:textId="77777777" w:rsidR="009210FC" w:rsidRDefault="009210FC" w:rsidP="008C226D">
            <w:pPr>
              <w:pStyle w:val="TableParagraph"/>
              <w:rPr>
                <w:sz w:val="24"/>
              </w:rPr>
            </w:pPr>
          </w:p>
        </w:tc>
        <w:tc>
          <w:tcPr>
            <w:tcW w:w="657" w:type="dxa"/>
          </w:tcPr>
          <w:p w14:paraId="12115A55" w14:textId="77777777" w:rsidR="009210FC" w:rsidRDefault="009210FC" w:rsidP="008C226D">
            <w:pPr>
              <w:pStyle w:val="TableParagraph"/>
              <w:rPr>
                <w:sz w:val="24"/>
              </w:rPr>
            </w:pPr>
          </w:p>
        </w:tc>
      </w:tr>
      <w:tr w:rsidR="009210FC" w14:paraId="627B4364" w14:textId="77777777" w:rsidTr="009210FC">
        <w:trPr>
          <w:trHeight w:val="409"/>
        </w:trPr>
        <w:tc>
          <w:tcPr>
            <w:tcW w:w="3045" w:type="dxa"/>
          </w:tcPr>
          <w:p w14:paraId="62C9E389" w14:textId="77777777" w:rsidR="009210FC" w:rsidRDefault="009210FC" w:rsidP="008C226D">
            <w:pPr>
              <w:pStyle w:val="TableParagraph"/>
              <w:ind w:left="108"/>
              <w:rPr>
                <w:sz w:val="24"/>
              </w:rPr>
            </w:pPr>
            <w:r>
              <w:rPr>
                <w:sz w:val="24"/>
              </w:rPr>
              <w:t xml:space="preserve">Submission for </w:t>
            </w:r>
            <w:r>
              <w:rPr>
                <w:spacing w:val="-2"/>
                <w:sz w:val="24"/>
              </w:rPr>
              <w:t>review</w:t>
            </w:r>
          </w:p>
        </w:tc>
        <w:tc>
          <w:tcPr>
            <w:tcW w:w="701" w:type="dxa"/>
          </w:tcPr>
          <w:p w14:paraId="762ADCCD" w14:textId="77777777" w:rsidR="009210FC" w:rsidRDefault="009210FC" w:rsidP="008C226D">
            <w:pPr>
              <w:pStyle w:val="TableParagraph"/>
              <w:rPr>
                <w:sz w:val="24"/>
              </w:rPr>
            </w:pPr>
          </w:p>
        </w:tc>
        <w:tc>
          <w:tcPr>
            <w:tcW w:w="657" w:type="dxa"/>
          </w:tcPr>
          <w:p w14:paraId="6565A319" w14:textId="77777777" w:rsidR="009210FC" w:rsidRDefault="009210FC" w:rsidP="008C226D">
            <w:pPr>
              <w:pStyle w:val="TableParagraph"/>
              <w:rPr>
                <w:sz w:val="24"/>
              </w:rPr>
            </w:pPr>
          </w:p>
        </w:tc>
        <w:tc>
          <w:tcPr>
            <w:tcW w:w="614" w:type="dxa"/>
          </w:tcPr>
          <w:p w14:paraId="072EF564" w14:textId="77777777" w:rsidR="009210FC" w:rsidRDefault="009210FC" w:rsidP="008C226D">
            <w:pPr>
              <w:pStyle w:val="TableParagraph"/>
              <w:rPr>
                <w:sz w:val="24"/>
              </w:rPr>
            </w:pPr>
          </w:p>
        </w:tc>
        <w:tc>
          <w:tcPr>
            <w:tcW w:w="656" w:type="dxa"/>
          </w:tcPr>
          <w:p w14:paraId="2F88A1BF" w14:textId="77777777" w:rsidR="009210FC" w:rsidRDefault="009210FC" w:rsidP="008C226D">
            <w:pPr>
              <w:pStyle w:val="TableParagraph"/>
              <w:rPr>
                <w:sz w:val="24"/>
              </w:rPr>
            </w:pPr>
          </w:p>
        </w:tc>
        <w:tc>
          <w:tcPr>
            <w:tcW w:w="657" w:type="dxa"/>
          </w:tcPr>
          <w:p w14:paraId="27B1DA81" w14:textId="77777777" w:rsidR="009210FC" w:rsidRDefault="009210FC" w:rsidP="008C226D">
            <w:pPr>
              <w:pStyle w:val="TableParagraph"/>
              <w:rPr>
                <w:sz w:val="24"/>
              </w:rPr>
            </w:pPr>
          </w:p>
        </w:tc>
        <w:tc>
          <w:tcPr>
            <w:tcW w:w="657" w:type="dxa"/>
          </w:tcPr>
          <w:p w14:paraId="6D185097" w14:textId="77777777" w:rsidR="009210FC" w:rsidRDefault="009210FC" w:rsidP="008C226D">
            <w:pPr>
              <w:pStyle w:val="TableParagraph"/>
              <w:rPr>
                <w:sz w:val="24"/>
              </w:rPr>
            </w:pPr>
          </w:p>
        </w:tc>
        <w:tc>
          <w:tcPr>
            <w:tcW w:w="394" w:type="dxa"/>
            <w:shd w:val="clear" w:color="auto" w:fill="D0CECE"/>
          </w:tcPr>
          <w:p w14:paraId="58D8A6DE" w14:textId="77777777" w:rsidR="009210FC" w:rsidRDefault="009210FC" w:rsidP="008C226D">
            <w:pPr>
              <w:pStyle w:val="TableParagraph"/>
              <w:rPr>
                <w:sz w:val="24"/>
              </w:rPr>
            </w:pPr>
          </w:p>
        </w:tc>
        <w:tc>
          <w:tcPr>
            <w:tcW w:w="657" w:type="dxa"/>
          </w:tcPr>
          <w:p w14:paraId="0A866FCA" w14:textId="77777777" w:rsidR="009210FC" w:rsidRDefault="009210FC" w:rsidP="008C226D">
            <w:pPr>
              <w:pStyle w:val="TableParagraph"/>
              <w:rPr>
                <w:sz w:val="24"/>
              </w:rPr>
            </w:pPr>
          </w:p>
        </w:tc>
      </w:tr>
      <w:tr w:rsidR="009210FC" w14:paraId="5BF97830" w14:textId="77777777" w:rsidTr="009210FC">
        <w:trPr>
          <w:trHeight w:val="409"/>
        </w:trPr>
        <w:tc>
          <w:tcPr>
            <w:tcW w:w="3045" w:type="dxa"/>
          </w:tcPr>
          <w:p w14:paraId="2DD53735" w14:textId="77777777" w:rsidR="009210FC" w:rsidRDefault="009210FC" w:rsidP="008C226D">
            <w:pPr>
              <w:pStyle w:val="TableParagraph"/>
              <w:ind w:left="108"/>
              <w:rPr>
                <w:sz w:val="24"/>
              </w:rPr>
            </w:pPr>
            <w:r>
              <w:rPr>
                <w:sz w:val="24"/>
              </w:rPr>
              <w:t>Final</w:t>
            </w:r>
            <w:r>
              <w:rPr>
                <w:spacing w:val="-1"/>
                <w:sz w:val="24"/>
              </w:rPr>
              <w:t xml:space="preserve"> </w:t>
            </w:r>
            <w:r>
              <w:rPr>
                <w:sz w:val="24"/>
              </w:rPr>
              <w:t xml:space="preserve">submission of </w:t>
            </w:r>
            <w:r>
              <w:rPr>
                <w:spacing w:val="-2"/>
                <w:sz w:val="24"/>
              </w:rPr>
              <w:t>dissertation</w:t>
            </w:r>
          </w:p>
        </w:tc>
        <w:tc>
          <w:tcPr>
            <w:tcW w:w="701" w:type="dxa"/>
          </w:tcPr>
          <w:p w14:paraId="67B3CAF6" w14:textId="77777777" w:rsidR="009210FC" w:rsidRDefault="009210FC" w:rsidP="008C226D">
            <w:pPr>
              <w:pStyle w:val="TableParagraph"/>
              <w:rPr>
                <w:sz w:val="24"/>
              </w:rPr>
            </w:pPr>
          </w:p>
        </w:tc>
        <w:tc>
          <w:tcPr>
            <w:tcW w:w="657" w:type="dxa"/>
          </w:tcPr>
          <w:p w14:paraId="777E2FFB" w14:textId="77777777" w:rsidR="009210FC" w:rsidRDefault="009210FC" w:rsidP="008C226D">
            <w:pPr>
              <w:pStyle w:val="TableParagraph"/>
              <w:rPr>
                <w:sz w:val="24"/>
              </w:rPr>
            </w:pPr>
          </w:p>
        </w:tc>
        <w:tc>
          <w:tcPr>
            <w:tcW w:w="614" w:type="dxa"/>
          </w:tcPr>
          <w:p w14:paraId="3F03B09C" w14:textId="77777777" w:rsidR="009210FC" w:rsidRDefault="009210FC" w:rsidP="008C226D">
            <w:pPr>
              <w:pStyle w:val="TableParagraph"/>
              <w:rPr>
                <w:sz w:val="24"/>
              </w:rPr>
            </w:pPr>
          </w:p>
        </w:tc>
        <w:tc>
          <w:tcPr>
            <w:tcW w:w="656" w:type="dxa"/>
          </w:tcPr>
          <w:p w14:paraId="0B9B3767" w14:textId="77777777" w:rsidR="009210FC" w:rsidRDefault="009210FC" w:rsidP="008C226D">
            <w:pPr>
              <w:pStyle w:val="TableParagraph"/>
              <w:rPr>
                <w:sz w:val="24"/>
              </w:rPr>
            </w:pPr>
          </w:p>
        </w:tc>
        <w:tc>
          <w:tcPr>
            <w:tcW w:w="657" w:type="dxa"/>
          </w:tcPr>
          <w:p w14:paraId="5CA91F04" w14:textId="77777777" w:rsidR="009210FC" w:rsidRDefault="009210FC" w:rsidP="008C226D">
            <w:pPr>
              <w:pStyle w:val="TableParagraph"/>
              <w:rPr>
                <w:sz w:val="24"/>
              </w:rPr>
            </w:pPr>
          </w:p>
        </w:tc>
        <w:tc>
          <w:tcPr>
            <w:tcW w:w="657" w:type="dxa"/>
          </w:tcPr>
          <w:p w14:paraId="5F17C9EC" w14:textId="77777777" w:rsidR="009210FC" w:rsidRDefault="009210FC" w:rsidP="008C226D">
            <w:pPr>
              <w:pStyle w:val="TableParagraph"/>
              <w:rPr>
                <w:sz w:val="24"/>
              </w:rPr>
            </w:pPr>
          </w:p>
        </w:tc>
        <w:tc>
          <w:tcPr>
            <w:tcW w:w="394" w:type="dxa"/>
          </w:tcPr>
          <w:p w14:paraId="2EAA4B09" w14:textId="77777777" w:rsidR="009210FC" w:rsidRDefault="009210FC" w:rsidP="008C226D">
            <w:pPr>
              <w:pStyle w:val="TableParagraph"/>
              <w:rPr>
                <w:sz w:val="24"/>
              </w:rPr>
            </w:pPr>
          </w:p>
        </w:tc>
        <w:tc>
          <w:tcPr>
            <w:tcW w:w="657" w:type="dxa"/>
            <w:shd w:val="clear" w:color="auto" w:fill="D0CECE"/>
          </w:tcPr>
          <w:p w14:paraId="560D6C1D" w14:textId="77777777" w:rsidR="009210FC" w:rsidRDefault="009210FC" w:rsidP="008C226D">
            <w:pPr>
              <w:pStyle w:val="TableParagraph"/>
              <w:rPr>
                <w:sz w:val="24"/>
              </w:rPr>
            </w:pPr>
          </w:p>
        </w:tc>
      </w:tr>
    </w:tbl>
    <w:p w14:paraId="0C84B99C" w14:textId="77777777" w:rsidR="009210FC" w:rsidRDefault="009210FC" w:rsidP="009210FC">
      <w:pPr>
        <w:spacing w:before="0" w:line="480" w:lineRule="auto"/>
        <w:jc w:val="both"/>
        <w:rPr>
          <w:b/>
          <w:sz w:val="24"/>
          <w:szCs w:val="24"/>
          <w:lang w:val="en-GB" w:eastAsia="en-GB"/>
        </w:rPr>
      </w:pPr>
    </w:p>
    <w:p w14:paraId="5AD145ED" w14:textId="77777777" w:rsidR="009210FC" w:rsidRDefault="009210FC">
      <w:pPr>
        <w:spacing w:before="0" w:after="200" w:line="276" w:lineRule="auto"/>
        <w:rPr>
          <w:b/>
          <w:sz w:val="24"/>
          <w:szCs w:val="24"/>
          <w:lang w:val="en-GB" w:eastAsia="en-GB"/>
        </w:rPr>
      </w:pPr>
      <w:r>
        <w:rPr>
          <w:b/>
          <w:sz w:val="24"/>
          <w:szCs w:val="24"/>
          <w:lang w:val="en-GB" w:eastAsia="en-GB"/>
        </w:rPr>
        <w:br w:type="page"/>
      </w:r>
    </w:p>
    <w:p w14:paraId="29746E0A" w14:textId="77777777" w:rsidR="009210FC" w:rsidRDefault="009210FC" w:rsidP="009210FC">
      <w:pPr>
        <w:pStyle w:val="Heading2"/>
        <w:rPr>
          <w:color w:val="auto"/>
          <w:spacing w:val="-2"/>
        </w:rPr>
      </w:pPr>
      <w:bookmarkStart w:id="130" w:name="_Toc209259078"/>
      <w:r w:rsidRPr="009210FC">
        <w:rPr>
          <w:color w:val="auto"/>
        </w:rPr>
        <w:lastRenderedPageBreak/>
        <w:t>APPENDIX</w:t>
      </w:r>
      <w:r>
        <w:rPr>
          <w:color w:val="auto"/>
          <w:spacing w:val="-9"/>
        </w:rPr>
        <w:t xml:space="preserve"> III </w:t>
      </w:r>
      <w:r w:rsidRPr="009210FC">
        <w:rPr>
          <w:color w:val="auto"/>
        </w:rPr>
        <w:t>:</w:t>
      </w:r>
      <w:r>
        <w:rPr>
          <w:color w:val="auto"/>
        </w:rPr>
        <w:tab/>
      </w:r>
      <w:r w:rsidRPr="009210FC">
        <w:rPr>
          <w:color w:val="auto"/>
        </w:rPr>
        <w:t>PROPOSED</w:t>
      </w:r>
      <w:r w:rsidRPr="009210FC">
        <w:rPr>
          <w:color w:val="auto"/>
          <w:spacing w:val="-8"/>
        </w:rPr>
        <w:t xml:space="preserve"> </w:t>
      </w:r>
      <w:r w:rsidRPr="009210FC">
        <w:rPr>
          <w:color w:val="auto"/>
          <w:spacing w:val="-2"/>
        </w:rPr>
        <w:t>BUDGET</w:t>
      </w:r>
      <w:bookmarkEnd w:id="130"/>
    </w:p>
    <w:p w14:paraId="72AE4069" w14:textId="77777777" w:rsidR="009203CA" w:rsidRPr="009203CA" w:rsidRDefault="009203CA" w:rsidP="009203CA"/>
    <w:tbl>
      <w:tblPr>
        <w:tblW w:w="8334" w:type="dxa"/>
        <w:tblInd w:w="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07"/>
        <w:gridCol w:w="3035"/>
        <w:gridCol w:w="2525"/>
        <w:gridCol w:w="2167"/>
      </w:tblGrid>
      <w:tr w:rsidR="009210FC" w14:paraId="73582C08" w14:textId="77777777" w:rsidTr="009210FC">
        <w:trPr>
          <w:trHeight w:val="437"/>
        </w:trPr>
        <w:tc>
          <w:tcPr>
            <w:tcW w:w="607" w:type="dxa"/>
          </w:tcPr>
          <w:p w14:paraId="21E9E0A0" w14:textId="77777777" w:rsidR="009210FC" w:rsidRDefault="009210FC" w:rsidP="009210FC">
            <w:pPr>
              <w:pStyle w:val="TableParagraph"/>
              <w:ind w:left="108"/>
              <w:jc w:val="both"/>
              <w:rPr>
                <w:b/>
                <w:sz w:val="24"/>
              </w:rPr>
            </w:pPr>
            <w:r>
              <w:rPr>
                <w:b/>
                <w:spacing w:val="-5"/>
                <w:sz w:val="24"/>
              </w:rPr>
              <w:t>S/N</w:t>
            </w:r>
          </w:p>
        </w:tc>
        <w:tc>
          <w:tcPr>
            <w:tcW w:w="3035" w:type="dxa"/>
          </w:tcPr>
          <w:p w14:paraId="245B23EE" w14:textId="77777777" w:rsidR="009210FC" w:rsidRDefault="009210FC" w:rsidP="009210FC">
            <w:pPr>
              <w:pStyle w:val="TableParagraph"/>
              <w:ind w:left="108"/>
              <w:jc w:val="both"/>
              <w:rPr>
                <w:b/>
                <w:sz w:val="24"/>
              </w:rPr>
            </w:pPr>
            <w:r>
              <w:rPr>
                <w:b/>
                <w:spacing w:val="-4"/>
                <w:sz w:val="24"/>
              </w:rPr>
              <w:t>Item</w:t>
            </w:r>
          </w:p>
        </w:tc>
        <w:tc>
          <w:tcPr>
            <w:tcW w:w="2525" w:type="dxa"/>
          </w:tcPr>
          <w:p w14:paraId="577E3814" w14:textId="77777777" w:rsidR="009210FC" w:rsidRDefault="009210FC" w:rsidP="009210FC">
            <w:pPr>
              <w:pStyle w:val="TableParagraph"/>
              <w:ind w:left="108"/>
              <w:jc w:val="both"/>
              <w:rPr>
                <w:b/>
                <w:sz w:val="24"/>
              </w:rPr>
            </w:pPr>
            <w:r>
              <w:rPr>
                <w:b/>
                <w:sz w:val="24"/>
              </w:rPr>
              <w:t>Description</w:t>
            </w:r>
            <w:r>
              <w:rPr>
                <w:b/>
                <w:spacing w:val="-6"/>
                <w:sz w:val="24"/>
              </w:rPr>
              <w:t xml:space="preserve"> </w:t>
            </w:r>
            <w:r>
              <w:rPr>
                <w:b/>
                <w:sz w:val="24"/>
              </w:rPr>
              <w:t>of</w:t>
            </w:r>
            <w:r>
              <w:rPr>
                <w:b/>
                <w:spacing w:val="-5"/>
                <w:sz w:val="24"/>
              </w:rPr>
              <w:t xml:space="preserve"> </w:t>
            </w:r>
            <w:r>
              <w:rPr>
                <w:b/>
                <w:spacing w:val="-2"/>
                <w:sz w:val="24"/>
              </w:rPr>
              <w:t>activity</w:t>
            </w:r>
          </w:p>
        </w:tc>
        <w:tc>
          <w:tcPr>
            <w:tcW w:w="2167" w:type="dxa"/>
          </w:tcPr>
          <w:p w14:paraId="203A3035" w14:textId="77777777" w:rsidR="009210FC" w:rsidRDefault="009210FC" w:rsidP="009210FC">
            <w:pPr>
              <w:pStyle w:val="TableParagraph"/>
              <w:ind w:right="96"/>
              <w:jc w:val="both"/>
              <w:rPr>
                <w:b/>
                <w:sz w:val="24"/>
              </w:rPr>
            </w:pPr>
            <w:r>
              <w:rPr>
                <w:b/>
                <w:sz w:val="24"/>
              </w:rPr>
              <w:t xml:space="preserve">Amount </w:t>
            </w:r>
            <w:r>
              <w:rPr>
                <w:b/>
                <w:spacing w:val="-2"/>
                <w:sz w:val="24"/>
              </w:rPr>
              <w:t>Requested</w:t>
            </w:r>
          </w:p>
        </w:tc>
      </w:tr>
      <w:tr w:rsidR="009210FC" w14:paraId="5EC2123B" w14:textId="77777777" w:rsidTr="009210FC">
        <w:trPr>
          <w:trHeight w:val="437"/>
        </w:trPr>
        <w:tc>
          <w:tcPr>
            <w:tcW w:w="607" w:type="dxa"/>
          </w:tcPr>
          <w:p w14:paraId="189E1363" w14:textId="77777777" w:rsidR="009210FC" w:rsidRDefault="009210FC" w:rsidP="009210FC">
            <w:pPr>
              <w:pStyle w:val="TableParagraph"/>
              <w:ind w:left="108"/>
              <w:jc w:val="both"/>
              <w:rPr>
                <w:sz w:val="24"/>
              </w:rPr>
            </w:pPr>
            <w:r>
              <w:rPr>
                <w:spacing w:val="-5"/>
                <w:sz w:val="24"/>
              </w:rPr>
              <w:t>1.</w:t>
            </w:r>
          </w:p>
        </w:tc>
        <w:tc>
          <w:tcPr>
            <w:tcW w:w="3035" w:type="dxa"/>
          </w:tcPr>
          <w:p w14:paraId="035A86C6" w14:textId="77777777" w:rsidR="009210FC" w:rsidRDefault="009210FC" w:rsidP="009210FC">
            <w:pPr>
              <w:pStyle w:val="TableParagraph"/>
              <w:ind w:left="108"/>
              <w:jc w:val="both"/>
              <w:rPr>
                <w:sz w:val="24"/>
              </w:rPr>
            </w:pPr>
            <w:r>
              <w:rPr>
                <w:spacing w:val="-2"/>
                <w:sz w:val="24"/>
              </w:rPr>
              <w:t>Stationeries</w:t>
            </w:r>
          </w:p>
        </w:tc>
        <w:tc>
          <w:tcPr>
            <w:tcW w:w="2525" w:type="dxa"/>
          </w:tcPr>
          <w:p w14:paraId="42F10A2F" w14:textId="77777777" w:rsidR="009210FC" w:rsidRDefault="009210FC" w:rsidP="009210FC">
            <w:pPr>
              <w:pStyle w:val="TableParagraph"/>
              <w:jc w:val="both"/>
              <w:rPr>
                <w:sz w:val="24"/>
              </w:rPr>
            </w:pPr>
          </w:p>
        </w:tc>
        <w:tc>
          <w:tcPr>
            <w:tcW w:w="2167" w:type="dxa"/>
          </w:tcPr>
          <w:p w14:paraId="34208604" w14:textId="77777777" w:rsidR="009210FC" w:rsidRDefault="009210FC" w:rsidP="009203CA">
            <w:pPr>
              <w:pStyle w:val="TableParagraph"/>
              <w:ind w:right="97"/>
              <w:jc w:val="right"/>
              <w:rPr>
                <w:sz w:val="24"/>
              </w:rPr>
            </w:pPr>
            <w:r>
              <w:rPr>
                <w:spacing w:val="-2"/>
                <w:sz w:val="24"/>
              </w:rPr>
              <w:t>400,000.00</w:t>
            </w:r>
          </w:p>
        </w:tc>
      </w:tr>
      <w:tr w:rsidR="009210FC" w14:paraId="7B37533E" w14:textId="77777777" w:rsidTr="009210FC">
        <w:trPr>
          <w:trHeight w:val="437"/>
        </w:trPr>
        <w:tc>
          <w:tcPr>
            <w:tcW w:w="607" w:type="dxa"/>
          </w:tcPr>
          <w:p w14:paraId="564245E9" w14:textId="77777777" w:rsidR="009210FC" w:rsidRDefault="009210FC" w:rsidP="009210FC">
            <w:pPr>
              <w:pStyle w:val="TableParagraph"/>
              <w:ind w:left="108"/>
              <w:jc w:val="both"/>
              <w:rPr>
                <w:sz w:val="24"/>
              </w:rPr>
            </w:pPr>
            <w:r>
              <w:rPr>
                <w:spacing w:val="-5"/>
                <w:sz w:val="24"/>
              </w:rPr>
              <w:t>2.</w:t>
            </w:r>
          </w:p>
        </w:tc>
        <w:tc>
          <w:tcPr>
            <w:tcW w:w="3035" w:type="dxa"/>
          </w:tcPr>
          <w:p w14:paraId="4780EBBD" w14:textId="77777777" w:rsidR="009210FC" w:rsidRDefault="009210FC" w:rsidP="009210FC">
            <w:pPr>
              <w:pStyle w:val="TableParagraph"/>
              <w:ind w:left="108"/>
              <w:jc w:val="both"/>
              <w:rPr>
                <w:sz w:val="24"/>
              </w:rPr>
            </w:pPr>
            <w:r>
              <w:rPr>
                <w:sz w:val="24"/>
              </w:rPr>
              <w:t xml:space="preserve">Printing and </w:t>
            </w:r>
            <w:r>
              <w:rPr>
                <w:spacing w:val="-2"/>
                <w:sz w:val="24"/>
              </w:rPr>
              <w:t>Binding</w:t>
            </w:r>
          </w:p>
        </w:tc>
        <w:tc>
          <w:tcPr>
            <w:tcW w:w="2525" w:type="dxa"/>
          </w:tcPr>
          <w:p w14:paraId="37E0814F" w14:textId="77777777" w:rsidR="009210FC" w:rsidRDefault="009210FC" w:rsidP="009210FC">
            <w:pPr>
              <w:pStyle w:val="TableParagraph"/>
              <w:ind w:left="108"/>
              <w:jc w:val="both"/>
              <w:rPr>
                <w:sz w:val="24"/>
              </w:rPr>
            </w:pPr>
            <w:r>
              <w:rPr>
                <w:spacing w:val="-2"/>
                <w:sz w:val="24"/>
              </w:rPr>
              <w:t>Printing</w:t>
            </w:r>
          </w:p>
        </w:tc>
        <w:tc>
          <w:tcPr>
            <w:tcW w:w="2167" w:type="dxa"/>
          </w:tcPr>
          <w:p w14:paraId="3ACD90C3" w14:textId="77777777" w:rsidR="009210FC" w:rsidRDefault="009210FC" w:rsidP="009203CA">
            <w:pPr>
              <w:pStyle w:val="TableParagraph"/>
              <w:ind w:right="97"/>
              <w:jc w:val="right"/>
              <w:rPr>
                <w:sz w:val="24"/>
              </w:rPr>
            </w:pPr>
            <w:r>
              <w:rPr>
                <w:spacing w:val="-2"/>
                <w:sz w:val="24"/>
              </w:rPr>
              <w:t>500,000.00</w:t>
            </w:r>
          </w:p>
        </w:tc>
      </w:tr>
      <w:tr w:rsidR="009210FC" w14:paraId="1A14415E" w14:textId="77777777" w:rsidTr="009210FC">
        <w:trPr>
          <w:trHeight w:val="437"/>
        </w:trPr>
        <w:tc>
          <w:tcPr>
            <w:tcW w:w="607" w:type="dxa"/>
          </w:tcPr>
          <w:p w14:paraId="14815987" w14:textId="77777777" w:rsidR="009210FC" w:rsidRDefault="009210FC" w:rsidP="009210FC">
            <w:pPr>
              <w:pStyle w:val="TableParagraph"/>
              <w:ind w:left="108"/>
              <w:jc w:val="both"/>
              <w:rPr>
                <w:sz w:val="24"/>
              </w:rPr>
            </w:pPr>
            <w:r>
              <w:rPr>
                <w:spacing w:val="-5"/>
                <w:sz w:val="24"/>
              </w:rPr>
              <w:t>3.</w:t>
            </w:r>
          </w:p>
        </w:tc>
        <w:tc>
          <w:tcPr>
            <w:tcW w:w="3035" w:type="dxa"/>
          </w:tcPr>
          <w:p w14:paraId="41544804" w14:textId="77777777" w:rsidR="009210FC" w:rsidRDefault="009210FC" w:rsidP="009210FC">
            <w:pPr>
              <w:pStyle w:val="TableParagraph"/>
              <w:ind w:left="108"/>
              <w:jc w:val="both"/>
              <w:rPr>
                <w:sz w:val="24"/>
              </w:rPr>
            </w:pPr>
            <w:r>
              <w:rPr>
                <w:sz w:val="24"/>
              </w:rPr>
              <w:t>Airtime</w:t>
            </w:r>
            <w:r>
              <w:rPr>
                <w:spacing w:val="-1"/>
                <w:sz w:val="24"/>
              </w:rPr>
              <w:t xml:space="preserve"> </w:t>
            </w:r>
            <w:r>
              <w:rPr>
                <w:sz w:val="24"/>
              </w:rPr>
              <w:t>and Internet</w:t>
            </w:r>
            <w:r>
              <w:rPr>
                <w:spacing w:val="-1"/>
                <w:sz w:val="24"/>
              </w:rPr>
              <w:t xml:space="preserve"> </w:t>
            </w:r>
            <w:r>
              <w:rPr>
                <w:spacing w:val="-2"/>
                <w:sz w:val="24"/>
              </w:rPr>
              <w:t>Bundle</w:t>
            </w:r>
          </w:p>
        </w:tc>
        <w:tc>
          <w:tcPr>
            <w:tcW w:w="2525" w:type="dxa"/>
          </w:tcPr>
          <w:p w14:paraId="595B8F3A" w14:textId="77777777" w:rsidR="009210FC" w:rsidRDefault="009210FC" w:rsidP="009210FC">
            <w:pPr>
              <w:pStyle w:val="TableParagraph"/>
              <w:jc w:val="both"/>
              <w:rPr>
                <w:sz w:val="24"/>
              </w:rPr>
            </w:pPr>
          </w:p>
        </w:tc>
        <w:tc>
          <w:tcPr>
            <w:tcW w:w="2167" w:type="dxa"/>
          </w:tcPr>
          <w:p w14:paraId="289292BE" w14:textId="77777777" w:rsidR="009210FC" w:rsidRDefault="009210FC" w:rsidP="009203CA">
            <w:pPr>
              <w:pStyle w:val="TableParagraph"/>
              <w:ind w:right="97"/>
              <w:jc w:val="right"/>
              <w:rPr>
                <w:sz w:val="24"/>
              </w:rPr>
            </w:pPr>
            <w:r>
              <w:rPr>
                <w:spacing w:val="-2"/>
                <w:sz w:val="24"/>
              </w:rPr>
              <w:t>700,000.00</w:t>
            </w:r>
          </w:p>
        </w:tc>
      </w:tr>
      <w:tr w:rsidR="009210FC" w14:paraId="67044EF0" w14:textId="77777777" w:rsidTr="009210FC">
        <w:trPr>
          <w:trHeight w:val="437"/>
        </w:trPr>
        <w:tc>
          <w:tcPr>
            <w:tcW w:w="607" w:type="dxa"/>
          </w:tcPr>
          <w:p w14:paraId="161C6B6C" w14:textId="77777777" w:rsidR="009210FC" w:rsidRDefault="009210FC" w:rsidP="009210FC">
            <w:pPr>
              <w:pStyle w:val="TableParagraph"/>
              <w:ind w:left="108"/>
              <w:jc w:val="both"/>
              <w:rPr>
                <w:sz w:val="24"/>
              </w:rPr>
            </w:pPr>
            <w:r>
              <w:rPr>
                <w:spacing w:val="-5"/>
                <w:sz w:val="24"/>
              </w:rPr>
              <w:t>4.</w:t>
            </w:r>
          </w:p>
        </w:tc>
        <w:tc>
          <w:tcPr>
            <w:tcW w:w="3035" w:type="dxa"/>
          </w:tcPr>
          <w:p w14:paraId="5B51D185" w14:textId="77777777" w:rsidR="009210FC" w:rsidRDefault="009210FC" w:rsidP="009210FC">
            <w:pPr>
              <w:pStyle w:val="TableParagraph"/>
              <w:ind w:left="108"/>
              <w:jc w:val="both"/>
              <w:rPr>
                <w:sz w:val="24"/>
              </w:rPr>
            </w:pPr>
            <w:r>
              <w:rPr>
                <w:spacing w:val="-2"/>
                <w:sz w:val="24"/>
              </w:rPr>
              <w:t>Allowances</w:t>
            </w:r>
          </w:p>
        </w:tc>
        <w:tc>
          <w:tcPr>
            <w:tcW w:w="2525" w:type="dxa"/>
          </w:tcPr>
          <w:p w14:paraId="6CDFB980" w14:textId="77777777" w:rsidR="009210FC" w:rsidRDefault="009210FC" w:rsidP="009210FC">
            <w:pPr>
              <w:pStyle w:val="TableParagraph"/>
              <w:ind w:left="108"/>
              <w:jc w:val="both"/>
              <w:rPr>
                <w:sz w:val="24"/>
              </w:rPr>
            </w:pPr>
            <w:r>
              <w:rPr>
                <w:sz w:val="24"/>
              </w:rPr>
              <w:t xml:space="preserve">2 Data </w:t>
            </w:r>
            <w:r>
              <w:rPr>
                <w:spacing w:val="-2"/>
                <w:sz w:val="24"/>
              </w:rPr>
              <w:t>Collectors</w:t>
            </w:r>
          </w:p>
        </w:tc>
        <w:tc>
          <w:tcPr>
            <w:tcW w:w="2167" w:type="dxa"/>
          </w:tcPr>
          <w:p w14:paraId="5DDC49B3" w14:textId="77777777" w:rsidR="009210FC" w:rsidRDefault="009210FC" w:rsidP="009203CA">
            <w:pPr>
              <w:pStyle w:val="TableParagraph"/>
              <w:ind w:right="97"/>
              <w:jc w:val="right"/>
              <w:rPr>
                <w:sz w:val="24"/>
              </w:rPr>
            </w:pPr>
            <w:r>
              <w:rPr>
                <w:spacing w:val="-2"/>
                <w:sz w:val="24"/>
              </w:rPr>
              <w:t>1,000,000.00</w:t>
            </w:r>
          </w:p>
        </w:tc>
      </w:tr>
      <w:tr w:rsidR="009210FC" w14:paraId="7157C21C" w14:textId="77777777" w:rsidTr="009210FC">
        <w:trPr>
          <w:trHeight w:val="437"/>
        </w:trPr>
        <w:tc>
          <w:tcPr>
            <w:tcW w:w="607" w:type="dxa"/>
          </w:tcPr>
          <w:p w14:paraId="2B553125" w14:textId="77777777" w:rsidR="009210FC" w:rsidRDefault="009210FC" w:rsidP="009210FC">
            <w:pPr>
              <w:pStyle w:val="TableParagraph"/>
              <w:jc w:val="both"/>
              <w:rPr>
                <w:sz w:val="24"/>
              </w:rPr>
            </w:pPr>
          </w:p>
        </w:tc>
        <w:tc>
          <w:tcPr>
            <w:tcW w:w="5560" w:type="dxa"/>
            <w:gridSpan w:val="2"/>
          </w:tcPr>
          <w:p w14:paraId="7E4B17C1" w14:textId="77777777" w:rsidR="009210FC" w:rsidRDefault="009210FC" w:rsidP="009210FC">
            <w:pPr>
              <w:pStyle w:val="TableParagraph"/>
              <w:ind w:right="97"/>
              <w:jc w:val="both"/>
              <w:rPr>
                <w:b/>
                <w:sz w:val="24"/>
              </w:rPr>
            </w:pPr>
            <w:r>
              <w:rPr>
                <w:b/>
                <w:sz w:val="24"/>
              </w:rPr>
              <w:t xml:space="preserve">TOTAL </w:t>
            </w:r>
            <w:r>
              <w:rPr>
                <w:b/>
                <w:spacing w:val="-4"/>
                <w:sz w:val="24"/>
              </w:rPr>
              <w:t>COST</w:t>
            </w:r>
          </w:p>
        </w:tc>
        <w:tc>
          <w:tcPr>
            <w:tcW w:w="2167" w:type="dxa"/>
          </w:tcPr>
          <w:p w14:paraId="21DB339D" w14:textId="77777777" w:rsidR="009210FC" w:rsidRDefault="009210FC" w:rsidP="009203CA">
            <w:pPr>
              <w:pStyle w:val="TableParagraph"/>
              <w:ind w:right="97"/>
              <w:jc w:val="right"/>
              <w:rPr>
                <w:b/>
                <w:sz w:val="24"/>
              </w:rPr>
            </w:pPr>
            <w:r>
              <w:rPr>
                <w:b/>
                <w:spacing w:val="-2"/>
                <w:sz w:val="24"/>
              </w:rPr>
              <w:t>2,600,000.00</w:t>
            </w:r>
          </w:p>
        </w:tc>
      </w:tr>
    </w:tbl>
    <w:p w14:paraId="4EBE8F3A" w14:textId="77777777" w:rsidR="009203CA" w:rsidRDefault="009203CA" w:rsidP="009210FC">
      <w:pPr>
        <w:spacing w:before="0" w:line="480" w:lineRule="auto"/>
        <w:jc w:val="both"/>
        <w:rPr>
          <w:b/>
          <w:sz w:val="24"/>
          <w:szCs w:val="24"/>
          <w:lang w:val="en-GB" w:eastAsia="en-GB"/>
        </w:rPr>
      </w:pPr>
    </w:p>
    <w:p w14:paraId="7F898300" w14:textId="77777777" w:rsidR="009203CA" w:rsidRDefault="009203CA">
      <w:pPr>
        <w:spacing w:before="0" w:after="200" w:line="276" w:lineRule="auto"/>
        <w:rPr>
          <w:b/>
          <w:sz w:val="24"/>
          <w:szCs w:val="24"/>
          <w:lang w:val="en-GB" w:eastAsia="en-GB"/>
        </w:rPr>
      </w:pPr>
      <w:r>
        <w:rPr>
          <w:b/>
          <w:sz w:val="24"/>
          <w:szCs w:val="24"/>
          <w:lang w:val="en-GB" w:eastAsia="en-GB"/>
        </w:rPr>
        <w:br w:type="page"/>
      </w:r>
    </w:p>
    <w:p w14:paraId="59739C85" w14:textId="77777777" w:rsidR="009203CA" w:rsidRPr="009203CA" w:rsidRDefault="009203CA" w:rsidP="009203CA">
      <w:pPr>
        <w:pStyle w:val="Heading2"/>
        <w:spacing w:before="1"/>
        <w:rPr>
          <w:color w:val="auto"/>
        </w:rPr>
      </w:pPr>
      <w:bookmarkStart w:id="131" w:name="_Toc209259079"/>
      <w:r w:rsidRPr="009203CA">
        <w:rPr>
          <w:color w:val="auto"/>
        </w:rPr>
        <w:lastRenderedPageBreak/>
        <w:t>APPENDIX</w:t>
      </w:r>
      <w:r w:rsidRPr="009203CA">
        <w:rPr>
          <w:color w:val="auto"/>
          <w:spacing w:val="-7"/>
        </w:rPr>
        <w:t xml:space="preserve"> </w:t>
      </w:r>
      <w:r>
        <w:rPr>
          <w:color w:val="auto"/>
        </w:rPr>
        <w:t xml:space="preserve">IV </w:t>
      </w:r>
      <w:r w:rsidRPr="009203CA">
        <w:rPr>
          <w:color w:val="auto"/>
        </w:rPr>
        <w:t>:</w:t>
      </w:r>
      <w:r>
        <w:rPr>
          <w:color w:val="auto"/>
        </w:rPr>
        <w:tab/>
      </w:r>
      <w:r w:rsidRPr="009203CA">
        <w:rPr>
          <w:color w:val="auto"/>
        </w:rPr>
        <w:t>RESPONDENT</w:t>
      </w:r>
      <w:r w:rsidRPr="009203CA">
        <w:rPr>
          <w:color w:val="auto"/>
          <w:spacing w:val="-7"/>
        </w:rPr>
        <w:t xml:space="preserve"> </w:t>
      </w:r>
      <w:r w:rsidRPr="009203CA">
        <w:rPr>
          <w:color w:val="auto"/>
        </w:rPr>
        <w:t>DEMOGRAOHIC</w:t>
      </w:r>
      <w:r w:rsidRPr="009203CA">
        <w:rPr>
          <w:color w:val="auto"/>
          <w:spacing w:val="-6"/>
        </w:rPr>
        <w:t xml:space="preserve"> </w:t>
      </w:r>
      <w:r w:rsidRPr="009203CA">
        <w:rPr>
          <w:color w:val="auto"/>
          <w:spacing w:val="-2"/>
        </w:rPr>
        <w:t>DETAILS</w:t>
      </w:r>
      <w:bookmarkEnd w:id="131"/>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1542"/>
        <w:gridCol w:w="1676"/>
      </w:tblGrid>
      <w:tr w:rsidR="009203CA" w:rsidRPr="009203CA" w14:paraId="673D07C1" w14:textId="77777777" w:rsidTr="009203CA">
        <w:trPr>
          <w:trHeight w:val="379"/>
        </w:trPr>
        <w:tc>
          <w:tcPr>
            <w:tcW w:w="4537" w:type="dxa"/>
          </w:tcPr>
          <w:p w14:paraId="43488E88" w14:textId="77777777" w:rsidR="009203CA" w:rsidRPr="009203CA" w:rsidRDefault="009203CA" w:rsidP="008C226D">
            <w:pPr>
              <w:pStyle w:val="TableParagraph"/>
              <w:ind w:left="108"/>
              <w:rPr>
                <w:b/>
                <w:sz w:val="20"/>
              </w:rPr>
            </w:pPr>
            <w:r w:rsidRPr="009203CA">
              <w:rPr>
                <w:b/>
                <w:sz w:val="20"/>
              </w:rPr>
              <w:t xml:space="preserve">Demographic </w:t>
            </w:r>
            <w:r w:rsidRPr="009203CA">
              <w:rPr>
                <w:b/>
                <w:spacing w:val="-2"/>
                <w:sz w:val="20"/>
              </w:rPr>
              <w:t>Variable</w:t>
            </w:r>
          </w:p>
        </w:tc>
        <w:tc>
          <w:tcPr>
            <w:tcW w:w="1542" w:type="dxa"/>
          </w:tcPr>
          <w:p w14:paraId="5190C6AE" w14:textId="77777777" w:rsidR="009203CA" w:rsidRPr="009203CA" w:rsidRDefault="009203CA" w:rsidP="008C226D">
            <w:pPr>
              <w:pStyle w:val="TableParagraph"/>
              <w:ind w:left="10" w:right="1"/>
              <w:jc w:val="center"/>
              <w:rPr>
                <w:b/>
                <w:sz w:val="20"/>
              </w:rPr>
            </w:pPr>
            <w:r w:rsidRPr="009203CA">
              <w:rPr>
                <w:b/>
                <w:sz w:val="20"/>
              </w:rPr>
              <w:t xml:space="preserve">Frequency </w:t>
            </w:r>
            <w:r w:rsidRPr="009203CA">
              <w:rPr>
                <w:b/>
                <w:spacing w:val="-5"/>
                <w:sz w:val="20"/>
              </w:rPr>
              <w:t>(n)</w:t>
            </w:r>
          </w:p>
        </w:tc>
        <w:tc>
          <w:tcPr>
            <w:tcW w:w="1676" w:type="dxa"/>
          </w:tcPr>
          <w:p w14:paraId="3A22E1CB" w14:textId="77777777" w:rsidR="009203CA" w:rsidRPr="009203CA" w:rsidRDefault="009203CA" w:rsidP="008C226D">
            <w:pPr>
              <w:pStyle w:val="TableParagraph"/>
              <w:ind w:left="10"/>
              <w:jc w:val="center"/>
              <w:rPr>
                <w:b/>
                <w:sz w:val="20"/>
              </w:rPr>
            </w:pPr>
            <w:r w:rsidRPr="009203CA">
              <w:rPr>
                <w:b/>
                <w:sz w:val="20"/>
              </w:rPr>
              <w:t>Percentage</w:t>
            </w:r>
            <w:r w:rsidRPr="009203CA">
              <w:rPr>
                <w:b/>
                <w:spacing w:val="-1"/>
                <w:sz w:val="20"/>
              </w:rPr>
              <w:t xml:space="preserve"> </w:t>
            </w:r>
            <w:r w:rsidRPr="009203CA">
              <w:rPr>
                <w:b/>
                <w:spacing w:val="-5"/>
                <w:sz w:val="20"/>
              </w:rPr>
              <w:t>(%)</w:t>
            </w:r>
          </w:p>
        </w:tc>
      </w:tr>
      <w:tr w:rsidR="009203CA" w:rsidRPr="009203CA" w14:paraId="6C47D19E" w14:textId="77777777" w:rsidTr="009203CA">
        <w:trPr>
          <w:trHeight w:val="379"/>
        </w:trPr>
        <w:tc>
          <w:tcPr>
            <w:tcW w:w="4537" w:type="dxa"/>
          </w:tcPr>
          <w:p w14:paraId="2B5F5D3E" w14:textId="77777777" w:rsidR="009203CA" w:rsidRPr="009203CA" w:rsidRDefault="009203CA" w:rsidP="008C226D">
            <w:pPr>
              <w:pStyle w:val="TableParagraph"/>
              <w:ind w:left="108"/>
              <w:rPr>
                <w:b/>
                <w:sz w:val="20"/>
              </w:rPr>
            </w:pPr>
            <w:r w:rsidRPr="009203CA">
              <w:rPr>
                <w:b/>
                <w:sz w:val="20"/>
              </w:rPr>
              <w:t xml:space="preserve">1. </w:t>
            </w:r>
            <w:r w:rsidRPr="009203CA">
              <w:rPr>
                <w:b/>
                <w:spacing w:val="-5"/>
                <w:sz w:val="20"/>
              </w:rPr>
              <w:t>Age</w:t>
            </w:r>
          </w:p>
        </w:tc>
        <w:tc>
          <w:tcPr>
            <w:tcW w:w="1542" w:type="dxa"/>
          </w:tcPr>
          <w:p w14:paraId="0488DD1B" w14:textId="77777777" w:rsidR="009203CA" w:rsidRPr="009203CA" w:rsidRDefault="009203CA" w:rsidP="008C226D">
            <w:pPr>
              <w:pStyle w:val="TableParagraph"/>
              <w:rPr>
                <w:sz w:val="20"/>
              </w:rPr>
            </w:pPr>
          </w:p>
        </w:tc>
        <w:tc>
          <w:tcPr>
            <w:tcW w:w="1676" w:type="dxa"/>
          </w:tcPr>
          <w:p w14:paraId="11971686" w14:textId="77777777" w:rsidR="009203CA" w:rsidRPr="009203CA" w:rsidRDefault="009203CA" w:rsidP="008C226D">
            <w:pPr>
              <w:pStyle w:val="TableParagraph"/>
              <w:rPr>
                <w:sz w:val="20"/>
              </w:rPr>
            </w:pPr>
          </w:p>
        </w:tc>
      </w:tr>
      <w:tr w:rsidR="009203CA" w:rsidRPr="009203CA" w14:paraId="650E4EB3" w14:textId="77777777" w:rsidTr="009203CA">
        <w:trPr>
          <w:trHeight w:val="379"/>
        </w:trPr>
        <w:tc>
          <w:tcPr>
            <w:tcW w:w="4537" w:type="dxa"/>
          </w:tcPr>
          <w:p w14:paraId="1A418A6B" w14:textId="77777777" w:rsidR="009203CA" w:rsidRPr="009203CA" w:rsidRDefault="009203CA" w:rsidP="008C226D">
            <w:pPr>
              <w:pStyle w:val="TableParagraph"/>
              <w:ind w:left="108"/>
              <w:rPr>
                <w:sz w:val="20"/>
              </w:rPr>
            </w:pPr>
            <w:r w:rsidRPr="009203CA">
              <w:rPr>
                <w:sz w:val="20"/>
              </w:rPr>
              <w:t>a)</w:t>
            </w:r>
            <w:r w:rsidRPr="009203CA">
              <w:rPr>
                <w:spacing w:val="-3"/>
                <w:sz w:val="20"/>
              </w:rPr>
              <w:t xml:space="preserve"> </w:t>
            </w:r>
            <w:r w:rsidRPr="009203CA">
              <w:rPr>
                <w:sz w:val="20"/>
              </w:rPr>
              <w:t>Between</w:t>
            </w:r>
            <w:r w:rsidRPr="009203CA">
              <w:rPr>
                <w:spacing w:val="-1"/>
                <w:sz w:val="20"/>
              </w:rPr>
              <w:t xml:space="preserve"> </w:t>
            </w:r>
            <w:r w:rsidRPr="009203CA">
              <w:rPr>
                <w:sz w:val="20"/>
              </w:rPr>
              <w:t>18</w:t>
            </w:r>
            <w:r w:rsidRPr="009203CA">
              <w:rPr>
                <w:spacing w:val="-1"/>
                <w:sz w:val="20"/>
              </w:rPr>
              <w:t xml:space="preserve"> </w:t>
            </w:r>
            <w:r w:rsidRPr="009203CA">
              <w:rPr>
                <w:sz w:val="20"/>
              </w:rPr>
              <w:t>and</w:t>
            </w:r>
            <w:r w:rsidRPr="009203CA">
              <w:rPr>
                <w:spacing w:val="-2"/>
                <w:sz w:val="20"/>
              </w:rPr>
              <w:t xml:space="preserve"> </w:t>
            </w:r>
            <w:r w:rsidRPr="009203CA">
              <w:rPr>
                <w:sz w:val="20"/>
              </w:rPr>
              <w:t>24</w:t>
            </w:r>
            <w:r w:rsidRPr="009203CA">
              <w:rPr>
                <w:spacing w:val="-1"/>
                <w:sz w:val="20"/>
              </w:rPr>
              <w:t xml:space="preserve"> </w:t>
            </w:r>
            <w:r w:rsidRPr="009203CA">
              <w:rPr>
                <w:sz w:val="20"/>
              </w:rPr>
              <w:t>years</w:t>
            </w:r>
            <w:r w:rsidRPr="009203CA">
              <w:rPr>
                <w:spacing w:val="-1"/>
                <w:sz w:val="20"/>
              </w:rPr>
              <w:t xml:space="preserve"> </w:t>
            </w:r>
            <w:r w:rsidRPr="009203CA">
              <w:rPr>
                <w:spacing w:val="-5"/>
                <w:sz w:val="20"/>
              </w:rPr>
              <w:t>old</w:t>
            </w:r>
          </w:p>
        </w:tc>
        <w:tc>
          <w:tcPr>
            <w:tcW w:w="1542" w:type="dxa"/>
          </w:tcPr>
          <w:p w14:paraId="5F67F3A0" w14:textId="77777777" w:rsidR="009203CA" w:rsidRPr="009203CA" w:rsidRDefault="009203CA" w:rsidP="008C226D">
            <w:pPr>
              <w:pStyle w:val="TableParagraph"/>
              <w:ind w:left="10"/>
              <w:jc w:val="center"/>
              <w:rPr>
                <w:sz w:val="20"/>
              </w:rPr>
            </w:pPr>
            <w:r w:rsidRPr="009203CA">
              <w:rPr>
                <w:spacing w:val="-5"/>
                <w:sz w:val="20"/>
              </w:rPr>
              <w:t>42</w:t>
            </w:r>
          </w:p>
        </w:tc>
        <w:tc>
          <w:tcPr>
            <w:tcW w:w="1676" w:type="dxa"/>
          </w:tcPr>
          <w:p w14:paraId="31FA2947" w14:textId="77777777" w:rsidR="009203CA" w:rsidRPr="009203CA" w:rsidRDefault="009203CA" w:rsidP="008C226D">
            <w:pPr>
              <w:pStyle w:val="TableParagraph"/>
              <w:ind w:left="10" w:right="1"/>
              <w:jc w:val="center"/>
              <w:rPr>
                <w:sz w:val="20"/>
              </w:rPr>
            </w:pPr>
            <w:r w:rsidRPr="009203CA">
              <w:rPr>
                <w:spacing w:val="-2"/>
                <w:sz w:val="20"/>
              </w:rPr>
              <w:t>11.5%</w:t>
            </w:r>
          </w:p>
        </w:tc>
      </w:tr>
      <w:tr w:rsidR="009203CA" w:rsidRPr="009203CA" w14:paraId="5CE51ABF" w14:textId="77777777" w:rsidTr="009203CA">
        <w:trPr>
          <w:trHeight w:val="379"/>
        </w:trPr>
        <w:tc>
          <w:tcPr>
            <w:tcW w:w="4537" w:type="dxa"/>
          </w:tcPr>
          <w:p w14:paraId="70EE14EC" w14:textId="77777777" w:rsidR="009203CA" w:rsidRPr="009203CA" w:rsidRDefault="009203CA" w:rsidP="008C226D">
            <w:pPr>
              <w:pStyle w:val="TableParagraph"/>
              <w:ind w:left="108"/>
              <w:rPr>
                <w:sz w:val="20"/>
              </w:rPr>
            </w:pPr>
            <w:r w:rsidRPr="009203CA">
              <w:rPr>
                <w:sz w:val="20"/>
              </w:rPr>
              <w:t>b)</w:t>
            </w:r>
            <w:r w:rsidRPr="009203CA">
              <w:rPr>
                <w:spacing w:val="-3"/>
                <w:sz w:val="20"/>
              </w:rPr>
              <w:t xml:space="preserve"> </w:t>
            </w:r>
            <w:r w:rsidRPr="009203CA">
              <w:rPr>
                <w:sz w:val="20"/>
              </w:rPr>
              <w:t>Between</w:t>
            </w:r>
            <w:r w:rsidRPr="009203CA">
              <w:rPr>
                <w:spacing w:val="-1"/>
                <w:sz w:val="20"/>
              </w:rPr>
              <w:t xml:space="preserve"> </w:t>
            </w:r>
            <w:r w:rsidRPr="009203CA">
              <w:rPr>
                <w:sz w:val="20"/>
              </w:rPr>
              <w:t>25</w:t>
            </w:r>
            <w:r w:rsidRPr="009203CA">
              <w:rPr>
                <w:spacing w:val="-1"/>
                <w:sz w:val="20"/>
              </w:rPr>
              <w:t xml:space="preserve"> </w:t>
            </w:r>
            <w:r w:rsidRPr="009203CA">
              <w:rPr>
                <w:sz w:val="20"/>
              </w:rPr>
              <w:t>and</w:t>
            </w:r>
            <w:r w:rsidRPr="009203CA">
              <w:rPr>
                <w:spacing w:val="-1"/>
                <w:sz w:val="20"/>
              </w:rPr>
              <w:t xml:space="preserve"> </w:t>
            </w:r>
            <w:r w:rsidRPr="009203CA">
              <w:rPr>
                <w:sz w:val="20"/>
              </w:rPr>
              <w:t>34</w:t>
            </w:r>
            <w:r w:rsidRPr="009203CA">
              <w:rPr>
                <w:spacing w:val="-1"/>
                <w:sz w:val="20"/>
              </w:rPr>
              <w:t xml:space="preserve"> </w:t>
            </w:r>
            <w:r w:rsidRPr="009203CA">
              <w:rPr>
                <w:sz w:val="20"/>
              </w:rPr>
              <w:t>years</w:t>
            </w:r>
            <w:r w:rsidRPr="009203CA">
              <w:rPr>
                <w:spacing w:val="-1"/>
                <w:sz w:val="20"/>
              </w:rPr>
              <w:t xml:space="preserve"> </w:t>
            </w:r>
            <w:r w:rsidRPr="009203CA">
              <w:rPr>
                <w:spacing w:val="-5"/>
                <w:sz w:val="20"/>
              </w:rPr>
              <w:t>old</w:t>
            </w:r>
          </w:p>
        </w:tc>
        <w:tc>
          <w:tcPr>
            <w:tcW w:w="1542" w:type="dxa"/>
          </w:tcPr>
          <w:p w14:paraId="78A59126" w14:textId="77777777" w:rsidR="009203CA" w:rsidRPr="009203CA" w:rsidRDefault="009203CA" w:rsidP="008C226D">
            <w:pPr>
              <w:pStyle w:val="TableParagraph"/>
              <w:ind w:left="10"/>
              <w:jc w:val="center"/>
              <w:rPr>
                <w:sz w:val="20"/>
              </w:rPr>
            </w:pPr>
            <w:r w:rsidRPr="009203CA">
              <w:rPr>
                <w:spacing w:val="-5"/>
                <w:sz w:val="20"/>
              </w:rPr>
              <w:t>95</w:t>
            </w:r>
          </w:p>
        </w:tc>
        <w:tc>
          <w:tcPr>
            <w:tcW w:w="1676" w:type="dxa"/>
          </w:tcPr>
          <w:p w14:paraId="02BE62E8" w14:textId="77777777" w:rsidR="009203CA" w:rsidRPr="009203CA" w:rsidRDefault="009203CA" w:rsidP="008C226D">
            <w:pPr>
              <w:pStyle w:val="TableParagraph"/>
              <w:ind w:left="10" w:right="1"/>
              <w:jc w:val="center"/>
              <w:rPr>
                <w:sz w:val="20"/>
              </w:rPr>
            </w:pPr>
            <w:r w:rsidRPr="009203CA">
              <w:rPr>
                <w:spacing w:val="-2"/>
                <w:sz w:val="20"/>
              </w:rPr>
              <w:t>25.9%</w:t>
            </w:r>
          </w:p>
        </w:tc>
      </w:tr>
      <w:tr w:rsidR="009203CA" w:rsidRPr="009203CA" w14:paraId="4492CCCB" w14:textId="77777777" w:rsidTr="009203CA">
        <w:trPr>
          <w:trHeight w:val="379"/>
        </w:trPr>
        <w:tc>
          <w:tcPr>
            <w:tcW w:w="4537" w:type="dxa"/>
          </w:tcPr>
          <w:p w14:paraId="5C4001A1" w14:textId="77777777" w:rsidR="009203CA" w:rsidRPr="009203CA" w:rsidRDefault="009203CA" w:rsidP="008C226D">
            <w:pPr>
              <w:pStyle w:val="TableParagraph"/>
              <w:ind w:left="108"/>
              <w:rPr>
                <w:sz w:val="20"/>
              </w:rPr>
            </w:pPr>
            <w:r w:rsidRPr="009203CA">
              <w:rPr>
                <w:sz w:val="20"/>
              </w:rPr>
              <w:t>c)</w:t>
            </w:r>
            <w:r w:rsidRPr="009203CA">
              <w:rPr>
                <w:spacing w:val="-3"/>
                <w:sz w:val="20"/>
              </w:rPr>
              <w:t xml:space="preserve"> </w:t>
            </w:r>
            <w:r w:rsidRPr="009203CA">
              <w:rPr>
                <w:sz w:val="20"/>
              </w:rPr>
              <w:t>Between</w:t>
            </w:r>
            <w:r w:rsidRPr="009203CA">
              <w:rPr>
                <w:spacing w:val="-1"/>
                <w:sz w:val="20"/>
              </w:rPr>
              <w:t xml:space="preserve"> </w:t>
            </w:r>
            <w:r w:rsidRPr="009203CA">
              <w:rPr>
                <w:sz w:val="20"/>
              </w:rPr>
              <w:t>35</w:t>
            </w:r>
            <w:r w:rsidRPr="009203CA">
              <w:rPr>
                <w:spacing w:val="-1"/>
                <w:sz w:val="20"/>
              </w:rPr>
              <w:t xml:space="preserve"> </w:t>
            </w:r>
            <w:r w:rsidRPr="009203CA">
              <w:rPr>
                <w:sz w:val="20"/>
              </w:rPr>
              <w:t>and</w:t>
            </w:r>
            <w:r w:rsidRPr="009203CA">
              <w:rPr>
                <w:spacing w:val="-2"/>
                <w:sz w:val="20"/>
              </w:rPr>
              <w:t xml:space="preserve"> </w:t>
            </w:r>
            <w:r w:rsidRPr="009203CA">
              <w:rPr>
                <w:sz w:val="20"/>
              </w:rPr>
              <w:t>44</w:t>
            </w:r>
            <w:r w:rsidRPr="009203CA">
              <w:rPr>
                <w:spacing w:val="-1"/>
                <w:sz w:val="20"/>
              </w:rPr>
              <w:t xml:space="preserve"> </w:t>
            </w:r>
            <w:r w:rsidRPr="009203CA">
              <w:rPr>
                <w:sz w:val="20"/>
              </w:rPr>
              <w:t>years</w:t>
            </w:r>
            <w:r w:rsidRPr="009203CA">
              <w:rPr>
                <w:spacing w:val="-1"/>
                <w:sz w:val="20"/>
              </w:rPr>
              <w:t xml:space="preserve"> </w:t>
            </w:r>
            <w:r w:rsidRPr="009203CA">
              <w:rPr>
                <w:spacing w:val="-5"/>
                <w:sz w:val="20"/>
              </w:rPr>
              <w:t>old</w:t>
            </w:r>
          </w:p>
        </w:tc>
        <w:tc>
          <w:tcPr>
            <w:tcW w:w="1542" w:type="dxa"/>
          </w:tcPr>
          <w:p w14:paraId="1E8B7214" w14:textId="77777777" w:rsidR="009203CA" w:rsidRPr="009203CA" w:rsidRDefault="009203CA" w:rsidP="008C226D">
            <w:pPr>
              <w:pStyle w:val="TableParagraph"/>
              <w:ind w:left="10"/>
              <w:jc w:val="center"/>
              <w:rPr>
                <w:sz w:val="20"/>
              </w:rPr>
            </w:pPr>
            <w:r w:rsidRPr="009203CA">
              <w:rPr>
                <w:spacing w:val="-5"/>
                <w:sz w:val="20"/>
              </w:rPr>
              <w:t>112</w:t>
            </w:r>
          </w:p>
        </w:tc>
        <w:tc>
          <w:tcPr>
            <w:tcW w:w="1676" w:type="dxa"/>
          </w:tcPr>
          <w:p w14:paraId="66A43504" w14:textId="77777777" w:rsidR="009203CA" w:rsidRPr="009203CA" w:rsidRDefault="009203CA" w:rsidP="008C226D">
            <w:pPr>
              <w:pStyle w:val="TableParagraph"/>
              <w:ind w:left="10" w:right="1"/>
              <w:jc w:val="center"/>
              <w:rPr>
                <w:sz w:val="20"/>
              </w:rPr>
            </w:pPr>
            <w:r w:rsidRPr="009203CA">
              <w:rPr>
                <w:spacing w:val="-2"/>
                <w:sz w:val="20"/>
              </w:rPr>
              <w:t>30.6%</w:t>
            </w:r>
          </w:p>
        </w:tc>
      </w:tr>
      <w:tr w:rsidR="009203CA" w:rsidRPr="009203CA" w14:paraId="50F6C697" w14:textId="77777777" w:rsidTr="009203CA">
        <w:trPr>
          <w:trHeight w:val="379"/>
        </w:trPr>
        <w:tc>
          <w:tcPr>
            <w:tcW w:w="4537" w:type="dxa"/>
          </w:tcPr>
          <w:p w14:paraId="4EC768A1" w14:textId="77777777" w:rsidR="009203CA" w:rsidRPr="009203CA" w:rsidRDefault="009203CA" w:rsidP="008C226D">
            <w:pPr>
              <w:pStyle w:val="TableParagraph"/>
              <w:ind w:left="108"/>
              <w:rPr>
                <w:sz w:val="20"/>
              </w:rPr>
            </w:pPr>
            <w:r w:rsidRPr="009203CA">
              <w:rPr>
                <w:sz w:val="20"/>
              </w:rPr>
              <w:t>d)</w:t>
            </w:r>
            <w:r w:rsidRPr="009203CA">
              <w:rPr>
                <w:spacing w:val="-3"/>
                <w:sz w:val="20"/>
              </w:rPr>
              <w:t xml:space="preserve"> </w:t>
            </w:r>
            <w:r w:rsidRPr="009203CA">
              <w:rPr>
                <w:sz w:val="20"/>
              </w:rPr>
              <w:t>Between</w:t>
            </w:r>
            <w:r w:rsidRPr="009203CA">
              <w:rPr>
                <w:spacing w:val="-1"/>
                <w:sz w:val="20"/>
              </w:rPr>
              <w:t xml:space="preserve"> </w:t>
            </w:r>
            <w:r w:rsidRPr="009203CA">
              <w:rPr>
                <w:sz w:val="20"/>
              </w:rPr>
              <w:t>45</w:t>
            </w:r>
            <w:r w:rsidRPr="009203CA">
              <w:rPr>
                <w:spacing w:val="-1"/>
                <w:sz w:val="20"/>
              </w:rPr>
              <w:t xml:space="preserve"> </w:t>
            </w:r>
            <w:r w:rsidRPr="009203CA">
              <w:rPr>
                <w:sz w:val="20"/>
              </w:rPr>
              <w:t>and</w:t>
            </w:r>
            <w:r w:rsidRPr="009203CA">
              <w:rPr>
                <w:spacing w:val="-1"/>
                <w:sz w:val="20"/>
              </w:rPr>
              <w:t xml:space="preserve"> </w:t>
            </w:r>
            <w:r w:rsidRPr="009203CA">
              <w:rPr>
                <w:sz w:val="20"/>
              </w:rPr>
              <w:t>54</w:t>
            </w:r>
            <w:r w:rsidRPr="009203CA">
              <w:rPr>
                <w:spacing w:val="-1"/>
                <w:sz w:val="20"/>
              </w:rPr>
              <w:t xml:space="preserve"> </w:t>
            </w:r>
            <w:r w:rsidRPr="009203CA">
              <w:rPr>
                <w:sz w:val="20"/>
              </w:rPr>
              <w:t>years</w:t>
            </w:r>
            <w:r w:rsidRPr="009203CA">
              <w:rPr>
                <w:spacing w:val="-1"/>
                <w:sz w:val="20"/>
              </w:rPr>
              <w:t xml:space="preserve"> </w:t>
            </w:r>
            <w:r w:rsidRPr="009203CA">
              <w:rPr>
                <w:spacing w:val="-5"/>
                <w:sz w:val="20"/>
              </w:rPr>
              <w:t>old</w:t>
            </w:r>
          </w:p>
        </w:tc>
        <w:tc>
          <w:tcPr>
            <w:tcW w:w="1542" w:type="dxa"/>
          </w:tcPr>
          <w:p w14:paraId="5305BD02" w14:textId="77777777" w:rsidR="009203CA" w:rsidRPr="009203CA" w:rsidRDefault="009203CA" w:rsidP="008C226D">
            <w:pPr>
              <w:pStyle w:val="TableParagraph"/>
              <w:ind w:left="10"/>
              <w:jc w:val="center"/>
              <w:rPr>
                <w:sz w:val="20"/>
              </w:rPr>
            </w:pPr>
            <w:r w:rsidRPr="009203CA">
              <w:rPr>
                <w:spacing w:val="-5"/>
                <w:sz w:val="20"/>
              </w:rPr>
              <w:t>79</w:t>
            </w:r>
          </w:p>
        </w:tc>
        <w:tc>
          <w:tcPr>
            <w:tcW w:w="1676" w:type="dxa"/>
          </w:tcPr>
          <w:p w14:paraId="1E30CB5F" w14:textId="77777777" w:rsidR="009203CA" w:rsidRPr="009203CA" w:rsidRDefault="009203CA" w:rsidP="008C226D">
            <w:pPr>
              <w:pStyle w:val="TableParagraph"/>
              <w:ind w:left="10" w:right="1"/>
              <w:jc w:val="center"/>
              <w:rPr>
                <w:sz w:val="20"/>
              </w:rPr>
            </w:pPr>
            <w:r w:rsidRPr="009203CA">
              <w:rPr>
                <w:spacing w:val="-2"/>
                <w:sz w:val="20"/>
              </w:rPr>
              <w:t>21.6%</w:t>
            </w:r>
          </w:p>
        </w:tc>
      </w:tr>
      <w:tr w:rsidR="009203CA" w:rsidRPr="009203CA" w14:paraId="3829F77C" w14:textId="77777777" w:rsidTr="009203CA">
        <w:trPr>
          <w:trHeight w:val="379"/>
        </w:trPr>
        <w:tc>
          <w:tcPr>
            <w:tcW w:w="4537" w:type="dxa"/>
          </w:tcPr>
          <w:p w14:paraId="262D68D9" w14:textId="77777777" w:rsidR="009203CA" w:rsidRPr="009203CA" w:rsidRDefault="009203CA" w:rsidP="008C226D">
            <w:pPr>
              <w:pStyle w:val="TableParagraph"/>
              <w:ind w:left="108"/>
              <w:rPr>
                <w:sz w:val="20"/>
              </w:rPr>
            </w:pPr>
            <w:r w:rsidRPr="009203CA">
              <w:rPr>
                <w:sz w:val="20"/>
              </w:rPr>
              <w:t>e)</w:t>
            </w:r>
            <w:r w:rsidRPr="009203CA">
              <w:rPr>
                <w:spacing w:val="-3"/>
                <w:sz w:val="20"/>
              </w:rPr>
              <w:t xml:space="preserve"> </w:t>
            </w:r>
            <w:r w:rsidRPr="009203CA">
              <w:rPr>
                <w:sz w:val="20"/>
              </w:rPr>
              <w:t>From</w:t>
            </w:r>
            <w:r w:rsidRPr="009203CA">
              <w:rPr>
                <w:spacing w:val="-1"/>
                <w:sz w:val="20"/>
              </w:rPr>
              <w:t xml:space="preserve"> </w:t>
            </w:r>
            <w:r w:rsidRPr="009203CA">
              <w:rPr>
                <w:sz w:val="20"/>
              </w:rPr>
              <w:t>55</w:t>
            </w:r>
            <w:r w:rsidRPr="009203CA">
              <w:rPr>
                <w:spacing w:val="-1"/>
                <w:sz w:val="20"/>
              </w:rPr>
              <w:t xml:space="preserve"> </w:t>
            </w:r>
            <w:r w:rsidRPr="009203CA">
              <w:rPr>
                <w:sz w:val="20"/>
              </w:rPr>
              <w:t>years</w:t>
            </w:r>
            <w:r w:rsidRPr="009203CA">
              <w:rPr>
                <w:spacing w:val="-2"/>
                <w:sz w:val="20"/>
              </w:rPr>
              <w:t xml:space="preserve"> </w:t>
            </w:r>
            <w:r w:rsidRPr="009203CA">
              <w:rPr>
                <w:sz w:val="20"/>
              </w:rPr>
              <w:t>old</w:t>
            </w:r>
            <w:r w:rsidRPr="009203CA">
              <w:rPr>
                <w:spacing w:val="-1"/>
                <w:sz w:val="20"/>
              </w:rPr>
              <w:t xml:space="preserve"> </w:t>
            </w:r>
            <w:r w:rsidRPr="009203CA">
              <w:rPr>
                <w:sz w:val="20"/>
              </w:rPr>
              <w:t xml:space="preserve">and </w:t>
            </w:r>
            <w:r w:rsidRPr="009203CA">
              <w:rPr>
                <w:spacing w:val="-2"/>
                <w:sz w:val="20"/>
              </w:rPr>
              <w:t>above</w:t>
            </w:r>
          </w:p>
        </w:tc>
        <w:tc>
          <w:tcPr>
            <w:tcW w:w="1542" w:type="dxa"/>
          </w:tcPr>
          <w:p w14:paraId="371C0614" w14:textId="77777777" w:rsidR="009203CA" w:rsidRPr="009203CA" w:rsidRDefault="009203CA" w:rsidP="008C226D">
            <w:pPr>
              <w:pStyle w:val="TableParagraph"/>
              <w:ind w:left="10"/>
              <w:jc w:val="center"/>
              <w:rPr>
                <w:sz w:val="20"/>
              </w:rPr>
            </w:pPr>
            <w:r w:rsidRPr="009203CA">
              <w:rPr>
                <w:spacing w:val="-5"/>
                <w:sz w:val="20"/>
              </w:rPr>
              <w:t>38</w:t>
            </w:r>
          </w:p>
        </w:tc>
        <w:tc>
          <w:tcPr>
            <w:tcW w:w="1676" w:type="dxa"/>
          </w:tcPr>
          <w:p w14:paraId="4921FE6A" w14:textId="77777777" w:rsidR="009203CA" w:rsidRPr="009203CA" w:rsidRDefault="009203CA" w:rsidP="008C226D">
            <w:pPr>
              <w:pStyle w:val="TableParagraph"/>
              <w:ind w:left="10" w:right="1"/>
              <w:jc w:val="center"/>
              <w:rPr>
                <w:sz w:val="20"/>
              </w:rPr>
            </w:pPr>
            <w:r w:rsidRPr="009203CA">
              <w:rPr>
                <w:spacing w:val="-2"/>
                <w:sz w:val="20"/>
              </w:rPr>
              <w:t>10.4%</w:t>
            </w:r>
          </w:p>
        </w:tc>
      </w:tr>
      <w:tr w:rsidR="009203CA" w:rsidRPr="009203CA" w14:paraId="70180BED" w14:textId="77777777" w:rsidTr="009203CA">
        <w:trPr>
          <w:trHeight w:val="379"/>
        </w:trPr>
        <w:tc>
          <w:tcPr>
            <w:tcW w:w="4537" w:type="dxa"/>
          </w:tcPr>
          <w:p w14:paraId="3D0814C2" w14:textId="77777777" w:rsidR="009203CA" w:rsidRPr="009203CA" w:rsidRDefault="009203CA" w:rsidP="008C226D">
            <w:pPr>
              <w:pStyle w:val="TableParagraph"/>
              <w:ind w:left="108"/>
              <w:rPr>
                <w:b/>
                <w:sz w:val="20"/>
              </w:rPr>
            </w:pPr>
            <w:r w:rsidRPr="009203CA">
              <w:rPr>
                <w:b/>
                <w:sz w:val="20"/>
              </w:rPr>
              <w:t xml:space="preserve">2. </w:t>
            </w:r>
            <w:r w:rsidRPr="009203CA">
              <w:rPr>
                <w:b/>
                <w:spacing w:val="-2"/>
                <w:sz w:val="20"/>
              </w:rPr>
              <w:t>Gender</w:t>
            </w:r>
          </w:p>
        </w:tc>
        <w:tc>
          <w:tcPr>
            <w:tcW w:w="1542" w:type="dxa"/>
          </w:tcPr>
          <w:p w14:paraId="7A111F9A" w14:textId="77777777" w:rsidR="009203CA" w:rsidRPr="009203CA" w:rsidRDefault="009203CA" w:rsidP="008C226D">
            <w:pPr>
              <w:pStyle w:val="TableParagraph"/>
              <w:rPr>
                <w:sz w:val="20"/>
              </w:rPr>
            </w:pPr>
          </w:p>
        </w:tc>
        <w:tc>
          <w:tcPr>
            <w:tcW w:w="1676" w:type="dxa"/>
          </w:tcPr>
          <w:p w14:paraId="7DF661EF" w14:textId="77777777" w:rsidR="009203CA" w:rsidRPr="009203CA" w:rsidRDefault="009203CA" w:rsidP="008C226D">
            <w:pPr>
              <w:pStyle w:val="TableParagraph"/>
              <w:rPr>
                <w:sz w:val="20"/>
              </w:rPr>
            </w:pPr>
          </w:p>
        </w:tc>
      </w:tr>
      <w:tr w:rsidR="009203CA" w:rsidRPr="009203CA" w14:paraId="75F7BF2C" w14:textId="77777777" w:rsidTr="009203CA">
        <w:trPr>
          <w:trHeight w:val="379"/>
        </w:trPr>
        <w:tc>
          <w:tcPr>
            <w:tcW w:w="4537" w:type="dxa"/>
          </w:tcPr>
          <w:p w14:paraId="658E77E9" w14:textId="77777777" w:rsidR="009203CA" w:rsidRPr="009203CA" w:rsidRDefault="009203CA" w:rsidP="008C226D">
            <w:pPr>
              <w:pStyle w:val="TableParagraph"/>
              <w:ind w:left="108"/>
              <w:rPr>
                <w:sz w:val="20"/>
              </w:rPr>
            </w:pPr>
            <w:r w:rsidRPr="009203CA">
              <w:rPr>
                <w:sz w:val="20"/>
              </w:rPr>
              <w:t xml:space="preserve">a) </w:t>
            </w:r>
            <w:r w:rsidRPr="009203CA">
              <w:rPr>
                <w:spacing w:val="-4"/>
                <w:sz w:val="20"/>
              </w:rPr>
              <w:t>Male</w:t>
            </w:r>
          </w:p>
        </w:tc>
        <w:tc>
          <w:tcPr>
            <w:tcW w:w="1542" w:type="dxa"/>
          </w:tcPr>
          <w:p w14:paraId="259B0661" w14:textId="77777777" w:rsidR="009203CA" w:rsidRPr="009203CA" w:rsidRDefault="009203CA" w:rsidP="008C226D">
            <w:pPr>
              <w:pStyle w:val="TableParagraph"/>
              <w:ind w:left="10"/>
              <w:jc w:val="center"/>
              <w:rPr>
                <w:sz w:val="20"/>
              </w:rPr>
            </w:pPr>
            <w:r w:rsidRPr="009203CA">
              <w:rPr>
                <w:spacing w:val="-5"/>
                <w:sz w:val="20"/>
              </w:rPr>
              <w:t>210</w:t>
            </w:r>
          </w:p>
        </w:tc>
        <w:tc>
          <w:tcPr>
            <w:tcW w:w="1676" w:type="dxa"/>
          </w:tcPr>
          <w:p w14:paraId="47507DD2" w14:textId="77777777" w:rsidR="009203CA" w:rsidRPr="009203CA" w:rsidRDefault="009203CA" w:rsidP="008C226D">
            <w:pPr>
              <w:pStyle w:val="TableParagraph"/>
              <w:ind w:left="10" w:right="1"/>
              <w:jc w:val="center"/>
              <w:rPr>
                <w:sz w:val="20"/>
              </w:rPr>
            </w:pPr>
            <w:r w:rsidRPr="009203CA">
              <w:rPr>
                <w:spacing w:val="-2"/>
                <w:sz w:val="20"/>
              </w:rPr>
              <w:t>57.4%</w:t>
            </w:r>
          </w:p>
        </w:tc>
      </w:tr>
      <w:tr w:rsidR="009203CA" w:rsidRPr="009203CA" w14:paraId="0E6BC991" w14:textId="77777777" w:rsidTr="009203CA">
        <w:trPr>
          <w:trHeight w:val="379"/>
        </w:trPr>
        <w:tc>
          <w:tcPr>
            <w:tcW w:w="4537" w:type="dxa"/>
          </w:tcPr>
          <w:p w14:paraId="3C6DEBAD" w14:textId="77777777" w:rsidR="009203CA" w:rsidRPr="009203CA" w:rsidRDefault="009203CA" w:rsidP="008C226D">
            <w:pPr>
              <w:pStyle w:val="TableParagraph"/>
              <w:ind w:left="108"/>
              <w:rPr>
                <w:sz w:val="20"/>
              </w:rPr>
            </w:pPr>
            <w:r w:rsidRPr="009203CA">
              <w:rPr>
                <w:sz w:val="20"/>
              </w:rPr>
              <w:t xml:space="preserve">b) </w:t>
            </w:r>
            <w:r w:rsidRPr="009203CA">
              <w:rPr>
                <w:spacing w:val="-2"/>
                <w:sz w:val="20"/>
              </w:rPr>
              <w:t>Female</w:t>
            </w:r>
          </w:p>
        </w:tc>
        <w:tc>
          <w:tcPr>
            <w:tcW w:w="1542" w:type="dxa"/>
          </w:tcPr>
          <w:p w14:paraId="5FF72CE1" w14:textId="77777777" w:rsidR="009203CA" w:rsidRPr="009203CA" w:rsidRDefault="009203CA" w:rsidP="008C226D">
            <w:pPr>
              <w:pStyle w:val="TableParagraph"/>
              <w:ind w:left="10"/>
              <w:jc w:val="center"/>
              <w:rPr>
                <w:sz w:val="20"/>
              </w:rPr>
            </w:pPr>
            <w:r w:rsidRPr="009203CA">
              <w:rPr>
                <w:spacing w:val="-5"/>
                <w:sz w:val="20"/>
              </w:rPr>
              <w:t>156</w:t>
            </w:r>
          </w:p>
        </w:tc>
        <w:tc>
          <w:tcPr>
            <w:tcW w:w="1676" w:type="dxa"/>
          </w:tcPr>
          <w:p w14:paraId="28819632" w14:textId="77777777" w:rsidR="009203CA" w:rsidRPr="009203CA" w:rsidRDefault="009203CA" w:rsidP="008C226D">
            <w:pPr>
              <w:pStyle w:val="TableParagraph"/>
              <w:ind w:left="10" w:right="1"/>
              <w:jc w:val="center"/>
              <w:rPr>
                <w:sz w:val="20"/>
              </w:rPr>
            </w:pPr>
            <w:r w:rsidRPr="009203CA">
              <w:rPr>
                <w:spacing w:val="-2"/>
                <w:sz w:val="20"/>
              </w:rPr>
              <w:t>42.6%</w:t>
            </w:r>
          </w:p>
        </w:tc>
      </w:tr>
      <w:tr w:rsidR="009203CA" w:rsidRPr="009203CA" w14:paraId="55CCC569" w14:textId="77777777" w:rsidTr="009203CA">
        <w:trPr>
          <w:trHeight w:val="379"/>
        </w:trPr>
        <w:tc>
          <w:tcPr>
            <w:tcW w:w="4537" w:type="dxa"/>
          </w:tcPr>
          <w:p w14:paraId="58208B81" w14:textId="77777777" w:rsidR="009203CA" w:rsidRPr="009203CA" w:rsidRDefault="009203CA" w:rsidP="008C226D">
            <w:pPr>
              <w:pStyle w:val="TableParagraph"/>
              <w:ind w:left="108"/>
              <w:rPr>
                <w:b/>
                <w:sz w:val="20"/>
              </w:rPr>
            </w:pPr>
            <w:r w:rsidRPr="009203CA">
              <w:rPr>
                <w:b/>
                <w:sz w:val="20"/>
              </w:rPr>
              <w:t>3.</w:t>
            </w:r>
            <w:r w:rsidRPr="009203CA">
              <w:rPr>
                <w:b/>
                <w:spacing w:val="-5"/>
                <w:sz w:val="20"/>
              </w:rPr>
              <w:t xml:space="preserve"> </w:t>
            </w:r>
            <w:r w:rsidRPr="009203CA">
              <w:rPr>
                <w:b/>
                <w:sz w:val="20"/>
              </w:rPr>
              <w:t>Education</w:t>
            </w:r>
            <w:r w:rsidRPr="009203CA">
              <w:rPr>
                <w:b/>
                <w:spacing w:val="-4"/>
                <w:sz w:val="20"/>
              </w:rPr>
              <w:t xml:space="preserve"> </w:t>
            </w:r>
            <w:r w:rsidRPr="009203CA">
              <w:rPr>
                <w:b/>
                <w:spacing w:val="-2"/>
                <w:sz w:val="20"/>
              </w:rPr>
              <w:t>Level</w:t>
            </w:r>
          </w:p>
        </w:tc>
        <w:tc>
          <w:tcPr>
            <w:tcW w:w="1542" w:type="dxa"/>
          </w:tcPr>
          <w:p w14:paraId="7394A6CE" w14:textId="77777777" w:rsidR="009203CA" w:rsidRPr="009203CA" w:rsidRDefault="009203CA" w:rsidP="008C226D">
            <w:pPr>
              <w:pStyle w:val="TableParagraph"/>
              <w:rPr>
                <w:sz w:val="20"/>
              </w:rPr>
            </w:pPr>
          </w:p>
        </w:tc>
        <w:tc>
          <w:tcPr>
            <w:tcW w:w="1676" w:type="dxa"/>
          </w:tcPr>
          <w:p w14:paraId="28D02FF6" w14:textId="77777777" w:rsidR="009203CA" w:rsidRPr="009203CA" w:rsidRDefault="009203CA" w:rsidP="008C226D">
            <w:pPr>
              <w:pStyle w:val="TableParagraph"/>
              <w:rPr>
                <w:sz w:val="20"/>
              </w:rPr>
            </w:pPr>
          </w:p>
        </w:tc>
      </w:tr>
      <w:tr w:rsidR="009203CA" w:rsidRPr="009203CA" w14:paraId="42CADF5A" w14:textId="77777777" w:rsidTr="009203CA">
        <w:trPr>
          <w:trHeight w:val="379"/>
        </w:trPr>
        <w:tc>
          <w:tcPr>
            <w:tcW w:w="4537" w:type="dxa"/>
          </w:tcPr>
          <w:p w14:paraId="2BBE2D34" w14:textId="77777777" w:rsidR="009203CA" w:rsidRPr="009203CA" w:rsidRDefault="009203CA" w:rsidP="008C226D">
            <w:pPr>
              <w:pStyle w:val="TableParagraph"/>
              <w:ind w:left="108"/>
              <w:rPr>
                <w:sz w:val="20"/>
              </w:rPr>
            </w:pPr>
            <w:r w:rsidRPr="009203CA">
              <w:rPr>
                <w:sz w:val="20"/>
              </w:rPr>
              <w:t>a)</w:t>
            </w:r>
            <w:r w:rsidRPr="009203CA">
              <w:rPr>
                <w:spacing w:val="-1"/>
                <w:sz w:val="20"/>
              </w:rPr>
              <w:t xml:space="preserve"> </w:t>
            </w:r>
            <w:r w:rsidRPr="009203CA">
              <w:rPr>
                <w:sz w:val="20"/>
              </w:rPr>
              <w:t xml:space="preserve">I don’t have formal </w:t>
            </w:r>
            <w:r w:rsidRPr="009203CA">
              <w:rPr>
                <w:spacing w:val="-2"/>
                <w:sz w:val="20"/>
              </w:rPr>
              <w:t>education</w:t>
            </w:r>
          </w:p>
        </w:tc>
        <w:tc>
          <w:tcPr>
            <w:tcW w:w="1542" w:type="dxa"/>
          </w:tcPr>
          <w:p w14:paraId="39D8F87C" w14:textId="77777777" w:rsidR="009203CA" w:rsidRPr="009203CA" w:rsidRDefault="009203CA" w:rsidP="008C226D">
            <w:pPr>
              <w:pStyle w:val="TableParagraph"/>
              <w:ind w:left="10"/>
              <w:jc w:val="center"/>
              <w:rPr>
                <w:sz w:val="20"/>
              </w:rPr>
            </w:pPr>
            <w:r w:rsidRPr="009203CA">
              <w:rPr>
                <w:spacing w:val="-5"/>
                <w:sz w:val="20"/>
              </w:rPr>
              <w:t>15</w:t>
            </w:r>
          </w:p>
        </w:tc>
        <w:tc>
          <w:tcPr>
            <w:tcW w:w="1676" w:type="dxa"/>
          </w:tcPr>
          <w:p w14:paraId="53C189A8" w14:textId="77777777" w:rsidR="009203CA" w:rsidRPr="009203CA" w:rsidRDefault="009203CA" w:rsidP="008C226D">
            <w:pPr>
              <w:pStyle w:val="TableParagraph"/>
              <w:ind w:left="10" w:right="1"/>
              <w:jc w:val="center"/>
              <w:rPr>
                <w:sz w:val="20"/>
              </w:rPr>
            </w:pPr>
            <w:r w:rsidRPr="009203CA">
              <w:rPr>
                <w:spacing w:val="-4"/>
                <w:sz w:val="20"/>
              </w:rPr>
              <w:t>4.1%</w:t>
            </w:r>
          </w:p>
        </w:tc>
      </w:tr>
      <w:tr w:rsidR="009203CA" w:rsidRPr="009203CA" w14:paraId="4EA914A4" w14:textId="77777777" w:rsidTr="009203CA">
        <w:trPr>
          <w:trHeight w:val="379"/>
        </w:trPr>
        <w:tc>
          <w:tcPr>
            <w:tcW w:w="4537" w:type="dxa"/>
          </w:tcPr>
          <w:p w14:paraId="7BE75A0E" w14:textId="77777777" w:rsidR="009203CA" w:rsidRPr="009203CA" w:rsidRDefault="009203CA" w:rsidP="008C226D">
            <w:pPr>
              <w:pStyle w:val="TableParagraph"/>
              <w:ind w:left="108"/>
              <w:rPr>
                <w:sz w:val="20"/>
              </w:rPr>
            </w:pPr>
            <w:r w:rsidRPr="009203CA">
              <w:rPr>
                <w:sz w:val="20"/>
              </w:rPr>
              <w:t xml:space="preserve">b) Primary </w:t>
            </w:r>
            <w:r w:rsidRPr="009203CA">
              <w:rPr>
                <w:spacing w:val="-2"/>
                <w:sz w:val="20"/>
              </w:rPr>
              <w:t>education</w:t>
            </w:r>
          </w:p>
        </w:tc>
        <w:tc>
          <w:tcPr>
            <w:tcW w:w="1542" w:type="dxa"/>
          </w:tcPr>
          <w:p w14:paraId="7576CD88" w14:textId="77777777" w:rsidR="009203CA" w:rsidRPr="009203CA" w:rsidRDefault="009203CA" w:rsidP="008C226D">
            <w:pPr>
              <w:pStyle w:val="TableParagraph"/>
              <w:ind w:left="10"/>
              <w:jc w:val="center"/>
              <w:rPr>
                <w:sz w:val="20"/>
              </w:rPr>
            </w:pPr>
            <w:r w:rsidRPr="009203CA">
              <w:rPr>
                <w:spacing w:val="-5"/>
                <w:sz w:val="20"/>
              </w:rPr>
              <w:t>50</w:t>
            </w:r>
          </w:p>
        </w:tc>
        <w:tc>
          <w:tcPr>
            <w:tcW w:w="1676" w:type="dxa"/>
          </w:tcPr>
          <w:p w14:paraId="69B7E3BF" w14:textId="77777777" w:rsidR="009203CA" w:rsidRPr="009203CA" w:rsidRDefault="009203CA" w:rsidP="008C226D">
            <w:pPr>
              <w:pStyle w:val="TableParagraph"/>
              <w:ind w:left="10" w:right="1"/>
              <w:jc w:val="center"/>
              <w:rPr>
                <w:sz w:val="20"/>
              </w:rPr>
            </w:pPr>
            <w:r w:rsidRPr="009203CA">
              <w:rPr>
                <w:spacing w:val="-2"/>
                <w:sz w:val="20"/>
              </w:rPr>
              <w:t>13.7%</w:t>
            </w:r>
          </w:p>
        </w:tc>
      </w:tr>
      <w:tr w:rsidR="009203CA" w:rsidRPr="009203CA" w14:paraId="7A80A161" w14:textId="77777777" w:rsidTr="009203CA">
        <w:trPr>
          <w:trHeight w:val="379"/>
        </w:trPr>
        <w:tc>
          <w:tcPr>
            <w:tcW w:w="4537" w:type="dxa"/>
          </w:tcPr>
          <w:p w14:paraId="4789B3E4" w14:textId="77777777" w:rsidR="009203CA" w:rsidRPr="009203CA" w:rsidRDefault="009203CA" w:rsidP="008C226D">
            <w:pPr>
              <w:pStyle w:val="TableParagraph"/>
              <w:ind w:left="108"/>
              <w:rPr>
                <w:sz w:val="20"/>
              </w:rPr>
            </w:pPr>
            <w:r w:rsidRPr="009203CA">
              <w:rPr>
                <w:sz w:val="20"/>
              </w:rPr>
              <w:t xml:space="preserve">c) Secondary </w:t>
            </w:r>
            <w:r w:rsidRPr="009203CA">
              <w:rPr>
                <w:spacing w:val="-2"/>
                <w:sz w:val="20"/>
              </w:rPr>
              <w:t>education</w:t>
            </w:r>
          </w:p>
        </w:tc>
        <w:tc>
          <w:tcPr>
            <w:tcW w:w="1542" w:type="dxa"/>
          </w:tcPr>
          <w:p w14:paraId="08C70347" w14:textId="77777777" w:rsidR="009203CA" w:rsidRPr="009203CA" w:rsidRDefault="009203CA" w:rsidP="008C226D">
            <w:pPr>
              <w:pStyle w:val="TableParagraph"/>
              <w:ind w:left="10"/>
              <w:jc w:val="center"/>
              <w:rPr>
                <w:sz w:val="20"/>
              </w:rPr>
            </w:pPr>
            <w:r w:rsidRPr="009203CA">
              <w:rPr>
                <w:spacing w:val="-5"/>
                <w:sz w:val="20"/>
              </w:rPr>
              <w:t>60</w:t>
            </w:r>
          </w:p>
        </w:tc>
        <w:tc>
          <w:tcPr>
            <w:tcW w:w="1676" w:type="dxa"/>
          </w:tcPr>
          <w:p w14:paraId="55D57F47" w14:textId="77777777" w:rsidR="009203CA" w:rsidRPr="009203CA" w:rsidRDefault="009203CA" w:rsidP="008C226D">
            <w:pPr>
              <w:pStyle w:val="TableParagraph"/>
              <w:ind w:left="10" w:right="1"/>
              <w:jc w:val="center"/>
              <w:rPr>
                <w:sz w:val="20"/>
              </w:rPr>
            </w:pPr>
            <w:r w:rsidRPr="009203CA">
              <w:rPr>
                <w:spacing w:val="-2"/>
                <w:sz w:val="20"/>
              </w:rPr>
              <w:t>16.4%</w:t>
            </w:r>
          </w:p>
        </w:tc>
      </w:tr>
      <w:tr w:rsidR="009203CA" w:rsidRPr="009203CA" w14:paraId="3B810AA5" w14:textId="77777777" w:rsidTr="009203CA">
        <w:trPr>
          <w:trHeight w:val="379"/>
        </w:trPr>
        <w:tc>
          <w:tcPr>
            <w:tcW w:w="4537" w:type="dxa"/>
          </w:tcPr>
          <w:p w14:paraId="33BBF73B" w14:textId="77777777" w:rsidR="009203CA" w:rsidRPr="009203CA" w:rsidRDefault="009203CA" w:rsidP="008C226D">
            <w:pPr>
              <w:pStyle w:val="TableParagraph"/>
              <w:ind w:left="108"/>
              <w:rPr>
                <w:sz w:val="20"/>
              </w:rPr>
            </w:pPr>
            <w:r w:rsidRPr="009203CA">
              <w:rPr>
                <w:sz w:val="20"/>
              </w:rPr>
              <w:t>d)</w:t>
            </w:r>
            <w:r w:rsidRPr="009203CA">
              <w:rPr>
                <w:spacing w:val="-1"/>
                <w:sz w:val="20"/>
              </w:rPr>
              <w:t xml:space="preserve"> </w:t>
            </w:r>
            <w:r w:rsidRPr="009203CA">
              <w:rPr>
                <w:sz w:val="20"/>
              </w:rPr>
              <w:t xml:space="preserve">Technician </w:t>
            </w:r>
            <w:r w:rsidRPr="009203CA">
              <w:rPr>
                <w:spacing w:val="-2"/>
                <w:sz w:val="20"/>
              </w:rPr>
              <w:t>Certificate</w:t>
            </w:r>
          </w:p>
        </w:tc>
        <w:tc>
          <w:tcPr>
            <w:tcW w:w="1542" w:type="dxa"/>
          </w:tcPr>
          <w:p w14:paraId="4D0868FA" w14:textId="77777777" w:rsidR="009203CA" w:rsidRPr="009203CA" w:rsidRDefault="009203CA" w:rsidP="008C226D">
            <w:pPr>
              <w:pStyle w:val="TableParagraph"/>
              <w:ind w:left="10"/>
              <w:jc w:val="center"/>
              <w:rPr>
                <w:sz w:val="20"/>
              </w:rPr>
            </w:pPr>
            <w:r w:rsidRPr="009203CA">
              <w:rPr>
                <w:spacing w:val="-5"/>
                <w:sz w:val="20"/>
              </w:rPr>
              <w:t>55</w:t>
            </w:r>
          </w:p>
        </w:tc>
        <w:tc>
          <w:tcPr>
            <w:tcW w:w="1676" w:type="dxa"/>
          </w:tcPr>
          <w:p w14:paraId="56B010CA" w14:textId="77777777" w:rsidR="009203CA" w:rsidRPr="009203CA" w:rsidRDefault="009203CA" w:rsidP="008C226D">
            <w:pPr>
              <w:pStyle w:val="TableParagraph"/>
              <w:ind w:left="10" w:right="1"/>
              <w:jc w:val="center"/>
              <w:rPr>
                <w:sz w:val="20"/>
              </w:rPr>
            </w:pPr>
            <w:r w:rsidRPr="009203CA">
              <w:rPr>
                <w:spacing w:val="-2"/>
                <w:sz w:val="20"/>
              </w:rPr>
              <w:t>15.0%</w:t>
            </w:r>
          </w:p>
        </w:tc>
      </w:tr>
      <w:tr w:rsidR="009203CA" w:rsidRPr="009203CA" w14:paraId="6A6B746F" w14:textId="77777777" w:rsidTr="009203CA">
        <w:trPr>
          <w:trHeight w:val="379"/>
        </w:trPr>
        <w:tc>
          <w:tcPr>
            <w:tcW w:w="4537" w:type="dxa"/>
          </w:tcPr>
          <w:p w14:paraId="6082400B" w14:textId="77777777" w:rsidR="009203CA" w:rsidRPr="009203CA" w:rsidRDefault="009203CA" w:rsidP="008C226D">
            <w:pPr>
              <w:pStyle w:val="TableParagraph"/>
              <w:ind w:left="108"/>
              <w:rPr>
                <w:sz w:val="20"/>
              </w:rPr>
            </w:pPr>
            <w:r w:rsidRPr="009203CA">
              <w:rPr>
                <w:sz w:val="20"/>
              </w:rPr>
              <w:t xml:space="preserve">e) Ordinary </w:t>
            </w:r>
            <w:r w:rsidRPr="009203CA">
              <w:rPr>
                <w:spacing w:val="-2"/>
                <w:sz w:val="20"/>
              </w:rPr>
              <w:t>diploma</w:t>
            </w:r>
          </w:p>
        </w:tc>
        <w:tc>
          <w:tcPr>
            <w:tcW w:w="1542" w:type="dxa"/>
          </w:tcPr>
          <w:p w14:paraId="7FDFD99B" w14:textId="77777777" w:rsidR="009203CA" w:rsidRPr="009203CA" w:rsidRDefault="009203CA" w:rsidP="008C226D">
            <w:pPr>
              <w:pStyle w:val="TableParagraph"/>
              <w:ind w:left="10"/>
              <w:jc w:val="center"/>
              <w:rPr>
                <w:sz w:val="20"/>
              </w:rPr>
            </w:pPr>
            <w:r w:rsidRPr="009203CA">
              <w:rPr>
                <w:spacing w:val="-5"/>
                <w:sz w:val="20"/>
              </w:rPr>
              <w:t>70</w:t>
            </w:r>
          </w:p>
        </w:tc>
        <w:tc>
          <w:tcPr>
            <w:tcW w:w="1676" w:type="dxa"/>
          </w:tcPr>
          <w:p w14:paraId="49AC19ED" w14:textId="77777777" w:rsidR="009203CA" w:rsidRPr="009203CA" w:rsidRDefault="009203CA" w:rsidP="008C226D">
            <w:pPr>
              <w:pStyle w:val="TableParagraph"/>
              <w:ind w:left="10" w:right="1"/>
              <w:jc w:val="center"/>
              <w:rPr>
                <w:sz w:val="20"/>
              </w:rPr>
            </w:pPr>
            <w:r w:rsidRPr="009203CA">
              <w:rPr>
                <w:spacing w:val="-2"/>
                <w:sz w:val="20"/>
              </w:rPr>
              <w:t>19.1%</w:t>
            </w:r>
          </w:p>
        </w:tc>
      </w:tr>
      <w:tr w:rsidR="009203CA" w:rsidRPr="009203CA" w14:paraId="17DC8805" w14:textId="77777777" w:rsidTr="009203CA">
        <w:trPr>
          <w:trHeight w:val="379"/>
        </w:trPr>
        <w:tc>
          <w:tcPr>
            <w:tcW w:w="4537" w:type="dxa"/>
          </w:tcPr>
          <w:p w14:paraId="375EB046" w14:textId="77777777" w:rsidR="009203CA" w:rsidRPr="009203CA" w:rsidRDefault="009203CA" w:rsidP="008C226D">
            <w:pPr>
              <w:pStyle w:val="TableParagraph"/>
              <w:ind w:left="108"/>
              <w:rPr>
                <w:sz w:val="20"/>
              </w:rPr>
            </w:pPr>
            <w:r w:rsidRPr="009203CA">
              <w:rPr>
                <w:sz w:val="20"/>
              </w:rPr>
              <w:t>f)</w:t>
            </w:r>
            <w:r w:rsidRPr="009203CA">
              <w:rPr>
                <w:spacing w:val="-1"/>
                <w:sz w:val="20"/>
              </w:rPr>
              <w:t xml:space="preserve"> </w:t>
            </w:r>
            <w:r w:rsidRPr="009203CA">
              <w:rPr>
                <w:sz w:val="20"/>
              </w:rPr>
              <w:t xml:space="preserve">Bachelor </w:t>
            </w:r>
            <w:r w:rsidRPr="009203CA">
              <w:rPr>
                <w:spacing w:val="-2"/>
                <w:sz w:val="20"/>
              </w:rPr>
              <w:t>Degree</w:t>
            </w:r>
          </w:p>
        </w:tc>
        <w:tc>
          <w:tcPr>
            <w:tcW w:w="1542" w:type="dxa"/>
          </w:tcPr>
          <w:p w14:paraId="469D4120" w14:textId="77777777" w:rsidR="009203CA" w:rsidRPr="009203CA" w:rsidRDefault="009203CA" w:rsidP="008C226D">
            <w:pPr>
              <w:pStyle w:val="TableParagraph"/>
              <w:ind w:left="10"/>
              <w:jc w:val="center"/>
              <w:rPr>
                <w:sz w:val="20"/>
              </w:rPr>
            </w:pPr>
            <w:r w:rsidRPr="009203CA">
              <w:rPr>
                <w:spacing w:val="-5"/>
                <w:sz w:val="20"/>
              </w:rPr>
              <w:t>90</w:t>
            </w:r>
          </w:p>
        </w:tc>
        <w:tc>
          <w:tcPr>
            <w:tcW w:w="1676" w:type="dxa"/>
          </w:tcPr>
          <w:p w14:paraId="19D83E58" w14:textId="77777777" w:rsidR="009203CA" w:rsidRPr="009203CA" w:rsidRDefault="009203CA" w:rsidP="008C226D">
            <w:pPr>
              <w:pStyle w:val="TableParagraph"/>
              <w:ind w:left="10" w:right="1"/>
              <w:jc w:val="center"/>
              <w:rPr>
                <w:sz w:val="20"/>
              </w:rPr>
            </w:pPr>
            <w:r w:rsidRPr="009203CA">
              <w:rPr>
                <w:spacing w:val="-2"/>
                <w:sz w:val="20"/>
              </w:rPr>
              <w:t>24.6%</w:t>
            </w:r>
          </w:p>
        </w:tc>
      </w:tr>
      <w:tr w:rsidR="009203CA" w:rsidRPr="009203CA" w14:paraId="714A9865" w14:textId="77777777" w:rsidTr="009203CA">
        <w:trPr>
          <w:trHeight w:val="379"/>
        </w:trPr>
        <w:tc>
          <w:tcPr>
            <w:tcW w:w="4537" w:type="dxa"/>
          </w:tcPr>
          <w:p w14:paraId="025AD753" w14:textId="77777777" w:rsidR="009203CA" w:rsidRPr="009203CA" w:rsidRDefault="009203CA" w:rsidP="008C226D">
            <w:pPr>
              <w:pStyle w:val="TableParagraph"/>
              <w:ind w:left="108"/>
              <w:rPr>
                <w:sz w:val="20"/>
              </w:rPr>
            </w:pPr>
            <w:r w:rsidRPr="009203CA">
              <w:rPr>
                <w:sz w:val="20"/>
              </w:rPr>
              <w:t xml:space="preserve">g) Master </w:t>
            </w:r>
            <w:r w:rsidRPr="009203CA">
              <w:rPr>
                <w:spacing w:val="-2"/>
                <w:sz w:val="20"/>
              </w:rPr>
              <w:t>Degree</w:t>
            </w:r>
          </w:p>
        </w:tc>
        <w:tc>
          <w:tcPr>
            <w:tcW w:w="1542" w:type="dxa"/>
          </w:tcPr>
          <w:p w14:paraId="720344C5" w14:textId="77777777" w:rsidR="009203CA" w:rsidRPr="009203CA" w:rsidRDefault="009203CA" w:rsidP="008C226D">
            <w:pPr>
              <w:pStyle w:val="TableParagraph"/>
              <w:ind w:left="10"/>
              <w:jc w:val="center"/>
              <w:rPr>
                <w:sz w:val="20"/>
              </w:rPr>
            </w:pPr>
            <w:r w:rsidRPr="009203CA">
              <w:rPr>
                <w:spacing w:val="-5"/>
                <w:sz w:val="20"/>
              </w:rPr>
              <w:t>20</w:t>
            </w:r>
          </w:p>
        </w:tc>
        <w:tc>
          <w:tcPr>
            <w:tcW w:w="1676" w:type="dxa"/>
          </w:tcPr>
          <w:p w14:paraId="02722D90" w14:textId="77777777" w:rsidR="009203CA" w:rsidRPr="009203CA" w:rsidRDefault="009203CA" w:rsidP="008C226D">
            <w:pPr>
              <w:pStyle w:val="TableParagraph"/>
              <w:ind w:left="10" w:right="1"/>
              <w:jc w:val="center"/>
              <w:rPr>
                <w:sz w:val="20"/>
              </w:rPr>
            </w:pPr>
            <w:r w:rsidRPr="009203CA">
              <w:rPr>
                <w:spacing w:val="-4"/>
                <w:sz w:val="20"/>
              </w:rPr>
              <w:t>5.5%</w:t>
            </w:r>
          </w:p>
        </w:tc>
      </w:tr>
      <w:tr w:rsidR="009203CA" w:rsidRPr="009203CA" w14:paraId="598C069B" w14:textId="77777777" w:rsidTr="009203CA">
        <w:trPr>
          <w:trHeight w:val="379"/>
        </w:trPr>
        <w:tc>
          <w:tcPr>
            <w:tcW w:w="4537" w:type="dxa"/>
          </w:tcPr>
          <w:p w14:paraId="55C5458A" w14:textId="77777777" w:rsidR="009203CA" w:rsidRPr="009203CA" w:rsidRDefault="009203CA" w:rsidP="008C226D">
            <w:pPr>
              <w:pStyle w:val="TableParagraph"/>
              <w:ind w:left="108"/>
              <w:rPr>
                <w:sz w:val="20"/>
              </w:rPr>
            </w:pPr>
            <w:r w:rsidRPr="009203CA">
              <w:rPr>
                <w:sz w:val="20"/>
              </w:rPr>
              <w:t xml:space="preserve">h) </w:t>
            </w:r>
            <w:r w:rsidRPr="009203CA">
              <w:rPr>
                <w:spacing w:val="-5"/>
                <w:sz w:val="20"/>
              </w:rPr>
              <w:t>PhD</w:t>
            </w:r>
          </w:p>
        </w:tc>
        <w:tc>
          <w:tcPr>
            <w:tcW w:w="1542" w:type="dxa"/>
          </w:tcPr>
          <w:p w14:paraId="0C09B0CD" w14:textId="77777777" w:rsidR="009203CA" w:rsidRPr="009203CA" w:rsidRDefault="009203CA" w:rsidP="008C226D">
            <w:pPr>
              <w:pStyle w:val="TableParagraph"/>
              <w:ind w:left="10"/>
              <w:jc w:val="center"/>
              <w:rPr>
                <w:sz w:val="20"/>
              </w:rPr>
            </w:pPr>
            <w:r w:rsidRPr="009203CA">
              <w:rPr>
                <w:spacing w:val="-10"/>
                <w:sz w:val="20"/>
              </w:rPr>
              <w:t>6</w:t>
            </w:r>
          </w:p>
        </w:tc>
        <w:tc>
          <w:tcPr>
            <w:tcW w:w="1676" w:type="dxa"/>
          </w:tcPr>
          <w:p w14:paraId="6AD07100" w14:textId="77777777" w:rsidR="009203CA" w:rsidRPr="009203CA" w:rsidRDefault="009203CA" w:rsidP="008C226D">
            <w:pPr>
              <w:pStyle w:val="TableParagraph"/>
              <w:ind w:left="10" w:right="1"/>
              <w:jc w:val="center"/>
              <w:rPr>
                <w:sz w:val="20"/>
              </w:rPr>
            </w:pPr>
            <w:r w:rsidRPr="009203CA">
              <w:rPr>
                <w:spacing w:val="-4"/>
                <w:sz w:val="20"/>
              </w:rPr>
              <w:t>1.6%</w:t>
            </w:r>
          </w:p>
        </w:tc>
      </w:tr>
      <w:tr w:rsidR="009203CA" w:rsidRPr="009203CA" w14:paraId="7183099F" w14:textId="77777777" w:rsidTr="009203CA">
        <w:trPr>
          <w:trHeight w:val="379"/>
        </w:trPr>
        <w:tc>
          <w:tcPr>
            <w:tcW w:w="4537" w:type="dxa"/>
          </w:tcPr>
          <w:p w14:paraId="6BE66104" w14:textId="77777777" w:rsidR="009203CA" w:rsidRPr="009203CA" w:rsidRDefault="009203CA" w:rsidP="008C226D">
            <w:pPr>
              <w:pStyle w:val="TableParagraph"/>
              <w:ind w:left="108"/>
              <w:rPr>
                <w:b/>
                <w:sz w:val="20"/>
              </w:rPr>
            </w:pPr>
            <w:r w:rsidRPr="009203CA">
              <w:rPr>
                <w:b/>
                <w:sz w:val="20"/>
              </w:rPr>
              <w:t>4.</w:t>
            </w:r>
            <w:r w:rsidRPr="009203CA">
              <w:rPr>
                <w:b/>
                <w:spacing w:val="-2"/>
                <w:sz w:val="20"/>
              </w:rPr>
              <w:t xml:space="preserve"> </w:t>
            </w:r>
            <w:r w:rsidRPr="009203CA">
              <w:rPr>
                <w:b/>
                <w:sz w:val="20"/>
              </w:rPr>
              <w:t>Work</w:t>
            </w:r>
            <w:r w:rsidRPr="009203CA">
              <w:rPr>
                <w:b/>
                <w:spacing w:val="-2"/>
                <w:sz w:val="20"/>
              </w:rPr>
              <w:t xml:space="preserve"> Experience</w:t>
            </w:r>
          </w:p>
        </w:tc>
        <w:tc>
          <w:tcPr>
            <w:tcW w:w="1542" w:type="dxa"/>
          </w:tcPr>
          <w:p w14:paraId="0024C833" w14:textId="77777777" w:rsidR="009203CA" w:rsidRPr="009203CA" w:rsidRDefault="009203CA" w:rsidP="008C226D">
            <w:pPr>
              <w:pStyle w:val="TableParagraph"/>
              <w:rPr>
                <w:sz w:val="20"/>
              </w:rPr>
            </w:pPr>
          </w:p>
        </w:tc>
        <w:tc>
          <w:tcPr>
            <w:tcW w:w="1676" w:type="dxa"/>
          </w:tcPr>
          <w:p w14:paraId="1E20F5D1" w14:textId="77777777" w:rsidR="009203CA" w:rsidRPr="009203CA" w:rsidRDefault="009203CA" w:rsidP="008C226D">
            <w:pPr>
              <w:pStyle w:val="TableParagraph"/>
              <w:rPr>
                <w:sz w:val="20"/>
              </w:rPr>
            </w:pPr>
          </w:p>
        </w:tc>
      </w:tr>
      <w:tr w:rsidR="009203CA" w:rsidRPr="009203CA" w14:paraId="30C6B77B" w14:textId="77777777" w:rsidTr="009203CA">
        <w:trPr>
          <w:trHeight w:val="379"/>
        </w:trPr>
        <w:tc>
          <w:tcPr>
            <w:tcW w:w="4537" w:type="dxa"/>
          </w:tcPr>
          <w:p w14:paraId="4B1517EA" w14:textId="77777777" w:rsidR="009203CA" w:rsidRPr="009203CA" w:rsidRDefault="009203CA" w:rsidP="008C226D">
            <w:pPr>
              <w:pStyle w:val="TableParagraph"/>
              <w:ind w:left="108"/>
              <w:rPr>
                <w:sz w:val="20"/>
              </w:rPr>
            </w:pPr>
            <w:r w:rsidRPr="009203CA">
              <w:rPr>
                <w:sz w:val="20"/>
              </w:rPr>
              <w:t>a)</w:t>
            </w:r>
            <w:r w:rsidRPr="009203CA">
              <w:rPr>
                <w:spacing w:val="-1"/>
                <w:sz w:val="20"/>
              </w:rPr>
              <w:t xml:space="preserve"> </w:t>
            </w:r>
            <w:r w:rsidRPr="009203CA">
              <w:rPr>
                <w:sz w:val="20"/>
              </w:rPr>
              <w:t>Less</w:t>
            </w:r>
            <w:r w:rsidRPr="009203CA">
              <w:rPr>
                <w:spacing w:val="-2"/>
                <w:sz w:val="20"/>
              </w:rPr>
              <w:t xml:space="preserve"> </w:t>
            </w:r>
            <w:r w:rsidRPr="009203CA">
              <w:rPr>
                <w:sz w:val="20"/>
              </w:rPr>
              <w:t>than</w:t>
            </w:r>
            <w:r w:rsidRPr="009203CA">
              <w:rPr>
                <w:spacing w:val="-1"/>
                <w:sz w:val="20"/>
              </w:rPr>
              <w:t xml:space="preserve"> </w:t>
            </w:r>
            <w:r w:rsidRPr="009203CA">
              <w:rPr>
                <w:sz w:val="20"/>
              </w:rPr>
              <w:t>5</w:t>
            </w:r>
            <w:r w:rsidRPr="009203CA">
              <w:rPr>
                <w:spacing w:val="-1"/>
                <w:sz w:val="20"/>
              </w:rPr>
              <w:t xml:space="preserve"> </w:t>
            </w:r>
            <w:r w:rsidRPr="009203CA">
              <w:rPr>
                <w:spacing w:val="-2"/>
                <w:sz w:val="20"/>
              </w:rPr>
              <w:t>years</w:t>
            </w:r>
          </w:p>
        </w:tc>
        <w:tc>
          <w:tcPr>
            <w:tcW w:w="1542" w:type="dxa"/>
          </w:tcPr>
          <w:p w14:paraId="03434F4B" w14:textId="77777777" w:rsidR="009203CA" w:rsidRPr="009203CA" w:rsidRDefault="009203CA" w:rsidP="008C226D">
            <w:pPr>
              <w:pStyle w:val="TableParagraph"/>
              <w:ind w:left="10"/>
              <w:jc w:val="center"/>
              <w:rPr>
                <w:sz w:val="20"/>
              </w:rPr>
            </w:pPr>
            <w:r w:rsidRPr="009203CA">
              <w:rPr>
                <w:spacing w:val="-5"/>
                <w:sz w:val="20"/>
              </w:rPr>
              <w:t>40</w:t>
            </w:r>
          </w:p>
        </w:tc>
        <w:tc>
          <w:tcPr>
            <w:tcW w:w="1676" w:type="dxa"/>
          </w:tcPr>
          <w:p w14:paraId="48459735" w14:textId="77777777" w:rsidR="009203CA" w:rsidRPr="009203CA" w:rsidRDefault="009203CA" w:rsidP="008C226D">
            <w:pPr>
              <w:pStyle w:val="TableParagraph"/>
              <w:ind w:left="10" w:right="1"/>
              <w:jc w:val="center"/>
              <w:rPr>
                <w:sz w:val="20"/>
              </w:rPr>
            </w:pPr>
            <w:r w:rsidRPr="009203CA">
              <w:rPr>
                <w:spacing w:val="-2"/>
                <w:sz w:val="20"/>
              </w:rPr>
              <w:t>10.9%</w:t>
            </w:r>
          </w:p>
        </w:tc>
      </w:tr>
      <w:tr w:rsidR="009203CA" w:rsidRPr="009203CA" w14:paraId="649CEC25" w14:textId="77777777" w:rsidTr="009203CA">
        <w:trPr>
          <w:trHeight w:val="379"/>
        </w:trPr>
        <w:tc>
          <w:tcPr>
            <w:tcW w:w="4537" w:type="dxa"/>
          </w:tcPr>
          <w:p w14:paraId="5279B164" w14:textId="77777777" w:rsidR="009203CA" w:rsidRPr="009203CA" w:rsidRDefault="009203CA" w:rsidP="008C226D">
            <w:pPr>
              <w:pStyle w:val="TableParagraph"/>
              <w:ind w:left="108"/>
              <w:rPr>
                <w:sz w:val="20"/>
              </w:rPr>
            </w:pPr>
            <w:r w:rsidRPr="009203CA">
              <w:rPr>
                <w:sz w:val="20"/>
              </w:rPr>
              <w:t xml:space="preserve">b) From 5 to 10 </w:t>
            </w:r>
            <w:r w:rsidRPr="009203CA">
              <w:rPr>
                <w:spacing w:val="-2"/>
                <w:sz w:val="20"/>
              </w:rPr>
              <w:t>years</w:t>
            </w:r>
          </w:p>
        </w:tc>
        <w:tc>
          <w:tcPr>
            <w:tcW w:w="1542" w:type="dxa"/>
          </w:tcPr>
          <w:p w14:paraId="21971CA7" w14:textId="77777777" w:rsidR="009203CA" w:rsidRPr="009203CA" w:rsidRDefault="009203CA" w:rsidP="008C226D">
            <w:pPr>
              <w:pStyle w:val="TableParagraph"/>
              <w:ind w:left="10"/>
              <w:jc w:val="center"/>
              <w:rPr>
                <w:sz w:val="20"/>
              </w:rPr>
            </w:pPr>
            <w:r w:rsidRPr="009203CA">
              <w:rPr>
                <w:spacing w:val="-5"/>
                <w:sz w:val="20"/>
              </w:rPr>
              <w:t>122</w:t>
            </w:r>
          </w:p>
        </w:tc>
        <w:tc>
          <w:tcPr>
            <w:tcW w:w="1676" w:type="dxa"/>
          </w:tcPr>
          <w:p w14:paraId="3D32E58B" w14:textId="77777777" w:rsidR="009203CA" w:rsidRPr="009203CA" w:rsidRDefault="009203CA" w:rsidP="008C226D">
            <w:pPr>
              <w:pStyle w:val="TableParagraph"/>
              <w:ind w:left="10" w:right="1"/>
              <w:jc w:val="center"/>
              <w:rPr>
                <w:sz w:val="20"/>
              </w:rPr>
            </w:pPr>
            <w:r w:rsidRPr="009203CA">
              <w:rPr>
                <w:spacing w:val="-2"/>
                <w:sz w:val="20"/>
              </w:rPr>
              <w:t>33.3%</w:t>
            </w:r>
          </w:p>
        </w:tc>
      </w:tr>
      <w:tr w:rsidR="009203CA" w:rsidRPr="009203CA" w14:paraId="75721A01" w14:textId="77777777" w:rsidTr="009203CA">
        <w:trPr>
          <w:trHeight w:val="379"/>
        </w:trPr>
        <w:tc>
          <w:tcPr>
            <w:tcW w:w="4537" w:type="dxa"/>
          </w:tcPr>
          <w:p w14:paraId="731C41CC" w14:textId="77777777" w:rsidR="009203CA" w:rsidRPr="009203CA" w:rsidRDefault="009203CA" w:rsidP="008C226D">
            <w:pPr>
              <w:pStyle w:val="TableParagraph"/>
              <w:ind w:left="108"/>
              <w:rPr>
                <w:sz w:val="20"/>
              </w:rPr>
            </w:pPr>
            <w:r w:rsidRPr="009203CA">
              <w:rPr>
                <w:sz w:val="20"/>
              </w:rPr>
              <w:t xml:space="preserve">c) From 11 to 15 </w:t>
            </w:r>
            <w:r w:rsidRPr="009203CA">
              <w:rPr>
                <w:spacing w:val="-2"/>
                <w:sz w:val="20"/>
              </w:rPr>
              <w:t>years</w:t>
            </w:r>
          </w:p>
        </w:tc>
        <w:tc>
          <w:tcPr>
            <w:tcW w:w="1542" w:type="dxa"/>
          </w:tcPr>
          <w:p w14:paraId="1E1520B4" w14:textId="77777777" w:rsidR="009203CA" w:rsidRPr="009203CA" w:rsidRDefault="009203CA" w:rsidP="008C226D">
            <w:pPr>
              <w:pStyle w:val="TableParagraph"/>
              <w:ind w:left="10"/>
              <w:jc w:val="center"/>
              <w:rPr>
                <w:sz w:val="20"/>
              </w:rPr>
            </w:pPr>
            <w:r w:rsidRPr="009203CA">
              <w:rPr>
                <w:spacing w:val="-5"/>
                <w:sz w:val="20"/>
              </w:rPr>
              <w:t>115</w:t>
            </w:r>
          </w:p>
        </w:tc>
        <w:tc>
          <w:tcPr>
            <w:tcW w:w="1676" w:type="dxa"/>
          </w:tcPr>
          <w:p w14:paraId="2B945AF4" w14:textId="77777777" w:rsidR="009203CA" w:rsidRPr="009203CA" w:rsidRDefault="009203CA" w:rsidP="008C226D">
            <w:pPr>
              <w:pStyle w:val="TableParagraph"/>
              <w:ind w:left="10" w:right="1"/>
              <w:jc w:val="center"/>
              <w:rPr>
                <w:sz w:val="20"/>
              </w:rPr>
            </w:pPr>
            <w:r w:rsidRPr="009203CA">
              <w:rPr>
                <w:spacing w:val="-2"/>
                <w:sz w:val="20"/>
              </w:rPr>
              <w:t>31.4%</w:t>
            </w:r>
          </w:p>
        </w:tc>
      </w:tr>
      <w:tr w:rsidR="009203CA" w:rsidRPr="009203CA" w14:paraId="545DB2D4" w14:textId="77777777" w:rsidTr="009203CA">
        <w:trPr>
          <w:trHeight w:val="379"/>
        </w:trPr>
        <w:tc>
          <w:tcPr>
            <w:tcW w:w="4537" w:type="dxa"/>
          </w:tcPr>
          <w:p w14:paraId="355C90A0" w14:textId="77777777" w:rsidR="009203CA" w:rsidRPr="009203CA" w:rsidRDefault="009203CA" w:rsidP="008C226D">
            <w:pPr>
              <w:pStyle w:val="TableParagraph"/>
              <w:ind w:left="108"/>
              <w:rPr>
                <w:sz w:val="20"/>
              </w:rPr>
            </w:pPr>
            <w:r w:rsidRPr="009203CA">
              <w:rPr>
                <w:sz w:val="20"/>
              </w:rPr>
              <w:t xml:space="preserve">d) Above 15 </w:t>
            </w:r>
            <w:r w:rsidRPr="009203CA">
              <w:rPr>
                <w:spacing w:val="-2"/>
                <w:sz w:val="20"/>
              </w:rPr>
              <w:t>years</w:t>
            </w:r>
          </w:p>
        </w:tc>
        <w:tc>
          <w:tcPr>
            <w:tcW w:w="1542" w:type="dxa"/>
          </w:tcPr>
          <w:p w14:paraId="3B251222" w14:textId="77777777" w:rsidR="009203CA" w:rsidRPr="009203CA" w:rsidRDefault="009203CA" w:rsidP="008C226D">
            <w:pPr>
              <w:pStyle w:val="TableParagraph"/>
              <w:ind w:left="10"/>
              <w:jc w:val="center"/>
              <w:rPr>
                <w:sz w:val="20"/>
              </w:rPr>
            </w:pPr>
            <w:r w:rsidRPr="009203CA">
              <w:rPr>
                <w:spacing w:val="-5"/>
                <w:sz w:val="20"/>
              </w:rPr>
              <w:t>89</w:t>
            </w:r>
          </w:p>
        </w:tc>
        <w:tc>
          <w:tcPr>
            <w:tcW w:w="1676" w:type="dxa"/>
          </w:tcPr>
          <w:p w14:paraId="18356B2F" w14:textId="77777777" w:rsidR="009203CA" w:rsidRPr="009203CA" w:rsidRDefault="009203CA" w:rsidP="008C226D">
            <w:pPr>
              <w:pStyle w:val="TableParagraph"/>
              <w:ind w:left="10" w:right="1"/>
              <w:jc w:val="center"/>
              <w:rPr>
                <w:sz w:val="20"/>
              </w:rPr>
            </w:pPr>
            <w:r w:rsidRPr="009203CA">
              <w:rPr>
                <w:spacing w:val="-2"/>
                <w:sz w:val="20"/>
              </w:rPr>
              <w:t>24.3%</w:t>
            </w:r>
          </w:p>
        </w:tc>
      </w:tr>
      <w:tr w:rsidR="009203CA" w:rsidRPr="009203CA" w14:paraId="35B4969B" w14:textId="77777777" w:rsidTr="009203CA">
        <w:trPr>
          <w:trHeight w:val="379"/>
        </w:trPr>
        <w:tc>
          <w:tcPr>
            <w:tcW w:w="4537" w:type="dxa"/>
          </w:tcPr>
          <w:p w14:paraId="29A2572B" w14:textId="77777777" w:rsidR="009203CA" w:rsidRPr="009203CA" w:rsidRDefault="009203CA" w:rsidP="008C226D">
            <w:pPr>
              <w:pStyle w:val="TableParagraph"/>
              <w:ind w:left="108"/>
              <w:rPr>
                <w:b/>
                <w:sz w:val="20"/>
              </w:rPr>
            </w:pPr>
            <w:r w:rsidRPr="009203CA">
              <w:rPr>
                <w:b/>
                <w:sz w:val="20"/>
              </w:rPr>
              <w:t>5.</w:t>
            </w:r>
            <w:r w:rsidRPr="009203CA">
              <w:rPr>
                <w:b/>
                <w:spacing w:val="-2"/>
                <w:sz w:val="20"/>
              </w:rPr>
              <w:t xml:space="preserve"> </w:t>
            </w:r>
            <w:r w:rsidRPr="009203CA">
              <w:rPr>
                <w:b/>
                <w:sz w:val="20"/>
              </w:rPr>
              <w:t>Number</w:t>
            </w:r>
            <w:r w:rsidRPr="009203CA">
              <w:rPr>
                <w:b/>
                <w:spacing w:val="-2"/>
                <w:sz w:val="20"/>
              </w:rPr>
              <w:t xml:space="preserve"> </w:t>
            </w:r>
            <w:r w:rsidRPr="009203CA">
              <w:rPr>
                <w:b/>
                <w:sz w:val="20"/>
              </w:rPr>
              <w:t>of</w:t>
            </w:r>
            <w:r w:rsidRPr="009203CA">
              <w:rPr>
                <w:b/>
                <w:spacing w:val="-2"/>
                <w:sz w:val="20"/>
              </w:rPr>
              <w:t xml:space="preserve"> </w:t>
            </w:r>
            <w:r w:rsidRPr="009203CA">
              <w:rPr>
                <w:b/>
                <w:sz w:val="20"/>
              </w:rPr>
              <w:t>years</w:t>
            </w:r>
            <w:r w:rsidRPr="009203CA">
              <w:rPr>
                <w:b/>
                <w:spacing w:val="-2"/>
                <w:sz w:val="20"/>
              </w:rPr>
              <w:t xml:space="preserve"> </w:t>
            </w:r>
            <w:r w:rsidRPr="009203CA">
              <w:rPr>
                <w:b/>
                <w:sz w:val="20"/>
              </w:rPr>
              <w:t>served</w:t>
            </w:r>
            <w:r w:rsidRPr="009203CA">
              <w:rPr>
                <w:b/>
                <w:spacing w:val="-3"/>
                <w:sz w:val="20"/>
              </w:rPr>
              <w:t xml:space="preserve"> </w:t>
            </w:r>
            <w:r w:rsidRPr="009203CA">
              <w:rPr>
                <w:b/>
                <w:sz w:val="20"/>
              </w:rPr>
              <w:t>as</w:t>
            </w:r>
            <w:r w:rsidRPr="009203CA">
              <w:rPr>
                <w:b/>
                <w:spacing w:val="-2"/>
                <w:sz w:val="20"/>
              </w:rPr>
              <w:t xml:space="preserve"> employer</w:t>
            </w:r>
          </w:p>
        </w:tc>
        <w:tc>
          <w:tcPr>
            <w:tcW w:w="1542" w:type="dxa"/>
          </w:tcPr>
          <w:p w14:paraId="53F6D287" w14:textId="77777777" w:rsidR="009203CA" w:rsidRPr="009203CA" w:rsidRDefault="009203CA" w:rsidP="008C226D">
            <w:pPr>
              <w:pStyle w:val="TableParagraph"/>
              <w:rPr>
                <w:sz w:val="20"/>
              </w:rPr>
            </w:pPr>
          </w:p>
        </w:tc>
        <w:tc>
          <w:tcPr>
            <w:tcW w:w="1676" w:type="dxa"/>
          </w:tcPr>
          <w:p w14:paraId="3EF770F1" w14:textId="77777777" w:rsidR="009203CA" w:rsidRPr="009203CA" w:rsidRDefault="009203CA" w:rsidP="008C226D">
            <w:pPr>
              <w:pStyle w:val="TableParagraph"/>
              <w:rPr>
                <w:sz w:val="20"/>
              </w:rPr>
            </w:pPr>
          </w:p>
        </w:tc>
      </w:tr>
      <w:tr w:rsidR="009203CA" w:rsidRPr="009203CA" w14:paraId="59F0A08E" w14:textId="77777777" w:rsidTr="009203CA">
        <w:trPr>
          <w:trHeight w:val="379"/>
        </w:trPr>
        <w:tc>
          <w:tcPr>
            <w:tcW w:w="4537" w:type="dxa"/>
          </w:tcPr>
          <w:p w14:paraId="6C0295F7" w14:textId="77777777" w:rsidR="009203CA" w:rsidRPr="009203CA" w:rsidRDefault="009203CA" w:rsidP="008C226D">
            <w:pPr>
              <w:pStyle w:val="TableParagraph"/>
              <w:ind w:left="108"/>
              <w:rPr>
                <w:sz w:val="20"/>
              </w:rPr>
            </w:pPr>
            <w:r w:rsidRPr="009203CA">
              <w:rPr>
                <w:sz w:val="20"/>
              </w:rPr>
              <w:t>a)</w:t>
            </w:r>
            <w:r w:rsidRPr="009203CA">
              <w:rPr>
                <w:spacing w:val="-1"/>
                <w:sz w:val="20"/>
              </w:rPr>
              <w:t xml:space="preserve"> </w:t>
            </w:r>
            <w:r w:rsidRPr="009203CA">
              <w:rPr>
                <w:sz w:val="20"/>
              </w:rPr>
              <w:t>Less</w:t>
            </w:r>
            <w:r w:rsidRPr="009203CA">
              <w:rPr>
                <w:spacing w:val="-2"/>
                <w:sz w:val="20"/>
              </w:rPr>
              <w:t xml:space="preserve"> </w:t>
            </w:r>
            <w:r w:rsidRPr="009203CA">
              <w:rPr>
                <w:sz w:val="20"/>
              </w:rPr>
              <w:t>than</w:t>
            </w:r>
            <w:r w:rsidRPr="009203CA">
              <w:rPr>
                <w:spacing w:val="-1"/>
                <w:sz w:val="20"/>
              </w:rPr>
              <w:t xml:space="preserve"> </w:t>
            </w:r>
            <w:r w:rsidRPr="009203CA">
              <w:rPr>
                <w:sz w:val="20"/>
              </w:rPr>
              <w:t>5</w:t>
            </w:r>
            <w:r w:rsidRPr="009203CA">
              <w:rPr>
                <w:spacing w:val="-1"/>
                <w:sz w:val="20"/>
              </w:rPr>
              <w:t xml:space="preserve"> </w:t>
            </w:r>
            <w:r w:rsidRPr="009203CA">
              <w:rPr>
                <w:spacing w:val="-2"/>
                <w:sz w:val="20"/>
              </w:rPr>
              <w:t>years</w:t>
            </w:r>
          </w:p>
        </w:tc>
        <w:tc>
          <w:tcPr>
            <w:tcW w:w="1542" w:type="dxa"/>
          </w:tcPr>
          <w:p w14:paraId="3A4026E2" w14:textId="77777777" w:rsidR="009203CA" w:rsidRPr="009203CA" w:rsidRDefault="009203CA" w:rsidP="008C226D">
            <w:pPr>
              <w:pStyle w:val="TableParagraph"/>
              <w:ind w:left="10"/>
              <w:jc w:val="center"/>
              <w:rPr>
                <w:sz w:val="20"/>
              </w:rPr>
            </w:pPr>
            <w:r w:rsidRPr="009203CA">
              <w:rPr>
                <w:spacing w:val="-5"/>
                <w:sz w:val="20"/>
              </w:rPr>
              <w:t>60</w:t>
            </w:r>
          </w:p>
        </w:tc>
        <w:tc>
          <w:tcPr>
            <w:tcW w:w="1676" w:type="dxa"/>
          </w:tcPr>
          <w:p w14:paraId="4A207335" w14:textId="77777777" w:rsidR="009203CA" w:rsidRPr="009203CA" w:rsidRDefault="009203CA" w:rsidP="008C226D">
            <w:pPr>
              <w:pStyle w:val="TableParagraph"/>
              <w:ind w:left="10" w:right="1"/>
              <w:jc w:val="center"/>
              <w:rPr>
                <w:sz w:val="20"/>
              </w:rPr>
            </w:pPr>
            <w:r w:rsidRPr="009203CA">
              <w:rPr>
                <w:spacing w:val="-2"/>
                <w:sz w:val="20"/>
              </w:rPr>
              <w:t>16.4%</w:t>
            </w:r>
          </w:p>
        </w:tc>
      </w:tr>
      <w:tr w:rsidR="009203CA" w:rsidRPr="009203CA" w14:paraId="66CB5A3F" w14:textId="77777777" w:rsidTr="009203CA">
        <w:trPr>
          <w:trHeight w:val="379"/>
        </w:trPr>
        <w:tc>
          <w:tcPr>
            <w:tcW w:w="4537" w:type="dxa"/>
          </w:tcPr>
          <w:p w14:paraId="7F4C3B6D" w14:textId="77777777" w:rsidR="009203CA" w:rsidRPr="009203CA" w:rsidRDefault="009203CA" w:rsidP="008C226D">
            <w:pPr>
              <w:pStyle w:val="TableParagraph"/>
              <w:ind w:left="108"/>
              <w:rPr>
                <w:sz w:val="20"/>
              </w:rPr>
            </w:pPr>
            <w:r w:rsidRPr="009203CA">
              <w:rPr>
                <w:sz w:val="20"/>
              </w:rPr>
              <w:t xml:space="preserve">b) From 5 to 10 </w:t>
            </w:r>
            <w:r w:rsidRPr="009203CA">
              <w:rPr>
                <w:spacing w:val="-2"/>
                <w:sz w:val="20"/>
              </w:rPr>
              <w:t>years</w:t>
            </w:r>
          </w:p>
        </w:tc>
        <w:tc>
          <w:tcPr>
            <w:tcW w:w="1542" w:type="dxa"/>
          </w:tcPr>
          <w:p w14:paraId="2A90CE9E" w14:textId="77777777" w:rsidR="009203CA" w:rsidRPr="009203CA" w:rsidRDefault="009203CA" w:rsidP="008C226D">
            <w:pPr>
              <w:pStyle w:val="TableParagraph"/>
              <w:ind w:left="10"/>
              <w:jc w:val="center"/>
              <w:rPr>
                <w:sz w:val="20"/>
              </w:rPr>
            </w:pPr>
            <w:r w:rsidRPr="009203CA">
              <w:rPr>
                <w:spacing w:val="-5"/>
                <w:sz w:val="20"/>
              </w:rPr>
              <w:t>126</w:t>
            </w:r>
          </w:p>
        </w:tc>
        <w:tc>
          <w:tcPr>
            <w:tcW w:w="1676" w:type="dxa"/>
          </w:tcPr>
          <w:p w14:paraId="10534D5B" w14:textId="77777777" w:rsidR="009203CA" w:rsidRPr="009203CA" w:rsidRDefault="009203CA" w:rsidP="008C226D">
            <w:pPr>
              <w:pStyle w:val="TableParagraph"/>
              <w:ind w:left="10" w:right="1"/>
              <w:jc w:val="center"/>
              <w:rPr>
                <w:sz w:val="20"/>
              </w:rPr>
            </w:pPr>
            <w:r w:rsidRPr="009203CA">
              <w:rPr>
                <w:spacing w:val="-2"/>
                <w:sz w:val="20"/>
              </w:rPr>
              <w:t>34.4%</w:t>
            </w:r>
          </w:p>
        </w:tc>
      </w:tr>
    </w:tbl>
    <w:p w14:paraId="225219F3" w14:textId="77777777" w:rsidR="009203CA" w:rsidRDefault="009203CA" w:rsidP="009210FC">
      <w:pPr>
        <w:spacing w:before="0" w:line="480" w:lineRule="auto"/>
        <w:jc w:val="both"/>
        <w:rPr>
          <w:b/>
          <w:sz w:val="24"/>
          <w:szCs w:val="24"/>
          <w:lang w:val="en-GB" w:eastAsia="en-GB"/>
        </w:rPr>
      </w:pPr>
    </w:p>
    <w:tbl>
      <w:tblPr>
        <w:tblW w:w="0" w:type="auto"/>
        <w:tblInd w:w="3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37"/>
        <w:gridCol w:w="1542"/>
        <w:gridCol w:w="1676"/>
      </w:tblGrid>
      <w:tr w:rsidR="009203CA" w14:paraId="1F3A929C" w14:textId="77777777" w:rsidTr="008C226D">
        <w:trPr>
          <w:trHeight w:val="379"/>
        </w:trPr>
        <w:tc>
          <w:tcPr>
            <w:tcW w:w="4537" w:type="dxa"/>
          </w:tcPr>
          <w:p w14:paraId="42BA4ACE" w14:textId="77777777" w:rsidR="009203CA" w:rsidRDefault="009203CA" w:rsidP="008C226D">
            <w:pPr>
              <w:pStyle w:val="TableParagraph"/>
              <w:ind w:left="108"/>
            </w:pPr>
            <w:r>
              <w:lastRenderedPageBreak/>
              <w:t xml:space="preserve">c) From 11 to 15 </w:t>
            </w:r>
            <w:r>
              <w:rPr>
                <w:spacing w:val="-2"/>
              </w:rPr>
              <w:t>years</w:t>
            </w:r>
          </w:p>
        </w:tc>
        <w:tc>
          <w:tcPr>
            <w:tcW w:w="1542" w:type="dxa"/>
          </w:tcPr>
          <w:p w14:paraId="7FD49E45" w14:textId="77777777" w:rsidR="009203CA" w:rsidRDefault="009203CA" w:rsidP="008C226D">
            <w:pPr>
              <w:pStyle w:val="TableParagraph"/>
              <w:ind w:left="10"/>
              <w:jc w:val="center"/>
            </w:pPr>
            <w:r>
              <w:rPr>
                <w:spacing w:val="-5"/>
              </w:rPr>
              <w:t>105</w:t>
            </w:r>
          </w:p>
        </w:tc>
        <w:tc>
          <w:tcPr>
            <w:tcW w:w="1676" w:type="dxa"/>
          </w:tcPr>
          <w:p w14:paraId="1AC8AA51" w14:textId="77777777" w:rsidR="009203CA" w:rsidRDefault="009203CA" w:rsidP="008C226D">
            <w:pPr>
              <w:pStyle w:val="TableParagraph"/>
              <w:ind w:left="10" w:right="1"/>
              <w:jc w:val="center"/>
            </w:pPr>
            <w:r>
              <w:rPr>
                <w:spacing w:val="-2"/>
              </w:rPr>
              <w:t>28.7%</w:t>
            </w:r>
          </w:p>
        </w:tc>
      </w:tr>
      <w:tr w:rsidR="009203CA" w14:paraId="3E49694B" w14:textId="77777777" w:rsidTr="008C226D">
        <w:trPr>
          <w:trHeight w:val="379"/>
        </w:trPr>
        <w:tc>
          <w:tcPr>
            <w:tcW w:w="4537" w:type="dxa"/>
          </w:tcPr>
          <w:p w14:paraId="25173275" w14:textId="77777777" w:rsidR="009203CA" w:rsidRDefault="009203CA" w:rsidP="008C226D">
            <w:pPr>
              <w:pStyle w:val="TableParagraph"/>
              <w:ind w:left="108"/>
            </w:pPr>
            <w:r>
              <w:t xml:space="preserve">d) Above 15 </w:t>
            </w:r>
            <w:r>
              <w:rPr>
                <w:spacing w:val="-2"/>
              </w:rPr>
              <w:t>years</w:t>
            </w:r>
          </w:p>
        </w:tc>
        <w:tc>
          <w:tcPr>
            <w:tcW w:w="1542" w:type="dxa"/>
          </w:tcPr>
          <w:p w14:paraId="05F7666F" w14:textId="77777777" w:rsidR="009203CA" w:rsidRDefault="009203CA" w:rsidP="008C226D">
            <w:pPr>
              <w:pStyle w:val="TableParagraph"/>
              <w:ind w:left="10"/>
              <w:jc w:val="center"/>
            </w:pPr>
            <w:r>
              <w:rPr>
                <w:spacing w:val="-5"/>
              </w:rPr>
              <w:t>75</w:t>
            </w:r>
          </w:p>
        </w:tc>
        <w:tc>
          <w:tcPr>
            <w:tcW w:w="1676" w:type="dxa"/>
          </w:tcPr>
          <w:p w14:paraId="7F215F13" w14:textId="77777777" w:rsidR="009203CA" w:rsidRDefault="009203CA" w:rsidP="008C226D">
            <w:pPr>
              <w:pStyle w:val="TableParagraph"/>
              <w:ind w:left="10" w:right="1"/>
              <w:jc w:val="center"/>
            </w:pPr>
            <w:r>
              <w:rPr>
                <w:spacing w:val="-2"/>
              </w:rPr>
              <w:t>20.5%</w:t>
            </w:r>
          </w:p>
        </w:tc>
      </w:tr>
      <w:tr w:rsidR="009203CA" w14:paraId="2907BEF7" w14:textId="77777777" w:rsidTr="008C226D">
        <w:trPr>
          <w:trHeight w:val="379"/>
        </w:trPr>
        <w:tc>
          <w:tcPr>
            <w:tcW w:w="4537" w:type="dxa"/>
          </w:tcPr>
          <w:p w14:paraId="215932CC" w14:textId="77777777" w:rsidR="009203CA" w:rsidRDefault="009203CA" w:rsidP="008C226D">
            <w:pPr>
              <w:pStyle w:val="TableParagraph"/>
              <w:ind w:left="108"/>
              <w:rPr>
                <w:b/>
              </w:rPr>
            </w:pPr>
            <w:r>
              <w:rPr>
                <w:b/>
              </w:rPr>
              <w:t>6.</w:t>
            </w:r>
            <w:r>
              <w:rPr>
                <w:b/>
                <w:spacing w:val="-4"/>
              </w:rPr>
              <w:t xml:space="preserve"> </w:t>
            </w:r>
            <w:r>
              <w:rPr>
                <w:b/>
              </w:rPr>
              <w:t>Number</w:t>
            </w:r>
            <w:r>
              <w:rPr>
                <w:b/>
                <w:spacing w:val="-2"/>
              </w:rPr>
              <w:t xml:space="preserve"> </w:t>
            </w:r>
            <w:r>
              <w:rPr>
                <w:b/>
              </w:rPr>
              <w:t>of</w:t>
            </w:r>
            <w:r>
              <w:rPr>
                <w:b/>
                <w:spacing w:val="-1"/>
              </w:rPr>
              <w:t xml:space="preserve"> </w:t>
            </w:r>
            <w:r>
              <w:rPr>
                <w:b/>
              </w:rPr>
              <w:t>employees</w:t>
            </w:r>
            <w:r>
              <w:rPr>
                <w:b/>
                <w:spacing w:val="-2"/>
              </w:rPr>
              <w:t xml:space="preserve"> </w:t>
            </w:r>
            <w:r>
              <w:rPr>
                <w:b/>
              </w:rPr>
              <w:t>in</w:t>
            </w:r>
            <w:r>
              <w:rPr>
                <w:b/>
                <w:spacing w:val="-3"/>
              </w:rPr>
              <w:t xml:space="preserve"> </w:t>
            </w:r>
            <w:r>
              <w:rPr>
                <w:b/>
              </w:rPr>
              <w:t>the</w:t>
            </w:r>
            <w:r>
              <w:rPr>
                <w:b/>
                <w:spacing w:val="-1"/>
              </w:rPr>
              <w:t xml:space="preserve"> </w:t>
            </w:r>
            <w:r>
              <w:rPr>
                <w:b/>
                <w:spacing w:val="-2"/>
              </w:rPr>
              <w:t>organization</w:t>
            </w:r>
          </w:p>
        </w:tc>
        <w:tc>
          <w:tcPr>
            <w:tcW w:w="1542" w:type="dxa"/>
          </w:tcPr>
          <w:p w14:paraId="75FE79B3" w14:textId="77777777" w:rsidR="009203CA" w:rsidRDefault="009203CA" w:rsidP="008C226D">
            <w:pPr>
              <w:pStyle w:val="TableParagraph"/>
            </w:pPr>
          </w:p>
        </w:tc>
        <w:tc>
          <w:tcPr>
            <w:tcW w:w="1676" w:type="dxa"/>
          </w:tcPr>
          <w:p w14:paraId="3E8FADB5" w14:textId="77777777" w:rsidR="009203CA" w:rsidRDefault="009203CA" w:rsidP="008C226D">
            <w:pPr>
              <w:pStyle w:val="TableParagraph"/>
            </w:pPr>
          </w:p>
        </w:tc>
      </w:tr>
      <w:tr w:rsidR="009203CA" w14:paraId="5BD5FA1D" w14:textId="77777777" w:rsidTr="008C226D">
        <w:trPr>
          <w:trHeight w:val="379"/>
        </w:trPr>
        <w:tc>
          <w:tcPr>
            <w:tcW w:w="4537" w:type="dxa"/>
          </w:tcPr>
          <w:p w14:paraId="2935C4C7" w14:textId="77777777" w:rsidR="009203CA" w:rsidRDefault="009203CA" w:rsidP="008C226D">
            <w:pPr>
              <w:pStyle w:val="TableParagraph"/>
              <w:ind w:left="108"/>
            </w:pPr>
            <w:r>
              <w:t xml:space="preserve">a) 1 to 5 </w:t>
            </w:r>
            <w:r>
              <w:rPr>
                <w:spacing w:val="-2"/>
              </w:rPr>
              <w:t>employees</w:t>
            </w:r>
          </w:p>
        </w:tc>
        <w:tc>
          <w:tcPr>
            <w:tcW w:w="1542" w:type="dxa"/>
          </w:tcPr>
          <w:p w14:paraId="0ECABEDE" w14:textId="77777777" w:rsidR="009203CA" w:rsidRDefault="009203CA" w:rsidP="008C226D">
            <w:pPr>
              <w:pStyle w:val="TableParagraph"/>
              <w:ind w:left="10"/>
              <w:jc w:val="center"/>
            </w:pPr>
            <w:r>
              <w:rPr>
                <w:spacing w:val="-5"/>
              </w:rPr>
              <w:t>50</w:t>
            </w:r>
          </w:p>
        </w:tc>
        <w:tc>
          <w:tcPr>
            <w:tcW w:w="1676" w:type="dxa"/>
          </w:tcPr>
          <w:p w14:paraId="13090372" w14:textId="77777777" w:rsidR="009203CA" w:rsidRDefault="009203CA" w:rsidP="008C226D">
            <w:pPr>
              <w:pStyle w:val="TableParagraph"/>
              <w:ind w:left="10" w:right="1"/>
              <w:jc w:val="center"/>
            </w:pPr>
            <w:r>
              <w:rPr>
                <w:spacing w:val="-2"/>
              </w:rPr>
              <w:t>13.7%</w:t>
            </w:r>
          </w:p>
        </w:tc>
      </w:tr>
      <w:tr w:rsidR="009203CA" w14:paraId="056B46FE" w14:textId="77777777" w:rsidTr="008C226D">
        <w:trPr>
          <w:trHeight w:val="379"/>
        </w:trPr>
        <w:tc>
          <w:tcPr>
            <w:tcW w:w="4537" w:type="dxa"/>
          </w:tcPr>
          <w:p w14:paraId="3AE9123D" w14:textId="77777777" w:rsidR="009203CA" w:rsidRDefault="009203CA" w:rsidP="008C226D">
            <w:pPr>
              <w:pStyle w:val="TableParagraph"/>
              <w:ind w:left="108"/>
            </w:pPr>
            <w:r>
              <w:t>b)</w:t>
            </w:r>
            <w:r>
              <w:rPr>
                <w:spacing w:val="-1"/>
              </w:rPr>
              <w:t xml:space="preserve"> </w:t>
            </w:r>
            <w:r>
              <w:t xml:space="preserve">Between 6 and 49 </w:t>
            </w:r>
            <w:r>
              <w:rPr>
                <w:spacing w:val="-2"/>
              </w:rPr>
              <w:t>employees</w:t>
            </w:r>
          </w:p>
        </w:tc>
        <w:tc>
          <w:tcPr>
            <w:tcW w:w="1542" w:type="dxa"/>
          </w:tcPr>
          <w:p w14:paraId="1A6D70A0" w14:textId="77777777" w:rsidR="009203CA" w:rsidRDefault="009203CA" w:rsidP="008C226D">
            <w:pPr>
              <w:pStyle w:val="TableParagraph"/>
              <w:ind w:left="10"/>
              <w:jc w:val="center"/>
            </w:pPr>
            <w:r>
              <w:rPr>
                <w:spacing w:val="-5"/>
              </w:rPr>
              <w:t>95</w:t>
            </w:r>
          </w:p>
        </w:tc>
        <w:tc>
          <w:tcPr>
            <w:tcW w:w="1676" w:type="dxa"/>
          </w:tcPr>
          <w:p w14:paraId="73866205" w14:textId="77777777" w:rsidR="009203CA" w:rsidRDefault="009203CA" w:rsidP="008C226D">
            <w:pPr>
              <w:pStyle w:val="TableParagraph"/>
              <w:ind w:left="10" w:right="1"/>
              <w:jc w:val="center"/>
            </w:pPr>
            <w:r>
              <w:rPr>
                <w:spacing w:val="-2"/>
              </w:rPr>
              <w:t>25.9%</w:t>
            </w:r>
          </w:p>
        </w:tc>
      </w:tr>
      <w:tr w:rsidR="009203CA" w14:paraId="69077041" w14:textId="77777777" w:rsidTr="008C226D">
        <w:trPr>
          <w:trHeight w:val="379"/>
        </w:trPr>
        <w:tc>
          <w:tcPr>
            <w:tcW w:w="4537" w:type="dxa"/>
          </w:tcPr>
          <w:p w14:paraId="7F8F2469" w14:textId="77777777" w:rsidR="009203CA" w:rsidRDefault="009203CA" w:rsidP="008C226D">
            <w:pPr>
              <w:pStyle w:val="TableParagraph"/>
              <w:ind w:left="108"/>
            </w:pPr>
            <w:r>
              <w:t>c)</w:t>
            </w:r>
            <w:r>
              <w:rPr>
                <w:spacing w:val="-1"/>
              </w:rPr>
              <w:t xml:space="preserve"> </w:t>
            </w:r>
            <w:r>
              <w:t>Between 50</w:t>
            </w:r>
            <w:r>
              <w:rPr>
                <w:spacing w:val="-1"/>
              </w:rPr>
              <w:t xml:space="preserve"> </w:t>
            </w:r>
            <w:r>
              <w:t xml:space="preserve">to 100 </w:t>
            </w:r>
            <w:r>
              <w:rPr>
                <w:spacing w:val="-2"/>
              </w:rPr>
              <w:t>employees</w:t>
            </w:r>
          </w:p>
        </w:tc>
        <w:tc>
          <w:tcPr>
            <w:tcW w:w="1542" w:type="dxa"/>
          </w:tcPr>
          <w:p w14:paraId="3174BB71" w14:textId="77777777" w:rsidR="009203CA" w:rsidRDefault="009203CA" w:rsidP="008C226D">
            <w:pPr>
              <w:pStyle w:val="TableParagraph"/>
              <w:ind w:left="10"/>
              <w:jc w:val="center"/>
            </w:pPr>
            <w:r>
              <w:rPr>
                <w:spacing w:val="-5"/>
              </w:rPr>
              <w:t>125</w:t>
            </w:r>
          </w:p>
        </w:tc>
        <w:tc>
          <w:tcPr>
            <w:tcW w:w="1676" w:type="dxa"/>
          </w:tcPr>
          <w:p w14:paraId="6647BC15" w14:textId="77777777" w:rsidR="009203CA" w:rsidRDefault="009203CA" w:rsidP="008C226D">
            <w:pPr>
              <w:pStyle w:val="TableParagraph"/>
              <w:ind w:left="10" w:right="1"/>
              <w:jc w:val="center"/>
            </w:pPr>
            <w:r>
              <w:rPr>
                <w:spacing w:val="-2"/>
              </w:rPr>
              <w:t>34.2%</w:t>
            </w:r>
          </w:p>
        </w:tc>
      </w:tr>
      <w:tr w:rsidR="009203CA" w14:paraId="702345D7" w14:textId="77777777" w:rsidTr="008C226D">
        <w:trPr>
          <w:trHeight w:val="379"/>
        </w:trPr>
        <w:tc>
          <w:tcPr>
            <w:tcW w:w="4537" w:type="dxa"/>
          </w:tcPr>
          <w:p w14:paraId="5D6A6CC4" w14:textId="77777777" w:rsidR="009203CA" w:rsidRDefault="009203CA" w:rsidP="008C226D">
            <w:pPr>
              <w:pStyle w:val="TableParagraph"/>
              <w:ind w:left="108"/>
            </w:pPr>
            <w:r>
              <w:t xml:space="preserve">d) Above 100 </w:t>
            </w:r>
            <w:r>
              <w:rPr>
                <w:spacing w:val="-2"/>
              </w:rPr>
              <w:t>employees</w:t>
            </w:r>
          </w:p>
        </w:tc>
        <w:tc>
          <w:tcPr>
            <w:tcW w:w="1542" w:type="dxa"/>
          </w:tcPr>
          <w:p w14:paraId="56DB7E68" w14:textId="77777777" w:rsidR="009203CA" w:rsidRDefault="009203CA" w:rsidP="008C226D">
            <w:pPr>
              <w:pStyle w:val="TableParagraph"/>
              <w:ind w:left="10"/>
              <w:jc w:val="center"/>
            </w:pPr>
            <w:r>
              <w:rPr>
                <w:spacing w:val="-5"/>
              </w:rPr>
              <w:t>96</w:t>
            </w:r>
          </w:p>
        </w:tc>
        <w:tc>
          <w:tcPr>
            <w:tcW w:w="1676" w:type="dxa"/>
          </w:tcPr>
          <w:p w14:paraId="3D8D4881" w14:textId="77777777" w:rsidR="009203CA" w:rsidRDefault="009203CA" w:rsidP="008C226D">
            <w:pPr>
              <w:pStyle w:val="TableParagraph"/>
              <w:ind w:left="10" w:right="1"/>
              <w:jc w:val="center"/>
            </w:pPr>
            <w:r>
              <w:rPr>
                <w:spacing w:val="-2"/>
              </w:rPr>
              <w:t>26.2%</w:t>
            </w:r>
          </w:p>
        </w:tc>
      </w:tr>
      <w:tr w:rsidR="009203CA" w14:paraId="1079A385" w14:textId="77777777" w:rsidTr="008C226D">
        <w:trPr>
          <w:trHeight w:val="379"/>
        </w:trPr>
        <w:tc>
          <w:tcPr>
            <w:tcW w:w="4537" w:type="dxa"/>
          </w:tcPr>
          <w:p w14:paraId="143B462A" w14:textId="77777777" w:rsidR="009203CA" w:rsidRDefault="009203CA" w:rsidP="008C226D">
            <w:pPr>
              <w:pStyle w:val="TableParagraph"/>
              <w:ind w:left="108"/>
              <w:rPr>
                <w:b/>
              </w:rPr>
            </w:pPr>
            <w:r>
              <w:rPr>
                <w:b/>
              </w:rPr>
              <w:t>7.</w:t>
            </w:r>
            <w:r>
              <w:rPr>
                <w:b/>
                <w:spacing w:val="-2"/>
              </w:rPr>
              <w:t xml:space="preserve"> </w:t>
            </w:r>
            <w:r>
              <w:rPr>
                <w:b/>
              </w:rPr>
              <w:t>Number</w:t>
            </w:r>
            <w:r>
              <w:rPr>
                <w:b/>
                <w:spacing w:val="-1"/>
              </w:rPr>
              <w:t xml:space="preserve"> </w:t>
            </w:r>
            <w:r>
              <w:rPr>
                <w:b/>
              </w:rPr>
              <w:t>of</w:t>
            </w:r>
            <w:r>
              <w:rPr>
                <w:b/>
                <w:spacing w:val="-2"/>
              </w:rPr>
              <w:t xml:space="preserve"> </w:t>
            </w:r>
            <w:r>
              <w:rPr>
                <w:b/>
              </w:rPr>
              <w:t>employees</w:t>
            </w:r>
            <w:r>
              <w:rPr>
                <w:b/>
                <w:spacing w:val="-2"/>
              </w:rPr>
              <w:t xml:space="preserve"> </w:t>
            </w:r>
            <w:r>
              <w:rPr>
                <w:b/>
              </w:rPr>
              <w:t>contributing</w:t>
            </w:r>
            <w:r>
              <w:rPr>
                <w:b/>
                <w:spacing w:val="-1"/>
              </w:rPr>
              <w:t xml:space="preserve"> </w:t>
            </w:r>
            <w:r>
              <w:rPr>
                <w:b/>
              </w:rPr>
              <w:t>to</w:t>
            </w:r>
            <w:r>
              <w:rPr>
                <w:b/>
                <w:spacing w:val="-1"/>
              </w:rPr>
              <w:t xml:space="preserve"> </w:t>
            </w:r>
            <w:r>
              <w:rPr>
                <w:b/>
                <w:spacing w:val="-4"/>
              </w:rPr>
              <w:t>NSSF</w:t>
            </w:r>
          </w:p>
        </w:tc>
        <w:tc>
          <w:tcPr>
            <w:tcW w:w="1542" w:type="dxa"/>
          </w:tcPr>
          <w:p w14:paraId="40FF72E1" w14:textId="77777777" w:rsidR="009203CA" w:rsidRDefault="009203CA" w:rsidP="008C226D">
            <w:pPr>
              <w:pStyle w:val="TableParagraph"/>
            </w:pPr>
          </w:p>
        </w:tc>
        <w:tc>
          <w:tcPr>
            <w:tcW w:w="1676" w:type="dxa"/>
          </w:tcPr>
          <w:p w14:paraId="22E6EF5E" w14:textId="77777777" w:rsidR="009203CA" w:rsidRDefault="009203CA" w:rsidP="008C226D">
            <w:pPr>
              <w:pStyle w:val="TableParagraph"/>
            </w:pPr>
          </w:p>
        </w:tc>
      </w:tr>
      <w:tr w:rsidR="009203CA" w14:paraId="476EF345" w14:textId="77777777" w:rsidTr="008C226D">
        <w:trPr>
          <w:trHeight w:val="379"/>
        </w:trPr>
        <w:tc>
          <w:tcPr>
            <w:tcW w:w="4537" w:type="dxa"/>
          </w:tcPr>
          <w:p w14:paraId="2582EBE7" w14:textId="77777777" w:rsidR="009203CA" w:rsidRDefault="009203CA" w:rsidP="008C226D">
            <w:pPr>
              <w:pStyle w:val="TableParagraph"/>
              <w:ind w:left="108"/>
            </w:pPr>
            <w:r>
              <w:t>a)</w:t>
            </w:r>
            <w:r>
              <w:rPr>
                <w:spacing w:val="-1"/>
              </w:rPr>
              <w:t xml:space="preserve"> </w:t>
            </w:r>
            <w:r>
              <w:t>Less</w:t>
            </w:r>
            <w:r>
              <w:rPr>
                <w:spacing w:val="-2"/>
              </w:rPr>
              <w:t xml:space="preserve"> </w:t>
            </w:r>
            <w:r>
              <w:t>than</w:t>
            </w:r>
            <w:r>
              <w:rPr>
                <w:spacing w:val="-1"/>
              </w:rPr>
              <w:t xml:space="preserve"> </w:t>
            </w:r>
            <w:r>
              <w:t>5</w:t>
            </w:r>
            <w:r>
              <w:rPr>
                <w:spacing w:val="-1"/>
              </w:rPr>
              <w:t xml:space="preserve"> </w:t>
            </w:r>
            <w:r>
              <w:rPr>
                <w:spacing w:val="-2"/>
              </w:rPr>
              <w:t>employees</w:t>
            </w:r>
          </w:p>
        </w:tc>
        <w:tc>
          <w:tcPr>
            <w:tcW w:w="1542" w:type="dxa"/>
          </w:tcPr>
          <w:p w14:paraId="2AA0B471" w14:textId="77777777" w:rsidR="009203CA" w:rsidRDefault="009203CA" w:rsidP="008C226D">
            <w:pPr>
              <w:pStyle w:val="TableParagraph"/>
              <w:ind w:left="10"/>
              <w:jc w:val="center"/>
            </w:pPr>
            <w:r>
              <w:rPr>
                <w:spacing w:val="-5"/>
              </w:rPr>
              <w:t>42</w:t>
            </w:r>
          </w:p>
        </w:tc>
        <w:tc>
          <w:tcPr>
            <w:tcW w:w="1676" w:type="dxa"/>
          </w:tcPr>
          <w:p w14:paraId="72371D60" w14:textId="77777777" w:rsidR="009203CA" w:rsidRDefault="009203CA" w:rsidP="008C226D">
            <w:pPr>
              <w:pStyle w:val="TableParagraph"/>
              <w:ind w:left="10" w:right="1"/>
              <w:jc w:val="center"/>
            </w:pPr>
            <w:r>
              <w:rPr>
                <w:spacing w:val="-2"/>
              </w:rPr>
              <w:t>11.5%</w:t>
            </w:r>
          </w:p>
        </w:tc>
      </w:tr>
      <w:tr w:rsidR="009203CA" w14:paraId="7EFC2AA6" w14:textId="77777777" w:rsidTr="008C226D">
        <w:trPr>
          <w:trHeight w:val="379"/>
        </w:trPr>
        <w:tc>
          <w:tcPr>
            <w:tcW w:w="4537" w:type="dxa"/>
          </w:tcPr>
          <w:p w14:paraId="0677809A" w14:textId="77777777" w:rsidR="009203CA" w:rsidRDefault="009203CA" w:rsidP="008C226D">
            <w:pPr>
              <w:pStyle w:val="TableParagraph"/>
              <w:ind w:left="108"/>
            </w:pPr>
            <w:r>
              <w:t>b)</w:t>
            </w:r>
            <w:r>
              <w:rPr>
                <w:spacing w:val="-1"/>
              </w:rPr>
              <w:t xml:space="preserve"> </w:t>
            </w:r>
            <w:r>
              <w:t xml:space="preserve">Between 6 and 15 </w:t>
            </w:r>
            <w:r>
              <w:rPr>
                <w:spacing w:val="-2"/>
              </w:rPr>
              <w:t>employees</w:t>
            </w:r>
          </w:p>
        </w:tc>
        <w:tc>
          <w:tcPr>
            <w:tcW w:w="1542" w:type="dxa"/>
          </w:tcPr>
          <w:p w14:paraId="318D41F4" w14:textId="77777777" w:rsidR="009203CA" w:rsidRDefault="009203CA" w:rsidP="008C226D">
            <w:pPr>
              <w:pStyle w:val="TableParagraph"/>
              <w:ind w:left="10"/>
              <w:jc w:val="center"/>
            </w:pPr>
            <w:r>
              <w:rPr>
                <w:spacing w:val="-5"/>
              </w:rPr>
              <w:t>88</w:t>
            </w:r>
          </w:p>
        </w:tc>
        <w:tc>
          <w:tcPr>
            <w:tcW w:w="1676" w:type="dxa"/>
          </w:tcPr>
          <w:p w14:paraId="1327F55A" w14:textId="77777777" w:rsidR="009203CA" w:rsidRDefault="009203CA" w:rsidP="008C226D">
            <w:pPr>
              <w:pStyle w:val="TableParagraph"/>
              <w:ind w:left="10" w:right="1"/>
              <w:jc w:val="center"/>
            </w:pPr>
            <w:r>
              <w:rPr>
                <w:spacing w:val="-2"/>
              </w:rPr>
              <w:t>24.0%</w:t>
            </w:r>
          </w:p>
        </w:tc>
      </w:tr>
      <w:tr w:rsidR="009203CA" w14:paraId="4D1E6068" w14:textId="77777777" w:rsidTr="008C226D">
        <w:trPr>
          <w:trHeight w:val="379"/>
        </w:trPr>
        <w:tc>
          <w:tcPr>
            <w:tcW w:w="4537" w:type="dxa"/>
          </w:tcPr>
          <w:p w14:paraId="2AFD21E9" w14:textId="77777777" w:rsidR="009203CA" w:rsidRDefault="009203CA" w:rsidP="008C226D">
            <w:pPr>
              <w:pStyle w:val="TableParagraph"/>
              <w:ind w:left="108"/>
            </w:pPr>
            <w:r>
              <w:t>c)</w:t>
            </w:r>
            <w:r>
              <w:rPr>
                <w:spacing w:val="-1"/>
              </w:rPr>
              <w:t xml:space="preserve"> </w:t>
            </w:r>
            <w:r>
              <w:t>Between 16</w:t>
            </w:r>
            <w:r>
              <w:rPr>
                <w:spacing w:val="-1"/>
              </w:rPr>
              <w:t xml:space="preserve"> </w:t>
            </w:r>
            <w:r>
              <w:t xml:space="preserve">to 25 </w:t>
            </w:r>
            <w:r>
              <w:rPr>
                <w:spacing w:val="-2"/>
              </w:rPr>
              <w:t>employees</w:t>
            </w:r>
          </w:p>
        </w:tc>
        <w:tc>
          <w:tcPr>
            <w:tcW w:w="1542" w:type="dxa"/>
          </w:tcPr>
          <w:p w14:paraId="4C0AA802" w14:textId="77777777" w:rsidR="009203CA" w:rsidRDefault="009203CA" w:rsidP="008C226D">
            <w:pPr>
              <w:pStyle w:val="TableParagraph"/>
              <w:ind w:left="10"/>
              <w:jc w:val="center"/>
            </w:pPr>
            <w:r>
              <w:rPr>
                <w:spacing w:val="-5"/>
              </w:rPr>
              <w:t>75</w:t>
            </w:r>
          </w:p>
        </w:tc>
        <w:tc>
          <w:tcPr>
            <w:tcW w:w="1676" w:type="dxa"/>
          </w:tcPr>
          <w:p w14:paraId="4FDC2FB0" w14:textId="77777777" w:rsidR="009203CA" w:rsidRDefault="009203CA" w:rsidP="008C226D">
            <w:pPr>
              <w:pStyle w:val="TableParagraph"/>
              <w:ind w:left="10" w:right="1"/>
              <w:jc w:val="center"/>
            </w:pPr>
            <w:r>
              <w:rPr>
                <w:spacing w:val="-2"/>
              </w:rPr>
              <w:t>20.5%</w:t>
            </w:r>
          </w:p>
        </w:tc>
      </w:tr>
      <w:tr w:rsidR="009203CA" w14:paraId="33F178D7" w14:textId="77777777" w:rsidTr="008C226D">
        <w:trPr>
          <w:trHeight w:val="379"/>
        </w:trPr>
        <w:tc>
          <w:tcPr>
            <w:tcW w:w="4537" w:type="dxa"/>
          </w:tcPr>
          <w:p w14:paraId="21655E15" w14:textId="77777777" w:rsidR="009203CA" w:rsidRDefault="009203CA" w:rsidP="008C226D">
            <w:pPr>
              <w:pStyle w:val="TableParagraph"/>
              <w:ind w:left="108"/>
            </w:pPr>
            <w:r>
              <w:t>d)</w:t>
            </w:r>
            <w:r>
              <w:rPr>
                <w:spacing w:val="-1"/>
              </w:rPr>
              <w:t xml:space="preserve"> </w:t>
            </w:r>
            <w:r>
              <w:t xml:space="preserve">Between 26 and 35 </w:t>
            </w:r>
            <w:r>
              <w:rPr>
                <w:spacing w:val="-2"/>
              </w:rPr>
              <w:t>employees</w:t>
            </w:r>
          </w:p>
        </w:tc>
        <w:tc>
          <w:tcPr>
            <w:tcW w:w="1542" w:type="dxa"/>
          </w:tcPr>
          <w:p w14:paraId="48D71F79" w14:textId="77777777" w:rsidR="009203CA" w:rsidRDefault="009203CA" w:rsidP="008C226D">
            <w:pPr>
              <w:pStyle w:val="TableParagraph"/>
              <w:ind w:left="10"/>
              <w:jc w:val="center"/>
            </w:pPr>
            <w:r>
              <w:rPr>
                <w:spacing w:val="-5"/>
              </w:rPr>
              <w:t>60</w:t>
            </w:r>
          </w:p>
        </w:tc>
        <w:tc>
          <w:tcPr>
            <w:tcW w:w="1676" w:type="dxa"/>
          </w:tcPr>
          <w:p w14:paraId="7FDF489C" w14:textId="77777777" w:rsidR="009203CA" w:rsidRDefault="009203CA" w:rsidP="008C226D">
            <w:pPr>
              <w:pStyle w:val="TableParagraph"/>
              <w:ind w:left="10" w:right="1"/>
              <w:jc w:val="center"/>
            </w:pPr>
            <w:r>
              <w:rPr>
                <w:spacing w:val="-2"/>
              </w:rPr>
              <w:t>16.4%</w:t>
            </w:r>
          </w:p>
        </w:tc>
      </w:tr>
      <w:tr w:rsidR="009203CA" w14:paraId="3B6F74D0" w14:textId="77777777" w:rsidTr="008C226D">
        <w:trPr>
          <w:trHeight w:val="379"/>
        </w:trPr>
        <w:tc>
          <w:tcPr>
            <w:tcW w:w="4537" w:type="dxa"/>
          </w:tcPr>
          <w:p w14:paraId="51B5A6CC" w14:textId="77777777" w:rsidR="009203CA" w:rsidRDefault="009203CA" w:rsidP="008C226D">
            <w:pPr>
              <w:pStyle w:val="TableParagraph"/>
              <w:ind w:left="108"/>
            </w:pPr>
            <w:r>
              <w:t>e)</w:t>
            </w:r>
            <w:r>
              <w:rPr>
                <w:spacing w:val="-1"/>
              </w:rPr>
              <w:t xml:space="preserve"> </w:t>
            </w:r>
            <w:r>
              <w:t>Between 36</w:t>
            </w:r>
            <w:r>
              <w:rPr>
                <w:spacing w:val="-1"/>
              </w:rPr>
              <w:t xml:space="preserve"> </w:t>
            </w:r>
            <w:r>
              <w:t xml:space="preserve">and 45 </w:t>
            </w:r>
            <w:r>
              <w:rPr>
                <w:spacing w:val="-2"/>
              </w:rPr>
              <w:t>employees</w:t>
            </w:r>
          </w:p>
        </w:tc>
        <w:tc>
          <w:tcPr>
            <w:tcW w:w="1542" w:type="dxa"/>
          </w:tcPr>
          <w:p w14:paraId="40CCC005" w14:textId="77777777" w:rsidR="009203CA" w:rsidRDefault="009203CA" w:rsidP="008C226D">
            <w:pPr>
              <w:pStyle w:val="TableParagraph"/>
              <w:ind w:left="10"/>
              <w:jc w:val="center"/>
            </w:pPr>
            <w:r>
              <w:rPr>
                <w:spacing w:val="-5"/>
              </w:rPr>
              <w:t>47</w:t>
            </w:r>
          </w:p>
        </w:tc>
        <w:tc>
          <w:tcPr>
            <w:tcW w:w="1676" w:type="dxa"/>
          </w:tcPr>
          <w:p w14:paraId="09EF467A" w14:textId="77777777" w:rsidR="009203CA" w:rsidRDefault="009203CA" w:rsidP="008C226D">
            <w:pPr>
              <w:pStyle w:val="TableParagraph"/>
              <w:ind w:left="10" w:right="1"/>
              <w:jc w:val="center"/>
            </w:pPr>
            <w:r>
              <w:rPr>
                <w:spacing w:val="-2"/>
              </w:rPr>
              <w:t>12.8%</w:t>
            </w:r>
          </w:p>
        </w:tc>
      </w:tr>
      <w:tr w:rsidR="009203CA" w14:paraId="07B66D91" w14:textId="77777777" w:rsidTr="008C226D">
        <w:trPr>
          <w:trHeight w:val="379"/>
        </w:trPr>
        <w:tc>
          <w:tcPr>
            <w:tcW w:w="4537" w:type="dxa"/>
          </w:tcPr>
          <w:p w14:paraId="3DE115C5" w14:textId="77777777" w:rsidR="009203CA" w:rsidRDefault="009203CA" w:rsidP="008C226D">
            <w:pPr>
              <w:pStyle w:val="TableParagraph"/>
              <w:ind w:left="108"/>
            </w:pPr>
            <w:r>
              <w:t>f)</w:t>
            </w:r>
            <w:r>
              <w:rPr>
                <w:spacing w:val="-1"/>
              </w:rPr>
              <w:t xml:space="preserve"> </w:t>
            </w:r>
            <w:r>
              <w:t xml:space="preserve">Between 46 and 55 </w:t>
            </w:r>
            <w:r>
              <w:rPr>
                <w:spacing w:val="-2"/>
              </w:rPr>
              <w:t>employees</w:t>
            </w:r>
          </w:p>
        </w:tc>
        <w:tc>
          <w:tcPr>
            <w:tcW w:w="1542" w:type="dxa"/>
          </w:tcPr>
          <w:p w14:paraId="7F0D07F8" w14:textId="77777777" w:rsidR="009203CA" w:rsidRDefault="009203CA" w:rsidP="008C226D">
            <w:pPr>
              <w:pStyle w:val="TableParagraph"/>
              <w:ind w:left="10"/>
              <w:jc w:val="center"/>
            </w:pPr>
            <w:r>
              <w:rPr>
                <w:spacing w:val="-5"/>
              </w:rPr>
              <w:t>32</w:t>
            </w:r>
          </w:p>
        </w:tc>
        <w:tc>
          <w:tcPr>
            <w:tcW w:w="1676" w:type="dxa"/>
          </w:tcPr>
          <w:p w14:paraId="31F7BA64" w14:textId="77777777" w:rsidR="009203CA" w:rsidRDefault="009203CA" w:rsidP="008C226D">
            <w:pPr>
              <w:pStyle w:val="TableParagraph"/>
              <w:ind w:left="10" w:right="1"/>
              <w:jc w:val="center"/>
            </w:pPr>
            <w:r>
              <w:rPr>
                <w:spacing w:val="-4"/>
              </w:rPr>
              <w:t>8.7%</w:t>
            </w:r>
          </w:p>
        </w:tc>
      </w:tr>
      <w:tr w:rsidR="009203CA" w14:paraId="5048193E" w14:textId="77777777" w:rsidTr="008C226D">
        <w:trPr>
          <w:trHeight w:val="379"/>
        </w:trPr>
        <w:tc>
          <w:tcPr>
            <w:tcW w:w="4537" w:type="dxa"/>
          </w:tcPr>
          <w:p w14:paraId="7C9601FA" w14:textId="77777777" w:rsidR="009203CA" w:rsidRDefault="009203CA" w:rsidP="008C226D">
            <w:pPr>
              <w:pStyle w:val="TableParagraph"/>
              <w:ind w:left="108"/>
            </w:pPr>
            <w:r>
              <w:t xml:space="preserve">g) Above 56 </w:t>
            </w:r>
            <w:r>
              <w:rPr>
                <w:spacing w:val="-2"/>
              </w:rPr>
              <w:t>employees</w:t>
            </w:r>
          </w:p>
        </w:tc>
        <w:tc>
          <w:tcPr>
            <w:tcW w:w="1542" w:type="dxa"/>
          </w:tcPr>
          <w:p w14:paraId="21D6DDC4" w14:textId="77777777" w:rsidR="009203CA" w:rsidRDefault="009203CA" w:rsidP="008C226D">
            <w:pPr>
              <w:pStyle w:val="TableParagraph"/>
              <w:ind w:left="10"/>
              <w:jc w:val="center"/>
            </w:pPr>
            <w:r>
              <w:rPr>
                <w:spacing w:val="-5"/>
              </w:rPr>
              <w:t>22</w:t>
            </w:r>
          </w:p>
        </w:tc>
        <w:tc>
          <w:tcPr>
            <w:tcW w:w="1676" w:type="dxa"/>
          </w:tcPr>
          <w:p w14:paraId="4B066B1D" w14:textId="77777777" w:rsidR="009203CA" w:rsidRDefault="009203CA" w:rsidP="008C226D">
            <w:pPr>
              <w:pStyle w:val="TableParagraph"/>
              <w:ind w:left="10" w:right="1"/>
              <w:jc w:val="center"/>
            </w:pPr>
            <w:r>
              <w:rPr>
                <w:spacing w:val="-4"/>
              </w:rPr>
              <w:t>6.0%</w:t>
            </w:r>
          </w:p>
        </w:tc>
      </w:tr>
    </w:tbl>
    <w:p w14:paraId="78FD33F7" w14:textId="77777777" w:rsidR="009203CA" w:rsidRDefault="009203CA">
      <w:pPr>
        <w:spacing w:before="0" w:after="200" w:line="276" w:lineRule="auto"/>
        <w:rPr>
          <w:b/>
          <w:sz w:val="24"/>
          <w:szCs w:val="24"/>
          <w:lang w:val="en-GB" w:eastAsia="en-GB"/>
        </w:rPr>
      </w:pPr>
    </w:p>
    <w:p w14:paraId="24BF7FC5" w14:textId="77777777" w:rsidR="004C3423" w:rsidRDefault="004C3423">
      <w:pPr>
        <w:spacing w:before="0" w:after="200" w:line="276" w:lineRule="auto"/>
        <w:rPr>
          <w:b/>
          <w:sz w:val="24"/>
          <w:szCs w:val="24"/>
          <w:lang w:val="en-GB" w:eastAsia="en-GB"/>
        </w:rPr>
      </w:pPr>
      <w:r>
        <w:rPr>
          <w:b/>
          <w:sz w:val="24"/>
          <w:szCs w:val="24"/>
          <w:lang w:val="en-GB" w:eastAsia="en-GB"/>
        </w:rPr>
        <w:br w:type="page"/>
      </w:r>
    </w:p>
    <w:p w14:paraId="619577EA" w14:textId="1D9AD067" w:rsidR="009210FC" w:rsidRDefault="008272CC" w:rsidP="009210FC">
      <w:pPr>
        <w:spacing w:before="0" w:line="480" w:lineRule="auto"/>
        <w:jc w:val="both"/>
        <w:rPr>
          <w:b/>
          <w:sz w:val="24"/>
          <w:szCs w:val="24"/>
          <w:lang w:val="en-GB" w:eastAsia="en-GB"/>
        </w:rPr>
      </w:pPr>
      <w:r>
        <w:rPr>
          <w:b/>
          <w:noProof/>
          <w:sz w:val="24"/>
          <w:szCs w:val="24"/>
          <w:lang w:val="en-GB" w:eastAsia="en-GB"/>
        </w:rPr>
        <w:lastRenderedPageBreak/>
        <mc:AlternateContent>
          <mc:Choice Requires="wps">
            <w:drawing>
              <wp:anchor distT="0" distB="0" distL="114300" distR="114300" simplePos="0" relativeHeight="251671552" behindDoc="0" locked="0" layoutInCell="1" allowOverlap="1" wp14:anchorId="72F77823" wp14:editId="744F9BBA">
                <wp:simplePos x="0" y="0"/>
                <wp:positionH relativeFrom="column">
                  <wp:posOffset>-640080</wp:posOffset>
                </wp:positionH>
                <wp:positionV relativeFrom="paragraph">
                  <wp:posOffset>321945</wp:posOffset>
                </wp:positionV>
                <wp:extent cx="6276975" cy="79914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6276975" cy="799147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49964F7A" w14:textId="77777777" w:rsidR="00347C62" w:rsidRDefault="00347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F77823" id="Text Box 3" o:spid="_x0000_s1036" type="#_x0000_t202" style="position:absolute;left:0;text-align:left;margin-left:-50.4pt;margin-top:25.35pt;width:494.25pt;height:629.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" stroked="f" strokeweight=".5pt">
                <v:fill r:id="rId10" o:title="" recolor="t" rotate="t" type="frame"/>
                <v:textbox>
                  <w:txbxContent>
                    <w:p w14:paraId="49964F7A" w14:textId="77777777" w:rsidR="00347C62" w:rsidRDefault="00347C62"/>
                  </w:txbxContent>
                </v:textbox>
              </v:shape>
            </w:pict>
          </mc:Fallback>
        </mc:AlternateContent>
      </w:r>
      <w:r w:rsidR="004C3423">
        <w:rPr>
          <w:b/>
          <w:sz w:val="24"/>
          <w:szCs w:val="24"/>
          <w:lang w:val="en-GB" w:eastAsia="en-GB"/>
        </w:rPr>
        <w:t>Appendix v: Research Clearance Letters</w:t>
      </w:r>
    </w:p>
    <w:p w14:paraId="334A2331" w14:textId="76FE8755" w:rsidR="003758FD" w:rsidRDefault="003758FD">
      <w:pPr>
        <w:spacing w:before="0" w:after="200" w:line="276" w:lineRule="auto"/>
        <w:rPr>
          <w:b/>
          <w:sz w:val="24"/>
          <w:szCs w:val="24"/>
          <w:lang w:val="en-GB" w:eastAsia="en-GB"/>
        </w:rPr>
      </w:pPr>
      <w:r>
        <w:rPr>
          <w:b/>
          <w:sz w:val="24"/>
          <w:szCs w:val="24"/>
          <w:lang w:val="en-GB" w:eastAsia="en-GB"/>
        </w:rPr>
        <w:br w:type="page"/>
      </w:r>
    </w:p>
    <w:p w14:paraId="1264C029" w14:textId="27818AA2" w:rsidR="003758FD" w:rsidRDefault="008272CC">
      <w:pPr>
        <w:spacing w:before="0" w:after="200" w:line="276" w:lineRule="auto"/>
        <w:rPr>
          <w:b/>
          <w:sz w:val="24"/>
          <w:szCs w:val="24"/>
          <w:lang w:val="en-GB" w:eastAsia="en-GB"/>
        </w:rPr>
      </w:pPr>
      <w:r>
        <w:rPr>
          <w:b/>
          <w:noProof/>
          <w:sz w:val="24"/>
          <w:szCs w:val="24"/>
          <w:lang w:val="en-GB" w:eastAsia="en-GB"/>
        </w:rPr>
        <w:lastRenderedPageBreak/>
        <mc:AlternateContent>
          <mc:Choice Requires="wps">
            <w:drawing>
              <wp:anchor distT="0" distB="0" distL="114300" distR="114300" simplePos="0" relativeHeight="251672576" behindDoc="0" locked="0" layoutInCell="1" allowOverlap="1" wp14:anchorId="2FB037D4" wp14:editId="44D1577F">
                <wp:simplePos x="0" y="0"/>
                <wp:positionH relativeFrom="column">
                  <wp:posOffset>-401955</wp:posOffset>
                </wp:positionH>
                <wp:positionV relativeFrom="paragraph">
                  <wp:posOffset>-220980</wp:posOffset>
                </wp:positionV>
                <wp:extent cx="5791200" cy="8029575"/>
                <wp:effectExtent l="0" t="0" r="0" b="9525"/>
                <wp:wrapNone/>
                <wp:docPr id="4" name="Text Box 4"/>
                <wp:cNvGraphicFramePr/>
                <a:graphic xmlns:a="http://schemas.openxmlformats.org/drawingml/2006/main">
                  <a:graphicData uri="http://schemas.microsoft.com/office/word/2010/wordprocessingShape">
                    <wps:wsp>
                      <wps:cNvSpPr txBox="1"/>
                      <wps:spPr>
                        <a:xfrm>
                          <a:off x="0" y="0"/>
                          <a:ext cx="5791200" cy="802957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5E6263A8" w14:textId="77777777" w:rsidR="00347C62" w:rsidRDefault="00347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B037D4" id="Text Box 4" o:spid="_x0000_s1037" type="#_x0000_t202" style="position:absolute;margin-left:-31.65pt;margin-top:-17.4pt;width:456pt;height:63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" stroked="f" strokeweight=".5pt">
                <v:fill r:id="rId12" o:title="" recolor="t" rotate="t" type="frame"/>
                <v:textbox>
                  <w:txbxContent>
                    <w:p w14:paraId="5E6263A8" w14:textId="77777777" w:rsidR="00347C62" w:rsidRDefault="00347C62"/>
                  </w:txbxContent>
                </v:textbox>
              </v:shape>
            </w:pict>
          </mc:Fallback>
        </mc:AlternateContent>
      </w:r>
      <w:r w:rsidR="003758FD">
        <w:rPr>
          <w:b/>
          <w:sz w:val="24"/>
          <w:szCs w:val="24"/>
          <w:lang w:val="en-GB" w:eastAsia="en-GB"/>
        </w:rPr>
        <w:br w:type="page"/>
      </w:r>
    </w:p>
    <w:p w14:paraId="4E76F659" w14:textId="1FC4600F" w:rsidR="008272CC" w:rsidRDefault="008272CC">
      <w:pPr>
        <w:spacing w:before="0" w:after="200" w:line="276" w:lineRule="auto"/>
        <w:rPr>
          <w:b/>
          <w:sz w:val="24"/>
          <w:szCs w:val="24"/>
          <w:lang w:val="en-GB" w:eastAsia="en-GB"/>
        </w:rPr>
      </w:pPr>
      <w:r>
        <w:rPr>
          <w:b/>
          <w:noProof/>
          <w:sz w:val="24"/>
          <w:szCs w:val="24"/>
          <w:lang w:val="en-GB" w:eastAsia="en-GB"/>
        </w:rPr>
        <w:lastRenderedPageBreak/>
        <mc:AlternateContent>
          <mc:Choice Requires="wps">
            <w:drawing>
              <wp:anchor distT="0" distB="0" distL="114300" distR="114300" simplePos="0" relativeHeight="251673600" behindDoc="0" locked="0" layoutInCell="1" allowOverlap="1" wp14:anchorId="696F1792" wp14:editId="6BC36D45">
                <wp:simplePos x="0" y="0"/>
                <wp:positionH relativeFrom="column">
                  <wp:posOffset>-497205</wp:posOffset>
                </wp:positionH>
                <wp:positionV relativeFrom="paragraph">
                  <wp:posOffset>-287655</wp:posOffset>
                </wp:positionV>
                <wp:extent cx="6181725" cy="8620125"/>
                <wp:effectExtent l="0" t="0" r="9525" b="9525"/>
                <wp:wrapNone/>
                <wp:docPr id="5" name="Text Box 5"/>
                <wp:cNvGraphicFramePr/>
                <a:graphic xmlns:a="http://schemas.openxmlformats.org/drawingml/2006/main">
                  <a:graphicData uri="http://schemas.microsoft.com/office/word/2010/wordprocessingShape">
                    <wps:wsp>
                      <wps:cNvSpPr txBox="1"/>
                      <wps:spPr>
                        <a:xfrm>
                          <a:off x="0" y="0"/>
                          <a:ext cx="6181725" cy="8620125"/>
                        </a:xfrm>
                        <a:prstGeom prst="rect">
                          <a:avLst/>
                        </a:prstGeom>
                        <a:blipFill dpi="0" rotWithShape="1">
                          <a:blip r:embed="rId13">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7238F488" w14:textId="77777777" w:rsidR="00347C62" w:rsidRDefault="00347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F1792" id="Text Box 5" o:spid="_x0000_s1038" type="#_x0000_t202" style="position:absolute;margin-left:-39.15pt;margin-top:-22.65pt;width:486.75pt;height:678.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" stroked="f" strokeweight=".5pt">
                <v:fill r:id="rId14" o:title="" recolor="t" rotate="t" type="frame"/>
                <v:textbox>
                  <w:txbxContent>
                    <w:p w14:paraId="7238F488" w14:textId="77777777" w:rsidR="00347C62" w:rsidRDefault="00347C62"/>
                  </w:txbxContent>
                </v:textbox>
              </v:shape>
            </w:pict>
          </mc:Fallback>
        </mc:AlternateContent>
      </w:r>
      <w:r w:rsidR="003758FD" w:rsidRPr="00E74C3D">
        <w:rPr>
          <w:b/>
          <w:sz w:val="24"/>
          <w:szCs w:val="24"/>
          <w:lang w:val="en-GB" w:eastAsia="en-GB"/>
        </w:rPr>
        <w:br w:type="page"/>
      </w:r>
      <w:r>
        <w:rPr>
          <w:b/>
          <w:noProof/>
          <w:sz w:val="24"/>
          <w:szCs w:val="24"/>
          <w:lang w:val="en-GB" w:eastAsia="en-GB"/>
        </w:rPr>
        <w:lastRenderedPageBreak/>
        <mc:AlternateContent>
          <mc:Choice Requires="wps">
            <w:drawing>
              <wp:anchor distT="0" distB="0" distL="114300" distR="114300" simplePos="0" relativeHeight="251674624" behindDoc="0" locked="0" layoutInCell="1" allowOverlap="1" wp14:anchorId="4BA5DA0B" wp14:editId="33499033">
                <wp:simplePos x="0" y="0"/>
                <wp:positionH relativeFrom="column">
                  <wp:posOffset>-678180</wp:posOffset>
                </wp:positionH>
                <wp:positionV relativeFrom="paragraph">
                  <wp:posOffset>-306705</wp:posOffset>
                </wp:positionV>
                <wp:extent cx="6686550" cy="9305925"/>
                <wp:effectExtent l="0" t="0" r="0" b="9525"/>
                <wp:wrapNone/>
                <wp:docPr id="6" name="Text Box 6"/>
                <wp:cNvGraphicFramePr/>
                <a:graphic xmlns:a="http://schemas.openxmlformats.org/drawingml/2006/main">
                  <a:graphicData uri="http://schemas.microsoft.com/office/word/2010/wordprocessingShape">
                    <wps:wsp>
                      <wps:cNvSpPr txBox="1"/>
                      <wps:spPr>
                        <a:xfrm>
                          <a:off x="0" y="0"/>
                          <a:ext cx="6686550" cy="9305925"/>
                        </a:xfrm>
                        <a:prstGeom prst="rect">
                          <a:avLst/>
                        </a:prstGeom>
                        <a:blipFill dpi="0" rotWithShape="1">
                          <a:blip r:embed="rId15">
                            <a:extLst>
                              <a:ext uri="{28A0092B-C50C-407E-A947-70E740481C1C}">
                                <a14:useLocalDpi xmlns:a14="http://schemas.microsoft.com/office/drawing/2010/main" val="0"/>
                              </a:ext>
                            </a:extLst>
                          </a:blip>
                          <a:srcRect/>
                          <a:stretch>
                            <a:fillRect/>
                          </a:stretch>
                        </a:blipFill>
                        <a:ln w="6350">
                          <a:noFill/>
                        </a:ln>
                        <a:effectLst/>
                      </wps:spPr>
                      <wps:style>
                        <a:lnRef idx="0">
                          <a:schemeClr val="accent1"/>
                        </a:lnRef>
                        <a:fillRef idx="0">
                          <a:schemeClr val="accent1"/>
                        </a:fillRef>
                        <a:effectRef idx="0">
                          <a:schemeClr val="accent1"/>
                        </a:effectRef>
                        <a:fontRef idx="minor">
                          <a:schemeClr val="dk1"/>
                        </a:fontRef>
                      </wps:style>
                      <wps:txbx>
                        <w:txbxContent>
                          <w:p w14:paraId="0BDC457F" w14:textId="77777777" w:rsidR="00347C62" w:rsidRDefault="00347C6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DA0B" id="Text Box 6" o:spid="_x0000_s1039" type="#_x0000_t202" style="position:absolute;margin-left:-53.4pt;margin-top:-24.15pt;width:526.5pt;height:732.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" stroked="f" strokeweight=".5pt">
                <v:fill r:id="rId16" o:title="" recolor="t" rotate="t" type="frame"/>
                <v:textbox>
                  <w:txbxContent>
                    <w:p w14:paraId="0BDC457F" w14:textId="77777777" w:rsidR="00347C62" w:rsidRDefault="00347C62"/>
                  </w:txbxContent>
                </v:textbox>
              </v:shape>
            </w:pict>
          </mc:Fallback>
        </mc:AlternateContent>
      </w:r>
      <w:r>
        <w:rPr>
          <w:b/>
          <w:sz w:val="24"/>
          <w:szCs w:val="24"/>
          <w:lang w:val="en-GB" w:eastAsia="en-GB"/>
        </w:rPr>
        <w:br w:type="page"/>
      </w:r>
    </w:p>
    <w:p w14:paraId="10AB18B0" w14:textId="77777777" w:rsidR="003758FD" w:rsidRPr="00E74C3D" w:rsidRDefault="003758FD">
      <w:pPr>
        <w:spacing w:before="0" w:after="200" w:line="276" w:lineRule="auto"/>
        <w:rPr>
          <w:b/>
          <w:sz w:val="24"/>
          <w:szCs w:val="24"/>
          <w:lang w:val="en-GB" w:eastAsia="en-GB"/>
        </w:rPr>
      </w:pPr>
    </w:p>
    <w:p w14:paraId="5220441C" w14:textId="7BA2C988" w:rsidR="003758FD" w:rsidRPr="00E74C3D" w:rsidRDefault="00BE35FA" w:rsidP="00CE44C1">
      <w:pPr>
        <w:spacing w:before="0" w:after="240" w:line="276" w:lineRule="auto"/>
        <w:jc w:val="both"/>
        <w:rPr>
          <w:b/>
          <w:sz w:val="24"/>
          <w:szCs w:val="24"/>
          <w:lang w:val="en-GB" w:eastAsia="en-GB"/>
        </w:rPr>
      </w:pPr>
      <w:r w:rsidRPr="00E74C3D">
        <w:rPr>
          <w:b/>
          <w:sz w:val="24"/>
          <w:szCs w:val="24"/>
          <w:lang w:val="en-GB" w:eastAsia="en-GB"/>
        </w:rPr>
        <w:t>Appendix VI: Publication Articles</w:t>
      </w:r>
    </w:p>
    <w:p w14:paraId="3D9CEC10" w14:textId="77777777" w:rsidR="00BE35FA" w:rsidRPr="00E74C3D" w:rsidRDefault="00BE35FA" w:rsidP="00CE44C1">
      <w:pPr>
        <w:spacing w:line="276" w:lineRule="auto"/>
        <w:jc w:val="center"/>
        <w:rPr>
          <w:b/>
          <w:sz w:val="24"/>
          <w:szCs w:val="24"/>
        </w:rPr>
      </w:pPr>
      <w:r w:rsidRPr="00E74C3D">
        <w:rPr>
          <w:b/>
          <w:sz w:val="24"/>
          <w:szCs w:val="24"/>
        </w:rPr>
        <w:t>THE EFFECT OF ELECTRONIC PAYMENT SYSTEM CHALLENGES ON PENSION</w:t>
      </w:r>
      <w:r w:rsidRPr="00E74C3D">
        <w:rPr>
          <w:b/>
          <w:spacing w:val="-8"/>
          <w:sz w:val="24"/>
          <w:szCs w:val="24"/>
        </w:rPr>
        <w:t xml:space="preserve"> </w:t>
      </w:r>
      <w:r w:rsidRPr="00E74C3D">
        <w:rPr>
          <w:b/>
          <w:sz w:val="24"/>
          <w:szCs w:val="24"/>
        </w:rPr>
        <w:t>CONTRIBUTION</w:t>
      </w:r>
      <w:r w:rsidRPr="00E74C3D">
        <w:rPr>
          <w:b/>
          <w:spacing w:val="-8"/>
          <w:sz w:val="24"/>
          <w:szCs w:val="24"/>
        </w:rPr>
        <w:t xml:space="preserve"> </w:t>
      </w:r>
      <w:r w:rsidRPr="00E74C3D">
        <w:rPr>
          <w:b/>
          <w:sz w:val="24"/>
          <w:szCs w:val="24"/>
        </w:rPr>
        <w:t>COLLECTION</w:t>
      </w:r>
      <w:r w:rsidRPr="00E74C3D">
        <w:rPr>
          <w:b/>
          <w:spacing w:val="-8"/>
          <w:sz w:val="24"/>
          <w:szCs w:val="24"/>
        </w:rPr>
        <w:t xml:space="preserve"> </w:t>
      </w:r>
      <w:r w:rsidRPr="00E74C3D">
        <w:rPr>
          <w:b/>
          <w:sz w:val="24"/>
          <w:szCs w:val="24"/>
        </w:rPr>
        <w:t>AMONG</w:t>
      </w:r>
      <w:r w:rsidRPr="00E74C3D">
        <w:rPr>
          <w:b/>
          <w:spacing w:val="-8"/>
          <w:sz w:val="24"/>
          <w:szCs w:val="24"/>
        </w:rPr>
        <w:t xml:space="preserve"> </w:t>
      </w:r>
      <w:r w:rsidRPr="00E74C3D">
        <w:rPr>
          <w:b/>
          <w:sz w:val="24"/>
          <w:szCs w:val="24"/>
        </w:rPr>
        <w:t>PRIVATE</w:t>
      </w:r>
      <w:r w:rsidRPr="00E74C3D">
        <w:rPr>
          <w:b/>
          <w:spacing w:val="-7"/>
          <w:sz w:val="24"/>
          <w:szCs w:val="24"/>
        </w:rPr>
        <w:t xml:space="preserve"> </w:t>
      </w:r>
      <w:r w:rsidRPr="00E74C3D">
        <w:rPr>
          <w:b/>
          <w:sz w:val="24"/>
          <w:szCs w:val="24"/>
        </w:rPr>
        <w:t>EMPLOYERS IN TANZANIA: A CASE STUDY OF THE NSSF UBUNGO OFFICE</w:t>
      </w:r>
    </w:p>
    <w:p w14:paraId="4818EBFE" w14:textId="77777777" w:rsidR="00BE35FA" w:rsidRPr="00E74C3D" w:rsidRDefault="00BE35FA" w:rsidP="00CE44C1">
      <w:pPr>
        <w:spacing w:line="276" w:lineRule="auto"/>
        <w:jc w:val="center"/>
        <w:rPr>
          <w:b/>
          <w:iCs/>
          <w:sz w:val="24"/>
          <w:szCs w:val="24"/>
          <w:lang w:bidi="en-US"/>
        </w:rPr>
      </w:pPr>
    </w:p>
    <w:p w14:paraId="7F22425E" w14:textId="77777777" w:rsidR="00BE35FA" w:rsidRPr="00E74C3D" w:rsidRDefault="00BE35FA" w:rsidP="00CE44C1">
      <w:pPr>
        <w:spacing w:line="276" w:lineRule="auto"/>
        <w:jc w:val="center"/>
        <w:rPr>
          <w:b/>
          <w:iCs/>
          <w:sz w:val="24"/>
          <w:szCs w:val="24"/>
          <w:lang w:bidi="en-US"/>
        </w:rPr>
      </w:pPr>
      <w:r w:rsidRPr="00E74C3D">
        <w:rPr>
          <w:b/>
          <w:iCs/>
          <w:sz w:val="24"/>
          <w:szCs w:val="24"/>
          <w:lang w:bidi="en-US"/>
        </w:rPr>
        <w:t>Salma Salim</w:t>
      </w:r>
      <w:r w:rsidRPr="00E74C3D">
        <w:rPr>
          <w:b/>
          <w:iCs/>
          <w:sz w:val="24"/>
          <w:szCs w:val="24"/>
          <w:vertAlign w:val="superscript"/>
          <w:lang w:bidi="en-US"/>
        </w:rPr>
        <w:t>1</w:t>
      </w:r>
      <w:r w:rsidRPr="00E74C3D">
        <w:rPr>
          <w:b/>
          <w:iCs/>
          <w:sz w:val="24"/>
          <w:szCs w:val="24"/>
          <w:lang w:bidi="en-US"/>
        </w:rPr>
        <w:t xml:space="preserve"> </w:t>
      </w:r>
    </w:p>
    <w:p w14:paraId="6058FAD8" w14:textId="77777777" w:rsidR="00BE35FA" w:rsidRPr="00E74C3D" w:rsidRDefault="00BE35FA" w:rsidP="00CE44C1">
      <w:pPr>
        <w:spacing w:line="276" w:lineRule="auto"/>
        <w:jc w:val="center"/>
        <w:rPr>
          <w:iCs/>
          <w:sz w:val="24"/>
          <w:szCs w:val="24"/>
          <w:lang w:bidi="en-US"/>
        </w:rPr>
      </w:pPr>
      <w:r w:rsidRPr="00E74C3D">
        <w:rPr>
          <w:iCs/>
          <w:sz w:val="24"/>
          <w:szCs w:val="24"/>
          <w:lang w:bidi="en-US"/>
        </w:rPr>
        <w:t>OUT (MBA) Graduate</w:t>
      </w:r>
    </w:p>
    <w:p w14:paraId="509C237C" w14:textId="77777777" w:rsidR="00BE35FA" w:rsidRPr="00E74C3D" w:rsidRDefault="00BE35FA" w:rsidP="00CE44C1">
      <w:pPr>
        <w:spacing w:line="276" w:lineRule="auto"/>
        <w:jc w:val="center"/>
        <w:rPr>
          <w:i/>
          <w:sz w:val="24"/>
          <w:szCs w:val="24"/>
        </w:rPr>
      </w:pPr>
      <w:r w:rsidRPr="00E74C3D">
        <w:rPr>
          <w:i/>
          <w:sz w:val="24"/>
          <w:szCs w:val="24"/>
        </w:rPr>
        <w:t xml:space="preserve">Email: </w:t>
      </w:r>
      <w:hyperlink r:id="rId17" w:history="1">
        <w:r w:rsidRPr="00E74C3D">
          <w:rPr>
            <w:rStyle w:val="Hyperlink"/>
            <w:sz w:val="24"/>
            <w:szCs w:val="24"/>
          </w:rPr>
          <w:t>salma.salim@nssf.go.tz</w:t>
        </w:r>
      </w:hyperlink>
      <w:r w:rsidRPr="00E74C3D">
        <w:rPr>
          <w:i/>
          <w:sz w:val="24"/>
          <w:szCs w:val="24"/>
        </w:rPr>
        <w:t xml:space="preserve"> </w:t>
      </w:r>
    </w:p>
    <w:p w14:paraId="110A1EEC" w14:textId="77777777" w:rsidR="00BE35FA" w:rsidRPr="00E74C3D" w:rsidRDefault="00BE35FA" w:rsidP="00CE44C1">
      <w:pPr>
        <w:spacing w:line="276" w:lineRule="auto"/>
        <w:jc w:val="center"/>
        <w:rPr>
          <w:b/>
          <w:bCs/>
          <w:color w:val="222222"/>
          <w:sz w:val="24"/>
          <w:szCs w:val="24"/>
          <w:shd w:val="clear" w:color="auto" w:fill="FFFFFF"/>
        </w:rPr>
      </w:pPr>
    </w:p>
    <w:p w14:paraId="4C50F32A" w14:textId="77777777" w:rsidR="00BE35FA" w:rsidRPr="00E74C3D" w:rsidRDefault="00BE35FA" w:rsidP="00CE44C1">
      <w:pPr>
        <w:spacing w:line="276" w:lineRule="auto"/>
        <w:jc w:val="center"/>
        <w:rPr>
          <w:b/>
          <w:bCs/>
          <w:sz w:val="24"/>
          <w:szCs w:val="24"/>
        </w:rPr>
      </w:pPr>
      <w:r w:rsidRPr="00E74C3D">
        <w:rPr>
          <w:b/>
          <w:bCs/>
          <w:sz w:val="24"/>
          <w:szCs w:val="24"/>
        </w:rPr>
        <w:t>Prof. Saganga Kapaya</w:t>
      </w:r>
      <w:r w:rsidRPr="00E74C3D">
        <w:rPr>
          <w:b/>
          <w:bCs/>
          <w:color w:val="222222"/>
          <w:sz w:val="24"/>
          <w:szCs w:val="24"/>
          <w:shd w:val="clear" w:color="auto" w:fill="FFFFFF"/>
          <w:vertAlign w:val="superscript"/>
        </w:rPr>
        <w:t>2</w:t>
      </w:r>
    </w:p>
    <w:p w14:paraId="588D6B45" w14:textId="77777777" w:rsidR="00BE35FA" w:rsidRPr="00E74C3D" w:rsidRDefault="00BE35FA" w:rsidP="00CE44C1">
      <w:pPr>
        <w:spacing w:line="276" w:lineRule="auto"/>
        <w:jc w:val="center"/>
        <w:rPr>
          <w:color w:val="222222"/>
          <w:sz w:val="24"/>
          <w:szCs w:val="24"/>
          <w:shd w:val="clear" w:color="auto" w:fill="FFFFFF"/>
        </w:rPr>
      </w:pPr>
      <w:r w:rsidRPr="00E74C3D">
        <w:rPr>
          <w:color w:val="222222"/>
          <w:sz w:val="24"/>
          <w:szCs w:val="24"/>
          <w:shd w:val="clear" w:color="auto" w:fill="FFFFFF"/>
        </w:rPr>
        <w:t>The Open University of Tanzania</w:t>
      </w:r>
    </w:p>
    <w:p w14:paraId="44592E2D" w14:textId="77777777" w:rsidR="00BE35FA" w:rsidRPr="00E74C3D" w:rsidRDefault="00BE35FA" w:rsidP="00CE44C1">
      <w:pPr>
        <w:spacing w:line="276" w:lineRule="auto"/>
        <w:jc w:val="center"/>
        <w:rPr>
          <w:color w:val="222222"/>
          <w:sz w:val="24"/>
          <w:szCs w:val="24"/>
          <w:shd w:val="clear" w:color="auto" w:fill="FFFFFF"/>
        </w:rPr>
      </w:pPr>
      <w:r w:rsidRPr="00E74C3D">
        <w:rPr>
          <w:color w:val="222222"/>
          <w:sz w:val="24"/>
          <w:szCs w:val="24"/>
          <w:shd w:val="clear" w:color="auto" w:fill="FFFFFF"/>
        </w:rPr>
        <w:t xml:space="preserve">Email: </w:t>
      </w:r>
      <w:hyperlink r:id="rId18" w:history="1">
        <w:r w:rsidRPr="00E74C3D">
          <w:rPr>
            <w:rStyle w:val="Hyperlink"/>
            <w:rFonts w:eastAsiaTheme="majorEastAsia"/>
            <w:sz w:val="24"/>
            <w:szCs w:val="18"/>
            <w:shd w:val="clear" w:color="auto" w:fill="FFFFFF"/>
          </w:rPr>
          <w:t>kapaya.saganga@gmail.com</w:t>
        </w:r>
      </w:hyperlink>
      <w:r w:rsidRPr="00E74C3D">
        <w:rPr>
          <w:color w:val="5E5E5E"/>
          <w:sz w:val="24"/>
          <w:szCs w:val="18"/>
          <w:shd w:val="clear" w:color="auto" w:fill="FFFFFF"/>
        </w:rPr>
        <w:t xml:space="preserve"> </w:t>
      </w:r>
    </w:p>
    <w:p w14:paraId="2C4D54B5" w14:textId="77777777" w:rsidR="00BE35FA" w:rsidRPr="00E74C3D" w:rsidRDefault="00BE35FA" w:rsidP="00CE44C1">
      <w:pPr>
        <w:spacing w:line="276" w:lineRule="auto"/>
        <w:jc w:val="center"/>
        <w:rPr>
          <w:color w:val="222222"/>
          <w:sz w:val="24"/>
          <w:szCs w:val="24"/>
          <w:shd w:val="clear" w:color="auto" w:fill="FFFFFF"/>
        </w:rPr>
      </w:pPr>
    </w:p>
    <w:p w14:paraId="2DB76DDC" w14:textId="183FF076" w:rsidR="00BE35FA" w:rsidRPr="00E74C3D" w:rsidRDefault="00BE35FA" w:rsidP="00CE44C1">
      <w:pPr>
        <w:spacing w:line="276" w:lineRule="auto"/>
        <w:jc w:val="center"/>
        <w:rPr>
          <w:b/>
          <w:color w:val="222222"/>
          <w:sz w:val="24"/>
          <w:szCs w:val="24"/>
          <w:shd w:val="clear" w:color="auto" w:fill="FFFFFF"/>
        </w:rPr>
      </w:pPr>
      <w:r w:rsidRPr="00E74C3D">
        <w:rPr>
          <w:b/>
          <w:color w:val="222222"/>
          <w:sz w:val="24"/>
          <w:szCs w:val="24"/>
          <w:shd w:val="clear" w:color="auto" w:fill="FFFFFF"/>
        </w:rPr>
        <w:t xml:space="preserve">Dr. </w:t>
      </w:r>
      <w:r w:rsidR="00BB03BB">
        <w:rPr>
          <w:b/>
          <w:color w:val="222222"/>
          <w:sz w:val="24"/>
          <w:szCs w:val="24"/>
          <w:shd w:val="clear" w:color="auto" w:fill="FFFFFF"/>
        </w:rPr>
        <w:t>Salvio Macha</w:t>
      </w:r>
      <w:r w:rsidRPr="00E74C3D">
        <w:rPr>
          <w:b/>
          <w:color w:val="222222"/>
          <w:sz w:val="24"/>
          <w:szCs w:val="24"/>
          <w:shd w:val="clear" w:color="auto" w:fill="FFFFFF"/>
          <w:vertAlign w:val="superscript"/>
        </w:rPr>
        <w:t>3</w:t>
      </w:r>
      <w:r w:rsidRPr="00E74C3D">
        <w:rPr>
          <w:b/>
          <w:color w:val="222222"/>
          <w:sz w:val="24"/>
          <w:szCs w:val="24"/>
          <w:shd w:val="clear" w:color="auto" w:fill="FFFFFF"/>
        </w:rPr>
        <w:t xml:space="preserve"> </w:t>
      </w:r>
    </w:p>
    <w:p w14:paraId="70FE5D0C" w14:textId="77777777" w:rsidR="00BE35FA" w:rsidRPr="00E74C3D" w:rsidRDefault="00BE35FA" w:rsidP="00CE44C1">
      <w:pPr>
        <w:spacing w:line="276" w:lineRule="auto"/>
        <w:jc w:val="center"/>
        <w:rPr>
          <w:color w:val="222222"/>
          <w:sz w:val="24"/>
          <w:szCs w:val="24"/>
          <w:shd w:val="clear" w:color="auto" w:fill="FFFFFF"/>
        </w:rPr>
      </w:pPr>
      <w:r w:rsidRPr="00E74C3D">
        <w:rPr>
          <w:color w:val="222222"/>
          <w:sz w:val="24"/>
          <w:szCs w:val="24"/>
          <w:shd w:val="clear" w:color="auto" w:fill="FFFFFF"/>
        </w:rPr>
        <w:t xml:space="preserve"> The Open University of Tanzania </w:t>
      </w:r>
    </w:p>
    <w:p w14:paraId="6944842D" w14:textId="48CCAB6B" w:rsidR="00BE35FA" w:rsidRPr="00E74C3D" w:rsidRDefault="00BE35FA" w:rsidP="00CE44C1">
      <w:pPr>
        <w:spacing w:line="276" w:lineRule="auto"/>
        <w:jc w:val="center"/>
        <w:rPr>
          <w:color w:val="222222"/>
          <w:sz w:val="24"/>
          <w:szCs w:val="24"/>
          <w:shd w:val="clear" w:color="auto" w:fill="FFFFFF"/>
        </w:rPr>
      </w:pPr>
      <w:r w:rsidRPr="00E74C3D">
        <w:rPr>
          <w:color w:val="222222"/>
          <w:sz w:val="24"/>
          <w:szCs w:val="24"/>
          <w:shd w:val="clear" w:color="auto" w:fill="FFFFFF"/>
        </w:rPr>
        <w:t xml:space="preserve">Email: </w:t>
      </w:r>
      <w:hyperlink r:id="rId19" w:history="1">
        <w:r w:rsidR="00BB03BB" w:rsidRPr="00213ACB">
          <w:rPr>
            <w:rStyle w:val="Hyperlink"/>
            <w:sz w:val="24"/>
            <w:szCs w:val="24"/>
            <w:shd w:val="clear" w:color="auto" w:fill="FFFFFF"/>
          </w:rPr>
          <w:t>salvio.macha@gmail.com</w:t>
        </w:r>
      </w:hyperlink>
      <w:r w:rsidRPr="00E74C3D">
        <w:rPr>
          <w:color w:val="222222"/>
          <w:sz w:val="24"/>
          <w:szCs w:val="24"/>
          <w:shd w:val="clear" w:color="auto" w:fill="FFFFFF"/>
        </w:rPr>
        <w:t xml:space="preserve"> </w:t>
      </w:r>
    </w:p>
    <w:p w14:paraId="048FA511" w14:textId="77777777" w:rsidR="00BE35FA" w:rsidRPr="00E74C3D" w:rsidRDefault="00BE35FA" w:rsidP="00CE44C1">
      <w:pPr>
        <w:spacing w:line="276" w:lineRule="auto"/>
        <w:jc w:val="center"/>
        <w:rPr>
          <w:color w:val="222222"/>
          <w:sz w:val="24"/>
          <w:szCs w:val="24"/>
          <w:shd w:val="clear" w:color="auto" w:fill="FFFFFF"/>
        </w:rPr>
      </w:pPr>
      <w:r w:rsidRPr="00E74C3D">
        <w:rPr>
          <w:color w:val="222222"/>
          <w:sz w:val="24"/>
          <w:szCs w:val="24"/>
          <w:shd w:val="clear" w:color="auto" w:fill="FFFFFF"/>
        </w:rPr>
        <w:t xml:space="preserve">The Open University of Tanzania </w:t>
      </w:r>
    </w:p>
    <w:p w14:paraId="15BC342D" w14:textId="77777777" w:rsidR="00BE35FA" w:rsidRPr="00E74C3D" w:rsidRDefault="00BE35FA" w:rsidP="00CE44C1">
      <w:pPr>
        <w:pStyle w:val="Heading1"/>
        <w:spacing w:before="0" w:line="276" w:lineRule="auto"/>
        <w:jc w:val="center"/>
        <w:rPr>
          <w:rFonts w:ascii="Times New Roman" w:hAnsi="Times New Roman" w:cs="Times New Roman"/>
          <w:color w:val="auto"/>
          <w:sz w:val="24"/>
          <w:szCs w:val="24"/>
        </w:rPr>
      </w:pPr>
    </w:p>
    <w:p w14:paraId="702A6242" w14:textId="77777777" w:rsidR="00BE35FA" w:rsidRPr="00E74C3D" w:rsidRDefault="00BE35FA" w:rsidP="00CE44C1">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ABSTRACT</w:t>
      </w:r>
    </w:p>
    <w:p w14:paraId="25087BDC" w14:textId="77777777" w:rsidR="00BE35FA" w:rsidRPr="00E74C3D" w:rsidRDefault="00BE35FA" w:rsidP="00CE44C1">
      <w:pPr>
        <w:pStyle w:val="NormalWeb"/>
        <w:spacing w:before="0" w:beforeAutospacing="0" w:after="240" w:afterAutospacing="0" w:line="276" w:lineRule="auto"/>
        <w:jc w:val="both"/>
        <w:rPr>
          <w:lang w:val="en-US"/>
        </w:rPr>
      </w:pPr>
      <w:r w:rsidRPr="00E74C3D">
        <w:rPr>
          <w:lang w:val="en-US"/>
        </w:rPr>
        <w:t xml:space="preserve">This study investigates the challenges of Electronic Payment Systems (EPS) in pension contribution collection among private employers in Tanzania, focusing on the National Social Security Fund (NSSF) Ubungo Office. Guided by the Technology Acceptance Model (TAM), the study examines how technological setup, system usability, and organizational support influence EPS adoption and performance. A quantitative explanatory design was applied, using structured questionnaires to survey 366 purposively selected employers. Data were analyzed through descriptive statistics, correlation, and multiple regression. The findings reveal that technological setup (β = 0.45), usability (β = 0.30), and organizational support (β = 0.20) jointly account for 74% of the variance in pension contribution collection. Major barriers include poor network connectivity, slow system performance, security risks, limited ICT skills, insufficient EPS knowledge, and lack of technical assistance. Organizational challenges such as weak ICT infrastructure and inadequate coordination with NSSF further constrain adoption. The results affirm TAM propositions, underscoring the role of perceived usefulness and ease of </w:t>
      </w:r>
      <w:r w:rsidRPr="00E74C3D">
        <w:rPr>
          <w:lang w:val="en-US"/>
        </w:rPr>
        <w:lastRenderedPageBreak/>
        <w:t>use in shaping technology adoption. This study contributes to ICT-enabled financial management literature in developing economies and recommends improving ICT infrastructure, enhancing technical training, and strengthening institutional support to optimize EPS performance in pension contribution collection.</w:t>
      </w:r>
    </w:p>
    <w:p w14:paraId="51846064" w14:textId="77777777" w:rsidR="00BE35FA" w:rsidRPr="00E74C3D" w:rsidRDefault="00BE35FA" w:rsidP="00CE44C1">
      <w:pPr>
        <w:pStyle w:val="NormalWeb"/>
        <w:spacing w:before="0" w:beforeAutospacing="0" w:after="240" w:afterAutospacing="0" w:line="276" w:lineRule="auto"/>
        <w:jc w:val="both"/>
        <w:rPr>
          <w:lang w:val="en-US"/>
        </w:rPr>
      </w:pPr>
      <w:r w:rsidRPr="00E74C3D">
        <w:rPr>
          <w:b/>
          <w:bCs/>
          <w:lang w:val="en-US"/>
        </w:rPr>
        <w:t>Keywords:</w:t>
      </w:r>
      <w:r w:rsidRPr="00E74C3D">
        <w:rPr>
          <w:lang w:val="en-US"/>
        </w:rPr>
        <w:t xml:space="preserve"> Electronic Payment Systems, Pension Contribution, Technology Acceptance Model, ICT Infrastructure, NSSF, Tanzania.</w:t>
      </w:r>
    </w:p>
    <w:p w14:paraId="5E72C261" w14:textId="77777777" w:rsidR="00BE35FA" w:rsidRPr="00E74C3D" w:rsidRDefault="00BE35FA" w:rsidP="00CE44C1">
      <w:pPr>
        <w:pStyle w:val="Heading3"/>
        <w:spacing w:before="0" w:after="0" w:afterAutospacing="0" w:line="276" w:lineRule="auto"/>
        <w:jc w:val="both"/>
        <w:rPr>
          <w:sz w:val="24"/>
          <w:szCs w:val="24"/>
        </w:rPr>
      </w:pPr>
      <w:r w:rsidRPr="00E74C3D">
        <w:rPr>
          <w:sz w:val="24"/>
          <w:szCs w:val="24"/>
        </w:rPr>
        <w:t>INTRODUCTION</w:t>
      </w:r>
    </w:p>
    <w:p w14:paraId="7397EC36" w14:textId="77777777" w:rsidR="00BE35FA" w:rsidRPr="00E74C3D" w:rsidRDefault="00BE35FA" w:rsidP="00CE44C1">
      <w:pPr>
        <w:spacing w:line="276" w:lineRule="auto"/>
        <w:jc w:val="both"/>
        <w:rPr>
          <w:sz w:val="24"/>
          <w:szCs w:val="24"/>
        </w:rPr>
      </w:pPr>
      <w:r w:rsidRPr="00E74C3D">
        <w:rPr>
          <w:sz w:val="24"/>
          <w:szCs w:val="24"/>
        </w:rPr>
        <w:t>The collection of pension contributions remains a cornerstone of social protection systems worldwide, ensuring financial security for employees in old age and during unforeseen contingencies. Historically, pension schemes relied on physical cash transactions, which were often costly, risky, and inefficient (World Economic Forum, 2018). In response, governments and pension institutions have increasingly adopted Information and Communication Technology (ICT) solutions to streamline payment processes. Among these, Electronic Payment Systems (EPS) have emerged as a critical innovation, offering faster, safer, and more convenient mechanisms for remitting contributions (Kessy, 2019).</w:t>
      </w:r>
    </w:p>
    <w:p w14:paraId="264DBFD1" w14:textId="77777777" w:rsidR="00BE35FA" w:rsidRPr="00E74C3D" w:rsidRDefault="00BE35FA" w:rsidP="00CE44C1">
      <w:pPr>
        <w:spacing w:line="276" w:lineRule="auto"/>
        <w:jc w:val="both"/>
        <w:rPr>
          <w:sz w:val="24"/>
          <w:szCs w:val="24"/>
        </w:rPr>
      </w:pPr>
      <w:r w:rsidRPr="00E74C3D">
        <w:rPr>
          <w:sz w:val="24"/>
          <w:szCs w:val="24"/>
        </w:rPr>
        <w:t>Despite their potential, EPS adoption in low- and middle-income countries (LMICs) faces persistent challenges. In Europe and parts of Asia, system reforms have yielded efficiency gains, yet barriers such as weak infrastructure, usability difficulties, and resistance to change continue to limit impact (Willeke, 2020). In Africa, EPS diffusion accelerated in the 2000s through public sector reforms, improving pension contribution processes in some contexts. For example, Ghana’s mobile-based EPS enabled informal sector operators to make timely contributions (Adjaye, 2022). Conversely, Nigeria’s experience revealed setbacks including network failures, poor maintenance, and low system functionality (Shuaibu &amp; Muhammad, 2022), underscoring the fragile balance between potential and performance.</w:t>
      </w:r>
    </w:p>
    <w:p w14:paraId="0FC4737F" w14:textId="77777777" w:rsidR="00BE35FA" w:rsidRPr="00E74C3D" w:rsidRDefault="00BE35FA" w:rsidP="00CE44C1">
      <w:pPr>
        <w:spacing w:line="276" w:lineRule="auto"/>
        <w:jc w:val="both"/>
        <w:rPr>
          <w:sz w:val="24"/>
          <w:szCs w:val="24"/>
        </w:rPr>
      </w:pPr>
      <w:r w:rsidRPr="00E74C3D">
        <w:rPr>
          <w:sz w:val="24"/>
          <w:szCs w:val="24"/>
        </w:rPr>
        <w:t>In Tanzania, the government has promoted ICT integration through the National ICT Policies (2003; 2016) and the National Payment Systems Act (2015), encouraging public organizations to embrace EPS. Institutions such as the Kinondoni Municipal Council and the Tanzania Ports Authority have piloted electronic payment solutions with mixed outcomes, citing benefits in revenue tracking but also reporting recurring problems such as poor connectivity, limited user skills, and inadequate technical assistance (Kessy, 2019; Mtonga, 2022). The National Social Security Fund (NSSF), established under the 2018 Act, has similarly adopted EPS for collecting contributions from private employers. However, many registered employers still experience delays and inefficiencies in remitting contributions, raising concerns about the system’s effectiveness (Lussingu, 2023).</w:t>
      </w:r>
    </w:p>
    <w:p w14:paraId="7E8F75F2" w14:textId="77777777" w:rsidR="00BE35FA" w:rsidRPr="00E74C3D" w:rsidRDefault="00BE35FA" w:rsidP="00CE44C1">
      <w:pPr>
        <w:spacing w:line="276" w:lineRule="auto"/>
        <w:jc w:val="both"/>
        <w:rPr>
          <w:sz w:val="24"/>
          <w:szCs w:val="24"/>
        </w:rPr>
      </w:pPr>
      <w:r w:rsidRPr="00E74C3D">
        <w:rPr>
          <w:sz w:val="24"/>
          <w:szCs w:val="24"/>
        </w:rPr>
        <w:lastRenderedPageBreak/>
        <w:t>Existing scholarship in Tanzania has predominantly addressed EPS in municipal revenue and port operations, leaving a gap in understanding its application within pension schemes. Moreover, prior studies tend to focus on isolated issues—technological, usability, or organizational—without examining how these factors interact in shaping system performance. Addressing this gap is crucial, given that the efficiency of pension contribution collection directly influences income security for employees and the sustainability of pension funds.</w:t>
      </w:r>
    </w:p>
    <w:p w14:paraId="60ACC890" w14:textId="3A039140" w:rsidR="00BE35FA" w:rsidRPr="00E74C3D" w:rsidRDefault="00BE35FA" w:rsidP="00CE44C1">
      <w:pPr>
        <w:spacing w:before="0" w:after="240" w:line="276" w:lineRule="auto"/>
        <w:jc w:val="both"/>
        <w:rPr>
          <w:sz w:val="24"/>
          <w:szCs w:val="24"/>
        </w:rPr>
      </w:pPr>
      <w:r w:rsidRPr="00E74C3D">
        <w:rPr>
          <w:sz w:val="24"/>
          <w:szCs w:val="24"/>
        </w:rPr>
        <w:t>Guided by the Technology Acceptance Model (TAM), this study assesses how technological setup, usability, and organizational support influence EPS effectiveness in pension contribution collection among private employers at the NSSF Ubungo Office. Specifically, it seeks to: (i) examine the effect of technological setup on pension contribution collection, (ii) assess the effect of EPS usability, and (iii) analyze the role of organizational support. By integrating system, user, and institutional perspectives, this study advances theoretical understanding of EPS adoption while offering practical insights to policymakers and pension administrators seeking to strengthen ICT-enabled financial management in Tanzania</w:t>
      </w:r>
      <w:r w:rsidR="00CE44C1" w:rsidRPr="00E74C3D">
        <w:rPr>
          <w:sz w:val="24"/>
          <w:szCs w:val="24"/>
        </w:rPr>
        <w:t>.</w:t>
      </w:r>
    </w:p>
    <w:p w14:paraId="5F971BB2" w14:textId="77777777" w:rsidR="00BE35FA" w:rsidRPr="00E74C3D" w:rsidRDefault="00BE35FA" w:rsidP="00CE44C1">
      <w:pPr>
        <w:pStyle w:val="Heading2"/>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LITERATURE REVIEW</w:t>
      </w:r>
    </w:p>
    <w:p w14:paraId="430E5E45" w14:textId="77777777" w:rsidR="00BE35FA" w:rsidRPr="00E74C3D" w:rsidRDefault="00BE35FA" w:rsidP="00CE44C1">
      <w:pPr>
        <w:pStyle w:val="NormalWeb"/>
        <w:spacing w:before="0" w:beforeAutospacing="0" w:after="0" w:afterAutospacing="0" w:line="276" w:lineRule="auto"/>
        <w:jc w:val="both"/>
        <w:rPr>
          <w:b/>
          <w:bCs/>
          <w:lang w:val="en-US"/>
        </w:rPr>
      </w:pPr>
      <w:r w:rsidRPr="00E74C3D">
        <w:rPr>
          <w:b/>
          <w:bCs/>
          <w:lang w:val="en-US"/>
        </w:rPr>
        <w:t>Definitions and Key Concepts</w:t>
      </w:r>
    </w:p>
    <w:p w14:paraId="19435868" w14:textId="77777777" w:rsidR="00BE35FA" w:rsidRPr="00E74C3D" w:rsidRDefault="00BE35FA" w:rsidP="00CE44C1">
      <w:pPr>
        <w:pStyle w:val="NormalWeb"/>
        <w:spacing w:before="0" w:beforeAutospacing="0" w:after="240" w:afterAutospacing="0" w:line="276" w:lineRule="auto"/>
        <w:jc w:val="both"/>
        <w:rPr>
          <w:lang w:val="en-US"/>
        </w:rPr>
      </w:pPr>
      <w:r w:rsidRPr="00E74C3D">
        <w:rPr>
          <w:lang w:val="en-US"/>
        </w:rPr>
        <w:t>Pension schemes are social protection mechanisms designed to safeguard employees and their dependents against risks associated with old age, disability, and other contingencies (World Economic Forum, 2018; Serrano &amp; Peltonen, 2020). In Tanzania, the National Social Security Fund (NSSF) is mandated to collect contributions from private sector employers, safeguard funds, and provide retirement benefits (GoT, 2018; Yamlinga et al., 2021). Electronic Payment Systems (EPS) are ICT-enabled platforms that allow financial transactions to occur electronically without physical cash or cheques (Turban et al., 2008; Kessy, 2019). In pension management, EPS facilitate timely and secure remittance of contributions via computers, mobile money, and internet-based portals (Willeke, 2020). However, challenges related to technological setup (e.g., connectivity, system speed, security), usability (ICT knowledge, user support, and system maintenance), and organizational support (infrastructure, staffing, and policy environment) continue to shape their effectiveness (Mtonga, 2022; Shuaibu &amp; Muhammad, 2022).</w:t>
      </w:r>
    </w:p>
    <w:p w14:paraId="47A3515E" w14:textId="77777777" w:rsidR="00BE35FA" w:rsidRPr="00E74C3D" w:rsidRDefault="00BE35FA" w:rsidP="00BE35FA">
      <w:pPr>
        <w:pStyle w:val="NormalWeb"/>
        <w:spacing w:before="0" w:beforeAutospacing="0" w:after="0" w:afterAutospacing="0" w:line="360" w:lineRule="auto"/>
        <w:jc w:val="both"/>
        <w:rPr>
          <w:b/>
          <w:bCs/>
          <w:lang w:val="en-US"/>
        </w:rPr>
      </w:pPr>
      <w:r w:rsidRPr="00E74C3D">
        <w:rPr>
          <w:b/>
          <w:bCs/>
          <w:lang w:val="en-US"/>
        </w:rPr>
        <w:t>Theoretical Foundation: Technology Acceptance Model (TAM)</w:t>
      </w:r>
    </w:p>
    <w:p w14:paraId="5F7556D7" w14:textId="77777777" w:rsidR="00BE35FA" w:rsidRPr="00E74C3D" w:rsidRDefault="00BE35FA" w:rsidP="00BE35FA">
      <w:pPr>
        <w:pStyle w:val="NormalWeb"/>
        <w:spacing w:before="0" w:beforeAutospacing="0" w:after="240" w:afterAutospacing="0" w:line="360" w:lineRule="auto"/>
        <w:jc w:val="both"/>
        <w:rPr>
          <w:lang w:val="en-US"/>
        </w:rPr>
      </w:pPr>
      <w:r w:rsidRPr="00E74C3D">
        <w:rPr>
          <w:lang w:val="en-US"/>
        </w:rPr>
        <w:t xml:space="preserve">The Technology Acceptance Model (TAM), developed by Davis (1989), posits that perceived usefulness and perceived ease of use determine technology adoption. Its strengths lie in its predictive capacity, and it has been widely applied in ICT adoption studies in sectors such as e-banking and social media (Erick, 2015; Masele &amp; Magova, 2017). However, TAM has been critiqued for oversimplification, prompting </w:t>
      </w:r>
      <w:r w:rsidRPr="00E74C3D">
        <w:rPr>
          <w:lang w:val="en-US"/>
        </w:rPr>
        <w:lastRenderedPageBreak/>
        <w:t>extensions that incorporate organizational and contextual factors such as cost, risk, and support mechanisms (Masele &amp; Magova, 2017). This study applies TAM to examine how EPS adoption in pension contribution collection is affected not only by system attributes (technological setup and usability) but also by organizational conditions such as ICT infrastructure and institutional support.</w:t>
      </w:r>
    </w:p>
    <w:p w14:paraId="33917230" w14:textId="77777777" w:rsidR="00BE35FA" w:rsidRPr="00E74C3D" w:rsidRDefault="00BE35FA" w:rsidP="00BE35FA">
      <w:pPr>
        <w:pStyle w:val="NormalWeb"/>
        <w:spacing w:before="0" w:beforeAutospacing="0" w:after="0" w:afterAutospacing="0" w:line="360" w:lineRule="auto"/>
        <w:jc w:val="both"/>
        <w:rPr>
          <w:b/>
          <w:bCs/>
          <w:lang w:val="en-US"/>
        </w:rPr>
      </w:pPr>
      <w:r w:rsidRPr="00E74C3D">
        <w:rPr>
          <w:b/>
          <w:bCs/>
          <w:lang w:val="en-US"/>
        </w:rPr>
        <w:t>Empirical Studies</w:t>
      </w:r>
    </w:p>
    <w:p w14:paraId="6DD66D7B" w14:textId="77777777" w:rsidR="00BE35FA" w:rsidRPr="00E74C3D" w:rsidRDefault="00BE35FA" w:rsidP="00BE35FA">
      <w:pPr>
        <w:pStyle w:val="NormalWeb"/>
        <w:spacing w:before="0" w:beforeAutospacing="0" w:after="240" w:afterAutospacing="0" w:line="360" w:lineRule="auto"/>
        <w:jc w:val="both"/>
        <w:rPr>
          <w:lang w:val="en-US"/>
        </w:rPr>
      </w:pPr>
      <w:r w:rsidRPr="00E74C3D">
        <w:rPr>
          <w:lang w:val="en-US"/>
        </w:rPr>
        <w:t>Research in Africa highlights both opportunities and challenges in EPS adoption. In Ghana, mobile-based EPS reduced difficulties in collecting contributions among informal sector operators (Adjaye, 2022). In contrast, Nigeria’s Office of the Accountant General reported persistent system breakdowns, network failures, and user resistance (Shuaibu &amp; Muhammad, 2022).</w:t>
      </w:r>
    </w:p>
    <w:p w14:paraId="563303EA" w14:textId="77777777" w:rsidR="00BE35FA" w:rsidRPr="00E74C3D" w:rsidRDefault="00BE35FA" w:rsidP="00BE35FA">
      <w:pPr>
        <w:pStyle w:val="NormalWeb"/>
        <w:spacing w:before="0" w:beforeAutospacing="0" w:after="240" w:afterAutospacing="0" w:line="360" w:lineRule="auto"/>
        <w:jc w:val="both"/>
        <w:rPr>
          <w:lang w:val="en-US"/>
        </w:rPr>
      </w:pPr>
      <w:r w:rsidRPr="00E74C3D">
        <w:rPr>
          <w:lang w:val="en-US"/>
        </w:rPr>
        <w:t>In Tanzania, EPS has been studied in municipal revenue collection and port operations. Kessy (2019) found that poor connectivity, limited awareness, and lack of technical support constrained e-payment adoption in local government authorities. Similarly, Mtonga (2022) reported technical and usability challenges at the Tanzania Ports Authority, including low ICT skills and frequent system breakdowns. While these studies provide useful insights, they focus on revenue collection rather than pension schemes.</w:t>
      </w:r>
    </w:p>
    <w:p w14:paraId="7E2A0823" w14:textId="77777777" w:rsidR="00BE35FA" w:rsidRPr="00E74C3D" w:rsidRDefault="00BE35FA" w:rsidP="00BE35FA">
      <w:pPr>
        <w:pStyle w:val="NormalWeb"/>
        <w:spacing w:before="0" w:beforeAutospacing="0" w:after="0" w:afterAutospacing="0" w:line="360" w:lineRule="auto"/>
        <w:jc w:val="both"/>
        <w:rPr>
          <w:b/>
          <w:bCs/>
          <w:lang w:val="en-US"/>
        </w:rPr>
      </w:pPr>
      <w:r w:rsidRPr="00E74C3D">
        <w:rPr>
          <w:b/>
          <w:bCs/>
          <w:lang w:val="en-US"/>
        </w:rPr>
        <w:t>Research Gap</w:t>
      </w:r>
    </w:p>
    <w:p w14:paraId="2D8728A4" w14:textId="77777777" w:rsidR="00BE35FA" w:rsidRPr="00E74C3D" w:rsidRDefault="00BE35FA" w:rsidP="00BE35FA">
      <w:pPr>
        <w:pStyle w:val="NormalWeb"/>
        <w:spacing w:before="0" w:beforeAutospacing="0" w:after="240" w:afterAutospacing="0" w:line="360" w:lineRule="auto"/>
        <w:jc w:val="both"/>
        <w:rPr>
          <w:lang w:val="en-US"/>
        </w:rPr>
      </w:pPr>
      <w:r w:rsidRPr="00E74C3D">
        <w:rPr>
          <w:lang w:val="en-US"/>
        </w:rPr>
        <w:t>Although EPS adoption has been examined across various sectors, limited attention has been paid to pension schemes in Tanzania. Existing studies also tend to emphasize technological or usability issues in isolation, overlooking the combined influence of system, user, and organizational factors. This gap restricts understanding of how EPS functions in pension contribution collection, particularly among private employers who are critical to NSSF’s mandate.</w:t>
      </w:r>
    </w:p>
    <w:p w14:paraId="352EF438" w14:textId="77777777" w:rsidR="00BE35FA" w:rsidRPr="00E74C3D" w:rsidRDefault="00BE35FA" w:rsidP="00BE35FA">
      <w:pPr>
        <w:pStyle w:val="NormalWeb"/>
        <w:spacing w:before="0" w:beforeAutospacing="0" w:after="0" w:afterAutospacing="0" w:line="360" w:lineRule="auto"/>
        <w:jc w:val="both"/>
        <w:rPr>
          <w:b/>
          <w:bCs/>
          <w:lang w:val="en-US"/>
        </w:rPr>
      </w:pPr>
      <w:r w:rsidRPr="00E74C3D">
        <w:rPr>
          <w:b/>
          <w:bCs/>
          <w:lang w:val="en-US"/>
        </w:rPr>
        <w:t>Conceptual Framework</w:t>
      </w:r>
    </w:p>
    <w:p w14:paraId="655BDD9C" w14:textId="77777777" w:rsidR="00BE35FA" w:rsidRPr="00E74C3D" w:rsidRDefault="00BE35FA" w:rsidP="00BE35FA">
      <w:pPr>
        <w:pStyle w:val="NormalWeb"/>
        <w:spacing w:before="0" w:beforeAutospacing="0" w:after="0" w:afterAutospacing="0" w:line="360" w:lineRule="auto"/>
        <w:jc w:val="both"/>
        <w:rPr>
          <w:lang w:val="en-US"/>
        </w:rPr>
      </w:pPr>
      <w:r w:rsidRPr="00E74C3D">
        <w:rPr>
          <w:lang w:val="en-US"/>
        </w:rPr>
        <w:t xml:space="preserve">Drawing on TAM, this study conceptualizes pension contribution collection as the dependent variable, influenced by three independent constructs: technological setup, usability, and organizational support. The framework posits that weaknesses in these </w:t>
      </w:r>
      <w:r w:rsidRPr="00E74C3D">
        <w:rPr>
          <w:lang w:val="en-US"/>
        </w:rPr>
        <w:lastRenderedPageBreak/>
        <w:t>dimensions reduce system adoption and effectiveness, while improvements strengthen EPS performance</w:t>
      </w:r>
    </w:p>
    <w:p w14:paraId="10519EA3" w14:textId="22712D63" w:rsidR="00BE35FA" w:rsidRPr="00E74C3D" w:rsidRDefault="00E81183" w:rsidP="00BE35FA">
      <w:pPr>
        <w:pStyle w:val="NormalWeb"/>
        <w:spacing w:before="0" w:beforeAutospacing="0" w:after="0" w:afterAutospacing="0" w:line="360" w:lineRule="auto"/>
        <w:jc w:val="both"/>
        <w:rPr>
          <w:lang w:val="en-US"/>
        </w:rPr>
      </w:pPr>
      <w:r w:rsidRPr="00E74C3D">
        <w:rPr>
          <w:noProof/>
        </w:rPr>
        <mc:AlternateContent>
          <mc:Choice Requires="wps">
            <w:drawing>
              <wp:anchor distT="0" distB="0" distL="114300" distR="114300" simplePos="0" relativeHeight="251670528" behindDoc="0" locked="0" layoutInCell="1" allowOverlap="1" wp14:anchorId="547001F8" wp14:editId="6AE6E7E8">
                <wp:simplePos x="0" y="0"/>
                <wp:positionH relativeFrom="column">
                  <wp:posOffset>3327400</wp:posOffset>
                </wp:positionH>
                <wp:positionV relativeFrom="paragraph">
                  <wp:posOffset>-83820</wp:posOffset>
                </wp:positionV>
                <wp:extent cx="1895475" cy="371475"/>
                <wp:effectExtent l="0" t="0" r="0" b="0"/>
                <wp:wrapNone/>
                <wp:docPr id="2016137311" name="Text Box 5"/>
                <wp:cNvGraphicFramePr/>
                <a:graphic xmlns:a="http://schemas.openxmlformats.org/drawingml/2006/main">
                  <a:graphicData uri="http://schemas.microsoft.com/office/word/2010/wordprocessingShape">
                    <wps:wsp>
                      <wps:cNvSpPr txBox="1"/>
                      <wps:spPr>
                        <a:xfrm>
                          <a:off x="0" y="0"/>
                          <a:ext cx="1895475" cy="371475"/>
                        </a:xfrm>
                        <a:prstGeom prst="rect">
                          <a:avLst/>
                        </a:prstGeom>
                        <a:noFill/>
                        <a:ln w="6350">
                          <a:noFill/>
                        </a:ln>
                      </wps:spPr>
                      <wps:txbx>
                        <w:txbxContent>
                          <w:p w14:paraId="20946676" w14:textId="77777777" w:rsidR="00347C62" w:rsidRPr="005A2E08" w:rsidRDefault="00347C62" w:rsidP="00BE35FA">
                            <w:pPr>
                              <w:jc w:val="center"/>
                              <w:rPr>
                                <w:b/>
                                <w:sz w:val="24"/>
                              </w:rPr>
                            </w:pPr>
                            <w:r>
                              <w:rPr>
                                <w:b/>
                                <w:sz w:val="24"/>
                              </w:rPr>
                              <w:t>D</w:t>
                            </w:r>
                            <w:r w:rsidRPr="005A2E08">
                              <w:rPr>
                                <w:b/>
                                <w:sz w:val="24"/>
                              </w:rPr>
                              <w:t>ependent Variables</w:t>
                            </w:r>
                          </w:p>
                          <w:p w14:paraId="782B75CF" w14:textId="77777777" w:rsidR="00347C62" w:rsidRDefault="00347C62" w:rsidP="00BE35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001F8" id="_x0000_s1040" type="#_x0000_t202" style="position:absolute;left:0;text-align:left;margin-left:262pt;margin-top:-6.6pt;width:149.25pt;height:29.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" filled="f" stroked="f" strokeweight=".5pt">
                <v:textbox>
                  <w:txbxContent>
                    <w:p w14:paraId="20946676" w14:textId="77777777" w:rsidR="00347C62" w:rsidRPr="005A2E08" w:rsidRDefault="00347C62" w:rsidP="00BE35FA">
                      <w:pPr>
                        <w:jc w:val="center"/>
                        <w:rPr>
                          <w:b/>
                          <w:sz w:val="24"/>
                        </w:rPr>
                      </w:pPr>
                      <w:r>
                        <w:rPr>
                          <w:b/>
                          <w:sz w:val="24"/>
                        </w:rPr>
                        <w:t>D</w:t>
                      </w:r>
                      <w:r w:rsidRPr="005A2E08">
                        <w:rPr>
                          <w:b/>
                          <w:sz w:val="24"/>
                        </w:rPr>
                        <w:t>ependent Variables</w:t>
                      </w:r>
                    </w:p>
                    <w:p w14:paraId="782B75CF" w14:textId="77777777" w:rsidR="00347C62" w:rsidRDefault="00347C62" w:rsidP="00BE35FA"/>
                  </w:txbxContent>
                </v:textbox>
              </v:shape>
            </w:pict>
          </mc:Fallback>
        </mc:AlternateContent>
      </w:r>
      <w:r w:rsidR="00BE35FA" w:rsidRPr="00E74C3D">
        <w:rPr>
          <w:noProof/>
        </w:rPr>
        <mc:AlternateContent>
          <mc:Choice Requires="wps">
            <w:drawing>
              <wp:anchor distT="0" distB="0" distL="114300" distR="114300" simplePos="0" relativeHeight="251668480" behindDoc="0" locked="0" layoutInCell="1" allowOverlap="1" wp14:anchorId="6D05651E" wp14:editId="3613B694">
                <wp:simplePos x="0" y="0"/>
                <wp:positionH relativeFrom="column">
                  <wp:posOffset>-179705</wp:posOffset>
                </wp:positionH>
                <wp:positionV relativeFrom="paragraph">
                  <wp:posOffset>-90730</wp:posOffset>
                </wp:positionV>
                <wp:extent cx="2552700" cy="457200"/>
                <wp:effectExtent l="0" t="0" r="0" b="0"/>
                <wp:wrapNone/>
                <wp:docPr id="614919202" name="Text Box 4"/>
                <wp:cNvGraphicFramePr/>
                <a:graphic xmlns:a="http://schemas.openxmlformats.org/drawingml/2006/main">
                  <a:graphicData uri="http://schemas.microsoft.com/office/word/2010/wordprocessingShape">
                    <wps:wsp>
                      <wps:cNvSpPr txBox="1"/>
                      <wps:spPr>
                        <a:xfrm flipH="1">
                          <a:off x="0" y="0"/>
                          <a:ext cx="2552700" cy="457200"/>
                        </a:xfrm>
                        <a:prstGeom prst="rect">
                          <a:avLst/>
                        </a:prstGeom>
                        <a:noFill/>
                        <a:ln w="6350">
                          <a:noFill/>
                        </a:ln>
                      </wps:spPr>
                      <wps:txbx>
                        <w:txbxContent>
                          <w:p w14:paraId="0ED2FF4D" w14:textId="77777777" w:rsidR="00347C62" w:rsidRPr="005A2E08" w:rsidRDefault="00347C62" w:rsidP="00BE35FA">
                            <w:pPr>
                              <w:jc w:val="center"/>
                              <w:rPr>
                                <w:b/>
                                <w:sz w:val="24"/>
                              </w:rPr>
                            </w:pPr>
                            <w:r w:rsidRPr="005A2E08">
                              <w:rPr>
                                <w:b/>
                                <w:sz w:val="24"/>
                              </w:rPr>
                              <w:t>Independent Variables</w:t>
                            </w:r>
                          </w:p>
                          <w:p w14:paraId="4F98E7CA" w14:textId="77777777" w:rsidR="00347C62" w:rsidRPr="00960389" w:rsidRDefault="00347C62" w:rsidP="00BE35FA">
                            <w:pPr>
                              <w:jc w:val="center"/>
                              <w:rPr>
                                <w:b/>
                                <w:bCs/>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5651E" id="_x0000_s1041" type="#_x0000_t202" style="position:absolute;left:0;text-align:left;margin-left:-14.15pt;margin-top:-7.15pt;width:201pt;height:36pt;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" filled="f" stroked="f" strokeweight=".5pt">
                <v:textbox>
                  <w:txbxContent>
                    <w:p w14:paraId="0ED2FF4D" w14:textId="77777777" w:rsidR="00347C62" w:rsidRPr="005A2E08" w:rsidRDefault="00347C62" w:rsidP="00BE35FA">
                      <w:pPr>
                        <w:jc w:val="center"/>
                        <w:rPr>
                          <w:b/>
                          <w:sz w:val="24"/>
                        </w:rPr>
                      </w:pPr>
                      <w:r w:rsidRPr="005A2E08">
                        <w:rPr>
                          <w:b/>
                          <w:sz w:val="24"/>
                        </w:rPr>
                        <w:t>Independent Variables</w:t>
                      </w:r>
                    </w:p>
                    <w:p w14:paraId="4F98E7CA" w14:textId="77777777" w:rsidR="00347C62" w:rsidRPr="00960389" w:rsidRDefault="00347C62" w:rsidP="00BE35FA">
                      <w:pPr>
                        <w:jc w:val="center"/>
                        <w:rPr>
                          <w:b/>
                          <w:bCs/>
                          <w:sz w:val="24"/>
                          <w:szCs w:val="24"/>
                        </w:rPr>
                      </w:pPr>
                    </w:p>
                  </w:txbxContent>
                </v:textbox>
              </v:shape>
            </w:pict>
          </mc:Fallback>
        </mc:AlternateContent>
      </w:r>
    </w:p>
    <w:p w14:paraId="263F9B73" w14:textId="27864297" w:rsidR="00BE35FA" w:rsidRPr="00E74C3D" w:rsidRDefault="00BE35FA" w:rsidP="00BE35FA">
      <w:pPr>
        <w:pStyle w:val="NormalWeb"/>
        <w:spacing w:before="0" w:beforeAutospacing="0" w:after="0" w:afterAutospacing="0" w:line="360" w:lineRule="auto"/>
        <w:jc w:val="both"/>
      </w:pPr>
    </w:p>
    <w:p w14:paraId="713B4226" w14:textId="64B55CB7" w:rsidR="00BE35FA" w:rsidRPr="00E74C3D" w:rsidRDefault="00855F5D" w:rsidP="00BE35FA">
      <w:pPr>
        <w:pStyle w:val="NormalWeb"/>
        <w:spacing w:before="0" w:beforeAutospacing="0" w:after="0" w:afterAutospacing="0" w:line="360" w:lineRule="auto"/>
        <w:jc w:val="both"/>
      </w:pPr>
      <w:r w:rsidRPr="00E74C3D">
        <w:rPr>
          <w:noProof/>
        </w:rPr>
        <mc:AlternateContent>
          <mc:Choice Requires="wpg">
            <w:drawing>
              <wp:anchor distT="0" distB="0" distL="0" distR="0" simplePos="0" relativeHeight="251648000" behindDoc="1" locked="0" layoutInCell="1" allowOverlap="1" wp14:anchorId="764A4743" wp14:editId="309EFBF1">
                <wp:simplePos x="0" y="0"/>
                <wp:positionH relativeFrom="page">
                  <wp:posOffset>1456690</wp:posOffset>
                </wp:positionH>
                <wp:positionV relativeFrom="paragraph">
                  <wp:posOffset>15240</wp:posOffset>
                </wp:positionV>
                <wp:extent cx="5207635" cy="5524500"/>
                <wp:effectExtent l="0" t="0" r="12065" b="19050"/>
                <wp:wrapNone/>
                <wp:docPr id="1816090269" name="Group 18160902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07635" cy="5524500"/>
                          <a:chOff x="6349" y="6350"/>
                          <a:chExt cx="5100987" cy="3967420"/>
                        </a:xfrm>
                      </wpg:grpSpPr>
                      <wps:wsp>
                        <wps:cNvPr id="1405083472" name="Graphic 6"/>
                        <wps:cNvSpPr/>
                        <wps:spPr>
                          <a:xfrm>
                            <a:off x="6349" y="1150482"/>
                            <a:ext cx="2987823" cy="1514724"/>
                          </a:xfrm>
                          <a:custGeom>
                            <a:avLst/>
                            <a:gdLst/>
                            <a:ahLst/>
                            <a:cxnLst/>
                            <a:rect l="l" t="t" r="r" b="b"/>
                            <a:pathLst>
                              <a:path w="2733675" h="1332230">
                                <a:moveTo>
                                  <a:pt x="0" y="0"/>
                                </a:moveTo>
                                <a:lnTo>
                                  <a:pt x="2733675" y="0"/>
                                </a:lnTo>
                                <a:lnTo>
                                  <a:pt x="2733675" y="1332230"/>
                                </a:lnTo>
                                <a:lnTo>
                                  <a:pt x="0" y="1332230"/>
                                </a:lnTo>
                                <a:lnTo>
                                  <a:pt x="0" y="0"/>
                                </a:lnTo>
                                <a:close/>
                              </a:path>
                            </a:pathLst>
                          </a:custGeom>
                          <a:ln w="12700">
                            <a:solidFill>
                              <a:srgbClr val="000000"/>
                            </a:solidFill>
                            <a:prstDash val="solid"/>
                          </a:ln>
                        </wps:spPr>
                        <wps:bodyPr wrap="square" lIns="0" tIns="0" rIns="0" bIns="0" rtlCol="0">
                          <a:prstTxWarp prst="textNoShape">
                            <a:avLst/>
                          </a:prstTxWarp>
                          <a:noAutofit/>
                        </wps:bodyPr>
                      </wps:wsp>
                      <wps:wsp>
                        <wps:cNvPr id="342528868" name="Textbox 13"/>
                        <wps:cNvSpPr txBox="1"/>
                        <wps:spPr>
                          <a:xfrm>
                            <a:off x="75874" y="1176738"/>
                            <a:ext cx="2324061" cy="514281"/>
                          </a:xfrm>
                          <a:prstGeom prst="rect">
                            <a:avLst/>
                          </a:prstGeom>
                        </wps:spPr>
                        <wps:txbx>
                          <w:txbxContent>
                            <w:p w14:paraId="1E533774" w14:textId="77777777" w:rsidR="00347C62" w:rsidRDefault="00347C62" w:rsidP="00BE35FA">
                              <w:pPr>
                                <w:spacing w:line="266" w:lineRule="exact"/>
                                <w:rPr>
                                  <w:b/>
                                  <w:sz w:val="24"/>
                                </w:rPr>
                              </w:pPr>
                              <w:r>
                                <w:rPr>
                                  <w:b/>
                                  <w:sz w:val="24"/>
                                </w:rPr>
                                <w:t xml:space="preserve">Usability of </w:t>
                              </w:r>
                              <w:r>
                                <w:rPr>
                                  <w:b/>
                                  <w:spacing w:val="-5"/>
                                  <w:sz w:val="24"/>
                                </w:rPr>
                                <w:t>EPS</w:t>
                              </w:r>
                            </w:p>
                            <w:p w14:paraId="798329B7" w14:textId="77777777" w:rsidR="00347C62" w:rsidRDefault="00347C62" w:rsidP="00BE35FA">
                              <w:pPr>
                                <w:widowControl w:val="0"/>
                                <w:numPr>
                                  <w:ilvl w:val="0"/>
                                  <w:numId w:val="10"/>
                                </w:numPr>
                                <w:tabs>
                                  <w:tab w:val="left" w:pos="659"/>
                                </w:tabs>
                                <w:autoSpaceDE w:val="0"/>
                                <w:autoSpaceDN w:val="0"/>
                                <w:spacing w:before="0" w:line="240" w:lineRule="auto"/>
                                <w:ind w:left="659"/>
                                <w:rPr>
                                  <w:sz w:val="24"/>
                                </w:rPr>
                              </w:pPr>
                              <w:r>
                                <w:rPr>
                                  <w:sz w:val="24"/>
                                </w:rPr>
                                <w:t>Knowledge about</w:t>
                              </w:r>
                              <w:r>
                                <w:rPr>
                                  <w:spacing w:val="-1"/>
                                  <w:sz w:val="24"/>
                                </w:rPr>
                                <w:t xml:space="preserve"> </w:t>
                              </w:r>
                              <w:r>
                                <w:rPr>
                                  <w:spacing w:val="-5"/>
                                  <w:sz w:val="24"/>
                                </w:rPr>
                                <w:t>EPS</w:t>
                              </w:r>
                            </w:p>
                          </w:txbxContent>
                        </wps:txbx>
                        <wps:bodyPr wrap="square" lIns="0" tIns="0" rIns="0" bIns="0" rtlCol="0">
                          <a:noAutofit/>
                        </wps:bodyPr>
                      </wps:wsp>
                      <wps:wsp>
                        <wps:cNvPr id="1480902680" name="Textbox 15"/>
                        <wps:cNvSpPr txBox="1"/>
                        <wps:spPr>
                          <a:xfrm>
                            <a:off x="259677" y="1539841"/>
                            <a:ext cx="2436783" cy="1177645"/>
                          </a:xfrm>
                          <a:prstGeom prst="rect">
                            <a:avLst/>
                          </a:prstGeom>
                        </wps:spPr>
                        <wps:txbx>
                          <w:txbxContent>
                            <w:p w14:paraId="4B07D060" w14:textId="77777777" w:rsidR="00347C62" w:rsidRDefault="00347C62" w:rsidP="00BE35FA">
                              <w:pPr>
                                <w:pStyle w:val="ListParagraph"/>
                                <w:numPr>
                                  <w:ilvl w:val="0"/>
                                  <w:numId w:val="18"/>
                                </w:numPr>
                                <w:ind w:right="18"/>
                                <w:rPr>
                                  <w:sz w:val="24"/>
                                </w:rPr>
                              </w:pPr>
                              <w:r w:rsidRPr="00775608">
                                <w:rPr>
                                  <w:sz w:val="24"/>
                                </w:rPr>
                                <w:t>Computer</w:t>
                              </w:r>
                              <w:r w:rsidRPr="00775608">
                                <w:rPr>
                                  <w:spacing w:val="-15"/>
                                  <w:sz w:val="24"/>
                                </w:rPr>
                                <w:t xml:space="preserve"> </w:t>
                              </w:r>
                              <w:r w:rsidRPr="00775608">
                                <w:rPr>
                                  <w:sz w:val="24"/>
                                </w:rPr>
                                <w:t xml:space="preserve">knowledge </w:t>
                              </w:r>
                            </w:p>
                            <w:p w14:paraId="05D1D27D" w14:textId="77777777" w:rsidR="00347C62" w:rsidRPr="00775608" w:rsidRDefault="00347C62" w:rsidP="00BE35FA">
                              <w:pPr>
                                <w:pStyle w:val="ListParagraph"/>
                                <w:numPr>
                                  <w:ilvl w:val="0"/>
                                  <w:numId w:val="18"/>
                                </w:numPr>
                                <w:ind w:right="18"/>
                                <w:rPr>
                                  <w:sz w:val="24"/>
                                </w:rPr>
                              </w:pPr>
                              <w:r w:rsidRPr="00775608">
                                <w:rPr>
                                  <w:sz w:val="24"/>
                                </w:rPr>
                                <w:t>Skills</w:t>
                              </w:r>
                              <w:r w:rsidRPr="00775608">
                                <w:rPr>
                                  <w:spacing w:val="-3"/>
                                  <w:sz w:val="24"/>
                                </w:rPr>
                                <w:t xml:space="preserve"> </w:t>
                              </w:r>
                              <w:r w:rsidRPr="00775608">
                                <w:rPr>
                                  <w:sz w:val="24"/>
                                </w:rPr>
                                <w:t>to</w:t>
                              </w:r>
                              <w:r w:rsidRPr="00775608">
                                <w:rPr>
                                  <w:spacing w:val="-2"/>
                                  <w:sz w:val="24"/>
                                </w:rPr>
                                <w:t xml:space="preserve"> </w:t>
                              </w:r>
                              <w:r w:rsidRPr="00775608">
                                <w:rPr>
                                  <w:sz w:val="24"/>
                                </w:rPr>
                                <w:t>operate</w:t>
                              </w:r>
                              <w:r w:rsidRPr="00775608">
                                <w:rPr>
                                  <w:spacing w:val="-2"/>
                                  <w:sz w:val="24"/>
                                </w:rPr>
                                <w:t xml:space="preserve"> </w:t>
                              </w:r>
                              <w:r w:rsidRPr="00775608">
                                <w:rPr>
                                  <w:spacing w:val="-5"/>
                                  <w:sz w:val="24"/>
                                </w:rPr>
                                <w:t>EPS</w:t>
                              </w:r>
                            </w:p>
                            <w:p w14:paraId="5D84B031" w14:textId="77777777" w:rsidR="00347C62" w:rsidRPr="00775608" w:rsidRDefault="00347C62" w:rsidP="00BE35FA">
                              <w:pPr>
                                <w:pStyle w:val="ListParagraph"/>
                                <w:numPr>
                                  <w:ilvl w:val="0"/>
                                  <w:numId w:val="18"/>
                                </w:numPr>
                                <w:ind w:right="18"/>
                                <w:rPr>
                                  <w:sz w:val="24"/>
                                </w:rPr>
                              </w:pPr>
                              <w:r>
                                <w:rPr>
                                  <w:spacing w:val="-5"/>
                                  <w:sz w:val="24"/>
                                </w:rPr>
                                <w:t>Ability of Technical Assistance</w:t>
                              </w:r>
                            </w:p>
                            <w:p w14:paraId="46683D23" w14:textId="77777777" w:rsidR="00347C62" w:rsidRPr="00775608" w:rsidRDefault="00347C62" w:rsidP="00BE35FA">
                              <w:pPr>
                                <w:pStyle w:val="ListParagraph"/>
                                <w:numPr>
                                  <w:ilvl w:val="0"/>
                                  <w:numId w:val="18"/>
                                </w:numPr>
                                <w:ind w:right="18"/>
                                <w:rPr>
                                  <w:sz w:val="24"/>
                                </w:rPr>
                              </w:pPr>
                              <w:r>
                                <w:rPr>
                                  <w:sz w:val="24"/>
                                </w:rPr>
                                <w:t>Availability of EPS maintenance.</w:t>
                              </w:r>
                            </w:p>
                          </w:txbxContent>
                        </wps:txbx>
                        <wps:bodyPr wrap="square" lIns="0" tIns="0" rIns="0" bIns="0" rtlCol="0">
                          <a:noAutofit/>
                        </wps:bodyPr>
                      </wps:wsp>
                      <wps:wsp>
                        <wps:cNvPr id="503369958" name="Textbox 20"/>
                        <wps:cNvSpPr txBox="1"/>
                        <wps:spPr>
                          <a:xfrm>
                            <a:off x="6350" y="2766000"/>
                            <a:ext cx="2987133" cy="1207770"/>
                          </a:xfrm>
                          <a:prstGeom prst="rect">
                            <a:avLst/>
                          </a:prstGeom>
                          <a:ln w="12700">
                            <a:solidFill>
                              <a:srgbClr val="000000"/>
                            </a:solidFill>
                            <a:prstDash val="solid"/>
                          </a:ln>
                        </wps:spPr>
                        <wps:txbx>
                          <w:txbxContent>
                            <w:p w14:paraId="62BAD883" w14:textId="77777777" w:rsidR="00347C62" w:rsidRDefault="00347C62" w:rsidP="00BE35FA">
                              <w:pPr>
                                <w:spacing w:before="72"/>
                                <w:ind w:left="203"/>
                                <w:rPr>
                                  <w:b/>
                                  <w:sz w:val="24"/>
                                </w:rPr>
                              </w:pPr>
                              <w:r>
                                <w:rPr>
                                  <w:b/>
                                  <w:sz w:val="24"/>
                                </w:rPr>
                                <w:t>Organizational</w:t>
                              </w:r>
                              <w:r>
                                <w:rPr>
                                  <w:b/>
                                  <w:spacing w:val="-5"/>
                                  <w:sz w:val="24"/>
                                </w:rPr>
                                <w:t xml:space="preserve"> </w:t>
                              </w:r>
                              <w:r>
                                <w:rPr>
                                  <w:b/>
                                  <w:sz w:val="24"/>
                                </w:rPr>
                                <w:t>support</w:t>
                              </w:r>
                              <w:r>
                                <w:rPr>
                                  <w:b/>
                                  <w:spacing w:val="-1"/>
                                  <w:sz w:val="24"/>
                                </w:rPr>
                                <w:t xml:space="preserve"> </w:t>
                              </w:r>
                              <w:r>
                                <w:rPr>
                                  <w:b/>
                                  <w:sz w:val="24"/>
                                </w:rPr>
                                <w:t>on</w:t>
                              </w:r>
                              <w:r>
                                <w:rPr>
                                  <w:b/>
                                  <w:spacing w:val="-2"/>
                                  <w:sz w:val="24"/>
                                </w:rPr>
                                <w:t xml:space="preserve"> </w:t>
                              </w:r>
                              <w:r>
                                <w:rPr>
                                  <w:b/>
                                  <w:spacing w:val="-5"/>
                                  <w:sz w:val="24"/>
                                </w:rPr>
                                <w:t>EPS</w:t>
                              </w:r>
                            </w:p>
                            <w:p w14:paraId="3510FE38"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 xml:space="preserve">Condition of ICT </w:t>
                              </w:r>
                              <w:r>
                                <w:rPr>
                                  <w:spacing w:val="-2"/>
                                  <w:sz w:val="24"/>
                                </w:rPr>
                                <w:t>devices</w:t>
                              </w:r>
                            </w:p>
                            <w:p w14:paraId="67F58202"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 xml:space="preserve">Staffing of ICT </w:t>
                              </w:r>
                              <w:r>
                                <w:rPr>
                                  <w:spacing w:val="-2"/>
                                  <w:sz w:val="24"/>
                                </w:rPr>
                                <w:t>professionals</w:t>
                              </w:r>
                            </w:p>
                            <w:p w14:paraId="5089747F"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Coordination/information</w:t>
                              </w:r>
                              <w:r>
                                <w:rPr>
                                  <w:spacing w:val="-1"/>
                                  <w:sz w:val="24"/>
                                </w:rPr>
                                <w:t xml:space="preserve"> </w:t>
                              </w:r>
                              <w:r>
                                <w:rPr>
                                  <w:spacing w:val="-2"/>
                                  <w:sz w:val="24"/>
                                </w:rPr>
                                <w:t>sharing</w:t>
                              </w:r>
                            </w:p>
                            <w:p w14:paraId="444709F2"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Top</w:t>
                              </w:r>
                              <w:r>
                                <w:rPr>
                                  <w:spacing w:val="-2"/>
                                  <w:sz w:val="24"/>
                                </w:rPr>
                                <w:t xml:space="preserve"> </w:t>
                              </w:r>
                              <w:r>
                                <w:rPr>
                                  <w:sz w:val="24"/>
                                </w:rPr>
                                <w:t>leaders</w:t>
                              </w:r>
                              <w:r>
                                <w:rPr>
                                  <w:spacing w:val="-2"/>
                                  <w:sz w:val="24"/>
                                </w:rPr>
                                <w:t xml:space="preserve"> </w:t>
                              </w:r>
                              <w:r>
                                <w:rPr>
                                  <w:sz w:val="24"/>
                                </w:rPr>
                                <w:t>support</w:t>
                              </w:r>
                              <w:r>
                                <w:rPr>
                                  <w:spacing w:val="-2"/>
                                  <w:sz w:val="24"/>
                                </w:rPr>
                                <w:t xml:space="preserve"> </w:t>
                              </w:r>
                              <w:r>
                                <w:rPr>
                                  <w:sz w:val="24"/>
                                </w:rPr>
                                <w:t>on</w:t>
                              </w:r>
                              <w:r>
                                <w:rPr>
                                  <w:spacing w:val="-1"/>
                                  <w:sz w:val="24"/>
                                </w:rPr>
                                <w:t xml:space="preserve"> </w:t>
                              </w:r>
                              <w:r>
                                <w:rPr>
                                  <w:spacing w:val="-5"/>
                                  <w:sz w:val="24"/>
                                </w:rPr>
                                <w:t>EPS</w:t>
                              </w:r>
                            </w:p>
                            <w:p w14:paraId="745572A3"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Backups</w:t>
                              </w:r>
                              <w:r>
                                <w:rPr>
                                  <w:spacing w:val="-3"/>
                                  <w:sz w:val="24"/>
                                </w:rPr>
                                <w:t xml:space="preserve"> </w:t>
                              </w:r>
                              <w:r>
                                <w:rPr>
                                  <w:sz w:val="24"/>
                                </w:rPr>
                                <w:t>of</w:t>
                              </w:r>
                              <w:r>
                                <w:rPr>
                                  <w:spacing w:val="-2"/>
                                  <w:sz w:val="24"/>
                                </w:rPr>
                                <w:t xml:space="preserve"> </w:t>
                              </w:r>
                              <w:r>
                                <w:rPr>
                                  <w:sz w:val="24"/>
                                </w:rPr>
                                <w:t>power</w:t>
                              </w:r>
                              <w:r>
                                <w:rPr>
                                  <w:spacing w:val="-2"/>
                                  <w:sz w:val="24"/>
                                </w:rPr>
                                <w:t xml:space="preserve"> supply</w:t>
                              </w:r>
                            </w:p>
                          </w:txbxContent>
                        </wps:txbx>
                        <wps:bodyPr wrap="square" lIns="0" tIns="0" rIns="0" bIns="0" rtlCol="0">
                          <a:noAutofit/>
                        </wps:bodyPr>
                      </wps:wsp>
                      <wps:wsp>
                        <wps:cNvPr id="22232754" name="Textbox 21"/>
                        <wps:cNvSpPr txBox="1"/>
                        <wps:spPr>
                          <a:xfrm>
                            <a:off x="3711940" y="1528977"/>
                            <a:ext cx="1395396" cy="652614"/>
                          </a:xfrm>
                          <a:prstGeom prst="rect">
                            <a:avLst/>
                          </a:prstGeom>
                          <a:ln w="12700">
                            <a:solidFill>
                              <a:srgbClr val="000000"/>
                            </a:solidFill>
                            <a:prstDash val="solid"/>
                          </a:ln>
                        </wps:spPr>
                        <wps:txbx>
                          <w:txbxContent>
                            <w:p w14:paraId="7C164460" w14:textId="77777777" w:rsidR="00347C62" w:rsidRDefault="00347C62" w:rsidP="00BE35FA">
                              <w:pPr>
                                <w:spacing w:before="72"/>
                                <w:ind w:left="143" w:right="527"/>
                                <w:rPr>
                                  <w:sz w:val="24"/>
                                </w:rPr>
                              </w:pPr>
                              <w:r>
                                <w:rPr>
                                  <w:sz w:val="24"/>
                                </w:rPr>
                                <w:t>Collection</w:t>
                              </w:r>
                              <w:r>
                                <w:rPr>
                                  <w:spacing w:val="-15"/>
                                  <w:sz w:val="24"/>
                                </w:rPr>
                                <w:t xml:space="preserve"> </w:t>
                              </w:r>
                              <w:r>
                                <w:rPr>
                                  <w:sz w:val="24"/>
                                </w:rPr>
                                <w:t>of</w:t>
                              </w:r>
                              <w:r>
                                <w:rPr>
                                  <w:spacing w:val="-15"/>
                                  <w:sz w:val="24"/>
                                </w:rPr>
                                <w:t xml:space="preserve"> </w:t>
                              </w:r>
                              <w:r>
                                <w:rPr>
                                  <w:sz w:val="24"/>
                                </w:rPr>
                                <w:t xml:space="preserve">pension </w:t>
                              </w:r>
                              <w:r>
                                <w:rPr>
                                  <w:spacing w:val="-2"/>
                                  <w:sz w:val="24"/>
                                </w:rPr>
                                <w:t>contributions</w:t>
                              </w:r>
                            </w:p>
                          </w:txbxContent>
                        </wps:txbx>
                        <wps:bodyPr wrap="square" lIns="0" tIns="0" rIns="0" bIns="0" rtlCol="0">
                          <a:noAutofit/>
                        </wps:bodyPr>
                      </wps:wsp>
                      <wps:wsp>
                        <wps:cNvPr id="1431715003" name="Textbox 22"/>
                        <wps:cNvSpPr txBox="1"/>
                        <wps:spPr>
                          <a:xfrm>
                            <a:off x="6350" y="6350"/>
                            <a:ext cx="2987477" cy="1061820"/>
                          </a:xfrm>
                          <a:prstGeom prst="rect">
                            <a:avLst/>
                          </a:prstGeom>
                          <a:ln w="12700">
                            <a:solidFill>
                              <a:srgbClr val="000000"/>
                            </a:solidFill>
                            <a:prstDash val="solid"/>
                          </a:ln>
                        </wps:spPr>
                        <wps:txbx>
                          <w:txbxContent>
                            <w:p w14:paraId="1F24C36D" w14:textId="77777777" w:rsidR="00347C62" w:rsidRDefault="00347C62" w:rsidP="00BE35FA">
                              <w:pPr>
                                <w:spacing w:before="72"/>
                                <w:ind w:left="144"/>
                                <w:rPr>
                                  <w:b/>
                                  <w:sz w:val="24"/>
                                </w:rPr>
                              </w:pPr>
                              <w:r>
                                <w:rPr>
                                  <w:b/>
                                  <w:sz w:val="24"/>
                                </w:rPr>
                                <w:t>Technological</w:t>
                              </w:r>
                              <w:r>
                                <w:rPr>
                                  <w:b/>
                                  <w:spacing w:val="-2"/>
                                  <w:sz w:val="24"/>
                                </w:rPr>
                                <w:t xml:space="preserve"> </w:t>
                              </w:r>
                              <w:r>
                                <w:rPr>
                                  <w:b/>
                                  <w:sz w:val="24"/>
                                </w:rPr>
                                <w:t>setup</w:t>
                              </w:r>
                              <w:r>
                                <w:rPr>
                                  <w:b/>
                                  <w:spacing w:val="-2"/>
                                  <w:sz w:val="24"/>
                                </w:rPr>
                                <w:t xml:space="preserve"> </w:t>
                              </w:r>
                              <w:r>
                                <w:rPr>
                                  <w:b/>
                                  <w:sz w:val="24"/>
                                </w:rPr>
                                <w:t>of</w:t>
                              </w:r>
                              <w:r>
                                <w:rPr>
                                  <w:b/>
                                  <w:spacing w:val="-1"/>
                                  <w:sz w:val="24"/>
                                </w:rPr>
                                <w:t xml:space="preserve"> </w:t>
                              </w:r>
                              <w:r>
                                <w:rPr>
                                  <w:b/>
                                  <w:spacing w:val="-5"/>
                                  <w:sz w:val="24"/>
                                </w:rPr>
                                <w:t>EPS</w:t>
                              </w:r>
                            </w:p>
                            <w:p w14:paraId="6069E611"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Network</w:t>
                              </w:r>
                              <w:r>
                                <w:rPr>
                                  <w:spacing w:val="-1"/>
                                  <w:sz w:val="24"/>
                                </w:rPr>
                                <w:t xml:space="preserve"> </w:t>
                              </w:r>
                              <w:r>
                                <w:rPr>
                                  <w:spacing w:val="-2"/>
                                  <w:sz w:val="24"/>
                                </w:rPr>
                                <w:t>connectivity</w:t>
                              </w:r>
                            </w:p>
                            <w:p w14:paraId="59AC003A"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Complexity of </w:t>
                              </w:r>
                              <w:r>
                                <w:rPr>
                                  <w:spacing w:val="-5"/>
                                  <w:sz w:val="24"/>
                                </w:rPr>
                                <w:t>EPS</w:t>
                              </w:r>
                            </w:p>
                            <w:p w14:paraId="36919A0C"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Cost of adopting </w:t>
                              </w:r>
                              <w:r>
                                <w:rPr>
                                  <w:spacing w:val="-5"/>
                                  <w:sz w:val="24"/>
                                </w:rPr>
                                <w:t>EPS</w:t>
                              </w:r>
                            </w:p>
                            <w:p w14:paraId="0ACF8432"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Speed of </w:t>
                              </w:r>
                              <w:r>
                                <w:rPr>
                                  <w:spacing w:val="-5"/>
                                  <w:sz w:val="24"/>
                                </w:rPr>
                                <w:t>EPS</w:t>
                              </w:r>
                            </w:p>
                            <w:p w14:paraId="560F30BA"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Security of </w:t>
                              </w:r>
                              <w:r>
                                <w:rPr>
                                  <w:spacing w:val="-5"/>
                                  <w:sz w:val="24"/>
                                </w:rPr>
                                <w:t>EPS</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64A4743" id="Group 1816090269" o:spid="_x0000_s1042" style="position:absolute;left:0;text-align:left;margin-left:114.7pt;margin-top:1.2pt;width:410.05pt;height:435pt;z-index:-251668480;mso-wrap-distance-left:0;mso-wrap-distance-right:0;mso-position-horizontal-relative:page;mso-width-relative:margin;mso-height-relative:margin" coordorigin="63,63" coordsize="51009,396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">
                <v:shape id="Graphic 6" o:spid="_x0000_s1043" style="position:absolute;left:63;top:11504;width:29878;height:15148;visibility:visible;mso-wrap-style:square;v-text-anchor:top" coordsize="2733675,13322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" path="m,l2733675,r,1332230l,1332230,,xe" filled="f" strokeweight="1pt">
                  <v:path arrowok="t"/>
                </v:shape>
                <v:shape id="Textbox 13" o:spid="_x0000_s1044" type="#_x0000_t202" style="position:absolute;left:758;top:11767;width:23241;height:5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" filled="f" stroked="f">
                  <v:textbox inset="0,0,0,0">
                    <w:txbxContent>
                      <w:p w14:paraId="1E533774" w14:textId="77777777" w:rsidR="00347C62" w:rsidRDefault="00347C62" w:rsidP="00BE35FA">
                        <w:pPr>
                          <w:spacing w:line="266" w:lineRule="exact"/>
                          <w:rPr>
                            <w:b/>
                            <w:sz w:val="24"/>
                          </w:rPr>
                        </w:pPr>
                        <w:r>
                          <w:rPr>
                            <w:b/>
                            <w:sz w:val="24"/>
                          </w:rPr>
                          <w:t xml:space="preserve">Usability of </w:t>
                        </w:r>
                        <w:r>
                          <w:rPr>
                            <w:b/>
                            <w:spacing w:val="-5"/>
                            <w:sz w:val="24"/>
                          </w:rPr>
                          <w:t>EPS</w:t>
                        </w:r>
                      </w:p>
                      <w:p w14:paraId="798329B7" w14:textId="77777777" w:rsidR="00347C62" w:rsidRDefault="00347C62" w:rsidP="00BE35FA">
                        <w:pPr>
                          <w:widowControl w:val="0"/>
                          <w:numPr>
                            <w:ilvl w:val="0"/>
                            <w:numId w:val="10"/>
                          </w:numPr>
                          <w:tabs>
                            <w:tab w:val="left" w:pos="659"/>
                          </w:tabs>
                          <w:autoSpaceDE w:val="0"/>
                          <w:autoSpaceDN w:val="0"/>
                          <w:spacing w:before="0" w:line="240" w:lineRule="auto"/>
                          <w:ind w:left="659"/>
                          <w:rPr>
                            <w:sz w:val="24"/>
                          </w:rPr>
                        </w:pPr>
                        <w:r>
                          <w:rPr>
                            <w:sz w:val="24"/>
                          </w:rPr>
                          <w:t>Knowledge about</w:t>
                        </w:r>
                        <w:r>
                          <w:rPr>
                            <w:spacing w:val="-1"/>
                            <w:sz w:val="24"/>
                          </w:rPr>
                          <w:t xml:space="preserve"> </w:t>
                        </w:r>
                        <w:r>
                          <w:rPr>
                            <w:spacing w:val="-5"/>
                            <w:sz w:val="24"/>
                          </w:rPr>
                          <w:t>EPS</w:t>
                        </w:r>
                      </w:p>
                    </w:txbxContent>
                  </v:textbox>
                </v:shape>
                <v:shape id="Textbox 15" o:spid="_x0000_s1045" type="#_x0000_t202" style="position:absolute;left:2596;top:15398;width:24368;height:117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" filled="f" stroked="f">
                  <v:textbox inset="0,0,0,0">
                    <w:txbxContent>
                      <w:p w14:paraId="4B07D060" w14:textId="77777777" w:rsidR="00347C62" w:rsidRDefault="00347C62" w:rsidP="00BE35FA">
                        <w:pPr>
                          <w:pStyle w:val="ListParagraph"/>
                          <w:numPr>
                            <w:ilvl w:val="0"/>
                            <w:numId w:val="18"/>
                          </w:numPr>
                          <w:ind w:right="18"/>
                          <w:rPr>
                            <w:sz w:val="24"/>
                          </w:rPr>
                        </w:pPr>
                        <w:r w:rsidRPr="00775608">
                          <w:rPr>
                            <w:sz w:val="24"/>
                          </w:rPr>
                          <w:t>Computer</w:t>
                        </w:r>
                        <w:r w:rsidRPr="00775608">
                          <w:rPr>
                            <w:spacing w:val="-15"/>
                            <w:sz w:val="24"/>
                          </w:rPr>
                          <w:t xml:space="preserve"> </w:t>
                        </w:r>
                        <w:r w:rsidRPr="00775608">
                          <w:rPr>
                            <w:sz w:val="24"/>
                          </w:rPr>
                          <w:t xml:space="preserve">knowledge </w:t>
                        </w:r>
                      </w:p>
                      <w:p w14:paraId="05D1D27D" w14:textId="77777777" w:rsidR="00347C62" w:rsidRPr="00775608" w:rsidRDefault="00347C62" w:rsidP="00BE35FA">
                        <w:pPr>
                          <w:pStyle w:val="ListParagraph"/>
                          <w:numPr>
                            <w:ilvl w:val="0"/>
                            <w:numId w:val="18"/>
                          </w:numPr>
                          <w:ind w:right="18"/>
                          <w:rPr>
                            <w:sz w:val="24"/>
                          </w:rPr>
                        </w:pPr>
                        <w:r w:rsidRPr="00775608">
                          <w:rPr>
                            <w:sz w:val="24"/>
                          </w:rPr>
                          <w:t>Skills</w:t>
                        </w:r>
                        <w:r w:rsidRPr="00775608">
                          <w:rPr>
                            <w:spacing w:val="-3"/>
                            <w:sz w:val="24"/>
                          </w:rPr>
                          <w:t xml:space="preserve"> </w:t>
                        </w:r>
                        <w:r w:rsidRPr="00775608">
                          <w:rPr>
                            <w:sz w:val="24"/>
                          </w:rPr>
                          <w:t>to</w:t>
                        </w:r>
                        <w:r w:rsidRPr="00775608">
                          <w:rPr>
                            <w:spacing w:val="-2"/>
                            <w:sz w:val="24"/>
                          </w:rPr>
                          <w:t xml:space="preserve"> </w:t>
                        </w:r>
                        <w:r w:rsidRPr="00775608">
                          <w:rPr>
                            <w:sz w:val="24"/>
                          </w:rPr>
                          <w:t>operate</w:t>
                        </w:r>
                        <w:r w:rsidRPr="00775608">
                          <w:rPr>
                            <w:spacing w:val="-2"/>
                            <w:sz w:val="24"/>
                          </w:rPr>
                          <w:t xml:space="preserve"> </w:t>
                        </w:r>
                        <w:r w:rsidRPr="00775608">
                          <w:rPr>
                            <w:spacing w:val="-5"/>
                            <w:sz w:val="24"/>
                          </w:rPr>
                          <w:t>EPS</w:t>
                        </w:r>
                      </w:p>
                      <w:p w14:paraId="5D84B031" w14:textId="77777777" w:rsidR="00347C62" w:rsidRPr="00775608" w:rsidRDefault="00347C62" w:rsidP="00BE35FA">
                        <w:pPr>
                          <w:pStyle w:val="ListParagraph"/>
                          <w:numPr>
                            <w:ilvl w:val="0"/>
                            <w:numId w:val="18"/>
                          </w:numPr>
                          <w:ind w:right="18"/>
                          <w:rPr>
                            <w:sz w:val="24"/>
                          </w:rPr>
                        </w:pPr>
                        <w:r>
                          <w:rPr>
                            <w:spacing w:val="-5"/>
                            <w:sz w:val="24"/>
                          </w:rPr>
                          <w:t>Ability of Technical Assistance</w:t>
                        </w:r>
                      </w:p>
                      <w:p w14:paraId="46683D23" w14:textId="77777777" w:rsidR="00347C62" w:rsidRPr="00775608" w:rsidRDefault="00347C62" w:rsidP="00BE35FA">
                        <w:pPr>
                          <w:pStyle w:val="ListParagraph"/>
                          <w:numPr>
                            <w:ilvl w:val="0"/>
                            <w:numId w:val="18"/>
                          </w:numPr>
                          <w:ind w:right="18"/>
                          <w:rPr>
                            <w:sz w:val="24"/>
                          </w:rPr>
                        </w:pPr>
                        <w:r>
                          <w:rPr>
                            <w:sz w:val="24"/>
                          </w:rPr>
                          <w:t>Availability of EPS maintenance.</w:t>
                        </w:r>
                      </w:p>
                    </w:txbxContent>
                  </v:textbox>
                </v:shape>
                <v:shape id="Textbox 20" o:spid="_x0000_s1046" type="#_x0000_t202" style="position:absolute;left:63;top:27660;width:29871;height:120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" filled="f" strokeweight="1pt">
                  <v:textbox inset="0,0,0,0">
                    <w:txbxContent>
                      <w:p w14:paraId="62BAD883" w14:textId="77777777" w:rsidR="00347C62" w:rsidRDefault="00347C62" w:rsidP="00BE35FA">
                        <w:pPr>
                          <w:spacing w:before="72"/>
                          <w:ind w:left="203"/>
                          <w:rPr>
                            <w:b/>
                            <w:sz w:val="24"/>
                          </w:rPr>
                        </w:pPr>
                        <w:r>
                          <w:rPr>
                            <w:b/>
                            <w:sz w:val="24"/>
                          </w:rPr>
                          <w:t>Organizational</w:t>
                        </w:r>
                        <w:r>
                          <w:rPr>
                            <w:b/>
                            <w:spacing w:val="-5"/>
                            <w:sz w:val="24"/>
                          </w:rPr>
                          <w:t xml:space="preserve"> </w:t>
                        </w:r>
                        <w:r>
                          <w:rPr>
                            <w:b/>
                            <w:sz w:val="24"/>
                          </w:rPr>
                          <w:t>support</w:t>
                        </w:r>
                        <w:r>
                          <w:rPr>
                            <w:b/>
                            <w:spacing w:val="-1"/>
                            <w:sz w:val="24"/>
                          </w:rPr>
                          <w:t xml:space="preserve"> </w:t>
                        </w:r>
                        <w:r>
                          <w:rPr>
                            <w:b/>
                            <w:sz w:val="24"/>
                          </w:rPr>
                          <w:t>on</w:t>
                        </w:r>
                        <w:r>
                          <w:rPr>
                            <w:b/>
                            <w:spacing w:val="-2"/>
                            <w:sz w:val="24"/>
                          </w:rPr>
                          <w:t xml:space="preserve"> </w:t>
                        </w:r>
                        <w:r>
                          <w:rPr>
                            <w:b/>
                            <w:spacing w:val="-5"/>
                            <w:sz w:val="24"/>
                          </w:rPr>
                          <w:t>EPS</w:t>
                        </w:r>
                      </w:p>
                      <w:p w14:paraId="3510FE38"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 xml:space="preserve">Condition of ICT </w:t>
                        </w:r>
                        <w:r>
                          <w:rPr>
                            <w:spacing w:val="-2"/>
                            <w:sz w:val="24"/>
                          </w:rPr>
                          <w:t>devices</w:t>
                        </w:r>
                      </w:p>
                      <w:p w14:paraId="67F58202"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 xml:space="preserve">Staffing of ICT </w:t>
                        </w:r>
                        <w:r>
                          <w:rPr>
                            <w:spacing w:val="-2"/>
                            <w:sz w:val="24"/>
                          </w:rPr>
                          <w:t>professionals</w:t>
                        </w:r>
                      </w:p>
                      <w:p w14:paraId="5089747F"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Coordination/information</w:t>
                        </w:r>
                        <w:r>
                          <w:rPr>
                            <w:spacing w:val="-1"/>
                            <w:sz w:val="24"/>
                          </w:rPr>
                          <w:t xml:space="preserve"> </w:t>
                        </w:r>
                        <w:r>
                          <w:rPr>
                            <w:spacing w:val="-2"/>
                            <w:sz w:val="24"/>
                          </w:rPr>
                          <w:t>sharing</w:t>
                        </w:r>
                      </w:p>
                      <w:p w14:paraId="444709F2"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Top</w:t>
                        </w:r>
                        <w:r>
                          <w:rPr>
                            <w:spacing w:val="-2"/>
                            <w:sz w:val="24"/>
                          </w:rPr>
                          <w:t xml:space="preserve"> </w:t>
                        </w:r>
                        <w:r>
                          <w:rPr>
                            <w:sz w:val="24"/>
                          </w:rPr>
                          <w:t>leaders</w:t>
                        </w:r>
                        <w:r>
                          <w:rPr>
                            <w:spacing w:val="-2"/>
                            <w:sz w:val="24"/>
                          </w:rPr>
                          <w:t xml:space="preserve"> </w:t>
                        </w:r>
                        <w:r>
                          <w:rPr>
                            <w:sz w:val="24"/>
                          </w:rPr>
                          <w:t>support</w:t>
                        </w:r>
                        <w:r>
                          <w:rPr>
                            <w:spacing w:val="-2"/>
                            <w:sz w:val="24"/>
                          </w:rPr>
                          <w:t xml:space="preserve"> </w:t>
                        </w:r>
                        <w:r>
                          <w:rPr>
                            <w:sz w:val="24"/>
                          </w:rPr>
                          <w:t>on</w:t>
                        </w:r>
                        <w:r>
                          <w:rPr>
                            <w:spacing w:val="-1"/>
                            <w:sz w:val="24"/>
                          </w:rPr>
                          <w:t xml:space="preserve"> </w:t>
                        </w:r>
                        <w:r>
                          <w:rPr>
                            <w:spacing w:val="-5"/>
                            <w:sz w:val="24"/>
                          </w:rPr>
                          <w:t>EPS</w:t>
                        </w:r>
                      </w:p>
                      <w:p w14:paraId="745572A3" w14:textId="77777777" w:rsidR="00347C62" w:rsidRDefault="00347C62" w:rsidP="00BE35FA">
                        <w:pPr>
                          <w:widowControl w:val="0"/>
                          <w:numPr>
                            <w:ilvl w:val="0"/>
                            <w:numId w:val="8"/>
                          </w:numPr>
                          <w:tabs>
                            <w:tab w:val="left" w:pos="863"/>
                          </w:tabs>
                          <w:autoSpaceDE w:val="0"/>
                          <w:autoSpaceDN w:val="0"/>
                          <w:spacing w:before="0" w:line="240" w:lineRule="auto"/>
                          <w:rPr>
                            <w:sz w:val="24"/>
                          </w:rPr>
                        </w:pPr>
                        <w:r>
                          <w:rPr>
                            <w:sz w:val="24"/>
                          </w:rPr>
                          <w:t>Backups</w:t>
                        </w:r>
                        <w:r>
                          <w:rPr>
                            <w:spacing w:val="-3"/>
                            <w:sz w:val="24"/>
                          </w:rPr>
                          <w:t xml:space="preserve"> </w:t>
                        </w:r>
                        <w:r>
                          <w:rPr>
                            <w:sz w:val="24"/>
                          </w:rPr>
                          <w:t>of</w:t>
                        </w:r>
                        <w:r>
                          <w:rPr>
                            <w:spacing w:val="-2"/>
                            <w:sz w:val="24"/>
                          </w:rPr>
                          <w:t xml:space="preserve"> </w:t>
                        </w:r>
                        <w:r>
                          <w:rPr>
                            <w:sz w:val="24"/>
                          </w:rPr>
                          <w:t>power</w:t>
                        </w:r>
                        <w:r>
                          <w:rPr>
                            <w:spacing w:val="-2"/>
                            <w:sz w:val="24"/>
                          </w:rPr>
                          <w:t xml:space="preserve"> supply</w:t>
                        </w:r>
                      </w:p>
                    </w:txbxContent>
                  </v:textbox>
                </v:shape>
                <v:shape id="Textbox 21" o:spid="_x0000_s1047" type="#_x0000_t202" style="position:absolute;left:37119;top:15289;width:13954;height:6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" filled="f" strokeweight="1pt">
                  <v:textbox inset="0,0,0,0">
                    <w:txbxContent>
                      <w:p w14:paraId="7C164460" w14:textId="77777777" w:rsidR="00347C62" w:rsidRDefault="00347C62" w:rsidP="00BE35FA">
                        <w:pPr>
                          <w:spacing w:before="72"/>
                          <w:ind w:left="143" w:right="527"/>
                          <w:rPr>
                            <w:sz w:val="24"/>
                          </w:rPr>
                        </w:pPr>
                        <w:r>
                          <w:rPr>
                            <w:sz w:val="24"/>
                          </w:rPr>
                          <w:t>Collection</w:t>
                        </w:r>
                        <w:r>
                          <w:rPr>
                            <w:spacing w:val="-15"/>
                            <w:sz w:val="24"/>
                          </w:rPr>
                          <w:t xml:space="preserve"> </w:t>
                        </w:r>
                        <w:r>
                          <w:rPr>
                            <w:sz w:val="24"/>
                          </w:rPr>
                          <w:t>of</w:t>
                        </w:r>
                        <w:r>
                          <w:rPr>
                            <w:spacing w:val="-15"/>
                            <w:sz w:val="24"/>
                          </w:rPr>
                          <w:t xml:space="preserve"> </w:t>
                        </w:r>
                        <w:r>
                          <w:rPr>
                            <w:sz w:val="24"/>
                          </w:rPr>
                          <w:t xml:space="preserve">pension </w:t>
                        </w:r>
                        <w:r>
                          <w:rPr>
                            <w:spacing w:val="-2"/>
                            <w:sz w:val="24"/>
                          </w:rPr>
                          <w:t>contributions</w:t>
                        </w:r>
                      </w:p>
                    </w:txbxContent>
                  </v:textbox>
                </v:shape>
                <v:shape id="Textbox 22" o:spid="_x0000_s1048" type="#_x0000_t202" style="position:absolute;left:63;top:63;width:29875;height:106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" filled="f" strokeweight="1pt">
                  <v:textbox inset="0,0,0,0">
                    <w:txbxContent>
                      <w:p w14:paraId="1F24C36D" w14:textId="77777777" w:rsidR="00347C62" w:rsidRDefault="00347C62" w:rsidP="00BE35FA">
                        <w:pPr>
                          <w:spacing w:before="72"/>
                          <w:ind w:left="144"/>
                          <w:rPr>
                            <w:b/>
                            <w:sz w:val="24"/>
                          </w:rPr>
                        </w:pPr>
                        <w:r>
                          <w:rPr>
                            <w:b/>
                            <w:sz w:val="24"/>
                          </w:rPr>
                          <w:t>Technological</w:t>
                        </w:r>
                        <w:r>
                          <w:rPr>
                            <w:b/>
                            <w:spacing w:val="-2"/>
                            <w:sz w:val="24"/>
                          </w:rPr>
                          <w:t xml:space="preserve"> </w:t>
                        </w:r>
                        <w:r>
                          <w:rPr>
                            <w:b/>
                            <w:sz w:val="24"/>
                          </w:rPr>
                          <w:t>setup</w:t>
                        </w:r>
                        <w:r>
                          <w:rPr>
                            <w:b/>
                            <w:spacing w:val="-2"/>
                            <w:sz w:val="24"/>
                          </w:rPr>
                          <w:t xml:space="preserve"> </w:t>
                        </w:r>
                        <w:r>
                          <w:rPr>
                            <w:b/>
                            <w:sz w:val="24"/>
                          </w:rPr>
                          <w:t>of</w:t>
                        </w:r>
                        <w:r>
                          <w:rPr>
                            <w:b/>
                            <w:spacing w:val="-1"/>
                            <w:sz w:val="24"/>
                          </w:rPr>
                          <w:t xml:space="preserve"> </w:t>
                        </w:r>
                        <w:r>
                          <w:rPr>
                            <w:b/>
                            <w:spacing w:val="-5"/>
                            <w:sz w:val="24"/>
                          </w:rPr>
                          <w:t>EPS</w:t>
                        </w:r>
                      </w:p>
                      <w:p w14:paraId="6069E611"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Network</w:t>
                        </w:r>
                        <w:r>
                          <w:rPr>
                            <w:spacing w:val="-1"/>
                            <w:sz w:val="24"/>
                          </w:rPr>
                          <w:t xml:space="preserve"> </w:t>
                        </w:r>
                        <w:r>
                          <w:rPr>
                            <w:spacing w:val="-2"/>
                            <w:sz w:val="24"/>
                          </w:rPr>
                          <w:t>connectivity</w:t>
                        </w:r>
                      </w:p>
                      <w:p w14:paraId="59AC003A"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Complexity of </w:t>
                        </w:r>
                        <w:r>
                          <w:rPr>
                            <w:spacing w:val="-5"/>
                            <w:sz w:val="24"/>
                          </w:rPr>
                          <w:t>EPS</w:t>
                        </w:r>
                      </w:p>
                      <w:p w14:paraId="36919A0C"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Cost of adopting </w:t>
                        </w:r>
                        <w:r>
                          <w:rPr>
                            <w:spacing w:val="-5"/>
                            <w:sz w:val="24"/>
                          </w:rPr>
                          <w:t>EPS</w:t>
                        </w:r>
                      </w:p>
                      <w:p w14:paraId="0ACF8432"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Speed of </w:t>
                        </w:r>
                        <w:r>
                          <w:rPr>
                            <w:spacing w:val="-5"/>
                            <w:sz w:val="24"/>
                          </w:rPr>
                          <w:t>EPS</w:t>
                        </w:r>
                      </w:p>
                      <w:p w14:paraId="560F30BA" w14:textId="77777777" w:rsidR="00347C62" w:rsidRDefault="00347C62" w:rsidP="00BE35FA">
                        <w:pPr>
                          <w:widowControl w:val="0"/>
                          <w:numPr>
                            <w:ilvl w:val="0"/>
                            <w:numId w:val="7"/>
                          </w:numPr>
                          <w:tabs>
                            <w:tab w:val="left" w:pos="863"/>
                          </w:tabs>
                          <w:autoSpaceDE w:val="0"/>
                          <w:autoSpaceDN w:val="0"/>
                          <w:spacing w:before="0" w:line="240" w:lineRule="auto"/>
                          <w:ind w:hanging="359"/>
                          <w:rPr>
                            <w:sz w:val="24"/>
                          </w:rPr>
                        </w:pPr>
                        <w:r>
                          <w:rPr>
                            <w:sz w:val="24"/>
                          </w:rPr>
                          <w:t xml:space="preserve">Security of </w:t>
                        </w:r>
                        <w:r>
                          <w:rPr>
                            <w:spacing w:val="-5"/>
                            <w:sz w:val="24"/>
                          </w:rPr>
                          <w:t>EPS</w:t>
                        </w:r>
                      </w:p>
                    </w:txbxContent>
                  </v:textbox>
                </v:shape>
                <w10:wrap anchorx="page"/>
              </v:group>
            </w:pict>
          </mc:Fallback>
        </mc:AlternateContent>
      </w:r>
    </w:p>
    <w:p w14:paraId="09658E90" w14:textId="630B75C8" w:rsidR="00BE35FA" w:rsidRPr="00E74C3D" w:rsidRDefault="00BE35FA" w:rsidP="00BE35FA">
      <w:pPr>
        <w:pStyle w:val="NormalWeb"/>
        <w:spacing w:before="0" w:beforeAutospacing="0" w:after="0" w:afterAutospacing="0" w:line="360" w:lineRule="auto"/>
        <w:jc w:val="both"/>
      </w:pPr>
    </w:p>
    <w:p w14:paraId="181AED60" w14:textId="2537D0CC" w:rsidR="00BE35FA" w:rsidRPr="00E74C3D" w:rsidRDefault="00BE35FA" w:rsidP="00BE35FA">
      <w:pPr>
        <w:pStyle w:val="NormalWeb"/>
        <w:spacing w:before="0" w:beforeAutospacing="0" w:after="0" w:afterAutospacing="0" w:line="360" w:lineRule="auto"/>
        <w:jc w:val="both"/>
      </w:pPr>
    </w:p>
    <w:p w14:paraId="5C114527" w14:textId="2D80AE7B" w:rsidR="00BE35FA" w:rsidRPr="00E74C3D" w:rsidRDefault="00BE35FA" w:rsidP="00BE35FA">
      <w:pPr>
        <w:pStyle w:val="NormalWeb"/>
        <w:tabs>
          <w:tab w:val="left" w:pos="7185"/>
        </w:tabs>
        <w:spacing w:before="0" w:beforeAutospacing="0" w:after="0" w:afterAutospacing="0" w:line="360" w:lineRule="auto"/>
        <w:jc w:val="both"/>
      </w:pPr>
      <w:r w:rsidRPr="00E74C3D">
        <w:tab/>
      </w:r>
    </w:p>
    <w:p w14:paraId="1D96DBBC" w14:textId="3CB277C8" w:rsidR="00BE35FA" w:rsidRPr="00E74C3D" w:rsidRDefault="00E81183" w:rsidP="00BE35FA">
      <w:pPr>
        <w:pStyle w:val="NormalWeb"/>
        <w:spacing w:before="0" w:beforeAutospacing="0" w:after="0" w:afterAutospacing="0" w:line="360" w:lineRule="auto"/>
        <w:jc w:val="both"/>
      </w:pPr>
      <w:r w:rsidRPr="00E74C3D">
        <w:rPr>
          <w:noProof/>
        </w:rPr>
        <mc:AlternateContent>
          <mc:Choice Requires="wps">
            <w:drawing>
              <wp:anchor distT="0" distB="0" distL="114300" distR="114300" simplePos="0" relativeHeight="251653120" behindDoc="0" locked="0" layoutInCell="1" allowOverlap="1" wp14:anchorId="0CA24ACB" wp14:editId="4E29CCE3">
                <wp:simplePos x="0" y="0"/>
                <wp:positionH relativeFrom="column">
                  <wp:posOffset>3067050</wp:posOffset>
                </wp:positionH>
                <wp:positionV relativeFrom="paragraph">
                  <wp:posOffset>40005</wp:posOffset>
                </wp:positionV>
                <wp:extent cx="654685" cy="1351915"/>
                <wp:effectExtent l="0" t="0" r="50165" b="57785"/>
                <wp:wrapNone/>
                <wp:docPr id="1882297448" name="Straight Arrow Connector 1882297448"/>
                <wp:cNvGraphicFramePr/>
                <a:graphic xmlns:a="http://schemas.openxmlformats.org/drawingml/2006/main">
                  <a:graphicData uri="http://schemas.microsoft.com/office/word/2010/wordprocessingShape">
                    <wps:wsp>
                      <wps:cNvCnPr/>
                      <wps:spPr>
                        <a:xfrm>
                          <a:off x="0" y="0"/>
                          <a:ext cx="654685" cy="135191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CCCFC55" id="Straight Arrow Connector 1882297448" o:spid="_x0000_s1026" type="#_x0000_t32" style="position:absolute;margin-left:241.5pt;margin-top:3.15pt;width:51.55pt;height:106.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" strokecolor="black [3040]">
                <v:stroke endarrow="open"/>
              </v:shape>
            </w:pict>
          </mc:Fallback>
        </mc:AlternateContent>
      </w:r>
    </w:p>
    <w:p w14:paraId="3F788AB9" w14:textId="77777777" w:rsidR="00BE35FA" w:rsidRPr="00E74C3D" w:rsidRDefault="00BE35FA" w:rsidP="00BE35FA">
      <w:pPr>
        <w:pStyle w:val="NormalWeb"/>
        <w:spacing w:before="0" w:beforeAutospacing="0" w:after="0" w:afterAutospacing="0" w:line="360" w:lineRule="auto"/>
        <w:jc w:val="both"/>
      </w:pPr>
    </w:p>
    <w:p w14:paraId="0E6EA35E" w14:textId="2D1F3CED" w:rsidR="00BE35FA" w:rsidRPr="00E74C3D" w:rsidRDefault="00BE35FA" w:rsidP="00BE35FA">
      <w:pPr>
        <w:pStyle w:val="NormalWeb"/>
        <w:spacing w:before="0" w:beforeAutospacing="0" w:after="0" w:afterAutospacing="0" w:line="360" w:lineRule="auto"/>
        <w:jc w:val="both"/>
        <w:rPr>
          <w:rStyle w:val="Strong"/>
        </w:rPr>
      </w:pPr>
    </w:p>
    <w:p w14:paraId="457DFD8D" w14:textId="77777777" w:rsidR="00BE35FA" w:rsidRPr="00E74C3D" w:rsidRDefault="00BE35FA" w:rsidP="00BE35FA">
      <w:pPr>
        <w:pStyle w:val="NormalWeb"/>
        <w:spacing w:before="0" w:beforeAutospacing="0" w:after="0" w:afterAutospacing="0" w:line="360" w:lineRule="auto"/>
        <w:jc w:val="both"/>
        <w:rPr>
          <w:rStyle w:val="Strong"/>
        </w:rPr>
      </w:pPr>
    </w:p>
    <w:p w14:paraId="0D74F11A" w14:textId="77777777" w:rsidR="00BE35FA" w:rsidRPr="00E74C3D" w:rsidRDefault="00BE35FA" w:rsidP="00BE35FA">
      <w:pPr>
        <w:pStyle w:val="NormalWeb"/>
        <w:spacing w:before="0" w:beforeAutospacing="0" w:after="0" w:afterAutospacing="0" w:line="360" w:lineRule="auto"/>
        <w:jc w:val="both"/>
        <w:rPr>
          <w:rStyle w:val="Strong"/>
        </w:rPr>
      </w:pPr>
    </w:p>
    <w:p w14:paraId="5A5234FB" w14:textId="451947AB" w:rsidR="00BE35FA" w:rsidRPr="00E74C3D" w:rsidRDefault="00E81183" w:rsidP="00BE35FA">
      <w:pPr>
        <w:pStyle w:val="NormalWeb"/>
        <w:spacing w:before="0" w:beforeAutospacing="0" w:after="0" w:afterAutospacing="0" w:line="360" w:lineRule="auto"/>
        <w:jc w:val="both"/>
        <w:rPr>
          <w:rStyle w:val="Strong"/>
        </w:rPr>
      </w:pPr>
      <w:r w:rsidRPr="00E74C3D">
        <w:rPr>
          <w:noProof/>
        </w:rPr>
        <mc:AlternateContent>
          <mc:Choice Requires="wps">
            <w:drawing>
              <wp:anchor distT="0" distB="0" distL="114300" distR="114300" simplePos="0" relativeHeight="251659264" behindDoc="0" locked="0" layoutInCell="1" allowOverlap="1" wp14:anchorId="279D7E6A" wp14:editId="130645B3">
                <wp:simplePos x="0" y="0"/>
                <wp:positionH relativeFrom="column">
                  <wp:posOffset>3055620</wp:posOffset>
                </wp:positionH>
                <wp:positionV relativeFrom="paragraph">
                  <wp:posOffset>106045</wp:posOffset>
                </wp:positionV>
                <wp:extent cx="671195" cy="36195"/>
                <wp:effectExtent l="0" t="57150" r="33655" b="97155"/>
                <wp:wrapNone/>
                <wp:docPr id="1956212423" name="Straight Arrow Connector 1956212423"/>
                <wp:cNvGraphicFramePr/>
                <a:graphic xmlns:a="http://schemas.openxmlformats.org/drawingml/2006/main">
                  <a:graphicData uri="http://schemas.microsoft.com/office/word/2010/wordprocessingShape">
                    <wps:wsp>
                      <wps:cNvCnPr/>
                      <wps:spPr>
                        <a:xfrm>
                          <a:off x="0" y="0"/>
                          <a:ext cx="671195" cy="36195"/>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32A1942" id="Straight Arrow Connector 1956212423" o:spid="_x0000_s1026" type="#_x0000_t32" style="position:absolute;margin-left:240.6pt;margin-top:8.35pt;width:52.85pt;height:2.8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" strokecolor="black [3040]">
                <v:stroke endarrow="open"/>
              </v:shape>
            </w:pict>
          </mc:Fallback>
        </mc:AlternateContent>
      </w:r>
      <w:r w:rsidR="00D22B4B" w:rsidRPr="00E74C3D">
        <w:rPr>
          <w:noProof/>
        </w:rPr>
        <mc:AlternateContent>
          <mc:Choice Requires="wps">
            <w:drawing>
              <wp:anchor distT="0" distB="0" distL="114300" distR="114300" simplePos="0" relativeHeight="251666432" behindDoc="0" locked="0" layoutInCell="1" allowOverlap="1" wp14:anchorId="1B3A40D8" wp14:editId="75DF31DA">
                <wp:simplePos x="0" y="0"/>
                <wp:positionH relativeFrom="column">
                  <wp:posOffset>3065145</wp:posOffset>
                </wp:positionH>
                <wp:positionV relativeFrom="paragraph">
                  <wp:posOffset>192406</wp:posOffset>
                </wp:positionV>
                <wp:extent cx="643255" cy="2097404"/>
                <wp:effectExtent l="0" t="38100" r="61595" b="17780"/>
                <wp:wrapNone/>
                <wp:docPr id="2029498331" name="Straight Arrow Connector 2029498331"/>
                <wp:cNvGraphicFramePr/>
                <a:graphic xmlns:a="http://schemas.openxmlformats.org/drawingml/2006/main">
                  <a:graphicData uri="http://schemas.microsoft.com/office/word/2010/wordprocessingShape">
                    <wps:wsp>
                      <wps:cNvCnPr/>
                      <wps:spPr>
                        <a:xfrm flipV="1">
                          <a:off x="0" y="0"/>
                          <a:ext cx="643255" cy="2097404"/>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C69477C" id="Straight Arrow Connector 2029498331" o:spid="_x0000_s1026" type="#_x0000_t32" style="position:absolute;margin-left:241.35pt;margin-top:15.15pt;width:50.65pt;height:165.15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" strokecolor="black [3040]">
                <v:stroke endarrow="open"/>
              </v:shape>
            </w:pict>
          </mc:Fallback>
        </mc:AlternateContent>
      </w:r>
    </w:p>
    <w:p w14:paraId="1EC7666A" w14:textId="30D90DA5" w:rsidR="00BE35FA" w:rsidRPr="00E74C3D" w:rsidRDefault="00BE35FA" w:rsidP="00BE35FA">
      <w:pPr>
        <w:pStyle w:val="NormalWeb"/>
        <w:spacing w:before="0" w:beforeAutospacing="0" w:after="0" w:afterAutospacing="0" w:line="360" w:lineRule="auto"/>
        <w:jc w:val="both"/>
        <w:rPr>
          <w:rStyle w:val="Strong"/>
        </w:rPr>
      </w:pPr>
    </w:p>
    <w:p w14:paraId="62B0B331" w14:textId="3B6DCD31" w:rsidR="00BE35FA" w:rsidRPr="00E74C3D" w:rsidRDefault="00BE35FA" w:rsidP="00BE35FA">
      <w:pPr>
        <w:pStyle w:val="NormalWeb"/>
        <w:spacing w:before="0" w:beforeAutospacing="0" w:after="0" w:afterAutospacing="0" w:line="360" w:lineRule="auto"/>
        <w:jc w:val="both"/>
        <w:rPr>
          <w:rStyle w:val="Strong"/>
        </w:rPr>
      </w:pPr>
    </w:p>
    <w:p w14:paraId="2FD751F8" w14:textId="77777777" w:rsidR="00BE35FA" w:rsidRPr="00E74C3D" w:rsidRDefault="00BE35FA" w:rsidP="00BE35FA">
      <w:pPr>
        <w:pStyle w:val="NormalWeb"/>
        <w:spacing w:before="0" w:beforeAutospacing="0" w:after="0" w:afterAutospacing="0" w:line="360" w:lineRule="auto"/>
        <w:jc w:val="both"/>
        <w:rPr>
          <w:rStyle w:val="Strong"/>
        </w:rPr>
      </w:pPr>
    </w:p>
    <w:p w14:paraId="72705189" w14:textId="77777777" w:rsidR="00BE35FA" w:rsidRPr="00E74C3D" w:rsidRDefault="00BE35FA" w:rsidP="00BE35FA">
      <w:pPr>
        <w:pStyle w:val="NormalWeb"/>
        <w:spacing w:before="0" w:beforeAutospacing="0" w:after="0" w:afterAutospacing="0" w:line="360" w:lineRule="auto"/>
        <w:jc w:val="both"/>
        <w:rPr>
          <w:rStyle w:val="Strong"/>
        </w:rPr>
      </w:pPr>
    </w:p>
    <w:p w14:paraId="59F4E8AF" w14:textId="77777777" w:rsidR="00BE35FA" w:rsidRPr="00E74C3D" w:rsidRDefault="00BE35FA" w:rsidP="00BE35FA">
      <w:pPr>
        <w:pStyle w:val="NormalWeb"/>
        <w:spacing w:before="0" w:beforeAutospacing="0" w:after="0" w:afterAutospacing="0" w:line="360" w:lineRule="auto"/>
        <w:jc w:val="both"/>
        <w:rPr>
          <w:rStyle w:val="Strong"/>
        </w:rPr>
      </w:pPr>
    </w:p>
    <w:p w14:paraId="238F5B6A" w14:textId="77777777" w:rsidR="00BE35FA" w:rsidRPr="00E74C3D" w:rsidRDefault="00BE35FA" w:rsidP="00BE35FA">
      <w:pPr>
        <w:pStyle w:val="NormalWeb"/>
        <w:spacing w:before="0" w:beforeAutospacing="0" w:after="0" w:afterAutospacing="0" w:line="360" w:lineRule="auto"/>
        <w:jc w:val="both"/>
        <w:rPr>
          <w:rStyle w:val="Strong"/>
        </w:rPr>
      </w:pPr>
    </w:p>
    <w:p w14:paraId="4DB2C32E" w14:textId="77777777" w:rsidR="00BE35FA" w:rsidRPr="00E74C3D" w:rsidRDefault="00BE35FA" w:rsidP="00BE35FA">
      <w:pPr>
        <w:pStyle w:val="NormalWeb"/>
        <w:spacing w:before="0" w:beforeAutospacing="0" w:after="0" w:afterAutospacing="0" w:line="360" w:lineRule="auto"/>
        <w:jc w:val="both"/>
        <w:rPr>
          <w:rStyle w:val="Strong"/>
        </w:rPr>
      </w:pPr>
    </w:p>
    <w:p w14:paraId="5DF69519" w14:textId="77777777" w:rsidR="00BE35FA" w:rsidRPr="00E74C3D" w:rsidRDefault="00BE35FA" w:rsidP="00BE35FA">
      <w:pPr>
        <w:pStyle w:val="NormalWeb"/>
        <w:spacing w:before="0" w:beforeAutospacing="0" w:after="0" w:afterAutospacing="0" w:line="360" w:lineRule="auto"/>
        <w:jc w:val="both"/>
        <w:rPr>
          <w:rStyle w:val="Strong"/>
        </w:rPr>
      </w:pPr>
    </w:p>
    <w:p w14:paraId="57C2D4AB" w14:textId="77777777" w:rsidR="00BE35FA" w:rsidRPr="00E74C3D" w:rsidRDefault="00BE35FA" w:rsidP="00BE35FA">
      <w:pPr>
        <w:pStyle w:val="NormalWeb"/>
        <w:spacing w:before="0" w:beforeAutospacing="0" w:after="0" w:afterAutospacing="0" w:line="360" w:lineRule="auto"/>
        <w:jc w:val="both"/>
        <w:rPr>
          <w:rStyle w:val="Strong"/>
        </w:rPr>
      </w:pPr>
    </w:p>
    <w:p w14:paraId="6865963C" w14:textId="77777777" w:rsidR="00BE35FA" w:rsidRPr="00E74C3D" w:rsidRDefault="00BE35FA" w:rsidP="00BE35FA">
      <w:pPr>
        <w:pStyle w:val="NormalWeb"/>
        <w:spacing w:before="0" w:beforeAutospacing="0" w:after="0" w:afterAutospacing="0" w:line="360" w:lineRule="auto"/>
        <w:jc w:val="both"/>
        <w:rPr>
          <w:rStyle w:val="Strong"/>
        </w:rPr>
      </w:pPr>
    </w:p>
    <w:p w14:paraId="1C416E24" w14:textId="77777777" w:rsidR="00BE35FA" w:rsidRPr="00E74C3D" w:rsidRDefault="00BE35FA" w:rsidP="00BE35FA">
      <w:pPr>
        <w:pStyle w:val="NormalWeb"/>
        <w:spacing w:before="0" w:beforeAutospacing="0" w:after="0" w:afterAutospacing="0" w:line="360" w:lineRule="auto"/>
        <w:jc w:val="both"/>
        <w:rPr>
          <w:rStyle w:val="Strong"/>
        </w:rPr>
      </w:pPr>
    </w:p>
    <w:p w14:paraId="152B159A" w14:textId="77777777" w:rsidR="00BE35FA" w:rsidRPr="00E74C3D" w:rsidRDefault="00BE35FA" w:rsidP="00BE35FA">
      <w:pPr>
        <w:pStyle w:val="NormalWeb"/>
        <w:spacing w:before="0" w:beforeAutospacing="0" w:after="0" w:afterAutospacing="0" w:line="360" w:lineRule="auto"/>
        <w:jc w:val="both"/>
        <w:rPr>
          <w:rStyle w:val="Strong"/>
        </w:rPr>
      </w:pPr>
    </w:p>
    <w:p w14:paraId="0BEE7BD0" w14:textId="77777777" w:rsidR="00D22B4B" w:rsidRPr="00E74C3D" w:rsidRDefault="00BE35FA" w:rsidP="00D22B4B">
      <w:pPr>
        <w:pStyle w:val="NormalWeb"/>
        <w:spacing w:before="0" w:beforeAutospacing="0" w:after="240" w:afterAutospacing="0" w:line="360" w:lineRule="auto"/>
        <w:jc w:val="both"/>
        <w:rPr>
          <w:rStyle w:val="Strong"/>
        </w:rPr>
      </w:pPr>
      <w:r w:rsidRPr="00E74C3D">
        <w:rPr>
          <w:rStyle w:val="Strong"/>
        </w:rPr>
        <w:t>Figure 1: Conceptual Framework</w:t>
      </w:r>
    </w:p>
    <w:p w14:paraId="708F2A3A" w14:textId="77777777" w:rsidR="00D22B4B" w:rsidRPr="00E74C3D" w:rsidRDefault="00BE35FA" w:rsidP="00D22B4B">
      <w:pPr>
        <w:pStyle w:val="NormalWeb"/>
        <w:spacing w:before="0" w:beforeAutospacing="0" w:after="0" w:afterAutospacing="0" w:line="360" w:lineRule="auto"/>
        <w:jc w:val="both"/>
        <w:rPr>
          <w:b/>
          <w:bCs/>
        </w:rPr>
      </w:pPr>
      <w:r w:rsidRPr="00E74C3D">
        <w:rPr>
          <w:b/>
          <w:bCs/>
        </w:rPr>
        <w:t>METHODOLOGY</w:t>
      </w:r>
    </w:p>
    <w:p w14:paraId="5B23E348" w14:textId="77777777" w:rsidR="00D22B4B" w:rsidRPr="00E74C3D" w:rsidRDefault="00BE35FA" w:rsidP="00D22B4B">
      <w:pPr>
        <w:pStyle w:val="NormalWeb"/>
        <w:spacing w:before="0" w:beforeAutospacing="0" w:after="0" w:afterAutospacing="0" w:line="360" w:lineRule="auto"/>
        <w:jc w:val="both"/>
        <w:rPr>
          <w:b/>
          <w:bCs/>
        </w:rPr>
      </w:pPr>
      <w:r w:rsidRPr="00E74C3D">
        <w:rPr>
          <w:b/>
          <w:bCs/>
        </w:rPr>
        <w:t>Research Philosophy and Approach</w:t>
      </w:r>
    </w:p>
    <w:p w14:paraId="13256751" w14:textId="108F0E4A" w:rsidR="00BE35FA" w:rsidRPr="00E74C3D" w:rsidRDefault="00BE35FA" w:rsidP="00437442">
      <w:pPr>
        <w:pStyle w:val="NormalWeb"/>
        <w:spacing w:before="0" w:beforeAutospacing="0" w:after="240" w:afterAutospacing="0" w:line="360" w:lineRule="auto"/>
        <w:jc w:val="both"/>
      </w:pPr>
      <w:r w:rsidRPr="00E74C3D">
        <w:t xml:space="preserve">This study was grounded in the positivist philosophy, which assumes that social phenomena can be objectively measured and analyzed using scientific methods </w:t>
      </w:r>
      <w:r w:rsidRPr="00E74C3D">
        <w:lastRenderedPageBreak/>
        <w:t>(Henn et al., 2015; Saunders et al., 2019). Consistent with this stance, a quantitative approach was adopted to collect and analyze numerical data, enabling empirical assessment of the factors influencing Electronic Payment Systems (EPS) in pension contribution collection.</w:t>
      </w:r>
    </w:p>
    <w:p w14:paraId="1CF947AC" w14:textId="77777777" w:rsidR="00BE35FA" w:rsidRPr="00437442" w:rsidRDefault="00BE35FA" w:rsidP="00437442">
      <w:pPr>
        <w:pStyle w:val="Heading1"/>
        <w:spacing w:before="0" w:line="276" w:lineRule="auto"/>
        <w:jc w:val="both"/>
        <w:rPr>
          <w:rFonts w:ascii="Times New Roman" w:hAnsi="Times New Roman" w:cs="Times New Roman"/>
          <w:bCs w:val="0"/>
          <w:color w:val="auto"/>
          <w:sz w:val="24"/>
          <w:szCs w:val="24"/>
        </w:rPr>
      </w:pPr>
      <w:r w:rsidRPr="00437442">
        <w:rPr>
          <w:rFonts w:ascii="Times New Roman" w:hAnsi="Times New Roman" w:cs="Times New Roman"/>
          <w:bCs w:val="0"/>
          <w:color w:val="auto"/>
          <w:sz w:val="24"/>
          <w:szCs w:val="24"/>
        </w:rPr>
        <w:t>Research Design and Strategy.</w:t>
      </w:r>
    </w:p>
    <w:p w14:paraId="223F62A2" w14:textId="77777777" w:rsidR="00BE35FA" w:rsidRPr="00E74C3D" w:rsidRDefault="00BE35FA" w:rsidP="00BE35FA">
      <w:pPr>
        <w:pStyle w:val="Heading1"/>
        <w:spacing w:before="0" w:after="24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An explanatory research design was employed to examine the causal relationships between EPS challenges and pension contribution collection, a phenomenon that has received limited scholarly attention in Tanzania (Kothari, 2014; Yin, 2017). Guided by the Technology Acceptance Model (TAM), the study followed a deductive strategy, deriving hypotheses from established theory and testing them through statistical analysis.</w:t>
      </w:r>
    </w:p>
    <w:p w14:paraId="74B7AFD3"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Study Area and Population</w:t>
      </w:r>
    </w:p>
    <w:p w14:paraId="45E11CBA" w14:textId="77777777" w:rsidR="00BE35FA" w:rsidRPr="00E74C3D" w:rsidRDefault="00BE35FA" w:rsidP="00BE35FA">
      <w:pPr>
        <w:pStyle w:val="Heading1"/>
        <w:spacing w:before="0" w:after="24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The research was conducted at the NSSF Ubungo Office in Dar es Salaam, Tanzania. This office was purposively selected as it oversees a large number of private employers registered with NSSF, many of whom face challenges in using EPS (Lussingu, 2023). The study population comprised 4,342 private sector employers registered at the office (NSSF, 2023).</w:t>
      </w:r>
    </w:p>
    <w:p w14:paraId="6817D4C6"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Sample Size and Sampling Procedure</w:t>
      </w:r>
    </w:p>
    <w:p w14:paraId="754A9B86" w14:textId="77777777" w:rsidR="00BE35FA" w:rsidRPr="00E74C3D" w:rsidRDefault="00BE35FA" w:rsidP="00BE35FA">
      <w:pPr>
        <w:pStyle w:val="Heading1"/>
        <w:spacing w:before="0" w:after="24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Using the Taro Yamane formula (95% confidence level; 5% margin of error), a sample size of 366 private employers was determined. A purposive sampling technique was applied to ensure inclusion of employers with at least one year of EPS experience and who had reported challenges in remitting contributions. This method was considered appropriate for selecting respondents with rich and relevant insights (Adams, 2010).</w:t>
      </w:r>
    </w:p>
    <w:p w14:paraId="4A3D5D96"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Data Collection</w:t>
      </w:r>
    </w:p>
    <w:p w14:paraId="2F3C31B7" w14:textId="77777777" w:rsidR="00BE35FA" w:rsidRPr="00E74C3D" w:rsidRDefault="00BE35FA" w:rsidP="00BE35FA">
      <w:pPr>
        <w:pStyle w:val="Heading1"/>
        <w:spacing w:before="0" w:after="24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Primary data were collected through a structured self-administered questionnaire adapted from the Technology Acceptance Model and prior studies (Mtonga, 2022; Lussingu, 2023). Items were measured on a five-point Likert scale ranging from “strongly disagree” (1) to “strongly agree” (5). The questionnaire covered four constructs: technological setup, EPS usability, organizational support, and pension contribution collection.</w:t>
      </w:r>
    </w:p>
    <w:p w14:paraId="334BF460" w14:textId="77777777" w:rsidR="00BE35FA" w:rsidRPr="00E74C3D" w:rsidRDefault="00BE35FA" w:rsidP="00BE35FA">
      <w:pPr>
        <w:spacing w:line="276" w:lineRule="auto"/>
        <w:jc w:val="both"/>
        <w:rPr>
          <w:b/>
          <w:bCs/>
          <w:sz w:val="24"/>
          <w:szCs w:val="24"/>
        </w:rPr>
      </w:pPr>
      <w:r w:rsidRPr="00E74C3D">
        <w:rPr>
          <w:b/>
          <w:bCs/>
          <w:sz w:val="24"/>
          <w:szCs w:val="24"/>
        </w:rPr>
        <w:t xml:space="preserve">Variables and Measurement </w:t>
      </w:r>
    </w:p>
    <w:p w14:paraId="03EAD7E0" w14:textId="77777777" w:rsidR="00BE35FA" w:rsidRPr="00E74C3D" w:rsidRDefault="00BE35FA" w:rsidP="00DF70F7">
      <w:pPr>
        <w:spacing w:after="240" w:line="276" w:lineRule="auto"/>
        <w:jc w:val="both"/>
        <w:rPr>
          <w:b/>
          <w:bCs/>
          <w:sz w:val="24"/>
          <w:szCs w:val="24"/>
        </w:rPr>
      </w:pPr>
      <w:r w:rsidRPr="00E74C3D">
        <w:rPr>
          <w:sz w:val="24"/>
          <w:szCs w:val="24"/>
        </w:rPr>
        <w:t xml:space="preserve">The independent variables were technological setup (network connectivity, cost, complexity, speed, security), EPS usability (knowledge, skills, technical assistance, maintenance support), and organizational support (ICT infrastructure, professional staffing, management support, coordination, power backup). The dependent variable </w:t>
      </w:r>
      <w:r w:rsidRPr="00E74C3D">
        <w:rPr>
          <w:sz w:val="24"/>
          <w:szCs w:val="24"/>
        </w:rPr>
        <w:lastRenderedPageBreak/>
        <w:t>was pension contribution collection, measured by the timeliness and consistency of contributions.</w:t>
      </w:r>
    </w:p>
    <w:p w14:paraId="63686D69"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Validity and Reliability</w:t>
      </w:r>
    </w:p>
    <w:p w14:paraId="383A4876" w14:textId="77777777" w:rsidR="00BE35FA" w:rsidRPr="00E74C3D" w:rsidRDefault="00BE35FA" w:rsidP="00BE35FA">
      <w:pPr>
        <w:pStyle w:val="Heading1"/>
        <w:spacing w:before="0" w:after="24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Content and construct validity were ensured through expert review and alignment of items with research objectives. Reliability was tested using Cronbach’s alpha, with all constructs exceeding the acceptable threshold of 0.7, indicating high internal consistency (Heale &amp; Twycross, 2015). The overall reliability coefficient for the instrument was 0.84.</w:t>
      </w:r>
    </w:p>
    <w:p w14:paraId="2EFA9F40"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Data Analysis</w:t>
      </w:r>
    </w:p>
    <w:p w14:paraId="5FBC1F8F" w14:textId="77777777" w:rsidR="00BE35FA" w:rsidRPr="00E74C3D" w:rsidRDefault="00BE35FA" w:rsidP="00BE35FA">
      <w:pPr>
        <w:pStyle w:val="Heading1"/>
        <w:spacing w:before="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Data were analyzed using descriptive and inferential statistics. Descriptive analysis summarized demographic characteristics and response patterns. Inferential analysis involved Spearman’s correlation to examine relationships among variables and multiple linear regression to test hypotheses. The regression model specified was:</w:t>
      </w:r>
    </w:p>
    <w:p w14:paraId="4F138B76" w14:textId="77777777" w:rsidR="00BE35FA" w:rsidRPr="00E74C3D" w:rsidRDefault="00BE35FA" w:rsidP="00BE35FA">
      <w:pPr>
        <w:pStyle w:val="Heading1"/>
        <w:spacing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 xml:space="preserve">Y=α+β1TS+β2UE+β3OS+μY = \alpha + \beta_1 TS + \beta_2 UE + \beta_3 OS + \muY=α+β1​TS+β2​UE+β3​OS+μ </w:t>
      </w:r>
    </w:p>
    <w:p w14:paraId="3BDA17E4" w14:textId="77777777" w:rsidR="00BE35FA" w:rsidRPr="00E74C3D" w:rsidRDefault="00BE35FA" w:rsidP="00BE35FA">
      <w:pPr>
        <w:pStyle w:val="Heading1"/>
        <w:spacing w:before="0" w:after="24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where YYY = pension contribution collection, TSTSTS = technological setup, UEUEUE = EPS usability, OSOSOS = organizational support, β1–β3\beta_1–\beta_3β1​–β3​ = coefficients, α\alphaα = constant, and μ\muμ = error term.</w:t>
      </w:r>
    </w:p>
    <w:p w14:paraId="38D3607E"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Ethical Considerations</w:t>
      </w:r>
    </w:p>
    <w:p w14:paraId="2029935F" w14:textId="77777777" w:rsidR="00BE35FA" w:rsidRPr="00E74C3D" w:rsidRDefault="00BE35FA" w:rsidP="00BE35FA">
      <w:pPr>
        <w:pStyle w:val="Heading1"/>
        <w:spacing w:before="0" w:line="276" w:lineRule="auto"/>
        <w:jc w:val="both"/>
        <w:rPr>
          <w:rFonts w:ascii="Times New Roman" w:hAnsi="Times New Roman" w:cs="Times New Roman"/>
          <w:b w:val="0"/>
          <w:bCs w:val="0"/>
          <w:color w:val="auto"/>
          <w:sz w:val="24"/>
          <w:szCs w:val="24"/>
        </w:rPr>
      </w:pPr>
      <w:r w:rsidRPr="00E74C3D">
        <w:rPr>
          <w:rFonts w:ascii="Times New Roman" w:hAnsi="Times New Roman" w:cs="Times New Roman"/>
          <w:b w:val="0"/>
          <w:bCs w:val="0"/>
          <w:color w:val="auto"/>
          <w:sz w:val="24"/>
          <w:szCs w:val="24"/>
        </w:rPr>
        <w:t>Ethical clearance was obtained from the Open University of Tanzania and permission was granted by NSSF Ubungo Office. Participation was voluntary, with respondents providing informed consent. Anonymity and confidentiality were assured, and all data were used solely for academic purposes. The researcher adhered to professional standards by avoiding fabrication, falsification, and plagiarism.</w:t>
      </w:r>
    </w:p>
    <w:p w14:paraId="760775EE"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p>
    <w:p w14:paraId="1744242C" w14:textId="77777777" w:rsidR="00BE35FA" w:rsidRPr="00E74C3D" w:rsidRDefault="00BE35FA" w:rsidP="00BE35FA">
      <w:pPr>
        <w:pStyle w:val="Heading1"/>
        <w:spacing w:before="0" w:line="276" w:lineRule="auto"/>
        <w:jc w:val="both"/>
        <w:rPr>
          <w:rFonts w:ascii="Times New Roman" w:hAnsi="Times New Roman" w:cs="Times New Roman"/>
          <w:color w:val="auto"/>
          <w:sz w:val="24"/>
          <w:szCs w:val="24"/>
        </w:rPr>
      </w:pPr>
      <w:r w:rsidRPr="00E74C3D">
        <w:rPr>
          <w:rFonts w:ascii="Times New Roman" w:hAnsi="Times New Roman" w:cs="Times New Roman"/>
          <w:color w:val="auto"/>
          <w:sz w:val="24"/>
          <w:szCs w:val="24"/>
        </w:rPr>
        <w:t>RESULTS AND DISCUSSION</w:t>
      </w:r>
    </w:p>
    <w:p w14:paraId="2C2C7770" w14:textId="77777777" w:rsidR="00BE35FA" w:rsidRPr="00E74C3D" w:rsidRDefault="00BE35FA" w:rsidP="00BE35FA">
      <w:pPr>
        <w:spacing w:line="276" w:lineRule="auto"/>
        <w:jc w:val="both"/>
        <w:rPr>
          <w:b/>
          <w:bCs/>
          <w:sz w:val="24"/>
          <w:szCs w:val="24"/>
        </w:rPr>
      </w:pPr>
      <w:r w:rsidRPr="00E74C3D">
        <w:rPr>
          <w:b/>
          <w:bCs/>
          <w:sz w:val="24"/>
          <w:szCs w:val="24"/>
        </w:rPr>
        <w:t>Respondent Characteristics</w:t>
      </w:r>
    </w:p>
    <w:p w14:paraId="40EEDA28" w14:textId="77777777" w:rsidR="00BE35FA" w:rsidRPr="00E74C3D" w:rsidRDefault="00BE35FA" w:rsidP="00BE35FA">
      <w:pPr>
        <w:jc w:val="both"/>
        <w:rPr>
          <w:sz w:val="24"/>
          <w:szCs w:val="24"/>
        </w:rPr>
      </w:pPr>
      <w:r w:rsidRPr="00E74C3D">
        <w:rPr>
          <w:sz w:val="24"/>
          <w:szCs w:val="24"/>
        </w:rPr>
        <w:t>Table 1 presents the demographic profile of the 132 respondents. The sample included a relatively balanced gender distribution, with males comprising 57.1% and females 42.9%. The workforce exhibited stability, as 56.4% had more than four years of experience. Educational attainment varied, with nearly half (48.9%) holding O-Level education, while 21% had diplomas and 22.6% held bachelor’s or master’s degrees. Most respondents (52.6%) were aged 31–50 years, a group typically associated with peak productivity. Departmental representation was diverse, ensuring that perspectives reflected multiple functions within the council.</w:t>
      </w:r>
    </w:p>
    <w:p w14:paraId="334589CB" w14:textId="77777777" w:rsidR="00BE35FA" w:rsidRPr="00E74C3D" w:rsidRDefault="00BE35FA" w:rsidP="00BE35FA">
      <w:pPr>
        <w:spacing w:line="276" w:lineRule="auto"/>
        <w:jc w:val="both"/>
        <w:rPr>
          <w:sz w:val="24"/>
          <w:szCs w:val="24"/>
        </w:rPr>
      </w:pPr>
    </w:p>
    <w:p w14:paraId="0DC3EE1E" w14:textId="77777777" w:rsidR="00BE35FA" w:rsidRPr="00E74C3D" w:rsidRDefault="00BE35FA" w:rsidP="00BE35FA">
      <w:pPr>
        <w:jc w:val="both"/>
        <w:rPr>
          <w:sz w:val="24"/>
          <w:szCs w:val="24"/>
        </w:rPr>
      </w:pPr>
      <w:r w:rsidRPr="00E74C3D">
        <w:rPr>
          <w:b/>
          <w:bCs/>
          <w:sz w:val="24"/>
          <w:szCs w:val="24"/>
        </w:rPr>
        <w:t>Table 1. Demographic Characteristics of Respondents (N = 132)</w:t>
      </w:r>
    </w:p>
    <w:tbl>
      <w:tblPr>
        <w:tblW w:w="8449" w:type="dxa"/>
        <w:tblCellSpacing w:w="15" w:type="dxa"/>
        <w:tblCellMar>
          <w:top w:w="15" w:type="dxa"/>
          <w:left w:w="15" w:type="dxa"/>
          <w:bottom w:w="15" w:type="dxa"/>
          <w:right w:w="15" w:type="dxa"/>
        </w:tblCellMar>
        <w:tblLook w:val="04A0" w:firstRow="1" w:lastRow="0" w:firstColumn="1" w:lastColumn="0" w:noHBand="0" w:noVBand="1"/>
      </w:tblPr>
      <w:tblGrid>
        <w:gridCol w:w="4589"/>
        <w:gridCol w:w="2733"/>
        <w:gridCol w:w="1127"/>
      </w:tblGrid>
      <w:tr w:rsidR="00BE35FA" w:rsidRPr="00E74C3D" w14:paraId="14A39CF2" w14:textId="77777777" w:rsidTr="00437442">
        <w:trPr>
          <w:trHeight w:val="330"/>
          <w:tblHeader/>
          <w:tblCellSpacing w:w="15" w:type="dxa"/>
        </w:trPr>
        <w:tc>
          <w:tcPr>
            <w:tcW w:w="0" w:type="auto"/>
            <w:tcBorders>
              <w:top w:val="single" w:sz="4" w:space="0" w:color="auto"/>
            </w:tcBorders>
            <w:vAlign w:val="center"/>
            <w:hideMark/>
          </w:tcPr>
          <w:p w14:paraId="30929F4F" w14:textId="77777777" w:rsidR="00BE35FA" w:rsidRPr="00E74C3D" w:rsidRDefault="00BE35FA" w:rsidP="00855F5D">
            <w:pPr>
              <w:spacing w:line="240" w:lineRule="auto"/>
              <w:jc w:val="both"/>
              <w:rPr>
                <w:b/>
                <w:bCs/>
                <w:sz w:val="24"/>
                <w:szCs w:val="24"/>
              </w:rPr>
            </w:pPr>
            <w:r w:rsidRPr="00E74C3D">
              <w:rPr>
                <w:b/>
                <w:bCs/>
                <w:sz w:val="24"/>
                <w:szCs w:val="24"/>
              </w:rPr>
              <w:t>Variable</w:t>
            </w:r>
          </w:p>
        </w:tc>
        <w:tc>
          <w:tcPr>
            <w:tcW w:w="0" w:type="auto"/>
            <w:tcBorders>
              <w:top w:val="single" w:sz="4" w:space="0" w:color="auto"/>
            </w:tcBorders>
            <w:vAlign w:val="center"/>
            <w:hideMark/>
          </w:tcPr>
          <w:p w14:paraId="03F66C33" w14:textId="77777777" w:rsidR="00BE35FA" w:rsidRPr="00E74C3D" w:rsidRDefault="00BE35FA" w:rsidP="00855F5D">
            <w:pPr>
              <w:spacing w:line="240" w:lineRule="auto"/>
              <w:jc w:val="both"/>
              <w:rPr>
                <w:b/>
                <w:bCs/>
                <w:sz w:val="24"/>
                <w:szCs w:val="24"/>
              </w:rPr>
            </w:pPr>
            <w:r w:rsidRPr="00E74C3D">
              <w:rPr>
                <w:b/>
                <w:bCs/>
                <w:sz w:val="24"/>
                <w:szCs w:val="24"/>
              </w:rPr>
              <w:t>Frequency</w:t>
            </w:r>
          </w:p>
        </w:tc>
        <w:tc>
          <w:tcPr>
            <w:tcW w:w="0" w:type="auto"/>
            <w:tcBorders>
              <w:top w:val="single" w:sz="4" w:space="0" w:color="auto"/>
            </w:tcBorders>
            <w:vAlign w:val="center"/>
            <w:hideMark/>
          </w:tcPr>
          <w:p w14:paraId="1FA1937B" w14:textId="77777777" w:rsidR="00BE35FA" w:rsidRPr="00E74C3D" w:rsidRDefault="00BE35FA" w:rsidP="00855F5D">
            <w:pPr>
              <w:spacing w:line="240" w:lineRule="auto"/>
              <w:jc w:val="both"/>
              <w:rPr>
                <w:b/>
                <w:bCs/>
                <w:sz w:val="24"/>
                <w:szCs w:val="24"/>
              </w:rPr>
            </w:pPr>
            <w:r w:rsidRPr="00E74C3D">
              <w:rPr>
                <w:b/>
                <w:bCs/>
                <w:sz w:val="24"/>
                <w:szCs w:val="24"/>
              </w:rPr>
              <w:t>%</w:t>
            </w:r>
          </w:p>
        </w:tc>
      </w:tr>
      <w:tr w:rsidR="00BE35FA" w:rsidRPr="00E74C3D" w14:paraId="2D84E196" w14:textId="77777777" w:rsidTr="00437442">
        <w:trPr>
          <w:trHeight w:val="330"/>
          <w:tblCellSpacing w:w="15" w:type="dxa"/>
        </w:trPr>
        <w:tc>
          <w:tcPr>
            <w:tcW w:w="0" w:type="auto"/>
            <w:tcBorders>
              <w:bottom w:val="single" w:sz="4" w:space="0" w:color="auto"/>
            </w:tcBorders>
            <w:vAlign w:val="center"/>
            <w:hideMark/>
          </w:tcPr>
          <w:p w14:paraId="63C8996C" w14:textId="77777777" w:rsidR="00BE35FA" w:rsidRPr="00E74C3D" w:rsidRDefault="00BE35FA" w:rsidP="00855F5D">
            <w:pPr>
              <w:spacing w:line="240" w:lineRule="auto"/>
              <w:jc w:val="both"/>
              <w:rPr>
                <w:sz w:val="24"/>
                <w:szCs w:val="24"/>
              </w:rPr>
            </w:pPr>
            <w:r w:rsidRPr="00E74C3D">
              <w:rPr>
                <w:b/>
                <w:bCs/>
                <w:sz w:val="24"/>
                <w:szCs w:val="24"/>
              </w:rPr>
              <w:t>Gender</w:t>
            </w:r>
          </w:p>
        </w:tc>
        <w:tc>
          <w:tcPr>
            <w:tcW w:w="0" w:type="auto"/>
            <w:tcBorders>
              <w:bottom w:val="single" w:sz="4" w:space="0" w:color="auto"/>
            </w:tcBorders>
            <w:vAlign w:val="center"/>
            <w:hideMark/>
          </w:tcPr>
          <w:p w14:paraId="21B2B634" w14:textId="77777777" w:rsidR="00BE35FA" w:rsidRPr="00E74C3D" w:rsidRDefault="00BE35FA" w:rsidP="00855F5D">
            <w:pPr>
              <w:spacing w:line="240" w:lineRule="auto"/>
              <w:jc w:val="both"/>
              <w:rPr>
                <w:sz w:val="24"/>
                <w:szCs w:val="24"/>
              </w:rPr>
            </w:pPr>
          </w:p>
        </w:tc>
        <w:tc>
          <w:tcPr>
            <w:tcW w:w="0" w:type="auto"/>
            <w:tcBorders>
              <w:bottom w:val="single" w:sz="4" w:space="0" w:color="auto"/>
            </w:tcBorders>
            <w:vAlign w:val="center"/>
            <w:hideMark/>
          </w:tcPr>
          <w:p w14:paraId="6004A6EE" w14:textId="77777777" w:rsidR="00BE35FA" w:rsidRPr="00E74C3D" w:rsidRDefault="00BE35FA" w:rsidP="00855F5D">
            <w:pPr>
              <w:spacing w:line="240" w:lineRule="auto"/>
              <w:jc w:val="both"/>
              <w:rPr>
                <w:sz w:val="24"/>
                <w:szCs w:val="24"/>
              </w:rPr>
            </w:pPr>
          </w:p>
        </w:tc>
      </w:tr>
      <w:tr w:rsidR="00BE35FA" w:rsidRPr="00E74C3D" w14:paraId="2AAC99D6" w14:textId="77777777" w:rsidTr="00D22B4B">
        <w:trPr>
          <w:trHeight w:val="330"/>
          <w:tblCellSpacing w:w="15" w:type="dxa"/>
        </w:trPr>
        <w:tc>
          <w:tcPr>
            <w:tcW w:w="0" w:type="auto"/>
            <w:vAlign w:val="center"/>
            <w:hideMark/>
          </w:tcPr>
          <w:p w14:paraId="5DCF0B43" w14:textId="77777777" w:rsidR="00BE35FA" w:rsidRPr="00E74C3D" w:rsidRDefault="00BE35FA" w:rsidP="00855F5D">
            <w:pPr>
              <w:spacing w:line="240" w:lineRule="auto"/>
              <w:jc w:val="both"/>
              <w:rPr>
                <w:sz w:val="24"/>
                <w:szCs w:val="24"/>
              </w:rPr>
            </w:pPr>
            <w:r w:rsidRPr="00E74C3D">
              <w:rPr>
                <w:sz w:val="24"/>
                <w:szCs w:val="24"/>
              </w:rPr>
              <w:t>Male</w:t>
            </w:r>
          </w:p>
        </w:tc>
        <w:tc>
          <w:tcPr>
            <w:tcW w:w="0" w:type="auto"/>
            <w:vAlign w:val="center"/>
            <w:hideMark/>
          </w:tcPr>
          <w:p w14:paraId="6AEFE606" w14:textId="77777777" w:rsidR="00BE35FA" w:rsidRPr="00E74C3D" w:rsidRDefault="00BE35FA" w:rsidP="00855F5D">
            <w:pPr>
              <w:spacing w:line="240" w:lineRule="auto"/>
              <w:jc w:val="both"/>
              <w:rPr>
                <w:sz w:val="24"/>
                <w:szCs w:val="24"/>
              </w:rPr>
            </w:pPr>
            <w:r w:rsidRPr="00E74C3D">
              <w:rPr>
                <w:sz w:val="24"/>
                <w:szCs w:val="24"/>
              </w:rPr>
              <w:t>76</w:t>
            </w:r>
          </w:p>
        </w:tc>
        <w:tc>
          <w:tcPr>
            <w:tcW w:w="0" w:type="auto"/>
            <w:vAlign w:val="center"/>
            <w:hideMark/>
          </w:tcPr>
          <w:p w14:paraId="10586879" w14:textId="77777777" w:rsidR="00BE35FA" w:rsidRPr="00E74C3D" w:rsidRDefault="00BE35FA" w:rsidP="00855F5D">
            <w:pPr>
              <w:spacing w:line="240" w:lineRule="auto"/>
              <w:jc w:val="both"/>
              <w:rPr>
                <w:sz w:val="24"/>
                <w:szCs w:val="24"/>
              </w:rPr>
            </w:pPr>
            <w:r w:rsidRPr="00E74C3D">
              <w:rPr>
                <w:sz w:val="24"/>
                <w:szCs w:val="24"/>
              </w:rPr>
              <w:t>57.1</w:t>
            </w:r>
          </w:p>
        </w:tc>
      </w:tr>
      <w:tr w:rsidR="00BE35FA" w:rsidRPr="00E74C3D" w14:paraId="79D01D9B" w14:textId="77777777" w:rsidTr="00D22B4B">
        <w:trPr>
          <w:trHeight w:val="330"/>
          <w:tblCellSpacing w:w="15" w:type="dxa"/>
        </w:trPr>
        <w:tc>
          <w:tcPr>
            <w:tcW w:w="0" w:type="auto"/>
            <w:vAlign w:val="center"/>
            <w:hideMark/>
          </w:tcPr>
          <w:p w14:paraId="3A968334" w14:textId="77777777" w:rsidR="00BE35FA" w:rsidRPr="00E74C3D" w:rsidRDefault="00BE35FA" w:rsidP="00855F5D">
            <w:pPr>
              <w:spacing w:line="240" w:lineRule="auto"/>
              <w:jc w:val="both"/>
              <w:rPr>
                <w:sz w:val="24"/>
                <w:szCs w:val="24"/>
              </w:rPr>
            </w:pPr>
            <w:r w:rsidRPr="00E74C3D">
              <w:rPr>
                <w:sz w:val="24"/>
                <w:szCs w:val="24"/>
              </w:rPr>
              <w:t>Female</w:t>
            </w:r>
          </w:p>
        </w:tc>
        <w:tc>
          <w:tcPr>
            <w:tcW w:w="0" w:type="auto"/>
            <w:vAlign w:val="center"/>
            <w:hideMark/>
          </w:tcPr>
          <w:p w14:paraId="3B344146" w14:textId="77777777" w:rsidR="00BE35FA" w:rsidRPr="00E74C3D" w:rsidRDefault="00BE35FA" w:rsidP="00855F5D">
            <w:pPr>
              <w:spacing w:line="240" w:lineRule="auto"/>
              <w:jc w:val="both"/>
              <w:rPr>
                <w:sz w:val="24"/>
                <w:szCs w:val="24"/>
              </w:rPr>
            </w:pPr>
            <w:r w:rsidRPr="00E74C3D">
              <w:rPr>
                <w:sz w:val="24"/>
                <w:szCs w:val="24"/>
              </w:rPr>
              <w:t>57</w:t>
            </w:r>
          </w:p>
        </w:tc>
        <w:tc>
          <w:tcPr>
            <w:tcW w:w="0" w:type="auto"/>
            <w:vAlign w:val="center"/>
            <w:hideMark/>
          </w:tcPr>
          <w:p w14:paraId="5EB8FD09" w14:textId="77777777" w:rsidR="00BE35FA" w:rsidRPr="00E74C3D" w:rsidRDefault="00BE35FA" w:rsidP="00855F5D">
            <w:pPr>
              <w:spacing w:line="240" w:lineRule="auto"/>
              <w:jc w:val="both"/>
              <w:rPr>
                <w:sz w:val="24"/>
                <w:szCs w:val="24"/>
              </w:rPr>
            </w:pPr>
            <w:r w:rsidRPr="00E74C3D">
              <w:rPr>
                <w:sz w:val="24"/>
                <w:szCs w:val="24"/>
              </w:rPr>
              <w:t>42.9</w:t>
            </w:r>
          </w:p>
        </w:tc>
      </w:tr>
      <w:tr w:rsidR="00BE35FA" w:rsidRPr="00E74C3D" w14:paraId="61282CB7" w14:textId="77777777" w:rsidTr="00D22B4B">
        <w:trPr>
          <w:trHeight w:val="339"/>
          <w:tblCellSpacing w:w="15" w:type="dxa"/>
        </w:trPr>
        <w:tc>
          <w:tcPr>
            <w:tcW w:w="0" w:type="auto"/>
            <w:vAlign w:val="center"/>
            <w:hideMark/>
          </w:tcPr>
          <w:p w14:paraId="400CAD42" w14:textId="77777777" w:rsidR="00BE35FA" w:rsidRPr="00E74C3D" w:rsidRDefault="00BE35FA" w:rsidP="00855F5D">
            <w:pPr>
              <w:spacing w:line="240" w:lineRule="auto"/>
              <w:jc w:val="both"/>
              <w:rPr>
                <w:sz w:val="24"/>
                <w:szCs w:val="24"/>
              </w:rPr>
            </w:pPr>
            <w:r w:rsidRPr="00E74C3D">
              <w:rPr>
                <w:b/>
                <w:bCs/>
                <w:sz w:val="24"/>
                <w:szCs w:val="24"/>
              </w:rPr>
              <w:t>Work Experience</w:t>
            </w:r>
          </w:p>
        </w:tc>
        <w:tc>
          <w:tcPr>
            <w:tcW w:w="0" w:type="auto"/>
            <w:vAlign w:val="center"/>
            <w:hideMark/>
          </w:tcPr>
          <w:p w14:paraId="415F90D2" w14:textId="77777777" w:rsidR="00BE35FA" w:rsidRPr="00E74C3D" w:rsidRDefault="00BE35FA" w:rsidP="00855F5D">
            <w:pPr>
              <w:spacing w:line="240" w:lineRule="auto"/>
              <w:jc w:val="both"/>
              <w:rPr>
                <w:sz w:val="24"/>
                <w:szCs w:val="24"/>
              </w:rPr>
            </w:pPr>
          </w:p>
        </w:tc>
        <w:tc>
          <w:tcPr>
            <w:tcW w:w="0" w:type="auto"/>
            <w:vAlign w:val="center"/>
            <w:hideMark/>
          </w:tcPr>
          <w:p w14:paraId="0A43ABF3" w14:textId="77777777" w:rsidR="00BE35FA" w:rsidRPr="00E74C3D" w:rsidRDefault="00BE35FA" w:rsidP="00855F5D">
            <w:pPr>
              <w:spacing w:line="240" w:lineRule="auto"/>
              <w:jc w:val="both"/>
              <w:rPr>
                <w:sz w:val="24"/>
                <w:szCs w:val="24"/>
              </w:rPr>
            </w:pPr>
          </w:p>
        </w:tc>
      </w:tr>
      <w:tr w:rsidR="00BE35FA" w:rsidRPr="00E74C3D" w14:paraId="28CB864D" w14:textId="77777777" w:rsidTr="00D22B4B">
        <w:trPr>
          <w:trHeight w:val="330"/>
          <w:tblCellSpacing w:w="15" w:type="dxa"/>
        </w:trPr>
        <w:tc>
          <w:tcPr>
            <w:tcW w:w="0" w:type="auto"/>
            <w:vAlign w:val="center"/>
            <w:hideMark/>
          </w:tcPr>
          <w:p w14:paraId="5D486576" w14:textId="77777777" w:rsidR="00BE35FA" w:rsidRPr="00E74C3D" w:rsidRDefault="00BE35FA" w:rsidP="00855F5D">
            <w:pPr>
              <w:spacing w:line="240" w:lineRule="auto"/>
              <w:jc w:val="both"/>
              <w:rPr>
                <w:sz w:val="24"/>
                <w:szCs w:val="24"/>
              </w:rPr>
            </w:pPr>
            <w:r w:rsidRPr="00E74C3D">
              <w:rPr>
                <w:sz w:val="24"/>
                <w:szCs w:val="24"/>
              </w:rPr>
              <w:t>Less than 1 year</w:t>
            </w:r>
          </w:p>
        </w:tc>
        <w:tc>
          <w:tcPr>
            <w:tcW w:w="0" w:type="auto"/>
            <w:vAlign w:val="center"/>
            <w:hideMark/>
          </w:tcPr>
          <w:p w14:paraId="3D6938CF" w14:textId="77777777" w:rsidR="00BE35FA" w:rsidRPr="00E74C3D" w:rsidRDefault="00BE35FA" w:rsidP="00855F5D">
            <w:pPr>
              <w:spacing w:line="240" w:lineRule="auto"/>
              <w:jc w:val="both"/>
              <w:rPr>
                <w:sz w:val="24"/>
                <w:szCs w:val="24"/>
              </w:rPr>
            </w:pPr>
            <w:r w:rsidRPr="00E74C3D">
              <w:rPr>
                <w:sz w:val="24"/>
                <w:szCs w:val="24"/>
              </w:rPr>
              <w:t>12</w:t>
            </w:r>
          </w:p>
        </w:tc>
        <w:tc>
          <w:tcPr>
            <w:tcW w:w="0" w:type="auto"/>
            <w:vAlign w:val="center"/>
            <w:hideMark/>
          </w:tcPr>
          <w:p w14:paraId="08B527FB" w14:textId="77777777" w:rsidR="00BE35FA" w:rsidRPr="00E74C3D" w:rsidRDefault="00BE35FA" w:rsidP="00855F5D">
            <w:pPr>
              <w:spacing w:line="240" w:lineRule="auto"/>
              <w:jc w:val="both"/>
              <w:rPr>
                <w:sz w:val="24"/>
                <w:szCs w:val="24"/>
              </w:rPr>
            </w:pPr>
            <w:r w:rsidRPr="00E74C3D">
              <w:rPr>
                <w:sz w:val="24"/>
                <w:szCs w:val="24"/>
              </w:rPr>
              <w:t>9.0</w:t>
            </w:r>
          </w:p>
        </w:tc>
      </w:tr>
      <w:tr w:rsidR="00BE35FA" w:rsidRPr="00E74C3D" w14:paraId="1C0CB912" w14:textId="77777777" w:rsidTr="00D22B4B">
        <w:trPr>
          <w:trHeight w:val="330"/>
          <w:tblCellSpacing w:w="15" w:type="dxa"/>
        </w:trPr>
        <w:tc>
          <w:tcPr>
            <w:tcW w:w="0" w:type="auto"/>
            <w:vAlign w:val="center"/>
            <w:hideMark/>
          </w:tcPr>
          <w:p w14:paraId="22EC01B4" w14:textId="77777777" w:rsidR="00BE35FA" w:rsidRPr="00E74C3D" w:rsidRDefault="00BE35FA" w:rsidP="00855F5D">
            <w:pPr>
              <w:spacing w:line="240" w:lineRule="auto"/>
              <w:jc w:val="both"/>
              <w:rPr>
                <w:sz w:val="24"/>
                <w:szCs w:val="24"/>
              </w:rPr>
            </w:pPr>
            <w:r w:rsidRPr="00E74C3D">
              <w:rPr>
                <w:sz w:val="24"/>
                <w:szCs w:val="24"/>
              </w:rPr>
              <w:t>1–3 years</w:t>
            </w:r>
          </w:p>
        </w:tc>
        <w:tc>
          <w:tcPr>
            <w:tcW w:w="0" w:type="auto"/>
            <w:vAlign w:val="center"/>
            <w:hideMark/>
          </w:tcPr>
          <w:p w14:paraId="530A260A" w14:textId="77777777" w:rsidR="00BE35FA" w:rsidRPr="00E74C3D" w:rsidRDefault="00BE35FA" w:rsidP="00855F5D">
            <w:pPr>
              <w:spacing w:line="240" w:lineRule="auto"/>
              <w:jc w:val="both"/>
              <w:rPr>
                <w:sz w:val="24"/>
                <w:szCs w:val="24"/>
              </w:rPr>
            </w:pPr>
            <w:r w:rsidRPr="00E74C3D">
              <w:rPr>
                <w:sz w:val="24"/>
                <w:szCs w:val="24"/>
              </w:rPr>
              <w:t>28</w:t>
            </w:r>
          </w:p>
        </w:tc>
        <w:tc>
          <w:tcPr>
            <w:tcW w:w="0" w:type="auto"/>
            <w:vAlign w:val="center"/>
            <w:hideMark/>
          </w:tcPr>
          <w:p w14:paraId="47622AB2" w14:textId="77777777" w:rsidR="00BE35FA" w:rsidRPr="00E74C3D" w:rsidRDefault="00BE35FA" w:rsidP="00855F5D">
            <w:pPr>
              <w:spacing w:line="240" w:lineRule="auto"/>
              <w:jc w:val="both"/>
              <w:rPr>
                <w:sz w:val="24"/>
                <w:szCs w:val="24"/>
              </w:rPr>
            </w:pPr>
            <w:r w:rsidRPr="00E74C3D">
              <w:rPr>
                <w:sz w:val="24"/>
                <w:szCs w:val="24"/>
              </w:rPr>
              <w:t>21.1</w:t>
            </w:r>
          </w:p>
        </w:tc>
      </w:tr>
      <w:tr w:rsidR="00BE35FA" w:rsidRPr="00E74C3D" w14:paraId="3EA29900" w14:textId="77777777" w:rsidTr="00D22B4B">
        <w:trPr>
          <w:trHeight w:val="330"/>
          <w:tblCellSpacing w:w="15" w:type="dxa"/>
        </w:trPr>
        <w:tc>
          <w:tcPr>
            <w:tcW w:w="0" w:type="auto"/>
            <w:vAlign w:val="center"/>
            <w:hideMark/>
          </w:tcPr>
          <w:p w14:paraId="2F24A92D" w14:textId="77777777" w:rsidR="00BE35FA" w:rsidRPr="00E74C3D" w:rsidRDefault="00BE35FA" w:rsidP="00855F5D">
            <w:pPr>
              <w:spacing w:line="240" w:lineRule="auto"/>
              <w:jc w:val="both"/>
              <w:rPr>
                <w:sz w:val="24"/>
                <w:szCs w:val="24"/>
              </w:rPr>
            </w:pPr>
            <w:r w:rsidRPr="00E74C3D">
              <w:rPr>
                <w:sz w:val="24"/>
                <w:szCs w:val="24"/>
              </w:rPr>
              <w:t>4–6 years</w:t>
            </w:r>
          </w:p>
        </w:tc>
        <w:tc>
          <w:tcPr>
            <w:tcW w:w="0" w:type="auto"/>
            <w:vAlign w:val="center"/>
            <w:hideMark/>
          </w:tcPr>
          <w:p w14:paraId="2C7B01AF" w14:textId="77777777" w:rsidR="00BE35FA" w:rsidRPr="00E74C3D" w:rsidRDefault="00BE35FA" w:rsidP="00855F5D">
            <w:pPr>
              <w:spacing w:line="240" w:lineRule="auto"/>
              <w:jc w:val="both"/>
              <w:rPr>
                <w:sz w:val="24"/>
                <w:szCs w:val="24"/>
              </w:rPr>
            </w:pPr>
            <w:r w:rsidRPr="00E74C3D">
              <w:rPr>
                <w:sz w:val="24"/>
                <w:szCs w:val="24"/>
              </w:rPr>
              <w:t>35</w:t>
            </w:r>
          </w:p>
        </w:tc>
        <w:tc>
          <w:tcPr>
            <w:tcW w:w="0" w:type="auto"/>
            <w:vAlign w:val="center"/>
            <w:hideMark/>
          </w:tcPr>
          <w:p w14:paraId="05FC645B" w14:textId="77777777" w:rsidR="00BE35FA" w:rsidRPr="00E74C3D" w:rsidRDefault="00BE35FA" w:rsidP="00855F5D">
            <w:pPr>
              <w:spacing w:line="240" w:lineRule="auto"/>
              <w:jc w:val="both"/>
              <w:rPr>
                <w:sz w:val="24"/>
                <w:szCs w:val="24"/>
              </w:rPr>
            </w:pPr>
            <w:r w:rsidRPr="00E74C3D">
              <w:rPr>
                <w:sz w:val="24"/>
                <w:szCs w:val="24"/>
              </w:rPr>
              <w:t>26.3</w:t>
            </w:r>
          </w:p>
        </w:tc>
      </w:tr>
      <w:tr w:rsidR="00BE35FA" w:rsidRPr="00E74C3D" w14:paraId="145CAB13" w14:textId="77777777" w:rsidTr="00D22B4B">
        <w:trPr>
          <w:trHeight w:val="330"/>
          <w:tblCellSpacing w:w="15" w:type="dxa"/>
        </w:trPr>
        <w:tc>
          <w:tcPr>
            <w:tcW w:w="0" w:type="auto"/>
            <w:vAlign w:val="center"/>
            <w:hideMark/>
          </w:tcPr>
          <w:p w14:paraId="7ED479B3" w14:textId="77777777" w:rsidR="00BE35FA" w:rsidRPr="00E74C3D" w:rsidRDefault="00BE35FA" w:rsidP="00855F5D">
            <w:pPr>
              <w:spacing w:line="240" w:lineRule="auto"/>
              <w:jc w:val="both"/>
              <w:rPr>
                <w:sz w:val="24"/>
                <w:szCs w:val="24"/>
              </w:rPr>
            </w:pPr>
            <w:r w:rsidRPr="00E74C3D">
              <w:rPr>
                <w:sz w:val="24"/>
                <w:szCs w:val="24"/>
              </w:rPr>
              <w:t>7–10 years</w:t>
            </w:r>
          </w:p>
        </w:tc>
        <w:tc>
          <w:tcPr>
            <w:tcW w:w="0" w:type="auto"/>
            <w:vAlign w:val="center"/>
            <w:hideMark/>
          </w:tcPr>
          <w:p w14:paraId="384DCD07" w14:textId="77777777" w:rsidR="00BE35FA" w:rsidRPr="00E74C3D" w:rsidRDefault="00BE35FA" w:rsidP="00855F5D">
            <w:pPr>
              <w:spacing w:line="240" w:lineRule="auto"/>
              <w:jc w:val="both"/>
              <w:rPr>
                <w:sz w:val="24"/>
                <w:szCs w:val="24"/>
              </w:rPr>
            </w:pPr>
            <w:r w:rsidRPr="00E74C3D">
              <w:rPr>
                <w:sz w:val="24"/>
                <w:szCs w:val="24"/>
              </w:rPr>
              <w:t>40</w:t>
            </w:r>
          </w:p>
        </w:tc>
        <w:tc>
          <w:tcPr>
            <w:tcW w:w="0" w:type="auto"/>
            <w:vAlign w:val="center"/>
            <w:hideMark/>
          </w:tcPr>
          <w:p w14:paraId="1BBF48E8" w14:textId="77777777" w:rsidR="00BE35FA" w:rsidRPr="00E74C3D" w:rsidRDefault="00BE35FA" w:rsidP="00855F5D">
            <w:pPr>
              <w:spacing w:line="240" w:lineRule="auto"/>
              <w:jc w:val="both"/>
              <w:rPr>
                <w:sz w:val="24"/>
                <w:szCs w:val="24"/>
              </w:rPr>
            </w:pPr>
            <w:r w:rsidRPr="00E74C3D">
              <w:rPr>
                <w:sz w:val="24"/>
                <w:szCs w:val="24"/>
              </w:rPr>
              <w:t>30.1</w:t>
            </w:r>
          </w:p>
        </w:tc>
      </w:tr>
      <w:tr w:rsidR="00BE35FA" w:rsidRPr="00E74C3D" w14:paraId="7658D2CC" w14:textId="77777777" w:rsidTr="00D22B4B">
        <w:trPr>
          <w:trHeight w:val="330"/>
          <w:tblCellSpacing w:w="15" w:type="dxa"/>
        </w:trPr>
        <w:tc>
          <w:tcPr>
            <w:tcW w:w="0" w:type="auto"/>
            <w:vAlign w:val="center"/>
            <w:hideMark/>
          </w:tcPr>
          <w:p w14:paraId="421BB39F" w14:textId="77777777" w:rsidR="00BE35FA" w:rsidRPr="00E74C3D" w:rsidRDefault="00BE35FA" w:rsidP="00855F5D">
            <w:pPr>
              <w:spacing w:line="240" w:lineRule="auto"/>
              <w:jc w:val="both"/>
              <w:rPr>
                <w:sz w:val="24"/>
                <w:szCs w:val="24"/>
              </w:rPr>
            </w:pPr>
            <w:r w:rsidRPr="00E74C3D">
              <w:rPr>
                <w:sz w:val="24"/>
                <w:szCs w:val="24"/>
              </w:rPr>
              <w:t>More than 10 years</w:t>
            </w:r>
          </w:p>
        </w:tc>
        <w:tc>
          <w:tcPr>
            <w:tcW w:w="0" w:type="auto"/>
            <w:vAlign w:val="center"/>
            <w:hideMark/>
          </w:tcPr>
          <w:p w14:paraId="3BC6ABAF" w14:textId="77777777" w:rsidR="00BE35FA" w:rsidRPr="00E74C3D" w:rsidRDefault="00BE35FA" w:rsidP="00855F5D">
            <w:pPr>
              <w:spacing w:line="240" w:lineRule="auto"/>
              <w:jc w:val="both"/>
              <w:rPr>
                <w:sz w:val="24"/>
                <w:szCs w:val="24"/>
              </w:rPr>
            </w:pPr>
            <w:r w:rsidRPr="00E74C3D">
              <w:rPr>
                <w:sz w:val="24"/>
                <w:szCs w:val="24"/>
              </w:rPr>
              <w:t>18</w:t>
            </w:r>
          </w:p>
        </w:tc>
        <w:tc>
          <w:tcPr>
            <w:tcW w:w="0" w:type="auto"/>
            <w:vAlign w:val="center"/>
            <w:hideMark/>
          </w:tcPr>
          <w:p w14:paraId="4FB53902" w14:textId="77777777" w:rsidR="00BE35FA" w:rsidRPr="00E74C3D" w:rsidRDefault="00BE35FA" w:rsidP="00855F5D">
            <w:pPr>
              <w:spacing w:line="240" w:lineRule="auto"/>
              <w:jc w:val="both"/>
              <w:rPr>
                <w:sz w:val="24"/>
                <w:szCs w:val="24"/>
              </w:rPr>
            </w:pPr>
            <w:r w:rsidRPr="00E74C3D">
              <w:rPr>
                <w:sz w:val="24"/>
                <w:szCs w:val="24"/>
              </w:rPr>
              <w:t>13.5</w:t>
            </w:r>
          </w:p>
        </w:tc>
      </w:tr>
      <w:tr w:rsidR="00BE35FA" w:rsidRPr="00E74C3D" w14:paraId="389AE2CC" w14:textId="77777777" w:rsidTr="00D22B4B">
        <w:trPr>
          <w:trHeight w:val="339"/>
          <w:tblCellSpacing w:w="15" w:type="dxa"/>
        </w:trPr>
        <w:tc>
          <w:tcPr>
            <w:tcW w:w="0" w:type="auto"/>
            <w:vAlign w:val="center"/>
            <w:hideMark/>
          </w:tcPr>
          <w:p w14:paraId="489BCA7B" w14:textId="77777777" w:rsidR="00BE35FA" w:rsidRPr="00E74C3D" w:rsidRDefault="00BE35FA" w:rsidP="00855F5D">
            <w:pPr>
              <w:spacing w:line="240" w:lineRule="auto"/>
              <w:jc w:val="both"/>
              <w:rPr>
                <w:sz w:val="24"/>
                <w:szCs w:val="24"/>
              </w:rPr>
            </w:pPr>
            <w:r w:rsidRPr="00E74C3D">
              <w:rPr>
                <w:b/>
                <w:bCs/>
                <w:sz w:val="24"/>
                <w:szCs w:val="24"/>
              </w:rPr>
              <w:t>Education Level</w:t>
            </w:r>
          </w:p>
        </w:tc>
        <w:tc>
          <w:tcPr>
            <w:tcW w:w="0" w:type="auto"/>
            <w:vAlign w:val="center"/>
            <w:hideMark/>
          </w:tcPr>
          <w:p w14:paraId="1BB39997" w14:textId="77777777" w:rsidR="00BE35FA" w:rsidRPr="00E74C3D" w:rsidRDefault="00BE35FA" w:rsidP="00855F5D">
            <w:pPr>
              <w:spacing w:line="240" w:lineRule="auto"/>
              <w:jc w:val="both"/>
              <w:rPr>
                <w:sz w:val="24"/>
                <w:szCs w:val="24"/>
              </w:rPr>
            </w:pPr>
          </w:p>
        </w:tc>
        <w:tc>
          <w:tcPr>
            <w:tcW w:w="0" w:type="auto"/>
            <w:vAlign w:val="center"/>
            <w:hideMark/>
          </w:tcPr>
          <w:p w14:paraId="54180594" w14:textId="77777777" w:rsidR="00BE35FA" w:rsidRPr="00E74C3D" w:rsidRDefault="00BE35FA" w:rsidP="00855F5D">
            <w:pPr>
              <w:spacing w:line="240" w:lineRule="auto"/>
              <w:jc w:val="both"/>
              <w:rPr>
                <w:sz w:val="24"/>
                <w:szCs w:val="24"/>
              </w:rPr>
            </w:pPr>
          </w:p>
        </w:tc>
      </w:tr>
      <w:tr w:rsidR="00BE35FA" w:rsidRPr="00E74C3D" w14:paraId="1237EC6D" w14:textId="77777777" w:rsidTr="00D22B4B">
        <w:trPr>
          <w:trHeight w:val="330"/>
          <w:tblCellSpacing w:w="15" w:type="dxa"/>
        </w:trPr>
        <w:tc>
          <w:tcPr>
            <w:tcW w:w="0" w:type="auto"/>
            <w:vAlign w:val="center"/>
            <w:hideMark/>
          </w:tcPr>
          <w:p w14:paraId="28FB7265" w14:textId="77777777" w:rsidR="00BE35FA" w:rsidRPr="00E74C3D" w:rsidRDefault="00BE35FA" w:rsidP="00855F5D">
            <w:pPr>
              <w:spacing w:line="240" w:lineRule="auto"/>
              <w:jc w:val="both"/>
              <w:rPr>
                <w:sz w:val="24"/>
                <w:szCs w:val="24"/>
              </w:rPr>
            </w:pPr>
            <w:r w:rsidRPr="00E74C3D">
              <w:rPr>
                <w:sz w:val="24"/>
                <w:szCs w:val="24"/>
              </w:rPr>
              <w:t>O-Level</w:t>
            </w:r>
          </w:p>
        </w:tc>
        <w:tc>
          <w:tcPr>
            <w:tcW w:w="0" w:type="auto"/>
            <w:vAlign w:val="center"/>
            <w:hideMark/>
          </w:tcPr>
          <w:p w14:paraId="51604EB4" w14:textId="77777777" w:rsidR="00BE35FA" w:rsidRPr="00E74C3D" w:rsidRDefault="00BE35FA" w:rsidP="00855F5D">
            <w:pPr>
              <w:spacing w:line="240" w:lineRule="auto"/>
              <w:jc w:val="both"/>
              <w:rPr>
                <w:sz w:val="24"/>
                <w:szCs w:val="24"/>
              </w:rPr>
            </w:pPr>
            <w:r w:rsidRPr="00E74C3D">
              <w:rPr>
                <w:sz w:val="24"/>
                <w:szCs w:val="24"/>
              </w:rPr>
              <w:t>65</w:t>
            </w:r>
          </w:p>
        </w:tc>
        <w:tc>
          <w:tcPr>
            <w:tcW w:w="0" w:type="auto"/>
            <w:vAlign w:val="center"/>
            <w:hideMark/>
          </w:tcPr>
          <w:p w14:paraId="76B82A33" w14:textId="77777777" w:rsidR="00BE35FA" w:rsidRPr="00E74C3D" w:rsidRDefault="00BE35FA" w:rsidP="00855F5D">
            <w:pPr>
              <w:spacing w:line="240" w:lineRule="auto"/>
              <w:jc w:val="both"/>
              <w:rPr>
                <w:sz w:val="24"/>
                <w:szCs w:val="24"/>
              </w:rPr>
            </w:pPr>
            <w:r w:rsidRPr="00E74C3D">
              <w:rPr>
                <w:sz w:val="24"/>
                <w:szCs w:val="24"/>
              </w:rPr>
              <w:t>48.9</w:t>
            </w:r>
          </w:p>
        </w:tc>
      </w:tr>
      <w:tr w:rsidR="00BE35FA" w:rsidRPr="00E74C3D" w14:paraId="35B92AB0" w14:textId="77777777" w:rsidTr="00D22B4B">
        <w:trPr>
          <w:trHeight w:val="330"/>
          <w:tblCellSpacing w:w="15" w:type="dxa"/>
        </w:trPr>
        <w:tc>
          <w:tcPr>
            <w:tcW w:w="0" w:type="auto"/>
            <w:vAlign w:val="center"/>
            <w:hideMark/>
          </w:tcPr>
          <w:p w14:paraId="0675DBDB" w14:textId="77777777" w:rsidR="00BE35FA" w:rsidRPr="00E74C3D" w:rsidRDefault="00BE35FA" w:rsidP="00855F5D">
            <w:pPr>
              <w:spacing w:line="240" w:lineRule="auto"/>
              <w:jc w:val="both"/>
              <w:rPr>
                <w:sz w:val="24"/>
                <w:szCs w:val="24"/>
              </w:rPr>
            </w:pPr>
            <w:r w:rsidRPr="00E74C3D">
              <w:rPr>
                <w:sz w:val="24"/>
                <w:szCs w:val="24"/>
              </w:rPr>
              <w:t>Certificate</w:t>
            </w:r>
          </w:p>
        </w:tc>
        <w:tc>
          <w:tcPr>
            <w:tcW w:w="0" w:type="auto"/>
            <w:vAlign w:val="center"/>
            <w:hideMark/>
          </w:tcPr>
          <w:p w14:paraId="72801442" w14:textId="77777777" w:rsidR="00BE35FA" w:rsidRPr="00E74C3D" w:rsidRDefault="00BE35FA" w:rsidP="00855F5D">
            <w:pPr>
              <w:spacing w:line="240" w:lineRule="auto"/>
              <w:jc w:val="both"/>
              <w:rPr>
                <w:sz w:val="24"/>
                <w:szCs w:val="24"/>
              </w:rPr>
            </w:pPr>
            <w:r w:rsidRPr="00E74C3D">
              <w:rPr>
                <w:sz w:val="24"/>
                <w:szCs w:val="24"/>
              </w:rPr>
              <w:t>10</w:t>
            </w:r>
          </w:p>
        </w:tc>
        <w:tc>
          <w:tcPr>
            <w:tcW w:w="0" w:type="auto"/>
            <w:vAlign w:val="center"/>
            <w:hideMark/>
          </w:tcPr>
          <w:p w14:paraId="36960E8E" w14:textId="77777777" w:rsidR="00BE35FA" w:rsidRPr="00E74C3D" w:rsidRDefault="00BE35FA" w:rsidP="00855F5D">
            <w:pPr>
              <w:spacing w:line="240" w:lineRule="auto"/>
              <w:jc w:val="both"/>
              <w:rPr>
                <w:sz w:val="24"/>
                <w:szCs w:val="24"/>
              </w:rPr>
            </w:pPr>
            <w:r w:rsidRPr="00E74C3D">
              <w:rPr>
                <w:sz w:val="24"/>
                <w:szCs w:val="24"/>
              </w:rPr>
              <w:t>7.5</w:t>
            </w:r>
          </w:p>
        </w:tc>
      </w:tr>
      <w:tr w:rsidR="00BE35FA" w:rsidRPr="00E74C3D" w14:paraId="772864F5" w14:textId="77777777" w:rsidTr="00D22B4B">
        <w:trPr>
          <w:trHeight w:val="330"/>
          <w:tblCellSpacing w:w="15" w:type="dxa"/>
        </w:trPr>
        <w:tc>
          <w:tcPr>
            <w:tcW w:w="0" w:type="auto"/>
            <w:vAlign w:val="center"/>
            <w:hideMark/>
          </w:tcPr>
          <w:p w14:paraId="1BA77842" w14:textId="77777777" w:rsidR="00BE35FA" w:rsidRPr="00E74C3D" w:rsidRDefault="00BE35FA" w:rsidP="00855F5D">
            <w:pPr>
              <w:spacing w:line="240" w:lineRule="auto"/>
              <w:jc w:val="both"/>
              <w:rPr>
                <w:sz w:val="24"/>
                <w:szCs w:val="24"/>
              </w:rPr>
            </w:pPr>
            <w:r w:rsidRPr="00E74C3D">
              <w:rPr>
                <w:sz w:val="24"/>
                <w:szCs w:val="24"/>
              </w:rPr>
              <w:t>Diploma</w:t>
            </w:r>
          </w:p>
        </w:tc>
        <w:tc>
          <w:tcPr>
            <w:tcW w:w="0" w:type="auto"/>
            <w:vAlign w:val="center"/>
            <w:hideMark/>
          </w:tcPr>
          <w:p w14:paraId="02BD390C" w14:textId="77777777" w:rsidR="00BE35FA" w:rsidRPr="00E74C3D" w:rsidRDefault="00BE35FA" w:rsidP="00855F5D">
            <w:pPr>
              <w:spacing w:line="240" w:lineRule="auto"/>
              <w:jc w:val="both"/>
              <w:rPr>
                <w:sz w:val="24"/>
                <w:szCs w:val="24"/>
              </w:rPr>
            </w:pPr>
            <w:r w:rsidRPr="00E74C3D">
              <w:rPr>
                <w:sz w:val="24"/>
                <w:szCs w:val="24"/>
              </w:rPr>
              <w:t>28</w:t>
            </w:r>
          </w:p>
        </w:tc>
        <w:tc>
          <w:tcPr>
            <w:tcW w:w="0" w:type="auto"/>
            <w:vAlign w:val="center"/>
            <w:hideMark/>
          </w:tcPr>
          <w:p w14:paraId="30423643" w14:textId="77777777" w:rsidR="00BE35FA" w:rsidRPr="00E74C3D" w:rsidRDefault="00BE35FA" w:rsidP="00855F5D">
            <w:pPr>
              <w:spacing w:line="240" w:lineRule="auto"/>
              <w:jc w:val="both"/>
              <w:rPr>
                <w:sz w:val="24"/>
                <w:szCs w:val="24"/>
              </w:rPr>
            </w:pPr>
            <w:r w:rsidRPr="00E74C3D">
              <w:rPr>
                <w:sz w:val="24"/>
                <w:szCs w:val="24"/>
              </w:rPr>
              <w:t>21.0</w:t>
            </w:r>
          </w:p>
        </w:tc>
      </w:tr>
      <w:tr w:rsidR="00BE35FA" w:rsidRPr="00E74C3D" w14:paraId="2B49967C" w14:textId="77777777" w:rsidTr="00D22B4B">
        <w:trPr>
          <w:trHeight w:val="330"/>
          <w:tblCellSpacing w:w="15" w:type="dxa"/>
        </w:trPr>
        <w:tc>
          <w:tcPr>
            <w:tcW w:w="0" w:type="auto"/>
            <w:vAlign w:val="center"/>
            <w:hideMark/>
          </w:tcPr>
          <w:p w14:paraId="63B5F9D2" w14:textId="77777777" w:rsidR="00BE35FA" w:rsidRPr="00E74C3D" w:rsidRDefault="00BE35FA" w:rsidP="00855F5D">
            <w:pPr>
              <w:spacing w:line="240" w:lineRule="auto"/>
              <w:jc w:val="both"/>
              <w:rPr>
                <w:sz w:val="24"/>
                <w:szCs w:val="24"/>
              </w:rPr>
            </w:pPr>
            <w:r w:rsidRPr="00E74C3D">
              <w:rPr>
                <w:sz w:val="24"/>
                <w:szCs w:val="24"/>
              </w:rPr>
              <w:t>Bachelor’s degree</w:t>
            </w:r>
          </w:p>
        </w:tc>
        <w:tc>
          <w:tcPr>
            <w:tcW w:w="0" w:type="auto"/>
            <w:vAlign w:val="center"/>
            <w:hideMark/>
          </w:tcPr>
          <w:p w14:paraId="573DE001" w14:textId="77777777" w:rsidR="00BE35FA" w:rsidRPr="00E74C3D" w:rsidRDefault="00BE35FA" w:rsidP="00855F5D">
            <w:pPr>
              <w:spacing w:line="240" w:lineRule="auto"/>
              <w:jc w:val="both"/>
              <w:rPr>
                <w:sz w:val="24"/>
                <w:szCs w:val="24"/>
              </w:rPr>
            </w:pPr>
            <w:r w:rsidRPr="00E74C3D">
              <w:rPr>
                <w:sz w:val="24"/>
                <w:szCs w:val="24"/>
              </w:rPr>
              <w:t>25</w:t>
            </w:r>
          </w:p>
        </w:tc>
        <w:tc>
          <w:tcPr>
            <w:tcW w:w="0" w:type="auto"/>
            <w:vAlign w:val="center"/>
            <w:hideMark/>
          </w:tcPr>
          <w:p w14:paraId="7BC763B8" w14:textId="77777777" w:rsidR="00BE35FA" w:rsidRPr="00E74C3D" w:rsidRDefault="00BE35FA" w:rsidP="00855F5D">
            <w:pPr>
              <w:spacing w:line="240" w:lineRule="auto"/>
              <w:jc w:val="both"/>
              <w:rPr>
                <w:sz w:val="24"/>
                <w:szCs w:val="24"/>
              </w:rPr>
            </w:pPr>
            <w:r w:rsidRPr="00E74C3D">
              <w:rPr>
                <w:sz w:val="24"/>
                <w:szCs w:val="24"/>
              </w:rPr>
              <w:t>18.8</w:t>
            </w:r>
          </w:p>
        </w:tc>
      </w:tr>
      <w:tr w:rsidR="00BE35FA" w:rsidRPr="00E74C3D" w14:paraId="4500CDF3" w14:textId="77777777" w:rsidTr="00D22B4B">
        <w:trPr>
          <w:trHeight w:val="330"/>
          <w:tblCellSpacing w:w="15" w:type="dxa"/>
        </w:trPr>
        <w:tc>
          <w:tcPr>
            <w:tcW w:w="0" w:type="auto"/>
            <w:vAlign w:val="center"/>
            <w:hideMark/>
          </w:tcPr>
          <w:p w14:paraId="411EEAA3" w14:textId="77777777" w:rsidR="00BE35FA" w:rsidRPr="00E74C3D" w:rsidRDefault="00BE35FA" w:rsidP="00855F5D">
            <w:pPr>
              <w:spacing w:line="240" w:lineRule="auto"/>
              <w:jc w:val="both"/>
              <w:rPr>
                <w:sz w:val="24"/>
                <w:szCs w:val="24"/>
              </w:rPr>
            </w:pPr>
            <w:r w:rsidRPr="00E74C3D">
              <w:rPr>
                <w:sz w:val="24"/>
                <w:szCs w:val="24"/>
              </w:rPr>
              <w:t>Master’s degree</w:t>
            </w:r>
          </w:p>
        </w:tc>
        <w:tc>
          <w:tcPr>
            <w:tcW w:w="0" w:type="auto"/>
            <w:vAlign w:val="center"/>
            <w:hideMark/>
          </w:tcPr>
          <w:p w14:paraId="5A1C5604" w14:textId="77777777" w:rsidR="00BE35FA" w:rsidRPr="00E74C3D" w:rsidRDefault="00BE35FA" w:rsidP="00855F5D">
            <w:pPr>
              <w:spacing w:line="240" w:lineRule="auto"/>
              <w:jc w:val="both"/>
              <w:rPr>
                <w:sz w:val="24"/>
                <w:szCs w:val="24"/>
              </w:rPr>
            </w:pPr>
            <w:r w:rsidRPr="00E74C3D">
              <w:rPr>
                <w:sz w:val="24"/>
                <w:szCs w:val="24"/>
              </w:rPr>
              <w:t>5</w:t>
            </w:r>
          </w:p>
        </w:tc>
        <w:tc>
          <w:tcPr>
            <w:tcW w:w="0" w:type="auto"/>
            <w:vAlign w:val="center"/>
            <w:hideMark/>
          </w:tcPr>
          <w:p w14:paraId="0C1CB963" w14:textId="77777777" w:rsidR="00BE35FA" w:rsidRPr="00E74C3D" w:rsidRDefault="00BE35FA" w:rsidP="00855F5D">
            <w:pPr>
              <w:spacing w:line="240" w:lineRule="auto"/>
              <w:jc w:val="both"/>
              <w:rPr>
                <w:sz w:val="24"/>
                <w:szCs w:val="24"/>
              </w:rPr>
            </w:pPr>
            <w:r w:rsidRPr="00E74C3D">
              <w:rPr>
                <w:sz w:val="24"/>
                <w:szCs w:val="24"/>
              </w:rPr>
              <w:t>3.8</w:t>
            </w:r>
          </w:p>
        </w:tc>
      </w:tr>
      <w:tr w:rsidR="00BE35FA" w:rsidRPr="00E74C3D" w14:paraId="3D3D6556" w14:textId="77777777" w:rsidTr="00D22B4B">
        <w:trPr>
          <w:trHeight w:val="330"/>
          <w:tblCellSpacing w:w="15" w:type="dxa"/>
        </w:trPr>
        <w:tc>
          <w:tcPr>
            <w:tcW w:w="0" w:type="auto"/>
            <w:vAlign w:val="center"/>
            <w:hideMark/>
          </w:tcPr>
          <w:p w14:paraId="4AE9CBF4" w14:textId="77777777" w:rsidR="00BE35FA" w:rsidRPr="00E74C3D" w:rsidRDefault="00BE35FA" w:rsidP="00855F5D">
            <w:pPr>
              <w:spacing w:line="240" w:lineRule="auto"/>
              <w:jc w:val="both"/>
              <w:rPr>
                <w:sz w:val="24"/>
                <w:szCs w:val="24"/>
              </w:rPr>
            </w:pPr>
            <w:r w:rsidRPr="00E74C3D">
              <w:rPr>
                <w:b/>
                <w:bCs/>
                <w:sz w:val="24"/>
                <w:szCs w:val="24"/>
              </w:rPr>
              <w:t>Age</w:t>
            </w:r>
          </w:p>
        </w:tc>
        <w:tc>
          <w:tcPr>
            <w:tcW w:w="0" w:type="auto"/>
            <w:vAlign w:val="center"/>
            <w:hideMark/>
          </w:tcPr>
          <w:p w14:paraId="06421FF8" w14:textId="77777777" w:rsidR="00BE35FA" w:rsidRPr="00E74C3D" w:rsidRDefault="00BE35FA" w:rsidP="00855F5D">
            <w:pPr>
              <w:spacing w:line="240" w:lineRule="auto"/>
              <w:jc w:val="both"/>
              <w:rPr>
                <w:sz w:val="24"/>
                <w:szCs w:val="24"/>
              </w:rPr>
            </w:pPr>
          </w:p>
        </w:tc>
        <w:tc>
          <w:tcPr>
            <w:tcW w:w="0" w:type="auto"/>
            <w:vAlign w:val="center"/>
            <w:hideMark/>
          </w:tcPr>
          <w:p w14:paraId="31D115C8" w14:textId="77777777" w:rsidR="00BE35FA" w:rsidRPr="00E74C3D" w:rsidRDefault="00BE35FA" w:rsidP="00855F5D">
            <w:pPr>
              <w:spacing w:line="240" w:lineRule="auto"/>
              <w:jc w:val="both"/>
              <w:rPr>
                <w:sz w:val="24"/>
                <w:szCs w:val="24"/>
              </w:rPr>
            </w:pPr>
          </w:p>
        </w:tc>
      </w:tr>
      <w:tr w:rsidR="00BE35FA" w:rsidRPr="00E74C3D" w14:paraId="0B98B1A5" w14:textId="77777777" w:rsidTr="00D22B4B">
        <w:trPr>
          <w:trHeight w:val="330"/>
          <w:tblCellSpacing w:w="15" w:type="dxa"/>
        </w:trPr>
        <w:tc>
          <w:tcPr>
            <w:tcW w:w="0" w:type="auto"/>
            <w:vAlign w:val="center"/>
            <w:hideMark/>
          </w:tcPr>
          <w:p w14:paraId="77655940" w14:textId="77777777" w:rsidR="00BE35FA" w:rsidRPr="00E74C3D" w:rsidRDefault="00BE35FA" w:rsidP="00855F5D">
            <w:pPr>
              <w:spacing w:line="240" w:lineRule="auto"/>
              <w:jc w:val="both"/>
              <w:rPr>
                <w:sz w:val="24"/>
                <w:szCs w:val="24"/>
              </w:rPr>
            </w:pPr>
            <w:r w:rsidRPr="00E74C3D">
              <w:rPr>
                <w:sz w:val="24"/>
                <w:szCs w:val="24"/>
              </w:rPr>
              <w:t>≤ 30 years</w:t>
            </w:r>
          </w:p>
        </w:tc>
        <w:tc>
          <w:tcPr>
            <w:tcW w:w="0" w:type="auto"/>
            <w:vAlign w:val="center"/>
            <w:hideMark/>
          </w:tcPr>
          <w:p w14:paraId="061DD142" w14:textId="77777777" w:rsidR="00BE35FA" w:rsidRPr="00E74C3D" w:rsidRDefault="00BE35FA" w:rsidP="00855F5D">
            <w:pPr>
              <w:spacing w:line="240" w:lineRule="auto"/>
              <w:jc w:val="both"/>
              <w:rPr>
                <w:sz w:val="24"/>
                <w:szCs w:val="24"/>
              </w:rPr>
            </w:pPr>
            <w:r w:rsidRPr="00E74C3D">
              <w:rPr>
                <w:sz w:val="24"/>
                <w:szCs w:val="24"/>
              </w:rPr>
              <w:t>42</w:t>
            </w:r>
          </w:p>
        </w:tc>
        <w:tc>
          <w:tcPr>
            <w:tcW w:w="0" w:type="auto"/>
            <w:vAlign w:val="center"/>
            <w:hideMark/>
          </w:tcPr>
          <w:p w14:paraId="40F17EC2" w14:textId="77777777" w:rsidR="00BE35FA" w:rsidRPr="00E74C3D" w:rsidRDefault="00BE35FA" w:rsidP="00855F5D">
            <w:pPr>
              <w:spacing w:line="240" w:lineRule="auto"/>
              <w:jc w:val="both"/>
              <w:rPr>
                <w:sz w:val="24"/>
                <w:szCs w:val="24"/>
              </w:rPr>
            </w:pPr>
            <w:r w:rsidRPr="00E74C3D">
              <w:rPr>
                <w:sz w:val="24"/>
                <w:szCs w:val="24"/>
              </w:rPr>
              <w:t>31.6</w:t>
            </w:r>
          </w:p>
        </w:tc>
      </w:tr>
      <w:tr w:rsidR="00BE35FA" w:rsidRPr="00E74C3D" w14:paraId="56B4E794" w14:textId="77777777" w:rsidTr="00D22B4B">
        <w:trPr>
          <w:trHeight w:val="330"/>
          <w:tblCellSpacing w:w="15" w:type="dxa"/>
        </w:trPr>
        <w:tc>
          <w:tcPr>
            <w:tcW w:w="0" w:type="auto"/>
            <w:vAlign w:val="center"/>
            <w:hideMark/>
          </w:tcPr>
          <w:p w14:paraId="7BE3C042" w14:textId="77777777" w:rsidR="00BE35FA" w:rsidRPr="00E74C3D" w:rsidRDefault="00BE35FA" w:rsidP="00855F5D">
            <w:pPr>
              <w:spacing w:line="240" w:lineRule="auto"/>
              <w:jc w:val="both"/>
              <w:rPr>
                <w:sz w:val="24"/>
                <w:szCs w:val="24"/>
              </w:rPr>
            </w:pPr>
            <w:r w:rsidRPr="00E74C3D">
              <w:rPr>
                <w:sz w:val="24"/>
                <w:szCs w:val="24"/>
              </w:rPr>
              <w:t>31–50 years</w:t>
            </w:r>
          </w:p>
        </w:tc>
        <w:tc>
          <w:tcPr>
            <w:tcW w:w="0" w:type="auto"/>
            <w:vAlign w:val="center"/>
            <w:hideMark/>
          </w:tcPr>
          <w:p w14:paraId="6B53A274" w14:textId="77777777" w:rsidR="00BE35FA" w:rsidRPr="00E74C3D" w:rsidRDefault="00BE35FA" w:rsidP="00855F5D">
            <w:pPr>
              <w:spacing w:line="240" w:lineRule="auto"/>
              <w:jc w:val="both"/>
              <w:rPr>
                <w:sz w:val="24"/>
                <w:szCs w:val="24"/>
              </w:rPr>
            </w:pPr>
            <w:r w:rsidRPr="00E74C3D">
              <w:rPr>
                <w:sz w:val="24"/>
                <w:szCs w:val="24"/>
              </w:rPr>
              <w:t>70</w:t>
            </w:r>
          </w:p>
        </w:tc>
        <w:tc>
          <w:tcPr>
            <w:tcW w:w="0" w:type="auto"/>
            <w:vAlign w:val="center"/>
            <w:hideMark/>
          </w:tcPr>
          <w:p w14:paraId="028C2D5D" w14:textId="77777777" w:rsidR="00BE35FA" w:rsidRPr="00E74C3D" w:rsidRDefault="00BE35FA" w:rsidP="00855F5D">
            <w:pPr>
              <w:spacing w:line="240" w:lineRule="auto"/>
              <w:jc w:val="both"/>
              <w:rPr>
                <w:sz w:val="24"/>
                <w:szCs w:val="24"/>
              </w:rPr>
            </w:pPr>
            <w:r w:rsidRPr="00E74C3D">
              <w:rPr>
                <w:sz w:val="24"/>
                <w:szCs w:val="24"/>
              </w:rPr>
              <w:t>52.6</w:t>
            </w:r>
          </w:p>
        </w:tc>
      </w:tr>
      <w:tr w:rsidR="00BE35FA" w:rsidRPr="00E74C3D" w14:paraId="467E00FD" w14:textId="77777777" w:rsidTr="00D22B4B">
        <w:trPr>
          <w:trHeight w:val="330"/>
          <w:tblCellSpacing w:w="15" w:type="dxa"/>
        </w:trPr>
        <w:tc>
          <w:tcPr>
            <w:tcW w:w="0" w:type="auto"/>
            <w:vAlign w:val="center"/>
            <w:hideMark/>
          </w:tcPr>
          <w:p w14:paraId="75250BB4" w14:textId="77777777" w:rsidR="00BE35FA" w:rsidRPr="00E74C3D" w:rsidRDefault="00BE35FA" w:rsidP="00855F5D">
            <w:pPr>
              <w:spacing w:line="240" w:lineRule="auto"/>
              <w:jc w:val="both"/>
              <w:rPr>
                <w:sz w:val="24"/>
                <w:szCs w:val="24"/>
              </w:rPr>
            </w:pPr>
            <w:r w:rsidRPr="00E74C3D">
              <w:rPr>
                <w:sz w:val="24"/>
                <w:szCs w:val="24"/>
              </w:rPr>
              <w:t>Above 50</w:t>
            </w:r>
          </w:p>
        </w:tc>
        <w:tc>
          <w:tcPr>
            <w:tcW w:w="0" w:type="auto"/>
            <w:vAlign w:val="center"/>
            <w:hideMark/>
          </w:tcPr>
          <w:p w14:paraId="293F01A9" w14:textId="77777777" w:rsidR="00BE35FA" w:rsidRPr="00E74C3D" w:rsidRDefault="00BE35FA" w:rsidP="00855F5D">
            <w:pPr>
              <w:spacing w:line="240" w:lineRule="auto"/>
              <w:jc w:val="both"/>
              <w:rPr>
                <w:sz w:val="24"/>
                <w:szCs w:val="24"/>
              </w:rPr>
            </w:pPr>
            <w:r w:rsidRPr="00E74C3D">
              <w:rPr>
                <w:sz w:val="24"/>
                <w:szCs w:val="24"/>
              </w:rPr>
              <w:t>21</w:t>
            </w:r>
          </w:p>
        </w:tc>
        <w:tc>
          <w:tcPr>
            <w:tcW w:w="0" w:type="auto"/>
            <w:vAlign w:val="center"/>
            <w:hideMark/>
          </w:tcPr>
          <w:p w14:paraId="712F813D" w14:textId="77777777" w:rsidR="00BE35FA" w:rsidRPr="00E74C3D" w:rsidRDefault="00BE35FA" w:rsidP="00855F5D">
            <w:pPr>
              <w:spacing w:line="240" w:lineRule="auto"/>
              <w:jc w:val="both"/>
              <w:rPr>
                <w:sz w:val="24"/>
                <w:szCs w:val="24"/>
              </w:rPr>
            </w:pPr>
            <w:r w:rsidRPr="00E74C3D">
              <w:rPr>
                <w:sz w:val="24"/>
                <w:szCs w:val="24"/>
              </w:rPr>
              <w:t>15.8</w:t>
            </w:r>
          </w:p>
        </w:tc>
      </w:tr>
      <w:tr w:rsidR="00BE35FA" w:rsidRPr="00E74C3D" w14:paraId="575A01ED" w14:textId="77777777" w:rsidTr="00D22B4B">
        <w:trPr>
          <w:trHeight w:val="339"/>
          <w:tblCellSpacing w:w="15" w:type="dxa"/>
        </w:trPr>
        <w:tc>
          <w:tcPr>
            <w:tcW w:w="0" w:type="auto"/>
            <w:vAlign w:val="center"/>
            <w:hideMark/>
          </w:tcPr>
          <w:p w14:paraId="6AF8BF40" w14:textId="77777777" w:rsidR="00BE35FA" w:rsidRPr="00E74C3D" w:rsidRDefault="00BE35FA" w:rsidP="00855F5D">
            <w:pPr>
              <w:spacing w:line="240" w:lineRule="auto"/>
              <w:jc w:val="both"/>
              <w:rPr>
                <w:sz w:val="24"/>
                <w:szCs w:val="24"/>
              </w:rPr>
            </w:pPr>
            <w:r w:rsidRPr="00E74C3D">
              <w:rPr>
                <w:b/>
                <w:bCs/>
                <w:sz w:val="24"/>
                <w:szCs w:val="24"/>
              </w:rPr>
              <w:t>Department</w:t>
            </w:r>
          </w:p>
        </w:tc>
        <w:tc>
          <w:tcPr>
            <w:tcW w:w="0" w:type="auto"/>
            <w:vAlign w:val="center"/>
            <w:hideMark/>
          </w:tcPr>
          <w:p w14:paraId="63CDF62E" w14:textId="77777777" w:rsidR="00BE35FA" w:rsidRPr="00E74C3D" w:rsidRDefault="00BE35FA" w:rsidP="00855F5D">
            <w:pPr>
              <w:spacing w:line="240" w:lineRule="auto"/>
              <w:jc w:val="both"/>
              <w:rPr>
                <w:sz w:val="24"/>
                <w:szCs w:val="24"/>
              </w:rPr>
            </w:pPr>
          </w:p>
        </w:tc>
        <w:tc>
          <w:tcPr>
            <w:tcW w:w="0" w:type="auto"/>
            <w:vAlign w:val="center"/>
            <w:hideMark/>
          </w:tcPr>
          <w:p w14:paraId="6F6A2D55" w14:textId="77777777" w:rsidR="00BE35FA" w:rsidRPr="00E74C3D" w:rsidRDefault="00BE35FA" w:rsidP="00855F5D">
            <w:pPr>
              <w:spacing w:line="240" w:lineRule="auto"/>
              <w:jc w:val="both"/>
              <w:rPr>
                <w:sz w:val="24"/>
                <w:szCs w:val="24"/>
              </w:rPr>
            </w:pPr>
          </w:p>
        </w:tc>
      </w:tr>
      <w:tr w:rsidR="00BE35FA" w:rsidRPr="00E74C3D" w14:paraId="04791B11" w14:textId="77777777" w:rsidTr="00D22B4B">
        <w:trPr>
          <w:trHeight w:val="330"/>
          <w:tblCellSpacing w:w="15" w:type="dxa"/>
        </w:trPr>
        <w:tc>
          <w:tcPr>
            <w:tcW w:w="0" w:type="auto"/>
            <w:vAlign w:val="center"/>
            <w:hideMark/>
          </w:tcPr>
          <w:p w14:paraId="3308B83E" w14:textId="77777777" w:rsidR="00BE35FA" w:rsidRPr="00E74C3D" w:rsidRDefault="00BE35FA" w:rsidP="00855F5D">
            <w:pPr>
              <w:spacing w:line="240" w:lineRule="auto"/>
              <w:jc w:val="both"/>
              <w:rPr>
                <w:sz w:val="24"/>
                <w:szCs w:val="24"/>
              </w:rPr>
            </w:pPr>
            <w:r w:rsidRPr="00E74C3D">
              <w:rPr>
                <w:sz w:val="24"/>
                <w:szCs w:val="24"/>
              </w:rPr>
              <w:t>Administration</w:t>
            </w:r>
          </w:p>
        </w:tc>
        <w:tc>
          <w:tcPr>
            <w:tcW w:w="0" w:type="auto"/>
            <w:vAlign w:val="center"/>
            <w:hideMark/>
          </w:tcPr>
          <w:p w14:paraId="7090DF83" w14:textId="77777777" w:rsidR="00BE35FA" w:rsidRPr="00E74C3D" w:rsidRDefault="00BE35FA" w:rsidP="00855F5D">
            <w:pPr>
              <w:spacing w:line="240" w:lineRule="auto"/>
              <w:jc w:val="both"/>
              <w:rPr>
                <w:sz w:val="24"/>
                <w:szCs w:val="24"/>
              </w:rPr>
            </w:pPr>
            <w:r w:rsidRPr="00E74C3D">
              <w:rPr>
                <w:sz w:val="24"/>
                <w:szCs w:val="24"/>
              </w:rPr>
              <w:t>25</w:t>
            </w:r>
          </w:p>
        </w:tc>
        <w:tc>
          <w:tcPr>
            <w:tcW w:w="0" w:type="auto"/>
            <w:vAlign w:val="center"/>
            <w:hideMark/>
          </w:tcPr>
          <w:p w14:paraId="00DB9F40" w14:textId="77777777" w:rsidR="00BE35FA" w:rsidRPr="00E74C3D" w:rsidRDefault="00BE35FA" w:rsidP="00855F5D">
            <w:pPr>
              <w:spacing w:line="240" w:lineRule="auto"/>
              <w:jc w:val="both"/>
              <w:rPr>
                <w:sz w:val="24"/>
                <w:szCs w:val="24"/>
              </w:rPr>
            </w:pPr>
            <w:r w:rsidRPr="00E74C3D">
              <w:rPr>
                <w:sz w:val="24"/>
                <w:szCs w:val="24"/>
              </w:rPr>
              <w:t>18.8</w:t>
            </w:r>
          </w:p>
        </w:tc>
      </w:tr>
      <w:tr w:rsidR="00BE35FA" w:rsidRPr="00E74C3D" w14:paraId="3417A6D1" w14:textId="77777777" w:rsidTr="00D22B4B">
        <w:trPr>
          <w:trHeight w:val="330"/>
          <w:tblCellSpacing w:w="15" w:type="dxa"/>
        </w:trPr>
        <w:tc>
          <w:tcPr>
            <w:tcW w:w="0" w:type="auto"/>
            <w:vAlign w:val="center"/>
            <w:hideMark/>
          </w:tcPr>
          <w:p w14:paraId="35101339" w14:textId="77777777" w:rsidR="00BE35FA" w:rsidRPr="00E74C3D" w:rsidRDefault="00BE35FA" w:rsidP="00855F5D">
            <w:pPr>
              <w:spacing w:line="240" w:lineRule="auto"/>
              <w:jc w:val="both"/>
              <w:rPr>
                <w:sz w:val="24"/>
                <w:szCs w:val="24"/>
              </w:rPr>
            </w:pPr>
            <w:r w:rsidRPr="00E74C3D">
              <w:rPr>
                <w:sz w:val="24"/>
                <w:szCs w:val="24"/>
              </w:rPr>
              <w:t>Finance</w:t>
            </w:r>
          </w:p>
        </w:tc>
        <w:tc>
          <w:tcPr>
            <w:tcW w:w="0" w:type="auto"/>
            <w:vAlign w:val="center"/>
            <w:hideMark/>
          </w:tcPr>
          <w:p w14:paraId="44BE51F3" w14:textId="77777777" w:rsidR="00BE35FA" w:rsidRPr="00E74C3D" w:rsidRDefault="00BE35FA" w:rsidP="00855F5D">
            <w:pPr>
              <w:spacing w:line="240" w:lineRule="auto"/>
              <w:jc w:val="both"/>
              <w:rPr>
                <w:sz w:val="24"/>
                <w:szCs w:val="24"/>
              </w:rPr>
            </w:pPr>
            <w:r w:rsidRPr="00E74C3D">
              <w:rPr>
                <w:sz w:val="24"/>
                <w:szCs w:val="24"/>
              </w:rPr>
              <w:t>35</w:t>
            </w:r>
          </w:p>
        </w:tc>
        <w:tc>
          <w:tcPr>
            <w:tcW w:w="0" w:type="auto"/>
            <w:vAlign w:val="center"/>
            <w:hideMark/>
          </w:tcPr>
          <w:p w14:paraId="545AA278" w14:textId="77777777" w:rsidR="00BE35FA" w:rsidRPr="00E74C3D" w:rsidRDefault="00BE35FA" w:rsidP="00855F5D">
            <w:pPr>
              <w:spacing w:line="240" w:lineRule="auto"/>
              <w:jc w:val="both"/>
              <w:rPr>
                <w:sz w:val="24"/>
                <w:szCs w:val="24"/>
              </w:rPr>
            </w:pPr>
            <w:r w:rsidRPr="00E74C3D">
              <w:rPr>
                <w:sz w:val="24"/>
                <w:szCs w:val="24"/>
              </w:rPr>
              <w:t>26.3</w:t>
            </w:r>
          </w:p>
        </w:tc>
      </w:tr>
      <w:tr w:rsidR="00BE35FA" w:rsidRPr="00E74C3D" w14:paraId="425F71E2" w14:textId="77777777" w:rsidTr="00D22B4B">
        <w:trPr>
          <w:trHeight w:val="330"/>
          <w:tblCellSpacing w:w="15" w:type="dxa"/>
        </w:trPr>
        <w:tc>
          <w:tcPr>
            <w:tcW w:w="0" w:type="auto"/>
            <w:vAlign w:val="center"/>
            <w:hideMark/>
          </w:tcPr>
          <w:p w14:paraId="0A6775DF" w14:textId="77777777" w:rsidR="00BE35FA" w:rsidRPr="00E74C3D" w:rsidRDefault="00BE35FA" w:rsidP="00855F5D">
            <w:pPr>
              <w:spacing w:line="240" w:lineRule="auto"/>
              <w:jc w:val="both"/>
              <w:rPr>
                <w:sz w:val="24"/>
                <w:szCs w:val="24"/>
              </w:rPr>
            </w:pPr>
            <w:r w:rsidRPr="00E74C3D">
              <w:rPr>
                <w:sz w:val="24"/>
                <w:szCs w:val="24"/>
              </w:rPr>
              <w:t>Human Resources</w:t>
            </w:r>
          </w:p>
        </w:tc>
        <w:tc>
          <w:tcPr>
            <w:tcW w:w="0" w:type="auto"/>
            <w:vAlign w:val="center"/>
            <w:hideMark/>
          </w:tcPr>
          <w:p w14:paraId="3E21AC9A" w14:textId="77777777" w:rsidR="00BE35FA" w:rsidRPr="00E74C3D" w:rsidRDefault="00BE35FA" w:rsidP="00855F5D">
            <w:pPr>
              <w:spacing w:line="240" w:lineRule="auto"/>
              <w:jc w:val="both"/>
              <w:rPr>
                <w:sz w:val="24"/>
                <w:szCs w:val="24"/>
              </w:rPr>
            </w:pPr>
            <w:r w:rsidRPr="00E74C3D">
              <w:rPr>
                <w:sz w:val="24"/>
                <w:szCs w:val="24"/>
              </w:rPr>
              <w:t>30</w:t>
            </w:r>
          </w:p>
        </w:tc>
        <w:tc>
          <w:tcPr>
            <w:tcW w:w="0" w:type="auto"/>
            <w:vAlign w:val="center"/>
            <w:hideMark/>
          </w:tcPr>
          <w:p w14:paraId="2CE75974" w14:textId="77777777" w:rsidR="00BE35FA" w:rsidRPr="00E74C3D" w:rsidRDefault="00BE35FA" w:rsidP="00855F5D">
            <w:pPr>
              <w:spacing w:line="240" w:lineRule="auto"/>
              <w:jc w:val="both"/>
              <w:rPr>
                <w:sz w:val="24"/>
                <w:szCs w:val="24"/>
              </w:rPr>
            </w:pPr>
            <w:r w:rsidRPr="00E74C3D">
              <w:rPr>
                <w:sz w:val="24"/>
                <w:szCs w:val="24"/>
              </w:rPr>
              <w:t>22.6</w:t>
            </w:r>
          </w:p>
        </w:tc>
      </w:tr>
      <w:tr w:rsidR="00BE35FA" w:rsidRPr="00E74C3D" w14:paraId="29D1867C" w14:textId="77777777" w:rsidTr="00D22B4B">
        <w:trPr>
          <w:trHeight w:val="330"/>
          <w:tblCellSpacing w:w="15" w:type="dxa"/>
        </w:trPr>
        <w:tc>
          <w:tcPr>
            <w:tcW w:w="0" w:type="auto"/>
            <w:vAlign w:val="center"/>
            <w:hideMark/>
          </w:tcPr>
          <w:p w14:paraId="62A0D486" w14:textId="77777777" w:rsidR="00BE35FA" w:rsidRPr="00E74C3D" w:rsidRDefault="00BE35FA" w:rsidP="00855F5D">
            <w:pPr>
              <w:spacing w:line="240" w:lineRule="auto"/>
              <w:jc w:val="both"/>
              <w:rPr>
                <w:sz w:val="24"/>
                <w:szCs w:val="24"/>
              </w:rPr>
            </w:pPr>
            <w:r w:rsidRPr="00E74C3D">
              <w:rPr>
                <w:sz w:val="24"/>
                <w:szCs w:val="24"/>
              </w:rPr>
              <w:t>IT</w:t>
            </w:r>
          </w:p>
        </w:tc>
        <w:tc>
          <w:tcPr>
            <w:tcW w:w="0" w:type="auto"/>
            <w:vAlign w:val="center"/>
            <w:hideMark/>
          </w:tcPr>
          <w:p w14:paraId="4F060852" w14:textId="77777777" w:rsidR="00BE35FA" w:rsidRPr="00E74C3D" w:rsidRDefault="00BE35FA" w:rsidP="00855F5D">
            <w:pPr>
              <w:spacing w:line="240" w:lineRule="auto"/>
              <w:jc w:val="both"/>
              <w:rPr>
                <w:sz w:val="24"/>
                <w:szCs w:val="24"/>
              </w:rPr>
            </w:pPr>
            <w:r w:rsidRPr="00E74C3D">
              <w:rPr>
                <w:sz w:val="24"/>
                <w:szCs w:val="24"/>
              </w:rPr>
              <w:t>20</w:t>
            </w:r>
          </w:p>
        </w:tc>
        <w:tc>
          <w:tcPr>
            <w:tcW w:w="0" w:type="auto"/>
            <w:vAlign w:val="center"/>
            <w:hideMark/>
          </w:tcPr>
          <w:p w14:paraId="357A245B" w14:textId="77777777" w:rsidR="00BE35FA" w:rsidRPr="00E74C3D" w:rsidRDefault="00BE35FA" w:rsidP="00855F5D">
            <w:pPr>
              <w:spacing w:line="240" w:lineRule="auto"/>
              <w:jc w:val="both"/>
              <w:rPr>
                <w:sz w:val="24"/>
                <w:szCs w:val="24"/>
              </w:rPr>
            </w:pPr>
            <w:r w:rsidRPr="00E74C3D">
              <w:rPr>
                <w:sz w:val="24"/>
                <w:szCs w:val="24"/>
              </w:rPr>
              <w:t>15.0</w:t>
            </w:r>
          </w:p>
        </w:tc>
      </w:tr>
      <w:tr w:rsidR="00BE35FA" w:rsidRPr="00E74C3D" w14:paraId="1C23342F" w14:textId="77777777" w:rsidTr="00D22B4B">
        <w:trPr>
          <w:trHeight w:val="330"/>
          <w:tblCellSpacing w:w="15" w:type="dxa"/>
        </w:trPr>
        <w:tc>
          <w:tcPr>
            <w:tcW w:w="0" w:type="auto"/>
            <w:vAlign w:val="center"/>
            <w:hideMark/>
          </w:tcPr>
          <w:p w14:paraId="66210B33" w14:textId="77777777" w:rsidR="00BE35FA" w:rsidRPr="00E74C3D" w:rsidRDefault="00BE35FA" w:rsidP="00855F5D">
            <w:pPr>
              <w:spacing w:line="240" w:lineRule="auto"/>
              <w:jc w:val="both"/>
              <w:rPr>
                <w:sz w:val="24"/>
                <w:szCs w:val="24"/>
              </w:rPr>
            </w:pPr>
            <w:r w:rsidRPr="00E74C3D">
              <w:rPr>
                <w:sz w:val="24"/>
                <w:szCs w:val="24"/>
              </w:rPr>
              <w:t>Other</w:t>
            </w:r>
          </w:p>
        </w:tc>
        <w:tc>
          <w:tcPr>
            <w:tcW w:w="0" w:type="auto"/>
            <w:vAlign w:val="center"/>
            <w:hideMark/>
          </w:tcPr>
          <w:p w14:paraId="1CB7A0A9" w14:textId="77777777" w:rsidR="00BE35FA" w:rsidRPr="00E74C3D" w:rsidRDefault="00BE35FA" w:rsidP="00855F5D">
            <w:pPr>
              <w:spacing w:line="240" w:lineRule="auto"/>
              <w:jc w:val="both"/>
              <w:rPr>
                <w:sz w:val="24"/>
                <w:szCs w:val="24"/>
              </w:rPr>
            </w:pPr>
            <w:r w:rsidRPr="00E74C3D">
              <w:rPr>
                <w:sz w:val="24"/>
                <w:szCs w:val="24"/>
              </w:rPr>
              <w:t>23</w:t>
            </w:r>
          </w:p>
        </w:tc>
        <w:tc>
          <w:tcPr>
            <w:tcW w:w="0" w:type="auto"/>
            <w:vAlign w:val="center"/>
            <w:hideMark/>
          </w:tcPr>
          <w:p w14:paraId="4B9B33E8" w14:textId="77777777" w:rsidR="00BE35FA" w:rsidRPr="00E74C3D" w:rsidRDefault="00BE35FA" w:rsidP="00855F5D">
            <w:pPr>
              <w:spacing w:line="240" w:lineRule="auto"/>
              <w:jc w:val="both"/>
              <w:rPr>
                <w:sz w:val="24"/>
                <w:szCs w:val="24"/>
              </w:rPr>
            </w:pPr>
            <w:r w:rsidRPr="00E74C3D">
              <w:rPr>
                <w:sz w:val="24"/>
                <w:szCs w:val="24"/>
              </w:rPr>
              <w:t>17.3</w:t>
            </w:r>
          </w:p>
        </w:tc>
      </w:tr>
    </w:tbl>
    <w:p w14:paraId="423EB93D" w14:textId="1CAAAB0D" w:rsidR="00BE35FA" w:rsidRPr="00E74C3D" w:rsidRDefault="00BE35FA" w:rsidP="00437442">
      <w:pPr>
        <w:pBdr>
          <w:bottom w:val="single" w:sz="4" w:space="1" w:color="auto"/>
        </w:pBdr>
        <w:rPr>
          <w:b/>
          <w:bCs/>
        </w:rPr>
      </w:pPr>
      <w:r w:rsidRPr="00E74C3D">
        <w:rPr>
          <w:b/>
          <w:bCs/>
        </w:rPr>
        <w:t>Influence of Online Services</w:t>
      </w:r>
    </w:p>
    <w:p w14:paraId="73EDC2AA" w14:textId="77777777" w:rsidR="00D22B4B" w:rsidRPr="00E74C3D" w:rsidRDefault="00D22B4B" w:rsidP="00D22B4B">
      <w:pPr>
        <w:rPr>
          <w:b/>
          <w:bCs/>
        </w:rPr>
      </w:pPr>
    </w:p>
    <w:p w14:paraId="7B5525F5" w14:textId="77777777" w:rsidR="00BE35FA" w:rsidRPr="00E74C3D" w:rsidRDefault="00BE35FA" w:rsidP="00BE35FA">
      <w:pPr>
        <w:spacing w:line="276" w:lineRule="auto"/>
        <w:jc w:val="both"/>
        <w:rPr>
          <w:b/>
          <w:bCs/>
          <w:sz w:val="24"/>
          <w:szCs w:val="24"/>
        </w:rPr>
      </w:pPr>
      <w:r w:rsidRPr="00E74C3D">
        <w:rPr>
          <w:b/>
          <w:bCs/>
          <w:sz w:val="24"/>
          <w:szCs w:val="24"/>
        </w:rPr>
        <w:lastRenderedPageBreak/>
        <w:t>E-Recruitment and Staffing</w:t>
      </w:r>
    </w:p>
    <w:p w14:paraId="24D7A863" w14:textId="66FAFBBD" w:rsidR="00D22B4B" w:rsidRPr="00E74C3D" w:rsidRDefault="00BE35FA" w:rsidP="00D22B4B">
      <w:pPr>
        <w:spacing w:before="0" w:after="240" w:line="276" w:lineRule="auto"/>
        <w:jc w:val="both"/>
        <w:rPr>
          <w:sz w:val="24"/>
          <w:szCs w:val="24"/>
        </w:rPr>
      </w:pPr>
      <w:r w:rsidRPr="00E74C3D">
        <w:rPr>
          <w:sz w:val="24"/>
          <w:szCs w:val="24"/>
        </w:rPr>
        <w:t>Respondents reported strong agreement that e-recruitment improved efficiency. Online postings increased candidate accessibility (mean = 4.16, SD = 0.78), and 55% confirmed reduced hiring time. Importantly, 57% strongly agreed that candidate quality improved.</w:t>
      </w:r>
    </w:p>
    <w:p w14:paraId="2B849EE6" w14:textId="1AAAC86C" w:rsidR="00BE35FA" w:rsidRPr="00E74C3D" w:rsidRDefault="00BE35FA" w:rsidP="00BE35FA">
      <w:pPr>
        <w:spacing w:line="276" w:lineRule="auto"/>
        <w:jc w:val="both"/>
        <w:rPr>
          <w:sz w:val="24"/>
          <w:szCs w:val="24"/>
        </w:rPr>
      </w:pPr>
      <w:r w:rsidRPr="00E74C3D">
        <w:rPr>
          <w:b/>
          <w:bCs/>
          <w:sz w:val="24"/>
          <w:szCs w:val="24"/>
        </w:rPr>
        <w:t>Table 2. Perceptions of E-Recruitment and Staffing</w:t>
      </w:r>
    </w:p>
    <w:tbl>
      <w:tblPr>
        <w:tblW w:w="8919"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678"/>
        <w:gridCol w:w="1089"/>
        <w:gridCol w:w="1152"/>
      </w:tblGrid>
      <w:tr w:rsidR="00BE35FA" w:rsidRPr="00E74C3D" w14:paraId="477A685F" w14:textId="77777777" w:rsidTr="00BD72EE">
        <w:trPr>
          <w:trHeight w:val="172"/>
          <w:tblHeader/>
          <w:tblCellSpacing w:w="15" w:type="dxa"/>
        </w:trPr>
        <w:tc>
          <w:tcPr>
            <w:tcW w:w="6633" w:type="dxa"/>
            <w:tcBorders>
              <w:top w:val="single" w:sz="4" w:space="0" w:color="auto"/>
              <w:bottom w:val="single" w:sz="4" w:space="0" w:color="auto"/>
            </w:tcBorders>
            <w:vAlign w:val="center"/>
            <w:hideMark/>
          </w:tcPr>
          <w:p w14:paraId="19D0B752" w14:textId="77777777" w:rsidR="00BE35FA" w:rsidRPr="00E74C3D" w:rsidRDefault="00BE35FA" w:rsidP="00855F5D">
            <w:pPr>
              <w:spacing w:line="276" w:lineRule="auto"/>
              <w:jc w:val="both"/>
              <w:rPr>
                <w:b/>
                <w:bCs/>
                <w:sz w:val="24"/>
                <w:szCs w:val="24"/>
              </w:rPr>
            </w:pPr>
            <w:r w:rsidRPr="00E74C3D">
              <w:rPr>
                <w:b/>
                <w:bCs/>
                <w:sz w:val="24"/>
                <w:szCs w:val="24"/>
              </w:rPr>
              <w:t>Statement</w:t>
            </w:r>
          </w:p>
        </w:tc>
        <w:tc>
          <w:tcPr>
            <w:tcW w:w="1059" w:type="dxa"/>
            <w:tcBorders>
              <w:top w:val="single" w:sz="4" w:space="0" w:color="auto"/>
              <w:bottom w:val="single" w:sz="4" w:space="0" w:color="auto"/>
            </w:tcBorders>
            <w:vAlign w:val="center"/>
            <w:hideMark/>
          </w:tcPr>
          <w:p w14:paraId="77158F7D" w14:textId="77777777" w:rsidR="00BE35FA" w:rsidRPr="00E74C3D" w:rsidRDefault="00BE35FA" w:rsidP="00855F5D">
            <w:pPr>
              <w:spacing w:line="276" w:lineRule="auto"/>
              <w:jc w:val="both"/>
              <w:rPr>
                <w:b/>
                <w:bCs/>
                <w:sz w:val="24"/>
                <w:szCs w:val="24"/>
              </w:rPr>
            </w:pPr>
            <w:r w:rsidRPr="00E74C3D">
              <w:rPr>
                <w:b/>
                <w:bCs/>
                <w:sz w:val="24"/>
                <w:szCs w:val="24"/>
              </w:rPr>
              <w:t>Mean</w:t>
            </w:r>
          </w:p>
        </w:tc>
        <w:tc>
          <w:tcPr>
            <w:tcW w:w="1107" w:type="dxa"/>
            <w:tcBorders>
              <w:top w:val="single" w:sz="4" w:space="0" w:color="auto"/>
              <w:bottom w:val="single" w:sz="4" w:space="0" w:color="auto"/>
            </w:tcBorders>
            <w:vAlign w:val="center"/>
            <w:hideMark/>
          </w:tcPr>
          <w:p w14:paraId="112EB24A" w14:textId="77777777" w:rsidR="00BE35FA" w:rsidRPr="00E74C3D" w:rsidRDefault="00BE35FA" w:rsidP="00855F5D">
            <w:pPr>
              <w:spacing w:line="276" w:lineRule="auto"/>
              <w:jc w:val="both"/>
              <w:rPr>
                <w:b/>
                <w:bCs/>
                <w:sz w:val="24"/>
                <w:szCs w:val="24"/>
              </w:rPr>
            </w:pPr>
            <w:r w:rsidRPr="00E74C3D">
              <w:rPr>
                <w:b/>
                <w:bCs/>
                <w:sz w:val="24"/>
                <w:szCs w:val="24"/>
              </w:rPr>
              <w:t>SD</w:t>
            </w:r>
          </w:p>
        </w:tc>
      </w:tr>
      <w:tr w:rsidR="00BE35FA" w:rsidRPr="00E74C3D" w14:paraId="7517B6C4" w14:textId="77777777" w:rsidTr="00BD72EE">
        <w:trPr>
          <w:trHeight w:val="172"/>
          <w:tblCellSpacing w:w="15" w:type="dxa"/>
        </w:trPr>
        <w:tc>
          <w:tcPr>
            <w:tcW w:w="6633" w:type="dxa"/>
            <w:vAlign w:val="center"/>
            <w:hideMark/>
          </w:tcPr>
          <w:p w14:paraId="3E02D3C9" w14:textId="77777777" w:rsidR="00BE35FA" w:rsidRPr="00E74C3D" w:rsidRDefault="00BE35FA" w:rsidP="00855F5D">
            <w:pPr>
              <w:spacing w:line="276" w:lineRule="auto"/>
              <w:jc w:val="both"/>
              <w:rPr>
                <w:sz w:val="24"/>
                <w:szCs w:val="24"/>
              </w:rPr>
            </w:pPr>
            <w:r w:rsidRPr="00E74C3D">
              <w:rPr>
                <w:sz w:val="24"/>
                <w:szCs w:val="24"/>
              </w:rPr>
              <w:t>Job postings accessible online</w:t>
            </w:r>
          </w:p>
        </w:tc>
        <w:tc>
          <w:tcPr>
            <w:tcW w:w="1059" w:type="dxa"/>
            <w:vAlign w:val="center"/>
            <w:hideMark/>
          </w:tcPr>
          <w:p w14:paraId="0D83A69B" w14:textId="77777777" w:rsidR="00BE35FA" w:rsidRPr="00E74C3D" w:rsidRDefault="00BE35FA" w:rsidP="00855F5D">
            <w:pPr>
              <w:spacing w:line="276" w:lineRule="auto"/>
              <w:jc w:val="both"/>
              <w:rPr>
                <w:sz w:val="24"/>
                <w:szCs w:val="24"/>
              </w:rPr>
            </w:pPr>
            <w:r w:rsidRPr="00E74C3D">
              <w:rPr>
                <w:sz w:val="24"/>
                <w:szCs w:val="24"/>
              </w:rPr>
              <w:t>4.16</w:t>
            </w:r>
          </w:p>
        </w:tc>
        <w:tc>
          <w:tcPr>
            <w:tcW w:w="1107" w:type="dxa"/>
            <w:vAlign w:val="center"/>
            <w:hideMark/>
          </w:tcPr>
          <w:p w14:paraId="0E9B40F5" w14:textId="77777777" w:rsidR="00BE35FA" w:rsidRPr="00E74C3D" w:rsidRDefault="00BE35FA" w:rsidP="00855F5D">
            <w:pPr>
              <w:spacing w:line="276" w:lineRule="auto"/>
              <w:jc w:val="both"/>
              <w:rPr>
                <w:sz w:val="24"/>
                <w:szCs w:val="24"/>
              </w:rPr>
            </w:pPr>
            <w:r w:rsidRPr="00E74C3D">
              <w:rPr>
                <w:sz w:val="24"/>
                <w:szCs w:val="24"/>
              </w:rPr>
              <w:t>0.78</w:t>
            </w:r>
          </w:p>
        </w:tc>
      </w:tr>
      <w:tr w:rsidR="00BE35FA" w:rsidRPr="00E74C3D" w14:paraId="6EB4C68F" w14:textId="77777777" w:rsidTr="00BD72EE">
        <w:trPr>
          <w:trHeight w:val="172"/>
          <w:tblCellSpacing w:w="15" w:type="dxa"/>
        </w:trPr>
        <w:tc>
          <w:tcPr>
            <w:tcW w:w="6633" w:type="dxa"/>
            <w:vAlign w:val="center"/>
            <w:hideMark/>
          </w:tcPr>
          <w:p w14:paraId="29CB6D26" w14:textId="77777777" w:rsidR="00BE35FA" w:rsidRPr="00E74C3D" w:rsidRDefault="00BE35FA" w:rsidP="00855F5D">
            <w:pPr>
              <w:spacing w:line="276" w:lineRule="auto"/>
              <w:jc w:val="both"/>
              <w:rPr>
                <w:sz w:val="24"/>
                <w:szCs w:val="24"/>
              </w:rPr>
            </w:pPr>
            <w:r w:rsidRPr="00E74C3D">
              <w:rPr>
                <w:sz w:val="24"/>
                <w:szCs w:val="24"/>
              </w:rPr>
              <w:t>Applications received electronically increasing</w:t>
            </w:r>
          </w:p>
        </w:tc>
        <w:tc>
          <w:tcPr>
            <w:tcW w:w="1059" w:type="dxa"/>
            <w:vAlign w:val="center"/>
            <w:hideMark/>
          </w:tcPr>
          <w:p w14:paraId="7C270CAA" w14:textId="77777777" w:rsidR="00BE35FA" w:rsidRPr="00E74C3D" w:rsidRDefault="00BE35FA" w:rsidP="00855F5D">
            <w:pPr>
              <w:spacing w:line="276" w:lineRule="auto"/>
              <w:jc w:val="both"/>
              <w:rPr>
                <w:sz w:val="24"/>
                <w:szCs w:val="24"/>
              </w:rPr>
            </w:pPr>
            <w:r w:rsidRPr="00E74C3D">
              <w:rPr>
                <w:sz w:val="24"/>
                <w:szCs w:val="24"/>
              </w:rPr>
              <w:t>4.08</w:t>
            </w:r>
          </w:p>
        </w:tc>
        <w:tc>
          <w:tcPr>
            <w:tcW w:w="1107" w:type="dxa"/>
            <w:vAlign w:val="center"/>
            <w:hideMark/>
          </w:tcPr>
          <w:p w14:paraId="011DC900" w14:textId="77777777" w:rsidR="00BE35FA" w:rsidRPr="00E74C3D" w:rsidRDefault="00BE35FA" w:rsidP="00855F5D">
            <w:pPr>
              <w:spacing w:line="276" w:lineRule="auto"/>
              <w:jc w:val="both"/>
              <w:rPr>
                <w:sz w:val="24"/>
                <w:szCs w:val="24"/>
              </w:rPr>
            </w:pPr>
            <w:r w:rsidRPr="00E74C3D">
              <w:rPr>
                <w:sz w:val="24"/>
                <w:szCs w:val="24"/>
              </w:rPr>
              <w:t>0.82</w:t>
            </w:r>
          </w:p>
        </w:tc>
      </w:tr>
      <w:tr w:rsidR="00BE35FA" w:rsidRPr="00E74C3D" w14:paraId="28D1DCD6" w14:textId="77777777" w:rsidTr="00BD72EE">
        <w:trPr>
          <w:trHeight w:val="172"/>
          <w:tblCellSpacing w:w="15" w:type="dxa"/>
        </w:trPr>
        <w:tc>
          <w:tcPr>
            <w:tcW w:w="6633" w:type="dxa"/>
            <w:vAlign w:val="center"/>
            <w:hideMark/>
          </w:tcPr>
          <w:p w14:paraId="283259AF" w14:textId="77777777" w:rsidR="00BE35FA" w:rsidRPr="00E74C3D" w:rsidRDefault="00BE35FA" w:rsidP="00855F5D">
            <w:pPr>
              <w:spacing w:line="276" w:lineRule="auto"/>
              <w:jc w:val="both"/>
              <w:rPr>
                <w:sz w:val="24"/>
                <w:szCs w:val="24"/>
              </w:rPr>
            </w:pPr>
            <w:r w:rsidRPr="00E74C3D">
              <w:rPr>
                <w:sz w:val="24"/>
                <w:szCs w:val="24"/>
              </w:rPr>
              <w:t>Recruitment time reduced</w:t>
            </w:r>
          </w:p>
        </w:tc>
        <w:tc>
          <w:tcPr>
            <w:tcW w:w="1059" w:type="dxa"/>
            <w:vAlign w:val="center"/>
            <w:hideMark/>
          </w:tcPr>
          <w:p w14:paraId="2EA745A6" w14:textId="77777777" w:rsidR="00BE35FA" w:rsidRPr="00E74C3D" w:rsidRDefault="00BE35FA" w:rsidP="00855F5D">
            <w:pPr>
              <w:spacing w:line="276" w:lineRule="auto"/>
              <w:jc w:val="both"/>
              <w:rPr>
                <w:sz w:val="24"/>
                <w:szCs w:val="24"/>
              </w:rPr>
            </w:pPr>
            <w:r w:rsidRPr="00E74C3D">
              <w:rPr>
                <w:sz w:val="24"/>
                <w:szCs w:val="24"/>
              </w:rPr>
              <w:t>4.02</w:t>
            </w:r>
          </w:p>
        </w:tc>
        <w:tc>
          <w:tcPr>
            <w:tcW w:w="1107" w:type="dxa"/>
            <w:vAlign w:val="center"/>
            <w:hideMark/>
          </w:tcPr>
          <w:p w14:paraId="6227B82F" w14:textId="77777777" w:rsidR="00BE35FA" w:rsidRPr="00E74C3D" w:rsidRDefault="00BE35FA" w:rsidP="00855F5D">
            <w:pPr>
              <w:spacing w:line="276" w:lineRule="auto"/>
              <w:jc w:val="both"/>
              <w:rPr>
                <w:sz w:val="24"/>
                <w:szCs w:val="24"/>
              </w:rPr>
            </w:pPr>
            <w:r w:rsidRPr="00E74C3D">
              <w:rPr>
                <w:sz w:val="24"/>
                <w:szCs w:val="24"/>
              </w:rPr>
              <w:t>0.85</w:t>
            </w:r>
          </w:p>
        </w:tc>
      </w:tr>
      <w:tr w:rsidR="00BE35FA" w:rsidRPr="00E74C3D" w14:paraId="607812ED" w14:textId="77777777" w:rsidTr="00BD72EE">
        <w:trPr>
          <w:trHeight w:val="177"/>
          <w:tblCellSpacing w:w="15" w:type="dxa"/>
        </w:trPr>
        <w:tc>
          <w:tcPr>
            <w:tcW w:w="6633" w:type="dxa"/>
            <w:vAlign w:val="center"/>
            <w:hideMark/>
          </w:tcPr>
          <w:p w14:paraId="1611B797" w14:textId="77777777" w:rsidR="00BE35FA" w:rsidRPr="00E74C3D" w:rsidRDefault="00BE35FA" w:rsidP="00855F5D">
            <w:pPr>
              <w:spacing w:line="276" w:lineRule="auto"/>
              <w:jc w:val="both"/>
              <w:rPr>
                <w:sz w:val="24"/>
                <w:szCs w:val="24"/>
              </w:rPr>
            </w:pPr>
            <w:r w:rsidRPr="00E74C3D">
              <w:rPr>
                <w:sz w:val="24"/>
                <w:szCs w:val="24"/>
              </w:rPr>
              <w:t>Recruitment system easy to use</w:t>
            </w:r>
          </w:p>
        </w:tc>
        <w:tc>
          <w:tcPr>
            <w:tcW w:w="1059" w:type="dxa"/>
            <w:vAlign w:val="center"/>
            <w:hideMark/>
          </w:tcPr>
          <w:p w14:paraId="40BCD806" w14:textId="77777777" w:rsidR="00BE35FA" w:rsidRPr="00E74C3D" w:rsidRDefault="00BE35FA" w:rsidP="00855F5D">
            <w:pPr>
              <w:spacing w:line="276" w:lineRule="auto"/>
              <w:jc w:val="both"/>
              <w:rPr>
                <w:sz w:val="24"/>
                <w:szCs w:val="24"/>
              </w:rPr>
            </w:pPr>
            <w:r w:rsidRPr="00E74C3D">
              <w:rPr>
                <w:sz w:val="24"/>
                <w:szCs w:val="24"/>
              </w:rPr>
              <w:t>4.12</w:t>
            </w:r>
          </w:p>
        </w:tc>
        <w:tc>
          <w:tcPr>
            <w:tcW w:w="1107" w:type="dxa"/>
            <w:vAlign w:val="center"/>
            <w:hideMark/>
          </w:tcPr>
          <w:p w14:paraId="27B8328D" w14:textId="77777777" w:rsidR="00BE35FA" w:rsidRPr="00E74C3D" w:rsidRDefault="00BE35FA" w:rsidP="00855F5D">
            <w:pPr>
              <w:spacing w:line="276" w:lineRule="auto"/>
              <w:jc w:val="both"/>
              <w:rPr>
                <w:sz w:val="24"/>
                <w:szCs w:val="24"/>
              </w:rPr>
            </w:pPr>
            <w:r w:rsidRPr="00E74C3D">
              <w:rPr>
                <w:sz w:val="24"/>
                <w:szCs w:val="24"/>
              </w:rPr>
              <w:t>0.80</w:t>
            </w:r>
          </w:p>
        </w:tc>
      </w:tr>
      <w:tr w:rsidR="00D22B4B" w:rsidRPr="00E74C3D" w14:paraId="1F4B4969" w14:textId="77777777" w:rsidTr="00BD72EE">
        <w:trPr>
          <w:trHeight w:val="172"/>
          <w:tblCellSpacing w:w="15" w:type="dxa"/>
        </w:trPr>
        <w:tc>
          <w:tcPr>
            <w:tcW w:w="6633" w:type="dxa"/>
            <w:vAlign w:val="center"/>
            <w:hideMark/>
          </w:tcPr>
          <w:p w14:paraId="797B07C7" w14:textId="77777777" w:rsidR="00BE35FA" w:rsidRPr="00E74C3D" w:rsidRDefault="00BE35FA" w:rsidP="00855F5D">
            <w:pPr>
              <w:spacing w:line="276" w:lineRule="auto"/>
              <w:jc w:val="both"/>
              <w:rPr>
                <w:sz w:val="24"/>
                <w:szCs w:val="24"/>
              </w:rPr>
            </w:pPr>
            <w:r w:rsidRPr="00E74C3D">
              <w:rPr>
                <w:sz w:val="24"/>
                <w:szCs w:val="24"/>
              </w:rPr>
              <w:t>Quality of candidates improved</w:t>
            </w:r>
          </w:p>
        </w:tc>
        <w:tc>
          <w:tcPr>
            <w:tcW w:w="1059" w:type="dxa"/>
            <w:vAlign w:val="center"/>
            <w:hideMark/>
          </w:tcPr>
          <w:p w14:paraId="7FE65CE4" w14:textId="77777777" w:rsidR="00BE35FA" w:rsidRPr="00E74C3D" w:rsidRDefault="00BE35FA" w:rsidP="00855F5D">
            <w:pPr>
              <w:spacing w:line="276" w:lineRule="auto"/>
              <w:jc w:val="both"/>
              <w:rPr>
                <w:sz w:val="24"/>
                <w:szCs w:val="24"/>
              </w:rPr>
            </w:pPr>
            <w:r w:rsidRPr="00E74C3D">
              <w:rPr>
                <w:sz w:val="24"/>
                <w:szCs w:val="24"/>
              </w:rPr>
              <w:t>4.10</w:t>
            </w:r>
          </w:p>
        </w:tc>
        <w:tc>
          <w:tcPr>
            <w:tcW w:w="1107" w:type="dxa"/>
            <w:vAlign w:val="center"/>
            <w:hideMark/>
          </w:tcPr>
          <w:p w14:paraId="4386A3EB" w14:textId="77777777" w:rsidR="00BE35FA" w:rsidRPr="00E74C3D" w:rsidRDefault="00BE35FA" w:rsidP="00855F5D">
            <w:pPr>
              <w:spacing w:line="276" w:lineRule="auto"/>
              <w:jc w:val="both"/>
              <w:rPr>
                <w:sz w:val="24"/>
                <w:szCs w:val="24"/>
              </w:rPr>
            </w:pPr>
            <w:r w:rsidRPr="00E74C3D">
              <w:rPr>
                <w:sz w:val="24"/>
                <w:szCs w:val="24"/>
              </w:rPr>
              <w:t>0.83</w:t>
            </w:r>
          </w:p>
        </w:tc>
      </w:tr>
    </w:tbl>
    <w:p w14:paraId="1CA5CBD7" w14:textId="77777777" w:rsidR="00D22B4B" w:rsidRPr="00E74C3D" w:rsidRDefault="00D22B4B" w:rsidP="00BE35FA">
      <w:pPr>
        <w:spacing w:line="276" w:lineRule="auto"/>
        <w:jc w:val="both"/>
        <w:rPr>
          <w:b/>
          <w:bCs/>
          <w:sz w:val="24"/>
          <w:szCs w:val="24"/>
        </w:rPr>
      </w:pPr>
    </w:p>
    <w:p w14:paraId="264C0F39" w14:textId="2BDEC7DA" w:rsidR="00BE35FA" w:rsidRPr="00E74C3D" w:rsidRDefault="00BE35FA" w:rsidP="00BE35FA">
      <w:pPr>
        <w:spacing w:line="276" w:lineRule="auto"/>
        <w:jc w:val="both"/>
        <w:rPr>
          <w:b/>
          <w:bCs/>
          <w:sz w:val="24"/>
          <w:szCs w:val="24"/>
        </w:rPr>
      </w:pPr>
      <w:r w:rsidRPr="00E74C3D">
        <w:rPr>
          <w:b/>
          <w:bCs/>
          <w:sz w:val="24"/>
          <w:szCs w:val="24"/>
        </w:rPr>
        <w:t>E-Records Management</w:t>
      </w:r>
    </w:p>
    <w:p w14:paraId="02EB5F11" w14:textId="00639D95" w:rsidR="00D22B4B" w:rsidRPr="00E74C3D" w:rsidRDefault="00BE35FA" w:rsidP="00D22B4B">
      <w:pPr>
        <w:spacing w:before="0" w:after="240" w:line="276" w:lineRule="auto"/>
        <w:jc w:val="both"/>
        <w:rPr>
          <w:sz w:val="24"/>
          <w:szCs w:val="24"/>
        </w:rPr>
      </w:pPr>
      <w:r w:rsidRPr="00E74C3D">
        <w:rPr>
          <w:sz w:val="24"/>
          <w:szCs w:val="24"/>
        </w:rPr>
        <w:t>Digital records management was also rated highly. Respondents emphasized accessibility and security (mean = 4.05, SD = 0.79), system reliability (mean = 4.02, SD = 0.82), and staff training adequacy (mean = 4.00, SD = 0.83).</w:t>
      </w:r>
    </w:p>
    <w:p w14:paraId="0456D7E7" w14:textId="1F89C230" w:rsidR="00BE35FA" w:rsidRPr="00E74C3D" w:rsidRDefault="00BE35FA" w:rsidP="00BE35FA">
      <w:pPr>
        <w:spacing w:line="276" w:lineRule="auto"/>
        <w:jc w:val="both"/>
        <w:rPr>
          <w:sz w:val="24"/>
          <w:szCs w:val="24"/>
        </w:rPr>
      </w:pPr>
      <w:r w:rsidRPr="00E74C3D">
        <w:rPr>
          <w:b/>
          <w:bCs/>
          <w:sz w:val="24"/>
          <w:szCs w:val="24"/>
        </w:rPr>
        <w:t>Table 3. Perceptions of E-Records Management</w:t>
      </w:r>
    </w:p>
    <w:tbl>
      <w:tblPr>
        <w:tblW w:w="8902" w:type="dxa"/>
        <w:tblCellSpacing w:w="15" w:type="dxa"/>
        <w:tblCellMar>
          <w:top w:w="15" w:type="dxa"/>
          <w:left w:w="15" w:type="dxa"/>
          <w:bottom w:w="15" w:type="dxa"/>
          <w:right w:w="15" w:type="dxa"/>
        </w:tblCellMar>
        <w:tblLook w:val="04A0" w:firstRow="1" w:lastRow="0" w:firstColumn="1" w:lastColumn="0" w:noHBand="0" w:noVBand="1"/>
      </w:tblPr>
      <w:tblGrid>
        <w:gridCol w:w="6700"/>
        <w:gridCol w:w="1093"/>
        <w:gridCol w:w="1109"/>
      </w:tblGrid>
      <w:tr w:rsidR="00BE35FA" w:rsidRPr="00E74C3D" w14:paraId="186092AF" w14:textId="77777777" w:rsidTr="00BD72EE">
        <w:trPr>
          <w:trHeight w:val="451"/>
          <w:tblHeader/>
          <w:tblCellSpacing w:w="15" w:type="dxa"/>
        </w:trPr>
        <w:tc>
          <w:tcPr>
            <w:tcW w:w="6655" w:type="dxa"/>
            <w:tcBorders>
              <w:top w:val="single" w:sz="4" w:space="0" w:color="auto"/>
              <w:bottom w:val="single" w:sz="4" w:space="0" w:color="auto"/>
            </w:tcBorders>
            <w:vAlign w:val="center"/>
            <w:hideMark/>
          </w:tcPr>
          <w:p w14:paraId="12A572B1" w14:textId="77777777" w:rsidR="00BE35FA" w:rsidRPr="00E74C3D" w:rsidRDefault="00BE35FA" w:rsidP="00855F5D">
            <w:pPr>
              <w:spacing w:line="276" w:lineRule="auto"/>
              <w:jc w:val="both"/>
              <w:rPr>
                <w:b/>
                <w:bCs/>
                <w:sz w:val="24"/>
                <w:szCs w:val="24"/>
              </w:rPr>
            </w:pPr>
            <w:r w:rsidRPr="00E74C3D">
              <w:rPr>
                <w:b/>
                <w:bCs/>
                <w:sz w:val="24"/>
                <w:szCs w:val="24"/>
              </w:rPr>
              <w:t>Statement</w:t>
            </w:r>
          </w:p>
        </w:tc>
        <w:tc>
          <w:tcPr>
            <w:tcW w:w="1063" w:type="dxa"/>
            <w:tcBorders>
              <w:top w:val="single" w:sz="4" w:space="0" w:color="auto"/>
              <w:bottom w:val="single" w:sz="4" w:space="0" w:color="auto"/>
            </w:tcBorders>
            <w:vAlign w:val="center"/>
            <w:hideMark/>
          </w:tcPr>
          <w:p w14:paraId="702DA57F" w14:textId="77777777" w:rsidR="00BE35FA" w:rsidRPr="00E74C3D" w:rsidRDefault="00BE35FA" w:rsidP="00855F5D">
            <w:pPr>
              <w:spacing w:line="276" w:lineRule="auto"/>
              <w:jc w:val="both"/>
              <w:rPr>
                <w:b/>
                <w:bCs/>
                <w:sz w:val="24"/>
                <w:szCs w:val="24"/>
              </w:rPr>
            </w:pPr>
            <w:r w:rsidRPr="00E74C3D">
              <w:rPr>
                <w:b/>
                <w:bCs/>
                <w:sz w:val="24"/>
                <w:szCs w:val="24"/>
              </w:rPr>
              <w:t>Mean</w:t>
            </w:r>
          </w:p>
        </w:tc>
        <w:tc>
          <w:tcPr>
            <w:tcW w:w="1064" w:type="dxa"/>
            <w:tcBorders>
              <w:top w:val="single" w:sz="4" w:space="0" w:color="auto"/>
              <w:bottom w:val="single" w:sz="4" w:space="0" w:color="auto"/>
            </w:tcBorders>
            <w:vAlign w:val="center"/>
            <w:hideMark/>
          </w:tcPr>
          <w:p w14:paraId="2232F7FE" w14:textId="77777777" w:rsidR="00BE35FA" w:rsidRPr="00E74C3D" w:rsidRDefault="00BE35FA" w:rsidP="00855F5D">
            <w:pPr>
              <w:spacing w:line="276" w:lineRule="auto"/>
              <w:jc w:val="both"/>
              <w:rPr>
                <w:b/>
                <w:bCs/>
                <w:sz w:val="24"/>
                <w:szCs w:val="24"/>
              </w:rPr>
            </w:pPr>
            <w:r w:rsidRPr="00E74C3D">
              <w:rPr>
                <w:b/>
                <w:bCs/>
                <w:sz w:val="24"/>
                <w:szCs w:val="24"/>
              </w:rPr>
              <w:t>SD</w:t>
            </w:r>
          </w:p>
        </w:tc>
      </w:tr>
      <w:tr w:rsidR="00BE35FA" w:rsidRPr="00E74C3D" w14:paraId="753AD199" w14:textId="77777777" w:rsidTr="00D22B4B">
        <w:trPr>
          <w:trHeight w:val="451"/>
          <w:tblCellSpacing w:w="15" w:type="dxa"/>
        </w:trPr>
        <w:tc>
          <w:tcPr>
            <w:tcW w:w="6655" w:type="dxa"/>
            <w:vAlign w:val="center"/>
            <w:hideMark/>
          </w:tcPr>
          <w:p w14:paraId="4BE7FB05" w14:textId="77777777" w:rsidR="00BE35FA" w:rsidRPr="00E74C3D" w:rsidRDefault="00BE35FA" w:rsidP="00855F5D">
            <w:pPr>
              <w:spacing w:line="276" w:lineRule="auto"/>
              <w:jc w:val="both"/>
              <w:rPr>
                <w:sz w:val="24"/>
                <w:szCs w:val="24"/>
              </w:rPr>
            </w:pPr>
            <w:r w:rsidRPr="00E74C3D">
              <w:rPr>
                <w:sz w:val="24"/>
                <w:szCs w:val="24"/>
              </w:rPr>
              <w:t>Employee records increasingly digitalized</w:t>
            </w:r>
          </w:p>
        </w:tc>
        <w:tc>
          <w:tcPr>
            <w:tcW w:w="1063" w:type="dxa"/>
            <w:vAlign w:val="center"/>
            <w:hideMark/>
          </w:tcPr>
          <w:p w14:paraId="1D95D88B" w14:textId="77777777" w:rsidR="00BE35FA" w:rsidRPr="00E74C3D" w:rsidRDefault="00BE35FA" w:rsidP="00855F5D">
            <w:pPr>
              <w:spacing w:line="276" w:lineRule="auto"/>
              <w:jc w:val="both"/>
              <w:rPr>
                <w:sz w:val="24"/>
                <w:szCs w:val="24"/>
              </w:rPr>
            </w:pPr>
            <w:r w:rsidRPr="00E74C3D">
              <w:rPr>
                <w:sz w:val="24"/>
                <w:szCs w:val="24"/>
              </w:rPr>
              <w:t>4.05</w:t>
            </w:r>
          </w:p>
        </w:tc>
        <w:tc>
          <w:tcPr>
            <w:tcW w:w="1064" w:type="dxa"/>
            <w:vAlign w:val="center"/>
            <w:hideMark/>
          </w:tcPr>
          <w:p w14:paraId="18A10B4A" w14:textId="77777777" w:rsidR="00BE35FA" w:rsidRPr="00E74C3D" w:rsidRDefault="00BE35FA" w:rsidP="00855F5D">
            <w:pPr>
              <w:spacing w:line="276" w:lineRule="auto"/>
              <w:jc w:val="both"/>
              <w:rPr>
                <w:sz w:val="24"/>
                <w:szCs w:val="24"/>
              </w:rPr>
            </w:pPr>
            <w:r w:rsidRPr="00E74C3D">
              <w:rPr>
                <w:sz w:val="24"/>
                <w:szCs w:val="24"/>
              </w:rPr>
              <w:t>0.81</w:t>
            </w:r>
          </w:p>
        </w:tc>
      </w:tr>
      <w:tr w:rsidR="00BE35FA" w:rsidRPr="00E74C3D" w14:paraId="4EF62144" w14:textId="77777777" w:rsidTr="00D22B4B">
        <w:trPr>
          <w:trHeight w:val="451"/>
          <w:tblCellSpacing w:w="15" w:type="dxa"/>
        </w:trPr>
        <w:tc>
          <w:tcPr>
            <w:tcW w:w="6655" w:type="dxa"/>
            <w:vAlign w:val="center"/>
            <w:hideMark/>
          </w:tcPr>
          <w:p w14:paraId="6C87D1DE" w14:textId="77777777" w:rsidR="00BE35FA" w:rsidRPr="00E74C3D" w:rsidRDefault="00BE35FA" w:rsidP="00855F5D">
            <w:pPr>
              <w:spacing w:line="276" w:lineRule="auto"/>
              <w:jc w:val="both"/>
              <w:rPr>
                <w:sz w:val="24"/>
                <w:szCs w:val="24"/>
              </w:rPr>
            </w:pPr>
            <w:r w:rsidRPr="00E74C3D">
              <w:rPr>
                <w:sz w:val="24"/>
                <w:szCs w:val="24"/>
              </w:rPr>
              <w:t>Records easily accessible &amp; secure</w:t>
            </w:r>
          </w:p>
        </w:tc>
        <w:tc>
          <w:tcPr>
            <w:tcW w:w="1063" w:type="dxa"/>
            <w:vAlign w:val="center"/>
            <w:hideMark/>
          </w:tcPr>
          <w:p w14:paraId="318B1215" w14:textId="77777777" w:rsidR="00BE35FA" w:rsidRPr="00E74C3D" w:rsidRDefault="00BE35FA" w:rsidP="00855F5D">
            <w:pPr>
              <w:spacing w:line="276" w:lineRule="auto"/>
              <w:jc w:val="both"/>
              <w:rPr>
                <w:sz w:val="24"/>
                <w:szCs w:val="24"/>
              </w:rPr>
            </w:pPr>
            <w:r w:rsidRPr="00E74C3D">
              <w:rPr>
                <w:sz w:val="24"/>
                <w:szCs w:val="24"/>
              </w:rPr>
              <w:t>4.05</w:t>
            </w:r>
          </w:p>
        </w:tc>
        <w:tc>
          <w:tcPr>
            <w:tcW w:w="1064" w:type="dxa"/>
            <w:vAlign w:val="center"/>
            <w:hideMark/>
          </w:tcPr>
          <w:p w14:paraId="3F4180C7" w14:textId="77777777" w:rsidR="00BE35FA" w:rsidRPr="00E74C3D" w:rsidRDefault="00BE35FA" w:rsidP="00855F5D">
            <w:pPr>
              <w:spacing w:line="276" w:lineRule="auto"/>
              <w:jc w:val="both"/>
              <w:rPr>
                <w:sz w:val="24"/>
                <w:szCs w:val="24"/>
              </w:rPr>
            </w:pPr>
            <w:r w:rsidRPr="00E74C3D">
              <w:rPr>
                <w:sz w:val="24"/>
                <w:szCs w:val="24"/>
              </w:rPr>
              <w:t>0.79</w:t>
            </w:r>
          </w:p>
        </w:tc>
      </w:tr>
      <w:tr w:rsidR="00BE35FA" w:rsidRPr="00E74C3D" w14:paraId="273607F4" w14:textId="77777777" w:rsidTr="00D22B4B">
        <w:trPr>
          <w:trHeight w:val="451"/>
          <w:tblCellSpacing w:w="15" w:type="dxa"/>
        </w:trPr>
        <w:tc>
          <w:tcPr>
            <w:tcW w:w="6655" w:type="dxa"/>
            <w:vAlign w:val="center"/>
            <w:hideMark/>
          </w:tcPr>
          <w:p w14:paraId="536718C6" w14:textId="77777777" w:rsidR="00BE35FA" w:rsidRPr="00E74C3D" w:rsidRDefault="00BE35FA" w:rsidP="00855F5D">
            <w:pPr>
              <w:spacing w:line="276" w:lineRule="auto"/>
              <w:jc w:val="both"/>
              <w:rPr>
                <w:sz w:val="24"/>
                <w:szCs w:val="24"/>
              </w:rPr>
            </w:pPr>
            <w:r w:rsidRPr="00E74C3D">
              <w:rPr>
                <w:sz w:val="24"/>
                <w:szCs w:val="24"/>
              </w:rPr>
              <w:t>Compliance with privacy &amp; retention policies</w:t>
            </w:r>
          </w:p>
        </w:tc>
        <w:tc>
          <w:tcPr>
            <w:tcW w:w="1063" w:type="dxa"/>
            <w:vAlign w:val="center"/>
            <w:hideMark/>
          </w:tcPr>
          <w:p w14:paraId="352E536D" w14:textId="77777777" w:rsidR="00BE35FA" w:rsidRPr="00E74C3D" w:rsidRDefault="00BE35FA" w:rsidP="00855F5D">
            <w:pPr>
              <w:spacing w:line="276" w:lineRule="auto"/>
              <w:jc w:val="both"/>
              <w:rPr>
                <w:sz w:val="24"/>
                <w:szCs w:val="24"/>
              </w:rPr>
            </w:pPr>
            <w:r w:rsidRPr="00E74C3D">
              <w:rPr>
                <w:sz w:val="24"/>
                <w:szCs w:val="24"/>
              </w:rPr>
              <w:t>3.90</w:t>
            </w:r>
          </w:p>
        </w:tc>
        <w:tc>
          <w:tcPr>
            <w:tcW w:w="1064" w:type="dxa"/>
            <w:vAlign w:val="center"/>
            <w:hideMark/>
          </w:tcPr>
          <w:p w14:paraId="4D433ADD" w14:textId="77777777" w:rsidR="00BE35FA" w:rsidRPr="00E74C3D" w:rsidRDefault="00BE35FA" w:rsidP="00855F5D">
            <w:pPr>
              <w:spacing w:line="276" w:lineRule="auto"/>
              <w:jc w:val="both"/>
              <w:rPr>
                <w:sz w:val="24"/>
                <w:szCs w:val="24"/>
              </w:rPr>
            </w:pPr>
            <w:r w:rsidRPr="00E74C3D">
              <w:rPr>
                <w:sz w:val="24"/>
                <w:szCs w:val="24"/>
              </w:rPr>
              <w:t>0.84</w:t>
            </w:r>
          </w:p>
        </w:tc>
      </w:tr>
      <w:tr w:rsidR="00BE35FA" w:rsidRPr="00E74C3D" w14:paraId="754D0D1E" w14:textId="77777777" w:rsidTr="00D22B4B">
        <w:trPr>
          <w:trHeight w:val="465"/>
          <w:tblCellSpacing w:w="15" w:type="dxa"/>
        </w:trPr>
        <w:tc>
          <w:tcPr>
            <w:tcW w:w="6655" w:type="dxa"/>
            <w:vAlign w:val="center"/>
            <w:hideMark/>
          </w:tcPr>
          <w:p w14:paraId="5EDBE30C" w14:textId="77777777" w:rsidR="00BE35FA" w:rsidRPr="00E74C3D" w:rsidRDefault="00BE35FA" w:rsidP="00855F5D">
            <w:pPr>
              <w:spacing w:line="276" w:lineRule="auto"/>
              <w:jc w:val="both"/>
              <w:rPr>
                <w:sz w:val="24"/>
                <w:szCs w:val="24"/>
              </w:rPr>
            </w:pPr>
            <w:r w:rsidRPr="00E74C3D">
              <w:rPr>
                <w:sz w:val="24"/>
                <w:szCs w:val="24"/>
              </w:rPr>
              <w:t>System reliability and efficiency</w:t>
            </w:r>
          </w:p>
        </w:tc>
        <w:tc>
          <w:tcPr>
            <w:tcW w:w="1063" w:type="dxa"/>
            <w:vAlign w:val="center"/>
            <w:hideMark/>
          </w:tcPr>
          <w:p w14:paraId="34A2212C" w14:textId="77777777" w:rsidR="00BE35FA" w:rsidRPr="00E74C3D" w:rsidRDefault="00BE35FA" w:rsidP="00855F5D">
            <w:pPr>
              <w:spacing w:line="276" w:lineRule="auto"/>
              <w:jc w:val="both"/>
              <w:rPr>
                <w:sz w:val="24"/>
                <w:szCs w:val="24"/>
              </w:rPr>
            </w:pPr>
            <w:r w:rsidRPr="00E74C3D">
              <w:rPr>
                <w:sz w:val="24"/>
                <w:szCs w:val="24"/>
              </w:rPr>
              <w:t>4.02</w:t>
            </w:r>
          </w:p>
        </w:tc>
        <w:tc>
          <w:tcPr>
            <w:tcW w:w="1064" w:type="dxa"/>
            <w:vAlign w:val="center"/>
            <w:hideMark/>
          </w:tcPr>
          <w:p w14:paraId="4ADF5858" w14:textId="77777777" w:rsidR="00BE35FA" w:rsidRPr="00E74C3D" w:rsidRDefault="00BE35FA" w:rsidP="00855F5D">
            <w:pPr>
              <w:spacing w:line="276" w:lineRule="auto"/>
              <w:jc w:val="both"/>
              <w:rPr>
                <w:sz w:val="24"/>
                <w:szCs w:val="24"/>
              </w:rPr>
            </w:pPr>
            <w:r w:rsidRPr="00E74C3D">
              <w:rPr>
                <w:sz w:val="24"/>
                <w:szCs w:val="24"/>
              </w:rPr>
              <w:t>0.82</w:t>
            </w:r>
          </w:p>
        </w:tc>
      </w:tr>
      <w:tr w:rsidR="00BE35FA" w:rsidRPr="00E74C3D" w14:paraId="4072844E" w14:textId="77777777" w:rsidTr="00BD72EE">
        <w:trPr>
          <w:trHeight w:val="451"/>
          <w:tblCellSpacing w:w="15" w:type="dxa"/>
        </w:trPr>
        <w:tc>
          <w:tcPr>
            <w:tcW w:w="6655" w:type="dxa"/>
            <w:tcBorders>
              <w:bottom w:val="single" w:sz="4" w:space="0" w:color="auto"/>
            </w:tcBorders>
            <w:vAlign w:val="center"/>
            <w:hideMark/>
          </w:tcPr>
          <w:p w14:paraId="27FD4058" w14:textId="77777777" w:rsidR="00BE35FA" w:rsidRPr="00E74C3D" w:rsidRDefault="00BE35FA" w:rsidP="00855F5D">
            <w:pPr>
              <w:spacing w:line="276" w:lineRule="auto"/>
              <w:jc w:val="both"/>
              <w:rPr>
                <w:sz w:val="24"/>
                <w:szCs w:val="24"/>
              </w:rPr>
            </w:pPr>
            <w:r w:rsidRPr="00E74C3D">
              <w:rPr>
                <w:sz w:val="24"/>
                <w:szCs w:val="24"/>
              </w:rPr>
              <w:t>Staff trained to handle e-records</w:t>
            </w:r>
          </w:p>
        </w:tc>
        <w:tc>
          <w:tcPr>
            <w:tcW w:w="1063" w:type="dxa"/>
            <w:tcBorders>
              <w:bottom w:val="single" w:sz="4" w:space="0" w:color="auto"/>
            </w:tcBorders>
            <w:vAlign w:val="center"/>
            <w:hideMark/>
          </w:tcPr>
          <w:p w14:paraId="399A40F8" w14:textId="77777777" w:rsidR="00BE35FA" w:rsidRPr="00E74C3D" w:rsidRDefault="00BE35FA" w:rsidP="00855F5D">
            <w:pPr>
              <w:spacing w:line="276" w:lineRule="auto"/>
              <w:jc w:val="both"/>
              <w:rPr>
                <w:sz w:val="24"/>
                <w:szCs w:val="24"/>
              </w:rPr>
            </w:pPr>
            <w:r w:rsidRPr="00E74C3D">
              <w:rPr>
                <w:sz w:val="24"/>
                <w:szCs w:val="24"/>
              </w:rPr>
              <w:t>4.00</w:t>
            </w:r>
          </w:p>
        </w:tc>
        <w:tc>
          <w:tcPr>
            <w:tcW w:w="1064" w:type="dxa"/>
            <w:tcBorders>
              <w:bottom w:val="single" w:sz="4" w:space="0" w:color="auto"/>
            </w:tcBorders>
            <w:vAlign w:val="center"/>
            <w:hideMark/>
          </w:tcPr>
          <w:p w14:paraId="6DBB2B21" w14:textId="77777777" w:rsidR="00BE35FA" w:rsidRPr="00E74C3D" w:rsidRDefault="00BE35FA" w:rsidP="00855F5D">
            <w:pPr>
              <w:spacing w:line="276" w:lineRule="auto"/>
              <w:jc w:val="both"/>
              <w:rPr>
                <w:sz w:val="24"/>
                <w:szCs w:val="24"/>
              </w:rPr>
            </w:pPr>
            <w:r w:rsidRPr="00E74C3D">
              <w:rPr>
                <w:sz w:val="24"/>
                <w:szCs w:val="24"/>
              </w:rPr>
              <w:t>0.83</w:t>
            </w:r>
          </w:p>
        </w:tc>
      </w:tr>
    </w:tbl>
    <w:p w14:paraId="763D61D3" w14:textId="77777777" w:rsidR="00D22B4B" w:rsidRPr="00E74C3D" w:rsidRDefault="00D22B4B" w:rsidP="00BE35FA">
      <w:pPr>
        <w:spacing w:line="276" w:lineRule="auto"/>
        <w:jc w:val="both"/>
        <w:rPr>
          <w:b/>
          <w:bCs/>
          <w:sz w:val="24"/>
          <w:szCs w:val="24"/>
        </w:rPr>
      </w:pPr>
    </w:p>
    <w:p w14:paraId="044A6CCC" w14:textId="0351DAA3" w:rsidR="00BE35FA" w:rsidRPr="00E74C3D" w:rsidRDefault="00BE35FA" w:rsidP="00BE35FA">
      <w:pPr>
        <w:spacing w:line="276" w:lineRule="auto"/>
        <w:jc w:val="both"/>
        <w:rPr>
          <w:b/>
          <w:bCs/>
          <w:sz w:val="24"/>
          <w:szCs w:val="24"/>
        </w:rPr>
      </w:pPr>
      <w:r w:rsidRPr="00E74C3D">
        <w:rPr>
          <w:b/>
          <w:bCs/>
          <w:sz w:val="24"/>
          <w:szCs w:val="24"/>
        </w:rPr>
        <w:t>E-Workforce Planning</w:t>
      </w:r>
    </w:p>
    <w:p w14:paraId="363C7406" w14:textId="77777777" w:rsidR="00BE35FA" w:rsidRPr="00E74C3D" w:rsidRDefault="00BE35FA" w:rsidP="00BE35FA">
      <w:pPr>
        <w:jc w:val="both"/>
      </w:pPr>
      <w:r w:rsidRPr="00E74C3D">
        <w:t>Respondents agreed that HR data analytics supported decision-making (mean = 4.10, SD = 0.81) and that workforce planning aligned with organizational goals (mean = 4.05, SD = 0.82). Positive impacts on turnover reduction and integration with other HR functions were also noted.</w:t>
      </w:r>
    </w:p>
    <w:p w14:paraId="483BE092" w14:textId="77777777" w:rsidR="00BE35FA" w:rsidRPr="00E74C3D" w:rsidRDefault="00BE35FA" w:rsidP="00BE35FA">
      <w:pPr>
        <w:spacing w:line="276" w:lineRule="auto"/>
        <w:jc w:val="both"/>
      </w:pPr>
      <w:r w:rsidRPr="00E74C3D">
        <w:rPr>
          <w:b/>
          <w:bCs/>
        </w:rPr>
        <w:lastRenderedPageBreak/>
        <w:t>Table 4. Perceptions of E-Workforce Planning</w:t>
      </w:r>
    </w:p>
    <w:tbl>
      <w:tblPr>
        <w:tblW w:w="8711" w:type="dxa"/>
        <w:tblCellSpacing w:w="15" w:type="dxa"/>
        <w:tblCellMar>
          <w:top w:w="15" w:type="dxa"/>
          <w:left w:w="15" w:type="dxa"/>
          <w:bottom w:w="15" w:type="dxa"/>
          <w:right w:w="15" w:type="dxa"/>
        </w:tblCellMar>
        <w:tblLook w:val="04A0" w:firstRow="1" w:lastRow="0" w:firstColumn="1" w:lastColumn="0" w:noHBand="0" w:noVBand="1"/>
      </w:tblPr>
      <w:tblGrid>
        <w:gridCol w:w="6680"/>
        <w:gridCol w:w="1090"/>
        <w:gridCol w:w="941"/>
      </w:tblGrid>
      <w:tr w:rsidR="00BE35FA" w:rsidRPr="00E74C3D" w14:paraId="7C30C6CD" w14:textId="77777777" w:rsidTr="00BD72EE">
        <w:trPr>
          <w:trHeight w:val="270"/>
          <w:tblHeader/>
          <w:tblCellSpacing w:w="15" w:type="dxa"/>
        </w:trPr>
        <w:tc>
          <w:tcPr>
            <w:tcW w:w="6635" w:type="dxa"/>
            <w:tcBorders>
              <w:top w:val="single" w:sz="4" w:space="0" w:color="auto"/>
              <w:bottom w:val="single" w:sz="4" w:space="0" w:color="auto"/>
            </w:tcBorders>
            <w:vAlign w:val="center"/>
            <w:hideMark/>
          </w:tcPr>
          <w:p w14:paraId="3C232B70" w14:textId="77777777" w:rsidR="00BE35FA" w:rsidRPr="00E74C3D" w:rsidRDefault="00BE35FA" w:rsidP="00855F5D">
            <w:pPr>
              <w:spacing w:line="276" w:lineRule="auto"/>
              <w:jc w:val="both"/>
              <w:rPr>
                <w:b/>
                <w:bCs/>
              </w:rPr>
            </w:pPr>
            <w:r w:rsidRPr="00E74C3D">
              <w:rPr>
                <w:b/>
                <w:bCs/>
              </w:rPr>
              <w:t>Statement</w:t>
            </w:r>
          </w:p>
        </w:tc>
        <w:tc>
          <w:tcPr>
            <w:tcW w:w="1060" w:type="dxa"/>
            <w:tcBorders>
              <w:top w:val="single" w:sz="4" w:space="0" w:color="auto"/>
              <w:bottom w:val="single" w:sz="4" w:space="0" w:color="auto"/>
            </w:tcBorders>
            <w:vAlign w:val="center"/>
            <w:hideMark/>
          </w:tcPr>
          <w:p w14:paraId="2C463ED5" w14:textId="77777777" w:rsidR="00BE35FA" w:rsidRPr="00E74C3D" w:rsidRDefault="00BE35FA" w:rsidP="00855F5D">
            <w:pPr>
              <w:spacing w:line="276" w:lineRule="auto"/>
              <w:jc w:val="both"/>
              <w:rPr>
                <w:b/>
                <w:bCs/>
              </w:rPr>
            </w:pPr>
            <w:r w:rsidRPr="00E74C3D">
              <w:rPr>
                <w:b/>
                <w:bCs/>
              </w:rPr>
              <w:t>Mean</w:t>
            </w:r>
          </w:p>
        </w:tc>
        <w:tc>
          <w:tcPr>
            <w:tcW w:w="896" w:type="dxa"/>
            <w:tcBorders>
              <w:top w:val="single" w:sz="4" w:space="0" w:color="auto"/>
              <w:bottom w:val="single" w:sz="4" w:space="0" w:color="auto"/>
            </w:tcBorders>
            <w:vAlign w:val="center"/>
            <w:hideMark/>
          </w:tcPr>
          <w:p w14:paraId="1DE52E5F" w14:textId="77777777" w:rsidR="00BE35FA" w:rsidRPr="00E74C3D" w:rsidRDefault="00BE35FA" w:rsidP="00855F5D">
            <w:pPr>
              <w:spacing w:line="276" w:lineRule="auto"/>
              <w:jc w:val="both"/>
              <w:rPr>
                <w:b/>
                <w:bCs/>
              </w:rPr>
            </w:pPr>
            <w:r w:rsidRPr="00E74C3D">
              <w:rPr>
                <w:b/>
                <w:bCs/>
              </w:rPr>
              <w:t>SD</w:t>
            </w:r>
          </w:p>
        </w:tc>
      </w:tr>
      <w:tr w:rsidR="00BE35FA" w:rsidRPr="00E74C3D" w14:paraId="6427F8BD" w14:textId="77777777" w:rsidTr="00855F5D">
        <w:trPr>
          <w:trHeight w:val="270"/>
          <w:tblCellSpacing w:w="15" w:type="dxa"/>
        </w:trPr>
        <w:tc>
          <w:tcPr>
            <w:tcW w:w="6635" w:type="dxa"/>
            <w:vAlign w:val="center"/>
            <w:hideMark/>
          </w:tcPr>
          <w:p w14:paraId="7647B3EF" w14:textId="77777777" w:rsidR="00BE35FA" w:rsidRPr="00E74C3D" w:rsidRDefault="00BE35FA" w:rsidP="00855F5D">
            <w:pPr>
              <w:spacing w:line="276" w:lineRule="auto"/>
              <w:jc w:val="both"/>
            </w:pPr>
            <w:r w:rsidRPr="00E74C3D">
              <w:t>HR data used for decision-making</w:t>
            </w:r>
          </w:p>
        </w:tc>
        <w:tc>
          <w:tcPr>
            <w:tcW w:w="1060" w:type="dxa"/>
            <w:vAlign w:val="center"/>
            <w:hideMark/>
          </w:tcPr>
          <w:p w14:paraId="37CED5A1" w14:textId="77777777" w:rsidR="00BE35FA" w:rsidRPr="00E74C3D" w:rsidRDefault="00BE35FA" w:rsidP="00855F5D">
            <w:pPr>
              <w:spacing w:line="276" w:lineRule="auto"/>
              <w:jc w:val="both"/>
            </w:pPr>
            <w:r w:rsidRPr="00E74C3D">
              <w:t>4.10</w:t>
            </w:r>
          </w:p>
        </w:tc>
        <w:tc>
          <w:tcPr>
            <w:tcW w:w="896" w:type="dxa"/>
            <w:vAlign w:val="center"/>
            <w:hideMark/>
          </w:tcPr>
          <w:p w14:paraId="14E65A6E" w14:textId="77777777" w:rsidR="00BE35FA" w:rsidRPr="00E74C3D" w:rsidRDefault="00BE35FA" w:rsidP="00855F5D">
            <w:pPr>
              <w:spacing w:line="276" w:lineRule="auto"/>
              <w:jc w:val="both"/>
            </w:pPr>
            <w:r w:rsidRPr="00E74C3D">
              <w:t>0.81</w:t>
            </w:r>
          </w:p>
        </w:tc>
      </w:tr>
      <w:tr w:rsidR="00BE35FA" w:rsidRPr="00E74C3D" w14:paraId="63FD0EE4" w14:textId="77777777" w:rsidTr="00855F5D">
        <w:trPr>
          <w:trHeight w:val="270"/>
          <w:tblCellSpacing w:w="15" w:type="dxa"/>
        </w:trPr>
        <w:tc>
          <w:tcPr>
            <w:tcW w:w="6635" w:type="dxa"/>
            <w:vAlign w:val="center"/>
            <w:hideMark/>
          </w:tcPr>
          <w:p w14:paraId="6C7E4F23" w14:textId="77777777" w:rsidR="00BE35FA" w:rsidRPr="00E74C3D" w:rsidRDefault="00BE35FA" w:rsidP="00855F5D">
            <w:pPr>
              <w:spacing w:line="276" w:lineRule="auto"/>
              <w:jc w:val="both"/>
            </w:pPr>
            <w:r w:rsidRPr="00E74C3D">
              <w:t>Planning aligns with organizational goals</w:t>
            </w:r>
          </w:p>
        </w:tc>
        <w:tc>
          <w:tcPr>
            <w:tcW w:w="1060" w:type="dxa"/>
            <w:vAlign w:val="center"/>
            <w:hideMark/>
          </w:tcPr>
          <w:p w14:paraId="44AEE1CF" w14:textId="77777777" w:rsidR="00BE35FA" w:rsidRPr="00E74C3D" w:rsidRDefault="00BE35FA" w:rsidP="00855F5D">
            <w:pPr>
              <w:spacing w:line="276" w:lineRule="auto"/>
              <w:jc w:val="both"/>
            </w:pPr>
            <w:r w:rsidRPr="00E74C3D">
              <w:t>4.05</w:t>
            </w:r>
          </w:p>
        </w:tc>
        <w:tc>
          <w:tcPr>
            <w:tcW w:w="896" w:type="dxa"/>
            <w:vAlign w:val="center"/>
            <w:hideMark/>
          </w:tcPr>
          <w:p w14:paraId="041991DA" w14:textId="77777777" w:rsidR="00BE35FA" w:rsidRPr="00E74C3D" w:rsidRDefault="00BE35FA" w:rsidP="00855F5D">
            <w:pPr>
              <w:spacing w:line="276" w:lineRule="auto"/>
              <w:jc w:val="both"/>
            </w:pPr>
            <w:r w:rsidRPr="00E74C3D">
              <w:t>0.82</w:t>
            </w:r>
          </w:p>
        </w:tc>
      </w:tr>
      <w:tr w:rsidR="00BE35FA" w:rsidRPr="00E74C3D" w14:paraId="1A2136FD" w14:textId="77777777" w:rsidTr="00855F5D">
        <w:trPr>
          <w:trHeight w:val="270"/>
          <w:tblCellSpacing w:w="15" w:type="dxa"/>
        </w:trPr>
        <w:tc>
          <w:tcPr>
            <w:tcW w:w="6635" w:type="dxa"/>
            <w:vAlign w:val="center"/>
            <w:hideMark/>
          </w:tcPr>
          <w:p w14:paraId="7E313197" w14:textId="77777777" w:rsidR="00BE35FA" w:rsidRPr="00E74C3D" w:rsidRDefault="00BE35FA" w:rsidP="00855F5D">
            <w:pPr>
              <w:spacing w:line="276" w:lineRule="auto"/>
              <w:jc w:val="both"/>
            </w:pPr>
            <w:r w:rsidRPr="00E74C3D">
              <w:t>Reduction of turnover &amp; talent gaps</w:t>
            </w:r>
          </w:p>
        </w:tc>
        <w:tc>
          <w:tcPr>
            <w:tcW w:w="1060" w:type="dxa"/>
            <w:vAlign w:val="center"/>
            <w:hideMark/>
          </w:tcPr>
          <w:p w14:paraId="40487C38" w14:textId="77777777" w:rsidR="00BE35FA" w:rsidRPr="00E74C3D" w:rsidRDefault="00BE35FA" w:rsidP="00855F5D">
            <w:pPr>
              <w:spacing w:line="276" w:lineRule="auto"/>
              <w:jc w:val="both"/>
            </w:pPr>
            <w:r w:rsidRPr="00E74C3D">
              <w:t>3.95</w:t>
            </w:r>
          </w:p>
        </w:tc>
        <w:tc>
          <w:tcPr>
            <w:tcW w:w="896" w:type="dxa"/>
            <w:vAlign w:val="center"/>
            <w:hideMark/>
          </w:tcPr>
          <w:p w14:paraId="37D24EAE" w14:textId="77777777" w:rsidR="00BE35FA" w:rsidRPr="00E74C3D" w:rsidRDefault="00BE35FA" w:rsidP="00855F5D">
            <w:pPr>
              <w:spacing w:line="276" w:lineRule="auto"/>
              <w:jc w:val="both"/>
            </w:pPr>
            <w:r w:rsidRPr="00E74C3D">
              <w:t>0.85</w:t>
            </w:r>
          </w:p>
        </w:tc>
      </w:tr>
      <w:tr w:rsidR="00BE35FA" w:rsidRPr="00E74C3D" w14:paraId="4C6ED4E7" w14:textId="77777777" w:rsidTr="00855F5D">
        <w:trPr>
          <w:trHeight w:val="278"/>
          <w:tblCellSpacing w:w="15" w:type="dxa"/>
        </w:trPr>
        <w:tc>
          <w:tcPr>
            <w:tcW w:w="6635" w:type="dxa"/>
            <w:vAlign w:val="center"/>
            <w:hideMark/>
          </w:tcPr>
          <w:p w14:paraId="07475038" w14:textId="77777777" w:rsidR="00BE35FA" w:rsidRPr="00E74C3D" w:rsidRDefault="00BE35FA" w:rsidP="00855F5D">
            <w:pPr>
              <w:spacing w:line="276" w:lineRule="auto"/>
              <w:jc w:val="both"/>
            </w:pPr>
            <w:r w:rsidRPr="00E74C3D">
              <w:t>Integration with other HR functions</w:t>
            </w:r>
          </w:p>
        </w:tc>
        <w:tc>
          <w:tcPr>
            <w:tcW w:w="1060" w:type="dxa"/>
            <w:vAlign w:val="center"/>
            <w:hideMark/>
          </w:tcPr>
          <w:p w14:paraId="55DD32AF" w14:textId="77777777" w:rsidR="00BE35FA" w:rsidRPr="00E74C3D" w:rsidRDefault="00BE35FA" w:rsidP="00855F5D">
            <w:pPr>
              <w:spacing w:line="276" w:lineRule="auto"/>
              <w:jc w:val="both"/>
            </w:pPr>
            <w:r w:rsidRPr="00E74C3D">
              <w:t>4.00</w:t>
            </w:r>
          </w:p>
        </w:tc>
        <w:tc>
          <w:tcPr>
            <w:tcW w:w="896" w:type="dxa"/>
            <w:vAlign w:val="center"/>
            <w:hideMark/>
          </w:tcPr>
          <w:p w14:paraId="21EE4236" w14:textId="77777777" w:rsidR="00BE35FA" w:rsidRPr="00E74C3D" w:rsidRDefault="00BE35FA" w:rsidP="00855F5D">
            <w:pPr>
              <w:spacing w:line="276" w:lineRule="auto"/>
              <w:jc w:val="both"/>
            </w:pPr>
            <w:r w:rsidRPr="00E74C3D">
              <w:t>0.84</w:t>
            </w:r>
          </w:p>
        </w:tc>
      </w:tr>
      <w:tr w:rsidR="00BE35FA" w:rsidRPr="00E74C3D" w14:paraId="7DA16225" w14:textId="77777777" w:rsidTr="00BD72EE">
        <w:trPr>
          <w:trHeight w:val="270"/>
          <w:tblCellSpacing w:w="15" w:type="dxa"/>
        </w:trPr>
        <w:tc>
          <w:tcPr>
            <w:tcW w:w="6635" w:type="dxa"/>
            <w:tcBorders>
              <w:bottom w:val="single" w:sz="4" w:space="0" w:color="auto"/>
            </w:tcBorders>
            <w:vAlign w:val="center"/>
            <w:hideMark/>
          </w:tcPr>
          <w:p w14:paraId="52EA801A" w14:textId="77777777" w:rsidR="00BE35FA" w:rsidRPr="00E74C3D" w:rsidRDefault="00BE35FA" w:rsidP="00855F5D">
            <w:pPr>
              <w:spacing w:line="276" w:lineRule="auto"/>
              <w:jc w:val="both"/>
            </w:pPr>
            <w:r w:rsidRPr="00E74C3D">
              <w:t>Improved forecasting of workforce needs</w:t>
            </w:r>
          </w:p>
        </w:tc>
        <w:tc>
          <w:tcPr>
            <w:tcW w:w="1060" w:type="dxa"/>
            <w:tcBorders>
              <w:bottom w:val="single" w:sz="4" w:space="0" w:color="auto"/>
            </w:tcBorders>
            <w:vAlign w:val="center"/>
            <w:hideMark/>
          </w:tcPr>
          <w:p w14:paraId="09414BA7" w14:textId="77777777" w:rsidR="00BE35FA" w:rsidRPr="00E74C3D" w:rsidRDefault="00BE35FA" w:rsidP="00855F5D">
            <w:pPr>
              <w:spacing w:line="276" w:lineRule="auto"/>
              <w:jc w:val="both"/>
            </w:pPr>
            <w:r w:rsidRPr="00E74C3D">
              <w:t>4.02</w:t>
            </w:r>
          </w:p>
        </w:tc>
        <w:tc>
          <w:tcPr>
            <w:tcW w:w="896" w:type="dxa"/>
            <w:tcBorders>
              <w:bottom w:val="single" w:sz="4" w:space="0" w:color="auto"/>
            </w:tcBorders>
            <w:vAlign w:val="center"/>
            <w:hideMark/>
          </w:tcPr>
          <w:p w14:paraId="28FFEFDB" w14:textId="77777777" w:rsidR="00BE35FA" w:rsidRPr="00E74C3D" w:rsidRDefault="00BE35FA" w:rsidP="00855F5D">
            <w:pPr>
              <w:spacing w:line="276" w:lineRule="auto"/>
              <w:jc w:val="both"/>
            </w:pPr>
            <w:r w:rsidRPr="00E74C3D">
              <w:t>0.80</w:t>
            </w:r>
          </w:p>
        </w:tc>
      </w:tr>
    </w:tbl>
    <w:p w14:paraId="333F317C" w14:textId="77777777" w:rsidR="00BE35FA" w:rsidRPr="00E74C3D" w:rsidRDefault="00BE35FA" w:rsidP="00BE35FA">
      <w:pPr>
        <w:spacing w:line="276" w:lineRule="auto"/>
        <w:jc w:val="both"/>
      </w:pPr>
    </w:p>
    <w:p w14:paraId="1A5A2842" w14:textId="77777777" w:rsidR="00BE35FA" w:rsidRPr="00E74C3D" w:rsidRDefault="00BE35FA" w:rsidP="00BE35FA">
      <w:pPr>
        <w:spacing w:line="276" w:lineRule="auto"/>
        <w:jc w:val="both"/>
        <w:rPr>
          <w:b/>
          <w:bCs/>
        </w:rPr>
      </w:pPr>
      <w:r w:rsidRPr="00E74C3D">
        <w:rPr>
          <w:b/>
          <w:bCs/>
        </w:rPr>
        <w:t>Employee Performance Outcomes</w:t>
      </w:r>
    </w:p>
    <w:p w14:paraId="0FC72706" w14:textId="77777777" w:rsidR="00BE35FA" w:rsidRPr="00E74C3D" w:rsidRDefault="00BE35FA" w:rsidP="00BE35FA">
      <w:pPr>
        <w:spacing w:line="276" w:lineRule="auto"/>
        <w:jc w:val="both"/>
      </w:pPr>
      <w:r w:rsidRPr="00E74C3D">
        <w:t>Employee performance indicators were strongly positive. Innovation and adherence to mission/vision scored highest (mean = 4.06, SD = 0.78), while efficiency in complaint handling and output volume also improved.</w:t>
      </w:r>
    </w:p>
    <w:p w14:paraId="6630C9C0" w14:textId="77777777" w:rsidR="00BE35FA" w:rsidRPr="00E74C3D" w:rsidRDefault="00BE35FA" w:rsidP="00BE35FA">
      <w:pPr>
        <w:spacing w:line="276" w:lineRule="auto"/>
        <w:jc w:val="both"/>
      </w:pPr>
      <w:r w:rsidRPr="00E74C3D">
        <w:rPr>
          <w:b/>
          <w:bCs/>
        </w:rPr>
        <w:t>Table 5. Employee Performance Outcomes</w:t>
      </w:r>
    </w:p>
    <w:tbl>
      <w:tblPr>
        <w:tblW w:w="8754" w:type="dxa"/>
        <w:tblCellSpacing w:w="15" w:type="dxa"/>
        <w:tblBorders>
          <w:top w:val="single" w:sz="4" w:space="0" w:color="auto"/>
          <w:bottom w:val="single" w:sz="4" w:space="0" w:color="auto"/>
        </w:tblBorders>
        <w:tblCellMar>
          <w:top w:w="15" w:type="dxa"/>
          <w:left w:w="15" w:type="dxa"/>
          <w:bottom w:w="15" w:type="dxa"/>
          <w:right w:w="15" w:type="dxa"/>
        </w:tblCellMar>
        <w:tblLook w:val="04A0" w:firstRow="1" w:lastRow="0" w:firstColumn="1" w:lastColumn="0" w:noHBand="0" w:noVBand="1"/>
      </w:tblPr>
      <w:tblGrid>
        <w:gridCol w:w="6757"/>
        <w:gridCol w:w="1158"/>
        <w:gridCol w:w="839"/>
      </w:tblGrid>
      <w:tr w:rsidR="00BE35FA" w:rsidRPr="00E74C3D" w14:paraId="190088D2" w14:textId="77777777" w:rsidTr="00F76FF6">
        <w:trPr>
          <w:trHeight w:val="305"/>
          <w:tblHeader/>
          <w:tblCellSpacing w:w="15" w:type="dxa"/>
        </w:trPr>
        <w:tc>
          <w:tcPr>
            <w:tcW w:w="6712" w:type="dxa"/>
            <w:tcBorders>
              <w:top w:val="single" w:sz="4" w:space="0" w:color="auto"/>
              <w:bottom w:val="single" w:sz="4" w:space="0" w:color="auto"/>
            </w:tcBorders>
            <w:vAlign w:val="center"/>
            <w:hideMark/>
          </w:tcPr>
          <w:p w14:paraId="78B8A9E8" w14:textId="77777777" w:rsidR="00BE35FA" w:rsidRPr="00E74C3D" w:rsidRDefault="00BE35FA" w:rsidP="00855F5D">
            <w:pPr>
              <w:spacing w:line="276" w:lineRule="auto"/>
              <w:jc w:val="both"/>
              <w:rPr>
                <w:b/>
                <w:bCs/>
              </w:rPr>
            </w:pPr>
            <w:r w:rsidRPr="00E74C3D">
              <w:rPr>
                <w:b/>
                <w:bCs/>
              </w:rPr>
              <w:t>Statement</w:t>
            </w:r>
          </w:p>
        </w:tc>
        <w:tc>
          <w:tcPr>
            <w:tcW w:w="1128" w:type="dxa"/>
            <w:tcBorders>
              <w:top w:val="single" w:sz="4" w:space="0" w:color="auto"/>
              <w:bottom w:val="single" w:sz="4" w:space="0" w:color="auto"/>
            </w:tcBorders>
            <w:vAlign w:val="center"/>
            <w:hideMark/>
          </w:tcPr>
          <w:p w14:paraId="5F5B1D58" w14:textId="77777777" w:rsidR="00BE35FA" w:rsidRPr="00E74C3D" w:rsidRDefault="00BE35FA" w:rsidP="00855F5D">
            <w:pPr>
              <w:spacing w:line="276" w:lineRule="auto"/>
              <w:jc w:val="both"/>
              <w:rPr>
                <w:b/>
                <w:bCs/>
              </w:rPr>
            </w:pPr>
            <w:r w:rsidRPr="00E74C3D">
              <w:rPr>
                <w:b/>
                <w:bCs/>
              </w:rPr>
              <w:t>Mean</w:t>
            </w:r>
          </w:p>
        </w:tc>
        <w:tc>
          <w:tcPr>
            <w:tcW w:w="794" w:type="dxa"/>
            <w:tcBorders>
              <w:top w:val="single" w:sz="4" w:space="0" w:color="auto"/>
              <w:bottom w:val="single" w:sz="4" w:space="0" w:color="auto"/>
            </w:tcBorders>
            <w:vAlign w:val="center"/>
            <w:hideMark/>
          </w:tcPr>
          <w:p w14:paraId="4581A0BF" w14:textId="77777777" w:rsidR="00BE35FA" w:rsidRPr="00E74C3D" w:rsidRDefault="00BE35FA" w:rsidP="00855F5D">
            <w:pPr>
              <w:spacing w:line="276" w:lineRule="auto"/>
              <w:jc w:val="both"/>
              <w:rPr>
                <w:b/>
                <w:bCs/>
              </w:rPr>
            </w:pPr>
            <w:r w:rsidRPr="00E74C3D">
              <w:rPr>
                <w:b/>
                <w:bCs/>
              </w:rPr>
              <w:t>SD</w:t>
            </w:r>
          </w:p>
        </w:tc>
      </w:tr>
      <w:tr w:rsidR="00BE35FA" w:rsidRPr="00E74C3D" w14:paraId="501F7F3D" w14:textId="77777777" w:rsidTr="00F76FF6">
        <w:trPr>
          <w:trHeight w:val="305"/>
          <w:tblCellSpacing w:w="15" w:type="dxa"/>
        </w:trPr>
        <w:tc>
          <w:tcPr>
            <w:tcW w:w="6712" w:type="dxa"/>
            <w:vAlign w:val="center"/>
            <w:hideMark/>
          </w:tcPr>
          <w:p w14:paraId="448D9411" w14:textId="77777777" w:rsidR="00BE35FA" w:rsidRPr="00E74C3D" w:rsidRDefault="00BE35FA" w:rsidP="00855F5D">
            <w:pPr>
              <w:spacing w:line="276" w:lineRule="auto"/>
              <w:jc w:val="both"/>
            </w:pPr>
            <w:r w:rsidRPr="00E74C3D">
              <w:t>Employees innovative &amp; mission-driven</w:t>
            </w:r>
          </w:p>
        </w:tc>
        <w:tc>
          <w:tcPr>
            <w:tcW w:w="1128" w:type="dxa"/>
            <w:vAlign w:val="center"/>
            <w:hideMark/>
          </w:tcPr>
          <w:p w14:paraId="0676175D" w14:textId="77777777" w:rsidR="00BE35FA" w:rsidRPr="00E74C3D" w:rsidRDefault="00BE35FA" w:rsidP="00855F5D">
            <w:pPr>
              <w:spacing w:line="276" w:lineRule="auto"/>
              <w:jc w:val="both"/>
            </w:pPr>
            <w:r w:rsidRPr="00E74C3D">
              <w:t>4.06</w:t>
            </w:r>
          </w:p>
        </w:tc>
        <w:tc>
          <w:tcPr>
            <w:tcW w:w="794" w:type="dxa"/>
            <w:vAlign w:val="center"/>
            <w:hideMark/>
          </w:tcPr>
          <w:p w14:paraId="7B6AED53" w14:textId="77777777" w:rsidR="00BE35FA" w:rsidRPr="00E74C3D" w:rsidRDefault="00BE35FA" w:rsidP="00855F5D">
            <w:pPr>
              <w:spacing w:line="276" w:lineRule="auto"/>
              <w:jc w:val="both"/>
            </w:pPr>
            <w:r w:rsidRPr="00E74C3D">
              <w:t>0.78</w:t>
            </w:r>
          </w:p>
        </w:tc>
      </w:tr>
      <w:tr w:rsidR="00BE35FA" w:rsidRPr="00E74C3D" w14:paraId="1C657C2E" w14:textId="77777777" w:rsidTr="00F76FF6">
        <w:trPr>
          <w:trHeight w:val="305"/>
          <w:tblCellSpacing w:w="15" w:type="dxa"/>
        </w:trPr>
        <w:tc>
          <w:tcPr>
            <w:tcW w:w="6712" w:type="dxa"/>
            <w:vAlign w:val="center"/>
            <w:hideMark/>
          </w:tcPr>
          <w:p w14:paraId="63612B30" w14:textId="77777777" w:rsidR="00BE35FA" w:rsidRPr="00E74C3D" w:rsidRDefault="00BE35FA" w:rsidP="00855F5D">
            <w:pPr>
              <w:spacing w:line="276" w:lineRule="auto"/>
              <w:jc w:val="both"/>
            </w:pPr>
            <w:r w:rsidRPr="00E74C3D">
              <w:t>Profitability trend positive</w:t>
            </w:r>
          </w:p>
        </w:tc>
        <w:tc>
          <w:tcPr>
            <w:tcW w:w="1128" w:type="dxa"/>
            <w:vAlign w:val="center"/>
            <w:hideMark/>
          </w:tcPr>
          <w:p w14:paraId="21C2BD16" w14:textId="77777777" w:rsidR="00BE35FA" w:rsidRPr="00E74C3D" w:rsidRDefault="00BE35FA" w:rsidP="00855F5D">
            <w:pPr>
              <w:spacing w:line="276" w:lineRule="auto"/>
              <w:jc w:val="both"/>
            </w:pPr>
            <w:r w:rsidRPr="00E74C3D">
              <w:t>4.04</w:t>
            </w:r>
          </w:p>
        </w:tc>
        <w:tc>
          <w:tcPr>
            <w:tcW w:w="794" w:type="dxa"/>
            <w:vAlign w:val="center"/>
            <w:hideMark/>
          </w:tcPr>
          <w:p w14:paraId="46DCB701" w14:textId="77777777" w:rsidR="00BE35FA" w:rsidRPr="00E74C3D" w:rsidRDefault="00BE35FA" w:rsidP="00855F5D">
            <w:pPr>
              <w:spacing w:line="276" w:lineRule="auto"/>
              <w:jc w:val="both"/>
            </w:pPr>
            <w:r w:rsidRPr="00E74C3D">
              <w:t>0.80</w:t>
            </w:r>
          </w:p>
        </w:tc>
      </w:tr>
      <w:tr w:rsidR="00BE35FA" w:rsidRPr="00E74C3D" w14:paraId="5A707FB0" w14:textId="77777777" w:rsidTr="00F76FF6">
        <w:trPr>
          <w:trHeight w:val="305"/>
          <w:tblCellSpacing w:w="15" w:type="dxa"/>
        </w:trPr>
        <w:tc>
          <w:tcPr>
            <w:tcW w:w="6712" w:type="dxa"/>
            <w:vAlign w:val="center"/>
            <w:hideMark/>
          </w:tcPr>
          <w:p w14:paraId="7C59A9E1" w14:textId="77777777" w:rsidR="00BE35FA" w:rsidRPr="00E74C3D" w:rsidRDefault="00BE35FA" w:rsidP="00855F5D">
            <w:pPr>
              <w:spacing w:line="276" w:lineRule="auto"/>
              <w:jc w:val="both"/>
            </w:pPr>
            <w:r w:rsidRPr="00E74C3D">
              <w:t>Time to resolve complaints reduced</w:t>
            </w:r>
          </w:p>
        </w:tc>
        <w:tc>
          <w:tcPr>
            <w:tcW w:w="1128" w:type="dxa"/>
            <w:vAlign w:val="center"/>
            <w:hideMark/>
          </w:tcPr>
          <w:p w14:paraId="16D70D49" w14:textId="77777777" w:rsidR="00BE35FA" w:rsidRPr="00E74C3D" w:rsidRDefault="00BE35FA" w:rsidP="00855F5D">
            <w:pPr>
              <w:spacing w:line="276" w:lineRule="auto"/>
              <w:jc w:val="both"/>
            </w:pPr>
            <w:r w:rsidRPr="00E74C3D">
              <w:t>4.00</w:t>
            </w:r>
          </w:p>
        </w:tc>
        <w:tc>
          <w:tcPr>
            <w:tcW w:w="794" w:type="dxa"/>
            <w:vAlign w:val="center"/>
            <w:hideMark/>
          </w:tcPr>
          <w:p w14:paraId="53255667" w14:textId="77777777" w:rsidR="00BE35FA" w:rsidRPr="00E74C3D" w:rsidRDefault="00BE35FA" w:rsidP="00855F5D">
            <w:pPr>
              <w:spacing w:line="276" w:lineRule="auto"/>
              <w:jc w:val="both"/>
            </w:pPr>
            <w:r w:rsidRPr="00E74C3D">
              <w:t>0.81</w:t>
            </w:r>
          </w:p>
        </w:tc>
      </w:tr>
      <w:tr w:rsidR="00BE35FA" w:rsidRPr="00E74C3D" w14:paraId="58695150" w14:textId="77777777" w:rsidTr="00F76FF6">
        <w:trPr>
          <w:trHeight w:val="314"/>
          <w:tblCellSpacing w:w="15" w:type="dxa"/>
        </w:trPr>
        <w:tc>
          <w:tcPr>
            <w:tcW w:w="6712" w:type="dxa"/>
            <w:vAlign w:val="center"/>
            <w:hideMark/>
          </w:tcPr>
          <w:p w14:paraId="28DF6DB6" w14:textId="77777777" w:rsidR="00BE35FA" w:rsidRPr="00E74C3D" w:rsidRDefault="00BE35FA" w:rsidP="00855F5D">
            <w:pPr>
              <w:spacing w:line="276" w:lineRule="auto"/>
              <w:jc w:val="both"/>
            </w:pPr>
            <w:r w:rsidRPr="00E74C3D">
              <w:t>Output volume increased</w:t>
            </w:r>
          </w:p>
        </w:tc>
        <w:tc>
          <w:tcPr>
            <w:tcW w:w="1128" w:type="dxa"/>
            <w:vAlign w:val="center"/>
            <w:hideMark/>
          </w:tcPr>
          <w:p w14:paraId="1E80B2BD" w14:textId="77777777" w:rsidR="00BE35FA" w:rsidRPr="00E74C3D" w:rsidRDefault="00BE35FA" w:rsidP="00855F5D">
            <w:pPr>
              <w:spacing w:line="276" w:lineRule="auto"/>
              <w:jc w:val="both"/>
            </w:pPr>
            <w:r w:rsidRPr="00E74C3D">
              <w:t>4.05</w:t>
            </w:r>
          </w:p>
        </w:tc>
        <w:tc>
          <w:tcPr>
            <w:tcW w:w="794" w:type="dxa"/>
            <w:vAlign w:val="center"/>
            <w:hideMark/>
          </w:tcPr>
          <w:p w14:paraId="4A55CB69" w14:textId="77777777" w:rsidR="00BE35FA" w:rsidRPr="00E74C3D" w:rsidRDefault="00BE35FA" w:rsidP="00855F5D">
            <w:pPr>
              <w:spacing w:line="276" w:lineRule="auto"/>
              <w:jc w:val="both"/>
            </w:pPr>
            <w:r w:rsidRPr="00E74C3D">
              <w:t>0.82</w:t>
            </w:r>
          </w:p>
        </w:tc>
      </w:tr>
      <w:tr w:rsidR="00BE35FA" w:rsidRPr="00E74C3D" w14:paraId="283ADB5A" w14:textId="77777777" w:rsidTr="00F76FF6">
        <w:trPr>
          <w:trHeight w:val="305"/>
          <w:tblCellSpacing w:w="15" w:type="dxa"/>
        </w:trPr>
        <w:tc>
          <w:tcPr>
            <w:tcW w:w="6712" w:type="dxa"/>
            <w:vAlign w:val="center"/>
            <w:hideMark/>
          </w:tcPr>
          <w:p w14:paraId="5B613F8E" w14:textId="77777777" w:rsidR="00BE35FA" w:rsidRPr="00E74C3D" w:rsidRDefault="00BE35FA" w:rsidP="00855F5D">
            <w:pPr>
              <w:spacing w:line="276" w:lineRule="auto"/>
              <w:jc w:val="both"/>
            </w:pPr>
            <w:r w:rsidRPr="00E74C3D">
              <w:t>Client satisfaction improved</w:t>
            </w:r>
          </w:p>
        </w:tc>
        <w:tc>
          <w:tcPr>
            <w:tcW w:w="1128" w:type="dxa"/>
            <w:vAlign w:val="center"/>
            <w:hideMark/>
          </w:tcPr>
          <w:p w14:paraId="3CD00E17" w14:textId="77777777" w:rsidR="00BE35FA" w:rsidRPr="00E74C3D" w:rsidRDefault="00BE35FA" w:rsidP="00855F5D">
            <w:pPr>
              <w:spacing w:line="276" w:lineRule="auto"/>
              <w:jc w:val="both"/>
            </w:pPr>
            <w:r w:rsidRPr="00E74C3D">
              <w:t>4.03</w:t>
            </w:r>
          </w:p>
        </w:tc>
        <w:tc>
          <w:tcPr>
            <w:tcW w:w="794" w:type="dxa"/>
            <w:vAlign w:val="center"/>
            <w:hideMark/>
          </w:tcPr>
          <w:p w14:paraId="14B96A97" w14:textId="77777777" w:rsidR="00BE35FA" w:rsidRPr="00E74C3D" w:rsidRDefault="00BE35FA" w:rsidP="00855F5D">
            <w:pPr>
              <w:spacing w:line="276" w:lineRule="auto"/>
              <w:jc w:val="both"/>
            </w:pPr>
            <w:r w:rsidRPr="00E74C3D">
              <w:t>0.79</w:t>
            </w:r>
          </w:p>
        </w:tc>
      </w:tr>
    </w:tbl>
    <w:p w14:paraId="74FDE3E2" w14:textId="77777777" w:rsidR="00BE35FA" w:rsidRPr="00E74C3D" w:rsidRDefault="00BE35FA" w:rsidP="00BE35FA">
      <w:pPr>
        <w:spacing w:line="276" w:lineRule="auto"/>
        <w:jc w:val="both"/>
      </w:pPr>
    </w:p>
    <w:p w14:paraId="4B1C4D49" w14:textId="77777777" w:rsidR="00BE35FA" w:rsidRPr="00E74C3D" w:rsidRDefault="00BE35FA" w:rsidP="00BE35FA">
      <w:pPr>
        <w:spacing w:line="276" w:lineRule="auto"/>
        <w:jc w:val="both"/>
        <w:rPr>
          <w:b/>
          <w:bCs/>
        </w:rPr>
      </w:pPr>
      <w:r w:rsidRPr="00E74C3D">
        <w:rPr>
          <w:b/>
          <w:bCs/>
        </w:rPr>
        <w:t>Correlation and Regression Analysis</w:t>
      </w:r>
    </w:p>
    <w:p w14:paraId="17CDD0D9" w14:textId="77777777" w:rsidR="00BE35FA" w:rsidRPr="00E74C3D" w:rsidRDefault="00BE35FA" w:rsidP="00D22B4B">
      <w:pPr>
        <w:spacing w:after="240" w:line="276" w:lineRule="auto"/>
        <w:jc w:val="both"/>
      </w:pPr>
      <w:r w:rsidRPr="00E74C3D">
        <w:t>Pearson’s correlations (Table 6) indicated strong positive associations between independent variables (e-recruitment, e-records, and e-workforce planning) and employee performance (r = 0.73–0.75, p &lt; .001).</w:t>
      </w:r>
    </w:p>
    <w:p w14:paraId="4DD1DAD1" w14:textId="77777777" w:rsidR="00BE35FA" w:rsidRPr="00E74C3D" w:rsidRDefault="00BE35FA" w:rsidP="00BE35FA">
      <w:pPr>
        <w:spacing w:line="276" w:lineRule="auto"/>
        <w:jc w:val="both"/>
      </w:pPr>
      <w:r w:rsidRPr="00E74C3D">
        <w:rPr>
          <w:b/>
          <w:bCs/>
        </w:rPr>
        <w:t>Table 6. Correlation Coefficients</w:t>
      </w:r>
    </w:p>
    <w:tbl>
      <w:tblPr>
        <w:tblW w:w="8712" w:type="dxa"/>
        <w:tblCellSpacing w:w="15" w:type="dxa"/>
        <w:tblCellMar>
          <w:top w:w="15" w:type="dxa"/>
          <w:left w:w="15" w:type="dxa"/>
          <w:bottom w:w="15" w:type="dxa"/>
          <w:right w:w="15" w:type="dxa"/>
        </w:tblCellMar>
        <w:tblLook w:val="04A0" w:firstRow="1" w:lastRow="0" w:firstColumn="1" w:lastColumn="0" w:noHBand="0" w:noVBand="1"/>
      </w:tblPr>
      <w:tblGrid>
        <w:gridCol w:w="2290"/>
        <w:gridCol w:w="1565"/>
        <w:gridCol w:w="1120"/>
        <w:gridCol w:w="2354"/>
        <w:gridCol w:w="1383"/>
      </w:tblGrid>
      <w:tr w:rsidR="00BE35FA" w:rsidRPr="00E74C3D" w14:paraId="7E202E1C" w14:textId="77777777" w:rsidTr="00F76FF6">
        <w:trPr>
          <w:trHeight w:val="441"/>
          <w:tblHeader/>
          <w:tblCellSpacing w:w="15" w:type="dxa"/>
        </w:trPr>
        <w:tc>
          <w:tcPr>
            <w:tcW w:w="0" w:type="auto"/>
            <w:tcBorders>
              <w:top w:val="single" w:sz="4" w:space="0" w:color="auto"/>
              <w:bottom w:val="single" w:sz="4" w:space="0" w:color="auto"/>
            </w:tcBorders>
            <w:vAlign w:val="center"/>
            <w:hideMark/>
          </w:tcPr>
          <w:p w14:paraId="06C4506E" w14:textId="77777777" w:rsidR="00BE35FA" w:rsidRPr="00E74C3D" w:rsidRDefault="00BE35FA" w:rsidP="00855F5D">
            <w:pPr>
              <w:spacing w:line="276" w:lineRule="auto"/>
              <w:jc w:val="both"/>
              <w:rPr>
                <w:b/>
                <w:bCs/>
              </w:rPr>
            </w:pPr>
            <w:r w:rsidRPr="00E74C3D">
              <w:rPr>
                <w:b/>
                <w:bCs/>
              </w:rPr>
              <w:t>Variable</w:t>
            </w:r>
          </w:p>
        </w:tc>
        <w:tc>
          <w:tcPr>
            <w:tcW w:w="0" w:type="auto"/>
            <w:tcBorders>
              <w:top w:val="single" w:sz="4" w:space="0" w:color="auto"/>
              <w:bottom w:val="single" w:sz="4" w:space="0" w:color="auto"/>
            </w:tcBorders>
            <w:vAlign w:val="center"/>
            <w:hideMark/>
          </w:tcPr>
          <w:p w14:paraId="344E50E5" w14:textId="77777777" w:rsidR="00BE35FA" w:rsidRPr="00E74C3D" w:rsidRDefault="00BE35FA" w:rsidP="00855F5D">
            <w:pPr>
              <w:spacing w:line="276" w:lineRule="auto"/>
              <w:jc w:val="both"/>
              <w:rPr>
                <w:b/>
                <w:bCs/>
              </w:rPr>
            </w:pPr>
            <w:r w:rsidRPr="00E74C3D">
              <w:rPr>
                <w:b/>
                <w:bCs/>
              </w:rPr>
              <w:t>E-Recruitment</w:t>
            </w:r>
          </w:p>
        </w:tc>
        <w:tc>
          <w:tcPr>
            <w:tcW w:w="0" w:type="auto"/>
            <w:tcBorders>
              <w:top w:val="single" w:sz="4" w:space="0" w:color="auto"/>
              <w:bottom w:val="single" w:sz="4" w:space="0" w:color="auto"/>
            </w:tcBorders>
            <w:vAlign w:val="center"/>
            <w:hideMark/>
          </w:tcPr>
          <w:p w14:paraId="3B823F3A" w14:textId="77777777" w:rsidR="00BE35FA" w:rsidRPr="00E74C3D" w:rsidRDefault="00BE35FA" w:rsidP="00855F5D">
            <w:pPr>
              <w:spacing w:line="276" w:lineRule="auto"/>
              <w:jc w:val="both"/>
              <w:rPr>
                <w:b/>
                <w:bCs/>
              </w:rPr>
            </w:pPr>
            <w:r w:rsidRPr="00E74C3D">
              <w:rPr>
                <w:b/>
                <w:bCs/>
              </w:rPr>
              <w:t>E-Records</w:t>
            </w:r>
          </w:p>
        </w:tc>
        <w:tc>
          <w:tcPr>
            <w:tcW w:w="0" w:type="auto"/>
            <w:tcBorders>
              <w:top w:val="single" w:sz="4" w:space="0" w:color="auto"/>
              <w:bottom w:val="single" w:sz="4" w:space="0" w:color="auto"/>
            </w:tcBorders>
            <w:vAlign w:val="center"/>
            <w:hideMark/>
          </w:tcPr>
          <w:p w14:paraId="0EC06C57" w14:textId="77777777" w:rsidR="00BE35FA" w:rsidRPr="00E74C3D" w:rsidRDefault="00BE35FA" w:rsidP="00855F5D">
            <w:pPr>
              <w:spacing w:line="276" w:lineRule="auto"/>
              <w:jc w:val="both"/>
              <w:rPr>
                <w:b/>
                <w:bCs/>
              </w:rPr>
            </w:pPr>
            <w:r w:rsidRPr="00E74C3D">
              <w:rPr>
                <w:b/>
                <w:bCs/>
              </w:rPr>
              <w:t>E-Workforce Planning</w:t>
            </w:r>
          </w:p>
        </w:tc>
        <w:tc>
          <w:tcPr>
            <w:tcW w:w="0" w:type="auto"/>
            <w:tcBorders>
              <w:top w:val="single" w:sz="4" w:space="0" w:color="auto"/>
              <w:bottom w:val="single" w:sz="4" w:space="0" w:color="auto"/>
            </w:tcBorders>
            <w:vAlign w:val="center"/>
            <w:hideMark/>
          </w:tcPr>
          <w:p w14:paraId="0708F809" w14:textId="77777777" w:rsidR="00BE35FA" w:rsidRPr="00E74C3D" w:rsidRDefault="00BE35FA" w:rsidP="00855F5D">
            <w:pPr>
              <w:spacing w:line="276" w:lineRule="auto"/>
              <w:jc w:val="both"/>
              <w:rPr>
                <w:b/>
                <w:bCs/>
              </w:rPr>
            </w:pPr>
            <w:r w:rsidRPr="00E74C3D">
              <w:rPr>
                <w:b/>
                <w:bCs/>
              </w:rPr>
              <w:t>Performance</w:t>
            </w:r>
          </w:p>
        </w:tc>
      </w:tr>
      <w:tr w:rsidR="00BE35FA" w:rsidRPr="00E74C3D" w14:paraId="05CF7994" w14:textId="77777777" w:rsidTr="00855F5D">
        <w:trPr>
          <w:trHeight w:val="454"/>
          <w:tblCellSpacing w:w="15" w:type="dxa"/>
        </w:trPr>
        <w:tc>
          <w:tcPr>
            <w:tcW w:w="0" w:type="auto"/>
            <w:vAlign w:val="center"/>
            <w:hideMark/>
          </w:tcPr>
          <w:p w14:paraId="3395D4E5" w14:textId="77777777" w:rsidR="00BE35FA" w:rsidRPr="00E74C3D" w:rsidRDefault="00BE35FA" w:rsidP="00855F5D">
            <w:pPr>
              <w:spacing w:line="276" w:lineRule="auto"/>
              <w:jc w:val="both"/>
            </w:pPr>
            <w:r w:rsidRPr="00E74C3D">
              <w:t>E-Recruitment</w:t>
            </w:r>
          </w:p>
        </w:tc>
        <w:tc>
          <w:tcPr>
            <w:tcW w:w="0" w:type="auto"/>
            <w:vAlign w:val="center"/>
            <w:hideMark/>
          </w:tcPr>
          <w:p w14:paraId="16151E40" w14:textId="77777777" w:rsidR="00BE35FA" w:rsidRPr="00E74C3D" w:rsidRDefault="00BE35FA" w:rsidP="00855F5D">
            <w:pPr>
              <w:spacing w:line="276" w:lineRule="auto"/>
              <w:jc w:val="both"/>
            </w:pPr>
            <w:r w:rsidRPr="00E74C3D">
              <w:t>1</w:t>
            </w:r>
          </w:p>
        </w:tc>
        <w:tc>
          <w:tcPr>
            <w:tcW w:w="0" w:type="auto"/>
            <w:vAlign w:val="center"/>
            <w:hideMark/>
          </w:tcPr>
          <w:p w14:paraId="4336348C" w14:textId="77777777" w:rsidR="00BE35FA" w:rsidRPr="00E74C3D" w:rsidRDefault="00BE35FA" w:rsidP="00855F5D">
            <w:pPr>
              <w:spacing w:line="276" w:lineRule="auto"/>
              <w:jc w:val="both"/>
            </w:pPr>
            <w:r w:rsidRPr="00E74C3D">
              <w:t>0.683**</w:t>
            </w:r>
          </w:p>
        </w:tc>
        <w:tc>
          <w:tcPr>
            <w:tcW w:w="0" w:type="auto"/>
            <w:vAlign w:val="center"/>
            <w:hideMark/>
          </w:tcPr>
          <w:p w14:paraId="118ABAA6" w14:textId="77777777" w:rsidR="00BE35FA" w:rsidRPr="00E74C3D" w:rsidRDefault="00BE35FA" w:rsidP="00855F5D">
            <w:pPr>
              <w:spacing w:line="276" w:lineRule="auto"/>
              <w:jc w:val="both"/>
            </w:pPr>
            <w:r w:rsidRPr="00E74C3D">
              <w:t>0.721**</w:t>
            </w:r>
          </w:p>
        </w:tc>
        <w:tc>
          <w:tcPr>
            <w:tcW w:w="0" w:type="auto"/>
            <w:vAlign w:val="center"/>
            <w:hideMark/>
          </w:tcPr>
          <w:p w14:paraId="12273957" w14:textId="77777777" w:rsidR="00BE35FA" w:rsidRPr="00E74C3D" w:rsidRDefault="00BE35FA" w:rsidP="00855F5D">
            <w:pPr>
              <w:spacing w:line="276" w:lineRule="auto"/>
              <w:jc w:val="both"/>
            </w:pPr>
            <w:r w:rsidRPr="00E74C3D">
              <w:t>0.730**</w:t>
            </w:r>
          </w:p>
        </w:tc>
      </w:tr>
      <w:tr w:rsidR="00BE35FA" w:rsidRPr="00E74C3D" w14:paraId="5ECA4BBE" w14:textId="77777777" w:rsidTr="00855F5D">
        <w:trPr>
          <w:trHeight w:val="441"/>
          <w:tblCellSpacing w:w="15" w:type="dxa"/>
        </w:trPr>
        <w:tc>
          <w:tcPr>
            <w:tcW w:w="0" w:type="auto"/>
            <w:vAlign w:val="center"/>
            <w:hideMark/>
          </w:tcPr>
          <w:p w14:paraId="0377D45F" w14:textId="77777777" w:rsidR="00BE35FA" w:rsidRPr="00E74C3D" w:rsidRDefault="00BE35FA" w:rsidP="00855F5D">
            <w:pPr>
              <w:spacing w:line="276" w:lineRule="auto"/>
              <w:jc w:val="both"/>
            </w:pPr>
            <w:r w:rsidRPr="00E74C3D">
              <w:t>E-Records</w:t>
            </w:r>
          </w:p>
        </w:tc>
        <w:tc>
          <w:tcPr>
            <w:tcW w:w="0" w:type="auto"/>
            <w:vAlign w:val="center"/>
            <w:hideMark/>
          </w:tcPr>
          <w:p w14:paraId="271AFD6E" w14:textId="77777777" w:rsidR="00BE35FA" w:rsidRPr="00E74C3D" w:rsidRDefault="00BE35FA" w:rsidP="00855F5D">
            <w:pPr>
              <w:spacing w:line="276" w:lineRule="auto"/>
              <w:jc w:val="both"/>
            </w:pPr>
            <w:r w:rsidRPr="00E74C3D">
              <w:t>0.683**</w:t>
            </w:r>
          </w:p>
        </w:tc>
        <w:tc>
          <w:tcPr>
            <w:tcW w:w="0" w:type="auto"/>
            <w:vAlign w:val="center"/>
            <w:hideMark/>
          </w:tcPr>
          <w:p w14:paraId="51793249" w14:textId="77777777" w:rsidR="00BE35FA" w:rsidRPr="00E74C3D" w:rsidRDefault="00BE35FA" w:rsidP="00855F5D">
            <w:pPr>
              <w:spacing w:line="276" w:lineRule="auto"/>
              <w:jc w:val="both"/>
            </w:pPr>
            <w:r w:rsidRPr="00E74C3D">
              <w:t>1</w:t>
            </w:r>
          </w:p>
        </w:tc>
        <w:tc>
          <w:tcPr>
            <w:tcW w:w="0" w:type="auto"/>
            <w:vAlign w:val="center"/>
            <w:hideMark/>
          </w:tcPr>
          <w:p w14:paraId="318B05BE" w14:textId="77777777" w:rsidR="00BE35FA" w:rsidRPr="00E74C3D" w:rsidRDefault="00BE35FA" w:rsidP="00855F5D">
            <w:pPr>
              <w:spacing w:line="276" w:lineRule="auto"/>
              <w:jc w:val="both"/>
            </w:pPr>
            <w:r w:rsidRPr="00E74C3D">
              <w:t>0.695**</w:t>
            </w:r>
          </w:p>
        </w:tc>
        <w:tc>
          <w:tcPr>
            <w:tcW w:w="0" w:type="auto"/>
            <w:vAlign w:val="center"/>
            <w:hideMark/>
          </w:tcPr>
          <w:p w14:paraId="3D682117" w14:textId="77777777" w:rsidR="00BE35FA" w:rsidRPr="00E74C3D" w:rsidRDefault="00BE35FA" w:rsidP="00855F5D">
            <w:pPr>
              <w:spacing w:line="276" w:lineRule="auto"/>
              <w:jc w:val="both"/>
            </w:pPr>
            <w:r w:rsidRPr="00E74C3D">
              <w:t>0.715**</w:t>
            </w:r>
          </w:p>
        </w:tc>
      </w:tr>
      <w:tr w:rsidR="00BE35FA" w:rsidRPr="00E74C3D" w14:paraId="00C85362" w14:textId="77777777" w:rsidTr="00855F5D">
        <w:trPr>
          <w:trHeight w:val="454"/>
          <w:tblCellSpacing w:w="15" w:type="dxa"/>
        </w:trPr>
        <w:tc>
          <w:tcPr>
            <w:tcW w:w="0" w:type="auto"/>
            <w:vAlign w:val="center"/>
            <w:hideMark/>
          </w:tcPr>
          <w:p w14:paraId="11C89071" w14:textId="77777777" w:rsidR="00BE35FA" w:rsidRPr="00E74C3D" w:rsidRDefault="00BE35FA" w:rsidP="00855F5D">
            <w:pPr>
              <w:spacing w:line="276" w:lineRule="auto"/>
              <w:jc w:val="both"/>
            </w:pPr>
            <w:r w:rsidRPr="00E74C3D">
              <w:t>E-Workforce Planning</w:t>
            </w:r>
          </w:p>
        </w:tc>
        <w:tc>
          <w:tcPr>
            <w:tcW w:w="0" w:type="auto"/>
            <w:vAlign w:val="center"/>
            <w:hideMark/>
          </w:tcPr>
          <w:p w14:paraId="5659FF6A" w14:textId="77777777" w:rsidR="00BE35FA" w:rsidRPr="00E74C3D" w:rsidRDefault="00BE35FA" w:rsidP="00855F5D">
            <w:pPr>
              <w:spacing w:line="276" w:lineRule="auto"/>
              <w:jc w:val="both"/>
            </w:pPr>
            <w:r w:rsidRPr="00E74C3D">
              <w:t>0.721**</w:t>
            </w:r>
          </w:p>
        </w:tc>
        <w:tc>
          <w:tcPr>
            <w:tcW w:w="0" w:type="auto"/>
            <w:vAlign w:val="center"/>
            <w:hideMark/>
          </w:tcPr>
          <w:p w14:paraId="55A86078" w14:textId="77777777" w:rsidR="00BE35FA" w:rsidRPr="00E74C3D" w:rsidRDefault="00BE35FA" w:rsidP="00855F5D">
            <w:pPr>
              <w:spacing w:line="276" w:lineRule="auto"/>
              <w:jc w:val="both"/>
            </w:pPr>
            <w:r w:rsidRPr="00E74C3D">
              <w:t>0.695**</w:t>
            </w:r>
          </w:p>
        </w:tc>
        <w:tc>
          <w:tcPr>
            <w:tcW w:w="0" w:type="auto"/>
            <w:vAlign w:val="center"/>
            <w:hideMark/>
          </w:tcPr>
          <w:p w14:paraId="3789C911" w14:textId="77777777" w:rsidR="00BE35FA" w:rsidRPr="00E74C3D" w:rsidRDefault="00BE35FA" w:rsidP="00855F5D">
            <w:pPr>
              <w:spacing w:line="276" w:lineRule="auto"/>
              <w:jc w:val="both"/>
            </w:pPr>
            <w:r w:rsidRPr="00E74C3D">
              <w:t>1</w:t>
            </w:r>
          </w:p>
        </w:tc>
        <w:tc>
          <w:tcPr>
            <w:tcW w:w="0" w:type="auto"/>
            <w:vAlign w:val="center"/>
            <w:hideMark/>
          </w:tcPr>
          <w:p w14:paraId="3BF3531D" w14:textId="77777777" w:rsidR="00BE35FA" w:rsidRPr="00E74C3D" w:rsidRDefault="00BE35FA" w:rsidP="00855F5D">
            <w:pPr>
              <w:spacing w:line="276" w:lineRule="auto"/>
              <w:jc w:val="both"/>
            </w:pPr>
            <w:r w:rsidRPr="00E74C3D">
              <w:t>0.748**</w:t>
            </w:r>
          </w:p>
        </w:tc>
      </w:tr>
      <w:tr w:rsidR="00BE35FA" w:rsidRPr="00E74C3D" w14:paraId="71CB1956" w14:textId="77777777" w:rsidTr="00F76FF6">
        <w:trPr>
          <w:trHeight w:val="441"/>
          <w:tblCellSpacing w:w="15" w:type="dxa"/>
        </w:trPr>
        <w:tc>
          <w:tcPr>
            <w:tcW w:w="0" w:type="auto"/>
            <w:tcBorders>
              <w:bottom w:val="single" w:sz="4" w:space="0" w:color="auto"/>
            </w:tcBorders>
            <w:vAlign w:val="center"/>
            <w:hideMark/>
          </w:tcPr>
          <w:p w14:paraId="203393E5" w14:textId="77777777" w:rsidR="00BE35FA" w:rsidRPr="00E74C3D" w:rsidRDefault="00BE35FA" w:rsidP="00855F5D">
            <w:pPr>
              <w:spacing w:line="276" w:lineRule="auto"/>
              <w:jc w:val="both"/>
            </w:pPr>
            <w:r w:rsidRPr="00E74C3D">
              <w:t>Employee Performance</w:t>
            </w:r>
          </w:p>
        </w:tc>
        <w:tc>
          <w:tcPr>
            <w:tcW w:w="0" w:type="auto"/>
            <w:tcBorders>
              <w:bottom w:val="single" w:sz="4" w:space="0" w:color="auto"/>
            </w:tcBorders>
            <w:vAlign w:val="center"/>
            <w:hideMark/>
          </w:tcPr>
          <w:p w14:paraId="75BD81FE" w14:textId="77777777" w:rsidR="00BE35FA" w:rsidRPr="00E74C3D" w:rsidRDefault="00BE35FA" w:rsidP="00855F5D">
            <w:pPr>
              <w:spacing w:line="276" w:lineRule="auto"/>
              <w:jc w:val="both"/>
            </w:pPr>
            <w:r w:rsidRPr="00E74C3D">
              <w:t>0.730**</w:t>
            </w:r>
          </w:p>
        </w:tc>
        <w:tc>
          <w:tcPr>
            <w:tcW w:w="0" w:type="auto"/>
            <w:tcBorders>
              <w:bottom w:val="single" w:sz="4" w:space="0" w:color="auto"/>
            </w:tcBorders>
            <w:vAlign w:val="center"/>
            <w:hideMark/>
          </w:tcPr>
          <w:p w14:paraId="0230F5C2" w14:textId="77777777" w:rsidR="00BE35FA" w:rsidRPr="00E74C3D" w:rsidRDefault="00BE35FA" w:rsidP="00855F5D">
            <w:pPr>
              <w:spacing w:line="276" w:lineRule="auto"/>
              <w:jc w:val="both"/>
            </w:pPr>
            <w:r w:rsidRPr="00E74C3D">
              <w:t>0.715**</w:t>
            </w:r>
          </w:p>
        </w:tc>
        <w:tc>
          <w:tcPr>
            <w:tcW w:w="0" w:type="auto"/>
            <w:tcBorders>
              <w:bottom w:val="single" w:sz="4" w:space="0" w:color="auto"/>
            </w:tcBorders>
            <w:vAlign w:val="center"/>
            <w:hideMark/>
          </w:tcPr>
          <w:p w14:paraId="2B50D4BE" w14:textId="77777777" w:rsidR="00BE35FA" w:rsidRPr="00E74C3D" w:rsidRDefault="00BE35FA" w:rsidP="00855F5D">
            <w:pPr>
              <w:spacing w:line="276" w:lineRule="auto"/>
              <w:jc w:val="both"/>
            </w:pPr>
            <w:r w:rsidRPr="00E74C3D">
              <w:t>0.748**</w:t>
            </w:r>
          </w:p>
        </w:tc>
        <w:tc>
          <w:tcPr>
            <w:tcW w:w="0" w:type="auto"/>
            <w:tcBorders>
              <w:bottom w:val="single" w:sz="4" w:space="0" w:color="auto"/>
            </w:tcBorders>
            <w:vAlign w:val="center"/>
            <w:hideMark/>
          </w:tcPr>
          <w:p w14:paraId="56FE3885" w14:textId="77777777" w:rsidR="00BE35FA" w:rsidRPr="00E74C3D" w:rsidRDefault="00BE35FA" w:rsidP="00855F5D">
            <w:pPr>
              <w:spacing w:line="276" w:lineRule="auto"/>
              <w:jc w:val="both"/>
            </w:pPr>
            <w:r w:rsidRPr="00E74C3D">
              <w:t>1</w:t>
            </w:r>
          </w:p>
        </w:tc>
      </w:tr>
    </w:tbl>
    <w:p w14:paraId="1797DBF9" w14:textId="77777777" w:rsidR="00BE35FA" w:rsidRPr="00E74C3D" w:rsidRDefault="00BE35FA" w:rsidP="00BE35FA">
      <w:pPr>
        <w:spacing w:line="276" w:lineRule="auto"/>
        <w:jc w:val="both"/>
      </w:pPr>
      <w:r w:rsidRPr="00E74C3D">
        <w:rPr>
          <w:b/>
          <w:bCs/>
        </w:rPr>
        <w:t>Note:</w:t>
      </w:r>
      <w:r w:rsidRPr="00E74C3D">
        <w:t xml:space="preserve"> **p &lt; 0.01</w:t>
      </w:r>
    </w:p>
    <w:p w14:paraId="751E79CC" w14:textId="3A3D563E" w:rsidR="00BE35FA" w:rsidRPr="00E74C3D" w:rsidRDefault="00BE35FA" w:rsidP="00D22B4B">
      <w:pPr>
        <w:spacing w:after="240" w:line="276" w:lineRule="auto"/>
        <w:jc w:val="both"/>
      </w:pPr>
      <w:r w:rsidRPr="00E74C3D">
        <w:lastRenderedPageBreak/>
        <w:t>Multicollinearity was addressed through VIF analysis (all &lt; 4) and Ridge regression. The model explained 73.8% of the variance in employee performance (R² = 0.738).</w:t>
      </w:r>
    </w:p>
    <w:p w14:paraId="2D3382AB" w14:textId="77777777" w:rsidR="00BE35FA" w:rsidRPr="00E74C3D" w:rsidRDefault="00BE35FA" w:rsidP="00BE35FA">
      <w:pPr>
        <w:spacing w:line="276" w:lineRule="auto"/>
        <w:rPr>
          <w:sz w:val="24"/>
          <w:szCs w:val="24"/>
        </w:rPr>
      </w:pPr>
      <w:r w:rsidRPr="00E74C3D">
        <w:rPr>
          <w:b/>
          <w:bCs/>
          <w:sz w:val="24"/>
          <w:szCs w:val="24"/>
        </w:rPr>
        <w:t>Table 7. Ridge Regression Results</w:t>
      </w:r>
    </w:p>
    <w:tbl>
      <w:tblPr>
        <w:tblW w:w="8721" w:type="dxa"/>
        <w:tblCellSpacing w:w="15" w:type="dxa"/>
        <w:tblCellMar>
          <w:top w:w="15" w:type="dxa"/>
          <w:left w:w="15" w:type="dxa"/>
          <w:bottom w:w="15" w:type="dxa"/>
          <w:right w:w="15" w:type="dxa"/>
        </w:tblCellMar>
        <w:tblLook w:val="04A0" w:firstRow="1" w:lastRow="0" w:firstColumn="1" w:lastColumn="0" w:noHBand="0" w:noVBand="1"/>
      </w:tblPr>
      <w:tblGrid>
        <w:gridCol w:w="4364"/>
        <w:gridCol w:w="1144"/>
        <w:gridCol w:w="1144"/>
        <w:gridCol w:w="910"/>
        <w:gridCol w:w="1159"/>
      </w:tblGrid>
      <w:tr w:rsidR="00BE35FA" w:rsidRPr="00E74C3D" w14:paraId="79BBF863" w14:textId="77777777" w:rsidTr="00F76FF6">
        <w:trPr>
          <w:trHeight w:val="226"/>
          <w:tblHeader/>
          <w:tblCellSpacing w:w="15" w:type="dxa"/>
        </w:trPr>
        <w:tc>
          <w:tcPr>
            <w:tcW w:w="4319" w:type="dxa"/>
            <w:tcBorders>
              <w:top w:val="single" w:sz="4" w:space="0" w:color="auto"/>
              <w:bottom w:val="single" w:sz="4" w:space="0" w:color="auto"/>
            </w:tcBorders>
            <w:vAlign w:val="center"/>
            <w:hideMark/>
          </w:tcPr>
          <w:p w14:paraId="2C28A1D4" w14:textId="77777777" w:rsidR="00BE35FA" w:rsidRPr="00E74C3D" w:rsidRDefault="00BE35FA" w:rsidP="00F76FF6">
            <w:pPr>
              <w:spacing w:before="0" w:line="240" w:lineRule="auto"/>
              <w:rPr>
                <w:b/>
                <w:bCs/>
                <w:sz w:val="24"/>
                <w:szCs w:val="24"/>
              </w:rPr>
            </w:pPr>
            <w:r w:rsidRPr="00E74C3D">
              <w:rPr>
                <w:b/>
                <w:bCs/>
                <w:sz w:val="24"/>
                <w:szCs w:val="24"/>
              </w:rPr>
              <w:t>Predictor</w:t>
            </w:r>
          </w:p>
        </w:tc>
        <w:tc>
          <w:tcPr>
            <w:tcW w:w="0" w:type="auto"/>
            <w:tcBorders>
              <w:top w:val="single" w:sz="4" w:space="0" w:color="auto"/>
              <w:bottom w:val="single" w:sz="4" w:space="0" w:color="auto"/>
            </w:tcBorders>
            <w:vAlign w:val="center"/>
            <w:hideMark/>
          </w:tcPr>
          <w:p w14:paraId="2DD51556" w14:textId="77777777" w:rsidR="00BE35FA" w:rsidRPr="00E74C3D" w:rsidRDefault="00BE35FA" w:rsidP="00F76FF6">
            <w:pPr>
              <w:spacing w:before="0" w:line="240" w:lineRule="auto"/>
              <w:jc w:val="center"/>
              <w:rPr>
                <w:b/>
                <w:bCs/>
                <w:sz w:val="24"/>
                <w:szCs w:val="24"/>
              </w:rPr>
            </w:pPr>
            <w:r w:rsidRPr="00E74C3D">
              <w:rPr>
                <w:b/>
                <w:bCs/>
                <w:sz w:val="24"/>
                <w:szCs w:val="24"/>
              </w:rPr>
              <w:t>B</w:t>
            </w:r>
          </w:p>
        </w:tc>
        <w:tc>
          <w:tcPr>
            <w:tcW w:w="0" w:type="auto"/>
            <w:tcBorders>
              <w:top w:val="single" w:sz="4" w:space="0" w:color="auto"/>
              <w:bottom w:val="single" w:sz="4" w:space="0" w:color="auto"/>
            </w:tcBorders>
            <w:vAlign w:val="center"/>
            <w:hideMark/>
          </w:tcPr>
          <w:p w14:paraId="62A05D7B" w14:textId="77777777" w:rsidR="00BE35FA" w:rsidRPr="00E74C3D" w:rsidRDefault="00BE35FA" w:rsidP="00F76FF6">
            <w:pPr>
              <w:spacing w:before="0" w:line="240" w:lineRule="auto"/>
              <w:jc w:val="center"/>
              <w:rPr>
                <w:b/>
                <w:bCs/>
                <w:sz w:val="24"/>
                <w:szCs w:val="24"/>
              </w:rPr>
            </w:pPr>
            <w:r w:rsidRPr="00E74C3D">
              <w:rPr>
                <w:b/>
                <w:bCs/>
                <w:sz w:val="24"/>
                <w:szCs w:val="24"/>
              </w:rPr>
              <w:t>Beta</w:t>
            </w:r>
          </w:p>
        </w:tc>
        <w:tc>
          <w:tcPr>
            <w:tcW w:w="0" w:type="auto"/>
            <w:tcBorders>
              <w:top w:val="single" w:sz="4" w:space="0" w:color="auto"/>
              <w:bottom w:val="single" w:sz="4" w:space="0" w:color="auto"/>
            </w:tcBorders>
            <w:vAlign w:val="center"/>
            <w:hideMark/>
          </w:tcPr>
          <w:p w14:paraId="3D2F1E56" w14:textId="77777777" w:rsidR="00BE35FA" w:rsidRPr="00E74C3D" w:rsidRDefault="00BE35FA" w:rsidP="00F76FF6">
            <w:pPr>
              <w:spacing w:before="0" w:line="240" w:lineRule="auto"/>
              <w:jc w:val="center"/>
              <w:rPr>
                <w:b/>
                <w:bCs/>
                <w:sz w:val="24"/>
                <w:szCs w:val="24"/>
              </w:rPr>
            </w:pPr>
            <w:r w:rsidRPr="00E74C3D">
              <w:rPr>
                <w:b/>
                <w:bCs/>
                <w:sz w:val="24"/>
                <w:szCs w:val="24"/>
              </w:rPr>
              <w:t>t</w:t>
            </w:r>
          </w:p>
        </w:tc>
        <w:tc>
          <w:tcPr>
            <w:tcW w:w="0" w:type="auto"/>
            <w:tcBorders>
              <w:top w:val="single" w:sz="4" w:space="0" w:color="auto"/>
              <w:bottom w:val="single" w:sz="4" w:space="0" w:color="auto"/>
            </w:tcBorders>
            <w:vAlign w:val="center"/>
            <w:hideMark/>
          </w:tcPr>
          <w:p w14:paraId="53AB9D3C" w14:textId="77777777" w:rsidR="00BE35FA" w:rsidRPr="00E74C3D" w:rsidRDefault="00BE35FA" w:rsidP="00F76FF6">
            <w:pPr>
              <w:spacing w:before="0" w:line="240" w:lineRule="auto"/>
              <w:jc w:val="center"/>
              <w:rPr>
                <w:b/>
                <w:bCs/>
                <w:sz w:val="24"/>
                <w:szCs w:val="24"/>
              </w:rPr>
            </w:pPr>
            <w:r w:rsidRPr="00E74C3D">
              <w:rPr>
                <w:b/>
                <w:bCs/>
                <w:sz w:val="24"/>
                <w:szCs w:val="24"/>
              </w:rPr>
              <w:t>Sig.</w:t>
            </w:r>
          </w:p>
        </w:tc>
      </w:tr>
      <w:tr w:rsidR="00BE35FA" w:rsidRPr="00E74C3D" w14:paraId="1A3F046E" w14:textId="77777777" w:rsidTr="00F76FF6">
        <w:trPr>
          <w:trHeight w:val="226"/>
          <w:tblCellSpacing w:w="15" w:type="dxa"/>
        </w:trPr>
        <w:tc>
          <w:tcPr>
            <w:tcW w:w="4319" w:type="dxa"/>
            <w:vAlign w:val="center"/>
            <w:hideMark/>
          </w:tcPr>
          <w:p w14:paraId="3B34D5E4" w14:textId="77777777" w:rsidR="00BE35FA" w:rsidRPr="00E74C3D" w:rsidRDefault="00BE35FA" w:rsidP="00F76FF6">
            <w:pPr>
              <w:spacing w:before="0" w:line="240" w:lineRule="auto"/>
              <w:rPr>
                <w:sz w:val="24"/>
                <w:szCs w:val="24"/>
              </w:rPr>
            </w:pPr>
            <w:r w:rsidRPr="00E74C3D">
              <w:rPr>
                <w:sz w:val="24"/>
                <w:szCs w:val="24"/>
              </w:rPr>
              <w:t>E-Recruitment</w:t>
            </w:r>
          </w:p>
        </w:tc>
        <w:tc>
          <w:tcPr>
            <w:tcW w:w="0" w:type="auto"/>
            <w:vAlign w:val="center"/>
            <w:hideMark/>
          </w:tcPr>
          <w:p w14:paraId="74FE6344" w14:textId="77777777" w:rsidR="00BE35FA" w:rsidRPr="00E74C3D" w:rsidRDefault="00BE35FA" w:rsidP="00F76FF6">
            <w:pPr>
              <w:spacing w:before="0" w:line="240" w:lineRule="auto"/>
              <w:jc w:val="center"/>
              <w:rPr>
                <w:sz w:val="24"/>
                <w:szCs w:val="24"/>
              </w:rPr>
            </w:pPr>
            <w:r w:rsidRPr="00E74C3D">
              <w:rPr>
                <w:sz w:val="24"/>
                <w:szCs w:val="24"/>
              </w:rPr>
              <w:t>0.312</w:t>
            </w:r>
          </w:p>
        </w:tc>
        <w:tc>
          <w:tcPr>
            <w:tcW w:w="0" w:type="auto"/>
            <w:vAlign w:val="center"/>
            <w:hideMark/>
          </w:tcPr>
          <w:p w14:paraId="5E3326EE" w14:textId="77777777" w:rsidR="00BE35FA" w:rsidRPr="00E74C3D" w:rsidRDefault="00BE35FA" w:rsidP="00F76FF6">
            <w:pPr>
              <w:spacing w:before="0" w:line="240" w:lineRule="auto"/>
              <w:jc w:val="center"/>
              <w:rPr>
                <w:sz w:val="24"/>
                <w:szCs w:val="24"/>
              </w:rPr>
            </w:pPr>
            <w:r w:rsidRPr="00E74C3D">
              <w:rPr>
                <w:sz w:val="24"/>
                <w:szCs w:val="24"/>
              </w:rPr>
              <w:t>0.265</w:t>
            </w:r>
          </w:p>
        </w:tc>
        <w:tc>
          <w:tcPr>
            <w:tcW w:w="0" w:type="auto"/>
            <w:vAlign w:val="center"/>
            <w:hideMark/>
          </w:tcPr>
          <w:p w14:paraId="6B6962C8" w14:textId="77777777" w:rsidR="00BE35FA" w:rsidRPr="00E74C3D" w:rsidRDefault="00BE35FA" w:rsidP="00F76FF6">
            <w:pPr>
              <w:spacing w:before="0" w:line="240" w:lineRule="auto"/>
              <w:jc w:val="center"/>
              <w:rPr>
                <w:sz w:val="24"/>
                <w:szCs w:val="24"/>
              </w:rPr>
            </w:pPr>
            <w:r w:rsidRPr="00E74C3D">
              <w:rPr>
                <w:sz w:val="24"/>
                <w:szCs w:val="24"/>
              </w:rPr>
              <w:t>3.91</w:t>
            </w:r>
          </w:p>
        </w:tc>
        <w:tc>
          <w:tcPr>
            <w:tcW w:w="0" w:type="auto"/>
            <w:vAlign w:val="center"/>
            <w:hideMark/>
          </w:tcPr>
          <w:p w14:paraId="44FF8931" w14:textId="77777777" w:rsidR="00BE35FA" w:rsidRPr="00E74C3D" w:rsidRDefault="00BE35FA" w:rsidP="00F76FF6">
            <w:pPr>
              <w:spacing w:before="0" w:line="240" w:lineRule="auto"/>
              <w:jc w:val="center"/>
              <w:rPr>
                <w:sz w:val="24"/>
                <w:szCs w:val="24"/>
              </w:rPr>
            </w:pPr>
            <w:r w:rsidRPr="00E74C3D">
              <w:rPr>
                <w:sz w:val="24"/>
                <w:szCs w:val="24"/>
              </w:rPr>
              <w:t>0.000</w:t>
            </w:r>
          </w:p>
        </w:tc>
      </w:tr>
      <w:tr w:rsidR="00BE35FA" w:rsidRPr="00E74C3D" w14:paraId="31C8CAE3" w14:textId="77777777" w:rsidTr="00F76FF6">
        <w:trPr>
          <w:trHeight w:val="226"/>
          <w:tblCellSpacing w:w="15" w:type="dxa"/>
        </w:trPr>
        <w:tc>
          <w:tcPr>
            <w:tcW w:w="4319" w:type="dxa"/>
            <w:vAlign w:val="center"/>
            <w:hideMark/>
          </w:tcPr>
          <w:p w14:paraId="7E99AB73" w14:textId="77777777" w:rsidR="00BE35FA" w:rsidRPr="00E74C3D" w:rsidRDefault="00BE35FA" w:rsidP="00F76FF6">
            <w:pPr>
              <w:spacing w:before="0" w:line="240" w:lineRule="auto"/>
              <w:rPr>
                <w:sz w:val="24"/>
                <w:szCs w:val="24"/>
              </w:rPr>
            </w:pPr>
            <w:r w:rsidRPr="00E74C3D">
              <w:rPr>
                <w:sz w:val="24"/>
                <w:szCs w:val="24"/>
              </w:rPr>
              <w:t>E-Records</w:t>
            </w:r>
          </w:p>
        </w:tc>
        <w:tc>
          <w:tcPr>
            <w:tcW w:w="0" w:type="auto"/>
            <w:vAlign w:val="center"/>
            <w:hideMark/>
          </w:tcPr>
          <w:p w14:paraId="68536385" w14:textId="77777777" w:rsidR="00BE35FA" w:rsidRPr="00E74C3D" w:rsidRDefault="00BE35FA" w:rsidP="00F76FF6">
            <w:pPr>
              <w:spacing w:before="0" w:line="240" w:lineRule="auto"/>
              <w:jc w:val="center"/>
              <w:rPr>
                <w:sz w:val="24"/>
                <w:szCs w:val="24"/>
              </w:rPr>
            </w:pPr>
            <w:r w:rsidRPr="00E74C3D">
              <w:rPr>
                <w:sz w:val="24"/>
                <w:szCs w:val="24"/>
              </w:rPr>
              <w:t>0.278</w:t>
            </w:r>
          </w:p>
        </w:tc>
        <w:tc>
          <w:tcPr>
            <w:tcW w:w="0" w:type="auto"/>
            <w:vAlign w:val="center"/>
            <w:hideMark/>
          </w:tcPr>
          <w:p w14:paraId="621DD22F" w14:textId="77777777" w:rsidR="00BE35FA" w:rsidRPr="00E74C3D" w:rsidRDefault="00BE35FA" w:rsidP="00F76FF6">
            <w:pPr>
              <w:spacing w:before="0" w:line="240" w:lineRule="auto"/>
              <w:jc w:val="center"/>
              <w:rPr>
                <w:sz w:val="24"/>
                <w:szCs w:val="24"/>
              </w:rPr>
            </w:pPr>
            <w:r w:rsidRPr="00E74C3D">
              <w:rPr>
                <w:sz w:val="24"/>
                <w:szCs w:val="24"/>
              </w:rPr>
              <w:t>0.248</w:t>
            </w:r>
          </w:p>
        </w:tc>
        <w:tc>
          <w:tcPr>
            <w:tcW w:w="0" w:type="auto"/>
            <w:vAlign w:val="center"/>
            <w:hideMark/>
          </w:tcPr>
          <w:p w14:paraId="2D15525B" w14:textId="77777777" w:rsidR="00BE35FA" w:rsidRPr="00E74C3D" w:rsidRDefault="00BE35FA" w:rsidP="00F76FF6">
            <w:pPr>
              <w:spacing w:before="0" w:line="240" w:lineRule="auto"/>
              <w:jc w:val="center"/>
              <w:rPr>
                <w:sz w:val="24"/>
                <w:szCs w:val="24"/>
              </w:rPr>
            </w:pPr>
            <w:r w:rsidRPr="00E74C3D">
              <w:rPr>
                <w:sz w:val="24"/>
                <w:szCs w:val="24"/>
              </w:rPr>
              <w:t>3.60</w:t>
            </w:r>
          </w:p>
        </w:tc>
        <w:tc>
          <w:tcPr>
            <w:tcW w:w="0" w:type="auto"/>
            <w:vAlign w:val="center"/>
            <w:hideMark/>
          </w:tcPr>
          <w:p w14:paraId="26053B83" w14:textId="77777777" w:rsidR="00BE35FA" w:rsidRPr="00E74C3D" w:rsidRDefault="00BE35FA" w:rsidP="00F76FF6">
            <w:pPr>
              <w:spacing w:before="0" w:line="240" w:lineRule="auto"/>
              <w:jc w:val="center"/>
              <w:rPr>
                <w:sz w:val="24"/>
                <w:szCs w:val="24"/>
              </w:rPr>
            </w:pPr>
            <w:r w:rsidRPr="00E74C3D">
              <w:rPr>
                <w:sz w:val="24"/>
                <w:szCs w:val="24"/>
              </w:rPr>
              <w:t>0.000</w:t>
            </w:r>
          </w:p>
        </w:tc>
      </w:tr>
      <w:tr w:rsidR="00BE35FA" w:rsidRPr="00E74C3D" w14:paraId="3F37B5DA" w14:textId="77777777" w:rsidTr="00F76FF6">
        <w:trPr>
          <w:trHeight w:val="226"/>
          <w:tblCellSpacing w:w="15" w:type="dxa"/>
        </w:trPr>
        <w:tc>
          <w:tcPr>
            <w:tcW w:w="4319" w:type="dxa"/>
            <w:vAlign w:val="center"/>
            <w:hideMark/>
          </w:tcPr>
          <w:p w14:paraId="7F1C2613" w14:textId="77777777" w:rsidR="00BE35FA" w:rsidRPr="00E74C3D" w:rsidRDefault="00BE35FA" w:rsidP="00F76FF6">
            <w:pPr>
              <w:spacing w:before="0" w:line="240" w:lineRule="auto"/>
              <w:rPr>
                <w:sz w:val="24"/>
                <w:szCs w:val="24"/>
              </w:rPr>
            </w:pPr>
            <w:r w:rsidRPr="00E74C3D">
              <w:rPr>
                <w:sz w:val="24"/>
                <w:szCs w:val="24"/>
              </w:rPr>
              <w:t>E-Workforce Planning</w:t>
            </w:r>
          </w:p>
        </w:tc>
        <w:tc>
          <w:tcPr>
            <w:tcW w:w="0" w:type="auto"/>
            <w:vAlign w:val="center"/>
            <w:hideMark/>
          </w:tcPr>
          <w:p w14:paraId="75EDAF45" w14:textId="77777777" w:rsidR="00BE35FA" w:rsidRPr="00E74C3D" w:rsidRDefault="00BE35FA" w:rsidP="00F76FF6">
            <w:pPr>
              <w:spacing w:before="0" w:line="240" w:lineRule="auto"/>
              <w:jc w:val="center"/>
              <w:rPr>
                <w:sz w:val="24"/>
                <w:szCs w:val="24"/>
              </w:rPr>
            </w:pPr>
            <w:r w:rsidRPr="00E74C3D">
              <w:rPr>
                <w:sz w:val="24"/>
                <w:szCs w:val="24"/>
              </w:rPr>
              <w:t>0.341</w:t>
            </w:r>
          </w:p>
        </w:tc>
        <w:tc>
          <w:tcPr>
            <w:tcW w:w="0" w:type="auto"/>
            <w:vAlign w:val="center"/>
            <w:hideMark/>
          </w:tcPr>
          <w:p w14:paraId="3A69DA62" w14:textId="77777777" w:rsidR="00BE35FA" w:rsidRPr="00E74C3D" w:rsidRDefault="00BE35FA" w:rsidP="00F76FF6">
            <w:pPr>
              <w:spacing w:before="0" w:line="240" w:lineRule="auto"/>
              <w:jc w:val="center"/>
              <w:rPr>
                <w:sz w:val="24"/>
                <w:szCs w:val="24"/>
              </w:rPr>
            </w:pPr>
            <w:r w:rsidRPr="00E74C3D">
              <w:rPr>
                <w:sz w:val="24"/>
                <w:szCs w:val="24"/>
              </w:rPr>
              <w:t>0.322</w:t>
            </w:r>
          </w:p>
        </w:tc>
        <w:tc>
          <w:tcPr>
            <w:tcW w:w="0" w:type="auto"/>
            <w:vAlign w:val="center"/>
            <w:hideMark/>
          </w:tcPr>
          <w:p w14:paraId="09EBC63C" w14:textId="77777777" w:rsidR="00BE35FA" w:rsidRPr="00E74C3D" w:rsidRDefault="00BE35FA" w:rsidP="00F76FF6">
            <w:pPr>
              <w:spacing w:before="0" w:line="240" w:lineRule="auto"/>
              <w:jc w:val="center"/>
              <w:rPr>
                <w:sz w:val="24"/>
                <w:szCs w:val="24"/>
              </w:rPr>
            </w:pPr>
            <w:r w:rsidRPr="00E74C3D">
              <w:rPr>
                <w:sz w:val="24"/>
                <w:szCs w:val="24"/>
              </w:rPr>
              <w:t>4.99</w:t>
            </w:r>
          </w:p>
        </w:tc>
        <w:tc>
          <w:tcPr>
            <w:tcW w:w="0" w:type="auto"/>
            <w:vAlign w:val="center"/>
            <w:hideMark/>
          </w:tcPr>
          <w:p w14:paraId="35209D1A" w14:textId="77777777" w:rsidR="00BE35FA" w:rsidRPr="00E74C3D" w:rsidRDefault="00BE35FA" w:rsidP="00F76FF6">
            <w:pPr>
              <w:spacing w:before="0" w:line="240" w:lineRule="auto"/>
              <w:jc w:val="center"/>
              <w:rPr>
                <w:sz w:val="24"/>
                <w:szCs w:val="24"/>
              </w:rPr>
            </w:pPr>
            <w:r w:rsidRPr="00E74C3D">
              <w:rPr>
                <w:sz w:val="24"/>
                <w:szCs w:val="24"/>
              </w:rPr>
              <w:t>0.000</w:t>
            </w:r>
          </w:p>
        </w:tc>
      </w:tr>
      <w:tr w:rsidR="00BE35FA" w:rsidRPr="00E74C3D" w14:paraId="1F002140" w14:textId="77777777" w:rsidTr="00F76FF6">
        <w:trPr>
          <w:trHeight w:val="233"/>
          <w:tblCellSpacing w:w="15" w:type="dxa"/>
        </w:trPr>
        <w:tc>
          <w:tcPr>
            <w:tcW w:w="4319" w:type="dxa"/>
            <w:vAlign w:val="center"/>
            <w:hideMark/>
          </w:tcPr>
          <w:p w14:paraId="57484A01" w14:textId="77777777" w:rsidR="00BE35FA" w:rsidRPr="00E74C3D" w:rsidRDefault="00BE35FA" w:rsidP="00F76FF6">
            <w:pPr>
              <w:spacing w:before="0" w:line="240" w:lineRule="auto"/>
              <w:rPr>
                <w:sz w:val="24"/>
                <w:szCs w:val="24"/>
              </w:rPr>
            </w:pPr>
            <w:r w:rsidRPr="00E74C3D">
              <w:rPr>
                <w:sz w:val="24"/>
                <w:szCs w:val="24"/>
              </w:rPr>
              <w:t>Job Experience</w:t>
            </w:r>
          </w:p>
        </w:tc>
        <w:tc>
          <w:tcPr>
            <w:tcW w:w="0" w:type="auto"/>
            <w:vAlign w:val="center"/>
            <w:hideMark/>
          </w:tcPr>
          <w:p w14:paraId="0B4BF217" w14:textId="77777777" w:rsidR="00BE35FA" w:rsidRPr="00E74C3D" w:rsidRDefault="00BE35FA" w:rsidP="00F76FF6">
            <w:pPr>
              <w:spacing w:before="0" w:line="240" w:lineRule="auto"/>
              <w:jc w:val="center"/>
              <w:rPr>
                <w:sz w:val="24"/>
                <w:szCs w:val="24"/>
              </w:rPr>
            </w:pPr>
            <w:r w:rsidRPr="00E74C3D">
              <w:rPr>
                <w:sz w:val="24"/>
                <w:szCs w:val="24"/>
              </w:rPr>
              <w:t>0.198</w:t>
            </w:r>
          </w:p>
        </w:tc>
        <w:tc>
          <w:tcPr>
            <w:tcW w:w="0" w:type="auto"/>
            <w:vAlign w:val="center"/>
            <w:hideMark/>
          </w:tcPr>
          <w:p w14:paraId="7B931B24" w14:textId="77777777" w:rsidR="00BE35FA" w:rsidRPr="00E74C3D" w:rsidRDefault="00BE35FA" w:rsidP="00F76FF6">
            <w:pPr>
              <w:spacing w:before="0" w:line="240" w:lineRule="auto"/>
              <w:jc w:val="center"/>
              <w:rPr>
                <w:sz w:val="24"/>
                <w:szCs w:val="24"/>
              </w:rPr>
            </w:pPr>
            <w:r w:rsidRPr="00E74C3D">
              <w:rPr>
                <w:sz w:val="24"/>
                <w:szCs w:val="24"/>
              </w:rPr>
              <w:t>0.179</w:t>
            </w:r>
          </w:p>
        </w:tc>
        <w:tc>
          <w:tcPr>
            <w:tcW w:w="0" w:type="auto"/>
            <w:vAlign w:val="center"/>
            <w:hideMark/>
          </w:tcPr>
          <w:p w14:paraId="55853C86" w14:textId="77777777" w:rsidR="00BE35FA" w:rsidRPr="00E74C3D" w:rsidRDefault="00BE35FA" w:rsidP="00F76FF6">
            <w:pPr>
              <w:spacing w:before="0" w:line="240" w:lineRule="auto"/>
              <w:jc w:val="center"/>
              <w:rPr>
                <w:sz w:val="24"/>
                <w:szCs w:val="24"/>
              </w:rPr>
            </w:pPr>
            <w:r w:rsidRPr="00E74C3D">
              <w:rPr>
                <w:sz w:val="24"/>
                <w:szCs w:val="24"/>
              </w:rPr>
              <w:t>2.87</w:t>
            </w:r>
          </w:p>
        </w:tc>
        <w:tc>
          <w:tcPr>
            <w:tcW w:w="0" w:type="auto"/>
            <w:vAlign w:val="center"/>
            <w:hideMark/>
          </w:tcPr>
          <w:p w14:paraId="736FB1AD" w14:textId="77777777" w:rsidR="00BE35FA" w:rsidRPr="00E74C3D" w:rsidRDefault="00BE35FA" w:rsidP="00F76FF6">
            <w:pPr>
              <w:spacing w:before="0" w:line="240" w:lineRule="auto"/>
              <w:jc w:val="center"/>
              <w:rPr>
                <w:sz w:val="24"/>
                <w:szCs w:val="24"/>
              </w:rPr>
            </w:pPr>
            <w:r w:rsidRPr="00E74C3D">
              <w:rPr>
                <w:sz w:val="24"/>
                <w:szCs w:val="24"/>
              </w:rPr>
              <w:t>0.004</w:t>
            </w:r>
          </w:p>
        </w:tc>
      </w:tr>
      <w:tr w:rsidR="00BE35FA" w:rsidRPr="00E74C3D" w14:paraId="42EFD077" w14:textId="77777777" w:rsidTr="00F76FF6">
        <w:trPr>
          <w:trHeight w:val="226"/>
          <w:tblCellSpacing w:w="15" w:type="dxa"/>
        </w:trPr>
        <w:tc>
          <w:tcPr>
            <w:tcW w:w="4319" w:type="dxa"/>
            <w:vAlign w:val="center"/>
            <w:hideMark/>
          </w:tcPr>
          <w:p w14:paraId="63086133" w14:textId="77777777" w:rsidR="00BE35FA" w:rsidRPr="00E74C3D" w:rsidRDefault="00BE35FA" w:rsidP="00F76FF6">
            <w:pPr>
              <w:spacing w:before="0" w:line="240" w:lineRule="auto"/>
              <w:rPr>
                <w:sz w:val="24"/>
                <w:szCs w:val="24"/>
              </w:rPr>
            </w:pPr>
            <w:r w:rsidRPr="00E74C3D">
              <w:rPr>
                <w:sz w:val="24"/>
                <w:szCs w:val="24"/>
              </w:rPr>
              <w:t>Education Level</w:t>
            </w:r>
          </w:p>
        </w:tc>
        <w:tc>
          <w:tcPr>
            <w:tcW w:w="0" w:type="auto"/>
            <w:vAlign w:val="center"/>
            <w:hideMark/>
          </w:tcPr>
          <w:p w14:paraId="5385D045" w14:textId="77777777" w:rsidR="00BE35FA" w:rsidRPr="00E74C3D" w:rsidRDefault="00BE35FA" w:rsidP="00F76FF6">
            <w:pPr>
              <w:spacing w:before="0" w:line="240" w:lineRule="auto"/>
              <w:jc w:val="center"/>
              <w:rPr>
                <w:sz w:val="24"/>
                <w:szCs w:val="24"/>
              </w:rPr>
            </w:pPr>
            <w:r w:rsidRPr="00E74C3D">
              <w:rPr>
                <w:sz w:val="24"/>
                <w:szCs w:val="24"/>
              </w:rPr>
              <w:t>0.174</w:t>
            </w:r>
          </w:p>
        </w:tc>
        <w:tc>
          <w:tcPr>
            <w:tcW w:w="0" w:type="auto"/>
            <w:vAlign w:val="center"/>
            <w:hideMark/>
          </w:tcPr>
          <w:p w14:paraId="4F93D2BD" w14:textId="77777777" w:rsidR="00BE35FA" w:rsidRPr="00E74C3D" w:rsidRDefault="00BE35FA" w:rsidP="00F76FF6">
            <w:pPr>
              <w:spacing w:before="0" w:line="240" w:lineRule="auto"/>
              <w:jc w:val="center"/>
              <w:rPr>
                <w:sz w:val="24"/>
                <w:szCs w:val="24"/>
              </w:rPr>
            </w:pPr>
            <w:r w:rsidRPr="00E74C3D">
              <w:rPr>
                <w:sz w:val="24"/>
                <w:szCs w:val="24"/>
              </w:rPr>
              <w:t>0.161</w:t>
            </w:r>
          </w:p>
        </w:tc>
        <w:tc>
          <w:tcPr>
            <w:tcW w:w="0" w:type="auto"/>
            <w:vAlign w:val="center"/>
            <w:hideMark/>
          </w:tcPr>
          <w:p w14:paraId="7508772C" w14:textId="77777777" w:rsidR="00BE35FA" w:rsidRPr="00E74C3D" w:rsidRDefault="00BE35FA" w:rsidP="00F76FF6">
            <w:pPr>
              <w:spacing w:before="0" w:line="240" w:lineRule="auto"/>
              <w:jc w:val="center"/>
              <w:rPr>
                <w:sz w:val="24"/>
                <w:szCs w:val="24"/>
              </w:rPr>
            </w:pPr>
            <w:r w:rsidRPr="00E74C3D">
              <w:rPr>
                <w:sz w:val="24"/>
                <w:szCs w:val="24"/>
              </w:rPr>
              <w:t>2.51</w:t>
            </w:r>
          </w:p>
        </w:tc>
        <w:tc>
          <w:tcPr>
            <w:tcW w:w="0" w:type="auto"/>
            <w:vAlign w:val="center"/>
            <w:hideMark/>
          </w:tcPr>
          <w:p w14:paraId="60D0BD02" w14:textId="77777777" w:rsidR="00BE35FA" w:rsidRPr="00E74C3D" w:rsidRDefault="00BE35FA" w:rsidP="00F76FF6">
            <w:pPr>
              <w:spacing w:before="0" w:line="240" w:lineRule="auto"/>
              <w:jc w:val="center"/>
              <w:rPr>
                <w:sz w:val="24"/>
                <w:szCs w:val="24"/>
              </w:rPr>
            </w:pPr>
            <w:r w:rsidRPr="00E74C3D">
              <w:rPr>
                <w:sz w:val="24"/>
                <w:szCs w:val="24"/>
              </w:rPr>
              <w:t>0.012</w:t>
            </w:r>
          </w:p>
        </w:tc>
      </w:tr>
      <w:tr w:rsidR="00BE35FA" w:rsidRPr="00E74C3D" w14:paraId="35321F43" w14:textId="77777777" w:rsidTr="00F76FF6">
        <w:trPr>
          <w:trHeight w:val="226"/>
          <w:tblCellSpacing w:w="15" w:type="dxa"/>
        </w:trPr>
        <w:tc>
          <w:tcPr>
            <w:tcW w:w="4319" w:type="dxa"/>
            <w:vAlign w:val="center"/>
            <w:hideMark/>
          </w:tcPr>
          <w:p w14:paraId="051D3DCD" w14:textId="77777777" w:rsidR="00BE35FA" w:rsidRPr="00E74C3D" w:rsidRDefault="00BE35FA" w:rsidP="00F76FF6">
            <w:pPr>
              <w:spacing w:before="0" w:line="240" w:lineRule="auto"/>
              <w:rPr>
                <w:sz w:val="24"/>
                <w:szCs w:val="24"/>
              </w:rPr>
            </w:pPr>
            <w:r w:rsidRPr="00E74C3D">
              <w:rPr>
                <w:sz w:val="24"/>
                <w:szCs w:val="24"/>
              </w:rPr>
              <w:t>Training &amp; Support</w:t>
            </w:r>
          </w:p>
        </w:tc>
        <w:tc>
          <w:tcPr>
            <w:tcW w:w="0" w:type="auto"/>
            <w:vAlign w:val="center"/>
            <w:hideMark/>
          </w:tcPr>
          <w:p w14:paraId="4DD88969" w14:textId="77777777" w:rsidR="00BE35FA" w:rsidRPr="00E74C3D" w:rsidRDefault="00BE35FA" w:rsidP="00F76FF6">
            <w:pPr>
              <w:spacing w:before="0" w:line="240" w:lineRule="auto"/>
              <w:jc w:val="center"/>
              <w:rPr>
                <w:sz w:val="24"/>
                <w:szCs w:val="24"/>
              </w:rPr>
            </w:pPr>
            <w:r w:rsidRPr="00E74C3D">
              <w:rPr>
                <w:sz w:val="24"/>
                <w:szCs w:val="24"/>
              </w:rPr>
              <w:t>0.209</w:t>
            </w:r>
          </w:p>
        </w:tc>
        <w:tc>
          <w:tcPr>
            <w:tcW w:w="0" w:type="auto"/>
            <w:vAlign w:val="center"/>
            <w:hideMark/>
          </w:tcPr>
          <w:p w14:paraId="071C53DF" w14:textId="77777777" w:rsidR="00BE35FA" w:rsidRPr="00E74C3D" w:rsidRDefault="00BE35FA" w:rsidP="00F76FF6">
            <w:pPr>
              <w:spacing w:before="0" w:line="240" w:lineRule="auto"/>
              <w:jc w:val="center"/>
              <w:rPr>
                <w:sz w:val="24"/>
                <w:szCs w:val="24"/>
              </w:rPr>
            </w:pPr>
            <w:r w:rsidRPr="00E74C3D">
              <w:rPr>
                <w:sz w:val="24"/>
                <w:szCs w:val="24"/>
              </w:rPr>
              <w:t>0.187</w:t>
            </w:r>
          </w:p>
        </w:tc>
        <w:tc>
          <w:tcPr>
            <w:tcW w:w="0" w:type="auto"/>
            <w:vAlign w:val="center"/>
            <w:hideMark/>
          </w:tcPr>
          <w:p w14:paraId="64CA3381" w14:textId="77777777" w:rsidR="00BE35FA" w:rsidRPr="00E74C3D" w:rsidRDefault="00BE35FA" w:rsidP="00F76FF6">
            <w:pPr>
              <w:spacing w:before="0" w:line="240" w:lineRule="auto"/>
              <w:jc w:val="center"/>
              <w:rPr>
                <w:sz w:val="24"/>
                <w:szCs w:val="24"/>
              </w:rPr>
            </w:pPr>
            <w:r w:rsidRPr="00E74C3D">
              <w:rPr>
                <w:sz w:val="24"/>
                <w:szCs w:val="24"/>
              </w:rPr>
              <w:t>3.01</w:t>
            </w:r>
          </w:p>
        </w:tc>
        <w:tc>
          <w:tcPr>
            <w:tcW w:w="0" w:type="auto"/>
            <w:vAlign w:val="center"/>
            <w:hideMark/>
          </w:tcPr>
          <w:p w14:paraId="3C26BD1F" w14:textId="77777777" w:rsidR="00BE35FA" w:rsidRPr="00E74C3D" w:rsidRDefault="00BE35FA" w:rsidP="00F76FF6">
            <w:pPr>
              <w:spacing w:before="0" w:line="240" w:lineRule="auto"/>
              <w:jc w:val="center"/>
              <w:rPr>
                <w:sz w:val="24"/>
                <w:szCs w:val="24"/>
              </w:rPr>
            </w:pPr>
            <w:r w:rsidRPr="00E74C3D">
              <w:rPr>
                <w:sz w:val="24"/>
                <w:szCs w:val="24"/>
              </w:rPr>
              <w:t>0.003</w:t>
            </w:r>
          </w:p>
        </w:tc>
      </w:tr>
      <w:tr w:rsidR="00BE35FA" w:rsidRPr="00E74C3D" w14:paraId="703F808E" w14:textId="77777777" w:rsidTr="00F76FF6">
        <w:trPr>
          <w:trHeight w:val="226"/>
          <w:tblCellSpacing w:w="15" w:type="dxa"/>
        </w:trPr>
        <w:tc>
          <w:tcPr>
            <w:tcW w:w="4319" w:type="dxa"/>
            <w:vAlign w:val="center"/>
            <w:hideMark/>
          </w:tcPr>
          <w:p w14:paraId="5EE60E60" w14:textId="77777777" w:rsidR="00BE35FA" w:rsidRPr="00E74C3D" w:rsidRDefault="00BE35FA" w:rsidP="00F76FF6">
            <w:pPr>
              <w:spacing w:before="0" w:line="240" w:lineRule="auto"/>
              <w:rPr>
                <w:sz w:val="24"/>
                <w:szCs w:val="24"/>
              </w:rPr>
            </w:pPr>
            <w:r w:rsidRPr="00E74C3D">
              <w:rPr>
                <w:sz w:val="24"/>
                <w:szCs w:val="24"/>
              </w:rPr>
              <w:t>System Usability</w:t>
            </w:r>
          </w:p>
        </w:tc>
        <w:tc>
          <w:tcPr>
            <w:tcW w:w="0" w:type="auto"/>
            <w:vAlign w:val="center"/>
            <w:hideMark/>
          </w:tcPr>
          <w:p w14:paraId="3AC26C31" w14:textId="77777777" w:rsidR="00BE35FA" w:rsidRPr="00E74C3D" w:rsidRDefault="00BE35FA" w:rsidP="00F76FF6">
            <w:pPr>
              <w:spacing w:before="0" w:line="240" w:lineRule="auto"/>
              <w:jc w:val="center"/>
              <w:rPr>
                <w:sz w:val="24"/>
                <w:szCs w:val="24"/>
              </w:rPr>
            </w:pPr>
            <w:r w:rsidRPr="00E74C3D">
              <w:rPr>
                <w:sz w:val="24"/>
                <w:szCs w:val="24"/>
              </w:rPr>
              <w:t>0.221</w:t>
            </w:r>
          </w:p>
        </w:tc>
        <w:tc>
          <w:tcPr>
            <w:tcW w:w="0" w:type="auto"/>
            <w:vAlign w:val="center"/>
            <w:hideMark/>
          </w:tcPr>
          <w:p w14:paraId="4FBD5C2E" w14:textId="77777777" w:rsidR="00BE35FA" w:rsidRPr="00E74C3D" w:rsidRDefault="00BE35FA" w:rsidP="00F76FF6">
            <w:pPr>
              <w:spacing w:before="0" w:line="240" w:lineRule="auto"/>
              <w:jc w:val="center"/>
              <w:rPr>
                <w:sz w:val="24"/>
                <w:szCs w:val="24"/>
              </w:rPr>
            </w:pPr>
            <w:r w:rsidRPr="00E74C3D">
              <w:rPr>
                <w:sz w:val="24"/>
                <w:szCs w:val="24"/>
              </w:rPr>
              <w:t>0.195</w:t>
            </w:r>
          </w:p>
        </w:tc>
        <w:tc>
          <w:tcPr>
            <w:tcW w:w="0" w:type="auto"/>
            <w:vAlign w:val="center"/>
            <w:hideMark/>
          </w:tcPr>
          <w:p w14:paraId="2E863C62" w14:textId="77777777" w:rsidR="00BE35FA" w:rsidRPr="00E74C3D" w:rsidRDefault="00BE35FA" w:rsidP="00F76FF6">
            <w:pPr>
              <w:spacing w:before="0" w:line="240" w:lineRule="auto"/>
              <w:jc w:val="center"/>
              <w:rPr>
                <w:sz w:val="24"/>
                <w:szCs w:val="24"/>
              </w:rPr>
            </w:pPr>
            <w:r w:rsidRPr="00E74C3D">
              <w:rPr>
                <w:sz w:val="24"/>
                <w:szCs w:val="24"/>
              </w:rPr>
              <w:t>3.20</w:t>
            </w:r>
          </w:p>
        </w:tc>
        <w:tc>
          <w:tcPr>
            <w:tcW w:w="0" w:type="auto"/>
            <w:vAlign w:val="center"/>
            <w:hideMark/>
          </w:tcPr>
          <w:p w14:paraId="6EC7561D" w14:textId="77777777" w:rsidR="00BE35FA" w:rsidRPr="00E74C3D" w:rsidRDefault="00BE35FA" w:rsidP="00F76FF6">
            <w:pPr>
              <w:spacing w:before="0" w:line="240" w:lineRule="auto"/>
              <w:jc w:val="center"/>
              <w:rPr>
                <w:sz w:val="24"/>
                <w:szCs w:val="24"/>
              </w:rPr>
            </w:pPr>
            <w:r w:rsidRPr="00E74C3D">
              <w:rPr>
                <w:sz w:val="24"/>
                <w:szCs w:val="24"/>
              </w:rPr>
              <w:t>0.002</w:t>
            </w:r>
          </w:p>
        </w:tc>
      </w:tr>
      <w:tr w:rsidR="00BE35FA" w:rsidRPr="00E74C3D" w14:paraId="37BF1D21" w14:textId="77777777" w:rsidTr="00F76FF6">
        <w:trPr>
          <w:trHeight w:val="226"/>
          <w:tblCellSpacing w:w="15" w:type="dxa"/>
        </w:trPr>
        <w:tc>
          <w:tcPr>
            <w:tcW w:w="4319" w:type="dxa"/>
            <w:tcBorders>
              <w:bottom w:val="single" w:sz="4" w:space="0" w:color="auto"/>
            </w:tcBorders>
            <w:vAlign w:val="center"/>
            <w:hideMark/>
          </w:tcPr>
          <w:p w14:paraId="4F33C8B0" w14:textId="77777777" w:rsidR="00BE35FA" w:rsidRPr="00E74C3D" w:rsidRDefault="00BE35FA" w:rsidP="00F76FF6">
            <w:pPr>
              <w:spacing w:before="0" w:line="240" w:lineRule="auto"/>
              <w:rPr>
                <w:sz w:val="24"/>
                <w:szCs w:val="24"/>
              </w:rPr>
            </w:pPr>
            <w:r w:rsidRPr="00E74C3D">
              <w:rPr>
                <w:sz w:val="24"/>
                <w:szCs w:val="24"/>
              </w:rPr>
              <w:t>Constant</w:t>
            </w:r>
          </w:p>
        </w:tc>
        <w:tc>
          <w:tcPr>
            <w:tcW w:w="0" w:type="auto"/>
            <w:tcBorders>
              <w:bottom w:val="single" w:sz="4" w:space="0" w:color="auto"/>
            </w:tcBorders>
            <w:vAlign w:val="center"/>
            <w:hideMark/>
          </w:tcPr>
          <w:p w14:paraId="10A6E095" w14:textId="77777777" w:rsidR="00BE35FA" w:rsidRPr="00E74C3D" w:rsidRDefault="00BE35FA" w:rsidP="00F76FF6">
            <w:pPr>
              <w:spacing w:before="0" w:line="240" w:lineRule="auto"/>
              <w:jc w:val="center"/>
              <w:rPr>
                <w:sz w:val="24"/>
                <w:szCs w:val="24"/>
              </w:rPr>
            </w:pPr>
            <w:r w:rsidRPr="00E74C3D">
              <w:rPr>
                <w:sz w:val="24"/>
                <w:szCs w:val="24"/>
              </w:rPr>
              <w:t>1.032</w:t>
            </w:r>
          </w:p>
        </w:tc>
        <w:tc>
          <w:tcPr>
            <w:tcW w:w="0" w:type="auto"/>
            <w:tcBorders>
              <w:bottom w:val="single" w:sz="4" w:space="0" w:color="auto"/>
            </w:tcBorders>
            <w:vAlign w:val="center"/>
            <w:hideMark/>
          </w:tcPr>
          <w:p w14:paraId="6D026308" w14:textId="77777777" w:rsidR="00BE35FA" w:rsidRPr="00E74C3D" w:rsidRDefault="00BE35FA" w:rsidP="00F76FF6">
            <w:pPr>
              <w:spacing w:before="0" w:line="240" w:lineRule="auto"/>
              <w:jc w:val="center"/>
              <w:rPr>
                <w:sz w:val="24"/>
                <w:szCs w:val="24"/>
              </w:rPr>
            </w:pPr>
            <w:r w:rsidRPr="00E74C3D">
              <w:rPr>
                <w:sz w:val="24"/>
                <w:szCs w:val="24"/>
              </w:rPr>
              <w:t>–</w:t>
            </w:r>
          </w:p>
        </w:tc>
        <w:tc>
          <w:tcPr>
            <w:tcW w:w="0" w:type="auto"/>
            <w:tcBorders>
              <w:bottom w:val="single" w:sz="4" w:space="0" w:color="auto"/>
            </w:tcBorders>
            <w:vAlign w:val="center"/>
            <w:hideMark/>
          </w:tcPr>
          <w:p w14:paraId="0F9E1EDF" w14:textId="77777777" w:rsidR="00BE35FA" w:rsidRPr="00E74C3D" w:rsidRDefault="00BE35FA" w:rsidP="00F76FF6">
            <w:pPr>
              <w:spacing w:before="0" w:line="240" w:lineRule="auto"/>
              <w:jc w:val="center"/>
              <w:rPr>
                <w:sz w:val="24"/>
                <w:szCs w:val="24"/>
              </w:rPr>
            </w:pPr>
            <w:r w:rsidRPr="00E74C3D">
              <w:rPr>
                <w:sz w:val="24"/>
                <w:szCs w:val="24"/>
              </w:rPr>
              <w:t>–</w:t>
            </w:r>
          </w:p>
        </w:tc>
        <w:tc>
          <w:tcPr>
            <w:tcW w:w="0" w:type="auto"/>
            <w:tcBorders>
              <w:bottom w:val="single" w:sz="4" w:space="0" w:color="auto"/>
            </w:tcBorders>
            <w:vAlign w:val="center"/>
            <w:hideMark/>
          </w:tcPr>
          <w:p w14:paraId="40131951" w14:textId="77777777" w:rsidR="00BE35FA" w:rsidRPr="00E74C3D" w:rsidRDefault="00BE35FA" w:rsidP="00F76FF6">
            <w:pPr>
              <w:spacing w:before="0" w:line="240" w:lineRule="auto"/>
              <w:jc w:val="center"/>
              <w:rPr>
                <w:sz w:val="24"/>
                <w:szCs w:val="24"/>
              </w:rPr>
            </w:pPr>
            <w:r w:rsidRPr="00E74C3D">
              <w:rPr>
                <w:sz w:val="24"/>
                <w:szCs w:val="24"/>
              </w:rPr>
              <w:t>–</w:t>
            </w:r>
          </w:p>
        </w:tc>
      </w:tr>
    </w:tbl>
    <w:p w14:paraId="39CD59A0" w14:textId="77777777" w:rsidR="00BE35FA" w:rsidRPr="00E74C3D" w:rsidRDefault="00BE35FA" w:rsidP="00F76FF6">
      <w:pPr>
        <w:spacing w:after="240" w:line="276" w:lineRule="auto"/>
        <w:rPr>
          <w:sz w:val="24"/>
          <w:szCs w:val="24"/>
        </w:rPr>
      </w:pPr>
      <w:r w:rsidRPr="00E74C3D">
        <w:rPr>
          <w:b/>
          <w:bCs/>
          <w:sz w:val="24"/>
          <w:szCs w:val="24"/>
        </w:rPr>
        <w:t>Model fit:</w:t>
      </w:r>
      <w:r w:rsidRPr="00E74C3D">
        <w:rPr>
          <w:sz w:val="24"/>
          <w:szCs w:val="24"/>
        </w:rPr>
        <w:t xml:space="preserve"> R = 0.859, R² = 0.738, Adj. R² = 0.721, F = 34.68, p &lt; 0.001</w:t>
      </w:r>
    </w:p>
    <w:p w14:paraId="15F4126A" w14:textId="77777777" w:rsidR="00BE35FA" w:rsidRPr="00E74C3D" w:rsidRDefault="00BE35FA" w:rsidP="00BE35FA">
      <w:pPr>
        <w:spacing w:line="276" w:lineRule="auto"/>
        <w:jc w:val="both"/>
        <w:rPr>
          <w:b/>
          <w:bCs/>
          <w:sz w:val="24"/>
          <w:szCs w:val="24"/>
        </w:rPr>
      </w:pPr>
      <w:r w:rsidRPr="00E74C3D">
        <w:rPr>
          <w:b/>
          <w:bCs/>
          <w:sz w:val="24"/>
          <w:szCs w:val="24"/>
        </w:rPr>
        <w:t>Discussion</w:t>
      </w:r>
    </w:p>
    <w:p w14:paraId="4F732454" w14:textId="77777777" w:rsidR="00BE35FA" w:rsidRPr="00E74C3D" w:rsidRDefault="00BE35FA" w:rsidP="00BE35FA">
      <w:pPr>
        <w:spacing w:line="276" w:lineRule="auto"/>
        <w:jc w:val="both"/>
        <w:rPr>
          <w:sz w:val="24"/>
          <w:szCs w:val="24"/>
        </w:rPr>
      </w:pPr>
      <w:r w:rsidRPr="00E74C3D">
        <w:rPr>
          <w:sz w:val="24"/>
          <w:szCs w:val="24"/>
        </w:rPr>
        <w:t>The findings highlight that digital HR practices significantly improve employee performance. E-recruitment enhanced efficiency and candidate quality, aligning with prior studies (Imucheri, 2022; Mwikya &amp; Mwangi, 2019). E-records management improved accessibility and compliance, consistent with Thabakgolo &amp; Nsibirwa (2022). E-workforce planning facilitated strategic alignment and retention, supporting Kipchoge (2021). However, challenges such as staff resistance and inadequate training (Charles, 2020; Kaupa &amp; Chisa, 2020) suggest that successful adoption requires robust change management, capacity-building, and user-friendly systems.</w:t>
      </w:r>
    </w:p>
    <w:p w14:paraId="0F4590B9" w14:textId="77777777" w:rsidR="00BE35FA" w:rsidRPr="00E74C3D" w:rsidRDefault="00BE35FA" w:rsidP="00F76FF6">
      <w:pPr>
        <w:spacing w:after="240" w:line="276" w:lineRule="auto"/>
        <w:jc w:val="both"/>
        <w:rPr>
          <w:sz w:val="24"/>
          <w:szCs w:val="24"/>
        </w:rPr>
      </w:pPr>
      <w:r w:rsidRPr="00E74C3D">
        <w:rPr>
          <w:sz w:val="24"/>
          <w:szCs w:val="24"/>
        </w:rPr>
        <w:t>From a theoretical standpoint, the results validate Contingency Theory, demonstrating that the effectiveness of e-HRM depends on contextual factors such as employee experience, training, and system usability. Practically, the study recommends prioritizing employee training, improving system accessibility, and ensuring leadership support to fully leverage the benefits of digital HR tools in local government.</w:t>
      </w:r>
    </w:p>
    <w:p w14:paraId="7ACDB363" w14:textId="77777777" w:rsidR="00BE35FA" w:rsidRPr="00E74C3D" w:rsidRDefault="00BE35FA" w:rsidP="00BE35FA">
      <w:pPr>
        <w:spacing w:line="276" w:lineRule="auto"/>
        <w:jc w:val="both"/>
        <w:rPr>
          <w:b/>
          <w:bCs/>
          <w:sz w:val="24"/>
          <w:szCs w:val="24"/>
        </w:rPr>
      </w:pPr>
      <w:r w:rsidRPr="00E74C3D">
        <w:rPr>
          <w:b/>
          <w:bCs/>
          <w:sz w:val="24"/>
          <w:szCs w:val="24"/>
        </w:rPr>
        <w:t>SUMMARY, CONCLUSION, AND RECOMMENDATIONS</w:t>
      </w:r>
    </w:p>
    <w:p w14:paraId="4067E748" w14:textId="77777777" w:rsidR="00BE35FA" w:rsidRPr="00E74C3D" w:rsidRDefault="00BE35FA" w:rsidP="00BE35FA">
      <w:pPr>
        <w:spacing w:line="276" w:lineRule="auto"/>
        <w:jc w:val="both"/>
        <w:rPr>
          <w:b/>
          <w:bCs/>
          <w:sz w:val="24"/>
          <w:szCs w:val="24"/>
        </w:rPr>
      </w:pPr>
      <w:r w:rsidRPr="00E74C3D">
        <w:rPr>
          <w:b/>
          <w:bCs/>
          <w:sz w:val="24"/>
          <w:szCs w:val="24"/>
        </w:rPr>
        <w:t>Summary of the Study</w:t>
      </w:r>
    </w:p>
    <w:p w14:paraId="6D209AFB" w14:textId="77777777" w:rsidR="00BE35FA" w:rsidRPr="00E74C3D" w:rsidRDefault="00BE35FA" w:rsidP="00BE35FA">
      <w:pPr>
        <w:spacing w:line="276" w:lineRule="auto"/>
        <w:jc w:val="both"/>
        <w:rPr>
          <w:sz w:val="24"/>
          <w:szCs w:val="24"/>
        </w:rPr>
      </w:pPr>
      <w:r w:rsidRPr="00E74C3D">
        <w:rPr>
          <w:sz w:val="24"/>
          <w:szCs w:val="24"/>
        </w:rPr>
        <w:t xml:space="preserve">This study examined the influence of online services on employee performance at Same District Council, Tanzania. The focus was on three core digital human resource management practices: </w:t>
      </w:r>
      <w:r w:rsidRPr="00E74C3D">
        <w:rPr>
          <w:b/>
          <w:bCs/>
          <w:sz w:val="24"/>
          <w:szCs w:val="24"/>
        </w:rPr>
        <w:t>e-recruitment, e-record management, and e-workforce planning</w:t>
      </w:r>
      <w:r w:rsidRPr="00E74C3D">
        <w:rPr>
          <w:sz w:val="24"/>
          <w:szCs w:val="24"/>
        </w:rPr>
        <w:t>. Using a cross-sectional design and survey data from 132 respondents, the research assessed how these tools improved efficiency, decision-making, and staff outcomes.</w:t>
      </w:r>
    </w:p>
    <w:p w14:paraId="16E6899F" w14:textId="77777777" w:rsidR="00BE35FA" w:rsidRPr="00E74C3D" w:rsidRDefault="00BE35FA" w:rsidP="00BE35FA">
      <w:pPr>
        <w:spacing w:line="276" w:lineRule="auto"/>
        <w:jc w:val="both"/>
        <w:rPr>
          <w:sz w:val="24"/>
          <w:szCs w:val="24"/>
        </w:rPr>
      </w:pPr>
      <w:r w:rsidRPr="00E74C3D">
        <w:rPr>
          <w:sz w:val="24"/>
          <w:szCs w:val="24"/>
        </w:rPr>
        <w:lastRenderedPageBreak/>
        <w:t>The findings confirmed that:</w:t>
      </w:r>
    </w:p>
    <w:p w14:paraId="253A44BF" w14:textId="77777777" w:rsidR="00BE35FA" w:rsidRPr="00E74C3D" w:rsidRDefault="00BE35FA" w:rsidP="00BE35FA">
      <w:pPr>
        <w:numPr>
          <w:ilvl w:val="0"/>
          <w:numId w:val="19"/>
        </w:numPr>
        <w:spacing w:before="0" w:after="200" w:line="276" w:lineRule="auto"/>
        <w:jc w:val="both"/>
        <w:rPr>
          <w:sz w:val="24"/>
          <w:szCs w:val="24"/>
        </w:rPr>
      </w:pPr>
      <w:r w:rsidRPr="00E74C3D">
        <w:rPr>
          <w:b/>
          <w:bCs/>
          <w:sz w:val="24"/>
          <w:szCs w:val="24"/>
        </w:rPr>
        <w:t>E-recruitment</w:t>
      </w:r>
      <w:r w:rsidRPr="00E74C3D">
        <w:rPr>
          <w:sz w:val="24"/>
          <w:szCs w:val="24"/>
        </w:rPr>
        <w:t xml:space="preserve"> improved accessibility to job opportunities, reduced hiring timelines, and enhanced candidate quality.</w:t>
      </w:r>
    </w:p>
    <w:p w14:paraId="476C1EC4" w14:textId="77777777" w:rsidR="00BE35FA" w:rsidRPr="00E74C3D" w:rsidRDefault="00BE35FA" w:rsidP="00BE35FA">
      <w:pPr>
        <w:numPr>
          <w:ilvl w:val="0"/>
          <w:numId w:val="19"/>
        </w:numPr>
        <w:spacing w:before="0" w:after="200" w:line="276" w:lineRule="auto"/>
        <w:jc w:val="both"/>
        <w:rPr>
          <w:sz w:val="24"/>
          <w:szCs w:val="24"/>
        </w:rPr>
      </w:pPr>
      <w:r w:rsidRPr="00E74C3D">
        <w:rPr>
          <w:b/>
          <w:bCs/>
          <w:sz w:val="24"/>
          <w:szCs w:val="24"/>
        </w:rPr>
        <w:t>E-record management</w:t>
      </w:r>
      <w:r w:rsidRPr="00E74C3D">
        <w:rPr>
          <w:sz w:val="24"/>
          <w:szCs w:val="24"/>
        </w:rPr>
        <w:t xml:space="preserve"> streamlined data handling, improved security and accessibility, and reduced administrative errors.</w:t>
      </w:r>
    </w:p>
    <w:p w14:paraId="19E514B4" w14:textId="77777777" w:rsidR="00BE35FA" w:rsidRPr="00E74C3D" w:rsidRDefault="00BE35FA" w:rsidP="00BE35FA">
      <w:pPr>
        <w:numPr>
          <w:ilvl w:val="0"/>
          <w:numId w:val="19"/>
        </w:numPr>
        <w:spacing w:before="0" w:after="200" w:line="276" w:lineRule="auto"/>
        <w:jc w:val="both"/>
        <w:rPr>
          <w:sz w:val="24"/>
          <w:szCs w:val="24"/>
        </w:rPr>
      </w:pPr>
      <w:r w:rsidRPr="00E74C3D">
        <w:rPr>
          <w:b/>
          <w:bCs/>
          <w:sz w:val="24"/>
          <w:szCs w:val="24"/>
        </w:rPr>
        <w:t>E-workforce planning</w:t>
      </w:r>
      <w:r w:rsidRPr="00E74C3D">
        <w:rPr>
          <w:sz w:val="24"/>
          <w:szCs w:val="24"/>
        </w:rPr>
        <w:t xml:space="preserve"> aligned HR functions with organizational goals, optimized resource allocation, and improved retention.</w:t>
      </w:r>
    </w:p>
    <w:p w14:paraId="04580C85" w14:textId="77777777" w:rsidR="00BE35FA" w:rsidRPr="00E74C3D" w:rsidRDefault="00BE35FA" w:rsidP="00BE35FA">
      <w:pPr>
        <w:spacing w:line="276" w:lineRule="auto"/>
        <w:jc w:val="both"/>
        <w:rPr>
          <w:sz w:val="24"/>
          <w:szCs w:val="24"/>
        </w:rPr>
      </w:pPr>
      <w:r w:rsidRPr="00E74C3D">
        <w:rPr>
          <w:sz w:val="24"/>
          <w:szCs w:val="24"/>
        </w:rPr>
        <w:t xml:space="preserve">Correlation analysis demonstrated strong positive relationships between online services and employee performance (r = 0.730–0.748, p &lt; .001). Ridge regression revealed that the three online services collectively explained </w:t>
      </w:r>
      <w:r w:rsidRPr="00E74C3D">
        <w:rPr>
          <w:b/>
          <w:bCs/>
          <w:sz w:val="24"/>
          <w:szCs w:val="24"/>
        </w:rPr>
        <w:t>73.8% of the variance in employee performance (R² = 0.738)</w:t>
      </w:r>
      <w:r w:rsidRPr="00E74C3D">
        <w:rPr>
          <w:sz w:val="24"/>
          <w:szCs w:val="24"/>
        </w:rPr>
        <w:t>. Control variables (education level, job experience, training, and system usability) further strengthened the model.</w:t>
      </w:r>
    </w:p>
    <w:p w14:paraId="40E4F699" w14:textId="77777777" w:rsidR="00BE35FA" w:rsidRPr="00E74C3D" w:rsidRDefault="00BE35FA" w:rsidP="00BE35FA">
      <w:pPr>
        <w:spacing w:line="276" w:lineRule="auto"/>
        <w:jc w:val="both"/>
        <w:rPr>
          <w:b/>
          <w:bCs/>
          <w:sz w:val="24"/>
          <w:szCs w:val="24"/>
        </w:rPr>
      </w:pPr>
      <w:r w:rsidRPr="00E74C3D">
        <w:rPr>
          <w:b/>
          <w:bCs/>
          <w:sz w:val="24"/>
          <w:szCs w:val="24"/>
        </w:rPr>
        <w:t>Conclusion</w:t>
      </w:r>
    </w:p>
    <w:p w14:paraId="2AD532D6" w14:textId="77777777" w:rsidR="00BE35FA" w:rsidRPr="00E74C3D" w:rsidRDefault="00BE35FA" w:rsidP="00BE35FA">
      <w:pPr>
        <w:spacing w:line="276" w:lineRule="auto"/>
        <w:jc w:val="both"/>
        <w:rPr>
          <w:sz w:val="24"/>
          <w:szCs w:val="24"/>
        </w:rPr>
      </w:pPr>
      <w:r w:rsidRPr="00E74C3D">
        <w:rPr>
          <w:sz w:val="24"/>
          <w:szCs w:val="24"/>
        </w:rPr>
        <w:t>The study concludes that digital HRM practices are essential for optimizing employee performance in local government authorities. At Same District Council:</w:t>
      </w:r>
    </w:p>
    <w:p w14:paraId="500BFAC2" w14:textId="77777777" w:rsidR="00BE35FA" w:rsidRPr="00E74C3D" w:rsidRDefault="00BE35FA" w:rsidP="00BE35FA">
      <w:pPr>
        <w:numPr>
          <w:ilvl w:val="0"/>
          <w:numId w:val="20"/>
        </w:numPr>
        <w:spacing w:before="0" w:line="276" w:lineRule="auto"/>
        <w:jc w:val="both"/>
        <w:rPr>
          <w:sz w:val="24"/>
          <w:szCs w:val="24"/>
        </w:rPr>
      </w:pPr>
      <w:r w:rsidRPr="00E74C3D">
        <w:rPr>
          <w:b/>
          <w:bCs/>
          <w:sz w:val="24"/>
          <w:szCs w:val="24"/>
        </w:rPr>
        <w:t>E-recruitment</w:t>
      </w:r>
      <w:r w:rsidRPr="00E74C3D">
        <w:rPr>
          <w:sz w:val="24"/>
          <w:szCs w:val="24"/>
        </w:rPr>
        <w:t xml:space="preserve"> broadened access to qualified candidates, reduced inefficiencies, and promoted inclusivity.</w:t>
      </w:r>
    </w:p>
    <w:p w14:paraId="769FB519" w14:textId="77777777" w:rsidR="00BE35FA" w:rsidRPr="00E74C3D" w:rsidRDefault="00BE35FA" w:rsidP="00BE35FA">
      <w:pPr>
        <w:numPr>
          <w:ilvl w:val="0"/>
          <w:numId w:val="20"/>
        </w:numPr>
        <w:spacing w:before="0" w:line="276" w:lineRule="auto"/>
        <w:jc w:val="both"/>
        <w:rPr>
          <w:sz w:val="24"/>
          <w:szCs w:val="24"/>
        </w:rPr>
      </w:pPr>
      <w:r w:rsidRPr="00E74C3D">
        <w:rPr>
          <w:b/>
          <w:bCs/>
          <w:sz w:val="24"/>
          <w:szCs w:val="24"/>
        </w:rPr>
        <w:t>E-record management</w:t>
      </w:r>
      <w:r w:rsidRPr="00E74C3D">
        <w:rPr>
          <w:sz w:val="24"/>
          <w:szCs w:val="24"/>
        </w:rPr>
        <w:t xml:space="preserve"> ensured secure, accurate, and accessible HR information, directly supporting administrative efficiency.</w:t>
      </w:r>
    </w:p>
    <w:p w14:paraId="67F36B01" w14:textId="77777777" w:rsidR="00BE35FA" w:rsidRPr="00E74C3D" w:rsidRDefault="00BE35FA" w:rsidP="00BE35FA">
      <w:pPr>
        <w:numPr>
          <w:ilvl w:val="0"/>
          <w:numId w:val="20"/>
        </w:numPr>
        <w:spacing w:before="0" w:line="276" w:lineRule="auto"/>
        <w:jc w:val="both"/>
        <w:rPr>
          <w:sz w:val="24"/>
          <w:szCs w:val="24"/>
        </w:rPr>
      </w:pPr>
      <w:r w:rsidRPr="00E74C3D">
        <w:rPr>
          <w:b/>
          <w:bCs/>
          <w:sz w:val="24"/>
          <w:szCs w:val="24"/>
        </w:rPr>
        <w:t>E-workforce planning</w:t>
      </w:r>
      <w:r w:rsidRPr="00E74C3D">
        <w:rPr>
          <w:sz w:val="24"/>
          <w:szCs w:val="24"/>
        </w:rPr>
        <w:t xml:space="preserve"> enhanced strategic HR alignment, reduced turnover, and fostered better forecasting of staffing needs.</w:t>
      </w:r>
    </w:p>
    <w:p w14:paraId="005CE700" w14:textId="77777777" w:rsidR="00BE35FA" w:rsidRPr="00E74C3D" w:rsidRDefault="00BE35FA" w:rsidP="00BE35FA">
      <w:pPr>
        <w:spacing w:line="276" w:lineRule="auto"/>
        <w:jc w:val="both"/>
        <w:rPr>
          <w:sz w:val="24"/>
          <w:szCs w:val="24"/>
        </w:rPr>
      </w:pPr>
      <w:r w:rsidRPr="00E74C3D">
        <w:rPr>
          <w:sz w:val="24"/>
          <w:szCs w:val="24"/>
        </w:rPr>
        <w:t>Overall, the adoption of these online services contributed to organizational efficiency, employee satisfaction, and improved service delivery in the public sector. These results underscore the transformative role of digital tools in human resource management when supported by training, usability, and leadership commitment.</w:t>
      </w:r>
    </w:p>
    <w:p w14:paraId="0716921E" w14:textId="77777777" w:rsidR="00BE35FA" w:rsidRPr="00E74C3D" w:rsidRDefault="00BE35FA" w:rsidP="00BE35FA">
      <w:pPr>
        <w:spacing w:line="276" w:lineRule="auto"/>
        <w:jc w:val="both"/>
        <w:rPr>
          <w:b/>
          <w:bCs/>
          <w:sz w:val="24"/>
          <w:szCs w:val="24"/>
        </w:rPr>
      </w:pPr>
      <w:r w:rsidRPr="00E74C3D">
        <w:rPr>
          <w:b/>
          <w:bCs/>
          <w:sz w:val="24"/>
          <w:szCs w:val="24"/>
        </w:rPr>
        <w:t>Recommendations</w:t>
      </w:r>
    </w:p>
    <w:p w14:paraId="07F03556" w14:textId="77777777" w:rsidR="00BE35FA" w:rsidRPr="00E74C3D" w:rsidRDefault="00BE35FA" w:rsidP="00BE35FA">
      <w:pPr>
        <w:spacing w:line="276" w:lineRule="auto"/>
        <w:jc w:val="both"/>
        <w:rPr>
          <w:sz w:val="24"/>
          <w:szCs w:val="24"/>
        </w:rPr>
      </w:pPr>
      <w:r w:rsidRPr="00E74C3D">
        <w:rPr>
          <w:sz w:val="24"/>
          <w:szCs w:val="24"/>
        </w:rPr>
        <w:t>To maximize the benefits of digital HR services, the following measures are recommended:</w:t>
      </w:r>
    </w:p>
    <w:p w14:paraId="253ADB15" w14:textId="77777777" w:rsidR="00BE35FA" w:rsidRPr="00E74C3D" w:rsidRDefault="00BE35FA" w:rsidP="00BE35FA">
      <w:pPr>
        <w:numPr>
          <w:ilvl w:val="0"/>
          <w:numId w:val="21"/>
        </w:numPr>
        <w:spacing w:before="0" w:line="276" w:lineRule="auto"/>
        <w:jc w:val="both"/>
        <w:rPr>
          <w:sz w:val="24"/>
          <w:szCs w:val="24"/>
        </w:rPr>
      </w:pPr>
      <w:r w:rsidRPr="00E74C3D">
        <w:rPr>
          <w:b/>
          <w:bCs/>
          <w:sz w:val="24"/>
          <w:szCs w:val="24"/>
        </w:rPr>
        <w:t>Invest in Advanced E-Recruitment Platforms</w:t>
      </w:r>
    </w:p>
    <w:p w14:paraId="5DF37DB6" w14:textId="77777777" w:rsidR="00BE35FA" w:rsidRPr="00E74C3D" w:rsidRDefault="00BE35FA" w:rsidP="00BE35FA">
      <w:pPr>
        <w:spacing w:line="276" w:lineRule="auto"/>
        <w:ind w:left="720"/>
        <w:jc w:val="both"/>
        <w:rPr>
          <w:sz w:val="24"/>
          <w:szCs w:val="24"/>
        </w:rPr>
      </w:pPr>
      <w:r w:rsidRPr="00E74C3D">
        <w:rPr>
          <w:sz w:val="24"/>
          <w:szCs w:val="24"/>
        </w:rPr>
        <w:t>Adopt systems with automated screening, interview scheduling, and analytics to further improve efficiency and candidate quality.</w:t>
      </w:r>
    </w:p>
    <w:p w14:paraId="612A9432" w14:textId="77777777" w:rsidR="00BE35FA" w:rsidRPr="00E74C3D" w:rsidRDefault="00BE35FA" w:rsidP="00BE35FA">
      <w:pPr>
        <w:numPr>
          <w:ilvl w:val="0"/>
          <w:numId w:val="21"/>
        </w:numPr>
        <w:spacing w:before="0" w:line="276" w:lineRule="auto"/>
        <w:jc w:val="both"/>
        <w:rPr>
          <w:sz w:val="24"/>
          <w:szCs w:val="24"/>
        </w:rPr>
      </w:pPr>
      <w:r w:rsidRPr="00E74C3D">
        <w:rPr>
          <w:b/>
          <w:bCs/>
          <w:sz w:val="24"/>
          <w:szCs w:val="24"/>
        </w:rPr>
        <w:t>Enhance E-Record Management Systems</w:t>
      </w:r>
    </w:p>
    <w:p w14:paraId="39841D47" w14:textId="77777777" w:rsidR="00BE35FA" w:rsidRPr="00E74C3D" w:rsidRDefault="00BE35FA" w:rsidP="00BE35FA">
      <w:pPr>
        <w:spacing w:line="276" w:lineRule="auto"/>
        <w:ind w:left="720"/>
        <w:jc w:val="both"/>
        <w:rPr>
          <w:sz w:val="24"/>
          <w:szCs w:val="24"/>
        </w:rPr>
      </w:pPr>
      <w:r w:rsidRPr="00E74C3D">
        <w:rPr>
          <w:sz w:val="24"/>
          <w:szCs w:val="24"/>
        </w:rPr>
        <w:t>Implement secure cloud-based storage, encryption, and continuous staff training in digital data handling to ensure compliance and security.</w:t>
      </w:r>
    </w:p>
    <w:p w14:paraId="1C6401D7" w14:textId="77777777" w:rsidR="00BE35FA" w:rsidRPr="00E74C3D" w:rsidRDefault="00BE35FA" w:rsidP="00BE35FA">
      <w:pPr>
        <w:numPr>
          <w:ilvl w:val="0"/>
          <w:numId w:val="21"/>
        </w:numPr>
        <w:spacing w:before="0" w:line="276" w:lineRule="auto"/>
        <w:jc w:val="both"/>
        <w:rPr>
          <w:sz w:val="24"/>
          <w:szCs w:val="24"/>
        </w:rPr>
      </w:pPr>
      <w:r w:rsidRPr="00E74C3D">
        <w:rPr>
          <w:b/>
          <w:bCs/>
          <w:sz w:val="24"/>
          <w:szCs w:val="24"/>
        </w:rPr>
        <w:t>Develop a Strategic E-Workforce Planning Framework</w:t>
      </w:r>
    </w:p>
    <w:p w14:paraId="43A74ECD" w14:textId="77777777" w:rsidR="00BE35FA" w:rsidRPr="00E74C3D" w:rsidRDefault="00BE35FA" w:rsidP="00BE35FA">
      <w:pPr>
        <w:spacing w:line="276" w:lineRule="auto"/>
        <w:ind w:left="720"/>
        <w:jc w:val="both"/>
        <w:rPr>
          <w:sz w:val="24"/>
          <w:szCs w:val="24"/>
        </w:rPr>
      </w:pPr>
      <w:r w:rsidRPr="00E74C3D">
        <w:rPr>
          <w:sz w:val="24"/>
          <w:szCs w:val="24"/>
        </w:rPr>
        <w:t>Incorporate succession planning, skills mapping, and career development tracking to enhance retention and adaptability.</w:t>
      </w:r>
    </w:p>
    <w:p w14:paraId="0486E312" w14:textId="77777777" w:rsidR="00BE35FA" w:rsidRPr="00E74C3D" w:rsidRDefault="00BE35FA" w:rsidP="00BE35FA">
      <w:pPr>
        <w:numPr>
          <w:ilvl w:val="0"/>
          <w:numId w:val="21"/>
        </w:numPr>
        <w:spacing w:before="0" w:line="276" w:lineRule="auto"/>
        <w:jc w:val="both"/>
        <w:rPr>
          <w:sz w:val="24"/>
          <w:szCs w:val="24"/>
        </w:rPr>
      </w:pPr>
      <w:r w:rsidRPr="00E74C3D">
        <w:rPr>
          <w:b/>
          <w:bCs/>
          <w:sz w:val="24"/>
          <w:szCs w:val="24"/>
        </w:rPr>
        <w:lastRenderedPageBreak/>
        <w:t>Prioritize Continuous Training on Digital Tools</w:t>
      </w:r>
    </w:p>
    <w:p w14:paraId="45C1DFCA" w14:textId="77777777" w:rsidR="00BE35FA" w:rsidRPr="00E74C3D" w:rsidRDefault="00BE35FA" w:rsidP="00BE35FA">
      <w:pPr>
        <w:spacing w:line="276" w:lineRule="auto"/>
        <w:ind w:left="720"/>
        <w:jc w:val="both"/>
        <w:rPr>
          <w:sz w:val="24"/>
          <w:szCs w:val="24"/>
        </w:rPr>
      </w:pPr>
      <w:r w:rsidRPr="00E74C3D">
        <w:rPr>
          <w:sz w:val="24"/>
          <w:szCs w:val="24"/>
        </w:rPr>
        <w:t>Provide structured workshops and on-the-job training to improve digital competency, reduce user errors, and maintain productivity.</w:t>
      </w:r>
    </w:p>
    <w:p w14:paraId="39B30F57" w14:textId="77777777" w:rsidR="00BE35FA" w:rsidRPr="00E74C3D" w:rsidRDefault="00BE35FA" w:rsidP="00BE35FA">
      <w:pPr>
        <w:numPr>
          <w:ilvl w:val="0"/>
          <w:numId w:val="21"/>
        </w:numPr>
        <w:spacing w:before="0" w:line="276" w:lineRule="auto"/>
        <w:jc w:val="both"/>
        <w:rPr>
          <w:sz w:val="24"/>
          <w:szCs w:val="24"/>
        </w:rPr>
      </w:pPr>
      <w:r w:rsidRPr="00E74C3D">
        <w:rPr>
          <w:b/>
          <w:bCs/>
          <w:sz w:val="24"/>
          <w:szCs w:val="24"/>
        </w:rPr>
        <w:t>Monitor and Evaluate Digital HR Systems</w:t>
      </w:r>
    </w:p>
    <w:p w14:paraId="256056F9" w14:textId="77777777" w:rsidR="00BE35FA" w:rsidRPr="00E74C3D" w:rsidRDefault="00BE35FA" w:rsidP="00BE35FA">
      <w:pPr>
        <w:spacing w:line="276" w:lineRule="auto"/>
        <w:ind w:left="720"/>
        <w:jc w:val="both"/>
        <w:rPr>
          <w:sz w:val="24"/>
          <w:szCs w:val="24"/>
        </w:rPr>
      </w:pPr>
      <w:r w:rsidRPr="00E74C3D">
        <w:rPr>
          <w:sz w:val="24"/>
          <w:szCs w:val="24"/>
        </w:rPr>
        <w:t>Regularly assess effectiveness using user satisfaction surveys, performance metrics, and feedback mechanisms for system improvement.</w:t>
      </w:r>
    </w:p>
    <w:p w14:paraId="7BF5442D" w14:textId="77777777" w:rsidR="00BE35FA" w:rsidRPr="00E74C3D" w:rsidRDefault="00BE35FA" w:rsidP="00BE35FA">
      <w:pPr>
        <w:numPr>
          <w:ilvl w:val="0"/>
          <w:numId w:val="21"/>
        </w:numPr>
        <w:spacing w:before="0" w:line="276" w:lineRule="auto"/>
        <w:jc w:val="both"/>
        <w:rPr>
          <w:sz w:val="24"/>
          <w:szCs w:val="24"/>
        </w:rPr>
      </w:pPr>
      <w:r w:rsidRPr="00E74C3D">
        <w:rPr>
          <w:b/>
          <w:bCs/>
          <w:sz w:val="24"/>
          <w:szCs w:val="24"/>
        </w:rPr>
        <w:t>Promote Digital Literacy and Inclusivity</w:t>
      </w:r>
    </w:p>
    <w:p w14:paraId="0B457B9F" w14:textId="77777777" w:rsidR="00BE35FA" w:rsidRPr="00E74C3D" w:rsidRDefault="00BE35FA" w:rsidP="00BE35FA">
      <w:pPr>
        <w:spacing w:line="276" w:lineRule="auto"/>
        <w:ind w:left="720"/>
        <w:jc w:val="both"/>
        <w:rPr>
          <w:sz w:val="24"/>
          <w:szCs w:val="24"/>
        </w:rPr>
      </w:pPr>
      <w:r w:rsidRPr="00E74C3D">
        <w:rPr>
          <w:sz w:val="24"/>
          <w:szCs w:val="24"/>
        </w:rPr>
        <w:t>Offer programs to strengthen ICT skills across departments, ensuring inclusivity for staff less familiar with technology.</w:t>
      </w:r>
    </w:p>
    <w:p w14:paraId="03A42D40" w14:textId="77777777" w:rsidR="00BE35FA" w:rsidRPr="00E74C3D" w:rsidRDefault="00BE35FA" w:rsidP="00BE35FA">
      <w:pPr>
        <w:numPr>
          <w:ilvl w:val="0"/>
          <w:numId w:val="21"/>
        </w:numPr>
        <w:spacing w:before="0" w:line="276" w:lineRule="auto"/>
        <w:jc w:val="both"/>
        <w:rPr>
          <w:sz w:val="24"/>
          <w:szCs w:val="24"/>
        </w:rPr>
      </w:pPr>
      <w:r w:rsidRPr="00E74C3D">
        <w:rPr>
          <w:b/>
          <w:bCs/>
          <w:sz w:val="24"/>
          <w:szCs w:val="24"/>
        </w:rPr>
        <w:t>Expand Digital Integration Beyond HR</w:t>
      </w:r>
    </w:p>
    <w:p w14:paraId="4C68A35A" w14:textId="77777777" w:rsidR="00BE35FA" w:rsidRPr="00E74C3D" w:rsidRDefault="00BE35FA" w:rsidP="00BE35FA">
      <w:pPr>
        <w:spacing w:line="276" w:lineRule="auto"/>
        <w:ind w:left="720"/>
        <w:jc w:val="both"/>
        <w:rPr>
          <w:sz w:val="24"/>
          <w:szCs w:val="24"/>
        </w:rPr>
      </w:pPr>
      <w:r w:rsidRPr="00E74C3D">
        <w:rPr>
          <w:sz w:val="24"/>
          <w:szCs w:val="24"/>
        </w:rPr>
        <w:t>Extend online systems to payroll, leave management, and employee feedback to build a comprehensive digital-first culture.</w:t>
      </w:r>
    </w:p>
    <w:p w14:paraId="654F88E3" w14:textId="77777777" w:rsidR="00BE35FA" w:rsidRPr="00E74C3D" w:rsidRDefault="00BE35FA" w:rsidP="00BE35FA">
      <w:pPr>
        <w:spacing w:line="276" w:lineRule="auto"/>
        <w:jc w:val="both"/>
        <w:rPr>
          <w:b/>
          <w:bCs/>
          <w:sz w:val="24"/>
          <w:szCs w:val="24"/>
        </w:rPr>
      </w:pPr>
      <w:r w:rsidRPr="00E74C3D">
        <w:rPr>
          <w:b/>
          <w:bCs/>
          <w:sz w:val="24"/>
          <w:szCs w:val="24"/>
        </w:rPr>
        <w:t>Integration with Results</w:t>
      </w:r>
    </w:p>
    <w:p w14:paraId="37435A76" w14:textId="77777777" w:rsidR="00BE35FA" w:rsidRPr="00E74C3D" w:rsidRDefault="00BE35FA" w:rsidP="00D22B4B">
      <w:pPr>
        <w:spacing w:after="240" w:line="276" w:lineRule="auto"/>
        <w:jc w:val="both"/>
        <w:rPr>
          <w:sz w:val="24"/>
          <w:szCs w:val="24"/>
        </w:rPr>
      </w:pPr>
      <w:r w:rsidRPr="00E74C3D">
        <w:rPr>
          <w:sz w:val="24"/>
          <w:szCs w:val="24"/>
        </w:rPr>
        <w:t>To connect conclusions and recommendations with evidence, Table 8 summarizes the relationship between online services and employee performance outcomes.</w:t>
      </w:r>
    </w:p>
    <w:p w14:paraId="2DF22D38" w14:textId="77777777" w:rsidR="00BE35FA" w:rsidRPr="00E74C3D" w:rsidRDefault="00BE35FA" w:rsidP="00BE35FA">
      <w:pPr>
        <w:spacing w:line="276" w:lineRule="auto"/>
        <w:jc w:val="both"/>
        <w:rPr>
          <w:sz w:val="24"/>
          <w:szCs w:val="24"/>
        </w:rPr>
      </w:pPr>
      <w:r w:rsidRPr="00E74C3D">
        <w:rPr>
          <w:b/>
          <w:bCs/>
          <w:sz w:val="24"/>
          <w:szCs w:val="24"/>
        </w:rPr>
        <w:t>Table 8. Summary of Key Findings and Implications</w:t>
      </w:r>
    </w:p>
    <w:tbl>
      <w:tblPr>
        <w:tblW w:w="8856" w:type="dxa"/>
        <w:tblCellSpacing w:w="15" w:type="dxa"/>
        <w:tblCellMar>
          <w:top w:w="15" w:type="dxa"/>
          <w:left w:w="15" w:type="dxa"/>
          <w:bottom w:w="15" w:type="dxa"/>
          <w:right w:w="15" w:type="dxa"/>
        </w:tblCellMar>
        <w:tblLook w:val="04A0" w:firstRow="1" w:lastRow="0" w:firstColumn="1" w:lastColumn="0" w:noHBand="0" w:noVBand="1"/>
      </w:tblPr>
      <w:tblGrid>
        <w:gridCol w:w="1624"/>
        <w:gridCol w:w="2756"/>
        <w:gridCol w:w="1972"/>
        <w:gridCol w:w="2504"/>
      </w:tblGrid>
      <w:tr w:rsidR="00BE35FA" w:rsidRPr="00E74C3D" w14:paraId="3DD82F6A" w14:textId="77777777" w:rsidTr="00F76FF6">
        <w:trPr>
          <w:trHeight w:val="573"/>
          <w:tblHeader/>
          <w:tblCellSpacing w:w="15" w:type="dxa"/>
        </w:trPr>
        <w:tc>
          <w:tcPr>
            <w:tcW w:w="0" w:type="auto"/>
            <w:tcBorders>
              <w:top w:val="single" w:sz="4" w:space="0" w:color="auto"/>
              <w:bottom w:val="single" w:sz="4" w:space="0" w:color="auto"/>
            </w:tcBorders>
            <w:vAlign w:val="center"/>
            <w:hideMark/>
          </w:tcPr>
          <w:p w14:paraId="3EBD9AB4" w14:textId="77777777" w:rsidR="00BE35FA" w:rsidRPr="00E74C3D" w:rsidRDefault="00BE35FA" w:rsidP="00D22B4B">
            <w:pPr>
              <w:spacing w:before="0" w:line="276" w:lineRule="auto"/>
              <w:jc w:val="both"/>
              <w:rPr>
                <w:b/>
                <w:bCs/>
                <w:sz w:val="24"/>
                <w:szCs w:val="24"/>
              </w:rPr>
            </w:pPr>
            <w:r w:rsidRPr="00E74C3D">
              <w:rPr>
                <w:b/>
                <w:bCs/>
                <w:sz w:val="24"/>
                <w:szCs w:val="24"/>
              </w:rPr>
              <w:t>Online Service</w:t>
            </w:r>
          </w:p>
        </w:tc>
        <w:tc>
          <w:tcPr>
            <w:tcW w:w="0" w:type="auto"/>
            <w:tcBorders>
              <w:top w:val="single" w:sz="4" w:space="0" w:color="auto"/>
              <w:bottom w:val="single" w:sz="4" w:space="0" w:color="auto"/>
            </w:tcBorders>
            <w:vAlign w:val="center"/>
            <w:hideMark/>
          </w:tcPr>
          <w:p w14:paraId="0AE4D1AC" w14:textId="77777777" w:rsidR="00BE35FA" w:rsidRPr="00E74C3D" w:rsidRDefault="00BE35FA" w:rsidP="00D22B4B">
            <w:pPr>
              <w:spacing w:before="0" w:line="276" w:lineRule="auto"/>
              <w:jc w:val="both"/>
              <w:rPr>
                <w:b/>
                <w:bCs/>
                <w:sz w:val="24"/>
                <w:szCs w:val="24"/>
              </w:rPr>
            </w:pPr>
            <w:r w:rsidRPr="00E74C3D">
              <w:rPr>
                <w:b/>
                <w:bCs/>
                <w:sz w:val="24"/>
                <w:szCs w:val="24"/>
              </w:rPr>
              <w:t>Key Findings (Mean Scores)</w:t>
            </w:r>
          </w:p>
        </w:tc>
        <w:tc>
          <w:tcPr>
            <w:tcW w:w="0" w:type="auto"/>
            <w:tcBorders>
              <w:top w:val="single" w:sz="4" w:space="0" w:color="auto"/>
              <w:bottom w:val="single" w:sz="4" w:space="0" w:color="auto"/>
            </w:tcBorders>
            <w:vAlign w:val="center"/>
            <w:hideMark/>
          </w:tcPr>
          <w:p w14:paraId="074C64A4" w14:textId="77777777" w:rsidR="00BE35FA" w:rsidRPr="00E74C3D" w:rsidRDefault="00BE35FA" w:rsidP="00D22B4B">
            <w:pPr>
              <w:spacing w:before="0" w:line="276" w:lineRule="auto"/>
              <w:jc w:val="both"/>
              <w:rPr>
                <w:b/>
                <w:bCs/>
                <w:sz w:val="24"/>
                <w:szCs w:val="24"/>
              </w:rPr>
            </w:pPr>
            <w:r w:rsidRPr="00E74C3D">
              <w:rPr>
                <w:b/>
                <w:bCs/>
                <w:sz w:val="24"/>
                <w:szCs w:val="24"/>
              </w:rPr>
              <w:t>Implication</w:t>
            </w:r>
          </w:p>
        </w:tc>
        <w:tc>
          <w:tcPr>
            <w:tcW w:w="0" w:type="auto"/>
            <w:tcBorders>
              <w:top w:val="single" w:sz="4" w:space="0" w:color="auto"/>
              <w:bottom w:val="single" w:sz="4" w:space="0" w:color="auto"/>
            </w:tcBorders>
            <w:vAlign w:val="center"/>
            <w:hideMark/>
          </w:tcPr>
          <w:p w14:paraId="18BDA10D" w14:textId="77777777" w:rsidR="00BE35FA" w:rsidRPr="00E74C3D" w:rsidRDefault="00BE35FA" w:rsidP="00D22B4B">
            <w:pPr>
              <w:spacing w:before="0" w:line="276" w:lineRule="auto"/>
              <w:jc w:val="both"/>
              <w:rPr>
                <w:b/>
                <w:bCs/>
                <w:sz w:val="24"/>
                <w:szCs w:val="24"/>
              </w:rPr>
            </w:pPr>
            <w:r w:rsidRPr="00E74C3D">
              <w:rPr>
                <w:b/>
                <w:bCs/>
                <w:sz w:val="24"/>
                <w:szCs w:val="24"/>
              </w:rPr>
              <w:t>Recommendation</w:t>
            </w:r>
          </w:p>
        </w:tc>
      </w:tr>
      <w:tr w:rsidR="00BE35FA" w:rsidRPr="00E74C3D" w14:paraId="511778D7" w14:textId="77777777" w:rsidTr="00855F5D">
        <w:trPr>
          <w:trHeight w:val="1234"/>
          <w:tblCellSpacing w:w="15" w:type="dxa"/>
        </w:trPr>
        <w:tc>
          <w:tcPr>
            <w:tcW w:w="0" w:type="auto"/>
            <w:vAlign w:val="center"/>
            <w:hideMark/>
          </w:tcPr>
          <w:p w14:paraId="299FB81F" w14:textId="77777777" w:rsidR="00BE35FA" w:rsidRPr="00E74C3D" w:rsidRDefault="00BE35FA" w:rsidP="00D22B4B">
            <w:pPr>
              <w:spacing w:before="0" w:line="276" w:lineRule="auto"/>
              <w:jc w:val="both"/>
              <w:rPr>
                <w:sz w:val="24"/>
                <w:szCs w:val="24"/>
              </w:rPr>
            </w:pPr>
            <w:r w:rsidRPr="00E74C3D">
              <w:rPr>
                <w:b/>
                <w:bCs/>
                <w:sz w:val="24"/>
                <w:szCs w:val="24"/>
              </w:rPr>
              <w:t>E-Recruitment</w:t>
            </w:r>
          </w:p>
        </w:tc>
        <w:tc>
          <w:tcPr>
            <w:tcW w:w="0" w:type="auto"/>
            <w:vAlign w:val="center"/>
            <w:hideMark/>
          </w:tcPr>
          <w:p w14:paraId="6F674318" w14:textId="77777777" w:rsidR="00BE35FA" w:rsidRPr="00E74C3D" w:rsidRDefault="00BE35FA" w:rsidP="00D22B4B">
            <w:pPr>
              <w:spacing w:before="0" w:line="276" w:lineRule="auto"/>
              <w:jc w:val="both"/>
              <w:rPr>
                <w:sz w:val="24"/>
                <w:szCs w:val="24"/>
              </w:rPr>
            </w:pPr>
            <w:r w:rsidRPr="00E74C3D">
              <w:rPr>
                <w:sz w:val="24"/>
                <w:szCs w:val="24"/>
              </w:rPr>
              <w:t>Increased access (M=4.16), reduced hiring time (M=4.02), improved candidate quality (M=4.10)</w:t>
            </w:r>
          </w:p>
        </w:tc>
        <w:tc>
          <w:tcPr>
            <w:tcW w:w="0" w:type="auto"/>
            <w:vAlign w:val="center"/>
            <w:hideMark/>
          </w:tcPr>
          <w:p w14:paraId="6785D4A5" w14:textId="77777777" w:rsidR="00BE35FA" w:rsidRPr="00E74C3D" w:rsidRDefault="00BE35FA" w:rsidP="00D22B4B">
            <w:pPr>
              <w:spacing w:before="0" w:line="276" w:lineRule="auto"/>
              <w:jc w:val="both"/>
              <w:rPr>
                <w:sz w:val="24"/>
                <w:szCs w:val="24"/>
              </w:rPr>
            </w:pPr>
            <w:r w:rsidRPr="00E74C3D">
              <w:rPr>
                <w:sz w:val="24"/>
                <w:szCs w:val="24"/>
              </w:rPr>
              <w:t>Efficiency and inclusivity in hiring</w:t>
            </w:r>
          </w:p>
        </w:tc>
        <w:tc>
          <w:tcPr>
            <w:tcW w:w="0" w:type="auto"/>
            <w:vAlign w:val="center"/>
            <w:hideMark/>
          </w:tcPr>
          <w:p w14:paraId="143BB18F" w14:textId="77777777" w:rsidR="00BE35FA" w:rsidRPr="00E74C3D" w:rsidRDefault="00BE35FA" w:rsidP="00D22B4B">
            <w:pPr>
              <w:spacing w:before="0" w:line="276" w:lineRule="auto"/>
              <w:jc w:val="both"/>
              <w:rPr>
                <w:sz w:val="24"/>
                <w:szCs w:val="24"/>
              </w:rPr>
            </w:pPr>
            <w:r w:rsidRPr="00E74C3D">
              <w:rPr>
                <w:sz w:val="24"/>
                <w:szCs w:val="24"/>
              </w:rPr>
              <w:t>Invest in advanced e-recruitment platforms</w:t>
            </w:r>
          </w:p>
        </w:tc>
      </w:tr>
      <w:tr w:rsidR="00BE35FA" w:rsidRPr="00E74C3D" w14:paraId="2FC18FE9" w14:textId="77777777" w:rsidTr="00855F5D">
        <w:trPr>
          <w:trHeight w:val="1020"/>
          <w:tblCellSpacing w:w="15" w:type="dxa"/>
        </w:trPr>
        <w:tc>
          <w:tcPr>
            <w:tcW w:w="0" w:type="auto"/>
            <w:vAlign w:val="center"/>
            <w:hideMark/>
          </w:tcPr>
          <w:p w14:paraId="0C83AB4C" w14:textId="77777777" w:rsidR="00BE35FA" w:rsidRPr="00E74C3D" w:rsidRDefault="00BE35FA" w:rsidP="00D22B4B">
            <w:pPr>
              <w:spacing w:before="0" w:line="276" w:lineRule="auto"/>
              <w:jc w:val="both"/>
              <w:rPr>
                <w:sz w:val="24"/>
                <w:szCs w:val="24"/>
              </w:rPr>
            </w:pPr>
            <w:r w:rsidRPr="00E74C3D">
              <w:rPr>
                <w:b/>
                <w:bCs/>
                <w:sz w:val="24"/>
                <w:szCs w:val="24"/>
              </w:rPr>
              <w:t>E-Records Management</w:t>
            </w:r>
          </w:p>
        </w:tc>
        <w:tc>
          <w:tcPr>
            <w:tcW w:w="0" w:type="auto"/>
            <w:vAlign w:val="center"/>
            <w:hideMark/>
          </w:tcPr>
          <w:p w14:paraId="324F3842" w14:textId="77777777" w:rsidR="00BE35FA" w:rsidRPr="00E74C3D" w:rsidRDefault="00BE35FA" w:rsidP="00D22B4B">
            <w:pPr>
              <w:spacing w:before="0" w:line="276" w:lineRule="auto"/>
              <w:jc w:val="both"/>
              <w:rPr>
                <w:sz w:val="24"/>
                <w:szCs w:val="24"/>
              </w:rPr>
            </w:pPr>
            <w:r w:rsidRPr="00E74C3D">
              <w:rPr>
                <w:sz w:val="24"/>
                <w:szCs w:val="24"/>
              </w:rPr>
              <w:t>Accessibility &amp; security (M=4.05), compliance (M=3.90), system reliability (M=4.02)</w:t>
            </w:r>
          </w:p>
        </w:tc>
        <w:tc>
          <w:tcPr>
            <w:tcW w:w="0" w:type="auto"/>
            <w:vAlign w:val="center"/>
            <w:hideMark/>
          </w:tcPr>
          <w:p w14:paraId="242E17EA" w14:textId="77777777" w:rsidR="00BE35FA" w:rsidRPr="00E74C3D" w:rsidRDefault="00BE35FA" w:rsidP="00D22B4B">
            <w:pPr>
              <w:spacing w:before="0" w:line="276" w:lineRule="auto"/>
              <w:jc w:val="both"/>
              <w:rPr>
                <w:sz w:val="24"/>
                <w:szCs w:val="24"/>
              </w:rPr>
            </w:pPr>
            <w:r w:rsidRPr="00E74C3D">
              <w:rPr>
                <w:sz w:val="24"/>
                <w:szCs w:val="24"/>
              </w:rPr>
              <w:t>Enhanced decision-making and error reduction</w:t>
            </w:r>
          </w:p>
        </w:tc>
        <w:tc>
          <w:tcPr>
            <w:tcW w:w="0" w:type="auto"/>
            <w:vAlign w:val="center"/>
            <w:hideMark/>
          </w:tcPr>
          <w:p w14:paraId="175840FB" w14:textId="77777777" w:rsidR="00BE35FA" w:rsidRPr="00E74C3D" w:rsidRDefault="00BE35FA" w:rsidP="00D22B4B">
            <w:pPr>
              <w:spacing w:before="0" w:line="276" w:lineRule="auto"/>
              <w:jc w:val="both"/>
              <w:rPr>
                <w:sz w:val="24"/>
                <w:szCs w:val="24"/>
              </w:rPr>
            </w:pPr>
            <w:r w:rsidRPr="00E74C3D">
              <w:rPr>
                <w:sz w:val="24"/>
                <w:szCs w:val="24"/>
              </w:rPr>
              <w:t>Strengthen infrastructure, secure cloud storage, training</w:t>
            </w:r>
          </w:p>
        </w:tc>
      </w:tr>
      <w:tr w:rsidR="00BE35FA" w:rsidRPr="00E74C3D" w14:paraId="21AA6066" w14:textId="77777777" w:rsidTr="00855F5D">
        <w:trPr>
          <w:trHeight w:val="1010"/>
          <w:tblCellSpacing w:w="15" w:type="dxa"/>
        </w:trPr>
        <w:tc>
          <w:tcPr>
            <w:tcW w:w="0" w:type="auto"/>
            <w:vAlign w:val="center"/>
            <w:hideMark/>
          </w:tcPr>
          <w:p w14:paraId="2FBAB65C" w14:textId="77777777" w:rsidR="00BE35FA" w:rsidRPr="00E74C3D" w:rsidRDefault="00BE35FA" w:rsidP="00D22B4B">
            <w:pPr>
              <w:spacing w:before="0" w:line="276" w:lineRule="auto"/>
              <w:jc w:val="both"/>
              <w:rPr>
                <w:sz w:val="24"/>
                <w:szCs w:val="24"/>
              </w:rPr>
            </w:pPr>
            <w:r w:rsidRPr="00E74C3D">
              <w:rPr>
                <w:b/>
                <w:bCs/>
                <w:sz w:val="24"/>
                <w:szCs w:val="24"/>
              </w:rPr>
              <w:t>E-Workforce Planning</w:t>
            </w:r>
          </w:p>
        </w:tc>
        <w:tc>
          <w:tcPr>
            <w:tcW w:w="0" w:type="auto"/>
            <w:vAlign w:val="center"/>
            <w:hideMark/>
          </w:tcPr>
          <w:p w14:paraId="28F2C3A9" w14:textId="77777777" w:rsidR="00BE35FA" w:rsidRPr="00E74C3D" w:rsidRDefault="00BE35FA" w:rsidP="00D22B4B">
            <w:pPr>
              <w:spacing w:before="0" w:line="276" w:lineRule="auto"/>
              <w:jc w:val="both"/>
              <w:rPr>
                <w:sz w:val="24"/>
                <w:szCs w:val="24"/>
              </w:rPr>
            </w:pPr>
            <w:r w:rsidRPr="00E74C3D">
              <w:rPr>
                <w:sz w:val="24"/>
                <w:szCs w:val="24"/>
              </w:rPr>
              <w:t>Data-driven decisions (M=4.10), alignment with goals (M=4.05), improved forecasting (M=4.02)</w:t>
            </w:r>
          </w:p>
        </w:tc>
        <w:tc>
          <w:tcPr>
            <w:tcW w:w="0" w:type="auto"/>
            <w:vAlign w:val="center"/>
            <w:hideMark/>
          </w:tcPr>
          <w:p w14:paraId="0448F4E1" w14:textId="77777777" w:rsidR="00BE35FA" w:rsidRPr="00E74C3D" w:rsidRDefault="00BE35FA" w:rsidP="00D22B4B">
            <w:pPr>
              <w:spacing w:before="0" w:line="276" w:lineRule="auto"/>
              <w:jc w:val="both"/>
              <w:rPr>
                <w:sz w:val="24"/>
                <w:szCs w:val="24"/>
              </w:rPr>
            </w:pPr>
            <w:r w:rsidRPr="00E74C3D">
              <w:rPr>
                <w:sz w:val="24"/>
                <w:szCs w:val="24"/>
              </w:rPr>
              <w:t>Strategic alignment and retention</w:t>
            </w:r>
          </w:p>
        </w:tc>
        <w:tc>
          <w:tcPr>
            <w:tcW w:w="0" w:type="auto"/>
            <w:vAlign w:val="center"/>
            <w:hideMark/>
          </w:tcPr>
          <w:p w14:paraId="7DE6FDFA" w14:textId="77777777" w:rsidR="00BE35FA" w:rsidRPr="00E74C3D" w:rsidRDefault="00BE35FA" w:rsidP="00D22B4B">
            <w:pPr>
              <w:spacing w:before="0" w:line="276" w:lineRule="auto"/>
              <w:jc w:val="both"/>
              <w:rPr>
                <w:sz w:val="24"/>
                <w:szCs w:val="24"/>
              </w:rPr>
            </w:pPr>
            <w:r w:rsidRPr="00E74C3D">
              <w:rPr>
                <w:sz w:val="24"/>
                <w:szCs w:val="24"/>
              </w:rPr>
              <w:t>Develop structured e-workforce framework</w:t>
            </w:r>
          </w:p>
        </w:tc>
      </w:tr>
      <w:tr w:rsidR="00BE35FA" w:rsidRPr="00E74C3D" w14:paraId="5AB170F6" w14:textId="77777777" w:rsidTr="00F76FF6">
        <w:trPr>
          <w:trHeight w:val="1010"/>
          <w:tblCellSpacing w:w="15" w:type="dxa"/>
        </w:trPr>
        <w:tc>
          <w:tcPr>
            <w:tcW w:w="0" w:type="auto"/>
            <w:tcBorders>
              <w:bottom w:val="single" w:sz="4" w:space="0" w:color="auto"/>
            </w:tcBorders>
            <w:vAlign w:val="center"/>
            <w:hideMark/>
          </w:tcPr>
          <w:p w14:paraId="2040F735" w14:textId="77777777" w:rsidR="00BE35FA" w:rsidRPr="00E74C3D" w:rsidRDefault="00BE35FA" w:rsidP="00D22B4B">
            <w:pPr>
              <w:spacing w:before="0" w:line="276" w:lineRule="auto"/>
              <w:jc w:val="both"/>
              <w:rPr>
                <w:sz w:val="24"/>
                <w:szCs w:val="24"/>
              </w:rPr>
            </w:pPr>
            <w:r w:rsidRPr="00E74C3D">
              <w:rPr>
                <w:b/>
                <w:bCs/>
                <w:sz w:val="24"/>
                <w:szCs w:val="24"/>
              </w:rPr>
              <w:t>Employee Performance</w:t>
            </w:r>
          </w:p>
        </w:tc>
        <w:tc>
          <w:tcPr>
            <w:tcW w:w="0" w:type="auto"/>
            <w:tcBorders>
              <w:bottom w:val="single" w:sz="4" w:space="0" w:color="auto"/>
            </w:tcBorders>
            <w:vAlign w:val="center"/>
            <w:hideMark/>
          </w:tcPr>
          <w:p w14:paraId="77587109" w14:textId="77777777" w:rsidR="00BE35FA" w:rsidRPr="00E74C3D" w:rsidRDefault="00BE35FA" w:rsidP="00D22B4B">
            <w:pPr>
              <w:spacing w:before="0" w:line="276" w:lineRule="auto"/>
              <w:jc w:val="both"/>
              <w:rPr>
                <w:sz w:val="24"/>
                <w:szCs w:val="24"/>
              </w:rPr>
            </w:pPr>
            <w:r w:rsidRPr="00E74C3D">
              <w:rPr>
                <w:sz w:val="24"/>
                <w:szCs w:val="24"/>
              </w:rPr>
              <w:t>Innovation (M=4.06), profitability (M=4.04), client satisfaction (M=4.03)</w:t>
            </w:r>
          </w:p>
        </w:tc>
        <w:tc>
          <w:tcPr>
            <w:tcW w:w="0" w:type="auto"/>
            <w:tcBorders>
              <w:bottom w:val="single" w:sz="4" w:space="0" w:color="auto"/>
            </w:tcBorders>
            <w:vAlign w:val="center"/>
            <w:hideMark/>
          </w:tcPr>
          <w:p w14:paraId="16F55CBC" w14:textId="77777777" w:rsidR="00BE35FA" w:rsidRPr="00E74C3D" w:rsidRDefault="00BE35FA" w:rsidP="00D22B4B">
            <w:pPr>
              <w:spacing w:before="0" w:line="276" w:lineRule="auto"/>
              <w:jc w:val="both"/>
              <w:rPr>
                <w:sz w:val="24"/>
                <w:szCs w:val="24"/>
              </w:rPr>
            </w:pPr>
            <w:r w:rsidRPr="00E74C3D">
              <w:rPr>
                <w:sz w:val="24"/>
                <w:szCs w:val="24"/>
              </w:rPr>
              <w:t>Higher productivity, service quality, and satisfaction</w:t>
            </w:r>
          </w:p>
        </w:tc>
        <w:tc>
          <w:tcPr>
            <w:tcW w:w="0" w:type="auto"/>
            <w:tcBorders>
              <w:bottom w:val="single" w:sz="4" w:space="0" w:color="auto"/>
            </w:tcBorders>
            <w:vAlign w:val="center"/>
            <w:hideMark/>
          </w:tcPr>
          <w:p w14:paraId="5DF35284" w14:textId="77777777" w:rsidR="00BE35FA" w:rsidRPr="00E74C3D" w:rsidRDefault="00BE35FA" w:rsidP="00D22B4B">
            <w:pPr>
              <w:spacing w:before="0" w:line="276" w:lineRule="auto"/>
              <w:jc w:val="both"/>
              <w:rPr>
                <w:sz w:val="24"/>
                <w:szCs w:val="24"/>
              </w:rPr>
            </w:pPr>
            <w:r w:rsidRPr="00E74C3D">
              <w:rPr>
                <w:sz w:val="24"/>
                <w:szCs w:val="24"/>
              </w:rPr>
              <w:t>Expand integration to other HR/admin functions</w:t>
            </w:r>
          </w:p>
        </w:tc>
      </w:tr>
    </w:tbl>
    <w:p w14:paraId="63788834" w14:textId="77777777" w:rsidR="00F76FF6" w:rsidRDefault="00F76FF6" w:rsidP="00BE35FA">
      <w:pPr>
        <w:spacing w:line="276" w:lineRule="auto"/>
        <w:jc w:val="both"/>
        <w:rPr>
          <w:b/>
          <w:bCs/>
          <w:sz w:val="24"/>
          <w:szCs w:val="24"/>
        </w:rPr>
      </w:pPr>
    </w:p>
    <w:p w14:paraId="3C52856A" w14:textId="77777777" w:rsidR="00BB03BB" w:rsidRDefault="00BB03BB" w:rsidP="00BE35FA">
      <w:pPr>
        <w:spacing w:line="276" w:lineRule="auto"/>
        <w:jc w:val="both"/>
        <w:rPr>
          <w:b/>
          <w:bCs/>
          <w:sz w:val="24"/>
          <w:szCs w:val="24"/>
        </w:rPr>
      </w:pPr>
    </w:p>
    <w:p w14:paraId="3A1DBBA5" w14:textId="77777777" w:rsidR="00BB03BB" w:rsidRDefault="00BB03BB" w:rsidP="00BE35FA">
      <w:pPr>
        <w:spacing w:line="276" w:lineRule="auto"/>
        <w:jc w:val="both"/>
        <w:rPr>
          <w:b/>
          <w:bCs/>
          <w:sz w:val="24"/>
          <w:szCs w:val="24"/>
        </w:rPr>
      </w:pPr>
    </w:p>
    <w:p w14:paraId="242698B8" w14:textId="44D4FDE9" w:rsidR="00BE35FA" w:rsidRPr="00E74C3D" w:rsidRDefault="00BE35FA" w:rsidP="00BE35FA">
      <w:pPr>
        <w:spacing w:line="276" w:lineRule="auto"/>
        <w:jc w:val="both"/>
        <w:rPr>
          <w:b/>
          <w:bCs/>
          <w:sz w:val="24"/>
          <w:szCs w:val="24"/>
        </w:rPr>
      </w:pPr>
      <w:r w:rsidRPr="00E74C3D">
        <w:rPr>
          <w:b/>
          <w:bCs/>
          <w:sz w:val="24"/>
          <w:szCs w:val="24"/>
        </w:rPr>
        <w:lastRenderedPageBreak/>
        <w:t>Final Note</w:t>
      </w:r>
    </w:p>
    <w:p w14:paraId="77BD8C8E" w14:textId="77777777" w:rsidR="00BE35FA" w:rsidRPr="00E74C3D" w:rsidRDefault="00BE35FA" w:rsidP="00D22B4B">
      <w:pPr>
        <w:spacing w:after="240" w:line="276" w:lineRule="auto"/>
        <w:jc w:val="both"/>
        <w:rPr>
          <w:sz w:val="24"/>
          <w:szCs w:val="24"/>
        </w:rPr>
      </w:pPr>
      <w:r w:rsidRPr="00E74C3D">
        <w:rPr>
          <w:sz w:val="24"/>
          <w:szCs w:val="24"/>
        </w:rPr>
        <w:t xml:space="preserve">The findings support </w:t>
      </w:r>
      <w:r w:rsidRPr="00E54AD3">
        <w:rPr>
          <w:bCs/>
          <w:sz w:val="24"/>
          <w:szCs w:val="24"/>
        </w:rPr>
        <w:t>Contingency Theory</w:t>
      </w:r>
      <w:r w:rsidRPr="00E54AD3">
        <w:rPr>
          <w:sz w:val="24"/>
          <w:szCs w:val="24"/>
        </w:rPr>
        <w:t xml:space="preserve">, </w:t>
      </w:r>
      <w:r w:rsidRPr="00E74C3D">
        <w:rPr>
          <w:sz w:val="24"/>
          <w:szCs w:val="24"/>
        </w:rPr>
        <w:t>highlighting that the effectiveness of e-HRM systems depends on organizational context particularly employee training, system usability, and leadership support. For Same District Council, sustained investment in digital infrastructure, skill development, and monitoring mechanisms will be key to achieving long-term efficiency and a high-performance public workforce.</w:t>
      </w:r>
    </w:p>
    <w:p w14:paraId="3DC608E4" w14:textId="77777777" w:rsidR="00BE35FA" w:rsidRPr="00E74C3D" w:rsidRDefault="00BE35FA" w:rsidP="00E54AD3">
      <w:pPr>
        <w:spacing w:line="276" w:lineRule="auto"/>
        <w:jc w:val="both"/>
        <w:rPr>
          <w:b/>
          <w:bCs/>
          <w:sz w:val="24"/>
          <w:szCs w:val="24"/>
        </w:rPr>
      </w:pPr>
      <w:r w:rsidRPr="00E74C3D">
        <w:rPr>
          <w:b/>
          <w:bCs/>
          <w:sz w:val="24"/>
          <w:szCs w:val="24"/>
        </w:rPr>
        <w:t>REFERENCES</w:t>
      </w:r>
    </w:p>
    <w:p w14:paraId="700EC301" w14:textId="77777777" w:rsidR="00E74C3D" w:rsidRPr="00E74C3D" w:rsidRDefault="00BE35FA" w:rsidP="00E54AD3">
      <w:pPr>
        <w:spacing w:line="276" w:lineRule="auto"/>
        <w:jc w:val="both"/>
        <w:rPr>
          <w:sz w:val="24"/>
          <w:szCs w:val="24"/>
        </w:rPr>
      </w:pPr>
      <w:r w:rsidRPr="00E74C3D">
        <w:rPr>
          <w:sz w:val="24"/>
          <w:szCs w:val="24"/>
        </w:rPr>
        <w:t>Abdalla, A. T., Ibwe, K., Maiseli, B., Muhamed, D., &amp; Alawi, M. (2023). Towards</w:t>
      </w:r>
    </w:p>
    <w:p w14:paraId="1FCA49BB" w14:textId="59F39101" w:rsidR="00BE35FA" w:rsidRPr="00E74C3D" w:rsidRDefault="00BE35FA" w:rsidP="00E54AD3">
      <w:pPr>
        <w:spacing w:line="276" w:lineRule="auto"/>
        <w:ind w:left="720"/>
        <w:jc w:val="both"/>
        <w:rPr>
          <w:sz w:val="24"/>
          <w:szCs w:val="24"/>
        </w:rPr>
      </w:pPr>
      <w:r w:rsidRPr="00E74C3D">
        <w:rPr>
          <w:sz w:val="24"/>
          <w:szCs w:val="24"/>
        </w:rPr>
        <w:t>ICT-driven</w:t>
      </w:r>
      <w:r w:rsidR="00E74C3D" w:rsidRPr="00E74C3D">
        <w:rPr>
          <w:sz w:val="24"/>
          <w:szCs w:val="24"/>
        </w:rPr>
        <w:t xml:space="preserve"> </w:t>
      </w:r>
      <w:r w:rsidRPr="00E74C3D">
        <w:rPr>
          <w:sz w:val="24"/>
          <w:szCs w:val="24"/>
        </w:rPr>
        <w:t xml:space="preserve">Tanzania blue economy: The role of higher learning institutions in supporting the agenda. In R. A. Saeed, A. D. Bakari, &amp; Y. H. Sheikh (Eds.), </w:t>
      </w:r>
      <w:r w:rsidRPr="00E74C3D">
        <w:rPr>
          <w:i/>
          <w:iCs/>
          <w:sz w:val="24"/>
          <w:szCs w:val="24"/>
        </w:rPr>
        <w:t>Towards new e-infrastructure and e-services for developing countries: AFRICOMM 2022</w:t>
      </w:r>
      <w:r w:rsidRPr="00E74C3D">
        <w:rPr>
          <w:sz w:val="24"/>
          <w:szCs w:val="24"/>
        </w:rPr>
        <w:t>. Lecture Notes of the Institute for Computer Sciences, Social Informatics and Telecommunications Engineering (Vol. 499). Springer.</w:t>
      </w:r>
    </w:p>
    <w:p w14:paraId="0200AEBD" w14:textId="77777777" w:rsidR="00E74C3D" w:rsidRPr="00E74C3D" w:rsidRDefault="00BE35FA" w:rsidP="00E54AD3">
      <w:pPr>
        <w:spacing w:line="276" w:lineRule="auto"/>
        <w:jc w:val="both"/>
        <w:rPr>
          <w:sz w:val="24"/>
          <w:szCs w:val="24"/>
        </w:rPr>
      </w:pPr>
      <w:r w:rsidRPr="00E74C3D">
        <w:rPr>
          <w:sz w:val="24"/>
          <w:szCs w:val="24"/>
        </w:rPr>
        <w:t>Abu-Mahfouz, S., Halim, M. S. A., Bahkia, A. S., Alias, N., &amp; Tambi, A. M. (2023).</w:t>
      </w:r>
    </w:p>
    <w:p w14:paraId="4A3586E2" w14:textId="30DF4FAF" w:rsidR="00BE35FA" w:rsidRPr="00E74C3D" w:rsidRDefault="00BE35FA" w:rsidP="00E54AD3">
      <w:pPr>
        <w:spacing w:line="276" w:lineRule="auto"/>
        <w:ind w:left="720"/>
        <w:jc w:val="both"/>
        <w:rPr>
          <w:sz w:val="24"/>
          <w:szCs w:val="24"/>
        </w:rPr>
      </w:pPr>
      <w:r w:rsidRPr="00E74C3D">
        <w:rPr>
          <w:sz w:val="24"/>
          <w:szCs w:val="24"/>
        </w:rPr>
        <w:t>Sustainable</w:t>
      </w:r>
      <w:r w:rsidR="00E74C3D" w:rsidRPr="00E74C3D">
        <w:rPr>
          <w:sz w:val="24"/>
          <w:szCs w:val="24"/>
        </w:rPr>
        <w:t xml:space="preserve"> </w:t>
      </w:r>
      <w:r w:rsidRPr="00E74C3D">
        <w:rPr>
          <w:sz w:val="24"/>
          <w:szCs w:val="24"/>
        </w:rPr>
        <w:t xml:space="preserve">human resource management practices in organizational performance: The mediating impacts of knowledge management and work engagement. </w:t>
      </w:r>
      <w:r w:rsidRPr="00E74C3D">
        <w:rPr>
          <w:i/>
          <w:iCs/>
          <w:sz w:val="24"/>
          <w:szCs w:val="24"/>
        </w:rPr>
        <w:t>Journal of Entrepreneurship, Management, and Innovation, 19</w:t>
      </w:r>
      <w:r w:rsidRPr="00E74C3D">
        <w:rPr>
          <w:sz w:val="24"/>
          <w:szCs w:val="24"/>
        </w:rPr>
        <w:t>(2), 57–97.</w:t>
      </w:r>
    </w:p>
    <w:p w14:paraId="461B8FA5" w14:textId="77777777" w:rsidR="00E74C3D" w:rsidRPr="00E74C3D" w:rsidRDefault="00BE35FA" w:rsidP="00E54AD3">
      <w:pPr>
        <w:spacing w:line="276" w:lineRule="auto"/>
        <w:jc w:val="both"/>
        <w:rPr>
          <w:sz w:val="24"/>
          <w:szCs w:val="24"/>
        </w:rPr>
      </w:pPr>
      <w:r w:rsidRPr="00E74C3D">
        <w:rPr>
          <w:sz w:val="24"/>
          <w:szCs w:val="24"/>
        </w:rPr>
        <w:t xml:space="preserve">Adam, J., &amp; Kamuzora, F. (2008). </w:t>
      </w:r>
      <w:r w:rsidRPr="00E74C3D">
        <w:rPr>
          <w:i/>
          <w:iCs/>
          <w:sz w:val="24"/>
          <w:szCs w:val="24"/>
        </w:rPr>
        <w:t>Research methods for business and social studies</w:t>
      </w:r>
      <w:r w:rsidRPr="00E74C3D">
        <w:rPr>
          <w:sz w:val="24"/>
          <w:szCs w:val="24"/>
        </w:rPr>
        <w:t>.</w:t>
      </w:r>
    </w:p>
    <w:p w14:paraId="2DB1CFEE" w14:textId="69E9B6ED" w:rsidR="00BE35FA" w:rsidRPr="00E74C3D" w:rsidRDefault="00BE35FA" w:rsidP="00E54AD3">
      <w:pPr>
        <w:spacing w:line="276" w:lineRule="auto"/>
        <w:ind w:left="720"/>
        <w:jc w:val="both"/>
        <w:rPr>
          <w:sz w:val="24"/>
          <w:szCs w:val="24"/>
        </w:rPr>
      </w:pPr>
      <w:r w:rsidRPr="00E74C3D">
        <w:rPr>
          <w:sz w:val="24"/>
          <w:szCs w:val="24"/>
        </w:rPr>
        <w:t>Morogoro:</w:t>
      </w:r>
      <w:r w:rsidR="00E74C3D" w:rsidRPr="00E74C3D">
        <w:rPr>
          <w:sz w:val="24"/>
          <w:szCs w:val="24"/>
        </w:rPr>
        <w:t xml:space="preserve"> </w:t>
      </w:r>
      <w:r w:rsidRPr="00E74C3D">
        <w:rPr>
          <w:sz w:val="24"/>
          <w:szCs w:val="24"/>
        </w:rPr>
        <w:t>Mzumbe Book Project.</w:t>
      </w:r>
    </w:p>
    <w:p w14:paraId="3347F260" w14:textId="77777777" w:rsidR="00E74C3D" w:rsidRPr="00E74C3D" w:rsidRDefault="00BE35FA" w:rsidP="00E54AD3">
      <w:pPr>
        <w:spacing w:line="276" w:lineRule="auto"/>
        <w:jc w:val="both"/>
        <w:rPr>
          <w:sz w:val="24"/>
          <w:szCs w:val="24"/>
        </w:rPr>
      </w:pPr>
      <w:r w:rsidRPr="00E74C3D">
        <w:rPr>
          <w:sz w:val="24"/>
          <w:szCs w:val="24"/>
        </w:rPr>
        <w:t>Aliyyah, N., Prasetyo, I., Rusdiyanto, Endarti, E. W., Mardiana, F., Winarko, R., &amp;</w:t>
      </w:r>
    </w:p>
    <w:p w14:paraId="439A11DC" w14:textId="685F8396" w:rsidR="00BE35FA" w:rsidRPr="00E74C3D" w:rsidRDefault="00BE35FA" w:rsidP="00E54AD3">
      <w:pPr>
        <w:spacing w:line="276" w:lineRule="auto"/>
        <w:ind w:left="720"/>
        <w:jc w:val="both"/>
        <w:rPr>
          <w:sz w:val="24"/>
          <w:szCs w:val="24"/>
        </w:rPr>
      </w:pPr>
      <w:r w:rsidRPr="00E74C3D">
        <w:rPr>
          <w:sz w:val="24"/>
          <w:szCs w:val="24"/>
        </w:rPr>
        <w:t>Tjaraka, H.</w:t>
      </w:r>
      <w:r w:rsidR="00E74C3D" w:rsidRPr="00E74C3D">
        <w:rPr>
          <w:sz w:val="24"/>
          <w:szCs w:val="24"/>
        </w:rPr>
        <w:t xml:space="preserve"> </w:t>
      </w:r>
      <w:r w:rsidRPr="00E74C3D">
        <w:rPr>
          <w:sz w:val="24"/>
          <w:szCs w:val="24"/>
        </w:rPr>
        <w:t xml:space="preserve">(2021). What affects employee performance through work motivation? </w:t>
      </w:r>
      <w:r w:rsidRPr="00E74C3D">
        <w:rPr>
          <w:i/>
          <w:iCs/>
          <w:sz w:val="24"/>
          <w:szCs w:val="24"/>
        </w:rPr>
        <w:t>Journal of Management Information and Decision Sciences, 24</w:t>
      </w:r>
      <w:r w:rsidRPr="00E74C3D">
        <w:rPr>
          <w:sz w:val="24"/>
          <w:szCs w:val="24"/>
        </w:rPr>
        <w:t>(1), 1–14.</w:t>
      </w:r>
    </w:p>
    <w:p w14:paraId="17974132" w14:textId="77777777" w:rsidR="00E74C3D" w:rsidRPr="00E74C3D" w:rsidRDefault="00BE35FA" w:rsidP="00E54AD3">
      <w:pPr>
        <w:spacing w:line="276" w:lineRule="auto"/>
        <w:jc w:val="both"/>
        <w:rPr>
          <w:sz w:val="24"/>
          <w:szCs w:val="24"/>
        </w:rPr>
      </w:pPr>
      <w:r w:rsidRPr="00E74C3D">
        <w:rPr>
          <w:sz w:val="24"/>
          <w:szCs w:val="24"/>
        </w:rPr>
        <w:t>Amusan, D. G., &amp; Oyediran, M. O. (2016). Development of efficient e-recruitment</w:t>
      </w:r>
    </w:p>
    <w:p w14:paraId="485F3BC3" w14:textId="55A78B49" w:rsidR="00BE35FA" w:rsidRPr="00E74C3D" w:rsidRDefault="00BE35FA" w:rsidP="00E54AD3">
      <w:pPr>
        <w:spacing w:line="276" w:lineRule="auto"/>
        <w:ind w:left="720"/>
        <w:jc w:val="both"/>
        <w:rPr>
          <w:sz w:val="24"/>
          <w:szCs w:val="24"/>
        </w:rPr>
      </w:pPr>
      <w:r w:rsidRPr="00E74C3D">
        <w:rPr>
          <w:sz w:val="24"/>
          <w:szCs w:val="24"/>
        </w:rPr>
        <w:t>system for</w:t>
      </w:r>
      <w:r w:rsidR="00E74C3D" w:rsidRPr="00E74C3D">
        <w:rPr>
          <w:sz w:val="24"/>
          <w:szCs w:val="24"/>
        </w:rPr>
        <w:t xml:space="preserve"> </w:t>
      </w:r>
      <w:r w:rsidRPr="00E74C3D">
        <w:rPr>
          <w:sz w:val="24"/>
          <w:szCs w:val="24"/>
        </w:rPr>
        <w:t xml:space="preserve">university staff in Nigeria. </w:t>
      </w:r>
      <w:r w:rsidRPr="00E74C3D">
        <w:rPr>
          <w:i/>
          <w:iCs/>
          <w:sz w:val="24"/>
          <w:szCs w:val="24"/>
        </w:rPr>
        <w:t>International Journal of Research, 1</w:t>
      </w:r>
      <w:r w:rsidRPr="00E74C3D">
        <w:rPr>
          <w:sz w:val="24"/>
          <w:szCs w:val="24"/>
        </w:rPr>
        <w:t>(1), 10–14.</w:t>
      </w:r>
    </w:p>
    <w:p w14:paraId="6DFC5A0F" w14:textId="77777777" w:rsidR="00E74C3D" w:rsidRPr="00E74C3D" w:rsidRDefault="00BE35FA" w:rsidP="00E54AD3">
      <w:pPr>
        <w:spacing w:line="276" w:lineRule="auto"/>
        <w:jc w:val="both"/>
        <w:rPr>
          <w:i/>
          <w:iCs/>
          <w:sz w:val="24"/>
          <w:szCs w:val="24"/>
        </w:rPr>
      </w:pPr>
      <w:r w:rsidRPr="00E74C3D">
        <w:rPr>
          <w:sz w:val="24"/>
          <w:szCs w:val="24"/>
        </w:rPr>
        <w:t xml:space="preserve">Asewe, J. A. (2022). </w:t>
      </w:r>
      <w:r w:rsidRPr="00E74C3D">
        <w:rPr>
          <w:i/>
          <w:iCs/>
          <w:sz w:val="24"/>
          <w:szCs w:val="24"/>
        </w:rPr>
        <w:t>Effect of strategic planning practices on organizational</w:t>
      </w:r>
    </w:p>
    <w:p w14:paraId="605B4BC4" w14:textId="743D47E7" w:rsidR="00BE35FA" w:rsidRPr="00E74C3D" w:rsidRDefault="00BE35FA" w:rsidP="00E54AD3">
      <w:pPr>
        <w:spacing w:line="276" w:lineRule="auto"/>
        <w:ind w:left="720"/>
        <w:jc w:val="both"/>
        <w:rPr>
          <w:i/>
          <w:iCs/>
          <w:sz w:val="24"/>
          <w:szCs w:val="24"/>
        </w:rPr>
      </w:pPr>
      <w:r w:rsidRPr="00E74C3D">
        <w:rPr>
          <w:i/>
          <w:iCs/>
          <w:sz w:val="24"/>
          <w:szCs w:val="24"/>
        </w:rPr>
        <w:t>performance of</w:t>
      </w:r>
      <w:r w:rsidR="00E74C3D" w:rsidRPr="00E74C3D">
        <w:rPr>
          <w:i/>
          <w:iCs/>
          <w:sz w:val="24"/>
          <w:szCs w:val="24"/>
        </w:rPr>
        <w:t xml:space="preserve"> </w:t>
      </w:r>
      <w:r w:rsidRPr="00E74C3D">
        <w:rPr>
          <w:i/>
          <w:iCs/>
          <w:sz w:val="24"/>
          <w:szCs w:val="24"/>
        </w:rPr>
        <w:t>firms in pharmaceutical industry in Kenya: A case of Cosmos Limited</w:t>
      </w:r>
      <w:r w:rsidRPr="00E74C3D">
        <w:rPr>
          <w:sz w:val="24"/>
          <w:szCs w:val="24"/>
        </w:rPr>
        <w:t xml:space="preserve"> (Doctoral dissertation, Daystar University School of Business and Economics).</w:t>
      </w:r>
    </w:p>
    <w:p w14:paraId="1F085D9C" w14:textId="77777777" w:rsidR="00E74C3D" w:rsidRPr="00E74C3D" w:rsidRDefault="00BE35FA" w:rsidP="00E54AD3">
      <w:pPr>
        <w:spacing w:line="276" w:lineRule="auto"/>
        <w:jc w:val="both"/>
        <w:rPr>
          <w:sz w:val="24"/>
          <w:szCs w:val="24"/>
        </w:rPr>
      </w:pPr>
      <w:r w:rsidRPr="00E74C3D">
        <w:rPr>
          <w:sz w:val="24"/>
          <w:szCs w:val="24"/>
        </w:rPr>
        <w:t xml:space="preserve">Bagozzi, R. P. (2011). Measurement and meaning in information systems and </w:t>
      </w:r>
    </w:p>
    <w:p w14:paraId="447746AC" w14:textId="430B2E9F" w:rsidR="00BE35FA" w:rsidRPr="00E74C3D" w:rsidRDefault="00BE35FA" w:rsidP="00E54AD3">
      <w:pPr>
        <w:spacing w:line="276" w:lineRule="auto"/>
        <w:ind w:left="720"/>
        <w:jc w:val="both"/>
        <w:rPr>
          <w:sz w:val="24"/>
          <w:szCs w:val="24"/>
        </w:rPr>
      </w:pPr>
      <w:r w:rsidRPr="00E74C3D">
        <w:rPr>
          <w:sz w:val="24"/>
          <w:szCs w:val="24"/>
        </w:rPr>
        <w:t>organizational</w:t>
      </w:r>
      <w:r w:rsidR="00E74C3D" w:rsidRPr="00E74C3D">
        <w:rPr>
          <w:sz w:val="24"/>
          <w:szCs w:val="24"/>
        </w:rPr>
        <w:t xml:space="preserve"> </w:t>
      </w:r>
      <w:r w:rsidRPr="00E74C3D">
        <w:rPr>
          <w:sz w:val="24"/>
          <w:szCs w:val="24"/>
        </w:rPr>
        <w:t xml:space="preserve">research: Methodological and philosophical foundations. </w:t>
      </w:r>
      <w:r w:rsidRPr="00E74C3D">
        <w:rPr>
          <w:i/>
          <w:iCs/>
          <w:sz w:val="24"/>
          <w:szCs w:val="24"/>
        </w:rPr>
        <w:t>MIS Quarterly, 35</w:t>
      </w:r>
      <w:r w:rsidRPr="00E74C3D">
        <w:rPr>
          <w:sz w:val="24"/>
          <w:szCs w:val="24"/>
        </w:rPr>
        <w:t xml:space="preserve">(2), 261–292. </w:t>
      </w:r>
      <w:hyperlink r:id="rId20" w:tgtFrame="_new" w:history="1">
        <w:r w:rsidRPr="00E74C3D">
          <w:rPr>
            <w:rStyle w:val="Hyperlink"/>
            <w:sz w:val="24"/>
            <w:szCs w:val="24"/>
          </w:rPr>
          <w:t>https://doi.org/10.2307/23044044</w:t>
        </w:r>
      </w:hyperlink>
    </w:p>
    <w:p w14:paraId="2EDF0BDA" w14:textId="77777777" w:rsidR="00BE35FA" w:rsidRPr="00E74C3D" w:rsidRDefault="00BE35FA" w:rsidP="00E54AD3">
      <w:pPr>
        <w:spacing w:line="276" w:lineRule="auto"/>
        <w:jc w:val="both"/>
        <w:rPr>
          <w:sz w:val="24"/>
          <w:szCs w:val="24"/>
        </w:rPr>
      </w:pPr>
      <w:r w:rsidRPr="00E74C3D">
        <w:rPr>
          <w:sz w:val="24"/>
          <w:szCs w:val="24"/>
        </w:rPr>
        <w:lastRenderedPageBreak/>
        <w:t>Bengtsson, M., &amp; Bloom, J. (2017). The impact of digitalization on human resource</w:t>
      </w:r>
    </w:p>
    <w:p w14:paraId="3DD67C18" w14:textId="77777777" w:rsidR="00BE35FA" w:rsidRPr="00E74C3D" w:rsidRDefault="00BE35FA" w:rsidP="00E54AD3">
      <w:pPr>
        <w:spacing w:line="276" w:lineRule="auto"/>
        <w:ind w:left="720"/>
        <w:jc w:val="both"/>
        <w:rPr>
          <w:sz w:val="24"/>
          <w:szCs w:val="24"/>
        </w:rPr>
      </w:pPr>
      <w:r w:rsidRPr="00E74C3D">
        <w:rPr>
          <w:sz w:val="24"/>
          <w:szCs w:val="24"/>
        </w:rPr>
        <w:t xml:space="preserve">management: A study of HR managers’ perceptions. </w:t>
      </w:r>
      <w:r w:rsidRPr="00E74C3D">
        <w:rPr>
          <w:i/>
          <w:iCs/>
          <w:sz w:val="24"/>
          <w:szCs w:val="24"/>
        </w:rPr>
        <w:t>Journal of Human Resource Management, 12</w:t>
      </w:r>
      <w:r w:rsidRPr="00E74C3D">
        <w:rPr>
          <w:sz w:val="24"/>
          <w:szCs w:val="24"/>
        </w:rPr>
        <w:t>(3), 45–60.</w:t>
      </w:r>
    </w:p>
    <w:p w14:paraId="3C864E84" w14:textId="77777777" w:rsidR="00E74C3D" w:rsidRPr="00E74C3D" w:rsidRDefault="00BE35FA" w:rsidP="00E54AD3">
      <w:pPr>
        <w:spacing w:line="276" w:lineRule="auto"/>
        <w:jc w:val="both"/>
        <w:rPr>
          <w:i/>
          <w:iCs/>
          <w:sz w:val="24"/>
          <w:szCs w:val="24"/>
        </w:rPr>
      </w:pPr>
      <w:r w:rsidRPr="00E74C3D">
        <w:rPr>
          <w:sz w:val="24"/>
          <w:szCs w:val="24"/>
        </w:rPr>
        <w:t xml:space="preserve">Charles, M. (2020). </w:t>
      </w:r>
      <w:r w:rsidRPr="00E74C3D">
        <w:rPr>
          <w:i/>
          <w:iCs/>
          <w:sz w:val="24"/>
          <w:szCs w:val="24"/>
        </w:rPr>
        <w:t>Challenges hindering the adoption of e-government initiatives in</w:t>
      </w:r>
    </w:p>
    <w:p w14:paraId="494C0488" w14:textId="0E53B653" w:rsidR="00BE35FA" w:rsidRPr="00E74C3D" w:rsidRDefault="00BE35FA" w:rsidP="00E54AD3">
      <w:pPr>
        <w:spacing w:line="276" w:lineRule="auto"/>
        <w:ind w:left="720"/>
        <w:jc w:val="both"/>
        <w:rPr>
          <w:i/>
          <w:iCs/>
          <w:sz w:val="24"/>
          <w:szCs w:val="24"/>
        </w:rPr>
      </w:pPr>
      <w:r w:rsidRPr="00E74C3D">
        <w:rPr>
          <w:i/>
          <w:iCs/>
          <w:sz w:val="24"/>
          <w:szCs w:val="24"/>
        </w:rPr>
        <w:t>the</w:t>
      </w:r>
      <w:r w:rsidR="00E74C3D" w:rsidRPr="00E74C3D">
        <w:rPr>
          <w:i/>
          <w:iCs/>
          <w:sz w:val="24"/>
          <w:szCs w:val="24"/>
        </w:rPr>
        <w:t xml:space="preserve"> </w:t>
      </w:r>
      <w:r w:rsidRPr="00E74C3D">
        <w:rPr>
          <w:i/>
          <w:iCs/>
          <w:sz w:val="24"/>
          <w:szCs w:val="24"/>
        </w:rPr>
        <w:t>public sector in Tanzania: A case of Tanzania Mechanical and Electronics Services Agency (TEMESA)</w:t>
      </w:r>
      <w:r w:rsidRPr="00E74C3D">
        <w:rPr>
          <w:sz w:val="24"/>
          <w:szCs w:val="24"/>
        </w:rPr>
        <w:t xml:space="preserve"> (Doctoral dissertation, Mzumbe University).</w:t>
      </w:r>
    </w:p>
    <w:p w14:paraId="29BCF13B" w14:textId="77777777" w:rsidR="00E74C3D" w:rsidRPr="00E74C3D" w:rsidRDefault="00BE35FA" w:rsidP="00E54AD3">
      <w:pPr>
        <w:spacing w:line="276" w:lineRule="auto"/>
        <w:jc w:val="both"/>
        <w:rPr>
          <w:sz w:val="24"/>
          <w:szCs w:val="24"/>
        </w:rPr>
      </w:pPr>
      <w:r w:rsidRPr="00E74C3D">
        <w:rPr>
          <w:sz w:val="24"/>
          <w:szCs w:val="24"/>
        </w:rPr>
        <w:t>Colbert, A., Yee, N., &amp; George, G. (2016). From the editors: The digital workforce</w:t>
      </w:r>
      <w:r w:rsidR="00E74C3D" w:rsidRPr="00E74C3D">
        <w:rPr>
          <w:sz w:val="24"/>
          <w:szCs w:val="24"/>
        </w:rPr>
        <w:t xml:space="preserve"> </w:t>
      </w:r>
    </w:p>
    <w:p w14:paraId="0A9C8BEF" w14:textId="1A898B97" w:rsidR="00BE35FA" w:rsidRPr="00E74C3D" w:rsidRDefault="00BE35FA" w:rsidP="00E54AD3">
      <w:pPr>
        <w:spacing w:line="276" w:lineRule="auto"/>
        <w:ind w:left="720"/>
        <w:jc w:val="both"/>
        <w:rPr>
          <w:sz w:val="24"/>
          <w:szCs w:val="24"/>
        </w:rPr>
      </w:pPr>
      <w:r w:rsidRPr="00E74C3D">
        <w:rPr>
          <w:sz w:val="24"/>
          <w:szCs w:val="24"/>
        </w:rPr>
        <w:t>and the</w:t>
      </w:r>
      <w:r w:rsidR="00E74C3D" w:rsidRPr="00E74C3D">
        <w:rPr>
          <w:sz w:val="24"/>
          <w:szCs w:val="24"/>
        </w:rPr>
        <w:t xml:space="preserve"> </w:t>
      </w:r>
      <w:r w:rsidRPr="00E74C3D">
        <w:rPr>
          <w:sz w:val="24"/>
          <w:szCs w:val="24"/>
        </w:rPr>
        <w:t xml:space="preserve">workplace of the future. </w:t>
      </w:r>
      <w:r w:rsidRPr="00E74C3D">
        <w:rPr>
          <w:i/>
          <w:iCs/>
          <w:sz w:val="24"/>
          <w:szCs w:val="24"/>
        </w:rPr>
        <w:t>Academy of Management Journal, 59</w:t>
      </w:r>
      <w:r w:rsidRPr="00E74C3D">
        <w:rPr>
          <w:sz w:val="24"/>
          <w:szCs w:val="24"/>
        </w:rPr>
        <w:t>(3), 731–739.</w:t>
      </w:r>
    </w:p>
    <w:p w14:paraId="19DD5652" w14:textId="77777777" w:rsidR="00E74C3D" w:rsidRPr="00E74C3D" w:rsidRDefault="00BE35FA" w:rsidP="00E54AD3">
      <w:pPr>
        <w:spacing w:line="276" w:lineRule="auto"/>
        <w:jc w:val="both"/>
        <w:rPr>
          <w:sz w:val="24"/>
          <w:szCs w:val="24"/>
        </w:rPr>
      </w:pPr>
      <w:r w:rsidRPr="00E74C3D">
        <w:rPr>
          <w:sz w:val="24"/>
          <w:szCs w:val="24"/>
        </w:rPr>
        <w:t>Collings, D. G., &amp; Mellahi, K. (2009). Strategic talent management: A review and</w:t>
      </w:r>
    </w:p>
    <w:p w14:paraId="4F22ACC0" w14:textId="101BE999" w:rsidR="00BE35FA" w:rsidRPr="00E74C3D" w:rsidRDefault="00BE35FA" w:rsidP="00E54AD3">
      <w:pPr>
        <w:spacing w:line="276" w:lineRule="auto"/>
        <w:ind w:left="720"/>
        <w:jc w:val="both"/>
        <w:rPr>
          <w:sz w:val="24"/>
          <w:szCs w:val="24"/>
        </w:rPr>
      </w:pPr>
      <w:r w:rsidRPr="00E74C3D">
        <w:rPr>
          <w:sz w:val="24"/>
          <w:szCs w:val="24"/>
        </w:rPr>
        <w:t>research</w:t>
      </w:r>
      <w:r w:rsidR="00E74C3D" w:rsidRPr="00E74C3D">
        <w:rPr>
          <w:sz w:val="24"/>
          <w:szCs w:val="24"/>
        </w:rPr>
        <w:t xml:space="preserve"> </w:t>
      </w:r>
      <w:r w:rsidRPr="00E74C3D">
        <w:rPr>
          <w:sz w:val="24"/>
          <w:szCs w:val="24"/>
        </w:rPr>
        <w:t xml:space="preserve">agenda. </w:t>
      </w:r>
      <w:r w:rsidRPr="00E74C3D">
        <w:rPr>
          <w:i/>
          <w:iCs/>
          <w:sz w:val="24"/>
          <w:szCs w:val="24"/>
        </w:rPr>
        <w:t>Human Resource Management Review, 19</w:t>
      </w:r>
      <w:r w:rsidRPr="00E74C3D">
        <w:rPr>
          <w:sz w:val="24"/>
          <w:szCs w:val="24"/>
        </w:rPr>
        <w:t>(4), 304–313.</w:t>
      </w:r>
    </w:p>
    <w:p w14:paraId="004A2F4D" w14:textId="77777777" w:rsidR="00BE35FA" w:rsidRPr="00E74C3D" w:rsidRDefault="00BE35FA" w:rsidP="00E54AD3">
      <w:pPr>
        <w:spacing w:line="276" w:lineRule="auto"/>
        <w:jc w:val="both"/>
        <w:rPr>
          <w:sz w:val="24"/>
          <w:szCs w:val="24"/>
        </w:rPr>
      </w:pPr>
      <w:r w:rsidRPr="00E74C3D">
        <w:rPr>
          <w:sz w:val="24"/>
          <w:szCs w:val="24"/>
        </w:rPr>
        <w:t>Collins, A., Joseph, D., &amp; Bielaczyc, K. (2016). Design research: Theoretical and</w:t>
      </w:r>
    </w:p>
    <w:p w14:paraId="39053F84" w14:textId="77777777" w:rsidR="00BE35FA" w:rsidRPr="00E74C3D" w:rsidRDefault="00BE35FA" w:rsidP="00E54AD3">
      <w:pPr>
        <w:spacing w:line="276" w:lineRule="auto"/>
        <w:ind w:left="720"/>
        <w:jc w:val="both"/>
        <w:rPr>
          <w:sz w:val="24"/>
          <w:szCs w:val="24"/>
        </w:rPr>
      </w:pPr>
      <w:r w:rsidRPr="00E74C3D">
        <w:rPr>
          <w:sz w:val="24"/>
          <w:szCs w:val="24"/>
        </w:rPr>
        <w:t xml:space="preserve">methodological issues. </w:t>
      </w:r>
      <w:r w:rsidRPr="00E74C3D">
        <w:rPr>
          <w:i/>
          <w:iCs/>
          <w:sz w:val="24"/>
          <w:szCs w:val="24"/>
        </w:rPr>
        <w:t>Journal of the Learning Sciences, 13</w:t>
      </w:r>
      <w:r w:rsidRPr="00E74C3D">
        <w:rPr>
          <w:sz w:val="24"/>
          <w:szCs w:val="24"/>
        </w:rPr>
        <w:t>(1), 15–42.</w:t>
      </w:r>
    </w:p>
    <w:p w14:paraId="24B1B595" w14:textId="77777777" w:rsidR="00E74C3D" w:rsidRPr="00E74C3D" w:rsidRDefault="00BE35FA" w:rsidP="00E54AD3">
      <w:pPr>
        <w:spacing w:line="276" w:lineRule="auto"/>
        <w:jc w:val="both"/>
        <w:rPr>
          <w:i/>
          <w:iCs/>
          <w:sz w:val="24"/>
          <w:szCs w:val="24"/>
        </w:rPr>
      </w:pPr>
      <w:r w:rsidRPr="00E74C3D">
        <w:rPr>
          <w:sz w:val="24"/>
          <w:szCs w:val="24"/>
        </w:rPr>
        <w:t xml:space="preserve">Dummert, M. (2012). Staffing models: How to do it right. </w:t>
      </w:r>
      <w:r w:rsidRPr="00E74C3D">
        <w:rPr>
          <w:i/>
          <w:iCs/>
          <w:sz w:val="24"/>
          <w:szCs w:val="24"/>
        </w:rPr>
        <w:t>Biomedical</w:t>
      </w:r>
    </w:p>
    <w:p w14:paraId="72093143" w14:textId="323B36CA" w:rsidR="00BE35FA" w:rsidRPr="00E74C3D" w:rsidRDefault="00BE35FA" w:rsidP="00E54AD3">
      <w:pPr>
        <w:spacing w:line="276" w:lineRule="auto"/>
        <w:ind w:left="720"/>
        <w:jc w:val="both"/>
        <w:rPr>
          <w:i/>
          <w:iCs/>
          <w:sz w:val="24"/>
          <w:szCs w:val="24"/>
        </w:rPr>
      </w:pPr>
      <w:r w:rsidRPr="00E74C3D">
        <w:rPr>
          <w:i/>
          <w:iCs/>
          <w:sz w:val="24"/>
          <w:szCs w:val="24"/>
        </w:rPr>
        <w:t>Instrumentation &amp;</w:t>
      </w:r>
      <w:r w:rsidR="00E74C3D" w:rsidRPr="00E74C3D">
        <w:rPr>
          <w:i/>
          <w:iCs/>
          <w:sz w:val="24"/>
          <w:szCs w:val="24"/>
        </w:rPr>
        <w:t xml:space="preserve"> </w:t>
      </w:r>
      <w:r w:rsidRPr="00E74C3D">
        <w:rPr>
          <w:i/>
          <w:iCs/>
          <w:sz w:val="24"/>
          <w:szCs w:val="24"/>
        </w:rPr>
        <w:t>Technology, 46</w:t>
      </w:r>
      <w:r w:rsidRPr="00E74C3D">
        <w:rPr>
          <w:sz w:val="24"/>
          <w:szCs w:val="24"/>
        </w:rPr>
        <w:t xml:space="preserve">(1), 44–47. </w:t>
      </w:r>
      <w:hyperlink r:id="rId21" w:tgtFrame="_new" w:history="1">
        <w:r w:rsidRPr="00E74C3D">
          <w:rPr>
            <w:rStyle w:val="Hyperlink"/>
            <w:sz w:val="24"/>
            <w:szCs w:val="24"/>
          </w:rPr>
          <w:t>https://meridian.allenpress.com</w:t>
        </w:r>
      </w:hyperlink>
    </w:p>
    <w:p w14:paraId="48C9A224" w14:textId="77777777" w:rsidR="00E74C3D" w:rsidRPr="00E74C3D" w:rsidRDefault="00BE35FA" w:rsidP="00E54AD3">
      <w:pPr>
        <w:spacing w:line="276" w:lineRule="auto"/>
        <w:jc w:val="both"/>
        <w:rPr>
          <w:sz w:val="24"/>
          <w:szCs w:val="24"/>
        </w:rPr>
      </w:pPr>
      <w:r w:rsidRPr="00E74C3D">
        <w:rPr>
          <w:sz w:val="24"/>
          <w:szCs w:val="24"/>
        </w:rPr>
        <w:t>Fernandez, S., &amp; Rainey, H. G. (2006). Managing successful organizational change</w:t>
      </w:r>
    </w:p>
    <w:p w14:paraId="3BBA8B59" w14:textId="31CE0CB1" w:rsidR="00BE35FA" w:rsidRPr="00E74C3D" w:rsidRDefault="00BE35FA" w:rsidP="00E54AD3">
      <w:pPr>
        <w:spacing w:line="276" w:lineRule="auto"/>
        <w:ind w:left="720"/>
        <w:jc w:val="both"/>
        <w:rPr>
          <w:sz w:val="24"/>
          <w:szCs w:val="24"/>
        </w:rPr>
      </w:pPr>
      <w:r w:rsidRPr="00E74C3D">
        <w:rPr>
          <w:sz w:val="24"/>
          <w:szCs w:val="24"/>
        </w:rPr>
        <w:t>in the</w:t>
      </w:r>
      <w:r w:rsidR="00E74C3D" w:rsidRPr="00E74C3D">
        <w:rPr>
          <w:sz w:val="24"/>
          <w:szCs w:val="24"/>
        </w:rPr>
        <w:t xml:space="preserve"> </w:t>
      </w:r>
      <w:r w:rsidRPr="00E74C3D">
        <w:rPr>
          <w:sz w:val="24"/>
          <w:szCs w:val="24"/>
        </w:rPr>
        <w:t xml:space="preserve">public sector. </w:t>
      </w:r>
      <w:r w:rsidRPr="00E74C3D">
        <w:rPr>
          <w:i/>
          <w:iCs/>
          <w:sz w:val="24"/>
          <w:szCs w:val="24"/>
        </w:rPr>
        <w:t>Public Administration Review, 66</w:t>
      </w:r>
      <w:r w:rsidRPr="00E74C3D">
        <w:rPr>
          <w:sz w:val="24"/>
          <w:szCs w:val="24"/>
        </w:rPr>
        <w:t>(2), 168–176.</w:t>
      </w:r>
    </w:p>
    <w:p w14:paraId="7E80B948" w14:textId="77777777" w:rsidR="00BE35FA" w:rsidRPr="00E74C3D" w:rsidRDefault="00BE35FA" w:rsidP="00E54AD3">
      <w:pPr>
        <w:spacing w:line="276" w:lineRule="auto"/>
        <w:jc w:val="both"/>
        <w:rPr>
          <w:sz w:val="24"/>
          <w:szCs w:val="24"/>
        </w:rPr>
      </w:pPr>
      <w:r w:rsidRPr="00E74C3D">
        <w:rPr>
          <w:sz w:val="24"/>
          <w:szCs w:val="24"/>
        </w:rPr>
        <w:t xml:space="preserve">Fiedler, F. E. (1967). </w:t>
      </w:r>
      <w:r w:rsidRPr="00E74C3D">
        <w:rPr>
          <w:i/>
          <w:iCs/>
          <w:sz w:val="24"/>
          <w:szCs w:val="24"/>
        </w:rPr>
        <w:t>A theory of leadership effectiveness</w:t>
      </w:r>
      <w:r w:rsidRPr="00E74C3D">
        <w:rPr>
          <w:sz w:val="24"/>
          <w:szCs w:val="24"/>
        </w:rPr>
        <w:t>. McGraw-Hill.</w:t>
      </w:r>
    </w:p>
    <w:p w14:paraId="2B510B33" w14:textId="77777777" w:rsidR="00BE35FA" w:rsidRPr="00E74C3D" w:rsidRDefault="00BE35FA" w:rsidP="00E54AD3">
      <w:pPr>
        <w:spacing w:line="276" w:lineRule="auto"/>
        <w:jc w:val="both"/>
        <w:rPr>
          <w:i/>
          <w:iCs/>
          <w:sz w:val="24"/>
          <w:szCs w:val="24"/>
        </w:rPr>
      </w:pPr>
      <w:r w:rsidRPr="00E74C3D">
        <w:rPr>
          <w:sz w:val="24"/>
          <w:szCs w:val="24"/>
        </w:rPr>
        <w:t xml:space="preserve">Florence, N. M. (2020). </w:t>
      </w:r>
      <w:r w:rsidRPr="00E74C3D">
        <w:rPr>
          <w:i/>
          <w:iCs/>
          <w:sz w:val="24"/>
          <w:szCs w:val="24"/>
        </w:rPr>
        <w:t>Effect of strategic procurement planning on</w:t>
      </w:r>
    </w:p>
    <w:p w14:paraId="5F2769BC" w14:textId="77777777" w:rsidR="00BE35FA" w:rsidRPr="00E74C3D" w:rsidRDefault="00BE35FA" w:rsidP="00E54AD3">
      <w:pPr>
        <w:spacing w:line="276" w:lineRule="auto"/>
        <w:ind w:left="720"/>
        <w:jc w:val="both"/>
        <w:rPr>
          <w:i/>
          <w:iCs/>
          <w:sz w:val="24"/>
          <w:szCs w:val="24"/>
        </w:rPr>
      </w:pPr>
      <w:r w:rsidRPr="00E74C3D">
        <w:rPr>
          <w:i/>
          <w:iCs/>
          <w:sz w:val="24"/>
          <w:szCs w:val="24"/>
        </w:rPr>
        <w:t>organizationalperformance of state-owned corporations in Coastal and Lower Eastern Regions of Kenya</w:t>
      </w:r>
      <w:r w:rsidRPr="00E74C3D">
        <w:rPr>
          <w:sz w:val="24"/>
          <w:szCs w:val="24"/>
        </w:rPr>
        <w:t xml:space="preserve"> (Doctoral dissertation, Pwani University).</w:t>
      </w:r>
    </w:p>
    <w:p w14:paraId="229E7E5E" w14:textId="77777777" w:rsidR="00E74C3D" w:rsidRPr="00E74C3D" w:rsidRDefault="00BE35FA" w:rsidP="00E54AD3">
      <w:pPr>
        <w:spacing w:line="276" w:lineRule="auto"/>
        <w:jc w:val="both"/>
        <w:rPr>
          <w:sz w:val="24"/>
          <w:szCs w:val="24"/>
        </w:rPr>
      </w:pPr>
      <w:r w:rsidRPr="00E74C3D">
        <w:rPr>
          <w:sz w:val="24"/>
          <w:szCs w:val="24"/>
        </w:rPr>
        <w:t xml:space="preserve">Ghazzawi, K., &amp; Accoumeh, A. (2014). Critical success factors of the e-recruitment </w:t>
      </w:r>
    </w:p>
    <w:p w14:paraId="36760253" w14:textId="00C1B738" w:rsidR="00BE35FA" w:rsidRPr="00E74C3D" w:rsidRDefault="00BE35FA" w:rsidP="00E54AD3">
      <w:pPr>
        <w:spacing w:line="276" w:lineRule="auto"/>
        <w:ind w:left="720"/>
        <w:jc w:val="both"/>
        <w:rPr>
          <w:sz w:val="24"/>
          <w:szCs w:val="24"/>
        </w:rPr>
      </w:pPr>
      <w:r w:rsidRPr="00E74C3D">
        <w:rPr>
          <w:sz w:val="24"/>
          <w:szCs w:val="24"/>
        </w:rPr>
        <w:t>system.</w:t>
      </w:r>
      <w:r w:rsidR="00E74C3D" w:rsidRPr="00E74C3D">
        <w:rPr>
          <w:sz w:val="24"/>
          <w:szCs w:val="24"/>
        </w:rPr>
        <w:t xml:space="preserve"> </w:t>
      </w:r>
      <w:r w:rsidRPr="00E74C3D">
        <w:rPr>
          <w:i/>
          <w:iCs/>
          <w:sz w:val="24"/>
          <w:szCs w:val="24"/>
        </w:rPr>
        <w:t>Journal of Human Resources Management and Labor Studies, 2</w:t>
      </w:r>
      <w:r w:rsidRPr="00E74C3D">
        <w:rPr>
          <w:sz w:val="24"/>
          <w:szCs w:val="24"/>
        </w:rPr>
        <w:t>(2), 159–170.</w:t>
      </w:r>
    </w:p>
    <w:p w14:paraId="30D621E3" w14:textId="77777777" w:rsidR="00E74C3D" w:rsidRPr="00E74C3D" w:rsidRDefault="00BE35FA" w:rsidP="00E54AD3">
      <w:pPr>
        <w:spacing w:line="276" w:lineRule="auto"/>
        <w:jc w:val="both"/>
        <w:rPr>
          <w:sz w:val="24"/>
          <w:szCs w:val="24"/>
        </w:rPr>
      </w:pPr>
      <w:r w:rsidRPr="00E74C3D">
        <w:rPr>
          <w:sz w:val="24"/>
          <w:szCs w:val="24"/>
        </w:rPr>
        <w:t xml:space="preserve">Gibson, C. B. (2017). Elaboration, generalization, triangulation, and interpretation: </w:t>
      </w:r>
    </w:p>
    <w:p w14:paraId="15260FC4" w14:textId="00AABB0A" w:rsidR="00BE35FA" w:rsidRPr="00E74C3D" w:rsidRDefault="00BE35FA" w:rsidP="00E54AD3">
      <w:pPr>
        <w:spacing w:line="276" w:lineRule="auto"/>
        <w:ind w:left="720"/>
        <w:jc w:val="both"/>
        <w:rPr>
          <w:sz w:val="24"/>
          <w:szCs w:val="24"/>
        </w:rPr>
      </w:pPr>
      <w:r w:rsidRPr="00E74C3D">
        <w:rPr>
          <w:sz w:val="24"/>
          <w:szCs w:val="24"/>
        </w:rPr>
        <w:t>On</w:t>
      </w:r>
      <w:r w:rsidR="00E74C3D" w:rsidRPr="00E74C3D">
        <w:rPr>
          <w:sz w:val="24"/>
          <w:szCs w:val="24"/>
        </w:rPr>
        <w:t xml:space="preserve"> </w:t>
      </w:r>
      <w:r w:rsidRPr="00E74C3D">
        <w:rPr>
          <w:sz w:val="24"/>
          <w:szCs w:val="24"/>
        </w:rPr>
        <w:t xml:space="preserve">enhancing the value of mixed method research. </w:t>
      </w:r>
      <w:r w:rsidRPr="00E74C3D">
        <w:rPr>
          <w:i/>
          <w:iCs/>
          <w:sz w:val="24"/>
          <w:szCs w:val="24"/>
        </w:rPr>
        <w:t>Organizational Research Methods, 20</w:t>
      </w:r>
      <w:r w:rsidRPr="00E74C3D">
        <w:rPr>
          <w:sz w:val="24"/>
          <w:szCs w:val="24"/>
        </w:rPr>
        <w:t>(2), 193–223.</w:t>
      </w:r>
    </w:p>
    <w:p w14:paraId="5C54CB7F" w14:textId="77777777" w:rsidR="00E74C3D" w:rsidRPr="00E74C3D" w:rsidRDefault="00BE35FA" w:rsidP="00E54AD3">
      <w:pPr>
        <w:spacing w:line="276" w:lineRule="auto"/>
        <w:jc w:val="both"/>
        <w:rPr>
          <w:sz w:val="24"/>
          <w:szCs w:val="24"/>
        </w:rPr>
      </w:pPr>
      <w:r w:rsidRPr="00E74C3D">
        <w:rPr>
          <w:sz w:val="24"/>
          <w:szCs w:val="24"/>
        </w:rPr>
        <w:t xml:space="preserve">Imucheri, R. (2022). Recruitment process and employee performance in Pallisa </w:t>
      </w:r>
    </w:p>
    <w:p w14:paraId="1F23FDF6" w14:textId="07302053" w:rsidR="00BE35FA" w:rsidRPr="00E74C3D" w:rsidRDefault="00BE35FA" w:rsidP="00E54AD3">
      <w:pPr>
        <w:spacing w:line="276" w:lineRule="auto"/>
        <w:ind w:left="720"/>
        <w:jc w:val="both"/>
        <w:rPr>
          <w:sz w:val="24"/>
          <w:szCs w:val="24"/>
        </w:rPr>
      </w:pPr>
      <w:r w:rsidRPr="00E74C3D">
        <w:rPr>
          <w:sz w:val="24"/>
          <w:szCs w:val="24"/>
        </w:rPr>
        <w:t>District</w:t>
      </w:r>
      <w:r w:rsidR="00E74C3D" w:rsidRPr="00E74C3D">
        <w:rPr>
          <w:sz w:val="24"/>
          <w:szCs w:val="24"/>
        </w:rPr>
        <w:t xml:space="preserve"> </w:t>
      </w:r>
      <w:r w:rsidRPr="00E74C3D">
        <w:rPr>
          <w:sz w:val="24"/>
          <w:szCs w:val="24"/>
        </w:rPr>
        <w:t>Local Government (Master’s thesis, Busitema University).</w:t>
      </w:r>
    </w:p>
    <w:p w14:paraId="42D27E57" w14:textId="77777777" w:rsidR="00BE35FA" w:rsidRPr="00E74C3D" w:rsidRDefault="00BE35FA" w:rsidP="00E54AD3">
      <w:pPr>
        <w:spacing w:line="276" w:lineRule="auto"/>
        <w:jc w:val="both"/>
        <w:rPr>
          <w:sz w:val="24"/>
          <w:szCs w:val="24"/>
        </w:rPr>
      </w:pPr>
      <w:r w:rsidRPr="00E74C3D">
        <w:rPr>
          <w:sz w:val="24"/>
          <w:szCs w:val="24"/>
        </w:rPr>
        <w:t xml:space="preserve">Kashaija, L. S. (2022). E-records management readiness for implementation of </w:t>
      </w:r>
    </w:p>
    <w:p w14:paraId="20459D62" w14:textId="77777777" w:rsidR="00BE35FA" w:rsidRPr="00E74C3D" w:rsidRDefault="00BE35FA" w:rsidP="00E54AD3">
      <w:pPr>
        <w:spacing w:line="276" w:lineRule="auto"/>
        <w:ind w:left="720"/>
        <w:jc w:val="both"/>
        <w:rPr>
          <w:sz w:val="24"/>
          <w:szCs w:val="24"/>
        </w:rPr>
      </w:pPr>
      <w:r w:rsidRPr="00E74C3D">
        <w:rPr>
          <w:sz w:val="24"/>
          <w:szCs w:val="24"/>
        </w:rPr>
        <w:t xml:space="preserve">government in local authorities of Singida Municipal Council. </w:t>
      </w:r>
      <w:r w:rsidRPr="00E74C3D">
        <w:rPr>
          <w:i/>
          <w:iCs/>
          <w:sz w:val="24"/>
          <w:szCs w:val="24"/>
        </w:rPr>
        <w:t>Journal of the South African Society of Archivists, 55</w:t>
      </w:r>
      <w:r w:rsidRPr="00E74C3D">
        <w:rPr>
          <w:sz w:val="24"/>
          <w:szCs w:val="24"/>
        </w:rPr>
        <w:t>, 41–55.</w:t>
      </w:r>
    </w:p>
    <w:p w14:paraId="1A5675C7" w14:textId="77777777" w:rsidR="00D22B4B" w:rsidRPr="00E74C3D" w:rsidRDefault="00BE35FA" w:rsidP="00E54AD3">
      <w:pPr>
        <w:spacing w:line="276" w:lineRule="auto"/>
        <w:jc w:val="both"/>
        <w:rPr>
          <w:sz w:val="24"/>
          <w:szCs w:val="24"/>
        </w:rPr>
      </w:pPr>
      <w:r w:rsidRPr="00E74C3D">
        <w:rPr>
          <w:sz w:val="24"/>
          <w:szCs w:val="24"/>
        </w:rPr>
        <w:t>Kaupa, S., &amp; Chisa, K. D. (2020). Examining factors affecting the adoption and</w:t>
      </w:r>
    </w:p>
    <w:p w14:paraId="666528FC" w14:textId="0056BB27" w:rsidR="00BE35FA" w:rsidRPr="00E74C3D" w:rsidRDefault="00BE35FA" w:rsidP="00E54AD3">
      <w:pPr>
        <w:spacing w:line="276" w:lineRule="auto"/>
        <w:ind w:left="720"/>
        <w:jc w:val="both"/>
        <w:rPr>
          <w:sz w:val="24"/>
          <w:szCs w:val="24"/>
        </w:rPr>
      </w:pPr>
      <w:r w:rsidRPr="00E74C3D">
        <w:rPr>
          <w:sz w:val="24"/>
          <w:szCs w:val="24"/>
        </w:rPr>
        <w:lastRenderedPageBreak/>
        <w:t>usage of</w:t>
      </w:r>
      <w:r w:rsidR="00D22B4B" w:rsidRPr="00E74C3D">
        <w:rPr>
          <w:sz w:val="24"/>
          <w:szCs w:val="24"/>
        </w:rPr>
        <w:t xml:space="preserve"> </w:t>
      </w:r>
      <w:r w:rsidRPr="00E74C3D">
        <w:rPr>
          <w:sz w:val="24"/>
          <w:szCs w:val="24"/>
        </w:rPr>
        <w:t xml:space="preserve">the electronic document records management system (EDRMS) using the Technology Acceptance Model: The case of Namibia. </w:t>
      </w:r>
      <w:r w:rsidRPr="00E74C3D">
        <w:rPr>
          <w:i/>
          <w:iCs/>
          <w:sz w:val="24"/>
          <w:szCs w:val="24"/>
        </w:rPr>
        <w:t>Innovation: Journal of Appropriate Librarianship and Information Work in Southern Africa, 61</w:t>
      </w:r>
      <w:r w:rsidRPr="00E74C3D">
        <w:rPr>
          <w:sz w:val="24"/>
          <w:szCs w:val="24"/>
        </w:rPr>
        <w:t>, 27–43.</w:t>
      </w:r>
    </w:p>
    <w:p w14:paraId="395CEC0A" w14:textId="77777777" w:rsidR="00D22B4B" w:rsidRPr="00E74C3D" w:rsidRDefault="00BE35FA" w:rsidP="00E54AD3">
      <w:pPr>
        <w:spacing w:line="276" w:lineRule="auto"/>
        <w:jc w:val="both"/>
        <w:rPr>
          <w:i/>
          <w:iCs/>
          <w:sz w:val="24"/>
          <w:szCs w:val="24"/>
        </w:rPr>
      </w:pPr>
      <w:r w:rsidRPr="00E74C3D">
        <w:rPr>
          <w:sz w:val="24"/>
          <w:szCs w:val="24"/>
        </w:rPr>
        <w:t xml:space="preserve">Kavanagh, M. J., &amp; Johnson, R. D. (Eds.). (2017). </w:t>
      </w:r>
      <w:r w:rsidRPr="00E74C3D">
        <w:rPr>
          <w:i/>
          <w:iCs/>
          <w:sz w:val="24"/>
          <w:szCs w:val="24"/>
        </w:rPr>
        <w:t>Human resource information</w:t>
      </w:r>
    </w:p>
    <w:p w14:paraId="6C79105C" w14:textId="3ACBD952" w:rsidR="00BE35FA" w:rsidRPr="00E74C3D" w:rsidRDefault="00BE35FA" w:rsidP="00E54AD3">
      <w:pPr>
        <w:spacing w:line="276" w:lineRule="auto"/>
        <w:ind w:left="720"/>
        <w:jc w:val="both"/>
        <w:rPr>
          <w:i/>
          <w:iCs/>
          <w:sz w:val="24"/>
          <w:szCs w:val="24"/>
        </w:rPr>
      </w:pPr>
      <w:r w:rsidRPr="00E74C3D">
        <w:rPr>
          <w:i/>
          <w:iCs/>
          <w:sz w:val="24"/>
          <w:szCs w:val="24"/>
        </w:rPr>
        <w:t>systems: Basics, applications, and future directions</w:t>
      </w:r>
      <w:r w:rsidRPr="00E74C3D">
        <w:rPr>
          <w:sz w:val="24"/>
          <w:szCs w:val="24"/>
        </w:rPr>
        <w:t>. Sage Publications.</w:t>
      </w:r>
    </w:p>
    <w:p w14:paraId="0617BE09" w14:textId="77777777" w:rsidR="00D22B4B" w:rsidRPr="00E74C3D" w:rsidRDefault="00BE35FA" w:rsidP="00E54AD3">
      <w:pPr>
        <w:spacing w:line="276" w:lineRule="auto"/>
        <w:jc w:val="both"/>
        <w:rPr>
          <w:sz w:val="24"/>
          <w:szCs w:val="24"/>
        </w:rPr>
      </w:pPr>
      <w:r w:rsidRPr="00E74C3D">
        <w:rPr>
          <w:sz w:val="24"/>
          <w:szCs w:val="24"/>
        </w:rPr>
        <w:t xml:space="preserve">Khashman, A. M. (2019). The effect of business process re-engineering on </w:t>
      </w:r>
    </w:p>
    <w:p w14:paraId="647A5B95" w14:textId="572373A1" w:rsidR="00BE35FA" w:rsidRPr="00E74C3D" w:rsidRDefault="00BE35FA" w:rsidP="00E54AD3">
      <w:pPr>
        <w:spacing w:line="276" w:lineRule="auto"/>
        <w:ind w:left="720"/>
        <w:jc w:val="both"/>
        <w:rPr>
          <w:sz w:val="24"/>
          <w:szCs w:val="24"/>
        </w:rPr>
      </w:pPr>
      <w:r w:rsidRPr="00E74C3D">
        <w:rPr>
          <w:sz w:val="24"/>
          <w:szCs w:val="24"/>
        </w:rPr>
        <w:t xml:space="preserve">organizational performance: The mediating role of information and communications technology. </w:t>
      </w:r>
      <w:r w:rsidRPr="00E74C3D">
        <w:rPr>
          <w:i/>
          <w:iCs/>
          <w:sz w:val="24"/>
          <w:szCs w:val="24"/>
        </w:rPr>
        <w:t>International Journal of Business and Management, 14</w:t>
      </w:r>
      <w:r w:rsidRPr="00E74C3D">
        <w:rPr>
          <w:sz w:val="24"/>
          <w:szCs w:val="24"/>
        </w:rPr>
        <w:t>(9).</w:t>
      </w:r>
    </w:p>
    <w:p w14:paraId="4C65C607" w14:textId="77777777" w:rsidR="00D22B4B" w:rsidRPr="00E74C3D" w:rsidRDefault="00BE35FA" w:rsidP="00E54AD3">
      <w:pPr>
        <w:spacing w:line="276" w:lineRule="auto"/>
        <w:jc w:val="both"/>
        <w:rPr>
          <w:i/>
          <w:iCs/>
          <w:sz w:val="24"/>
          <w:szCs w:val="24"/>
        </w:rPr>
      </w:pPr>
      <w:r w:rsidRPr="00E74C3D">
        <w:rPr>
          <w:sz w:val="24"/>
          <w:szCs w:val="24"/>
        </w:rPr>
        <w:t xml:space="preserve">Kipchoge, J. C. (2021). </w:t>
      </w:r>
      <w:r w:rsidRPr="00E74C3D">
        <w:rPr>
          <w:i/>
          <w:iCs/>
          <w:sz w:val="24"/>
          <w:szCs w:val="24"/>
        </w:rPr>
        <w:t>Influence of human resource management information</w:t>
      </w:r>
    </w:p>
    <w:p w14:paraId="5351496E" w14:textId="5DDB9812" w:rsidR="00BE35FA" w:rsidRPr="00E74C3D" w:rsidRDefault="00BE35FA" w:rsidP="00E54AD3">
      <w:pPr>
        <w:spacing w:line="276" w:lineRule="auto"/>
        <w:ind w:left="720"/>
        <w:jc w:val="both"/>
        <w:rPr>
          <w:i/>
          <w:iCs/>
          <w:sz w:val="24"/>
          <w:szCs w:val="24"/>
        </w:rPr>
      </w:pPr>
      <w:r w:rsidRPr="00E74C3D">
        <w:rPr>
          <w:i/>
          <w:iCs/>
          <w:sz w:val="24"/>
          <w:szCs w:val="24"/>
        </w:rPr>
        <w:t>systems on performance of selected national government ministries in Nairobi City County, Kenya</w:t>
      </w:r>
      <w:r w:rsidRPr="00E74C3D">
        <w:rPr>
          <w:sz w:val="24"/>
          <w:szCs w:val="24"/>
        </w:rPr>
        <w:t xml:space="preserve"> (Doctoral dissertation, Kenyatta University).</w:t>
      </w:r>
    </w:p>
    <w:p w14:paraId="0D3AE5D1" w14:textId="77777777" w:rsidR="00D22B4B" w:rsidRPr="00E74C3D" w:rsidRDefault="00BE35FA" w:rsidP="00E54AD3">
      <w:pPr>
        <w:spacing w:line="276" w:lineRule="auto"/>
        <w:jc w:val="both"/>
        <w:rPr>
          <w:sz w:val="24"/>
          <w:szCs w:val="24"/>
        </w:rPr>
      </w:pPr>
      <w:r w:rsidRPr="00E74C3D">
        <w:rPr>
          <w:sz w:val="24"/>
          <w:szCs w:val="24"/>
        </w:rPr>
        <w:t xml:space="preserve">Kothari, C. R. (2008). </w:t>
      </w:r>
      <w:r w:rsidRPr="00E74C3D">
        <w:rPr>
          <w:i/>
          <w:iCs/>
          <w:sz w:val="24"/>
          <w:szCs w:val="24"/>
        </w:rPr>
        <w:t>Research methodology: Methods and techniques</w:t>
      </w:r>
      <w:r w:rsidRPr="00E74C3D">
        <w:rPr>
          <w:sz w:val="24"/>
          <w:szCs w:val="24"/>
        </w:rPr>
        <w:t xml:space="preserve"> (2nd ed.). </w:t>
      </w:r>
    </w:p>
    <w:p w14:paraId="355F2E2E" w14:textId="0C21F183" w:rsidR="00BE35FA" w:rsidRPr="00E74C3D" w:rsidRDefault="00BE35FA" w:rsidP="00E54AD3">
      <w:pPr>
        <w:spacing w:line="276" w:lineRule="auto"/>
        <w:ind w:left="720"/>
        <w:jc w:val="both"/>
        <w:rPr>
          <w:sz w:val="24"/>
          <w:szCs w:val="24"/>
        </w:rPr>
      </w:pPr>
      <w:r w:rsidRPr="00E74C3D">
        <w:rPr>
          <w:sz w:val="24"/>
          <w:szCs w:val="24"/>
        </w:rPr>
        <w:t>New Age International Publishers.</w:t>
      </w:r>
    </w:p>
    <w:p w14:paraId="1F7B5D2D" w14:textId="77777777" w:rsidR="00BE35FA" w:rsidRPr="00E74C3D" w:rsidRDefault="00BE35FA" w:rsidP="00E54AD3">
      <w:pPr>
        <w:spacing w:line="276" w:lineRule="auto"/>
        <w:jc w:val="both"/>
        <w:rPr>
          <w:sz w:val="24"/>
          <w:szCs w:val="24"/>
        </w:rPr>
      </w:pPr>
      <w:r w:rsidRPr="00E74C3D">
        <w:rPr>
          <w:sz w:val="24"/>
          <w:szCs w:val="24"/>
        </w:rPr>
        <w:t xml:space="preserve">Mahapa, M., Mahao, M. A., &amp; Tilo, N. L. (2023). Clues, cues and complexities: </w:t>
      </w:r>
    </w:p>
    <w:p w14:paraId="5AB23F3E" w14:textId="77777777" w:rsidR="00BE35FA" w:rsidRPr="00E74C3D" w:rsidRDefault="00BE35FA" w:rsidP="00E54AD3">
      <w:pPr>
        <w:spacing w:line="276" w:lineRule="auto"/>
        <w:ind w:left="720"/>
        <w:jc w:val="both"/>
        <w:rPr>
          <w:sz w:val="24"/>
          <w:szCs w:val="24"/>
        </w:rPr>
      </w:pPr>
      <w:r w:rsidRPr="00E74C3D">
        <w:rPr>
          <w:sz w:val="24"/>
          <w:szCs w:val="24"/>
        </w:rPr>
        <w:t xml:space="preserve">Unpacking the digitalization of the human resource function in the banking sector. </w:t>
      </w:r>
      <w:r w:rsidRPr="00E74C3D">
        <w:rPr>
          <w:i/>
          <w:iCs/>
          <w:sz w:val="24"/>
          <w:szCs w:val="24"/>
        </w:rPr>
        <w:t>International Journal of Economics, Business and Management Research, 7</w:t>
      </w:r>
      <w:r w:rsidRPr="00E74C3D">
        <w:rPr>
          <w:sz w:val="24"/>
          <w:szCs w:val="24"/>
        </w:rPr>
        <w:t>(3), 1–19.</w:t>
      </w:r>
    </w:p>
    <w:p w14:paraId="31863041" w14:textId="77777777" w:rsidR="00D22B4B" w:rsidRPr="00E74C3D" w:rsidRDefault="00BE35FA" w:rsidP="00E54AD3">
      <w:pPr>
        <w:spacing w:line="276" w:lineRule="auto"/>
        <w:jc w:val="both"/>
        <w:rPr>
          <w:i/>
          <w:iCs/>
          <w:sz w:val="24"/>
          <w:szCs w:val="24"/>
        </w:rPr>
      </w:pPr>
      <w:r w:rsidRPr="00E74C3D">
        <w:rPr>
          <w:sz w:val="24"/>
          <w:szCs w:val="24"/>
        </w:rPr>
        <w:t xml:space="preserve">Mgaya, E. P. (2020). </w:t>
      </w:r>
      <w:r w:rsidRPr="00E74C3D">
        <w:rPr>
          <w:i/>
          <w:iCs/>
          <w:sz w:val="24"/>
          <w:szCs w:val="24"/>
        </w:rPr>
        <w:t xml:space="preserve">Application of electronic health records management in </w:t>
      </w:r>
    </w:p>
    <w:p w14:paraId="0DD9EB18" w14:textId="6D31FB65" w:rsidR="00BE35FA" w:rsidRPr="00E74C3D" w:rsidRDefault="00BE35FA" w:rsidP="00E54AD3">
      <w:pPr>
        <w:spacing w:line="276" w:lineRule="auto"/>
        <w:ind w:left="720"/>
        <w:jc w:val="both"/>
        <w:rPr>
          <w:i/>
          <w:iCs/>
          <w:sz w:val="24"/>
          <w:szCs w:val="24"/>
        </w:rPr>
      </w:pPr>
      <w:r w:rsidRPr="00E74C3D">
        <w:rPr>
          <w:i/>
          <w:iCs/>
          <w:sz w:val="24"/>
          <w:szCs w:val="24"/>
        </w:rPr>
        <w:t>provision of health services: A case of selected hospitals in Kilimanjaro Region, Tanzania</w:t>
      </w:r>
      <w:r w:rsidRPr="00E74C3D">
        <w:rPr>
          <w:sz w:val="24"/>
          <w:szCs w:val="24"/>
        </w:rPr>
        <w:t xml:space="preserve"> (Unpublished master’s dissertation). Tumaini University Makumira.</w:t>
      </w:r>
    </w:p>
    <w:p w14:paraId="7C1CB5AF" w14:textId="77777777" w:rsidR="00BE35FA" w:rsidRPr="00E74C3D" w:rsidRDefault="00BE35FA" w:rsidP="00E54AD3">
      <w:pPr>
        <w:spacing w:line="276" w:lineRule="auto"/>
        <w:jc w:val="both"/>
        <w:rPr>
          <w:sz w:val="24"/>
          <w:szCs w:val="24"/>
        </w:rPr>
      </w:pPr>
      <w:r w:rsidRPr="00E74C3D">
        <w:rPr>
          <w:sz w:val="24"/>
          <w:szCs w:val="24"/>
        </w:rPr>
        <w:t xml:space="preserve">Mollel, R. M., Mulongo, L. S., &amp; Razia, M. (2017). Perception of public service </w:t>
      </w:r>
    </w:p>
    <w:p w14:paraId="7472F3BB" w14:textId="77777777" w:rsidR="00BE35FA" w:rsidRPr="00E74C3D" w:rsidRDefault="00BE35FA" w:rsidP="00E54AD3">
      <w:pPr>
        <w:spacing w:line="276" w:lineRule="auto"/>
        <w:ind w:left="720"/>
        <w:jc w:val="both"/>
        <w:rPr>
          <w:sz w:val="24"/>
          <w:szCs w:val="24"/>
        </w:rPr>
      </w:pPr>
      <w:r w:rsidRPr="00E74C3D">
        <w:rPr>
          <w:sz w:val="24"/>
          <w:szCs w:val="24"/>
        </w:rPr>
        <w:t xml:space="preserve">employees on performance appraisal management in Muheza District, Tanzania. </w:t>
      </w:r>
      <w:r w:rsidRPr="00E74C3D">
        <w:rPr>
          <w:i/>
          <w:iCs/>
          <w:sz w:val="24"/>
          <w:szCs w:val="24"/>
        </w:rPr>
        <w:t>Business Management and Economics, 5</w:t>
      </w:r>
      <w:r w:rsidRPr="00E74C3D">
        <w:rPr>
          <w:sz w:val="24"/>
          <w:szCs w:val="24"/>
        </w:rPr>
        <w:t>(4), 60–69.</w:t>
      </w:r>
    </w:p>
    <w:p w14:paraId="0E544F8D" w14:textId="77777777" w:rsidR="00D22B4B" w:rsidRPr="00E74C3D" w:rsidRDefault="00BE35FA" w:rsidP="00E54AD3">
      <w:pPr>
        <w:spacing w:line="276" w:lineRule="auto"/>
        <w:jc w:val="both"/>
        <w:rPr>
          <w:sz w:val="24"/>
          <w:szCs w:val="24"/>
        </w:rPr>
      </w:pPr>
      <w:r w:rsidRPr="00E74C3D">
        <w:rPr>
          <w:sz w:val="24"/>
          <w:szCs w:val="24"/>
        </w:rPr>
        <w:t xml:space="preserve">Mutimba, C. J. (2014). Implementation of electronic document and records </w:t>
      </w:r>
    </w:p>
    <w:p w14:paraId="26E15C58" w14:textId="30AA3F8A" w:rsidR="00BE35FA" w:rsidRPr="00E74C3D" w:rsidRDefault="00BE35FA" w:rsidP="00E54AD3">
      <w:pPr>
        <w:spacing w:line="276" w:lineRule="auto"/>
        <w:ind w:left="720"/>
        <w:jc w:val="both"/>
        <w:rPr>
          <w:sz w:val="24"/>
          <w:szCs w:val="24"/>
        </w:rPr>
      </w:pPr>
      <w:r w:rsidRPr="00E74C3D">
        <w:rPr>
          <w:sz w:val="24"/>
          <w:szCs w:val="24"/>
        </w:rPr>
        <w:t xml:space="preserve">management system in the public sector: A case study of the Ministry of Higher Education Science and Technology (Master’s thesis, University of Nairobi). Retrieved from </w:t>
      </w:r>
      <w:hyperlink r:id="rId22" w:tgtFrame="_new" w:history="1">
        <w:r w:rsidRPr="00E74C3D">
          <w:rPr>
            <w:rStyle w:val="Hyperlink"/>
            <w:sz w:val="24"/>
            <w:szCs w:val="24"/>
          </w:rPr>
          <w:t>http://ir-library.ku.ac.ke/handle/123456789/12345</w:t>
        </w:r>
      </w:hyperlink>
    </w:p>
    <w:p w14:paraId="20EC91E6" w14:textId="77777777" w:rsidR="00D22B4B" w:rsidRPr="00E74C3D" w:rsidRDefault="00BE35FA" w:rsidP="00E54AD3">
      <w:pPr>
        <w:spacing w:line="276" w:lineRule="auto"/>
        <w:jc w:val="both"/>
        <w:rPr>
          <w:sz w:val="24"/>
          <w:szCs w:val="24"/>
        </w:rPr>
      </w:pPr>
      <w:r w:rsidRPr="00E74C3D">
        <w:rPr>
          <w:sz w:val="24"/>
          <w:szCs w:val="24"/>
        </w:rPr>
        <w:t>Mwikya, R. J., &amp; Mwangi, J. (2019). Effects of e-recruitment and e-training on</w:t>
      </w:r>
    </w:p>
    <w:p w14:paraId="5BFFA171" w14:textId="5D7D09C4" w:rsidR="00BE35FA" w:rsidRPr="00E74C3D" w:rsidRDefault="00BE35FA" w:rsidP="00E54AD3">
      <w:pPr>
        <w:spacing w:line="276" w:lineRule="auto"/>
        <w:ind w:left="720"/>
        <w:jc w:val="both"/>
        <w:rPr>
          <w:sz w:val="24"/>
          <w:szCs w:val="24"/>
        </w:rPr>
      </w:pPr>
      <w:r w:rsidRPr="00E74C3D">
        <w:rPr>
          <w:sz w:val="24"/>
          <w:szCs w:val="24"/>
        </w:rPr>
        <w:t xml:space="preserve">human resource performance: A case study of Telkom Kenya. </w:t>
      </w:r>
      <w:r w:rsidRPr="00E74C3D">
        <w:rPr>
          <w:i/>
          <w:iCs/>
          <w:sz w:val="24"/>
          <w:szCs w:val="24"/>
        </w:rPr>
        <w:t>Journal of Human Resource Management, 35</w:t>
      </w:r>
      <w:r w:rsidRPr="00E74C3D">
        <w:rPr>
          <w:sz w:val="24"/>
          <w:szCs w:val="24"/>
        </w:rPr>
        <w:t>(2), 1–16.</w:t>
      </w:r>
    </w:p>
    <w:p w14:paraId="3BCA7041" w14:textId="77777777" w:rsidR="00D22B4B" w:rsidRPr="00E74C3D" w:rsidRDefault="00BE35FA" w:rsidP="00E54AD3">
      <w:pPr>
        <w:spacing w:line="276" w:lineRule="auto"/>
        <w:jc w:val="both"/>
        <w:rPr>
          <w:sz w:val="24"/>
          <w:szCs w:val="24"/>
        </w:rPr>
      </w:pPr>
      <w:r w:rsidRPr="00E74C3D">
        <w:rPr>
          <w:sz w:val="24"/>
          <w:szCs w:val="24"/>
        </w:rPr>
        <w:t xml:space="preserve">Mwilongo, K., &amp; Kachota, B. (2023). A systematic review on the extent of Tanzania </w:t>
      </w:r>
    </w:p>
    <w:p w14:paraId="74E711A3" w14:textId="1413199E" w:rsidR="00BE35FA" w:rsidRPr="00E74C3D" w:rsidRDefault="00BE35FA" w:rsidP="00E54AD3">
      <w:pPr>
        <w:spacing w:line="276" w:lineRule="auto"/>
        <w:ind w:left="720"/>
        <w:jc w:val="both"/>
        <w:rPr>
          <w:sz w:val="24"/>
          <w:szCs w:val="24"/>
        </w:rPr>
      </w:pPr>
      <w:r w:rsidRPr="00E74C3D">
        <w:rPr>
          <w:sz w:val="24"/>
          <w:szCs w:val="24"/>
        </w:rPr>
        <w:lastRenderedPageBreak/>
        <w:t xml:space="preserve">e-government services for economic development. </w:t>
      </w:r>
      <w:r w:rsidRPr="00E74C3D">
        <w:rPr>
          <w:i/>
          <w:iCs/>
          <w:sz w:val="24"/>
          <w:szCs w:val="24"/>
        </w:rPr>
        <w:t>Journal of E-Governance Studies, 15</w:t>
      </w:r>
      <w:r w:rsidRPr="00E74C3D">
        <w:rPr>
          <w:sz w:val="24"/>
          <w:szCs w:val="24"/>
        </w:rPr>
        <w:t>(1), 1–20.</w:t>
      </w:r>
    </w:p>
    <w:p w14:paraId="231453D6" w14:textId="77777777" w:rsidR="00CE44C1" w:rsidRPr="00E74C3D" w:rsidRDefault="00BE35FA" w:rsidP="00E54AD3">
      <w:pPr>
        <w:spacing w:line="276" w:lineRule="auto"/>
        <w:jc w:val="both"/>
        <w:rPr>
          <w:sz w:val="24"/>
          <w:szCs w:val="24"/>
        </w:rPr>
      </w:pPr>
      <w:r w:rsidRPr="00E74C3D">
        <w:rPr>
          <w:sz w:val="24"/>
          <w:szCs w:val="24"/>
        </w:rPr>
        <w:t xml:space="preserve">Nuottila, J., Aaltonen, K., &amp; Kujala, J. (2022). Challenges of adopting agile methods </w:t>
      </w:r>
    </w:p>
    <w:p w14:paraId="12957262" w14:textId="5CC23FBE" w:rsidR="00BE35FA" w:rsidRPr="00E74C3D" w:rsidRDefault="00BE35FA" w:rsidP="00E54AD3">
      <w:pPr>
        <w:spacing w:line="276" w:lineRule="auto"/>
        <w:ind w:left="720"/>
        <w:jc w:val="both"/>
        <w:rPr>
          <w:sz w:val="24"/>
          <w:szCs w:val="24"/>
        </w:rPr>
      </w:pPr>
      <w:r w:rsidRPr="00E74C3D">
        <w:rPr>
          <w:sz w:val="24"/>
          <w:szCs w:val="24"/>
        </w:rPr>
        <w:t xml:space="preserve">in a public organization. </w:t>
      </w:r>
      <w:r w:rsidRPr="00E74C3D">
        <w:rPr>
          <w:i/>
          <w:iCs/>
          <w:sz w:val="24"/>
          <w:szCs w:val="24"/>
        </w:rPr>
        <w:t>International Journal of Information Systems and Project Management, 4</w:t>
      </w:r>
      <w:r w:rsidRPr="00E74C3D">
        <w:rPr>
          <w:sz w:val="24"/>
          <w:szCs w:val="24"/>
        </w:rPr>
        <w:t>(3), 65–85.</w:t>
      </w:r>
    </w:p>
    <w:p w14:paraId="4A16FA41" w14:textId="77777777" w:rsidR="00CE44C1" w:rsidRPr="00E74C3D" w:rsidRDefault="00BE35FA" w:rsidP="00E54AD3">
      <w:pPr>
        <w:spacing w:line="276" w:lineRule="auto"/>
        <w:jc w:val="both"/>
        <w:rPr>
          <w:sz w:val="24"/>
          <w:szCs w:val="24"/>
        </w:rPr>
      </w:pPr>
      <w:r w:rsidRPr="00E74C3D">
        <w:rPr>
          <w:sz w:val="24"/>
          <w:szCs w:val="24"/>
        </w:rPr>
        <w:t xml:space="preserve">Rakemane, D., &amp; Serema, B. C. (2018). Electronic records management practices at </w:t>
      </w:r>
    </w:p>
    <w:p w14:paraId="024BC660" w14:textId="0CD7B3BC" w:rsidR="00BE35FA" w:rsidRPr="00E74C3D" w:rsidRDefault="00BE35FA" w:rsidP="00E54AD3">
      <w:pPr>
        <w:spacing w:line="276" w:lineRule="auto"/>
        <w:ind w:left="720"/>
        <w:jc w:val="both"/>
        <w:rPr>
          <w:sz w:val="24"/>
          <w:szCs w:val="24"/>
        </w:rPr>
      </w:pPr>
      <w:r w:rsidRPr="00E74C3D">
        <w:rPr>
          <w:sz w:val="24"/>
          <w:szCs w:val="24"/>
        </w:rPr>
        <w:t xml:space="preserve">the Companies and Intellectual Property Authority in Gaborone, Botswana. </w:t>
      </w:r>
      <w:r w:rsidRPr="00E74C3D">
        <w:rPr>
          <w:i/>
          <w:iCs/>
          <w:sz w:val="24"/>
          <w:szCs w:val="24"/>
        </w:rPr>
        <w:t>Journal of the South African Society of Archivists, 51</w:t>
      </w:r>
      <w:r w:rsidRPr="00E74C3D">
        <w:rPr>
          <w:sz w:val="24"/>
          <w:szCs w:val="24"/>
        </w:rPr>
        <w:t>, 148–169.</w:t>
      </w:r>
    </w:p>
    <w:p w14:paraId="039DE244" w14:textId="77777777" w:rsidR="00CE44C1" w:rsidRPr="00E74C3D" w:rsidRDefault="00BE35FA" w:rsidP="00E54AD3">
      <w:pPr>
        <w:spacing w:line="276" w:lineRule="auto"/>
        <w:jc w:val="both"/>
        <w:rPr>
          <w:i/>
          <w:iCs/>
          <w:sz w:val="24"/>
          <w:szCs w:val="24"/>
        </w:rPr>
      </w:pPr>
      <w:r w:rsidRPr="00E74C3D">
        <w:rPr>
          <w:sz w:val="24"/>
          <w:szCs w:val="24"/>
        </w:rPr>
        <w:t xml:space="preserve">Saad, A. (2023). </w:t>
      </w:r>
      <w:r w:rsidRPr="00E74C3D">
        <w:rPr>
          <w:i/>
          <w:iCs/>
          <w:sz w:val="24"/>
          <w:szCs w:val="24"/>
        </w:rPr>
        <w:t xml:space="preserve">Embracing automation: Boosting productivity and efficiency in the </w:t>
      </w:r>
    </w:p>
    <w:p w14:paraId="747404C0" w14:textId="756D77E7" w:rsidR="00BE35FA" w:rsidRPr="00E74C3D" w:rsidRDefault="00BE35FA" w:rsidP="00E54AD3">
      <w:pPr>
        <w:spacing w:line="276" w:lineRule="auto"/>
        <w:ind w:left="720"/>
        <w:jc w:val="both"/>
        <w:rPr>
          <w:i/>
          <w:iCs/>
          <w:sz w:val="24"/>
          <w:szCs w:val="24"/>
        </w:rPr>
      </w:pPr>
      <w:r w:rsidRPr="00E74C3D">
        <w:rPr>
          <w:i/>
          <w:iCs/>
          <w:sz w:val="24"/>
          <w:szCs w:val="24"/>
        </w:rPr>
        <w:t>tech sector</w:t>
      </w:r>
      <w:r w:rsidRPr="00E74C3D">
        <w:rPr>
          <w:sz w:val="24"/>
          <w:szCs w:val="24"/>
        </w:rPr>
        <w:t xml:space="preserve"> (Publication No. 31019151) [Doctoral dissertation, Universidade NOVA de Lisboa]. ProQuest Dissertations &amp; Theses.</w:t>
      </w:r>
    </w:p>
    <w:p w14:paraId="21E73981" w14:textId="77777777" w:rsidR="00BE35FA" w:rsidRPr="00E74C3D" w:rsidRDefault="00BE35FA" w:rsidP="00E54AD3">
      <w:pPr>
        <w:spacing w:line="276" w:lineRule="auto"/>
        <w:jc w:val="both"/>
        <w:rPr>
          <w:sz w:val="24"/>
          <w:szCs w:val="24"/>
        </w:rPr>
      </w:pPr>
      <w:r w:rsidRPr="00E74C3D">
        <w:rPr>
          <w:sz w:val="24"/>
          <w:szCs w:val="24"/>
        </w:rPr>
        <w:t xml:space="preserve">Same District Council. (n.d.). </w:t>
      </w:r>
      <w:r w:rsidRPr="00E74C3D">
        <w:rPr>
          <w:i/>
          <w:iCs/>
          <w:sz w:val="24"/>
          <w:szCs w:val="24"/>
        </w:rPr>
        <w:t>Home</w:t>
      </w:r>
      <w:r w:rsidRPr="00E74C3D">
        <w:rPr>
          <w:sz w:val="24"/>
          <w:szCs w:val="24"/>
        </w:rPr>
        <w:t xml:space="preserve">. </w:t>
      </w:r>
      <w:hyperlink r:id="rId23" w:tgtFrame="_new" w:history="1">
        <w:r w:rsidRPr="00E74C3D">
          <w:rPr>
            <w:rStyle w:val="Hyperlink"/>
            <w:sz w:val="24"/>
            <w:szCs w:val="24"/>
          </w:rPr>
          <w:t>https://samedc.go.tz/</w:t>
        </w:r>
      </w:hyperlink>
    </w:p>
    <w:p w14:paraId="3E95D82A" w14:textId="77777777" w:rsidR="00BE35FA" w:rsidRPr="00E74C3D" w:rsidRDefault="00BE35FA" w:rsidP="00E54AD3">
      <w:pPr>
        <w:spacing w:line="276" w:lineRule="auto"/>
        <w:jc w:val="both"/>
        <w:rPr>
          <w:sz w:val="24"/>
          <w:szCs w:val="24"/>
        </w:rPr>
      </w:pPr>
      <w:r w:rsidRPr="00E74C3D">
        <w:rPr>
          <w:sz w:val="24"/>
          <w:szCs w:val="24"/>
        </w:rPr>
        <w:t xml:space="preserve">Shahzadi, I., Javed, A., Pirzada, S. S., Nasreen, S., &amp; Khanam, F. (2014). Impact of </w:t>
      </w:r>
    </w:p>
    <w:p w14:paraId="159295FB" w14:textId="77777777" w:rsidR="00BE35FA" w:rsidRPr="00E74C3D" w:rsidRDefault="00BE35FA" w:rsidP="00E54AD3">
      <w:pPr>
        <w:spacing w:line="276" w:lineRule="auto"/>
        <w:ind w:left="720"/>
        <w:jc w:val="both"/>
        <w:rPr>
          <w:sz w:val="24"/>
          <w:szCs w:val="24"/>
        </w:rPr>
      </w:pPr>
      <w:r w:rsidRPr="00E74C3D">
        <w:rPr>
          <w:sz w:val="24"/>
          <w:szCs w:val="24"/>
        </w:rPr>
        <w:t xml:space="preserve">employee motivation on employee performance. </w:t>
      </w:r>
      <w:r w:rsidRPr="00E74C3D">
        <w:rPr>
          <w:i/>
          <w:iCs/>
          <w:sz w:val="24"/>
          <w:szCs w:val="24"/>
        </w:rPr>
        <w:t>European Journal of Business and Management, 6</w:t>
      </w:r>
      <w:r w:rsidRPr="00E74C3D">
        <w:rPr>
          <w:sz w:val="24"/>
          <w:szCs w:val="24"/>
        </w:rPr>
        <w:t>(23), 159–166.</w:t>
      </w:r>
    </w:p>
    <w:p w14:paraId="3390860A" w14:textId="77777777" w:rsidR="00BE35FA" w:rsidRPr="00E74C3D" w:rsidRDefault="00BE35FA" w:rsidP="00E54AD3">
      <w:pPr>
        <w:spacing w:line="276" w:lineRule="auto"/>
        <w:jc w:val="both"/>
        <w:rPr>
          <w:sz w:val="24"/>
          <w:szCs w:val="24"/>
        </w:rPr>
      </w:pPr>
      <w:r w:rsidRPr="00E74C3D">
        <w:rPr>
          <w:sz w:val="24"/>
          <w:szCs w:val="24"/>
        </w:rPr>
        <w:t xml:space="preserve">Thabakgolo, K., &amp; Nsibirwa, B. (2022). Attitudes towards electronic records </w:t>
      </w:r>
    </w:p>
    <w:p w14:paraId="4A730EE4" w14:textId="77777777" w:rsidR="00BE35FA" w:rsidRPr="00E74C3D" w:rsidRDefault="00BE35FA" w:rsidP="00E54AD3">
      <w:pPr>
        <w:spacing w:line="276" w:lineRule="auto"/>
        <w:ind w:left="720"/>
        <w:jc w:val="both"/>
        <w:rPr>
          <w:sz w:val="24"/>
          <w:szCs w:val="24"/>
        </w:rPr>
      </w:pPr>
      <w:r w:rsidRPr="00E74C3D">
        <w:rPr>
          <w:sz w:val="24"/>
          <w:szCs w:val="24"/>
        </w:rPr>
        <w:t xml:space="preserve">management in selected parastatals in Botswana. </w:t>
      </w:r>
      <w:r w:rsidRPr="00E74C3D">
        <w:rPr>
          <w:i/>
          <w:iCs/>
          <w:sz w:val="24"/>
          <w:szCs w:val="24"/>
        </w:rPr>
        <w:t>Journal of Records Management and Archives, 10</w:t>
      </w:r>
      <w:r w:rsidRPr="00E74C3D">
        <w:rPr>
          <w:sz w:val="24"/>
          <w:szCs w:val="24"/>
        </w:rPr>
        <w:t>(2), 123–139.</w:t>
      </w:r>
    </w:p>
    <w:p w14:paraId="3B0F11D4" w14:textId="77777777" w:rsidR="00BE35FA" w:rsidRPr="00E74C3D" w:rsidRDefault="00BE35FA" w:rsidP="00E54AD3">
      <w:pPr>
        <w:spacing w:line="276" w:lineRule="auto"/>
        <w:jc w:val="both"/>
        <w:rPr>
          <w:sz w:val="24"/>
          <w:szCs w:val="24"/>
        </w:rPr>
      </w:pPr>
      <w:r w:rsidRPr="00E74C3D">
        <w:rPr>
          <w:sz w:val="24"/>
          <w:szCs w:val="24"/>
        </w:rPr>
        <w:t xml:space="preserve">Tranow, U., Beckers, T., &amp; Becker, D. (2016). Explaining and understanding by </w:t>
      </w:r>
    </w:p>
    <w:p w14:paraId="4C2BB30E" w14:textId="77777777" w:rsidR="00BE35FA" w:rsidRPr="00E74C3D" w:rsidRDefault="00BE35FA" w:rsidP="00E54AD3">
      <w:pPr>
        <w:spacing w:line="276" w:lineRule="auto"/>
        <w:ind w:left="720"/>
        <w:jc w:val="both"/>
        <w:rPr>
          <w:sz w:val="24"/>
          <w:szCs w:val="24"/>
        </w:rPr>
      </w:pPr>
      <w:r w:rsidRPr="00E74C3D">
        <w:rPr>
          <w:sz w:val="24"/>
          <w:szCs w:val="24"/>
        </w:rPr>
        <w:t xml:space="preserve">answering "why" and "how" questions: A programmatic introduction to the special issue social mechanisms. </w:t>
      </w:r>
      <w:r w:rsidRPr="00E74C3D">
        <w:rPr>
          <w:i/>
          <w:iCs/>
          <w:sz w:val="24"/>
          <w:szCs w:val="24"/>
        </w:rPr>
        <w:t>Analyse &amp; Kritik, 38</w:t>
      </w:r>
      <w:r w:rsidRPr="00E74C3D">
        <w:rPr>
          <w:sz w:val="24"/>
          <w:szCs w:val="24"/>
        </w:rPr>
        <w:t>(1), 1–30.</w:t>
      </w:r>
    </w:p>
    <w:p w14:paraId="572BC3BF" w14:textId="77777777" w:rsidR="00BE35FA" w:rsidRPr="00E74C3D" w:rsidRDefault="00BE35FA" w:rsidP="00E54AD3">
      <w:pPr>
        <w:spacing w:line="276" w:lineRule="auto"/>
        <w:jc w:val="both"/>
        <w:rPr>
          <w:i/>
          <w:iCs/>
          <w:sz w:val="24"/>
          <w:szCs w:val="24"/>
        </w:rPr>
      </w:pPr>
      <w:r w:rsidRPr="00E74C3D">
        <w:rPr>
          <w:sz w:val="24"/>
          <w:szCs w:val="24"/>
        </w:rPr>
        <w:t xml:space="preserve">United Republic of Tanzania (URT). (2021). </w:t>
      </w:r>
      <w:r w:rsidRPr="00E74C3D">
        <w:rPr>
          <w:i/>
          <w:iCs/>
          <w:sz w:val="24"/>
          <w:szCs w:val="24"/>
        </w:rPr>
        <w:t xml:space="preserve">Annual report on the implementation of </w:t>
      </w:r>
    </w:p>
    <w:p w14:paraId="44126103" w14:textId="45B1F5B4" w:rsidR="00BE35FA" w:rsidRPr="00E74C3D" w:rsidRDefault="00BE35FA" w:rsidP="00E54AD3">
      <w:pPr>
        <w:spacing w:line="276" w:lineRule="auto"/>
        <w:ind w:left="720"/>
        <w:jc w:val="both"/>
        <w:rPr>
          <w:i/>
          <w:iCs/>
          <w:sz w:val="24"/>
          <w:szCs w:val="24"/>
        </w:rPr>
      </w:pPr>
      <w:r w:rsidRPr="00E74C3D">
        <w:rPr>
          <w:i/>
          <w:iCs/>
          <w:sz w:val="24"/>
          <w:szCs w:val="24"/>
        </w:rPr>
        <w:t>the public service reform programme</w:t>
      </w:r>
      <w:r w:rsidRPr="00E74C3D">
        <w:rPr>
          <w:sz w:val="24"/>
          <w:szCs w:val="24"/>
        </w:rPr>
        <w:t>. Government Printer.</w:t>
      </w:r>
    </w:p>
    <w:p w14:paraId="10209BC4" w14:textId="77777777" w:rsidR="00BE35FA" w:rsidRPr="00E74C3D" w:rsidRDefault="00BE35FA" w:rsidP="00E54AD3">
      <w:pPr>
        <w:spacing w:line="276" w:lineRule="auto"/>
        <w:jc w:val="both"/>
        <w:rPr>
          <w:sz w:val="24"/>
          <w:szCs w:val="24"/>
        </w:rPr>
      </w:pPr>
      <w:r w:rsidRPr="00E74C3D">
        <w:rPr>
          <w:sz w:val="24"/>
          <w:szCs w:val="24"/>
        </w:rPr>
        <w:t xml:space="preserve">Utin, N. H., &amp; Yosepha, S. Y. (2019). The model of employee performance. </w:t>
      </w:r>
    </w:p>
    <w:p w14:paraId="4E04625A" w14:textId="77777777" w:rsidR="00BE35FA" w:rsidRPr="00E74C3D" w:rsidRDefault="00BE35FA" w:rsidP="00E54AD3">
      <w:pPr>
        <w:spacing w:line="276" w:lineRule="auto"/>
        <w:ind w:left="720"/>
        <w:jc w:val="both"/>
        <w:rPr>
          <w:sz w:val="24"/>
          <w:szCs w:val="24"/>
        </w:rPr>
      </w:pPr>
      <w:r w:rsidRPr="00E74C3D">
        <w:rPr>
          <w:i/>
          <w:iCs/>
          <w:sz w:val="24"/>
          <w:szCs w:val="24"/>
        </w:rPr>
        <w:t>International Review of Management and Marketing, 9</w:t>
      </w:r>
      <w:r w:rsidRPr="00E74C3D">
        <w:rPr>
          <w:sz w:val="24"/>
          <w:szCs w:val="24"/>
        </w:rPr>
        <w:t>(3), 69–73.</w:t>
      </w:r>
    </w:p>
    <w:p w14:paraId="20EF942F" w14:textId="77777777" w:rsidR="00CE44C1" w:rsidRPr="00E74C3D" w:rsidRDefault="00BE35FA" w:rsidP="00E54AD3">
      <w:pPr>
        <w:spacing w:line="276" w:lineRule="auto"/>
        <w:jc w:val="both"/>
        <w:rPr>
          <w:sz w:val="24"/>
          <w:szCs w:val="24"/>
        </w:rPr>
      </w:pPr>
      <w:r w:rsidRPr="00E74C3D">
        <w:rPr>
          <w:sz w:val="24"/>
          <w:szCs w:val="24"/>
        </w:rPr>
        <w:t>Vermeeren, B., Steijn, B., Tummers, L., et al. (2014). HRM and its effect on</w:t>
      </w:r>
    </w:p>
    <w:p w14:paraId="7AAE6D81" w14:textId="079602A1" w:rsidR="00BE35FA" w:rsidRPr="00E74C3D" w:rsidRDefault="00BE35FA" w:rsidP="00E54AD3">
      <w:pPr>
        <w:spacing w:line="276" w:lineRule="auto"/>
        <w:ind w:left="720"/>
        <w:jc w:val="both"/>
        <w:rPr>
          <w:sz w:val="24"/>
          <w:szCs w:val="24"/>
        </w:rPr>
      </w:pPr>
      <w:r w:rsidRPr="00E74C3D">
        <w:rPr>
          <w:sz w:val="24"/>
          <w:szCs w:val="24"/>
        </w:rPr>
        <w:t xml:space="preserve">employee, organizational and financial outcomes in health care organizations. </w:t>
      </w:r>
      <w:r w:rsidRPr="00E74C3D">
        <w:rPr>
          <w:i/>
          <w:iCs/>
          <w:sz w:val="24"/>
          <w:szCs w:val="24"/>
        </w:rPr>
        <w:t>Human Resources for Health, 12</w:t>
      </w:r>
      <w:r w:rsidRPr="00E74C3D">
        <w:rPr>
          <w:sz w:val="24"/>
          <w:szCs w:val="24"/>
        </w:rPr>
        <w:t>(35).</w:t>
      </w:r>
    </w:p>
    <w:p w14:paraId="10ABE5D4" w14:textId="77777777" w:rsidR="00BE35FA" w:rsidRPr="00E74C3D" w:rsidRDefault="00BE35FA" w:rsidP="00E54AD3">
      <w:pPr>
        <w:spacing w:line="276" w:lineRule="auto"/>
        <w:jc w:val="both"/>
        <w:rPr>
          <w:sz w:val="24"/>
          <w:szCs w:val="24"/>
        </w:rPr>
      </w:pPr>
      <w:r w:rsidRPr="00E74C3D">
        <w:rPr>
          <w:sz w:val="24"/>
          <w:szCs w:val="24"/>
        </w:rPr>
        <w:t xml:space="preserve">Yamane, T. (1967). </w:t>
      </w:r>
      <w:r w:rsidRPr="00E74C3D">
        <w:rPr>
          <w:i/>
          <w:iCs/>
          <w:sz w:val="24"/>
          <w:szCs w:val="24"/>
        </w:rPr>
        <w:t>Statistics: An introductory analysis</w:t>
      </w:r>
      <w:r w:rsidRPr="00E74C3D">
        <w:rPr>
          <w:sz w:val="24"/>
          <w:szCs w:val="24"/>
        </w:rPr>
        <w:t xml:space="preserve"> (2nd ed.). Harper &amp; Row.</w:t>
      </w:r>
    </w:p>
    <w:p w14:paraId="2D9CA226" w14:textId="77777777" w:rsidR="00BE35FA" w:rsidRDefault="00BE35FA" w:rsidP="00BE35FA"/>
    <w:p w14:paraId="24B6AB36" w14:textId="77777777" w:rsidR="00BE35FA" w:rsidRPr="009210FC" w:rsidRDefault="00BE35FA" w:rsidP="009210FC">
      <w:pPr>
        <w:spacing w:before="0" w:line="480" w:lineRule="auto"/>
        <w:jc w:val="both"/>
        <w:rPr>
          <w:b/>
          <w:sz w:val="24"/>
          <w:szCs w:val="24"/>
          <w:lang w:val="en-GB" w:eastAsia="en-GB"/>
        </w:rPr>
      </w:pPr>
    </w:p>
    <w:sectPr w:rsidR="00BE35FA" w:rsidRPr="009210FC" w:rsidSect="00A273FD">
      <w:pgSz w:w="11906" w:h="16838"/>
      <w:pgMar w:top="2268" w:right="1418" w:bottom="1418" w:left="2268"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A829D" w14:textId="77777777" w:rsidR="00120C48" w:rsidRDefault="00120C48" w:rsidP="009210FC">
      <w:pPr>
        <w:spacing w:before="0" w:line="240" w:lineRule="auto"/>
      </w:pPr>
      <w:r>
        <w:separator/>
      </w:r>
    </w:p>
  </w:endnote>
  <w:endnote w:type="continuationSeparator" w:id="0">
    <w:p w14:paraId="376E3B42" w14:textId="77777777" w:rsidR="00120C48" w:rsidRDefault="00120C48" w:rsidP="009210F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PS-Bold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BA6AE1" w14:textId="77777777" w:rsidR="00120C48" w:rsidRDefault="00120C48" w:rsidP="009210FC">
      <w:pPr>
        <w:spacing w:before="0" w:line="240" w:lineRule="auto"/>
      </w:pPr>
      <w:r>
        <w:separator/>
      </w:r>
    </w:p>
  </w:footnote>
  <w:footnote w:type="continuationSeparator" w:id="0">
    <w:p w14:paraId="229A8D4B" w14:textId="77777777" w:rsidR="00120C48" w:rsidRDefault="00120C48" w:rsidP="009210F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2924843"/>
      <w:docPartObj>
        <w:docPartGallery w:val="Page Numbers (Top of Page)"/>
        <w:docPartUnique/>
      </w:docPartObj>
    </w:sdtPr>
    <w:sdtEndPr>
      <w:rPr>
        <w:noProof/>
        <w:sz w:val="24"/>
      </w:rPr>
    </w:sdtEndPr>
    <w:sdtContent>
      <w:p w14:paraId="1EDDC6A8" w14:textId="77777777" w:rsidR="00347C62" w:rsidRPr="00A273FD" w:rsidRDefault="00347C62">
        <w:pPr>
          <w:pStyle w:val="Header"/>
          <w:jc w:val="center"/>
          <w:rPr>
            <w:sz w:val="24"/>
          </w:rPr>
        </w:pPr>
        <w:r w:rsidRPr="00A273FD">
          <w:rPr>
            <w:sz w:val="24"/>
          </w:rPr>
          <w:fldChar w:fldCharType="begin"/>
        </w:r>
        <w:r w:rsidRPr="00A273FD">
          <w:rPr>
            <w:sz w:val="24"/>
          </w:rPr>
          <w:instrText xml:space="preserve"> PAGE   \* MERGEFORMAT </w:instrText>
        </w:r>
        <w:r w:rsidRPr="00A273FD">
          <w:rPr>
            <w:sz w:val="24"/>
          </w:rPr>
          <w:fldChar w:fldCharType="separate"/>
        </w:r>
        <w:r w:rsidR="00A62E9F">
          <w:rPr>
            <w:noProof/>
            <w:sz w:val="24"/>
          </w:rPr>
          <w:t>56</w:t>
        </w:r>
        <w:r w:rsidRPr="00A273FD">
          <w:rPr>
            <w:noProof/>
            <w:sz w:val="24"/>
          </w:rPr>
          <w:fldChar w:fldCharType="end"/>
        </w:r>
      </w:p>
    </w:sdtContent>
  </w:sdt>
  <w:p w14:paraId="3D1AD8B3" w14:textId="77777777" w:rsidR="00347C62" w:rsidRDefault="00347C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52FA0"/>
    <w:multiLevelType w:val="hybridMultilevel"/>
    <w:tmpl w:val="2C3C6C2A"/>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039A4ABD"/>
    <w:multiLevelType w:val="hybridMultilevel"/>
    <w:tmpl w:val="5DB0A246"/>
    <w:lvl w:ilvl="0" w:tplc="54EC5B84">
      <w:numFmt w:val="bullet"/>
      <w:lvlText w:val="-"/>
      <w:lvlJc w:val="left"/>
      <w:pPr>
        <w:ind w:left="706" w:hanging="360"/>
      </w:pPr>
      <w:rPr>
        <w:rFonts w:ascii="Times New Roman" w:eastAsia="Times New Roman" w:hAnsi="Times New Roman" w:cs="Times New Roman" w:hint="default"/>
      </w:rPr>
    </w:lvl>
    <w:lvl w:ilvl="1" w:tplc="08090003" w:tentative="1">
      <w:start w:val="1"/>
      <w:numFmt w:val="bullet"/>
      <w:lvlText w:val="o"/>
      <w:lvlJc w:val="left"/>
      <w:pPr>
        <w:ind w:left="1426" w:hanging="360"/>
      </w:pPr>
      <w:rPr>
        <w:rFonts w:ascii="Courier New" w:hAnsi="Courier New" w:cs="Courier New" w:hint="default"/>
      </w:rPr>
    </w:lvl>
    <w:lvl w:ilvl="2" w:tplc="08090005" w:tentative="1">
      <w:start w:val="1"/>
      <w:numFmt w:val="bullet"/>
      <w:lvlText w:val=""/>
      <w:lvlJc w:val="left"/>
      <w:pPr>
        <w:ind w:left="2146" w:hanging="360"/>
      </w:pPr>
      <w:rPr>
        <w:rFonts w:ascii="Wingdings" w:hAnsi="Wingdings" w:hint="default"/>
      </w:rPr>
    </w:lvl>
    <w:lvl w:ilvl="3" w:tplc="08090001" w:tentative="1">
      <w:start w:val="1"/>
      <w:numFmt w:val="bullet"/>
      <w:lvlText w:val=""/>
      <w:lvlJc w:val="left"/>
      <w:pPr>
        <w:ind w:left="2866" w:hanging="360"/>
      </w:pPr>
      <w:rPr>
        <w:rFonts w:ascii="Symbol" w:hAnsi="Symbol" w:hint="default"/>
      </w:rPr>
    </w:lvl>
    <w:lvl w:ilvl="4" w:tplc="08090003" w:tentative="1">
      <w:start w:val="1"/>
      <w:numFmt w:val="bullet"/>
      <w:lvlText w:val="o"/>
      <w:lvlJc w:val="left"/>
      <w:pPr>
        <w:ind w:left="3586" w:hanging="360"/>
      </w:pPr>
      <w:rPr>
        <w:rFonts w:ascii="Courier New" w:hAnsi="Courier New" w:cs="Courier New" w:hint="default"/>
      </w:rPr>
    </w:lvl>
    <w:lvl w:ilvl="5" w:tplc="08090005" w:tentative="1">
      <w:start w:val="1"/>
      <w:numFmt w:val="bullet"/>
      <w:lvlText w:val=""/>
      <w:lvlJc w:val="left"/>
      <w:pPr>
        <w:ind w:left="4306" w:hanging="360"/>
      </w:pPr>
      <w:rPr>
        <w:rFonts w:ascii="Wingdings" w:hAnsi="Wingdings" w:hint="default"/>
      </w:rPr>
    </w:lvl>
    <w:lvl w:ilvl="6" w:tplc="08090001" w:tentative="1">
      <w:start w:val="1"/>
      <w:numFmt w:val="bullet"/>
      <w:lvlText w:val=""/>
      <w:lvlJc w:val="left"/>
      <w:pPr>
        <w:ind w:left="5026" w:hanging="360"/>
      </w:pPr>
      <w:rPr>
        <w:rFonts w:ascii="Symbol" w:hAnsi="Symbol" w:hint="default"/>
      </w:rPr>
    </w:lvl>
    <w:lvl w:ilvl="7" w:tplc="08090003" w:tentative="1">
      <w:start w:val="1"/>
      <w:numFmt w:val="bullet"/>
      <w:lvlText w:val="o"/>
      <w:lvlJc w:val="left"/>
      <w:pPr>
        <w:ind w:left="5746" w:hanging="360"/>
      </w:pPr>
      <w:rPr>
        <w:rFonts w:ascii="Courier New" w:hAnsi="Courier New" w:cs="Courier New" w:hint="default"/>
      </w:rPr>
    </w:lvl>
    <w:lvl w:ilvl="8" w:tplc="08090005" w:tentative="1">
      <w:start w:val="1"/>
      <w:numFmt w:val="bullet"/>
      <w:lvlText w:val=""/>
      <w:lvlJc w:val="left"/>
      <w:pPr>
        <w:ind w:left="6466" w:hanging="360"/>
      </w:pPr>
      <w:rPr>
        <w:rFonts w:ascii="Wingdings" w:hAnsi="Wingdings" w:hint="default"/>
      </w:rPr>
    </w:lvl>
  </w:abstractNum>
  <w:abstractNum w:abstractNumId="2" w15:restartNumberingAfterBreak="0">
    <w:nsid w:val="0D55286A"/>
    <w:multiLevelType w:val="hybridMultilevel"/>
    <w:tmpl w:val="A4365B2C"/>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4B640D"/>
    <w:multiLevelType w:val="hybridMultilevel"/>
    <w:tmpl w:val="2ACE8964"/>
    <w:lvl w:ilvl="0" w:tplc="27346A28">
      <w:numFmt w:val="bullet"/>
      <w:lvlText w:val=""/>
      <w:lvlJc w:val="left"/>
      <w:pPr>
        <w:ind w:left="359" w:hanging="360"/>
      </w:pPr>
      <w:rPr>
        <w:rFonts w:ascii="Symbol" w:eastAsia="Symbol" w:hAnsi="Symbol" w:cs="Symbol" w:hint="default"/>
        <w:b w:val="0"/>
        <w:bCs w:val="0"/>
        <w:i w:val="0"/>
        <w:iCs w:val="0"/>
        <w:spacing w:val="0"/>
        <w:w w:val="100"/>
        <w:sz w:val="22"/>
        <w:szCs w:val="22"/>
        <w:lang w:val="en-US" w:eastAsia="en-US" w:bidi="ar-SA"/>
      </w:rPr>
    </w:lvl>
    <w:lvl w:ilvl="1" w:tplc="0D2CA768">
      <w:numFmt w:val="bullet"/>
      <w:lvlText w:val="•"/>
      <w:lvlJc w:val="left"/>
      <w:pPr>
        <w:ind w:left="689" w:hanging="360"/>
      </w:pPr>
      <w:rPr>
        <w:rFonts w:hint="default"/>
        <w:lang w:val="en-US" w:eastAsia="en-US" w:bidi="ar-SA"/>
      </w:rPr>
    </w:lvl>
    <w:lvl w:ilvl="2" w:tplc="CFEAE6D6">
      <w:numFmt w:val="bullet"/>
      <w:lvlText w:val="•"/>
      <w:lvlJc w:val="left"/>
      <w:pPr>
        <w:ind w:left="1019" w:hanging="360"/>
      </w:pPr>
      <w:rPr>
        <w:rFonts w:hint="default"/>
        <w:lang w:val="en-US" w:eastAsia="en-US" w:bidi="ar-SA"/>
      </w:rPr>
    </w:lvl>
    <w:lvl w:ilvl="3" w:tplc="508801BC">
      <w:numFmt w:val="bullet"/>
      <w:lvlText w:val="•"/>
      <w:lvlJc w:val="left"/>
      <w:pPr>
        <w:ind w:left="1349" w:hanging="360"/>
      </w:pPr>
      <w:rPr>
        <w:rFonts w:hint="default"/>
        <w:lang w:val="en-US" w:eastAsia="en-US" w:bidi="ar-SA"/>
      </w:rPr>
    </w:lvl>
    <w:lvl w:ilvl="4" w:tplc="CD12C43E">
      <w:numFmt w:val="bullet"/>
      <w:lvlText w:val="•"/>
      <w:lvlJc w:val="left"/>
      <w:pPr>
        <w:ind w:left="1678" w:hanging="360"/>
      </w:pPr>
      <w:rPr>
        <w:rFonts w:hint="default"/>
        <w:lang w:val="en-US" w:eastAsia="en-US" w:bidi="ar-SA"/>
      </w:rPr>
    </w:lvl>
    <w:lvl w:ilvl="5" w:tplc="037CFCBE">
      <w:numFmt w:val="bullet"/>
      <w:lvlText w:val="•"/>
      <w:lvlJc w:val="left"/>
      <w:pPr>
        <w:ind w:left="2008" w:hanging="360"/>
      </w:pPr>
      <w:rPr>
        <w:rFonts w:hint="default"/>
        <w:lang w:val="en-US" w:eastAsia="en-US" w:bidi="ar-SA"/>
      </w:rPr>
    </w:lvl>
    <w:lvl w:ilvl="6" w:tplc="B366D26A">
      <w:numFmt w:val="bullet"/>
      <w:lvlText w:val="•"/>
      <w:lvlJc w:val="left"/>
      <w:pPr>
        <w:ind w:left="2338" w:hanging="360"/>
      </w:pPr>
      <w:rPr>
        <w:rFonts w:hint="default"/>
        <w:lang w:val="en-US" w:eastAsia="en-US" w:bidi="ar-SA"/>
      </w:rPr>
    </w:lvl>
    <w:lvl w:ilvl="7" w:tplc="EBDE6682">
      <w:numFmt w:val="bullet"/>
      <w:lvlText w:val="•"/>
      <w:lvlJc w:val="left"/>
      <w:pPr>
        <w:ind w:left="2667" w:hanging="360"/>
      </w:pPr>
      <w:rPr>
        <w:rFonts w:hint="default"/>
        <w:lang w:val="en-US" w:eastAsia="en-US" w:bidi="ar-SA"/>
      </w:rPr>
    </w:lvl>
    <w:lvl w:ilvl="8" w:tplc="FD7057AA">
      <w:numFmt w:val="bullet"/>
      <w:lvlText w:val="•"/>
      <w:lvlJc w:val="left"/>
      <w:pPr>
        <w:ind w:left="2997" w:hanging="360"/>
      </w:pPr>
      <w:rPr>
        <w:rFonts w:hint="default"/>
        <w:lang w:val="en-US" w:eastAsia="en-US" w:bidi="ar-SA"/>
      </w:rPr>
    </w:lvl>
  </w:abstractNum>
  <w:abstractNum w:abstractNumId="4" w15:restartNumberingAfterBreak="0">
    <w:nsid w:val="0F862E89"/>
    <w:multiLevelType w:val="hybridMultilevel"/>
    <w:tmpl w:val="E7322B4A"/>
    <w:lvl w:ilvl="0" w:tplc="0052945C">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1" w:tplc="2DE4F27C">
      <w:numFmt w:val="bullet"/>
      <w:lvlText w:val="•"/>
      <w:lvlJc w:val="left"/>
      <w:pPr>
        <w:ind w:left="1202" w:hanging="360"/>
      </w:pPr>
      <w:rPr>
        <w:rFonts w:hint="default"/>
        <w:lang w:val="en-US" w:eastAsia="en-US" w:bidi="ar-SA"/>
      </w:rPr>
    </w:lvl>
    <w:lvl w:ilvl="2" w:tplc="3924797E">
      <w:numFmt w:val="bullet"/>
      <w:lvlText w:val="•"/>
      <w:lvlJc w:val="left"/>
      <w:pPr>
        <w:ind w:left="1545" w:hanging="360"/>
      </w:pPr>
      <w:rPr>
        <w:rFonts w:hint="default"/>
        <w:lang w:val="en-US" w:eastAsia="en-US" w:bidi="ar-SA"/>
      </w:rPr>
    </w:lvl>
    <w:lvl w:ilvl="3" w:tplc="32B0F5A8">
      <w:numFmt w:val="bullet"/>
      <w:lvlText w:val="•"/>
      <w:lvlJc w:val="left"/>
      <w:pPr>
        <w:ind w:left="1887" w:hanging="360"/>
      </w:pPr>
      <w:rPr>
        <w:rFonts w:hint="default"/>
        <w:lang w:val="en-US" w:eastAsia="en-US" w:bidi="ar-SA"/>
      </w:rPr>
    </w:lvl>
    <w:lvl w:ilvl="4" w:tplc="C14AA464">
      <w:numFmt w:val="bullet"/>
      <w:lvlText w:val="•"/>
      <w:lvlJc w:val="left"/>
      <w:pPr>
        <w:ind w:left="2230" w:hanging="360"/>
      </w:pPr>
      <w:rPr>
        <w:rFonts w:hint="default"/>
        <w:lang w:val="en-US" w:eastAsia="en-US" w:bidi="ar-SA"/>
      </w:rPr>
    </w:lvl>
    <w:lvl w:ilvl="5" w:tplc="0BEA937E">
      <w:numFmt w:val="bullet"/>
      <w:lvlText w:val="•"/>
      <w:lvlJc w:val="left"/>
      <w:pPr>
        <w:ind w:left="2572" w:hanging="360"/>
      </w:pPr>
      <w:rPr>
        <w:rFonts w:hint="default"/>
        <w:lang w:val="en-US" w:eastAsia="en-US" w:bidi="ar-SA"/>
      </w:rPr>
    </w:lvl>
    <w:lvl w:ilvl="6" w:tplc="CB2E3302">
      <w:numFmt w:val="bullet"/>
      <w:lvlText w:val="•"/>
      <w:lvlJc w:val="left"/>
      <w:pPr>
        <w:ind w:left="2915" w:hanging="360"/>
      </w:pPr>
      <w:rPr>
        <w:rFonts w:hint="default"/>
        <w:lang w:val="en-US" w:eastAsia="en-US" w:bidi="ar-SA"/>
      </w:rPr>
    </w:lvl>
    <w:lvl w:ilvl="7" w:tplc="3E62A4A0">
      <w:numFmt w:val="bullet"/>
      <w:lvlText w:val="•"/>
      <w:lvlJc w:val="left"/>
      <w:pPr>
        <w:ind w:left="3257" w:hanging="360"/>
      </w:pPr>
      <w:rPr>
        <w:rFonts w:hint="default"/>
        <w:lang w:val="en-US" w:eastAsia="en-US" w:bidi="ar-SA"/>
      </w:rPr>
    </w:lvl>
    <w:lvl w:ilvl="8" w:tplc="1F462D36">
      <w:numFmt w:val="bullet"/>
      <w:lvlText w:val="•"/>
      <w:lvlJc w:val="left"/>
      <w:pPr>
        <w:ind w:left="3600" w:hanging="360"/>
      </w:pPr>
      <w:rPr>
        <w:rFonts w:hint="default"/>
        <w:lang w:val="en-US" w:eastAsia="en-US" w:bidi="ar-SA"/>
      </w:rPr>
    </w:lvl>
  </w:abstractNum>
  <w:abstractNum w:abstractNumId="5" w15:restartNumberingAfterBreak="0">
    <w:nsid w:val="135437F7"/>
    <w:multiLevelType w:val="hybridMultilevel"/>
    <w:tmpl w:val="9098AAE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50B6B78"/>
    <w:multiLevelType w:val="multilevel"/>
    <w:tmpl w:val="43B604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456E8"/>
    <w:multiLevelType w:val="hybridMultilevel"/>
    <w:tmpl w:val="4922F34A"/>
    <w:lvl w:ilvl="0" w:tplc="0B2AB060">
      <w:start w:val="1"/>
      <w:numFmt w:val="decimal"/>
      <w:lvlText w:val="%1."/>
      <w:lvlJc w:val="left"/>
      <w:pPr>
        <w:ind w:left="360" w:hanging="360"/>
      </w:pPr>
      <w:rPr>
        <w:b w:val="0"/>
        <w:sz w:val="20"/>
        <w:szCs w:val="2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1E9C7511"/>
    <w:multiLevelType w:val="hybridMultilevel"/>
    <w:tmpl w:val="26AAC3E4"/>
    <w:lvl w:ilvl="0" w:tplc="7B025AA0">
      <w:start w:val="1"/>
      <w:numFmt w:val="decimal"/>
      <w:lvlText w:val="%1."/>
      <w:lvlJc w:val="left"/>
      <w:pPr>
        <w:ind w:left="360" w:hanging="360"/>
      </w:pPr>
      <w:rPr>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A844209"/>
    <w:multiLevelType w:val="hybridMultilevel"/>
    <w:tmpl w:val="292AACDE"/>
    <w:lvl w:ilvl="0" w:tplc="9FCA820C">
      <w:start w:val="1"/>
      <w:numFmt w:val="lowerRoman"/>
      <w:lvlText w:val="%1."/>
      <w:lvlJc w:val="left"/>
      <w:pPr>
        <w:ind w:left="72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D1F3538"/>
    <w:multiLevelType w:val="hybridMultilevel"/>
    <w:tmpl w:val="B980FF5C"/>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EA24270"/>
    <w:multiLevelType w:val="multilevel"/>
    <w:tmpl w:val="1C84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1F36A7B"/>
    <w:multiLevelType w:val="hybridMultilevel"/>
    <w:tmpl w:val="8B7ECA90"/>
    <w:lvl w:ilvl="0" w:tplc="0809001B">
      <w:start w:val="1"/>
      <w:numFmt w:val="lowerRoman"/>
      <w:lvlText w:val="%1."/>
      <w:lvlJc w:val="right"/>
      <w:pPr>
        <w:ind w:left="720" w:hanging="360"/>
      </w:pPr>
      <w:rPr>
        <w:rFonts w:hint="default"/>
        <w:b w:val="0"/>
        <w:bCs w:val="0"/>
        <w:i w:val="0"/>
        <w:iCs w:val="0"/>
        <w:spacing w:val="0"/>
        <w:w w:val="100"/>
        <w:sz w:val="24"/>
        <w:szCs w:val="24"/>
        <w:lang w:val="en-US" w:eastAsia="en-US" w:bidi="ar-SA"/>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60D5B3F"/>
    <w:multiLevelType w:val="hybridMultilevel"/>
    <w:tmpl w:val="78608EA0"/>
    <w:lvl w:ilvl="0" w:tplc="19644FF4">
      <w:numFmt w:val="bullet"/>
      <w:lvlText w:val=""/>
      <w:lvlJc w:val="left"/>
      <w:pPr>
        <w:ind w:left="660" w:hanging="360"/>
      </w:pPr>
      <w:rPr>
        <w:rFonts w:ascii="Symbol" w:eastAsia="Symbol" w:hAnsi="Symbol" w:cs="Symbol" w:hint="default"/>
        <w:b w:val="0"/>
        <w:bCs w:val="0"/>
        <w:i w:val="0"/>
        <w:iCs w:val="0"/>
        <w:spacing w:val="0"/>
        <w:w w:val="100"/>
        <w:sz w:val="24"/>
        <w:szCs w:val="24"/>
        <w:lang w:val="en-US" w:eastAsia="en-US" w:bidi="ar-SA"/>
      </w:rPr>
    </w:lvl>
    <w:lvl w:ilvl="1" w:tplc="D5DE307C">
      <w:numFmt w:val="bullet"/>
      <w:lvlText w:val="•"/>
      <w:lvlJc w:val="left"/>
      <w:pPr>
        <w:ind w:left="879" w:hanging="360"/>
      </w:pPr>
      <w:rPr>
        <w:rFonts w:hint="default"/>
        <w:lang w:val="en-US" w:eastAsia="en-US" w:bidi="ar-SA"/>
      </w:rPr>
    </w:lvl>
    <w:lvl w:ilvl="2" w:tplc="6308A888">
      <w:numFmt w:val="bullet"/>
      <w:lvlText w:val="•"/>
      <w:lvlJc w:val="left"/>
      <w:pPr>
        <w:ind w:left="1098" w:hanging="360"/>
      </w:pPr>
      <w:rPr>
        <w:rFonts w:hint="default"/>
        <w:lang w:val="en-US" w:eastAsia="en-US" w:bidi="ar-SA"/>
      </w:rPr>
    </w:lvl>
    <w:lvl w:ilvl="3" w:tplc="0158CC76">
      <w:numFmt w:val="bullet"/>
      <w:lvlText w:val="•"/>
      <w:lvlJc w:val="left"/>
      <w:pPr>
        <w:ind w:left="1318" w:hanging="360"/>
      </w:pPr>
      <w:rPr>
        <w:rFonts w:hint="default"/>
        <w:lang w:val="en-US" w:eastAsia="en-US" w:bidi="ar-SA"/>
      </w:rPr>
    </w:lvl>
    <w:lvl w:ilvl="4" w:tplc="4E9E8D7A">
      <w:numFmt w:val="bullet"/>
      <w:lvlText w:val="•"/>
      <w:lvlJc w:val="left"/>
      <w:pPr>
        <w:ind w:left="1537" w:hanging="360"/>
      </w:pPr>
      <w:rPr>
        <w:rFonts w:hint="default"/>
        <w:lang w:val="en-US" w:eastAsia="en-US" w:bidi="ar-SA"/>
      </w:rPr>
    </w:lvl>
    <w:lvl w:ilvl="5" w:tplc="0BE48570">
      <w:numFmt w:val="bullet"/>
      <w:lvlText w:val="•"/>
      <w:lvlJc w:val="left"/>
      <w:pPr>
        <w:ind w:left="1756" w:hanging="360"/>
      </w:pPr>
      <w:rPr>
        <w:rFonts w:hint="default"/>
        <w:lang w:val="en-US" w:eastAsia="en-US" w:bidi="ar-SA"/>
      </w:rPr>
    </w:lvl>
    <w:lvl w:ilvl="6" w:tplc="BDB2CFCC">
      <w:numFmt w:val="bullet"/>
      <w:lvlText w:val="•"/>
      <w:lvlJc w:val="left"/>
      <w:pPr>
        <w:ind w:left="1975" w:hanging="360"/>
      </w:pPr>
      <w:rPr>
        <w:rFonts w:hint="default"/>
        <w:lang w:val="en-US" w:eastAsia="en-US" w:bidi="ar-SA"/>
      </w:rPr>
    </w:lvl>
    <w:lvl w:ilvl="7" w:tplc="7A3242CC">
      <w:numFmt w:val="bullet"/>
      <w:lvlText w:val="•"/>
      <w:lvlJc w:val="left"/>
      <w:pPr>
        <w:ind w:left="2195" w:hanging="360"/>
      </w:pPr>
      <w:rPr>
        <w:rFonts w:hint="default"/>
        <w:lang w:val="en-US" w:eastAsia="en-US" w:bidi="ar-SA"/>
      </w:rPr>
    </w:lvl>
    <w:lvl w:ilvl="8" w:tplc="EC448E96">
      <w:numFmt w:val="bullet"/>
      <w:lvlText w:val="•"/>
      <w:lvlJc w:val="left"/>
      <w:pPr>
        <w:ind w:left="2414" w:hanging="360"/>
      </w:pPr>
      <w:rPr>
        <w:rFonts w:hint="default"/>
        <w:lang w:val="en-US" w:eastAsia="en-US" w:bidi="ar-SA"/>
      </w:rPr>
    </w:lvl>
  </w:abstractNum>
  <w:abstractNum w:abstractNumId="14" w15:restartNumberingAfterBreak="0">
    <w:nsid w:val="3ABC080C"/>
    <w:multiLevelType w:val="multilevel"/>
    <w:tmpl w:val="C1125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E2434EB"/>
    <w:multiLevelType w:val="hybridMultilevel"/>
    <w:tmpl w:val="13B8C96E"/>
    <w:lvl w:ilvl="0" w:tplc="0B2AB060">
      <w:start w:val="1"/>
      <w:numFmt w:val="decimal"/>
      <w:lvlText w:val="%1."/>
      <w:lvlJc w:val="left"/>
      <w:pPr>
        <w:ind w:left="36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55D3350"/>
    <w:multiLevelType w:val="multilevel"/>
    <w:tmpl w:val="624C85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46503F"/>
    <w:multiLevelType w:val="multilevel"/>
    <w:tmpl w:val="783ACA9A"/>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BA95E30"/>
    <w:multiLevelType w:val="hybridMultilevel"/>
    <w:tmpl w:val="422E48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78ED5DBE"/>
    <w:multiLevelType w:val="hybridMultilevel"/>
    <w:tmpl w:val="0FB022D6"/>
    <w:lvl w:ilvl="0" w:tplc="08090001">
      <w:numFmt w:val="bullet"/>
      <w:lvlText w:val=""/>
      <w:lvlJc w:val="left"/>
      <w:pPr>
        <w:ind w:left="720" w:hanging="360"/>
      </w:pPr>
      <w:rPr>
        <w:rFonts w:ascii="Symbol" w:eastAsia="Times New Roman"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A0971B8"/>
    <w:multiLevelType w:val="hybridMultilevel"/>
    <w:tmpl w:val="F8A2EA3C"/>
    <w:lvl w:ilvl="0" w:tplc="A70E61F6">
      <w:numFmt w:val="bullet"/>
      <w:lvlText w:val=""/>
      <w:lvlJc w:val="left"/>
      <w:pPr>
        <w:ind w:left="863" w:hanging="360"/>
      </w:pPr>
      <w:rPr>
        <w:rFonts w:ascii="Symbol" w:eastAsia="Symbol" w:hAnsi="Symbol" w:cs="Symbol" w:hint="default"/>
        <w:b w:val="0"/>
        <w:bCs w:val="0"/>
        <w:i w:val="0"/>
        <w:iCs w:val="0"/>
        <w:spacing w:val="0"/>
        <w:w w:val="100"/>
        <w:sz w:val="22"/>
        <w:szCs w:val="22"/>
        <w:lang w:val="en-US" w:eastAsia="en-US" w:bidi="ar-SA"/>
      </w:rPr>
    </w:lvl>
    <w:lvl w:ilvl="1" w:tplc="87206BA8">
      <w:numFmt w:val="bullet"/>
      <w:lvlText w:val="•"/>
      <w:lvlJc w:val="left"/>
      <w:pPr>
        <w:ind w:left="1201" w:hanging="360"/>
      </w:pPr>
      <w:rPr>
        <w:rFonts w:hint="default"/>
        <w:lang w:val="en-US" w:eastAsia="en-US" w:bidi="ar-SA"/>
      </w:rPr>
    </w:lvl>
    <w:lvl w:ilvl="2" w:tplc="A5064C1E">
      <w:numFmt w:val="bullet"/>
      <w:lvlText w:val="•"/>
      <w:lvlJc w:val="left"/>
      <w:pPr>
        <w:ind w:left="1542" w:hanging="360"/>
      </w:pPr>
      <w:rPr>
        <w:rFonts w:hint="default"/>
        <w:lang w:val="en-US" w:eastAsia="en-US" w:bidi="ar-SA"/>
      </w:rPr>
    </w:lvl>
    <w:lvl w:ilvl="3" w:tplc="AB2E9254">
      <w:numFmt w:val="bullet"/>
      <w:lvlText w:val="•"/>
      <w:lvlJc w:val="left"/>
      <w:pPr>
        <w:ind w:left="1883" w:hanging="360"/>
      </w:pPr>
      <w:rPr>
        <w:rFonts w:hint="default"/>
        <w:lang w:val="en-US" w:eastAsia="en-US" w:bidi="ar-SA"/>
      </w:rPr>
    </w:lvl>
    <w:lvl w:ilvl="4" w:tplc="16806E04">
      <w:numFmt w:val="bullet"/>
      <w:lvlText w:val="•"/>
      <w:lvlJc w:val="left"/>
      <w:pPr>
        <w:ind w:left="2224" w:hanging="360"/>
      </w:pPr>
      <w:rPr>
        <w:rFonts w:hint="default"/>
        <w:lang w:val="en-US" w:eastAsia="en-US" w:bidi="ar-SA"/>
      </w:rPr>
    </w:lvl>
    <w:lvl w:ilvl="5" w:tplc="139A51E0">
      <w:numFmt w:val="bullet"/>
      <w:lvlText w:val="•"/>
      <w:lvlJc w:val="left"/>
      <w:pPr>
        <w:ind w:left="2565" w:hanging="360"/>
      </w:pPr>
      <w:rPr>
        <w:rFonts w:hint="default"/>
        <w:lang w:val="en-US" w:eastAsia="en-US" w:bidi="ar-SA"/>
      </w:rPr>
    </w:lvl>
    <w:lvl w:ilvl="6" w:tplc="857EC1B4">
      <w:numFmt w:val="bullet"/>
      <w:lvlText w:val="•"/>
      <w:lvlJc w:val="left"/>
      <w:pPr>
        <w:ind w:left="2906" w:hanging="360"/>
      </w:pPr>
      <w:rPr>
        <w:rFonts w:hint="default"/>
        <w:lang w:val="en-US" w:eastAsia="en-US" w:bidi="ar-SA"/>
      </w:rPr>
    </w:lvl>
    <w:lvl w:ilvl="7" w:tplc="CC764758">
      <w:numFmt w:val="bullet"/>
      <w:lvlText w:val="•"/>
      <w:lvlJc w:val="left"/>
      <w:pPr>
        <w:ind w:left="3247" w:hanging="360"/>
      </w:pPr>
      <w:rPr>
        <w:rFonts w:hint="default"/>
        <w:lang w:val="en-US" w:eastAsia="en-US" w:bidi="ar-SA"/>
      </w:rPr>
    </w:lvl>
    <w:lvl w:ilvl="8" w:tplc="5F34E86C">
      <w:numFmt w:val="bullet"/>
      <w:lvlText w:val="•"/>
      <w:lvlJc w:val="left"/>
      <w:pPr>
        <w:ind w:left="3588" w:hanging="360"/>
      </w:pPr>
      <w:rPr>
        <w:rFonts w:hint="default"/>
        <w:lang w:val="en-US" w:eastAsia="en-US" w:bidi="ar-SA"/>
      </w:rPr>
    </w:lvl>
  </w:abstractNum>
  <w:num w:numId="1" w16cid:durableId="126319740">
    <w:abstractNumId w:val="1"/>
  </w:num>
  <w:num w:numId="2" w16cid:durableId="255675483">
    <w:abstractNumId w:val="10"/>
  </w:num>
  <w:num w:numId="3" w16cid:durableId="758788859">
    <w:abstractNumId w:val="19"/>
  </w:num>
  <w:num w:numId="4" w16cid:durableId="1337731794">
    <w:abstractNumId w:val="9"/>
  </w:num>
  <w:num w:numId="5" w16cid:durableId="1747071059">
    <w:abstractNumId w:val="2"/>
  </w:num>
  <w:num w:numId="6" w16cid:durableId="77872333">
    <w:abstractNumId w:val="12"/>
  </w:num>
  <w:num w:numId="7" w16cid:durableId="1415013454">
    <w:abstractNumId w:val="4"/>
  </w:num>
  <w:num w:numId="8" w16cid:durableId="755639740">
    <w:abstractNumId w:val="20"/>
  </w:num>
  <w:num w:numId="9" w16cid:durableId="762456067">
    <w:abstractNumId w:val="3"/>
  </w:num>
  <w:num w:numId="10" w16cid:durableId="391391174">
    <w:abstractNumId w:val="13"/>
  </w:num>
  <w:num w:numId="11" w16cid:durableId="223371582">
    <w:abstractNumId w:val="11"/>
  </w:num>
  <w:num w:numId="12" w16cid:durableId="2000230468">
    <w:abstractNumId w:val="8"/>
  </w:num>
  <w:num w:numId="13" w16cid:durableId="1209342181">
    <w:abstractNumId w:val="7"/>
  </w:num>
  <w:num w:numId="14" w16cid:durableId="1910577228">
    <w:abstractNumId w:val="15"/>
  </w:num>
  <w:num w:numId="15" w16cid:durableId="2145076578">
    <w:abstractNumId w:val="0"/>
  </w:num>
  <w:num w:numId="16" w16cid:durableId="930506853">
    <w:abstractNumId w:val="5"/>
  </w:num>
  <w:num w:numId="17" w16cid:durableId="1738085857">
    <w:abstractNumId w:val="14"/>
  </w:num>
  <w:num w:numId="18" w16cid:durableId="599293907">
    <w:abstractNumId w:val="18"/>
  </w:num>
  <w:num w:numId="19" w16cid:durableId="1676028088">
    <w:abstractNumId w:val="16"/>
  </w:num>
  <w:num w:numId="20" w16cid:durableId="1801265750">
    <w:abstractNumId w:val="6"/>
  </w:num>
  <w:num w:numId="21" w16cid:durableId="60334031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1913"/>
    <w:rsid w:val="00006BA4"/>
    <w:rsid w:val="00012E62"/>
    <w:rsid w:val="0002033E"/>
    <w:rsid w:val="000305FE"/>
    <w:rsid w:val="00032120"/>
    <w:rsid w:val="00047C86"/>
    <w:rsid w:val="00047EFC"/>
    <w:rsid w:val="00047F35"/>
    <w:rsid w:val="00062F03"/>
    <w:rsid w:val="0006583F"/>
    <w:rsid w:val="00093813"/>
    <w:rsid w:val="000969A5"/>
    <w:rsid w:val="000A27E1"/>
    <w:rsid w:val="000B2CB4"/>
    <w:rsid w:val="000B5CC1"/>
    <w:rsid w:val="000D490D"/>
    <w:rsid w:val="000D5626"/>
    <w:rsid w:val="000D7E20"/>
    <w:rsid w:val="000E631E"/>
    <w:rsid w:val="000E6728"/>
    <w:rsid w:val="000E7EDD"/>
    <w:rsid w:val="000F3DBE"/>
    <w:rsid w:val="00100C6D"/>
    <w:rsid w:val="00111BF2"/>
    <w:rsid w:val="00116B61"/>
    <w:rsid w:val="00116D03"/>
    <w:rsid w:val="00120C48"/>
    <w:rsid w:val="0013451D"/>
    <w:rsid w:val="00185A92"/>
    <w:rsid w:val="0018623B"/>
    <w:rsid w:val="0019425F"/>
    <w:rsid w:val="001A1FA3"/>
    <w:rsid w:val="001A31FA"/>
    <w:rsid w:val="001A4851"/>
    <w:rsid w:val="001C14C0"/>
    <w:rsid w:val="001C1EBE"/>
    <w:rsid w:val="001C3C9A"/>
    <w:rsid w:val="001D40B0"/>
    <w:rsid w:val="001D6C91"/>
    <w:rsid w:val="001F2AC7"/>
    <w:rsid w:val="001F7C34"/>
    <w:rsid w:val="00201828"/>
    <w:rsid w:val="002019EE"/>
    <w:rsid w:val="00216EDE"/>
    <w:rsid w:val="00223764"/>
    <w:rsid w:val="00226637"/>
    <w:rsid w:val="00246FB4"/>
    <w:rsid w:val="002471B1"/>
    <w:rsid w:val="00253DA8"/>
    <w:rsid w:val="002540F0"/>
    <w:rsid w:val="00256095"/>
    <w:rsid w:val="00263054"/>
    <w:rsid w:val="0028318C"/>
    <w:rsid w:val="002A442C"/>
    <w:rsid w:val="002A6932"/>
    <w:rsid w:val="002D00F6"/>
    <w:rsid w:val="002D26A9"/>
    <w:rsid w:val="002F49E7"/>
    <w:rsid w:val="002F6394"/>
    <w:rsid w:val="002F6509"/>
    <w:rsid w:val="00301331"/>
    <w:rsid w:val="0030489F"/>
    <w:rsid w:val="00306CAE"/>
    <w:rsid w:val="00320A46"/>
    <w:rsid w:val="00324E37"/>
    <w:rsid w:val="00343937"/>
    <w:rsid w:val="00345A8D"/>
    <w:rsid w:val="00347C62"/>
    <w:rsid w:val="003607F7"/>
    <w:rsid w:val="00366144"/>
    <w:rsid w:val="00370513"/>
    <w:rsid w:val="00371771"/>
    <w:rsid w:val="003758FD"/>
    <w:rsid w:val="00387BC1"/>
    <w:rsid w:val="003C124E"/>
    <w:rsid w:val="003C57B7"/>
    <w:rsid w:val="003E3D68"/>
    <w:rsid w:val="003E6A97"/>
    <w:rsid w:val="003E6AEA"/>
    <w:rsid w:val="003F6B1F"/>
    <w:rsid w:val="00400F72"/>
    <w:rsid w:val="0040649B"/>
    <w:rsid w:val="00407622"/>
    <w:rsid w:val="00416C38"/>
    <w:rsid w:val="004206E0"/>
    <w:rsid w:val="00422C12"/>
    <w:rsid w:val="00437442"/>
    <w:rsid w:val="004435D5"/>
    <w:rsid w:val="00453A10"/>
    <w:rsid w:val="00460D71"/>
    <w:rsid w:val="004648B7"/>
    <w:rsid w:val="00477B78"/>
    <w:rsid w:val="004855DD"/>
    <w:rsid w:val="00495234"/>
    <w:rsid w:val="00496942"/>
    <w:rsid w:val="004A1731"/>
    <w:rsid w:val="004A7320"/>
    <w:rsid w:val="004C012A"/>
    <w:rsid w:val="004C3423"/>
    <w:rsid w:val="004E0B79"/>
    <w:rsid w:val="004E4133"/>
    <w:rsid w:val="004F08BB"/>
    <w:rsid w:val="004F764A"/>
    <w:rsid w:val="004F7DF9"/>
    <w:rsid w:val="00524A30"/>
    <w:rsid w:val="0052565E"/>
    <w:rsid w:val="0053256E"/>
    <w:rsid w:val="0053551D"/>
    <w:rsid w:val="00561971"/>
    <w:rsid w:val="00567CF5"/>
    <w:rsid w:val="00570A27"/>
    <w:rsid w:val="00580B67"/>
    <w:rsid w:val="00586A5D"/>
    <w:rsid w:val="00595837"/>
    <w:rsid w:val="00595ADC"/>
    <w:rsid w:val="0059792E"/>
    <w:rsid w:val="00597A7C"/>
    <w:rsid w:val="005A1180"/>
    <w:rsid w:val="005A1975"/>
    <w:rsid w:val="005A2E08"/>
    <w:rsid w:val="005B2949"/>
    <w:rsid w:val="005C56DA"/>
    <w:rsid w:val="005C6EA2"/>
    <w:rsid w:val="005D2856"/>
    <w:rsid w:val="005D3ACA"/>
    <w:rsid w:val="005F3872"/>
    <w:rsid w:val="00611D31"/>
    <w:rsid w:val="00617A39"/>
    <w:rsid w:val="0062217F"/>
    <w:rsid w:val="006263FC"/>
    <w:rsid w:val="006303E3"/>
    <w:rsid w:val="00641AE2"/>
    <w:rsid w:val="0064565A"/>
    <w:rsid w:val="00653EF3"/>
    <w:rsid w:val="00660EB6"/>
    <w:rsid w:val="006619F4"/>
    <w:rsid w:val="006641A6"/>
    <w:rsid w:val="0067359F"/>
    <w:rsid w:val="00676B43"/>
    <w:rsid w:val="00692507"/>
    <w:rsid w:val="006B0A49"/>
    <w:rsid w:val="006B24D6"/>
    <w:rsid w:val="006B5959"/>
    <w:rsid w:val="006C6F68"/>
    <w:rsid w:val="006F70CC"/>
    <w:rsid w:val="007176C6"/>
    <w:rsid w:val="00722C9E"/>
    <w:rsid w:val="0072393F"/>
    <w:rsid w:val="0072646F"/>
    <w:rsid w:val="00735036"/>
    <w:rsid w:val="00743886"/>
    <w:rsid w:val="00750DB7"/>
    <w:rsid w:val="0076162A"/>
    <w:rsid w:val="00763D5D"/>
    <w:rsid w:val="00772A72"/>
    <w:rsid w:val="00774C34"/>
    <w:rsid w:val="00775608"/>
    <w:rsid w:val="00780622"/>
    <w:rsid w:val="00785C3E"/>
    <w:rsid w:val="0079069A"/>
    <w:rsid w:val="00794C68"/>
    <w:rsid w:val="007B26A5"/>
    <w:rsid w:val="007C5162"/>
    <w:rsid w:val="007D4C20"/>
    <w:rsid w:val="007D65D0"/>
    <w:rsid w:val="007E275E"/>
    <w:rsid w:val="007F208B"/>
    <w:rsid w:val="00812087"/>
    <w:rsid w:val="00812C78"/>
    <w:rsid w:val="0081419E"/>
    <w:rsid w:val="008168B5"/>
    <w:rsid w:val="008272CC"/>
    <w:rsid w:val="008277B1"/>
    <w:rsid w:val="00831539"/>
    <w:rsid w:val="00836040"/>
    <w:rsid w:val="00837558"/>
    <w:rsid w:val="00855F5D"/>
    <w:rsid w:val="008612BA"/>
    <w:rsid w:val="008617F8"/>
    <w:rsid w:val="00896858"/>
    <w:rsid w:val="008A108C"/>
    <w:rsid w:val="008A5AEE"/>
    <w:rsid w:val="008B2152"/>
    <w:rsid w:val="008B319C"/>
    <w:rsid w:val="008C226D"/>
    <w:rsid w:val="008D289E"/>
    <w:rsid w:val="008D72EC"/>
    <w:rsid w:val="008E1F63"/>
    <w:rsid w:val="008E5985"/>
    <w:rsid w:val="008E6268"/>
    <w:rsid w:val="00905FF5"/>
    <w:rsid w:val="009129B1"/>
    <w:rsid w:val="0091549F"/>
    <w:rsid w:val="009203CA"/>
    <w:rsid w:val="00920EE8"/>
    <w:rsid w:val="009210FC"/>
    <w:rsid w:val="0092539F"/>
    <w:rsid w:val="00940CCD"/>
    <w:rsid w:val="009427D6"/>
    <w:rsid w:val="00946630"/>
    <w:rsid w:val="009529FE"/>
    <w:rsid w:val="0095778A"/>
    <w:rsid w:val="0096198D"/>
    <w:rsid w:val="009649E8"/>
    <w:rsid w:val="009702E4"/>
    <w:rsid w:val="00983213"/>
    <w:rsid w:val="00983B3C"/>
    <w:rsid w:val="009925CB"/>
    <w:rsid w:val="00992840"/>
    <w:rsid w:val="009A1A5D"/>
    <w:rsid w:val="009B0300"/>
    <w:rsid w:val="009B11B8"/>
    <w:rsid w:val="009C3A24"/>
    <w:rsid w:val="009C5219"/>
    <w:rsid w:val="009C5395"/>
    <w:rsid w:val="00A02ED2"/>
    <w:rsid w:val="00A06515"/>
    <w:rsid w:val="00A16887"/>
    <w:rsid w:val="00A219F9"/>
    <w:rsid w:val="00A2537E"/>
    <w:rsid w:val="00A25423"/>
    <w:rsid w:val="00A273FD"/>
    <w:rsid w:val="00A33799"/>
    <w:rsid w:val="00A364C7"/>
    <w:rsid w:val="00A4105E"/>
    <w:rsid w:val="00A41D38"/>
    <w:rsid w:val="00A53B4E"/>
    <w:rsid w:val="00A54649"/>
    <w:rsid w:val="00A62E9F"/>
    <w:rsid w:val="00A71946"/>
    <w:rsid w:val="00AA10AE"/>
    <w:rsid w:val="00AB38C1"/>
    <w:rsid w:val="00AC695F"/>
    <w:rsid w:val="00AD20E9"/>
    <w:rsid w:val="00AF34AE"/>
    <w:rsid w:val="00B009A2"/>
    <w:rsid w:val="00B15E15"/>
    <w:rsid w:val="00B357E3"/>
    <w:rsid w:val="00B41ED0"/>
    <w:rsid w:val="00B44975"/>
    <w:rsid w:val="00B4622C"/>
    <w:rsid w:val="00B470CC"/>
    <w:rsid w:val="00B60FB2"/>
    <w:rsid w:val="00B62AA7"/>
    <w:rsid w:val="00B63C60"/>
    <w:rsid w:val="00B769A8"/>
    <w:rsid w:val="00B77515"/>
    <w:rsid w:val="00B7777D"/>
    <w:rsid w:val="00B8414B"/>
    <w:rsid w:val="00B861BD"/>
    <w:rsid w:val="00BB03BB"/>
    <w:rsid w:val="00BB4477"/>
    <w:rsid w:val="00BB67FC"/>
    <w:rsid w:val="00BC2090"/>
    <w:rsid w:val="00BD72EE"/>
    <w:rsid w:val="00BE35FA"/>
    <w:rsid w:val="00BF197C"/>
    <w:rsid w:val="00BF24F0"/>
    <w:rsid w:val="00BF40C2"/>
    <w:rsid w:val="00C05281"/>
    <w:rsid w:val="00C07828"/>
    <w:rsid w:val="00C223DF"/>
    <w:rsid w:val="00C27BAE"/>
    <w:rsid w:val="00C350EF"/>
    <w:rsid w:val="00C406F1"/>
    <w:rsid w:val="00C408E9"/>
    <w:rsid w:val="00C46003"/>
    <w:rsid w:val="00C824C3"/>
    <w:rsid w:val="00C9796D"/>
    <w:rsid w:val="00CC20F9"/>
    <w:rsid w:val="00CE4054"/>
    <w:rsid w:val="00CE44C1"/>
    <w:rsid w:val="00D03C00"/>
    <w:rsid w:val="00D22B4B"/>
    <w:rsid w:val="00D2555A"/>
    <w:rsid w:val="00D70608"/>
    <w:rsid w:val="00D7067D"/>
    <w:rsid w:val="00D76A43"/>
    <w:rsid w:val="00D80A70"/>
    <w:rsid w:val="00D85A36"/>
    <w:rsid w:val="00D86F59"/>
    <w:rsid w:val="00D90668"/>
    <w:rsid w:val="00DA1D12"/>
    <w:rsid w:val="00DA3CC2"/>
    <w:rsid w:val="00DB1439"/>
    <w:rsid w:val="00DC0BE4"/>
    <w:rsid w:val="00DC1092"/>
    <w:rsid w:val="00DC4D94"/>
    <w:rsid w:val="00DD0B71"/>
    <w:rsid w:val="00DD4505"/>
    <w:rsid w:val="00DD6E44"/>
    <w:rsid w:val="00DE12BB"/>
    <w:rsid w:val="00DE1913"/>
    <w:rsid w:val="00DE4A06"/>
    <w:rsid w:val="00DE4FCA"/>
    <w:rsid w:val="00DE7989"/>
    <w:rsid w:val="00DF56CA"/>
    <w:rsid w:val="00DF70F7"/>
    <w:rsid w:val="00E2262C"/>
    <w:rsid w:val="00E2720A"/>
    <w:rsid w:val="00E30608"/>
    <w:rsid w:val="00E40A5F"/>
    <w:rsid w:val="00E43587"/>
    <w:rsid w:val="00E54AD3"/>
    <w:rsid w:val="00E63703"/>
    <w:rsid w:val="00E639B0"/>
    <w:rsid w:val="00E642B1"/>
    <w:rsid w:val="00E67823"/>
    <w:rsid w:val="00E74869"/>
    <w:rsid w:val="00E74C3D"/>
    <w:rsid w:val="00E77392"/>
    <w:rsid w:val="00E81183"/>
    <w:rsid w:val="00E824A4"/>
    <w:rsid w:val="00E82D21"/>
    <w:rsid w:val="00EB3B6C"/>
    <w:rsid w:val="00EB5824"/>
    <w:rsid w:val="00EC04B5"/>
    <w:rsid w:val="00EC1C59"/>
    <w:rsid w:val="00ED07D8"/>
    <w:rsid w:val="00ED7FA9"/>
    <w:rsid w:val="00EE1CDD"/>
    <w:rsid w:val="00EE3124"/>
    <w:rsid w:val="00EE5786"/>
    <w:rsid w:val="00EF0897"/>
    <w:rsid w:val="00EF17C7"/>
    <w:rsid w:val="00F018CF"/>
    <w:rsid w:val="00F01DBD"/>
    <w:rsid w:val="00F14C8C"/>
    <w:rsid w:val="00F21EC8"/>
    <w:rsid w:val="00F349C4"/>
    <w:rsid w:val="00F51511"/>
    <w:rsid w:val="00F54602"/>
    <w:rsid w:val="00F56E7C"/>
    <w:rsid w:val="00F6324D"/>
    <w:rsid w:val="00F76603"/>
    <w:rsid w:val="00F76FF6"/>
    <w:rsid w:val="00F93C09"/>
    <w:rsid w:val="00FD08E2"/>
    <w:rsid w:val="00FD6202"/>
    <w:rsid w:val="00FE581F"/>
    <w:rsid w:val="00FF43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31B742"/>
  <w15:docId w15:val="{0C11C37A-24DC-439F-908F-08B98C97D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1"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E1913"/>
    <w:pPr>
      <w:spacing w:before="90" w:after="0" w:line="360" w:lineRule="auto"/>
    </w:pPr>
    <w:rPr>
      <w:rFonts w:ascii="Times New Roman" w:eastAsia="Times New Roman" w:hAnsi="Times New Roman" w:cs="Times New Roman"/>
      <w:lang w:val="en-US"/>
    </w:rPr>
  </w:style>
  <w:style w:type="paragraph" w:styleId="Heading1">
    <w:name w:val="heading 1"/>
    <w:basedOn w:val="Normal"/>
    <w:next w:val="Normal"/>
    <w:link w:val="Heading1Char"/>
    <w:uiPriority w:val="9"/>
    <w:qFormat/>
    <w:rsid w:val="00246FB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210FC"/>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0F3DBE"/>
    <w:pPr>
      <w:spacing w:before="100" w:beforeAutospacing="1" w:after="100" w:afterAutospacing="1" w:line="240" w:lineRule="auto"/>
      <w:outlineLvl w:val="2"/>
    </w:pPr>
    <w:rPr>
      <w:b/>
      <w:bCs/>
      <w:sz w:val="27"/>
      <w:szCs w:val="27"/>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6FB4"/>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semiHidden/>
    <w:rsid w:val="009210FC"/>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0F3DBE"/>
    <w:rPr>
      <w:rFonts w:ascii="Times New Roman" w:eastAsia="Times New Roman" w:hAnsi="Times New Roman" w:cs="Times New Roman"/>
      <w:b/>
      <w:bCs/>
      <w:sz w:val="27"/>
      <w:szCs w:val="27"/>
      <w:lang w:eastAsia="en-GB"/>
    </w:rPr>
  </w:style>
  <w:style w:type="character" w:styleId="Strong">
    <w:name w:val="Strong"/>
    <w:basedOn w:val="DefaultParagraphFont"/>
    <w:uiPriority w:val="22"/>
    <w:qFormat/>
    <w:rsid w:val="00896858"/>
    <w:rPr>
      <w:b/>
      <w:bCs/>
    </w:rPr>
  </w:style>
  <w:style w:type="paragraph" w:customStyle="1" w:styleId="TableParagraph">
    <w:name w:val="Table Paragraph"/>
    <w:basedOn w:val="Normal"/>
    <w:uiPriority w:val="1"/>
    <w:qFormat/>
    <w:rsid w:val="00DF56CA"/>
  </w:style>
  <w:style w:type="paragraph" w:styleId="NormalWeb">
    <w:name w:val="Normal (Web)"/>
    <w:basedOn w:val="Normal"/>
    <w:uiPriority w:val="99"/>
    <w:unhideWhenUsed/>
    <w:rsid w:val="00D86F59"/>
    <w:pPr>
      <w:spacing w:before="100" w:beforeAutospacing="1" w:after="100" w:afterAutospacing="1" w:line="240" w:lineRule="auto"/>
    </w:pPr>
    <w:rPr>
      <w:sz w:val="24"/>
      <w:szCs w:val="24"/>
      <w:lang w:val="en-GB" w:eastAsia="en-GB"/>
    </w:rPr>
  </w:style>
  <w:style w:type="table" w:styleId="TableGrid">
    <w:name w:val="Table Grid"/>
    <w:basedOn w:val="TableNormal"/>
    <w:uiPriority w:val="59"/>
    <w:rsid w:val="004E0B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C1C59"/>
    <w:pPr>
      <w:ind w:left="720"/>
      <w:contextualSpacing/>
    </w:pPr>
  </w:style>
  <w:style w:type="paragraph" w:styleId="BodyText">
    <w:name w:val="Body Text"/>
    <w:basedOn w:val="Normal"/>
    <w:link w:val="BodyTextChar"/>
    <w:uiPriority w:val="1"/>
    <w:qFormat/>
    <w:rsid w:val="00263054"/>
    <w:pPr>
      <w:widowControl w:val="0"/>
      <w:autoSpaceDE w:val="0"/>
      <w:autoSpaceDN w:val="0"/>
      <w:spacing w:before="0" w:line="240" w:lineRule="auto"/>
    </w:pPr>
    <w:rPr>
      <w:sz w:val="24"/>
      <w:szCs w:val="24"/>
    </w:rPr>
  </w:style>
  <w:style w:type="character" w:customStyle="1" w:styleId="BodyTextChar">
    <w:name w:val="Body Text Char"/>
    <w:basedOn w:val="DefaultParagraphFont"/>
    <w:link w:val="BodyText"/>
    <w:uiPriority w:val="1"/>
    <w:rsid w:val="00263054"/>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780622"/>
    <w:rPr>
      <w:i/>
      <w:iCs/>
    </w:rPr>
  </w:style>
  <w:style w:type="paragraph" w:styleId="Header">
    <w:name w:val="header"/>
    <w:basedOn w:val="Normal"/>
    <w:link w:val="HeaderChar"/>
    <w:uiPriority w:val="99"/>
    <w:unhideWhenUsed/>
    <w:rsid w:val="009210FC"/>
    <w:pPr>
      <w:tabs>
        <w:tab w:val="center" w:pos="4513"/>
        <w:tab w:val="right" w:pos="9026"/>
      </w:tabs>
      <w:spacing w:before="0" w:line="240" w:lineRule="auto"/>
    </w:pPr>
  </w:style>
  <w:style w:type="character" w:customStyle="1" w:styleId="HeaderChar">
    <w:name w:val="Header Char"/>
    <w:basedOn w:val="DefaultParagraphFont"/>
    <w:link w:val="Header"/>
    <w:uiPriority w:val="99"/>
    <w:rsid w:val="009210FC"/>
    <w:rPr>
      <w:rFonts w:ascii="Times New Roman" w:eastAsia="Times New Roman" w:hAnsi="Times New Roman" w:cs="Times New Roman"/>
      <w:lang w:val="en-US"/>
    </w:rPr>
  </w:style>
  <w:style w:type="paragraph" w:styleId="Footer">
    <w:name w:val="footer"/>
    <w:basedOn w:val="Normal"/>
    <w:link w:val="FooterChar"/>
    <w:uiPriority w:val="99"/>
    <w:unhideWhenUsed/>
    <w:rsid w:val="009210FC"/>
    <w:pPr>
      <w:tabs>
        <w:tab w:val="center" w:pos="4513"/>
        <w:tab w:val="right" w:pos="9026"/>
      </w:tabs>
      <w:spacing w:before="0" w:line="240" w:lineRule="auto"/>
    </w:pPr>
  </w:style>
  <w:style w:type="character" w:customStyle="1" w:styleId="FooterChar">
    <w:name w:val="Footer Char"/>
    <w:basedOn w:val="DefaultParagraphFont"/>
    <w:link w:val="Footer"/>
    <w:uiPriority w:val="99"/>
    <w:rsid w:val="009210FC"/>
    <w:rPr>
      <w:rFonts w:ascii="Times New Roman" w:eastAsia="Times New Roman" w:hAnsi="Times New Roman" w:cs="Times New Roman"/>
      <w:lang w:val="en-US"/>
    </w:rPr>
  </w:style>
  <w:style w:type="character" w:customStyle="1" w:styleId="relative">
    <w:name w:val="relative"/>
    <w:basedOn w:val="DefaultParagraphFont"/>
    <w:rsid w:val="00E43587"/>
  </w:style>
  <w:style w:type="paragraph" w:customStyle="1" w:styleId="not-prose">
    <w:name w:val="not-prose"/>
    <w:basedOn w:val="Normal"/>
    <w:rsid w:val="00E43587"/>
    <w:pPr>
      <w:spacing w:before="100" w:beforeAutospacing="1" w:after="100" w:afterAutospacing="1" w:line="240" w:lineRule="auto"/>
    </w:pPr>
    <w:rPr>
      <w:sz w:val="24"/>
      <w:szCs w:val="24"/>
      <w:lang w:val="en-GB" w:eastAsia="en-GB"/>
    </w:rPr>
  </w:style>
  <w:style w:type="paragraph" w:styleId="Caption">
    <w:name w:val="caption"/>
    <w:basedOn w:val="Normal"/>
    <w:next w:val="Normal"/>
    <w:uiPriority w:val="35"/>
    <w:unhideWhenUsed/>
    <w:qFormat/>
    <w:rsid w:val="00794C68"/>
    <w:pPr>
      <w:spacing w:before="0" w:after="200" w:line="240" w:lineRule="auto"/>
    </w:pPr>
    <w:rPr>
      <w:b/>
      <w:bCs/>
      <w:color w:val="4F81BD" w:themeColor="accent1"/>
      <w:sz w:val="18"/>
      <w:szCs w:val="18"/>
    </w:rPr>
  </w:style>
  <w:style w:type="paragraph" w:styleId="TableofFigures">
    <w:name w:val="table of figures"/>
    <w:basedOn w:val="Normal"/>
    <w:next w:val="Normal"/>
    <w:uiPriority w:val="99"/>
    <w:unhideWhenUsed/>
    <w:rsid w:val="0062217F"/>
  </w:style>
  <w:style w:type="paragraph" w:styleId="TOCHeading">
    <w:name w:val="TOC Heading"/>
    <w:basedOn w:val="Heading1"/>
    <w:next w:val="Normal"/>
    <w:uiPriority w:val="39"/>
    <w:semiHidden/>
    <w:unhideWhenUsed/>
    <w:qFormat/>
    <w:rsid w:val="00C46003"/>
    <w:pPr>
      <w:spacing w:line="276" w:lineRule="auto"/>
      <w:outlineLvl w:val="9"/>
    </w:pPr>
    <w:rPr>
      <w:lang w:eastAsia="ja-JP"/>
    </w:rPr>
  </w:style>
  <w:style w:type="paragraph" w:styleId="TOC1">
    <w:name w:val="toc 1"/>
    <w:basedOn w:val="Normal"/>
    <w:next w:val="Normal"/>
    <w:autoRedefine/>
    <w:uiPriority w:val="39"/>
    <w:unhideWhenUsed/>
    <w:rsid w:val="00C46003"/>
    <w:pPr>
      <w:spacing w:after="100"/>
    </w:pPr>
  </w:style>
  <w:style w:type="paragraph" w:styleId="TOC2">
    <w:name w:val="toc 2"/>
    <w:basedOn w:val="Normal"/>
    <w:next w:val="Normal"/>
    <w:autoRedefine/>
    <w:uiPriority w:val="39"/>
    <w:unhideWhenUsed/>
    <w:rsid w:val="00C46003"/>
    <w:pPr>
      <w:spacing w:after="100"/>
      <w:ind w:left="220"/>
    </w:pPr>
  </w:style>
  <w:style w:type="paragraph" w:styleId="BalloonText">
    <w:name w:val="Balloon Text"/>
    <w:basedOn w:val="Normal"/>
    <w:link w:val="BalloonTextChar"/>
    <w:uiPriority w:val="99"/>
    <w:semiHidden/>
    <w:unhideWhenUsed/>
    <w:rsid w:val="00C46003"/>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003"/>
    <w:rPr>
      <w:rFonts w:ascii="Tahoma" w:eastAsia="Times New Roman" w:hAnsi="Tahoma" w:cs="Tahoma"/>
      <w:sz w:val="16"/>
      <w:szCs w:val="16"/>
      <w:lang w:val="en-US"/>
    </w:rPr>
  </w:style>
  <w:style w:type="character" w:styleId="Hyperlink">
    <w:name w:val="Hyperlink"/>
    <w:basedOn w:val="DefaultParagraphFont"/>
    <w:uiPriority w:val="99"/>
    <w:unhideWhenUsed/>
    <w:rsid w:val="00C46003"/>
    <w:rPr>
      <w:color w:val="0000FF" w:themeColor="hyperlink"/>
      <w:u w:val="single"/>
    </w:rPr>
  </w:style>
  <w:style w:type="character" w:styleId="UnresolvedMention">
    <w:name w:val="Unresolved Mention"/>
    <w:basedOn w:val="DefaultParagraphFont"/>
    <w:uiPriority w:val="99"/>
    <w:semiHidden/>
    <w:unhideWhenUsed/>
    <w:rsid w:val="00BB03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15775">
      <w:bodyDiv w:val="1"/>
      <w:marLeft w:val="0"/>
      <w:marRight w:val="0"/>
      <w:marTop w:val="0"/>
      <w:marBottom w:val="0"/>
      <w:divBdr>
        <w:top w:val="none" w:sz="0" w:space="0" w:color="auto"/>
        <w:left w:val="none" w:sz="0" w:space="0" w:color="auto"/>
        <w:bottom w:val="none" w:sz="0" w:space="0" w:color="auto"/>
        <w:right w:val="none" w:sz="0" w:space="0" w:color="auto"/>
      </w:divBdr>
      <w:divsChild>
        <w:div w:id="811681814">
          <w:marLeft w:val="0"/>
          <w:marRight w:val="0"/>
          <w:marTop w:val="0"/>
          <w:marBottom w:val="0"/>
          <w:divBdr>
            <w:top w:val="none" w:sz="0" w:space="0" w:color="auto"/>
            <w:left w:val="none" w:sz="0" w:space="0" w:color="auto"/>
            <w:bottom w:val="none" w:sz="0" w:space="0" w:color="auto"/>
            <w:right w:val="none" w:sz="0" w:space="0" w:color="auto"/>
          </w:divBdr>
        </w:div>
        <w:div w:id="551119516">
          <w:marLeft w:val="0"/>
          <w:marRight w:val="0"/>
          <w:marTop w:val="0"/>
          <w:marBottom w:val="0"/>
          <w:divBdr>
            <w:top w:val="none" w:sz="0" w:space="0" w:color="auto"/>
            <w:left w:val="none" w:sz="0" w:space="0" w:color="auto"/>
            <w:bottom w:val="none" w:sz="0" w:space="0" w:color="auto"/>
            <w:right w:val="none" w:sz="0" w:space="0" w:color="auto"/>
          </w:divBdr>
        </w:div>
        <w:div w:id="109059867">
          <w:marLeft w:val="0"/>
          <w:marRight w:val="0"/>
          <w:marTop w:val="0"/>
          <w:marBottom w:val="0"/>
          <w:divBdr>
            <w:top w:val="none" w:sz="0" w:space="0" w:color="auto"/>
            <w:left w:val="none" w:sz="0" w:space="0" w:color="auto"/>
            <w:bottom w:val="none" w:sz="0" w:space="0" w:color="auto"/>
            <w:right w:val="none" w:sz="0" w:space="0" w:color="auto"/>
          </w:divBdr>
        </w:div>
        <w:div w:id="1709597872">
          <w:marLeft w:val="0"/>
          <w:marRight w:val="0"/>
          <w:marTop w:val="0"/>
          <w:marBottom w:val="0"/>
          <w:divBdr>
            <w:top w:val="none" w:sz="0" w:space="0" w:color="auto"/>
            <w:left w:val="none" w:sz="0" w:space="0" w:color="auto"/>
            <w:bottom w:val="none" w:sz="0" w:space="0" w:color="auto"/>
            <w:right w:val="none" w:sz="0" w:space="0" w:color="auto"/>
          </w:divBdr>
        </w:div>
        <w:div w:id="1588155849">
          <w:marLeft w:val="0"/>
          <w:marRight w:val="0"/>
          <w:marTop w:val="0"/>
          <w:marBottom w:val="0"/>
          <w:divBdr>
            <w:top w:val="none" w:sz="0" w:space="0" w:color="auto"/>
            <w:left w:val="none" w:sz="0" w:space="0" w:color="auto"/>
            <w:bottom w:val="none" w:sz="0" w:space="0" w:color="auto"/>
            <w:right w:val="none" w:sz="0" w:space="0" w:color="auto"/>
          </w:divBdr>
        </w:div>
        <w:div w:id="360791201">
          <w:marLeft w:val="0"/>
          <w:marRight w:val="0"/>
          <w:marTop w:val="0"/>
          <w:marBottom w:val="0"/>
          <w:divBdr>
            <w:top w:val="none" w:sz="0" w:space="0" w:color="auto"/>
            <w:left w:val="none" w:sz="0" w:space="0" w:color="auto"/>
            <w:bottom w:val="none" w:sz="0" w:space="0" w:color="auto"/>
            <w:right w:val="none" w:sz="0" w:space="0" w:color="auto"/>
          </w:divBdr>
        </w:div>
        <w:div w:id="7097588">
          <w:marLeft w:val="0"/>
          <w:marRight w:val="0"/>
          <w:marTop w:val="0"/>
          <w:marBottom w:val="0"/>
          <w:divBdr>
            <w:top w:val="none" w:sz="0" w:space="0" w:color="auto"/>
            <w:left w:val="none" w:sz="0" w:space="0" w:color="auto"/>
            <w:bottom w:val="none" w:sz="0" w:space="0" w:color="auto"/>
            <w:right w:val="none" w:sz="0" w:space="0" w:color="auto"/>
          </w:divBdr>
        </w:div>
        <w:div w:id="965504312">
          <w:marLeft w:val="0"/>
          <w:marRight w:val="0"/>
          <w:marTop w:val="0"/>
          <w:marBottom w:val="0"/>
          <w:divBdr>
            <w:top w:val="none" w:sz="0" w:space="0" w:color="auto"/>
            <w:left w:val="none" w:sz="0" w:space="0" w:color="auto"/>
            <w:bottom w:val="none" w:sz="0" w:space="0" w:color="auto"/>
            <w:right w:val="none" w:sz="0" w:space="0" w:color="auto"/>
          </w:divBdr>
        </w:div>
        <w:div w:id="453066389">
          <w:marLeft w:val="0"/>
          <w:marRight w:val="0"/>
          <w:marTop w:val="0"/>
          <w:marBottom w:val="0"/>
          <w:divBdr>
            <w:top w:val="none" w:sz="0" w:space="0" w:color="auto"/>
            <w:left w:val="none" w:sz="0" w:space="0" w:color="auto"/>
            <w:bottom w:val="none" w:sz="0" w:space="0" w:color="auto"/>
            <w:right w:val="none" w:sz="0" w:space="0" w:color="auto"/>
          </w:divBdr>
        </w:div>
        <w:div w:id="1850826735">
          <w:marLeft w:val="0"/>
          <w:marRight w:val="0"/>
          <w:marTop w:val="0"/>
          <w:marBottom w:val="0"/>
          <w:divBdr>
            <w:top w:val="none" w:sz="0" w:space="0" w:color="auto"/>
            <w:left w:val="none" w:sz="0" w:space="0" w:color="auto"/>
            <w:bottom w:val="none" w:sz="0" w:space="0" w:color="auto"/>
            <w:right w:val="none" w:sz="0" w:space="0" w:color="auto"/>
          </w:divBdr>
        </w:div>
        <w:div w:id="102962665">
          <w:marLeft w:val="0"/>
          <w:marRight w:val="0"/>
          <w:marTop w:val="0"/>
          <w:marBottom w:val="0"/>
          <w:divBdr>
            <w:top w:val="none" w:sz="0" w:space="0" w:color="auto"/>
            <w:left w:val="none" w:sz="0" w:space="0" w:color="auto"/>
            <w:bottom w:val="none" w:sz="0" w:space="0" w:color="auto"/>
            <w:right w:val="none" w:sz="0" w:space="0" w:color="auto"/>
          </w:divBdr>
        </w:div>
        <w:div w:id="439647534">
          <w:marLeft w:val="0"/>
          <w:marRight w:val="0"/>
          <w:marTop w:val="0"/>
          <w:marBottom w:val="0"/>
          <w:divBdr>
            <w:top w:val="none" w:sz="0" w:space="0" w:color="auto"/>
            <w:left w:val="none" w:sz="0" w:space="0" w:color="auto"/>
            <w:bottom w:val="none" w:sz="0" w:space="0" w:color="auto"/>
            <w:right w:val="none" w:sz="0" w:space="0" w:color="auto"/>
          </w:divBdr>
        </w:div>
        <w:div w:id="2028170051">
          <w:marLeft w:val="0"/>
          <w:marRight w:val="0"/>
          <w:marTop w:val="0"/>
          <w:marBottom w:val="0"/>
          <w:divBdr>
            <w:top w:val="none" w:sz="0" w:space="0" w:color="auto"/>
            <w:left w:val="none" w:sz="0" w:space="0" w:color="auto"/>
            <w:bottom w:val="none" w:sz="0" w:space="0" w:color="auto"/>
            <w:right w:val="none" w:sz="0" w:space="0" w:color="auto"/>
          </w:divBdr>
        </w:div>
        <w:div w:id="2141533207">
          <w:marLeft w:val="0"/>
          <w:marRight w:val="0"/>
          <w:marTop w:val="0"/>
          <w:marBottom w:val="0"/>
          <w:divBdr>
            <w:top w:val="none" w:sz="0" w:space="0" w:color="auto"/>
            <w:left w:val="none" w:sz="0" w:space="0" w:color="auto"/>
            <w:bottom w:val="none" w:sz="0" w:space="0" w:color="auto"/>
            <w:right w:val="none" w:sz="0" w:space="0" w:color="auto"/>
          </w:divBdr>
        </w:div>
        <w:div w:id="1576741243">
          <w:marLeft w:val="0"/>
          <w:marRight w:val="0"/>
          <w:marTop w:val="0"/>
          <w:marBottom w:val="0"/>
          <w:divBdr>
            <w:top w:val="none" w:sz="0" w:space="0" w:color="auto"/>
            <w:left w:val="none" w:sz="0" w:space="0" w:color="auto"/>
            <w:bottom w:val="none" w:sz="0" w:space="0" w:color="auto"/>
            <w:right w:val="none" w:sz="0" w:space="0" w:color="auto"/>
          </w:divBdr>
        </w:div>
        <w:div w:id="1649822896">
          <w:marLeft w:val="0"/>
          <w:marRight w:val="0"/>
          <w:marTop w:val="0"/>
          <w:marBottom w:val="0"/>
          <w:divBdr>
            <w:top w:val="none" w:sz="0" w:space="0" w:color="auto"/>
            <w:left w:val="none" w:sz="0" w:space="0" w:color="auto"/>
            <w:bottom w:val="none" w:sz="0" w:space="0" w:color="auto"/>
            <w:right w:val="none" w:sz="0" w:space="0" w:color="auto"/>
          </w:divBdr>
        </w:div>
        <w:div w:id="266431845">
          <w:marLeft w:val="0"/>
          <w:marRight w:val="0"/>
          <w:marTop w:val="0"/>
          <w:marBottom w:val="0"/>
          <w:divBdr>
            <w:top w:val="none" w:sz="0" w:space="0" w:color="auto"/>
            <w:left w:val="none" w:sz="0" w:space="0" w:color="auto"/>
            <w:bottom w:val="none" w:sz="0" w:space="0" w:color="auto"/>
            <w:right w:val="none" w:sz="0" w:space="0" w:color="auto"/>
          </w:divBdr>
        </w:div>
        <w:div w:id="1546943774">
          <w:marLeft w:val="0"/>
          <w:marRight w:val="0"/>
          <w:marTop w:val="0"/>
          <w:marBottom w:val="0"/>
          <w:divBdr>
            <w:top w:val="none" w:sz="0" w:space="0" w:color="auto"/>
            <w:left w:val="none" w:sz="0" w:space="0" w:color="auto"/>
            <w:bottom w:val="none" w:sz="0" w:space="0" w:color="auto"/>
            <w:right w:val="none" w:sz="0" w:space="0" w:color="auto"/>
          </w:divBdr>
        </w:div>
        <w:div w:id="357853684">
          <w:marLeft w:val="0"/>
          <w:marRight w:val="0"/>
          <w:marTop w:val="0"/>
          <w:marBottom w:val="0"/>
          <w:divBdr>
            <w:top w:val="none" w:sz="0" w:space="0" w:color="auto"/>
            <w:left w:val="none" w:sz="0" w:space="0" w:color="auto"/>
            <w:bottom w:val="none" w:sz="0" w:space="0" w:color="auto"/>
            <w:right w:val="none" w:sz="0" w:space="0" w:color="auto"/>
          </w:divBdr>
        </w:div>
        <w:div w:id="1757702259">
          <w:marLeft w:val="0"/>
          <w:marRight w:val="0"/>
          <w:marTop w:val="0"/>
          <w:marBottom w:val="0"/>
          <w:divBdr>
            <w:top w:val="none" w:sz="0" w:space="0" w:color="auto"/>
            <w:left w:val="none" w:sz="0" w:space="0" w:color="auto"/>
            <w:bottom w:val="none" w:sz="0" w:space="0" w:color="auto"/>
            <w:right w:val="none" w:sz="0" w:space="0" w:color="auto"/>
          </w:divBdr>
        </w:div>
        <w:div w:id="652493464">
          <w:marLeft w:val="0"/>
          <w:marRight w:val="0"/>
          <w:marTop w:val="0"/>
          <w:marBottom w:val="0"/>
          <w:divBdr>
            <w:top w:val="none" w:sz="0" w:space="0" w:color="auto"/>
            <w:left w:val="none" w:sz="0" w:space="0" w:color="auto"/>
            <w:bottom w:val="none" w:sz="0" w:space="0" w:color="auto"/>
            <w:right w:val="none" w:sz="0" w:space="0" w:color="auto"/>
          </w:divBdr>
        </w:div>
        <w:div w:id="1825851829">
          <w:marLeft w:val="0"/>
          <w:marRight w:val="0"/>
          <w:marTop w:val="0"/>
          <w:marBottom w:val="0"/>
          <w:divBdr>
            <w:top w:val="none" w:sz="0" w:space="0" w:color="auto"/>
            <w:left w:val="none" w:sz="0" w:space="0" w:color="auto"/>
            <w:bottom w:val="none" w:sz="0" w:space="0" w:color="auto"/>
            <w:right w:val="none" w:sz="0" w:space="0" w:color="auto"/>
          </w:divBdr>
        </w:div>
        <w:div w:id="1192915473">
          <w:marLeft w:val="0"/>
          <w:marRight w:val="0"/>
          <w:marTop w:val="0"/>
          <w:marBottom w:val="0"/>
          <w:divBdr>
            <w:top w:val="none" w:sz="0" w:space="0" w:color="auto"/>
            <w:left w:val="none" w:sz="0" w:space="0" w:color="auto"/>
            <w:bottom w:val="none" w:sz="0" w:space="0" w:color="auto"/>
            <w:right w:val="none" w:sz="0" w:space="0" w:color="auto"/>
          </w:divBdr>
        </w:div>
      </w:divsChild>
    </w:div>
    <w:div w:id="27607875">
      <w:bodyDiv w:val="1"/>
      <w:marLeft w:val="0"/>
      <w:marRight w:val="0"/>
      <w:marTop w:val="0"/>
      <w:marBottom w:val="0"/>
      <w:divBdr>
        <w:top w:val="none" w:sz="0" w:space="0" w:color="auto"/>
        <w:left w:val="none" w:sz="0" w:space="0" w:color="auto"/>
        <w:bottom w:val="none" w:sz="0" w:space="0" w:color="auto"/>
        <w:right w:val="none" w:sz="0" w:space="0" w:color="auto"/>
      </w:divBdr>
      <w:divsChild>
        <w:div w:id="1636255055">
          <w:marLeft w:val="0"/>
          <w:marRight w:val="0"/>
          <w:marTop w:val="0"/>
          <w:marBottom w:val="0"/>
          <w:divBdr>
            <w:top w:val="none" w:sz="0" w:space="0" w:color="auto"/>
            <w:left w:val="none" w:sz="0" w:space="0" w:color="auto"/>
            <w:bottom w:val="none" w:sz="0" w:space="0" w:color="auto"/>
            <w:right w:val="none" w:sz="0" w:space="0" w:color="auto"/>
          </w:divBdr>
        </w:div>
        <w:div w:id="366026658">
          <w:marLeft w:val="0"/>
          <w:marRight w:val="0"/>
          <w:marTop w:val="0"/>
          <w:marBottom w:val="0"/>
          <w:divBdr>
            <w:top w:val="none" w:sz="0" w:space="0" w:color="auto"/>
            <w:left w:val="none" w:sz="0" w:space="0" w:color="auto"/>
            <w:bottom w:val="none" w:sz="0" w:space="0" w:color="auto"/>
            <w:right w:val="none" w:sz="0" w:space="0" w:color="auto"/>
          </w:divBdr>
        </w:div>
        <w:div w:id="448818557">
          <w:marLeft w:val="0"/>
          <w:marRight w:val="0"/>
          <w:marTop w:val="0"/>
          <w:marBottom w:val="0"/>
          <w:divBdr>
            <w:top w:val="none" w:sz="0" w:space="0" w:color="auto"/>
            <w:left w:val="none" w:sz="0" w:space="0" w:color="auto"/>
            <w:bottom w:val="none" w:sz="0" w:space="0" w:color="auto"/>
            <w:right w:val="none" w:sz="0" w:space="0" w:color="auto"/>
          </w:divBdr>
        </w:div>
        <w:div w:id="59717219">
          <w:marLeft w:val="0"/>
          <w:marRight w:val="0"/>
          <w:marTop w:val="0"/>
          <w:marBottom w:val="0"/>
          <w:divBdr>
            <w:top w:val="none" w:sz="0" w:space="0" w:color="auto"/>
            <w:left w:val="none" w:sz="0" w:space="0" w:color="auto"/>
            <w:bottom w:val="none" w:sz="0" w:space="0" w:color="auto"/>
            <w:right w:val="none" w:sz="0" w:space="0" w:color="auto"/>
          </w:divBdr>
        </w:div>
        <w:div w:id="483591390">
          <w:marLeft w:val="0"/>
          <w:marRight w:val="0"/>
          <w:marTop w:val="0"/>
          <w:marBottom w:val="0"/>
          <w:divBdr>
            <w:top w:val="none" w:sz="0" w:space="0" w:color="auto"/>
            <w:left w:val="none" w:sz="0" w:space="0" w:color="auto"/>
            <w:bottom w:val="none" w:sz="0" w:space="0" w:color="auto"/>
            <w:right w:val="none" w:sz="0" w:space="0" w:color="auto"/>
          </w:divBdr>
        </w:div>
        <w:div w:id="1367097952">
          <w:marLeft w:val="0"/>
          <w:marRight w:val="0"/>
          <w:marTop w:val="0"/>
          <w:marBottom w:val="0"/>
          <w:divBdr>
            <w:top w:val="none" w:sz="0" w:space="0" w:color="auto"/>
            <w:left w:val="none" w:sz="0" w:space="0" w:color="auto"/>
            <w:bottom w:val="none" w:sz="0" w:space="0" w:color="auto"/>
            <w:right w:val="none" w:sz="0" w:space="0" w:color="auto"/>
          </w:divBdr>
        </w:div>
        <w:div w:id="154151659">
          <w:marLeft w:val="0"/>
          <w:marRight w:val="0"/>
          <w:marTop w:val="0"/>
          <w:marBottom w:val="0"/>
          <w:divBdr>
            <w:top w:val="none" w:sz="0" w:space="0" w:color="auto"/>
            <w:left w:val="none" w:sz="0" w:space="0" w:color="auto"/>
            <w:bottom w:val="none" w:sz="0" w:space="0" w:color="auto"/>
            <w:right w:val="none" w:sz="0" w:space="0" w:color="auto"/>
          </w:divBdr>
        </w:div>
        <w:div w:id="291442418">
          <w:marLeft w:val="0"/>
          <w:marRight w:val="0"/>
          <w:marTop w:val="0"/>
          <w:marBottom w:val="0"/>
          <w:divBdr>
            <w:top w:val="none" w:sz="0" w:space="0" w:color="auto"/>
            <w:left w:val="none" w:sz="0" w:space="0" w:color="auto"/>
            <w:bottom w:val="none" w:sz="0" w:space="0" w:color="auto"/>
            <w:right w:val="none" w:sz="0" w:space="0" w:color="auto"/>
          </w:divBdr>
        </w:div>
        <w:div w:id="1655375042">
          <w:marLeft w:val="0"/>
          <w:marRight w:val="0"/>
          <w:marTop w:val="0"/>
          <w:marBottom w:val="0"/>
          <w:divBdr>
            <w:top w:val="none" w:sz="0" w:space="0" w:color="auto"/>
            <w:left w:val="none" w:sz="0" w:space="0" w:color="auto"/>
            <w:bottom w:val="none" w:sz="0" w:space="0" w:color="auto"/>
            <w:right w:val="none" w:sz="0" w:space="0" w:color="auto"/>
          </w:divBdr>
        </w:div>
        <w:div w:id="21321803">
          <w:marLeft w:val="0"/>
          <w:marRight w:val="0"/>
          <w:marTop w:val="0"/>
          <w:marBottom w:val="0"/>
          <w:divBdr>
            <w:top w:val="none" w:sz="0" w:space="0" w:color="auto"/>
            <w:left w:val="none" w:sz="0" w:space="0" w:color="auto"/>
            <w:bottom w:val="none" w:sz="0" w:space="0" w:color="auto"/>
            <w:right w:val="none" w:sz="0" w:space="0" w:color="auto"/>
          </w:divBdr>
        </w:div>
        <w:div w:id="1568690704">
          <w:marLeft w:val="0"/>
          <w:marRight w:val="0"/>
          <w:marTop w:val="0"/>
          <w:marBottom w:val="0"/>
          <w:divBdr>
            <w:top w:val="none" w:sz="0" w:space="0" w:color="auto"/>
            <w:left w:val="none" w:sz="0" w:space="0" w:color="auto"/>
            <w:bottom w:val="none" w:sz="0" w:space="0" w:color="auto"/>
            <w:right w:val="none" w:sz="0" w:space="0" w:color="auto"/>
          </w:divBdr>
        </w:div>
        <w:div w:id="1616983709">
          <w:marLeft w:val="0"/>
          <w:marRight w:val="0"/>
          <w:marTop w:val="0"/>
          <w:marBottom w:val="0"/>
          <w:divBdr>
            <w:top w:val="none" w:sz="0" w:space="0" w:color="auto"/>
            <w:left w:val="none" w:sz="0" w:space="0" w:color="auto"/>
            <w:bottom w:val="none" w:sz="0" w:space="0" w:color="auto"/>
            <w:right w:val="none" w:sz="0" w:space="0" w:color="auto"/>
          </w:divBdr>
        </w:div>
        <w:div w:id="1278834983">
          <w:marLeft w:val="0"/>
          <w:marRight w:val="0"/>
          <w:marTop w:val="0"/>
          <w:marBottom w:val="0"/>
          <w:divBdr>
            <w:top w:val="none" w:sz="0" w:space="0" w:color="auto"/>
            <w:left w:val="none" w:sz="0" w:space="0" w:color="auto"/>
            <w:bottom w:val="none" w:sz="0" w:space="0" w:color="auto"/>
            <w:right w:val="none" w:sz="0" w:space="0" w:color="auto"/>
          </w:divBdr>
        </w:div>
        <w:div w:id="1718315690">
          <w:marLeft w:val="0"/>
          <w:marRight w:val="0"/>
          <w:marTop w:val="0"/>
          <w:marBottom w:val="0"/>
          <w:divBdr>
            <w:top w:val="none" w:sz="0" w:space="0" w:color="auto"/>
            <w:left w:val="none" w:sz="0" w:space="0" w:color="auto"/>
            <w:bottom w:val="none" w:sz="0" w:space="0" w:color="auto"/>
            <w:right w:val="none" w:sz="0" w:space="0" w:color="auto"/>
          </w:divBdr>
        </w:div>
        <w:div w:id="378864348">
          <w:marLeft w:val="0"/>
          <w:marRight w:val="0"/>
          <w:marTop w:val="0"/>
          <w:marBottom w:val="0"/>
          <w:divBdr>
            <w:top w:val="none" w:sz="0" w:space="0" w:color="auto"/>
            <w:left w:val="none" w:sz="0" w:space="0" w:color="auto"/>
            <w:bottom w:val="none" w:sz="0" w:space="0" w:color="auto"/>
            <w:right w:val="none" w:sz="0" w:space="0" w:color="auto"/>
          </w:divBdr>
        </w:div>
        <w:div w:id="725252306">
          <w:marLeft w:val="0"/>
          <w:marRight w:val="0"/>
          <w:marTop w:val="0"/>
          <w:marBottom w:val="0"/>
          <w:divBdr>
            <w:top w:val="none" w:sz="0" w:space="0" w:color="auto"/>
            <w:left w:val="none" w:sz="0" w:space="0" w:color="auto"/>
            <w:bottom w:val="none" w:sz="0" w:space="0" w:color="auto"/>
            <w:right w:val="none" w:sz="0" w:space="0" w:color="auto"/>
          </w:divBdr>
        </w:div>
        <w:div w:id="723914296">
          <w:marLeft w:val="0"/>
          <w:marRight w:val="0"/>
          <w:marTop w:val="0"/>
          <w:marBottom w:val="0"/>
          <w:divBdr>
            <w:top w:val="none" w:sz="0" w:space="0" w:color="auto"/>
            <w:left w:val="none" w:sz="0" w:space="0" w:color="auto"/>
            <w:bottom w:val="none" w:sz="0" w:space="0" w:color="auto"/>
            <w:right w:val="none" w:sz="0" w:space="0" w:color="auto"/>
          </w:divBdr>
        </w:div>
        <w:div w:id="1953513944">
          <w:marLeft w:val="0"/>
          <w:marRight w:val="0"/>
          <w:marTop w:val="0"/>
          <w:marBottom w:val="0"/>
          <w:divBdr>
            <w:top w:val="none" w:sz="0" w:space="0" w:color="auto"/>
            <w:left w:val="none" w:sz="0" w:space="0" w:color="auto"/>
            <w:bottom w:val="none" w:sz="0" w:space="0" w:color="auto"/>
            <w:right w:val="none" w:sz="0" w:space="0" w:color="auto"/>
          </w:divBdr>
        </w:div>
        <w:div w:id="278800806">
          <w:marLeft w:val="0"/>
          <w:marRight w:val="0"/>
          <w:marTop w:val="0"/>
          <w:marBottom w:val="0"/>
          <w:divBdr>
            <w:top w:val="none" w:sz="0" w:space="0" w:color="auto"/>
            <w:left w:val="none" w:sz="0" w:space="0" w:color="auto"/>
            <w:bottom w:val="none" w:sz="0" w:space="0" w:color="auto"/>
            <w:right w:val="none" w:sz="0" w:space="0" w:color="auto"/>
          </w:divBdr>
        </w:div>
        <w:div w:id="1660301725">
          <w:marLeft w:val="0"/>
          <w:marRight w:val="0"/>
          <w:marTop w:val="0"/>
          <w:marBottom w:val="0"/>
          <w:divBdr>
            <w:top w:val="none" w:sz="0" w:space="0" w:color="auto"/>
            <w:left w:val="none" w:sz="0" w:space="0" w:color="auto"/>
            <w:bottom w:val="none" w:sz="0" w:space="0" w:color="auto"/>
            <w:right w:val="none" w:sz="0" w:space="0" w:color="auto"/>
          </w:divBdr>
        </w:div>
        <w:div w:id="1844664191">
          <w:marLeft w:val="0"/>
          <w:marRight w:val="0"/>
          <w:marTop w:val="0"/>
          <w:marBottom w:val="0"/>
          <w:divBdr>
            <w:top w:val="none" w:sz="0" w:space="0" w:color="auto"/>
            <w:left w:val="none" w:sz="0" w:space="0" w:color="auto"/>
            <w:bottom w:val="none" w:sz="0" w:space="0" w:color="auto"/>
            <w:right w:val="none" w:sz="0" w:space="0" w:color="auto"/>
          </w:divBdr>
        </w:div>
        <w:div w:id="1079016597">
          <w:marLeft w:val="0"/>
          <w:marRight w:val="0"/>
          <w:marTop w:val="0"/>
          <w:marBottom w:val="0"/>
          <w:divBdr>
            <w:top w:val="none" w:sz="0" w:space="0" w:color="auto"/>
            <w:left w:val="none" w:sz="0" w:space="0" w:color="auto"/>
            <w:bottom w:val="none" w:sz="0" w:space="0" w:color="auto"/>
            <w:right w:val="none" w:sz="0" w:space="0" w:color="auto"/>
          </w:divBdr>
        </w:div>
        <w:div w:id="260576033">
          <w:marLeft w:val="0"/>
          <w:marRight w:val="0"/>
          <w:marTop w:val="0"/>
          <w:marBottom w:val="0"/>
          <w:divBdr>
            <w:top w:val="none" w:sz="0" w:space="0" w:color="auto"/>
            <w:left w:val="none" w:sz="0" w:space="0" w:color="auto"/>
            <w:bottom w:val="none" w:sz="0" w:space="0" w:color="auto"/>
            <w:right w:val="none" w:sz="0" w:space="0" w:color="auto"/>
          </w:divBdr>
        </w:div>
        <w:div w:id="1832670104">
          <w:marLeft w:val="0"/>
          <w:marRight w:val="0"/>
          <w:marTop w:val="0"/>
          <w:marBottom w:val="0"/>
          <w:divBdr>
            <w:top w:val="none" w:sz="0" w:space="0" w:color="auto"/>
            <w:left w:val="none" w:sz="0" w:space="0" w:color="auto"/>
            <w:bottom w:val="none" w:sz="0" w:space="0" w:color="auto"/>
            <w:right w:val="none" w:sz="0" w:space="0" w:color="auto"/>
          </w:divBdr>
        </w:div>
        <w:div w:id="254217118">
          <w:marLeft w:val="0"/>
          <w:marRight w:val="0"/>
          <w:marTop w:val="0"/>
          <w:marBottom w:val="0"/>
          <w:divBdr>
            <w:top w:val="none" w:sz="0" w:space="0" w:color="auto"/>
            <w:left w:val="none" w:sz="0" w:space="0" w:color="auto"/>
            <w:bottom w:val="none" w:sz="0" w:space="0" w:color="auto"/>
            <w:right w:val="none" w:sz="0" w:space="0" w:color="auto"/>
          </w:divBdr>
        </w:div>
        <w:div w:id="929242411">
          <w:marLeft w:val="0"/>
          <w:marRight w:val="0"/>
          <w:marTop w:val="0"/>
          <w:marBottom w:val="0"/>
          <w:divBdr>
            <w:top w:val="none" w:sz="0" w:space="0" w:color="auto"/>
            <w:left w:val="none" w:sz="0" w:space="0" w:color="auto"/>
            <w:bottom w:val="none" w:sz="0" w:space="0" w:color="auto"/>
            <w:right w:val="none" w:sz="0" w:space="0" w:color="auto"/>
          </w:divBdr>
        </w:div>
        <w:div w:id="5911664">
          <w:marLeft w:val="0"/>
          <w:marRight w:val="0"/>
          <w:marTop w:val="0"/>
          <w:marBottom w:val="0"/>
          <w:divBdr>
            <w:top w:val="none" w:sz="0" w:space="0" w:color="auto"/>
            <w:left w:val="none" w:sz="0" w:space="0" w:color="auto"/>
            <w:bottom w:val="none" w:sz="0" w:space="0" w:color="auto"/>
            <w:right w:val="none" w:sz="0" w:space="0" w:color="auto"/>
          </w:divBdr>
        </w:div>
        <w:div w:id="1399472733">
          <w:marLeft w:val="0"/>
          <w:marRight w:val="0"/>
          <w:marTop w:val="0"/>
          <w:marBottom w:val="0"/>
          <w:divBdr>
            <w:top w:val="none" w:sz="0" w:space="0" w:color="auto"/>
            <w:left w:val="none" w:sz="0" w:space="0" w:color="auto"/>
            <w:bottom w:val="none" w:sz="0" w:space="0" w:color="auto"/>
            <w:right w:val="none" w:sz="0" w:space="0" w:color="auto"/>
          </w:divBdr>
        </w:div>
        <w:div w:id="1957062440">
          <w:marLeft w:val="0"/>
          <w:marRight w:val="0"/>
          <w:marTop w:val="0"/>
          <w:marBottom w:val="0"/>
          <w:divBdr>
            <w:top w:val="none" w:sz="0" w:space="0" w:color="auto"/>
            <w:left w:val="none" w:sz="0" w:space="0" w:color="auto"/>
            <w:bottom w:val="none" w:sz="0" w:space="0" w:color="auto"/>
            <w:right w:val="none" w:sz="0" w:space="0" w:color="auto"/>
          </w:divBdr>
        </w:div>
        <w:div w:id="17052473">
          <w:marLeft w:val="0"/>
          <w:marRight w:val="0"/>
          <w:marTop w:val="0"/>
          <w:marBottom w:val="0"/>
          <w:divBdr>
            <w:top w:val="none" w:sz="0" w:space="0" w:color="auto"/>
            <w:left w:val="none" w:sz="0" w:space="0" w:color="auto"/>
            <w:bottom w:val="none" w:sz="0" w:space="0" w:color="auto"/>
            <w:right w:val="none" w:sz="0" w:space="0" w:color="auto"/>
          </w:divBdr>
        </w:div>
        <w:div w:id="383798817">
          <w:marLeft w:val="0"/>
          <w:marRight w:val="0"/>
          <w:marTop w:val="0"/>
          <w:marBottom w:val="0"/>
          <w:divBdr>
            <w:top w:val="none" w:sz="0" w:space="0" w:color="auto"/>
            <w:left w:val="none" w:sz="0" w:space="0" w:color="auto"/>
            <w:bottom w:val="none" w:sz="0" w:space="0" w:color="auto"/>
            <w:right w:val="none" w:sz="0" w:space="0" w:color="auto"/>
          </w:divBdr>
        </w:div>
        <w:div w:id="1872111462">
          <w:marLeft w:val="0"/>
          <w:marRight w:val="0"/>
          <w:marTop w:val="0"/>
          <w:marBottom w:val="0"/>
          <w:divBdr>
            <w:top w:val="none" w:sz="0" w:space="0" w:color="auto"/>
            <w:left w:val="none" w:sz="0" w:space="0" w:color="auto"/>
            <w:bottom w:val="none" w:sz="0" w:space="0" w:color="auto"/>
            <w:right w:val="none" w:sz="0" w:space="0" w:color="auto"/>
          </w:divBdr>
        </w:div>
        <w:div w:id="221643267">
          <w:marLeft w:val="0"/>
          <w:marRight w:val="0"/>
          <w:marTop w:val="0"/>
          <w:marBottom w:val="0"/>
          <w:divBdr>
            <w:top w:val="none" w:sz="0" w:space="0" w:color="auto"/>
            <w:left w:val="none" w:sz="0" w:space="0" w:color="auto"/>
            <w:bottom w:val="none" w:sz="0" w:space="0" w:color="auto"/>
            <w:right w:val="none" w:sz="0" w:space="0" w:color="auto"/>
          </w:divBdr>
        </w:div>
        <w:div w:id="1027100706">
          <w:marLeft w:val="0"/>
          <w:marRight w:val="0"/>
          <w:marTop w:val="0"/>
          <w:marBottom w:val="0"/>
          <w:divBdr>
            <w:top w:val="none" w:sz="0" w:space="0" w:color="auto"/>
            <w:left w:val="none" w:sz="0" w:space="0" w:color="auto"/>
            <w:bottom w:val="none" w:sz="0" w:space="0" w:color="auto"/>
            <w:right w:val="none" w:sz="0" w:space="0" w:color="auto"/>
          </w:divBdr>
        </w:div>
        <w:div w:id="1425489679">
          <w:marLeft w:val="0"/>
          <w:marRight w:val="0"/>
          <w:marTop w:val="0"/>
          <w:marBottom w:val="0"/>
          <w:divBdr>
            <w:top w:val="none" w:sz="0" w:space="0" w:color="auto"/>
            <w:left w:val="none" w:sz="0" w:space="0" w:color="auto"/>
            <w:bottom w:val="none" w:sz="0" w:space="0" w:color="auto"/>
            <w:right w:val="none" w:sz="0" w:space="0" w:color="auto"/>
          </w:divBdr>
        </w:div>
        <w:div w:id="1283221319">
          <w:marLeft w:val="0"/>
          <w:marRight w:val="0"/>
          <w:marTop w:val="0"/>
          <w:marBottom w:val="0"/>
          <w:divBdr>
            <w:top w:val="none" w:sz="0" w:space="0" w:color="auto"/>
            <w:left w:val="none" w:sz="0" w:space="0" w:color="auto"/>
            <w:bottom w:val="none" w:sz="0" w:space="0" w:color="auto"/>
            <w:right w:val="none" w:sz="0" w:space="0" w:color="auto"/>
          </w:divBdr>
        </w:div>
        <w:div w:id="925303522">
          <w:marLeft w:val="0"/>
          <w:marRight w:val="0"/>
          <w:marTop w:val="0"/>
          <w:marBottom w:val="0"/>
          <w:divBdr>
            <w:top w:val="none" w:sz="0" w:space="0" w:color="auto"/>
            <w:left w:val="none" w:sz="0" w:space="0" w:color="auto"/>
            <w:bottom w:val="none" w:sz="0" w:space="0" w:color="auto"/>
            <w:right w:val="none" w:sz="0" w:space="0" w:color="auto"/>
          </w:divBdr>
        </w:div>
        <w:div w:id="756561853">
          <w:marLeft w:val="0"/>
          <w:marRight w:val="0"/>
          <w:marTop w:val="0"/>
          <w:marBottom w:val="0"/>
          <w:divBdr>
            <w:top w:val="none" w:sz="0" w:space="0" w:color="auto"/>
            <w:left w:val="none" w:sz="0" w:space="0" w:color="auto"/>
            <w:bottom w:val="none" w:sz="0" w:space="0" w:color="auto"/>
            <w:right w:val="none" w:sz="0" w:space="0" w:color="auto"/>
          </w:divBdr>
        </w:div>
        <w:div w:id="1803958781">
          <w:marLeft w:val="0"/>
          <w:marRight w:val="0"/>
          <w:marTop w:val="0"/>
          <w:marBottom w:val="0"/>
          <w:divBdr>
            <w:top w:val="none" w:sz="0" w:space="0" w:color="auto"/>
            <w:left w:val="none" w:sz="0" w:space="0" w:color="auto"/>
            <w:bottom w:val="none" w:sz="0" w:space="0" w:color="auto"/>
            <w:right w:val="none" w:sz="0" w:space="0" w:color="auto"/>
          </w:divBdr>
        </w:div>
        <w:div w:id="779375401">
          <w:marLeft w:val="0"/>
          <w:marRight w:val="0"/>
          <w:marTop w:val="0"/>
          <w:marBottom w:val="0"/>
          <w:divBdr>
            <w:top w:val="none" w:sz="0" w:space="0" w:color="auto"/>
            <w:left w:val="none" w:sz="0" w:space="0" w:color="auto"/>
            <w:bottom w:val="none" w:sz="0" w:space="0" w:color="auto"/>
            <w:right w:val="none" w:sz="0" w:space="0" w:color="auto"/>
          </w:divBdr>
        </w:div>
        <w:div w:id="2021005255">
          <w:marLeft w:val="0"/>
          <w:marRight w:val="0"/>
          <w:marTop w:val="0"/>
          <w:marBottom w:val="0"/>
          <w:divBdr>
            <w:top w:val="none" w:sz="0" w:space="0" w:color="auto"/>
            <w:left w:val="none" w:sz="0" w:space="0" w:color="auto"/>
            <w:bottom w:val="none" w:sz="0" w:space="0" w:color="auto"/>
            <w:right w:val="none" w:sz="0" w:space="0" w:color="auto"/>
          </w:divBdr>
        </w:div>
        <w:div w:id="1263032143">
          <w:marLeft w:val="0"/>
          <w:marRight w:val="0"/>
          <w:marTop w:val="0"/>
          <w:marBottom w:val="0"/>
          <w:divBdr>
            <w:top w:val="none" w:sz="0" w:space="0" w:color="auto"/>
            <w:left w:val="none" w:sz="0" w:space="0" w:color="auto"/>
            <w:bottom w:val="none" w:sz="0" w:space="0" w:color="auto"/>
            <w:right w:val="none" w:sz="0" w:space="0" w:color="auto"/>
          </w:divBdr>
        </w:div>
        <w:div w:id="448940835">
          <w:marLeft w:val="0"/>
          <w:marRight w:val="0"/>
          <w:marTop w:val="0"/>
          <w:marBottom w:val="0"/>
          <w:divBdr>
            <w:top w:val="none" w:sz="0" w:space="0" w:color="auto"/>
            <w:left w:val="none" w:sz="0" w:space="0" w:color="auto"/>
            <w:bottom w:val="none" w:sz="0" w:space="0" w:color="auto"/>
            <w:right w:val="none" w:sz="0" w:space="0" w:color="auto"/>
          </w:divBdr>
        </w:div>
        <w:div w:id="403650858">
          <w:marLeft w:val="0"/>
          <w:marRight w:val="0"/>
          <w:marTop w:val="0"/>
          <w:marBottom w:val="0"/>
          <w:divBdr>
            <w:top w:val="none" w:sz="0" w:space="0" w:color="auto"/>
            <w:left w:val="none" w:sz="0" w:space="0" w:color="auto"/>
            <w:bottom w:val="none" w:sz="0" w:space="0" w:color="auto"/>
            <w:right w:val="none" w:sz="0" w:space="0" w:color="auto"/>
          </w:divBdr>
        </w:div>
        <w:div w:id="315644158">
          <w:marLeft w:val="0"/>
          <w:marRight w:val="0"/>
          <w:marTop w:val="0"/>
          <w:marBottom w:val="0"/>
          <w:divBdr>
            <w:top w:val="none" w:sz="0" w:space="0" w:color="auto"/>
            <w:left w:val="none" w:sz="0" w:space="0" w:color="auto"/>
            <w:bottom w:val="none" w:sz="0" w:space="0" w:color="auto"/>
            <w:right w:val="none" w:sz="0" w:space="0" w:color="auto"/>
          </w:divBdr>
        </w:div>
        <w:div w:id="930897347">
          <w:marLeft w:val="0"/>
          <w:marRight w:val="0"/>
          <w:marTop w:val="0"/>
          <w:marBottom w:val="0"/>
          <w:divBdr>
            <w:top w:val="none" w:sz="0" w:space="0" w:color="auto"/>
            <w:left w:val="none" w:sz="0" w:space="0" w:color="auto"/>
            <w:bottom w:val="none" w:sz="0" w:space="0" w:color="auto"/>
            <w:right w:val="none" w:sz="0" w:space="0" w:color="auto"/>
          </w:divBdr>
        </w:div>
        <w:div w:id="788166755">
          <w:marLeft w:val="0"/>
          <w:marRight w:val="0"/>
          <w:marTop w:val="0"/>
          <w:marBottom w:val="0"/>
          <w:divBdr>
            <w:top w:val="none" w:sz="0" w:space="0" w:color="auto"/>
            <w:left w:val="none" w:sz="0" w:space="0" w:color="auto"/>
            <w:bottom w:val="none" w:sz="0" w:space="0" w:color="auto"/>
            <w:right w:val="none" w:sz="0" w:space="0" w:color="auto"/>
          </w:divBdr>
        </w:div>
        <w:div w:id="680084986">
          <w:marLeft w:val="0"/>
          <w:marRight w:val="0"/>
          <w:marTop w:val="0"/>
          <w:marBottom w:val="0"/>
          <w:divBdr>
            <w:top w:val="none" w:sz="0" w:space="0" w:color="auto"/>
            <w:left w:val="none" w:sz="0" w:space="0" w:color="auto"/>
            <w:bottom w:val="none" w:sz="0" w:space="0" w:color="auto"/>
            <w:right w:val="none" w:sz="0" w:space="0" w:color="auto"/>
          </w:divBdr>
        </w:div>
        <w:div w:id="478961600">
          <w:marLeft w:val="0"/>
          <w:marRight w:val="0"/>
          <w:marTop w:val="0"/>
          <w:marBottom w:val="0"/>
          <w:divBdr>
            <w:top w:val="none" w:sz="0" w:space="0" w:color="auto"/>
            <w:left w:val="none" w:sz="0" w:space="0" w:color="auto"/>
            <w:bottom w:val="none" w:sz="0" w:space="0" w:color="auto"/>
            <w:right w:val="none" w:sz="0" w:space="0" w:color="auto"/>
          </w:divBdr>
        </w:div>
      </w:divsChild>
    </w:div>
    <w:div w:id="103886226">
      <w:bodyDiv w:val="1"/>
      <w:marLeft w:val="0"/>
      <w:marRight w:val="0"/>
      <w:marTop w:val="0"/>
      <w:marBottom w:val="0"/>
      <w:divBdr>
        <w:top w:val="none" w:sz="0" w:space="0" w:color="auto"/>
        <w:left w:val="none" w:sz="0" w:space="0" w:color="auto"/>
        <w:bottom w:val="none" w:sz="0" w:space="0" w:color="auto"/>
        <w:right w:val="none" w:sz="0" w:space="0" w:color="auto"/>
      </w:divBdr>
      <w:divsChild>
        <w:div w:id="935869061">
          <w:marLeft w:val="0"/>
          <w:marRight w:val="0"/>
          <w:marTop w:val="0"/>
          <w:marBottom w:val="0"/>
          <w:divBdr>
            <w:top w:val="none" w:sz="0" w:space="0" w:color="auto"/>
            <w:left w:val="none" w:sz="0" w:space="0" w:color="auto"/>
            <w:bottom w:val="none" w:sz="0" w:space="0" w:color="auto"/>
            <w:right w:val="none" w:sz="0" w:space="0" w:color="auto"/>
          </w:divBdr>
        </w:div>
      </w:divsChild>
    </w:div>
    <w:div w:id="108478681">
      <w:bodyDiv w:val="1"/>
      <w:marLeft w:val="0"/>
      <w:marRight w:val="0"/>
      <w:marTop w:val="0"/>
      <w:marBottom w:val="0"/>
      <w:divBdr>
        <w:top w:val="none" w:sz="0" w:space="0" w:color="auto"/>
        <w:left w:val="none" w:sz="0" w:space="0" w:color="auto"/>
        <w:bottom w:val="none" w:sz="0" w:space="0" w:color="auto"/>
        <w:right w:val="none" w:sz="0" w:space="0" w:color="auto"/>
      </w:divBdr>
      <w:divsChild>
        <w:div w:id="1732656506">
          <w:marLeft w:val="0"/>
          <w:marRight w:val="0"/>
          <w:marTop w:val="0"/>
          <w:marBottom w:val="0"/>
          <w:divBdr>
            <w:top w:val="none" w:sz="0" w:space="0" w:color="auto"/>
            <w:left w:val="none" w:sz="0" w:space="0" w:color="auto"/>
            <w:bottom w:val="none" w:sz="0" w:space="0" w:color="auto"/>
            <w:right w:val="none" w:sz="0" w:space="0" w:color="auto"/>
          </w:divBdr>
          <w:divsChild>
            <w:div w:id="11575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36142">
      <w:bodyDiv w:val="1"/>
      <w:marLeft w:val="0"/>
      <w:marRight w:val="0"/>
      <w:marTop w:val="0"/>
      <w:marBottom w:val="0"/>
      <w:divBdr>
        <w:top w:val="none" w:sz="0" w:space="0" w:color="auto"/>
        <w:left w:val="none" w:sz="0" w:space="0" w:color="auto"/>
        <w:bottom w:val="none" w:sz="0" w:space="0" w:color="auto"/>
        <w:right w:val="none" w:sz="0" w:space="0" w:color="auto"/>
      </w:divBdr>
      <w:divsChild>
        <w:div w:id="1704594638">
          <w:marLeft w:val="0"/>
          <w:marRight w:val="0"/>
          <w:marTop w:val="0"/>
          <w:marBottom w:val="0"/>
          <w:divBdr>
            <w:top w:val="none" w:sz="0" w:space="0" w:color="auto"/>
            <w:left w:val="none" w:sz="0" w:space="0" w:color="auto"/>
            <w:bottom w:val="none" w:sz="0" w:space="0" w:color="auto"/>
            <w:right w:val="none" w:sz="0" w:space="0" w:color="auto"/>
          </w:divBdr>
        </w:div>
      </w:divsChild>
    </w:div>
    <w:div w:id="144009034">
      <w:bodyDiv w:val="1"/>
      <w:marLeft w:val="0"/>
      <w:marRight w:val="0"/>
      <w:marTop w:val="0"/>
      <w:marBottom w:val="0"/>
      <w:divBdr>
        <w:top w:val="none" w:sz="0" w:space="0" w:color="auto"/>
        <w:left w:val="none" w:sz="0" w:space="0" w:color="auto"/>
        <w:bottom w:val="none" w:sz="0" w:space="0" w:color="auto"/>
        <w:right w:val="none" w:sz="0" w:space="0" w:color="auto"/>
      </w:divBdr>
    </w:div>
    <w:div w:id="183832556">
      <w:bodyDiv w:val="1"/>
      <w:marLeft w:val="0"/>
      <w:marRight w:val="0"/>
      <w:marTop w:val="0"/>
      <w:marBottom w:val="0"/>
      <w:divBdr>
        <w:top w:val="none" w:sz="0" w:space="0" w:color="auto"/>
        <w:left w:val="none" w:sz="0" w:space="0" w:color="auto"/>
        <w:bottom w:val="none" w:sz="0" w:space="0" w:color="auto"/>
        <w:right w:val="none" w:sz="0" w:space="0" w:color="auto"/>
      </w:divBdr>
      <w:divsChild>
        <w:div w:id="1810397060">
          <w:marLeft w:val="0"/>
          <w:marRight w:val="0"/>
          <w:marTop w:val="0"/>
          <w:marBottom w:val="0"/>
          <w:divBdr>
            <w:top w:val="none" w:sz="0" w:space="0" w:color="auto"/>
            <w:left w:val="none" w:sz="0" w:space="0" w:color="auto"/>
            <w:bottom w:val="none" w:sz="0" w:space="0" w:color="auto"/>
            <w:right w:val="none" w:sz="0" w:space="0" w:color="auto"/>
          </w:divBdr>
        </w:div>
        <w:div w:id="1048341763">
          <w:marLeft w:val="0"/>
          <w:marRight w:val="0"/>
          <w:marTop w:val="0"/>
          <w:marBottom w:val="0"/>
          <w:divBdr>
            <w:top w:val="none" w:sz="0" w:space="0" w:color="auto"/>
            <w:left w:val="none" w:sz="0" w:space="0" w:color="auto"/>
            <w:bottom w:val="none" w:sz="0" w:space="0" w:color="auto"/>
            <w:right w:val="none" w:sz="0" w:space="0" w:color="auto"/>
          </w:divBdr>
        </w:div>
        <w:div w:id="972908764">
          <w:marLeft w:val="0"/>
          <w:marRight w:val="0"/>
          <w:marTop w:val="0"/>
          <w:marBottom w:val="0"/>
          <w:divBdr>
            <w:top w:val="none" w:sz="0" w:space="0" w:color="auto"/>
            <w:left w:val="none" w:sz="0" w:space="0" w:color="auto"/>
            <w:bottom w:val="none" w:sz="0" w:space="0" w:color="auto"/>
            <w:right w:val="none" w:sz="0" w:space="0" w:color="auto"/>
          </w:divBdr>
        </w:div>
        <w:div w:id="1977368140">
          <w:marLeft w:val="0"/>
          <w:marRight w:val="0"/>
          <w:marTop w:val="0"/>
          <w:marBottom w:val="0"/>
          <w:divBdr>
            <w:top w:val="none" w:sz="0" w:space="0" w:color="auto"/>
            <w:left w:val="none" w:sz="0" w:space="0" w:color="auto"/>
            <w:bottom w:val="none" w:sz="0" w:space="0" w:color="auto"/>
            <w:right w:val="none" w:sz="0" w:space="0" w:color="auto"/>
          </w:divBdr>
        </w:div>
        <w:div w:id="276299891">
          <w:marLeft w:val="0"/>
          <w:marRight w:val="0"/>
          <w:marTop w:val="0"/>
          <w:marBottom w:val="0"/>
          <w:divBdr>
            <w:top w:val="none" w:sz="0" w:space="0" w:color="auto"/>
            <w:left w:val="none" w:sz="0" w:space="0" w:color="auto"/>
            <w:bottom w:val="none" w:sz="0" w:space="0" w:color="auto"/>
            <w:right w:val="none" w:sz="0" w:space="0" w:color="auto"/>
          </w:divBdr>
        </w:div>
        <w:div w:id="824786222">
          <w:marLeft w:val="0"/>
          <w:marRight w:val="0"/>
          <w:marTop w:val="0"/>
          <w:marBottom w:val="0"/>
          <w:divBdr>
            <w:top w:val="none" w:sz="0" w:space="0" w:color="auto"/>
            <w:left w:val="none" w:sz="0" w:space="0" w:color="auto"/>
            <w:bottom w:val="none" w:sz="0" w:space="0" w:color="auto"/>
            <w:right w:val="none" w:sz="0" w:space="0" w:color="auto"/>
          </w:divBdr>
        </w:div>
      </w:divsChild>
    </w:div>
    <w:div w:id="188026745">
      <w:bodyDiv w:val="1"/>
      <w:marLeft w:val="0"/>
      <w:marRight w:val="0"/>
      <w:marTop w:val="0"/>
      <w:marBottom w:val="0"/>
      <w:divBdr>
        <w:top w:val="none" w:sz="0" w:space="0" w:color="auto"/>
        <w:left w:val="none" w:sz="0" w:space="0" w:color="auto"/>
        <w:bottom w:val="none" w:sz="0" w:space="0" w:color="auto"/>
        <w:right w:val="none" w:sz="0" w:space="0" w:color="auto"/>
      </w:divBdr>
      <w:divsChild>
        <w:div w:id="1787773364">
          <w:marLeft w:val="0"/>
          <w:marRight w:val="0"/>
          <w:marTop w:val="0"/>
          <w:marBottom w:val="0"/>
          <w:divBdr>
            <w:top w:val="none" w:sz="0" w:space="0" w:color="auto"/>
            <w:left w:val="none" w:sz="0" w:space="0" w:color="auto"/>
            <w:bottom w:val="none" w:sz="0" w:space="0" w:color="auto"/>
            <w:right w:val="none" w:sz="0" w:space="0" w:color="auto"/>
          </w:divBdr>
        </w:div>
        <w:div w:id="543755248">
          <w:marLeft w:val="0"/>
          <w:marRight w:val="0"/>
          <w:marTop w:val="0"/>
          <w:marBottom w:val="0"/>
          <w:divBdr>
            <w:top w:val="none" w:sz="0" w:space="0" w:color="auto"/>
            <w:left w:val="none" w:sz="0" w:space="0" w:color="auto"/>
            <w:bottom w:val="none" w:sz="0" w:space="0" w:color="auto"/>
            <w:right w:val="none" w:sz="0" w:space="0" w:color="auto"/>
          </w:divBdr>
        </w:div>
        <w:div w:id="60258056">
          <w:marLeft w:val="0"/>
          <w:marRight w:val="0"/>
          <w:marTop w:val="0"/>
          <w:marBottom w:val="0"/>
          <w:divBdr>
            <w:top w:val="none" w:sz="0" w:space="0" w:color="auto"/>
            <w:left w:val="none" w:sz="0" w:space="0" w:color="auto"/>
            <w:bottom w:val="none" w:sz="0" w:space="0" w:color="auto"/>
            <w:right w:val="none" w:sz="0" w:space="0" w:color="auto"/>
          </w:divBdr>
        </w:div>
        <w:div w:id="144006138">
          <w:marLeft w:val="0"/>
          <w:marRight w:val="0"/>
          <w:marTop w:val="0"/>
          <w:marBottom w:val="0"/>
          <w:divBdr>
            <w:top w:val="none" w:sz="0" w:space="0" w:color="auto"/>
            <w:left w:val="none" w:sz="0" w:space="0" w:color="auto"/>
            <w:bottom w:val="none" w:sz="0" w:space="0" w:color="auto"/>
            <w:right w:val="none" w:sz="0" w:space="0" w:color="auto"/>
          </w:divBdr>
        </w:div>
        <w:div w:id="691879835">
          <w:marLeft w:val="0"/>
          <w:marRight w:val="0"/>
          <w:marTop w:val="0"/>
          <w:marBottom w:val="0"/>
          <w:divBdr>
            <w:top w:val="none" w:sz="0" w:space="0" w:color="auto"/>
            <w:left w:val="none" w:sz="0" w:space="0" w:color="auto"/>
            <w:bottom w:val="none" w:sz="0" w:space="0" w:color="auto"/>
            <w:right w:val="none" w:sz="0" w:space="0" w:color="auto"/>
          </w:divBdr>
        </w:div>
        <w:div w:id="896208572">
          <w:marLeft w:val="0"/>
          <w:marRight w:val="0"/>
          <w:marTop w:val="0"/>
          <w:marBottom w:val="0"/>
          <w:divBdr>
            <w:top w:val="none" w:sz="0" w:space="0" w:color="auto"/>
            <w:left w:val="none" w:sz="0" w:space="0" w:color="auto"/>
            <w:bottom w:val="none" w:sz="0" w:space="0" w:color="auto"/>
            <w:right w:val="none" w:sz="0" w:space="0" w:color="auto"/>
          </w:divBdr>
        </w:div>
        <w:div w:id="1425227889">
          <w:marLeft w:val="0"/>
          <w:marRight w:val="0"/>
          <w:marTop w:val="0"/>
          <w:marBottom w:val="0"/>
          <w:divBdr>
            <w:top w:val="none" w:sz="0" w:space="0" w:color="auto"/>
            <w:left w:val="none" w:sz="0" w:space="0" w:color="auto"/>
            <w:bottom w:val="none" w:sz="0" w:space="0" w:color="auto"/>
            <w:right w:val="none" w:sz="0" w:space="0" w:color="auto"/>
          </w:divBdr>
        </w:div>
        <w:div w:id="1338507714">
          <w:marLeft w:val="0"/>
          <w:marRight w:val="0"/>
          <w:marTop w:val="0"/>
          <w:marBottom w:val="0"/>
          <w:divBdr>
            <w:top w:val="none" w:sz="0" w:space="0" w:color="auto"/>
            <w:left w:val="none" w:sz="0" w:space="0" w:color="auto"/>
            <w:bottom w:val="none" w:sz="0" w:space="0" w:color="auto"/>
            <w:right w:val="none" w:sz="0" w:space="0" w:color="auto"/>
          </w:divBdr>
        </w:div>
        <w:div w:id="1831092719">
          <w:marLeft w:val="0"/>
          <w:marRight w:val="0"/>
          <w:marTop w:val="0"/>
          <w:marBottom w:val="0"/>
          <w:divBdr>
            <w:top w:val="none" w:sz="0" w:space="0" w:color="auto"/>
            <w:left w:val="none" w:sz="0" w:space="0" w:color="auto"/>
            <w:bottom w:val="none" w:sz="0" w:space="0" w:color="auto"/>
            <w:right w:val="none" w:sz="0" w:space="0" w:color="auto"/>
          </w:divBdr>
        </w:div>
        <w:div w:id="190609984">
          <w:marLeft w:val="0"/>
          <w:marRight w:val="0"/>
          <w:marTop w:val="0"/>
          <w:marBottom w:val="0"/>
          <w:divBdr>
            <w:top w:val="none" w:sz="0" w:space="0" w:color="auto"/>
            <w:left w:val="none" w:sz="0" w:space="0" w:color="auto"/>
            <w:bottom w:val="none" w:sz="0" w:space="0" w:color="auto"/>
            <w:right w:val="none" w:sz="0" w:space="0" w:color="auto"/>
          </w:divBdr>
        </w:div>
        <w:div w:id="622419375">
          <w:marLeft w:val="0"/>
          <w:marRight w:val="0"/>
          <w:marTop w:val="0"/>
          <w:marBottom w:val="0"/>
          <w:divBdr>
            <w:top w:val="none" w:sz="0" w:space="0" w:color="auto"/>
            <w:left w:val="none" w:sz="0" w:space="0" w:color="auto"/>
            <w:bottom w:val="none" w:sz="0" w:space="0" w:color="auto"/>
            <w:right w:val="none" w:sz="0" w:space="0" w:color="auto"/>
          </w:divBdr>
        </w:div>
        <w:div w:id="543255080">
          <w:marLeft w:val="0"/>
          <w:marRight w:val="0"/>
          <w:marTop w:val="0"/>
          <w:marBottom w:val="0"/>
          <w:divBdr>
            <w:top w:val="none" w:sz="0" w:space="0" w:color="auto"/>
            <w:left w:val="none" w:sz="0" w:space="0" w:color="auto"/>
            <w:bottom w:val="none" w:sz="0" w:space="0" w:color="auto"/>
            <w:right w:val="none" w:sz="0" w:space="0" w:color="auto"/>
          </w:divBdr>
        </w:div>
        <w:div w:id="435371105">
          <w:marLeft w:val="0"/>
          <w:marRight w:val="0"/>
          <w:marTop w:val="0"/>
          <w:marBottom w:val="0"/>
          <w:divBdr>
            <w:top w:val="none" w:sz="0" w:space="0" w:color="auto"/>
            <w:left w:val="none" w:sz="0" w:space="0" w:color="auto"/>
            <w:bottom w:val="none" w:sz="0" w:space="0" w:color="auto"/>
            <w:right w:val="none" w:sz="0" w:space="0" w:color="auto"/>
          </w:divBdr>
        </w:div>
        <w:div w:id="1994484947">
          <w:marLeft w:val="0"/>
          <w:marRight w:val="0"/>
          <w:marTop w:val="0"/>
          <w:marBottom w:val="0"/>
          <w:divBdr>
            <w:top w:val="none" w:sz="0" w:space="0" w:color="auto"/>
            <w:left w:val="none" w:sz="0" w:space="0" w:color="auto"/>
            <w:bottom w:val="none" w:sz="0" w:space="0" w:color="auto"/>
            <w:right w:val="none" w:sz="0" w:space="0" w:color="auto"/>
          </w:divBdr>
        </w:div>
        <w:div w:id="170068488">
          <w:marLeft w:val="0"/>
          <w:marRight w:val="0"/>
          <w:marTop w:val="0"/>
          <w:marBottom w:val="0"/>
          <w:divBdr>
            <w:top w:val="none" w:sz="0" w:space="0" w:color="auto"/>
            <w:left w:val="none" w:sz="0" w:space="0" w:color="auto"/>
            <w:bottom w:val="none" w:sz="0" w:space="0" w:color="auto"/>
            <w:right w:val="none" w:sz="0" w:space="0" w:color="auto"/>
          </w:divBdr>
        </w:div>
        <w:div w:id="1421292039">
          <w:marLeft w:val="0"/>
          <w:marRight w:val="0"/>
          <w:marTop w:val="0"/>
          <w:marBottom w:val="0"/>
          <w:divBdr>
            <w:top w:val="none" w:sz="0" w:space="0" w:color="auto"/>
            <w:left w:val="none" w:sz="0" w:space="0" w:color="auto"/>
            <w:bottom w:val="none" w:sz="0" w:space="0" w:color="auto"/>
            <w:right w:val="none" w:sz="0" w:space="0" w:color="auto"/>
          </w:divBdr>
        </w:div>
        <w:div w:id="1431465122">
          <w:marLeft w:val="0"/>
          <w:marRight w:val="0"/>
          <w:marTop w:val="0"/>
          <w:marBottom w:val="0"/>
          <w:divBdr>
            <w:top w:val="none" w:sz="0" w:space="0" w:color="auto"/>
            <w:left w:val="none" w:sz="0" w:space="0" w:color="auto"/>
            <w:bottom w:val="none" w:sz="0" w:space="0" w:color="auto"/>
            <w:right w:val="none" w:sz="0" w:space="0" w:color="auto"/>
          </w:divBdr>
        </w:div>
        <w:div w:id="593705843">
          <w:marLeft w:val="0"/>
          <w:marRight w:val="0"/>
          <w:marTop w:val="0"/>
          <w:marBottom w:val="0"/>
          <w:divBdr>
            <w:top w:val="none" w:sz="0" w:space="0" w:color="auto"/>
            <w:left w:val="none" w:sz="0" w:space="0" w:color="auto"/>
            <w:bottom w:val="none" w:sz="0" w:space="0" w:color="auto"/>
            <w:right w:val="none" w:sz="0" w:space="0" w:color="auto"/>
          </w:divBdr>
        </w:div>
        <w:div w:id="1214390164">
          <w:marLeft w:val="0"/>
          <w:marRight w:val="0"/>
          <w:marTop w:val="0"/>
          <w:marBottom w:val="0"/>
          <w:divBdr>
            <w:top w:val="none" w:sz="0" w:space="0" w:color="auto"/>
            <w:left w:val="none" w:sz="0" w:space="0" w:color="auto"/>
            <w:bottom w:val="none" w:sz="0" w:space="0" w:color="auto"/>
            <w:right w:val="none" w:sz="0" w:space="0" w:color="auto"/>
          </w:divBdr>
        </w:div>
        <w:div w:id="144008212">
          <w:marLeft w:val="0"/>
          <w:marRight w:val="0"/>
          <w:marTop w:val="0"/>
          <w:marBottom w:val="0"/>
          <w:divBdr>
            <w:top w:val="none" w:sz="0" w:space="0" w:color="auto"/>
            <w:left w:val="none" w:sz="0" w:space="0" w:color="auto"/>
            <w:bottom w:val="none" w:sz="0" w:space="0" w:color="auto"/>
            <w:right w:val="none" w:sz="0" w:space="0" w:color="auto"/>
          </w:divBdr>
        </w:div>
        <w:div w:id="1871141836">
          <w:marLeft w:val="0"/>
          <w:marRight w:val="0"/>
          <w:marTop w:val="0"/>
          <w:marBottom w:val="0"/>
          <w:divBdr>
            <w:top w:val="none" w:sz="0" w:space="0" w:color="auto"/>
            <w:left w:val="none" w:sz="0" w:space="0" w:color="auto"/>
            <w:bottom w:val="none" w:sz="0" w:space="0" w:color="auto"/>
            <w:right w:val="none" w:sz="0" w:space="0" w:color="auto"/>
          </w:divBdr>
        </w:div>
        <w:div w:id="943732034">
          <w:marLeft w:val="0"/>
          <w:marRight w:val="0"/>
          <w:marTop w:val="0"/>
          <w:marBottom w:val="0"/>
          <w:divBdr>
            <w:top w:val="none" w:sz="0" w:space="0" w:color="auto"/>
            <w:left w:val="none" w:sz="0" w:space="0" w:color="auto"/>
            <w:bottom w:val="none" w:sz="0" w:space="0" w:color="auto"/>
            <w:right w:val="none" w:sz="0" w:space="0" w:color="auto"/>
          </w:divBdr>
        </w:div>
        <w:div w:id="849880237">
          <w:marLeft w:val="0"/>
          <w:marRight w:val="0"/>
          <w:marTop w:val="0"/>
          <w:marBottom w:val="0"/>
          <w:divBdr>
            <w:top w:val="none" w:sz="0" w:space="0" w:color="auto"/>
            <w:left w:val="none" w:sz="0" w:space="0" w:color="auto"/>
            <w:bottom w:val="none" w:sz="0" w:space="0" w:color="auto"/>
            <w:right w:val="none" w:sz="0" w:space="0" w:color="auto"/>
          </w:divBdr>
        </w:div>
        <w:div w:id="93937506">
          <w:marLeft w:val="0"/>
          <w:marRight w:val="0"/>
          <w:marTop w:val="0"/>
          <w:marBottom w:val="0"/>
          <w:divBdr>
            <w:top w:val="none" w:sz="0" w:space="0" w:color="auto"/>
            <w:left w:val="none" w:sz="0" w:space="0" w:color="auto"/>
            <w:bottom w:val="none" w:sz="0" w:space="0" w:color="auto"/>
            <w:right w:val="none" w:sz="0" w:space="0" w:color="auto"/>
          </w:divBdr>
        </w:div>
        <w:div w:id="1181428426">
          <w:marLeft w:val="0"/>
          <w:marRight w:val="0"/>
          <w:marTop w:val="0"/>
          <w:marBottom w:val="0"/>
          <w:divBdr>
            <w:top w:val="none" w:sz="0" w:space="0" w:color="auto"/>
            <w:left w:val="none" w:sz="0" w:space="0" w:color="auto"/>
            <w:bottom w:val="none" w:sz="0" w:space="0" w:color="auto"/>
            <w:right w:val="none" w:sz="0" w:space="0" w:color="auto"/>
          </w:divBdr>
        </w:div>
        <w:div w:id="279997336">
          <w:marLeft w:val="0"/>
          <w:marRight w:val="0"/>
          <w:marTop w:val="0"/>
          <w:marBottom w:val="0"/>
          <w:divBdr>
            <w:top w:val="none" w:sz="0" w:space="0" w:color="auto"/>
            <w:left w:val="none" w:sz="0" w:space="0" w:color="auto"/>
            <w:bottom w:val="none" w:sz="0" w:space="0" w:color="auto"/>
            <w:right w:val="none" w:sz="0" w:space="0" w:color="auto"/>
          </w:divBdr>
        </w:div>
        <w:div w:id="1476340067">
          <w:marLeft w:val="0"/>
          <w:marRight w:val="0"/>
          <w:marTop w:val="0"/>
          <w:marBottom w:val="0"/>
          <w:divBdr>
            <w:top w:val="none" w:sz="0" w:space="0" w:color="auto"/>
            <w:left w:val="none" w:sz="0" w:space="0" w:color="auto"/>
            <w:bottom w:val="none" w:sz="0" w:space="0" w:color="auto"/>
            <w:right w:val="none" w:sz="0" w:space="0" w:color="auto"/>
          </w:divBdr>
        </w:div>
        <w:div w:id="1469779725">
          <w:marLeft w:val="0"/>
          <w:marRight w:val="0"/>
          <w:marTop w:val="0"/>
          <w:marBottom w:val="0"/>
          <w:divBdr>
            <w:top w:val="none" w:sz="0" w:space="0" w:color="auto"/>
            <w:left w:val="none" w:sz="0" w:space="0" w:color="auto"/>
            <w:bottom w:val="none" w:sz="0" w:space="0" w:color="auto"/>
            <w:right w:val="none" w:sz="0" w:space="0" w:color="auto"/>
          </w:divBdr>
        </w:div>
        <w:div w:id="2081176948">
          <w:marLeft w:val="0"/>
          <w:marRight w:val="0"/>
          <w:marTop w:val="0"/>
          <w:marBottom w:val="0"/>
          <w:divBdr>
            <w:top w:val="none" w:sz="0" w:space="0" w:color="auto"/>
            <w:left w:val="none" w:sz="0" w:space="0" w:color="auto"/>
            <w:bottom w:val="none" w:sz="0" w:space="0" w:color="auto"/>
            <w:right w:val="none" w:sz="0" w:space="0" w:color="auto"/>
          </w:divBdr>
        </w:div>
        <w:div w:id="390352583">
          <w:marLeft w:val="0"/>
          <w:marRight w:val="0"/>
          <w:marTop w:val="0"/>
          <w:marBottom w:val="0"/>
          <w:divBdr>
            <w:top w:val="none" w:sz="0" w:space="0" w:color="auto"/>
            <w:left w:val="none" w:sz="0" w:space="0" w:color="auto"/>
            <w:bottom w:val="none" w:sz="0" w:space="0" w:color="auto"/>
            <w:right w:val="none" w:sz="0" w:space="0" w:color="auto"/>
          </w:divBdr>
        </w:div>
        <w:div w:id="1348756700">
          <w:marLeft w:val="0"/>
          <w:marRight w:val="0"/>
          <w:marTop w:val="0"/>
          <w:marBottom w:val="0"/>
          <w:divBdr>
            <w:top w:val="none" w:sz="0" w:space="0" w:color="auto"/>
            <w:left w:val="none" w:sz="0" w:space="0" w:color="auto"/>
            <w:bottom w:val="none" w:sz="0" w:space="0" w:color="auto"/>
            <w:right w:val="none" w:sz="0" w:space="0" w:color="auto"/>
          </w:divBdr>
        </w:div>
        <w:div w:id="1902865775">
          <w:marLeft w:val="0"/>
          <w:marRight w:val="0"/>
          <w:marTop w:val="0"/>
          <w:marBottom w:val="0"/>
          <w:divBdr>
            <w:top w:val="none" w:sz="0" w:space="0" w:color="auto"/>
            <w:left w:val="none" w:sz="0" w:space="0" w:color="auto"/>
            <w:bottom w:val="none" w:sz="0" w:space="0" w:color="auto"/>
            <w:right w:val="none" w:sz="0" w:space="0" w:color="auto"/>
          </w:divBdr>
        </w:div>
        <w:div w:id="1821582661">
          <w:marLeft w:val="0"/>
          <w:marRight w:val="0"/>
          <w:marTop w:val="0"/>
          <w:marBottom w:val="0"/>
          <w:divBdr>
            <w:top w:val="none" w:sz="0" w:space="0" w:color="auto"/>
            <w:left w:val="none" w:sz="0" w:space="0" w:color="auto"/>
            <w:bottom w:val="none" w:sz="0" w:space="0" w:color="auto"/>
            <w:right w:val="none" w:sz="0" w:space="0" w:color="auto"/>
          </w:divBdr>
        </w:div>
        <w:div w:id="1724475850">
          <w:marLeft w:val="0"/>
          <w:marRight w:val="0"/>
          <w:marTop w:val="0"/>
          <w:marBottom w:val="0"/>
          <w:divBdr>
            <w:top w:val="none" w:sz="0" w:space="0" w:color="auto"/>
            <w:left w:val="none" w:sz="0" w:space="0" w:color="auto"/>
            <w:bottom w:val="none" w:sz="0" w:space="0" w:color="auto"/>
            <w:right w:val="none" w:sz="0" w:space="0" w:color="auto"/>
          </w:divBdr>
        </w:div>
        <w:div w:id="17969168">
          <w:marLeft w:val="0"/>
          <w:marRight w:val="0"/>
          <w:marTop w:val="0"/>
          <w:marBottom w:val="0"/>
          <w:divBdr>
            <w:top w:val="none" w:sz="0" w:space="0" w:color="auto"/>
            <w:left w:val="none" w:sz="0" w:space="0" w:color="auto"/>
            <w:bottom w:val="none" w:sz="0" w:space="0" w:color="auto"/>
            <w:right w:val="none" w:sz="0" w:space="0" w:color="auto"/>
          </w:divBdr>
        </w:div>
        <w:div w:id="1606111151">
          <w:marLeft w:val="0"/>
          <w:marRight w:val="0"/>
          <w:marTop w:val="0"/>
          <w:marBottom w:val="0"/>
          <w:divBdr>
            <w:top w:val="none" w:sz="0" w:space="0" w:color="auto"/>
            <w:left w:val="none" w:sz="0" w:space="0" w:color="auto"/>
            <w:bottom w:val="none" w:sz="0" w:space="0" w:color="auto"/>
            <w:right w:val="none" w:sz="0" w:space="0" w:color="auto"/>
          </w:divBdr>
        </w:div>
        <w:div w:id="68164418">
          <w:marLeft w:val="0"/>
          <w:marRight w:val="0"/>
          <w:marTop w:val="0"/>
          <w:marBottom w:val="0"/>
          <w:divBdr>
            <w:top w:val="none" w:sz="0" w:space="0" w:color="auto"/>
            <w:left w:val="none" w:sz="0" w:space="0" w:color="auto"/>
            <w:bottom w:val="none" w:sz="0" w:space="0" w:color="auto"/>
            <w:right w:val="none" w:sz="0" w:space="0" w:color="auto"/>
          </w:divBdr>
        </w:div>
        <w:div w:id="902452981">
          <w:marLeft w:val="0"/>
          <w:marRight w:val="0"/>
          <w:marTop w:val="0"/>
          <w:marBottom w:val="0"/>
          <w:divBdr>
            <w:top w:val="none" w:sz="0" w:space="0" w:color="auto"/>
            <w:left w:val="none" w:sz="0" w:space="0" w:color="auto"/>
            <w:bottom w:val="none" w:sz="0" w:space="0" w:color="auto"/>
            <w:right w:val="none" w:sz="0" w:space="0" w:color="auto"/>
          </w:divBdr>
        </w:div>
        <w:div w:id="353464444">
          <w:marLeft w:val="0"/>
          <w:marRight w:val="0"/>
          <w:marTop w:val="0"/>
          <w:marBottom w:val="0"/>
          <w:divBdr>
            <w:top w:val="none" w:sz="0" w:space="0" w:color="auto"/>
            <w:left w:val="none" w:sz="0" w:space="0" w:color="auto"/>
            <w:bottom w:val="none" w:sz="0" w:space="0" w:color="auto"/>
            <w:right w:val="none" w:sz="0" w:space="0" w:color="auto"/>
          </w:divBdr>
        </w:div>
        <w:div w:id="1756779529">
          <w:marLeft w:val="0"/>
          <w:marRight w:val="0"/>
          <w:marTop w:val="0"/>
          <w:marBottom w:val="0"/>
          <w:divBdr>
            <w:top w:val="none" w:sz="0" w:space="0" w:color="auto"/>
            <w:left w:val="none" w:sz="0" w:space="0" w:color="auto"/>
            <w:bottom w:val="none" w:sz="0" w:space="0" w:color="auto"/>
            <w:right w:val="none" w:sz="0" w:space="0" w:color="auto"/>
          </w:divBdr>
        </w:div>
        <w:div w:id="186599109">
          <w:marLeft w:val="0"/>
          <w:marRight w:val="0"/>
          <w:marTop w:val="0"/>
          <w:marBottom w:val="0"/>
          <w:divBdr>
            <w:top w:val="none" w:sz="0" w:space="0" w:color="auto"/>
            <w:left w:val="none" w:sz="0" w:space="0" w:color="auto"/>
            <w:bottom w:val="none" w:sz="0" w:space="0" w:color="auto"/>
            <w:right w:val="none" w:sz="0" w:space="0" w:color="auto"/>
          </w:divBdr>
        </w:div>
        <w:div w:id="365523628">
          <w:marLeft w:val="0"/>
          <w:marRight w:val="0"/>
          <w:marTop w:val="0"/>
          <w:marBottom w:val="0"/>
          <w:divBdr>
            <w:top w:val="none" w:sz="0" w:space="0" w:color="auto"/>
            <w:left w:val="none" w:sz="0" w:space="0" w:color="auto"/>
            <w:bottom w:val="none" w:sz="0" w:space="0" w:color="auto"/>
            <w:right w:val="none" w:sz="0" w:space="0" w:color="auto"/>
          </w:divBdr>
        </w:div>
        <w:div w:id="1411804690">
          <w:marLeft w:val="0"/>
          <w:marRight w:val="0"/>
          <w:marTop w:val="0"/>
          <w:marBottom w:val="0"/>
          <w:divBdr>
            <w:top w:val="none" w:sz="0" w:space="0" w:color="auto"/>
            <w:left w:val="none" w:sz="0" w:space="0" w:color="auto"/>
            <w:bottom w:val="none" w:sz="0" w:space="0" w:color="auto"/>
            <w:right w:val="none" w:sz="0" w:space="0" w:color="auto"/>
          </w:divBdr>
        </w:div>
        <w:div w:id="1201091960">
          <w:marLeft w:val="0"/>
          <w:marRight w:val="0"/>
          <w:marTop w:val="0"/>
          <w:marBottom w:val="0"/>
          <w:divBdr>
            <w:top w:val="none" w:sz="0" w:space="0" w:color="auto"/>
            <w:left w:val="none" w:sz="0" w:space="0" w:color="auto"/>
            <w:bottom w:val="none" w:sz="0" w:space="0" w:color="auto"/>
            <w:right w:val="none" w:sz="0" w:space="0" w:color="auto"/>
          </w:divBdr>
        </w:div>
        <w:div w:id="1614749739">
          <w:marLeft w:val="0"/>
          <w:marRight w:val="0"/>
          <w:marTop w:val="0"/>
          <w:marBottom w:val="0"/>
          <w:divBdr>
            <w:top w:val="none" w:sz="0" w:space="0" w:color="auto"/>
            <w:left w:val="none" w:sz="0" w:space="0" w:color="auto"/>
            <w:bottom w:val="none" w:sz="0" w:space="0" w:color="auto"/>
            <w:right w:val="none" w:sz="0" w:space="0" w:color="auto"/>
          </w:divBdr>
        </w:div>
        <w:div w:id="907956494">
          <w:marLeft w:val="0"/>
          <w:marRight w:val="0"/>
          <w:marTop w:val="0"/>
          <w:marBottom w:val="0"/>
          <w:divBdr>
            <w:top w:val="none" w:sz="0" w:space="0" w:color="auto"/>
            <w:left w:val="none" w:sz="0" w:space="0" w:color="auto"/>
            <w:bottom w:val="none" w:sz="0" w:space="0" w:color="auto"/>
            <w:right w:val="none" w:sz="0" w:space="0" w:color="auto"/>
          </w:divBdr>
        </w:div>
        <w:div w:id="814444729">
          <w:marLeft w:val="0"/>
          <w:marRight w:val="0"/>
          <w:marTop w:val="0"/>
          <w:marBottom w:val="0"/>
          <w:divBdr>
            <w:top w:val="none" w:sz="0" w:space="0" w:color="auto"/>
            <w:left w:val="none" w:sz="0" w:space="0" w:color="auto"/>
            <w:bottom w:val="none" w:sz="0" w:space="0" w:color="auto"/>
            <w:right w:val="none" w:sz="0" w:space="0" w:color="auto"/>
          </w:divBdr>
        </w:div>
        <w:div w:id="483008981">
          <w:marLeft w:val="0"/>
          <w:marRight w:val="0"/>
          <w:marTop w:val="0"/>
          <w:marBottom w:val="0"/>
          <w:divBdr>
            <w:top w:val="none" w:sz="0" w:space="0" w:color="auto"/>
            <w:left w:val="none" w:sz="0" w:space="0" w:color="auto"/>
            <w:bottom w:val="none" w:sz="0" w:space="0" w:color="auto"/>
            <w:right w:val="none" w:sz="0" w:space="0" w:color="auto"/>
          </w:divBdr>
        </w:div>
        <w:div w:id="1738160917">
          <w:marLeft w:val="0"/>
          <w:marRight w:val="0"/>
          <w:marTop w:val="0"/>
          <w:marBottom w:val="0"/>
          <w:divBdr>
            <w:top w:val="none" w:sz="0" w:space="0" w:color="auto"/>
            <w:left w:val="none" w:sz="0" w:space="0" w:color="auto"/>
            <w:bottom w:val="none" w:sz="0" w:space="0" w:color="auto"/>
            <w:right w:val="none" w:sz="0" w:space="0" w:color="auto"/>
          </w:divBdr>
        </w:div>
        <w:div w:id="632561065">
          <w:marLeft w:val="0"/>
          <w:marRight w:val="0"/>
          <w:marTop w:val="0"/>
          <w:marBottom w:val="0"/>
          <w:divBdr>
            <w:top w:val="none" w:sz="0" w:space="0" w:color="auto"/>
            <w:left w:val="none" w:sz="0" w:space="0" w:color="auto"/>
            <w:bottom w:val="none" w:sz="0" w:space="0" w:color="auto"/>
            <w:right w:val="none" w:sz="0" w:space="0" w:color="auto"/>
          </w:divBdr>
        </w:div>
        <w:div w:id="2061979517">
          <w:marLeft w:val="0"/>
          <w:marRight w:val="0"/>
          <w:marTop w:val="0"/>
          <w:marBottom w:val="0"/>
          <w:divBdr>
            <w:top w:val="none" w:sz="0" w:space="0" w:color="auto"/>
            <w:left w:val="none" w:sz="0" w:space="0" w:color="auto"/>
            <w:bottom w:val="none" w:sz="0" w:space="0" w:color="auto"/>
            <w:right w:val="none" w:sz="0" w:space="0" w:color="auto"/>
          </w:divBdr>
        </w:div>
        <w:div w:id="254753916">
          <w:marLeft w:val="0"/>
          <w:marRight w:val="0"/>
          <w:marTop w:val="0"/>
          <w:marBottom w:val="0"/>
          <w:divBdr>
            <w:top w:val="none" w:sz="0" w:space="0" w:color="auto"/>
            <w:left w:val="none" w:sz="0" w:space="0" w:color="auto"/>
            <w:bottom w:val="none" w:sz="0" w:space="0" w:color="auto"/>
            <w:right w:val="none" w:sz="0" w:space="0" w:color="auto"/>
          </w:divBdr>
        </w:div>
        <w:div w:id="56057904">
          <w:marLeft w:val="0"/>
          <w:marRight w:val="0"/>
          <w:marTop w:val="0"/>
          <w:marBottom w:val="0"/>
          <w:divBdr>
            <w:top w:val="none" w:sz="0" w:space="0" w:color="auto"/>
            <w:left w:val="none" w:sz="0" w:space="0" w:color="auto"/>
            <w:bottom w:val="none" w:sz="0" w:space="0" w:color="auto"/>
            <w:right w:val="none" w:sz="0" w:space="0" w:color="auto"/>
          </w:divBdr>
        </w:div>
        <w:div w:id="1051349239">
          <w:marLeft w:val="0"/>
          <w:marRight w:val="0"/>
          <w:marTop w:val="0"/>
          <w:marBottom w:val="0"/>
          <w:divBdr>
            <w:top w:val="none" w:sz="0" w:space="0" w:color="auto"/>
            <w:left w:val="none" w:sz="0" w:space="0" w:color="auto"/>
            <w:bottom w:val="none" w:sz="0" w:space="0" w:color="auto"/>
            <w:right w:val="none" w:sz="0" w:space="0" w:color="auto"/>
          </w:divBdr>
        </w:div>
        <w:div w:id="1023047375">
          <w:marLeft w:val="0"/>
          <w:marRight w:val="0"/>
          <w:marTop w:val="0"/>
          <w:marBottom w:val="0"/>
          <w:divBdr>
            <w:top w:val="none" w:sz="0" w:space="0" w:color="auto"/>
            <w:left w:val="none" w:sz="0" w:space="0" w:color="auto"/>
            <w:bottom w:val="none" w:sz="0" w:space="0" w:color="auto"/>
            <w:right w:val="none" w:sz="0" w:space="0" w:color="auto"/>
          </w:divBdr>
        </w:div>
        <w:div w:id="114754788">
          <w:marLeft w:val="0"/>
          <w:marRight w:val="0"/>
          <w:marTop w:val="0"/>
          <w:marBottom w:val="0"/>
          <w:divBdr>
            <w:top w:val="none" w:sz="0" w:space="0" w:color="auto"/>
            <w:left w:val="none" w:sz="0" w:space="0" w:color="auto"/>
            <w:bottom w:val="none" w:sz="0" w:space="0" w:color="auto"/>
            <w:right w:val="none" w:sz="0" w:space="0" w:color="auto"/>
          </w:divBdr>
        </w:div>
        <w:div w:id="798189147">
          <w:marLeft w:val="0"/>
          <w:marRight w:val="0"/>
          <w:marTop w:val="0"/>
          <w:marBottom w:val="0"/>
          <w:divBdr>
            <w:top w:val="none" w:sz="0" w:space="0" w:color="auto"/>
            <w:left w:val="none" w:sz="0" w:space="0" w:color="auto"/>
            <w:bottom w:val="none" w:sz="0" w:space="0" w:color="auto"/>
            <w:right w:val="none" w:sz="0" w:space="0" w:color="auto"/>
          </w:divBdr>
        </w:div>
        <w:div w:id="1575044388">
          <w:marLeft w:val="0"/>
          <w:marRight w:val="0"/>
          <w:marTop w:val="0"/>
          <w:marBottom w:val="0"/>
          <w:divBdr>
            <w:top w:val="none" w:sz="0" w:space="0" w:color="auto"/>
            <w:left w:val="none" w:sz="0" w:space="0" w:color="auto"/>
            <w:bottom w:val="none" w:sz="0" w:space="0" w:color="auto"/>
            <w:right w:val="none" w:sz="0" w:space="0" w:color="auto"/>
          </w:divBdr>
        </w:div>
        <w:div w:id="174611848">
          <w:marLeft w:val="0"/>
          <w:marRight w:val="0"/>
          <w:marTop w:val="0"/>
          <w:marBottom w:val="0"/>
          <w:divBdr>
            <w:top w:val="none" w:sz="0" w:space="0" w:color="auto"/>
            <w:left w:val="none" w:sz="0" w:space="0" w:color="auto"/>
            <w:bottom w:val="none" w:sz="0" w:space="0" w:color="auto"/>
            <w:right w:val="none" w:sz="0" w:space="0" w:color="auto"/>
          </w:divBdr>
        </w:div>
        <w:div w:id="1129545048">
          <w:marLeft w:val="0"/>
          <w:marRight w:val="0"/>
          <w:marTop w:val="0"/>
          <w:marBottom w:val="0"/>
          <w:divBdr>
            <w:top w:val="none" w:sz="0" w:space="0" w:color="auto"/>
            <w:left w:val="none" w:sz="0" w:space="0" w:color="auto"/>
            <w:bottom w:val="none" w:sz="0" w:space="0" w:color="auto"/>
            <w:right w:val="none" w:sz="0" w:space="0" w:color="auto"/>
          </w:divBdr>
        </w:div>
        <w:div w:id="1458449617">
          <w:marLeft w:val="0"/>
          <w:marRight w:val="0"/>
          <w:marTop w:val="0"/>
          <w:marBottom w:val="0"/>
          <w:divBdr>
            <w:top w:val="none" w:sz="0" w:space="0" w:color="auto"/>
            <w:left w:val="none" w:sz="0" w:space="0" w:color="auto"/>
            <w:bottom w:val="none" w:sz="0" w:space="0" w:color="auto"/>
            <w:right w:val="none" w:sz="0" w:space="0" w:color="auto"/>
          </w:divBdr>
        </w:div>
        <w:div w:id="1381127059">
          <w:marLeft w:val="0"/>
          <w:marRight w:val="0"/>
          <w:marTop w:val="0"/>
          <w:marBottom w:val="0"/>
          <w:divBdr>
            <w:top w:val="none" w:sz="0" w:space="0" w:color="auto"/>
            <w:left w:val="none" w:sz="0" w:space="0" w:color="auto"/>
            <w:bottom w:val="none" w:sz="0" w:space="0" w:color="auto"/>
            <w:right w:val="none" w:sz="0" w:space="0" w:color="auto"/>
          </w:divBdr>
        </w:div>
        <w:div w:id="1462653884">
          <w:marLeft w:val="0"/>
          <w:marRight w:val="0"/>
          <w:marTop w:val="0"/>
          <w:marBottom w:val="0"/>
          <w:divBdr>
            <w:top w:val="none" w:sz="0" w:space="0" w:color="auto"/>
            <w:left w:val="none" w:sz="0" w:space="0" w:color="auto"/>
            <w:bottom w:val="none" w:sz="0" w:space="0" w:color="auto"/>
            <w:right w:val="none" w:sz="0" w:space="0" w:color="auto"/>
          </w:divBdr>
        </w:div>
        <w:div w:id="2029595034">
          <w:marLeft w:val="0"/>
          <w:marRight w:val="0"/>
          <w:marTop w:val="0"/>
          <w:marBottom w:val="0"/>
          <w:divBdr>
            <w:top w:val="none" w:sz="0" w:space="0" w:color="auto"/>
            <w:left w:val="none" w:sz="0" w:space="0" w:color="auto"/>
            <w:bottom w:val="none" w:sz="0" w:space="0" w:color="auto"/>
            <w:right w:val="none" w:sz="0" w:space="0" w:color="auto"/>
          </w:divBdr>
        </w:div>
        <w:div w:id="539317819">
          <w:marLeft w:val="0"/>
          <w:marRight w:val="0"/>
          <w:marTop w:val="0"/>
          <w:marBottom w:val="0"/>
          <w:divBdr>
            <w:top w:val="none" w:sz="0" w:space="0" w:color="auto"/>
            <w:left w:val="none" w:sz="0" w:space="0" w:color="auto"/>
            <w:bottom w:val="none" w:sz="0" w:space="0" w:color="auto"/>
            <w:right w:val="none" w:sz="0" w:space="0" w:color="auto"/>
          </w:divBdr>
        </w:div>
        <w:div w:id="690692824">
          <w:marLeft w:val="0"/>
          <w:marRight w:val="0"/>
          <w:marTop w:val="0"/>
          <w:marBottom w:val="0"/>
          <w:divBdr>
            <w:top w:val="none" w:sz="0" w:space="0" w:color="auto"/>
            <w:left w:val="none" w:sz="0" w:space="0" w:color="auto"/>
            <w:bottom w:val="none" w:sz="0" w:space="0" w:color="auto"/>
            <w:right w:val="none" w:sz="0" w:space="0" w:color="auto"/>
          </w:divBdr>
        </w:div>
        <w:div w:id="1201556185">
          <w:marLeft w:val="0"/>
          <w:marRight w:val="0"/>
          <w:marTop w:val="0"/>
          <w:marBottom w:val="0"/>
          <w:divBdr>
            <w:top w:val="none" w:sz="0" w:space="0" w:color="auto"/>
            <w:left w:val="none" w:sz="0" w:space="0" w:color="auto"/>
            <w:bottom w:val="none" w:sz="0" w:space="0" w:color="auto"/>
            <w:right w:val="none" w:sz="0" w:space="0" w:color="auto"/>
          </w:divBdr>
        </w:div>
        <w:div w:id="339280043">
          <w:marLeft w:val="0"/>
          <w:marRight w:val="0"/>
          <w:marTop w:val="0"/>
          <w:marBottom w:val="0"/>
          <w:divBdr>
            <w:top w:val="none" w:sz="0" w:space="0" w:color="auto"/>
            <w:left w:val="none" w:sz="0" w:space="0" w:color="auto"/>
            <w:bottom w:val="none" w:sz="0" w:space="0" w:color="auto"/>
            <w:right w:val="none" w:sz="0" w:space="0" w:color="auto"/>
          </w:divBdr>
        </w:div>
        <w:div w:id="371155573">
          <w:marLeft w:val="0"/>
          <w:marRight w:val="0"/>
          <w:marTop w:val="0"/>
          <w:marBottom w:val="0"/>
          <w:divBdr>
            <w:top w:val="none" w:sz="0" w:space="0" w:color="auto"/>
            <w:left w:val="none" w:sz="0" w:space="0" w:color="auto"/>
            <w:bottom w:val="none" w:sz="0" w:space="0" w:color="auto"/>
            <w:right w:val="none" w:sz="0" w:space="0" w:color="auto"/>
          </w:divBdr>
        </w:div>
        <w:div w:id="905454210">
          <w:marLeft w:val="0"/>
          <w:marRight w:val="0"/>
          <w:marTop w:val="0"/>
          <w:marBottom w:val="0"/>
          <w:divBdr>
            <w:top w:val="none" w:sz="0" w:space="0" w:color="auto"/>
            <w:left w:val="none" w:sz="0" w:space="0" w:color="auto"/>
            <w:bottom w:val="none" w:sz="0" w:space="0" w:color="auto"/>
            <w:right w:val="none" w:sz="0" w:space="0" w:color="auto"/>
          </w:divBdr>
        </w:div>
        <w:div w:id="1904413699">
          <w:marLeft w:val="0"/>
          <w:marRight w:val="0"/>
          <w:marTop w:val="0"/>
          <w:marBottom w:val="0"/>
          <w:divBdr>
            <w:top w:val="none" w:sz="0" w:space="0" w:color="auto"/>
            <w:left w:val="none" w:sz="0" w:space="0" w:color="auto"/>
            <w:bottom w:val="none" w:sz="0" w:space="0" w:color="auto"/>
            <w:right w:val="none" w:sz="0" w:space="0" w:color="auto"/>
          </w:divBdr>
        </w:div>
        <w:div w:id="1756365549">
          <w:marLeft w:val="0"/>
          <w:marRight w:val="0"/>
          <w:marTop w:val="0"/>
          <w:marBottom w:val="0"/>
          <w:divBdr>
            <w:top w:val="none" w:sz="0" w:space="0" w:color="auto"/>
            <w:left w:val="none" w:sz="0" w:space="0" w:color="auto"/>
            <w:bottom w:val="none" w:sz="0" w:space="0" w:color="auto"/>
            <w:right w:val="none" w:sz="0" w:space="0" w:color="auto"/>
          </w:divBdr>
        </w:div>
        <w:div w:id="1049377858">
          <w:marLeft w:val="0"/>
          <w:marRight w:val="0"/>
          <w:marTop w:val="0"/>
          <w:marBottom w:val="0"/>
          <w:divBdr>
            <w:top w:val="none" w:sz="0" w:space="0" w:color="auto"/>
            <w:left w:val="none" w:sz="0" w:space="0" w:color="auto"/>
            <w:bottom w:val="none" w:sz="0" w:space="0" w:color="auto"/>
            <w:right w:val="none" w:sz="0" w:space="0" w:color="auto"/>
          </w:divBdr>
        </w:div>
        <w:div w:id="1539077962">
          <w:marLeft w:val="0"/>
          <w:marRight w:val="0"/>
          <w:marTop w:val="0"/>
          <w:marBottom w:val="0"/>
          <w:divBdr>
            <w:top w:val="none" w:sz="0" w:space="0" w:color="auto"/>
            <w:left w:val="none" w:sz="0" w:space="0" w:color="auto"/>
            <w:bottom w:val="none" w:sz="0" w:space="0" w:color="auto"/>
            <w:right w:val="none" w:sz="0" w:space="0" w:color="auto"/>
          </w:divBdr>
        </w:div>
        <w:div w:id="113720617">
          <w:marLeft w:val="0"/>
          <w:marRight w:val="0"/>
          <w:marTop w:val="0"/>
          <w:marBottom w:val="0"/>
          <w:divBdr>
            <w:top w:val="none" w:sz="0" w:space="0" w:color="auto"/>
            <w:left w:val="none" w:sz="0" w:space="0" w:color="auto"/>
            <w:bottom w:val="none" w:sz="0" w:space="0" w:color="auto"/>
            <w:right w:val="none" w:sz="0" w:space="0" w:color="auto"/>
          </w:divBdr>
        </w:div>
        <w:div w:id="1941720837">
          <w:marLeft w:val="0"/>
          <w:marRight w:val="0"/>
          <w:marTop w:val="0"/>
          <w:marBottom w:val="0"/>
          <w:divBdr>
            <w:top w:val="none" w:sz="0" w:space="0" w:color="auto"/>
            <w:left w:val="none" w:sz="0" w:space="0" w:color="auto"/>
            <w:bottom w:val="none" w:sz="0" w:space="0" w:color="auto"/>
            <w:right w:val="none" w:sz="0" w:space="0" w:color="auto"/>
          </w:divBdr>
        </w:div>
        <w:div w:id="2141418777">
          <w:marLeft w:val="0"/>
          <w:marRight w:val="0"/>
          <w:marTop w:val="0"/>
          <w:marBottom w:val="0"/>
          <w:divBdr>
            <w:top w:val="none" w:sz="0" w:space="0" w:color="auto"/>
            <w:left w:val="none" w:sz="0" w:space="0" w:color="auto"/>
            <w:bottom w:val="none" w:sz="0" w:space="0" w:color="auto"/>
            <w:right w:val="none" w:sz="0" w:space="0" w:color="auto"/>
          </w:divBdr>
        </w:div>
        <w:div w:id="2070763799">
          <w:marLeft w:val="0"/>
          <w:marRight w:val="0"/>
          <w:marTop w:val="0"/>
          <w:marBottom w:val="0"/>
          <w:divBdr>
            <w:top w:val="none" w:sz="0" w:space="0" w:color="auto"/>
            <w:left w:val="none" w:sz="0" w:space="0" w:color="auto"/>
            <w:bottom w:val="none" w:sz="0" w:space="0" w:color="auto"/>
            <w:right w:val="none" w:sz="0" w:space="0" w:color="auto"/>
          </w:divBdr>
        </w:div>
        <w:div w:id="1474329160">
          <w:marLeft w:val="0"/>
          <w:marRight w:val="0"/>
          <w:marTop w:val="0"/>
          <w:marBottom w:val="0"/>
          <w:divBdr>
            <w:top w:val="none" w:sz="0" w:space="0" w:color="auto"/>
            <w:left w:val="none" w:sz="0" w:space="0" w:color="auto"/>
            <w:bottom w:val="none" w:sz="0" w:space="0" w:color="auto"/>
            <w:right w:val="none" w:sz="0" w:space="0" w:color="auto"/>
          </w:divBdr>
        </w:div>
        <w:div w:id="995839102">
          <w:marLeft w:val="0"/>
          <w:marRight w:val="0"/>
          <w:marTop w:val="0"/>
          <w:marBottom w:val="0"/>
          <w:divBdr>
            <w:top w:val="none" w:sz="0" w:space="0" w:color="auto"/>
            <w:left w:val="none" w:sz="0" w:space="0" w:color="auto"/>
            <w:bottom w:val="none" w:sz="0" w:space="0" w:color="auto"/>
            <w:right w:val="none" w:sz="0" w:space="0" w:color="auto"/>
          </w:divBdr>
        </w:div>
        <w:div w:id="702291051">
          <w:marLeft w:val="0"/>
          <w:marRight w:val="0"/>
          <w:marTop w:val="0"/>
          <w:marBottom w:val="0"/>
          <w:divBdr>
            <w:top w:val="none" w:sz="0" w:space="0" w:color="auto"/>
            <w:left w:val="none" w:sz="0" w:space="0" w:color="auto"/>
            <w:bottom w:val="none" w:sz="0" w:space="0" w:color="auto"/>
            <w:right w:val="none" w:sz="0" w:space="0" w:color="auto"/>
          </w:divBdr>
        </w:div>
        <w:div w:id="879168952">
          <w:marLeft w:val="0"/>
          <w:marRight w:val="0"/>
          <w:marTop w:val="0"/>
          <w:marBottom w:val="0"/>
          <w:divBdr>
            <w:top w:val="none" w:sz="0" w:space="0" w:color="auto"/>
            <w:left w:val="none" w:sz="0" w:space="0" w:color="auto"/>
            <w:bottom w:val="none" w:sz="0" w:space="0" w:color="auto"/>
            <w:right w:val="none" w:sz="0" w:space="0" w:color="auto"/>
          </w:divBdr>
        </w:div>
        <w:div w:id="1706247085">
          <w:marLeft w:val="0"/>
          <w:marRight w:val="0"/>
          <w:marTop w:val="0"/>
          <w:marBottom w:val="0"/>
          <w:divBdr>
            <w:top w:val="none" w:sz="0" w:space="0" w:color="auto"/>
            <w:left w:val="none" w:sz="0" w:space="0" w:color="auto"/>
            <w:bottom w:val="none" w:sz="0" w:space="0" w:color="auto"/>
            <w:right w:val="none" w:sz="0" w:space="0" w:color="auto"/>
          </w:divBdr>
        </w:div>
        <w:div w:id="1589457215">
          <w:marLeft w:val="0"/>
          <w:marRight w:val="0"/>
          <w:marTop w:val="0"/>
          <w:marBottom w:val="0"/>
          <w:divBdr>
            <w:top w:val="none" w:sz="0" w:space="0" w:color="auto"/>
            <w:left w:val="none" w:sz="0" w:space="0" w:color="auto"/>
            <w:bottom w:val="none" w:sz="0" w:space="0" w:color="auto"/>
            <w:right w:val="none" w:sz="0" w:space="0" w:color="auto"/>
          </w:divBdr>
        </w:div>
        <w:div w:id="1282876957">
          <w:marLeft w:val="0"/>
          <w:marRight w:val="0"/>
          <w:marTop w:val="0"/>
          <w:marBottom w:val="0"/>
          <w:divBdr>
            <w:top w:val="none" w:sz="0" w:space="0" w:color="auto"/>
            <w:left w:val="none" w:sz="0" w:space="0" w:color="auto"/>
            <w:bottom w:val="none" w:sz="0" w:space="0" w:color="auto"/>
            <w:right w:val="none" w:sz="0" w:space="0" w:color="auto"/>
          </w:divBdr>
        </w:div>
        <w:div w:id="1054430470">
          <w:marLeft w:val="0"/>
          <w:marRight w:val="0"/>
          <w:marTop w:val="0"/>
          <w:marBottom w:val="0"/>
          <w:divBdr>
            <w:top w:val="none" w:sz="0" w:space="0" w:color="auto"/>
            <w:left w:val="none" w:sz="0" w:space="0" w:color="auto"/>
            <w:bottom w:val="none" w:sz="0" w:space="0" w:color="auto"/>
            <w:right w:val="none" w:sz="0" w:space="0" w:color="auto"/>
          </w:divBdr>
        </w:div>
        <w:div w:id="1995258700">
          <w:marLeft w:val="0"/>
          <w:marRight w:val="0"/>
          <w:marTop w:val="0"/>
          <w:marBottom w:val="0"/>
          <w:divBdr>
            <w:top w:val="none" w:sz="0" w:space="0" w:color="auto"/>
            <w:left w:val="none" w:sz="0" w:space="0" w:color="auto"/>
            <w:bottom w:val="none" w:sz="0" w:space="0" w:color="auto"/>
            <w:right w:val="none" w:sz="0" w:space="0" w:color="auto"/>
          </w:divBdr>
        </w:div>
        <w:div w:id="2076928815">
          <w:marLeft w:val="0"/>
          <w:marRight w:val="0"/>
          <w:marTop w:val="0"/>
          <w:marBottom w:val="0"/>
          <w:divBdr>
            <w:top w:val="none" w:sz="0" w:space="0" w:color="auto"/>
            <w:left w:val="none" w:sz="0" w:space="0" w:color="auto"/>
            <w:bottom w:val="none" w:sz="0" w:space="0" w:color="auto"/>
            <w:right w:val="none" w:sz="0" w:space="0" w:color="auto"/>
          </w:divBdr>
        </w:div>
        <w:div w:id="124544722">
          <w:marLeft w:val="0"/>
          <w:marRight w:val="0"/>
          <w:marTop w:val="0"/>
          <w:marBottom w:val="0"/>
          <w:divBdr>
            <w:top w:val="none" w:sz="0" w:space="0" w:color="auto"/>
            <w:left w:val="none" w:sz="0" w:space="0" w:color="auto"/>
            <w:bottom w:val="none" w:sz="0" w:space="0" w:color="auto"/>
            <w:right w:val="none" w:sz="0" w:space="0" w:color="auto"/>
          </w:divBdr>
        </w:div>
        <w:div w:id="520054448">
          <w:marLeft w:val="0"/>
          <w:marRight w:val="0"/>
          <w:marTop w:val="0"/>
          <w:marBottom w:val="0"/>
          <w:divBdr>
            <w:top w:val="none" w:sz="0" w:space="0" w:color="auto"/>
            <w:left w:val="none" w:sz="0" w:space="0" w:color="auto"/>
            <w:bottom w:val="none" w:sz="0" w:space="0" w:color="auto"/>
            <w:right w:val="none" w:sz="0" w:space="0" w:color="auto"/>
          </w:divBdr>
        </w:div>
        <w:div w:id="292710715">
          <w:marLeft w:val="0"/>
          <w:marRight w:val="0"/>
          <w:marTop w:val="0"/>
          <w:marBottom w:val="0"/>
          <w:divBdr>
            <w:top w:val="none" w:sz="0" w:space="0" w:color="auto"/>
            <w:left w:val="none" w:sz="0" w:space="0" w:color="auto"/>
            <w:bottom w:val="none" w:sz="0" w:space="0" w:color="auto"/>
            <w:right w:val="none" w:sz="0" w:space="0" w:color="auto"/>
          </w:divBdr>
        </w:div>
        <w:div w:id="508984208">
          <w:marLeft w:val="0"/>
          <w:marRight w:val="0"/>
          <w:marTop w:val="0"/>
          <w:marBottom w:val="0"/>
          <w:divBdr>
            <w:top w:val="none" w:sz="0" w:space="0" w:color="auto"/>
            <w:left w:val="none" w:sz="0" w:space="0" w:color="auto"/>
            <w:bottom w:val="none" w:sz="0" w:space="0" w:color="auto"/>
            <w:right w:val="none" w:sz="0" w:space="0" w:color="auto"/>
          </w:divBdr>
        </w:div>
        <w:div w:id="2094812777">
          <w:marLeft w:val="0"/>
          <w:marRight w:val="0"/>
          <w:marTop w:val="0"/>
          <w:marBottom w:val="0"/>
          <w:divBdr>
            <w:top w:val="none" w:sz="0" w:space="0" w:color="auto"/>
            <w:left w:val="none" w:sz="0" w:space="0" w:color="auto"/>
            <w:bottom w:val="none" w:sz="0" w:space="0" w:color="auto"/>
            <w:right w:val="none" w:sz="0" w:space="0" w:color="auto"/>
          </w:divBdr>
        </w:div>
        <w:div w:id="763496129">
          <w:marLeft w:val="0"/>
          <w:marRight w:val="0"/>
          <w:marTop w:val="0"/>
          <w:marBottom w:val="0"/>
          <w:divBdr>
            <w:top w:val="none" w:sz="0" w:space="0" w:color="auto"/>
            <w:left w:val="none" w:sz="0" w:space="0" w:color="auto"/>
            <w:bottom w:val="none" w:sz="0" w:space="0" w:color="auto"/>
            <w:right w:val="none" w:sz="0" w:space="0" w:color="auto"/>
          </w:divBdr>
        </w:div>
        <w:div w:id="555360346">
          <w:marLeft w:val="0"/>
          <w:marRight w:val="0"/>
          <w:marTop w:val="0"/>
          <w:marBottom w:val="0"/>
          <w:divBdr>
            <w:top w:val="none" w:sz="0" w:space="0" w:color="auto"/>
            <w:left w:val="none" w:sz="0" w:space="0" w:color="auto"/>
            <w:bottom w:val="none" w:sz="0" w:space="0" w:color="auto"/>
            <w:right w:val="none" w:sz="0" w:space="0" w:color="auto"/>
          </w:divBdr>
        </w:div>
        <w:div w:id="617760097">
          <w:marLeft w:val="0"/>
          <w:marRight w:val="0"/>
          <w:marTop w:val="0"/>
          <w:marBottom w:val="0"/>
          <w:divBdr>
            <w:top w:val="none" w:sz="0" w:space="0" w:color="auto"/>
            <w:left w:val="none" w:sz="0" w:space="0" w:color="auto"/>
            <w:bottom w:val="none" w:sz="0" w:space="0" w:color="auto"/>
            <w:right w:val="none" w:sz="0" w:space="0" w:color="auto"/>
          </w:divBdr>
        </w:div>
        <w:div w:id="1028264825">
          <w:marLeft w:val="0"/>
          <w:marRight w:val="0"/>
          <w:marTop w:val="0"/>
          <w:marBottom w:val="0"/>
          <w:divBdr>
            <w:top w:val="none" w:sz="0" w:space="0" w:color="auto"/>
            <w:left w:val="none" w:sz="0" w:space="0" w:color="auto"/>
            <w:bottom w:val="none" w:sz="0" w:space="0" w:color="auto"/>
            <w:right w:val="none" w:sz="0" w:space="0" w:color="auto"/>
          </w:divBdr>
        </w:div>
        <w:div w:id="269969915">
          <w:marLeft w:val="0"/>
          <w:marRight w:val="0"/>
          <w:marTop w:val="0"/>
          <w:marBottom w:val="0"/>
          <w:divBdr>
            <w:top w:val="none" w:sz="0" w:space="0" w:color="auto"/>
            <w:left w:val="none" w:sz="0" w:space="0" w:color="auto"/>
            <w:bottom w:val="none" w:sz="0" w:space="0" w:color="auto"/>
            <w:right w:val="none" w:sz="0" w:space="0" w:color="auto"/>
          </w:divBdr>
        </w:div>
        <w:div w:id="1498037768">
          <w:marLeft w:val="0"/>
          <w:marRight w:val="0"/>
          <w:marTop w:val="0"/>
          <w:marBottom w:val="0"/>
          <w:divBdr>
            <w:top w:val="none" w:sz="0" w:space="0" w:color="auto"/>
            <w:left w:val="none" w:sz="0" w:space="0" w:color="auto"/>
            <w:bottom w:val="none" w:sz="0" w:space="0" w:color="auto"/>
            <w:right w:val="none" w:sz="0" w:space="0" w:color="auto"/>
          </w:divBdr>
        </w:div>
        <w:div w:id="1498114572">
          <w:marLeft w:val="0"/>
          <w:marRight w:val="0"/>
          <w:marTop w:val="0"/>
          <w:marBottom w:val="0"/>
          <w:divBdr>
            <w:top w:val="none" w:sz="0" w:space="0" w:color="auto"/>
            <w:left w:val="none" w:sz="0" w:space="0" w:color="auto"/>
            <w:bottom w:val="none" w:sz="0" w:space="0" w:color="auto"/>
            <w:right w:val="none" w:sz="0" w:space="0" w:color="auto"/>
          </w:divBdr>
        </w:div>
        <w:div w:id="52168407">
          <w:marLeft w:val="0"/>
          <w:marRight w:val="0"/>
          <w:marTop w:val="0"/>
          <w:marBottom w:val="0"/>
          <w:divBdr>
            <w:top w:val="none" w:sz="0" w:space="0" w:color="auto"/>
            <w:left w:val="none" w:sz="0" w:space="0" w:color="auto"/>
            <w:bottom w:val="none" w:sz="0" w:space="0" w:color="auto"/>
            <w:right w:val="none" w:sz="0" w:space="0" w:color="auto"/>
          </w:divBdr>
        </w:div>
        <w:div w:id="7952820">
          <w:marLeft w:val="0"/>
          <w:marRight w:val="0"/>
          <w:marTop w:val="0"/>
          <w:marBottom w:val="0"/>
          <w:divBdr>
            <w:top w:val="none" w:sz="0" w:space="0" w:color="auto"/>
            <w:left w:val="none" w:sz="0" w:space="0" w:color="auto"/>
            <w:bottom w:val="none" w:sz="0" w:space="0" w:color="auto"/>
            <w:right w:val="none" w:sz="0" w:space="0" w:color="auto"/>
          </w:divBdr>
        </w:div>
        <w:div w:id="2065522155">
          <w:marLeft w:val="0"/>
          <w:marRight w:val="0"/>
          <w:marTop w:val="0"/>
          <w:marBottom w:val="0"/>
          <w:divBdr>
            <w:top w:val="none" w:sz="0" w:space="0" w:color="auto"/>
            <w:left w:val="none" w:sz="0" w:space="0" w:color="auto"/>
            <w:bottom w:val="none" w:sz="0" w:space="0" w:color="auto"/>
            <w:right w:val="none" w:sz="0" w:space="0" w:color="auto"/>
          </w:divBdr>
        </w:div>
        <w:div w:id="484930676">
          <w:marLeft w:val="0"/>
          <w:marRight w:val="0"/>
          <w:marTop w:val="0"/>
          <w:marBottom w:val="0"/>
          <w:divBdr>
            <w:top w:val="none" w:sz="0" w:space="0" w:color="auto"/>
            <w:left w:val="none" w:sz="0" w:space="0" w:color="auto"/>
            <w:bottom w:val="none" w:sz="0" w:space="0" w:color="auto"/>
            <w:right w:val="none" w:sz="0" w:space="0" w:color="auto"/>
          </w:divBdr>
        </w:div>
        <w:div w:id="726756924">
          <w:marLeft w:val="0"/>
          <w:marRight w:val="0"/>
          <w:marTop w:val="0"/>
          <w:marBottom w:val="0"/>
          <w:divBdr>
            <w:top w:val="none" w:sz="0" w:space="0" w:color="auto"/>
            <w:left w:val="none" w:sz="0" w:space="0" w:color="auto"/>
            <w:bottom w:val="none" w:sz="0" w:space="0" w:color="auto"/>
            <w:right w:val="none" w:sz="0" w:space="0" w:color="auto"/>
          </w:divBdr>
        </w:div>
        <w:div w:id="461071172">
          <w:marLeft w:val="0"/>
          <w:marRight w:val="0"/>
          <w:marTop w:val="0"/>
          <w:marBottom w:val="0"/>
          <w:divBdr>
            <w:top w:val="none" w:sz="0" w:space="0" w:color="auto"/>
            <w:left w:val="none" w:sz="0" w:space="0" w:color="auto"/>
            <w:bottom w:val="none" w:sz="0" w:space="0" w:color="auto"/>
            <w:right w:val="none" w:sz="0" w:space="0" w:color="auto"/>
          </w:divBdr>
        </w:div>
      </w:divsChild>
    </w:div>
    <w:div w:id="204221476">
      <w:bodyDiv w:val="1"/>
      <w:marLeft w:val="0"/>
      <w:marRight w:val="0"/>
      <w:marTop w:val="0"/>
      <w:marBottom w:val="0"/>
      <w:divBdr>
        <w:top w:val="none" w:sz="0" w:space="0" w:color="auto"/>
        <w:left w:val="none" w:sz="0" w:space="0" w:color="auto"/>
        <w:bottom w:val="none" w:sz="0" w:space="0" w:color="auto"/>
        <w:right w:val="none" w:sz="0" w:space="0" w:color="auto"/>
      </w:divBdr>
    </w:div>
    <w:div w:id="220757208">
      <w:bodyDiv w:val="1"/>
      <w:marLeft w:val="0"/>
      <w:marRight w:val="0"/>
      <w:marTop w:val="0"/>
      <w:marBottom w:val="0"/>
      <w:divBdr>
        <w:top w:val="none" w:sz="0" w:space="0" w:color="auto"/>
        <w:left w:val="none" w:sz="0" w:space="0" w:color="auto"/>
        <w:bottom w:val="none" w:sz="0" w:space="0" w:color="auto"/>
        <w:right w:val="none" w:sz="0" w:space="0" w:color="auto"/>
      </w:divBdr>
      <w:divsChild>
        <w:div w:id="624392446">
          <w:marLeft w:val="0"/>
          <w:marRight w:val="0"/>
          <w:marTop w:val="0"/>
          <w:marBottom w:val="0"/>
          <w:divBdr>
            <w:top w:val="none" w:sz="0" w:space="0" w:color="auto"/>
            <w:left w:val="none" w:sz="0" w:space="0" w:color="auto"/>
            <w:bottom w:val="none" w:sz="0" w:space="0" w:color="auto"/>
            <w:right w:val="none" w:sz="0" w:space="0" w:color="auto"/>
          </w:divBdr>
        </w:div>
        <w:div w:id="1213955318">
          <w:marLeft w:val="0"/>
          <w:marRight w:val="0"/>
          <w:marTop w:val="0"/>
          <w:marBottom w:val="0"/>
          <w:divBdr>
            <w:top w:val="none" w:sz="0" w:space="0" w:color="auto"/>
            <w:left w:val="none" w:sz="0" w:space="0" w:color="auto"/>
            <w:bottom w:val="none" w:sz="0" w:space="0" w:color="auto"/>
            <w:right w:val="none" w:sz="0" w:space="0" w:color="auto"/>
          </w:divBdr>
        </w:div>
        <w:div w:id="558712839">
          <w:marLeft w:val="0"/>
          <w:marRight w:val="0"/>
          <w:marTop w:val="0"/>
          <w:marBottom w:val="0"/>
          <w:divBdr>
            <w:top w:val="none" w:sz="0" w:space="0" w:color="auto"/>
            <w:left w:val="none" w:sz="0" w:space="0" w:color="auto"/>
            <w:bottom w:val="none" w:sz="0" w:space="0" w:color="auto"/>
            <w:right w:val="none" w:sz="0" w:space="0" w:color="auto"/>
          </w:divBdr>
        </w:div>
        <w:div w:id="1508210819">
          <w:marLeft w:val="0"/>
          <w:marRight w:val="0"/>
          <w:marTop w:val="0"/>
          <w:marBottom w:val="0"/>
          <w:divBdr>
            <w:top w:val="none" w:sz="0" w:space="0" w:color="auto"/>
            <w:left w:val="none" w:sz="0" w:space="0" w:color="auto"/>
            <w:bottom w:val="none" w:sz="0" w:space="0" w:color="auto"/>
            <w:right w:val="none" w:sz="0" w:space="0" w:color="auto"/>
          </w:divBdr>
        </w:div>
        <w:div w:id="1935820359">
          <w:marLeft w:val="0"/>
          <w:marRight w:val="0"/>
          <w:marTop w:val="0"/>
          <w:marBottom w:val="0"/>
          <w:divBdr>
            <w:top w:val="none" w:sz="0" w:space="0" w:color="auto"/>
            <w:left w:val="none" w:sz="0" w:space="0" w:color="auto"/>
            <w:bottom w:val="none" w:sz="0" w:space="0" w:color="auto"/>
            <w:right w:val="none" w:sz="0" w:space="0" w:color="auto"/>
          </w:divBdr>
        </w:div>
        <w:div w:id="1097945199">
          <w:marLeft w:val="0"/>
          <w:marRight w:val="0"/>
          <w:marTop w:val="0"/>
          <w:marBottom w:val="0"/>
          <w:divBdr>
            <w:top w:val="none" w:sz="0" w:space="0" w:color="auto"/>
            <w:left w:val="none" w:sz="0" w:space="0" w:color="auto"/>
            <w:bottom w:val="none" w:sz="0" w:space="0" w:color="auto"/>
            <w:right w:val="none" w:sz="0" w:space="0" w:color="auto"/>
          </w:divBdr>
        </w:div>
        <w:div w:id="1349597813">
          <w:marLeft w:val="0"/>
          <w:marRight w:val="0"/>
          <w:marTop w:val="0"/>
          <w:marBottom w:val="0"/>
          <w:divBdr>
            <w:top w:val="none" w:sz="0" w:space="0" w:color="auto"/>
            <w:left w:val="none" w:sz="0" w:space="0" w:color="auto"/>
            <w:bottom w:val="none" w:sz="0" w:space="0" w:color="auto"/>
            <w:right w:val="none" w:sz="0" w:space="0" w:color="auto"/>
          </w:divBdr>
        </w:div>
        <w:div w:id="577252995">
          <w:marLeft w:val="0"/>
          <w:marRight w:val="0"/>
          <w:marTop w:val="0"/>
          <w:marBottom w:val="0"/>
          <w:divBdr>
            <w:top w:val="none" w:sz="0" w:space="0" w:color="auto"/>
            <w:left w:val="none" w:sz="0" w:space="0" w:color="auto"/>
            <w:bottom w:val="none" w:sz="0" w:space="0" w:color="auto"/>
            <w:right w:val="none" w:sz="0" w:space="0" w:color="auto"/>
          </w:divBdr>
        </w:div>
        <w:div w:id="1818182812">
          <w:marLeft w:val="0"/>
          <w:marRight w:val="0"/>
          <w:marTop w:val="0"/>
          <w:marBottom w:val="0"/>
          <w:divBdr>
            <w:top w:val="none" w:sz="0" w:space="0" w:color="auto"/>
            <w:left w:val="none" w:sz="0" w:space="0" w:color="auto"/>
            <w:bottom w:val="none" w:sz="0" w:space="0" w:color="auto"/>
            <w:right w:val="none" w:sz="0" w:space="0" w:color="auto"/>
          </w:divBdr>
        </w:div>
        <w:div w:id="1044327992">
          <w:marLeft w:val="0"/>
          <w:marRight w:val="0"/>
          <w:marTop w:val="0"/>
          <w:marBottom w:val="0"/>
          <w:divBdr>
            <w:top w:val="none" w:sz="0" w:space="0" w:color="auto"/>
            <w:left w:val="none" w:sz="0" w:space="0" w:color="auto"/>
            <w:bottom w:val="none" w:sz="0" w:space="0" w:color="auto"/>
            <w:right w:val="none" w:sz="0" w:space="0" w:color="auto"/>
          </w:divBdr>
        </w:div>
        <w:div w:id="631836415">
          <w:marLeft w:val="0"/>
          <w:marRight w:val="0"/>
          <w:marTop w:val="0"/>
          <w:marBottom w:val="0"/>
          <w:divBdr>
            <w:top w:val="none" w:sz="0" w:space="0" w:color="auto"/>
            <w:left w:val="none" w:sz="0" w:space="0" w:color="auto"/>
            <w:bottom w:val="none" w:sz="0" w:space="0" w:color="auto"/>
            <w:right w:val="none" w:sz="0" w:space="0" w:color="auto"/>
          </w:divBdr>
        </w:div>
      </w:divsChild>
    </w:div>
    <w:div w:id="279800358">
      <w:bodyDiv w:val="1"/>
      <w:marLeft w:val="0"/>
      <w:marRight w:val="0"/>
      <w:marTop w:val="0"/>
      <w:marBottom w:val="0"/>
      <w:divBdr>
        <w:top w:val="none" w:sz="0" w:space="0" w:color="auto"/>
        <w:left w:val="none" w:sz="0" w:space="0" w:color="auto"/>
        <w:bottom w:val="none" w:sz="0" w:space="0" w:color="auto"/>
        <w:right w:val="none" w:sz="0" w:space="0" w:color="auto"/>
      </w:divBdr>
      <w:divsChild>
        <w:div w:id="2131776183">
          <w:marLeft w:val="0"/>
          <w:marRight w:val="0"/>
          <w:marTop w:val="0"/>
          <w:marBottom w:val="0"/>
          <w:divBdr>
            <w:top w:val="none" w:sz="0" w:space="0" w:color="auto"/>
            <w:left w:val="none" w:sz="0" w:space="0" w:color="auto"/>
            <w:bottom w:val="none" w:sz="0" w:space="0" w:color="auto"/>
            <w:right w:val="none" w:sz="0" w:space="0" w:color="auto"/>
          </w:divBdr>
        </w:div>
        <w:div w:id="1367096043">
          <w:marLeft w:val="0"/>
          <w:marRight w:val="0"/>
          <w:marTop w:val="0"/>
          <w:marBottom w:val="0"/>
          <w:divBdr>
            <w:top w:val="none" w:sz="0" w:space="0" w:color="auto"/>
            <w:left w:val="none" w:sz="0" w:space="0" w:color="auto"/>
            <w:bottom w:val="none" w:sz="0" w:space="0" w:color="auto"/>
            <w:right w:val="none" w:sz="0" w:space="0" w:color="auto"/>
          </w:divBdr>
        </w:div>
      </w:divsChild>
    </w:div>
    <w:div w:id="331880172">
      <w:bodyDiv w:val="1"/>
      <w:marLeft w:val="0"/>
      <w:marRight w:val="0"/>
      <w:marTop w:val="0"/>
      <w:marBottom w:val="0"/>
      <w:divBdr>
        <w:top w:val="none" w:sz="0" w:space="0" w:color="auto"/>
        <w:left w:val="none" w:sz="0" w:space="0" w:color="auto"/>
        <w:bottom w:val="none" w:sz="0" w:space="0" w:color="auto"/>
        <w:right w:val="none" w:sz="0" w:space="0" w:color="auto"/>
      </w:divBdr>
    </w:div>
    <w:div w:id="395976433">
      <w:bodyDiv w:val="1"/>
      <w:marLeft w:val="0"/>
      <w:marRight w:val="0"/>
      <w:marTop w:val="0"/>
      <w:marBottom w:val="0"/>
      <w:divBdr>
        <w:top w:val="none" w:sz="0" w:space="0" w:color="auto"/>
        <w:left w:val="none" w:sz="0" w:space="0" w:color="auto"/>
        <w:bottom w:val="none" w:sz="0" w:space="0" w:color="auto"/>
        <w:right w:val="none" w:sz="0" w:space="0" w:color="auto"/>
      </w:divBdr>
      <w:divsChild>
        <w:div w:id="1303927684">
          <w:marLeft w:val="0"/>
          <w:marRight w:val="0"/>
          <w:marTop w:val="0"/>
          <w:marBottom w:val="0"/>
          <w:divBdr>
            <w:top w:val="none" w:sz="0" w:space="0" w:color="auto"/>
            <w:left w:val="none" w:sz="0" w:space="0" w:color="auto"/>
            <w:bottom w:val="none" w:sz="0" w:space="0" w:color="auto"/>
            <w:right w:val="none" w:sz="0" w:space="0" w:color="auto"/>
          </w:divBdr>
        </w:div>
      </w:divsChild>
    </w:div>
    <w:div w:id="425275000">
      <w:bodyDiv w:val="1"/>
      <w:marLeft w:val="0"/>
      <w:marRight w:val="0"/>
      <w:marTop w:val="0"/>
      <w:marBottom w:val="0"/>
      <w:divBdr>
        <w:top w:val="none" w:sz="0" w:space="0" w:color="auto"/>
        <w:left w:val="none" w:sz="0" w:space="0" w:color="auto"/>
        <w:bottom w:val="none" w:sz="0" w:space="0" w:color="auto"/>
        <w:right w:val="none" w:sz="0" w:space="0" w:color="auto"/>
      </w:divBdr>
      <w:divsChild>
        <w:div w:id="1145928376">
          <w:marLeft w:val="0"/>
          <w:marRight w:val="0"/>
          <w:marTop w:val="0"/>
          <w:marBottom w:val="0"/>
          <w:divBdr>
            <w:top w:val="none" w:sz="0" w:space="0" w:color="auto"/>
            <w:left w:val="none" w:sz="0" w:space="0" w:color="auto"/>
            <w:bottom w:val="none" w:sz="0" w:space="0" w:color="auto"/>
            <w:right w:val="none" w:sz="0" w:space="0" w:color="auto"/>
          </w:divBdr>
        </w:div>
        <w:div w:id="509872407">
          <w:marLeft w:val="0"/>
          <w:marRight w:val="0"/>
          <w:marTop w:val="0"/>
          <w:marBottom w:val="0"/>
          <w:divBdr>
            <w:top w:val="none" w:sz="0" w:space="0" w:color="auto"/>
            <w:left w:val="none" w:sz="0" w:space="0" w:color="auto"/>
            <w:bottom w:val="none" w:sz="0" w:space="0" w:color="auto"/>
            <w:right w:val="none" w:sz="0" w:space="0" w:color="auto"/>
          </w:divBdr>
        </w:div>
        <w:div w:id="974605413">
          <w:marLeft w:val="0"/>
          <w:marRight w:val="0"/>
          <w:marTop w:val="0"/>
          <w:marBottom w:val="0"/>
          <w:divBdr>
            <w:top w:val="none" w:sz="0" w:space="0" w:color="auto"/>
            <w:left w:val="none" w:sz="0" w:space="0" w:color="auto"/>
            <w:bottom w:val="none" w:sz="0" w:space="0" w:color="auto"/>
            <w:right w:val="none" w:sz="0" w:space="0" w:color="auto"/>
          </w:divBdr>
        </w:div>
      </w:divsChild>
    </w:div>
    <w:div w:id="458183893">
      <w:bodyDiv w:val="1"/>
      <w:marLeft w:val="0"/>
      <w:marRight w:val="0"/>
      <w:marTop w:val="0"/>
      <w:marBottom w:val="0"/>
      <w:divBdr>
        <w:top w:val="none" w:sz="0" w:space="0" w:color="auto"/>
        <w:left w:val="none" w:sz="0" w:space="0" w:color="auto"/>
        <w:bottom w:val="none" w:sz="0" w:space="0" w:color="auto"/>
        <w:right w:val="none" w:sz="0" w:space="0" w:color="auto"/>
      </w:divBdr>
      <w:divsChild>
        <w:div w:id="1108086085">
          <w:marLeft w:val="0"/>
          <w:marRight w:val="0"/>
          <w:marTop w:val="0"/>
          <w:marBottom w:val="0"/>
          <w:divBdr>
            <w:top w:val="none" w:sz="0" w:space="0" w:color="auto"/>
            <w:left w:val="none" w:sz="0" w:space="0" w:color="auto"/>
            <w:bottom w:val="none" w:sz="0" w:space="0" w:color="auto"/>
            <w:right w:val="none" w:sz="0" w:space="0" w:color="auto"/>
          </w:divBdr>
        </w:div>
        <w:div w:id="636910690">
          <w:marLeft w:val="0"/>
          <w:marRight w:val="0"/>
          <w:marTop w:val="0"/>
          <w:marBottom w:val="0"/>
          <w:divBdr>
            <w:top w:val="none" w:sz="0" w:space="0" w:color="auto"/>
            <w:left w:val="none" w:sz="0" w:space="0" w:color="auto"/>
            <w:bottom w:val="none" w:sz="0" w:space="0" w:color="auto"/>
            <w:right w:val="none" w:sz="0" w:space="0" w:color="auto"/>
          </w:divBdr>
        </w:div>
        <w:div w:id="1661884936">
          <w:marLeft w:val="0"/>
          <w:marRight w:val="0"/>
          <w:marTop w:val="0"/>
          <w:marBottom w:val="0"/>
          <w:divBdr>
            <w:top w:val="none" w:sz="0" w:space="0" w:color="auto"/>
            <w:left w:val="none" w:sz="0" w:space="0" w:color="auto"/>
            <w:bottom w:val="none" w:sz="0" w:space="0" w:color="auto"/>
            <w:right w:val="none" w:sz="0" w:space="0" w:color="auto"/>
          </w:divBdr>
        </w:div>
        <w:div w:id="300578075">
          <w:marLeft w:val="0"/>
          <w:marRight w:val="0"/>
          <w:marTop w:val="0"/>
          <w:marBottom w:val="0"/>
          <w:divBdr>
            <w:top w:val="none" w:sz="0" w:space="0" w:color="auto"/>
            <w:left w:val="none" w:sz="0" w:space="0" w:color="auto"/>
            <w:bottom w:val="none" w:sz="0" w:space="0" w:color="auto"/>
            <w:right w:val="none" w:sz="0" w:space="0" w:color="auto"/>
          </w:divBdr>
        </w:div>
        <w:div w:id="717320916">
          <w:marLeft w:val="0"/>
          <w:marRight w:val="0"/>
          <w:marTop w:val="0"/>
          <w:marBottom w:val="0"/>
          <w:divBdr>
            <w:top w:val="none" w:sz="0" w:space="0" w:color="auto"/>
            <w:left w:val="none" w:sz="0" w:space="0" w:color="auto"/>
            <w:bottom w:val="none" w:sz="0" w:space="0" w:color="auto"/>
            <w:right w:val="none" w:sz="0" w:space="0" w:color="auto"/>
          </w:divBdr>
        </w:div>
        <w:div w:id="1661421021">
          <w:marLeft w:val="0"/>
          <w:marRight w:val="0"/>
          <w:marTop w:val="0"/>
          <w:marBottom w:val="0"/>
          <w:divBdr>
            <w:top w:val="none" w:sz="0" w:space="0" w:color="auto"/>
            <w:left w:val="none" w:sz="0" w:space="0" w:color="auto"/>
            <w:bottom w:val="none" w:sz="0" w:space="0" w:color="auto"/>
            <w:right w:val="none" w:sz="0" w:space="0" w:color="auto"/>
          </w:divBdr>
        </w:div>
        <w:div w:id="1479804551">
          <w:marLeft w:val="0"/>
          <w:marRight w:val="0"/>
          <w:marTop w:val="0"/>
          <w:marBottom w:val="0"/>
          <w:divBdr>
            <w:top w:val="none" w:sz="0" w:space="0" w:color="auto"/>
            <w:left w:val="none" w:sz="0" w:space="0" w:color="auto"/>
            <w:bottom w:val="none" w:sz="0" w:space="0" w:color="auto"/>
            <w:right w:val="none" w:sz="0" w:space="0" w:color="auto"/>
          </w:divBdr>
        </w:div>
      </w:divsChild>
    </w:div>
    <w:div w:id="476458733">
      <w:bodyDiv w:val="1"/>
      <w:marLeft w:val="0"/>
      <w:marRight w:val="0"/>
      <w:marTop w:val="0"/>
      <w:marBottom w:val="0"/>
      <w:divBdr>
        <w:top w:val="none" w:sz="0" w:space="0" w:color="auto"/>
        <w:left w:val="none" w:sz="0" w:space="0" w:color="auto"/>
        <w:bottom w:val="none" w:sz="0" w:space="0" w:color="auto"/>
        <w:right w:val="none" w:sz="0" w:space="0" w:color="auto"/>
      </w:divBdr>
      <w:divsChild>
        <w:div w:id="140922820">
          <w:marLeft w:val="0"/>
          <w:marRight w:val="0"/>
          <w:marTop w:val="0"/>
          <w:marBottom w:val="0"/>
          <w:divBdr>
            <w:top w:val="none" w:sz="0" w:space="0" w:color="auto"/>
            <w:left w:val="none" w:sz="0" w:space="0" w:color="auto"/>
            <w:bottom w:val="none" w:sz="0" w:space="0" w:color="auto"/>
            <w:right w:val="none" w:sz="0" w:space="0" w:color="auto"/>
          </w:divBdr>
        </w:div>
        <w:div w:id="709494446">
          <w:marLeft w:val="0"/>
          <w:marRight w:val="0"/>
          <w:marTop w:val="0"/>
          <w:marBottom w:val="0"/>
          <w:divBdr>
            <w:top w:val="none" w:sz="0" w:space="0" w:color="auto"/>
            <w:left w:val="none" w:sz="0" w:space="0" w:color="auto"/>
            <w:bottom w:val="none" w:sz="0" w:space="0" w:color="auto"/>
            <w:right w:val="none" w:sz="0" w:space="0" w:color="auto"/>
          </w:divBdr>
        </w:div>
        <w:div w:id="1177771928">
          <w:marLeft w:val="0"/>
          <w:marRight w:val="0"/>
          <w:marTop w:val="0"/>
          <w:marBottom w:val="0"/>
          <w:divBdr>
            <w:top w:val="none" w:sz="0" w:space="0" w:color="auto"/>
            <w:left w:val="none" w:sz="0" w:space="0" w:color="auto"/>
            <w:bottom w:val="none" w:sz="0" w:space="0" w:color="auto"/>
            <w:right w:val="none" w:sz="0" w:space="0" w:color="auto"/>
          </w:divBdr>
        </w:div>
        <w:div w:id="1801413727">
          <w:marLeft w:val="0"/>
          <w:marRight w:val="0"/>
          <w:marTop w:val="0"/>
          <w:marBottom w:val="0"/>
          <w:divBdr>
            <w:top w:val="none" w:sz="0" w:space="0" w:color="auto"/>
            <w:left w:val="none" w:sz="0" w:space="0" w:color="auto"/>
            <w:bottom w:val="none" w:sz="0" w:space="0" w:color="auto"/>
            <w:right w:val="none" w:sz="0" w:space="0" w:color="auto"/>
          </w:divBdr>
        </w:div>
        <w:div w:id="1163395251">
          <w:marLeft w:val="0"/>
          <w:marRight w:val="0"/>
          <w:marTop w:val="0"/>
          <w:marBottom w:val="0"/>
          <w:divBdr>
            <w:top w:val="none" w:sz="0" w:space="0" w:color="auto"/>
            <w:left w:val="none" w:sz="0" w:space="0" w:color="auto"/>
            <w:bottom w:val="none" w:sz="0" w:space="0" w:color="auto"/>
            <w:right w:val="none" w:sz="0" w:space="0" w:color="auto"/>
          </w:divBdr>
        </w:div>
      </w:divsChild>
    </w:div>
    <w:div w:id="511141833">
      <w:bodyDiv w:val="1"/>
      <w:marLeft w:val="0"/>
      <w:marRight w:val="0"/>
      <w:marTop w:val="0"/>
      <w:marBottom w:val="0"/>
      <w:divBdr>
        <w:top w:val="none" w:sz="0" w:space="0" w:color="auto"/>
        <w:left w:val="none" w:sz="0" w:space="0" w:color="auto"/>
        <w:bottom w:val="none" w:sz="0" w:space="0" w:color="auto"/>
        <w:right w:val="none" w:sz="0" w:space="0" w:color="auto"/>
      </w:divBdr>
      <w:divsChild>
        <w:div w:id="645010903">
          <w:marLeft w:val="0"/>
          <w:marRight w:val="0"/>
          <w:marTop w:val="0"/>
          <w:marBottom w:val="0"/>
          <w:divBdr>
            <w:top w:val="none" w:sz="0" w:space="0" w:color="auto"/>
            <w:left w:val="none" w:sz="0" w:space="0" w:color="auto"/>
            <w:bottom w:val="none" w:sz="0" w:space="0" w:color="auto"/>
            <w:right w:val="none" w:sz="0" w:space="0" w:color="auto"/>
          </w:divBdr>
        </w:div>
        <w:div w:id="1883906665">
          <w:marLeft w:val="0"/>
          <w:marRight w:val="0"/>
          <w:marTop w:val="0"/>
          <w:marBottom w:val="0"/>
          <w:divBdr>
            <w:top w:val="none" w:sz="0" w:space="0" w:color="auto"/>
            <w:left w:val="none" w:sz="0" w:space="0" w:color="auto"/>
            <w:bottom w:val="none" w:sz="0" w:space="0" w:color="auto"/>
            <w:right w:val="none" w:sz="0" w:space="0" w:color="auto"/>
          </w:divBdr>
        </w:div>
        <w:div w:id="389305413">
          <w:marLeft w:val="0"/>
          <w:marRight w:val="0"/>
          <w:marTop w:val="0"/>
          <w:marBottom w:val="0"/>
          <w:divBdr>
            <w:top w:val="none" w:sz="0" w:space="0" w:color="auto"/>
            <w:left w:val="none" w:sz="0" w:space="0" w:color="auto"/>
            <w:bottom w:val="none" w:sz="0" w:space="0" w:color="auto"/>
            <w:right w:val="none" w:sz="0" w:space="0" w:color="auto"/>
          </w:divBdr>
        </w:div>
        <w:div w:id="1991981046">
          <w:marLeft w:val="0"/>
          <w:marRight w:val="0"/>
          <w:marTop w:val="0"/>
          <w:marBottom w:val="0"/>
          <w:divBdr>
            <w:top w:val="none" w:sz="0" w:space="0" w:color="auto"/>
            <w:left w:val="none" w:sz="0" w:space="0" w:color="auto"/>
            <w:bottom w:val="none" w:sz="0" w:space="0" w:color="auto"/>
            <w:right w:val="none" w:sz="0" w:space="0" w:color="auto"/>
          </w:divBdr>
        </w:div>
        <w:div w:id="2141071289">
          <w:marLeft w:val="0"/>
          <w:marRight w:val="0"/>
          <w:marTop w:val="0"/>
          <w:marBottom w:val="0"/>
          <w:divBdr>
            <w:top w:val="none" w:sz="0" w:space="0" w:color="auto"/>
            <w:left w:val="none" w:sz="0" w:space="0" w:color="auto"/>
            <w:bottom w:val="none" w:sz="0" w:space="0" w:color="auto"/>
            <w:right w:val="none" w:sz="0" w:space="0" w:color="auto"/>
          </w:divBdr>
        </w:div>
        <w:div w:id="1888956567">
          <w:marLeft w:val="0"/>
          <w:marRight w:val="0"/>
          <w:marTop w:val="0"/>
          <w:marBottom w:val="0"/>
          <w:divBdr>
            <w:top w:val="none" w:sz="0" w:space="0" w:color="auto"/>
            <w:left w:val="none" w:sz="0" w:space="0" w:color="auto"/>
            <w:bottom w:val="none" w:sz="0" w:space="0" w:color="auto"/>
            <w:right w:val="none" w:sz="0" w:space="0" w:color="auto"/>
          </w:divBdr>
        </w:div>
        <w:div w:id="823551756">
          <w:marLeft w:val="0"/>
          <w:marRight w:val="0"/>
          <w:marTop w:val="0"/>
          <w:marBottom w:val="0"/>
          <w:divBdr>
            <w:top w:val="none" w:sz="0" w:space="0" w:color="auto"/>
            <w:left w:val="none" w:sz="0" w:space="0" w:color="auto"/>
            <w:bottom w:val="none" w:sz="0" w:space="0" w:color="auto"/>
            <w:right w:val="none" w:sz="0" w:space="0" w:color="auto"/>
          </w:divBdr>
        </w:div>
        <w:div w:id="1799765110">
          <w:marLeft w:val="0"/>
          <w:marRight w:val="0"/>
          <w:marTop w:val="0"/>
          <w:marBottom w:val="0"/>
          <w:divBdr>
            <w:top w:val="none" w:sz="0" w:space="0" w:color="auto"/>
            <w:left w:val="none" w:sz="0" w:space="0" w:color="auto"/>
            <w:bottom w:val="none" w:sz="0" w:space="0" w:color="auto"/>
            <w:right w:val="none" w:sz="0" w:space="0" w:color="auto"/>
          </w:divBdr>
        </w:div>
      </w:divsChild>
    </w:div>
    <w:div w:id="520242747">
      <w:bodyDiv w:val="1"/>
      <w:marLeft w:val="0"/>
      <w:marRight w:val="0"/>
      <w:marTop w:val="0"/>
      <w:marBottom w:val="0"/>
      <w:divBdr>
        <w:top w:val="none" w:sz="0" w:space="0" w:color="auto"/>
        <w:left w:val="none" w:sz="0" w:space="0" w:color="auto"/>
        <w:bottom w:val="none" w:sz="0" w:space="0" w:color="auto"/>
        <w:right w:val="none" w:sz="0" w:space="0" w:color="auto"/>
      </w:divBdr>
      <w:divsChild>
        <w:div w:id="896554349">
          <w:marLeft w:val="0"/>
          <w:marRight w:val="0"/>
          <w:marTop w:val="0"/>
          <w:marBottom w:val="0"/>
          <w:divBdr>
            <w:top w:val="none" w:sz="0" w:space="0" w:color="auto"/>
            <w:left w:val="none" w:sz="0" w:space="0" w:color="auto"/>
            <w:bottom w:val="none" w:sz="0" w:space="0" w:color="auto"/>
            <w:right w:val="none" w:sz="0" w:space="0" w:color="auto"/>
          </w:divBdr>
        </w:div>
        <w:div w:id="1399742130">
          <w:marLeft w:val="0"/>
          <w:marRight w:val="0"/>
          <w:marTop w:val="0"/>
          <w:marBottom w:val="0"/>
          <w:divBdr>
            <w:top w:val="none" w:sz="0" w:space="0" w:color="auto"/>
            <w:left w:val="none" w:sz="0" w:space="0" w:color="auto"/>
            <w:bottom w:val="none" w:sz="0" w:space="0" w:color="auto"/>
            <w:right w:val="none" w:sz="0" w:space="0" w:color="auto"/>
          </w:divBdr>
        </w:div>
        <w:div w:id="2058507082">
          <w:marLeft w:val="0"/>
          <w:marRight w:val="0"/>
          <w:marTop w:val="0"/>
          <w:marBottom w:val="0"/>
          <w:divBdr>
            <w:top w:val="none" w:sz="0" w:space="0" w:color="auto"/>
            <w:left w:val="none" w:sz="0" w:space="0" w:color="auto"/>
            <w:bottom w:val="none" w:sz="0" w:space="0" w:color="auto"/>
            <w:right w:val="none" w:sz="0" w:space="0" w:color="auto"/>
          </w:divBdr>
        </w:div>
        <w:div w:id="1839609191">
          <w:marLeft w:val="0"/>
          <w:marRight w:val="0"/>
          <w:marTop w:val="0"/>
          <w:marBottom w:val="0"/>
          <w:divBdr>
            <w:top w:val="none" w:sz="0" w:space="0" w:color="auto"/>
            <w:left w:val="none" w:sz="0" w:space="0" w:color="auto"/>
            <w:bottom w:val="none" w:sz="0" w:space="0" w:color="auto"/>
            <w:right w:val="none" w:sz="0" w:space="0" w:color="auto"/>
          </w:divBdr>
        </w:div>
        <w:div w:id="1055591798">
          <w:marLeft w:val="0"/>
          <w:marRight w:val="0"/>
          <w:marTop w:val="0"/>
          <w:marBottom w:val="0"/>
          <w:divBdr>
            <w:top w:val="none" w:sz="0" w:space="0" w:color="auto"/>
            <w:left w:val="none" w:sz="0" w:space="0" w:color="auto"/>
            <w:bottom w:val="none" w:sz="0" w:space="0" w:color="auto"/>
            <w:right w:val="none" w:sz="0" w:space="0" w:color="auto"/>
          </w:divBdr>
        </w:div>
        <w:div w:id="2099524426">
          <w:marLeft w:val="0"/>
          <w:marRight w:val="0"/>
          <w:marTop w:val="0"/>
          <w:marBottom w:val="0"/>
          <w:divBdr>
            <w:top w:val="none" w:sz="0" w:space="0" w:color="auto"/>
            <w:left w:val="none" w:sz="0" w:space="0" w:color="auto"/>
            <w:bottom w:val="none" w:sz="0" w:space="0" w:color="auto"/>
            <w:right w:val="none" w:sz="0" w:space="0" w:color="auto"/>
          </w:divBdr>
        </w:div>
        <w:div w:id="809329485">
          <w:marLeft w:val="0"/>
          <w:marRight w:val="0"/>
          <w:marTop w:val="0"/>
          <w:marBottom w:val="0"/>
          <w:divBdr>
            <w:top w:val="none" w:sz="0" w:space="0" w:color="auto"/>
            <w:left w:val="none" w:sz="0" w:space="0" w:color="auto"/>
            <w:bottom w:val="none" w:sz="0" w:space="0" w:color="auto"/>
            <w:right w:val="none" w:sz="0" w:space="0" w:color="auto"/>
          </w:divBdr>
        </w:div>
        <w:div w:id="363871633">
          <w:marLeft w:val="0"/>
          <w:marRight w:val="0"/>
          <w:marTop w:val="0"/>
          <w:marBottom w:val="0"/>
          <w:divBdr>
            <w:top w:val="none" w:sz="0" w:space="0" w:color="auto"/>
            <w:left w:val="none" w:sz="0" w:space="0" w:color="auto"/>
            <w:bottom w:val="none" w:sz="0" w:space="0" w:color="auto"/>
            <w:right w:val="none" w:sz="0" w:space="0" w:color="auto"/>
          </w:divBdr>
        </w:div>
        <w:div w:id="2072380462">
          <w:marLeft w:val="0"/>
          <w:marRight w:val="0"/>
          <w:marTop w:val="0"/>
          <w:marBottom w:val="0"/>
          <w:divBdr>
            <w:top w:val="none" w:sz="0" w:space="0" w:color="auto"/>
            <w:left w:val="none" w:sz="0" w:space="0" w:color="auto"/>
            <w:bottom w:val="none" w:sz="0" w:space="0" w:color="auto"/>
            <w:right w:val="none" w:sz="0" w:space="0" w:color="auto"/>
          </w:divBdr>
        </w:div>
        <w:div w:id="1455714034">
          <w:marLeft w:val="0"/>
          <w:marRight w:val="0"/>
          <w:marTop w:val="0"/>
          <w:marBottom w:val="0"/>
          <w:divBdr>
            <w:top w:val="none" w:sz="0" w:space="0" w:color="auto"/>
            <w:left w:val="none" w:sz="0" w:space="0" w:color="auto"/>
            <w:bottom w:val="none" w:sz="0" w:space="0" w:color="auto"/>
            <w:right w:val="none" w:sz="0" w:space="0" w:color="auto"/>
          </w:divBdr>
        </w:div>
        <w:div w:id="1885798698">
          <w:marLeft w:val="0"/>
          <w:marRight w:val="0"/>
          <w:marTop w:val="0"/>
          <w:marBottom w:val="0"/>
          <w:divBdr>
            <w:top w:val="none" w:sz="0" w:space="0" w:color="auto"/>
            <w:left w:val="none" w:sz="0" w:space="0" w:color="auto"/>
            <w:bottom w:val="none" w:sz="0" w:space="0" w:color="auto"/>
            <w:right w:val="none" w:sz="0" w:space="0" w:color="auto"/>
          </w:divBdr>
        </w:div>
        <w:div w:id="673261848">
          <w:marLeft w:val="0"/>
          <w:marRight w:val="0"/>
          <w:marTop w:val="0"/>
          <w:marBottom w:val="0"/>
          <w:divBdr>
            <w:top w:val="none" w:sz="0" w:space="0" w:color="auto"/>
            <w:left w:val="none" w:sz="0" w:space="0" w:color="auto"/>
            <w:bottom w:val="none" w:sz="0" w:space="0" w:color="auto"/>
            <w:right w:val="none" w:sz="0" w:space="0" w:color="auto"/>
          </w:divBdr>
        </w:div>
        <w:div w:id="52656693">
          <w:marLeft w:val="0"/>
          <w:marRight w:val="0"/>
          <w:marTop w:val="0"/>
          <w:marBottom w:val="0"/>
          <w:divBdr>
            <w:top w:val="none" w:sz="0" w:space="0" w:color="auto"/>
            <w:left w:val="none" w:sz="0" w:space="0" w:color="auto"/>
            <w:bottom w:val="none" w:sz="0" w:space="0" w:color="auto"/>
            <w:right w:val="none" w:sz="0" w:space="0" w:color="auto"/>
          </w:divBdr>
        </w:div>
        <w:div w:id="1622420611">
          <w:marLeft w:val="0"/>
          <w:marRight w:val="0"/>
          <w:marTop w:val="0"/>
          <w:marBottom w:val="0"/>
          <w:divBdr>
            <w:top w:val="none" w:sz="0" w:space="0" w:color="auto"/>
            <w:left w:val="none" w:sz="0" w:space="0" w:color="auto"/>
            <w:bottom w:val="none" w:sz="0" w:space="0" w:color="auto"/>
            <w:right w:val="none" w:sz="0" w:space="0" w:color="auto"/>
          </w:divBdr>
        </w:div>
        <w:div w:id="938410504">
          <w:marLeft w:val="0"/>
          <w:marRight w:val="0"/>
          <w:marTop w:val="0"/>
          <w:marBottom w:val="0"/>
          <w:divBdr>
            <w:top w:val="none" w:sz="0" w:space="0" w:color="auto"/>
            <w:left w:val="none" w:sz="0" w:space="0" w:color="auto"/>
            <w:bottom w:val="none" w:sz="0" w:space="0" w:color="auto"/>
            <w:right w:val="none" w:sz="0" w:space="0" w:color="auto"/>
          </w:divBdr>
        </w:div>
        <w:div w:id="1908491217">
          <w:marLeft w:val="0"/>
          <w:marRight w:val="0"/>
          <w:marTop w:val="0"/>
          <w:marBottom w:val="0"/>
          <w:divBdr>
            <w:top w:val="none" w:sz="0" w:space="0" w:color="auto"/>
            <w:left w:val="none" w:sz="0" w:space="0" w:color="auto"/>
            <w:bottom w:val="none" w:sz="0" w:space="0" w:color="auto"/>
            <w:right w:val="none" w:sz="0" w:space="0" w:color="auto"/>
          </w:divBdr>
        </w:div>
        <w:div w:id="1398669861">
          <w:marLeft w:val="0"/>
          <w:marRight w:val="0"/>
          <w:marTop w:val="0"/>
          <w:marBottom w:val="0"/>
          <w:divBdr>
            <w:top w:val="none" w:sz="0" w:space="0" w:color="auto"/>
            <w:left w:val="none" w:sz="0" w:space="0" w:color="auto"/>
            <w:bottom w:val="none" w:sz="0" w:space="0" w:color="auto"/>
            <w:right w:val="none" w:sz="0" w:space="0" w:color="auto"/>
          </w:divBdr>
        </w:div>
        <w:div w:id="1010180229">
          <w:marLeft w:val="0"/>
          <w:marRight w:val="0"/>
          <w:marTop w:val="0"/>
          <w:marBottom w:val="0"/>
          <w:divBdr>
            <w:top w:val="none" w:sz="0" w:space="0" w:color="auto"/>
            <w:left w:val="none" w:sz="0" w:space="0" w:color="auto"/>
            <w:bottom w:val="none" w:sz="0" w:space="0" w:color="auto"/>
            <w:right w:val="none" w:sz="0" w:space="0" w:color="auto"/>
          </w:divBdr>
        </w:div>
        <w:div w:id="458692961">
          <w:marLeft w:val="0"/>
          <w:marRight w:val="0"/>
          <w:marTop w:val="0"/>
          <w:marBottom w:val="0"/>
          <w:divBdr>
            <w:top w:val="none" w:sz="0" w:space="0" w:color="auto"/>
            <w:left w:val="none" w:sz="0" w:space="0" w:color="auto"/>
            <w:bottom w:val="none" w:sz="0" w:space="0" w:color="auto"/>
            <w:right w:val="none" w:sz="0" w:space="0" w:color="auto"/>
          </w:divBdr>
        </w:div>
        <w:div w:id="858083847">
          <w:marLeft w:val="0"/>
          <w:marRight w:val="0"/>
          <w:marTop w:val="0"/>
          <w:marBottom w:val="0"/>
          <w:divBdr>
            <w:top w:val="none" w:sz="0" w:space="0" w:color="auto"/>
            <w:left w:val="none" w:sz="0" w:space="0" w:color="auto"/>
            <w:bottom w:val="none" w:sz="0" w:space="0" w:color="auto"/>
            <w:right w:val="none" w:sz="0" w:space="0" w:color="auto"/>
          </w:divBdr>
        </w:div>
        <w:div w:id="134639057">
          <w:marLeft w:val="0"/>
          <w:marRight w:val="0"/>
          <w:marTop w:val="0"/>
          <w:marBottom w:val="0"/>
          <w:divBdr>
            <w:top w:val="none" w:sz="0" w:space="0" w:color="auto"/>
            <w:left w:val="none" w:sz="0" w:space="0" w:color="auto"/>
            <w:bottom w:val="none" w:sz="0" w:space="0" w:color="auto"/>
            <w:right w:val="none" w:sz="0" w:space="0" w:color="auto"/>
          </w:divBdr>
        </w:div>
        <w:div w:id="175194846">
          <w:marLeft w:val="0"/>
          <w:marRight w:val="0"/>
          <w:marTop w:val="0"/>
          <w:marBottom w:val="0"/>
          <w:divBdr>
            <w:top w:val="none" w:sz="0" w:space="0" w:color="auto"/>
            <w:left w:val="none" w:sz="0" w:space="0" w:color="auto"/>
            <w:bottom w:val="none" w:sz="0" w:space="0" w:color="auto"/>
            <w:right w:val="none" w:sz="0" w:space="0" w:color="auto"/>
          </w:divBdr>
        </w:div>
        <w:div w:id="1441559539">
          <w:marLeft w:val="0"/>
          <w:marRight w:val="0"/>
          <w:marTop w:val="0"/>
          <w:marBottom w:val="0"/>
          <w:divBdr>
            <w:top w:val="none" w:sz="0" w:space="0" w:color="auto"/>
            <w:left w:val="none" w:sz="0" w:space="0" w:color="auto"/>
            <w:bottom w:val="none" w:sz="0" w:space="0" w:color="auto"/>
            <w:right w:val="none" w:sz="0" w:space="0" w:color="auto"/>
          </w:divBdr>
        </w:div>
        <w:div w:id="1343706639">
          <w:marLeft w:val="0"/>
          <w:marRight w:val="0"/>
          <w:marTop w:val="0"/>
          <w:marBottom w:val="0"/>
          <w:divBdr>
            <w:top w:val="none" w:sz="0" w:space="0" w:color="auto"/>
            <w:left w:val="none" w:sz="0" w:space="0" w:color="auto"/>
            <w:bottom w:val="none" w:sz="0" w:space="0" w:color="auto"/>
            <w:right w:val="none" w:sz="0" w:space="0" w:color="auto"/>
          </w:divBdr>
        </w:div>
        <w:div w:id="607659427">
          <w:marLeft w:val="0"/>
          <w:marRight w:val="0"/>
          <w:marTop w:val="0"/>
          <w:marBottom w:val="0"/>
          <w:divBdr>
            <w:top w:val="none" w:sz="0" w:space="0" w:color="auto"/>
            <w:left w:val="none" w:sz="0" w:space="0" w:color="auto"/>
            <w:bottom w:val="none" w:sz="0" w:space="0" w:color="auto"/>
            <w:right w:val="none" w:sz="0" w:space="0" w:color="auto"/>
          </w:divBdr>
        </w:div>
        <w:div w:id="1990134160">
          <w:marLeft w:val="0"/>
          <w:marRight w:val="0"/>
          <w:marTop w:val="0"/>
          <w:marBottom w:val="0"/>
          <w:divBdr>
            <w:top w:val="none" w:sz="0" w:space="0" w:color="auto"/>
            <w:left w:val="none" w:sz="0" w:space="0" w:color="auto"/>
            <w:bottom w:val="none" w:sz="0" w:space="0" w:color="auto"/>
            <w:right w:val="none" w:sz="0" w:space="0" w:color="auto"/>
          </w:divBdr>
        </w:div>
        <w:div w:id="1471825026">
          <w:marLeft w:val="0"/>
          <w:marRight w:val="0"/>
          <w:marTop w:val="0"/>
          <w:marBottom w:val="0"/>
          <w:divBdr>
            <w:top w:val="none" w:sz="0" w:space="0" w:color="auto"/>
            <w:left w:val="none" w:sz="0" w:space="0" w:color="auto"/>
            <w:bottom w:val="none" w:sz="0" w:space="0" w:color="auto"/>
            <w:right w:val="none" w:sz="0" w:space="0" w:color="auto"/>
          </w:divBdr>
        </w:div>
        <w:div w:id="1423141245">
          <w:marLeft w:val="0"/>
          <w:marRight w:val="0"/>
          <w:marTop w:val="0"/>
          <w:marBottom w:val="0"/>
          <w:divBdr>
            <w:top w:val="none" w:sz="0" w:space="0" w:color="auto"/>
            <w:left w:val="none" w:sz="0" w:space="0" w:color="auto"/>
            <w:bottom w:val="none" w:sz="0" w:space="0" w:color="auto"/>
            <w:right w:val="none" w:sz="0" w:space="0" w:color="auto"/>
          </w:divBdr>
        </w:div>
        <w:div w:id="377898065">
          <w:marLeft w:val="0"/>
          <w:marRight w:val="0"/>
          <w:marTop w:val="0"/>
          <w:marBottom w:val="0"/>
          <w:divBdr>
            <w:top w:val="none" w:sz="0" w:space="0" w:color="auto"/>
            <w:left w:val="none" w:sz="0" w:space="0" w:color="auto"/>
            <w:bottom w:val="none" w:sz="0" w:space="0" w:color="auto"/>
            <w:right w:val="none" w:sz="0" w:space="0" w:color="auto"/>
          </w:divBdr>
        </w:div>
        <w:div w:id="1856923037">
          <w:marLeft w:val="0"/>
          <w:marRight w:val="0"/>
          <w:marTop w:val="0"/>
          <w:marBottom w:val="0"/>
          <w:divBdr>
            <w:top w:val="none" w:sz="0" w:space="0" w:color="auto"/>
            <w:left w:val="none" w:sz="0" w:space="0" w:color="auto"/>
            <w:bottom w:val="none" w:sz="0" w:space="0" w:color="auto"/>
            <w:right w:val="none" w:sz="0" w:space="0" w:color="auto"/>
          </w:divBdr>
        </w:div>
        <w:div w:id="1451895524">
          <w:marLeft w:val="0"/>
          <w:marRight w:val="0"/>
          <w:marTop w:val="0"/>
          <w:marBottom w:val="0"/>
          <w:divBdr>
            <w:top w:val="none" w:sz="0" w:space="0" w:color="auto"/>
            <w:left w:val="none" w:sz="0" w:space="0" w:color="auto"/>
            <w:bottom w:val="none" w:sz="0" w:space="0" w:color="auto"/>
            <w:right w:val="none" w:sz="0" w:space="0" w:color="auto"/>
          </w:divBdr>
        </w:div>
        <w:div w:id="2103606279">
          <w:marLeft w:val="0"/>
          <w:marRight w:val="0"/>
          <w:marTop w:val="0"/>
          <w:marBottom w:val="0"/>
          <w:divBdr>
            <w:top w:val="none" w:sz="0" w:space="0" w:color="auto"/>
            <w:left w:val="none" w:sz="0" w:space="0" w:color="auto"/>
            <w:bottom w:val="none" w:sz="0" w:space="0" w:color="auto"/>
            <w:right w:val="none" w:sz="0" w:space="0" w:color="auto"/>
          </w:divBdr>
        </w:div>
        <w:div w:id="1094739853">
          <w:marLeft w:val="0"/>
          <w:marRight w:val="0"/>
          <w:marTop w:val="0"/>
          <w:marBottom w:val="0"/>
          <w:divBdr>
            <w:top w:val="none" w:sz="0" w:space="0" w:color="auto"/>
            <w:left w:val="none" w:sz="0" w:space="0" w:color="auto"/>
            <w:bottom w:val="none" w:sz="0" w:space="0" w:color="auto"/>
            <w:right w:val="none" w:sz="0" w:space="0" w:color="auto"/>
          </w:divBdr>
        </w:div>
        <w:div w:id="943616548">
          <w:marLeft w:val="0"/>
          <w:marRight w:val="0"/>
          <w:marTop w:val="0"/>
          <w:marBottom w:val="0"/>
          <w:divBdr>
            <w:top w:val="none" w:sz="0" w:space="0" w:color="auto"/>
            <w:left w:val="none" w:sz="0" w:space="0" w:color="auto"/>
            <w:bottom w:val="none" w:sz="0" w:space="0" w:color="auto"/>
            <w:right w:val="none" w:sz="0" w:space="0" w:color="auto"/>
          </w:divBdr>
        </w:div>
        <w:div w:id="50816476">
          <w:marLeft w:val="0"/>
          <w:marRight w:val="0"/>
          <w:marTop w:val="0"/>
          <w:marBottom w:val="0"/>
          <w:divBdr>
            <w:top w:val="none" w:sz="0" w:space="0" w:color="auto"/>
            <w:left w:val="none" w:sz="0" w:space="0" w:color="auto"/>
            <w:bottom w:val="none" w:sz="0" w:space="0" w:color="auto"/>
            <w:right w:val="none" w:sz="0" w:space="0" w:color="auto"/>
          </w:divBdr>
        </w:div>
        <w:div w:id="1286472812">
          <w:marLeft w:val="0"/>
          <w:marRight w:val="0"/>
          <w:marTop w:val="0"/>
          <w:marBottom w:val="0"/>
          <w:divBdr>
            <w:top w:val="none" w:sz="0" w:space="0" w:color="auto"/>
            <w:left w:val="none" w:sz="0" w:space="0" w:color="auto"/>
            <w:bottom w:val="none" w:sz="0" w:space="0" w:color="auto"/>
            <w:right w:val="none" w:sz="0" w:space="0" w:color="auto"/>
          </w:divBdr>
        </w:div>
        <w:div w:id="702287246">
          <w:marLeft w:val="0"/>
          <w:marRight w:val="0"/>
          <w:marTop w:val="0"/>
          <w:marBottom w:val="0"/>
          <w:divBdr>
            <w:top w:val="none" w:sz="0" w:space="0" w:color="auto"/>
            <w:left w:val="none" w:sz="0" w:space="0" w:color="auto"/>
            <w:bottom w:val="none" w:sz="0" w:space="0" w:color="auto"/>
            <w:right w:val="none" w:sz="0" w:space="0" w:color="auto"/>
          </w:divBdr>
        </w:div>
        <w:div w:id="59138439">
          <w:marLeft w:val="0"/>
          <w:marRight w:val="0"/>
          <w:marTop w:val="0"/>
          <w:marBottom w:val="0"/>
          <w:divBdr>
            <w:top w:val="none" w:sz="0" w:space="0" w:color="auto"/>
            <w:left w:val="none" w:sz="0" w:space="0" w:color="auto"/>
            <w:bottom w:val="none" w:sz="0" w:space="0" w:color="auto"/>
            <w:right w:val="none" w:sz="0" w:space="0" w:color="auto"/>
          </w:divBdr>
        </w:div>
        <w:div w:id="465974143">
          <w:marLeft w:val="0"/>
          <w:marRight w:val="0"/>
          <w:marTop w:val="0"/>
          <w:marBottom w:val="0"/>
          <w:divBdr>
            <w:top w:val="none" w:sz="0" w:space="0" w:color="auto"/>
            <w:left w:val="none" w:sz="0" w:space="0" w:color="auto"/>
            <w:bottom w:val="none" w:sz="0" w:space="0" w:color="auto"/>
            <w:right w:val="none" w:sz="0" w:space="0" w:color="auto"/>
          </w:divBdr>
        </w:div>
        <w:div w:id="787159024">
          <w:marLeft w:val="0"/>
          <w:marRight w:val="0"/>
          <w:marTop w:val="0"/>
          <w:marBottom w:val="0"/>
          <w:divBdr>
            <w:top w:val="none" w:sz="0" w:space="0" w:color="auto"/>
            <w:left w:val="none" w:sz="0" w:space="0" w:color="auto"/>
            <w:bottom w:val="none" w:sz="0" w:space="0" w:color="auto"/>
            <w:right w:val="none" w:sz="0" w:space="0" w:color="auto"/>
          </w:divBdr>
        </w:div>
        <w:div w:id="1500925409">
          <w:marLeft w:val="0"/>
          <w:marRight w:val="0"/>
          <w:marTop w:val="0"/>
          <w:marBottom w:val="0"/>
          <w:divBdr>
            <w:top w:val="none" w:sz="0" w:space="0" w:color="auto"/>
            <w:left w:val="none" w:sz="0" w:space="0" w:color="auto"/>
            <w:bottom w:val="none" w:sz="0" w:space="0" w:color="auto"/>
            <w:right w:val="none" w:sz="0" w:space="0" w:color="auto"/>
          </w:divBdr>
        </w:div>
        <w:div w:id="1087656581">
          <w:marLeft w:val="0"/>
          <w:marRight w:val="0"/>
          <w:marTop w:val="0"/>
          <w:marBottom w:val="0"/>
          <w:divBdr>
            <w:top w:val="none" w:sz="0" w:space="0" w:color="auto"/>
            <w:left w:val="none" w:sz="0" w:space="0" w:color="auto"/>
            <w:bottom w:val="none" w:sz="0" w:space="0" w:color="auto"/>
            <w:right w:val="none" w:sz="0" w:space="0" w:color="auto"/>
          </w:divBdr>
        </w:div>
        <w:div w:id="1228610918">
          <w:marLeft w:val="0"/>
          <w:marRight w:val="0"/>
          <w:marTop w:val="0"/>
          <w:marBottom w:val="0"/>
          <w:divBdr>
            <w:top w:val="none" w:sz="0" w:space="0" w:color="auto"/>
            <w:left w:val="none" w:sz="0" w:space="0" w:color="auto"/>
            <w:bottom w:val="none" w:sz="0" w:space="0" w:color="auto"/>
            <w:right w:val="none" w:sz="0" w:space="0" w:color="auto"/>
          </w:divBdr>
        </w:div>
        <w:div w:id="1743521954">
          <w:marLeft w:val="0"/>
          <w:marRight w:val="0"/>
          <w:marTop w:val="0"/>
          <w:marBottom w:val="0"/>
          <w:divBdr>
            <w:top w:val="none" w:sz="0" w:space="0" w:color="auto"/>
            <w:left w:val="none" w:sz="0" w:space="0" w:color="auto"/>
            <w:bottom w:val="none" w:sz="0" w:space="0" w:color="auto"/>
            <w:right w:val="none" w:sz="0" w:space="0" w:color="auto"/>
          </w:divBdr>
        </w:div>
        <w:div w:id="661205304">
          <w:marLeft w:val="0"/>
          <w:marRight w:val="0"/>
          <w:marTop w:val="0"/>
          <w:marBottom w:val="0"/>
          <w:divBdr>
            <w:top w:val="none" w:sz="0" w:space="0" w:color="auto"/>
            <w:left w:val="none" w:sz="0" w:space="0" w:color="auto"/>
            <w:bottom w:val="none" w:sz="0" w:space="0" w:color="auto"/>
            <w:right w:val="none" w:sz="0" w:space="0" w:color="auto"/>
          </w:divBdr>
        </w:div>
        <w:div w:id="983004299">
          <w:marLeft w:val="0"/>
          <w:marRight w:val="0"/>
          <w:marTop w:val="0"/>
          <w:marBottom w:val="0"/>
          <w:divBdr>
            <w:top w:val="none" w:sz="0" w:space="0" w:color="auto"/>
            <w:left w:val="none" w:sz="0" w:space="0" w:color="auto"/>
            <w:bottom w:val="none" w:sz="0" w:space="0" w:color="auto"/>
            <w:right w:val="none" w:sz="0" w:space="0" w:color="auto"/>
          </w:divBdr>
        </w:div>
        <w:div w:id="463885825">
          <w:marLeft w:val="0"/>
          <w:marRight w:val="0"/>
          <w:marTop w:val="0"/>
          <w:marBottom w:val="0"/>
          <w:divBdr>
            <w:top w:val="none" w:sz="0" w:space="0" w:color="auto"/>
            <w:left w:val="none" w:sz="0" w:space="0" w:color="auto"/>
            <w:bottom w:val="none" w:sz="0" w:space="0" w:color="auto"/>
            <w:right w:val="none" w:sz="0" w:space="0" w:color="auto"/>
          </w:divBdr>
        </w:div>
        <w:div w:id="231353973">
          <w:marLeft w:val="0"/>
          <w:marRight w:val="0"/>
          <w:marTop w:val="0"/>
          <w:marBottom w:val="0"/>
          <w:divBdr>
            <w:top w:val="none" w:sz="0" w:space="0" w:color="auto"/>
            <w:left w:val="none" w:sz="0" w:space="0" w:color="auto"/>
            <w:bottom w:val="none" w:sz="0" w:space="0" w:color="auto"/>
            <w:right w:val="none" w:sz="0" w:space="0" w:color="auto"/>
          </w:divBdr>
        </w:div>
        <w:div w:id="1585606506">
          <w:marLeft w:val="0"/>
          <w:marRight w:val="0"/>
          <w:marTop w:val="0"/>
          <w:marBottom w:val="0"/>
          <w:divBdr>
            <w:top w:val="none" w:sz="0" w:space="0" w:color="auto"/>
            <w:left w:val="none" w:sz="0" w:space="0" w:color="auto"/>
            <w:bottom w:val="none" w:sz="0" w:space="0" w:color="auto"/>
            <w:right w:val="none" w:sz="0" w:space="0" w:color="auto"/>
          </w:divBdr>
        </w:div>
        <w:div w:id="1753775905">
          <w:marLeft w:val="0"/>
          <w:marRight w:val="0"/>
          <w:marTop w:val="0"/>
          <w:marBottom w:val="0"/>
          <w:divBdr>
            <w:top w:val="none" w:sz="0" w:space="0" w:color="auto"/>
            <w:left w:val="none" w:sz="0" w:space="0" w:color="auto"/>
            <w:bottom w:val="none" w:sz="0" w:space="0" w:color="auto"/>
            <w:right w:val="none" w:sz="0" w:space="0" w:color="auto"/>
          </w:divBdr>
        </w:div>
        <w:div w:id="912399745">
          <w:marLeft w:val="0"/>
          <w:marRight w:val="0"/>
          <w:marTop w:val="0"/>
          <w:marBottom w:val="0"/>
          <w:divBdr>
            <w:top w:val="none" w:sz="0" w:space="0" w:color="auto"/>
            <w:left w:val="none" w:sz="0" w:space="0" w:color="auto"/>
            <w:bottom w:val="none" w:sz="0" w:space="0" w:color="auto"/>
            <w:right w:val="none" w:sz="0" w:space="0" w:color="auto"/>
          </w:divBdr>
        </w:div>
        <w:div w:id="1606572022">
          <w:marLeft w:val="0"/>
          <w:marRight w:val="0"/>
          <w:marTop w:val="0"/>
          <w:marBottom w:val="0"/>
          <w:divBdr>
            <w:top w:val="none" w:sz="0" w:space="0" w:color="auto"/>
            <w:left w:val="none" w:sz="0" w:space="0" w:color="auto"/>
            <w:bottom w:val="none" w:sz="0" w:space="0" w:color="auto"/>
            <w:right w:val="none" w:sz="0" w:space="0" w:color="auto"/>
          </w:divBdr>
        </w:div>
        <w:div w:id="244385020">
          <w:marLeft w:val="0"/>
          <w:marRight w:val="0"/>
          <w:marTop w:val="0"/>
          <w:marBottom w:val="0"/>
          <w:divBdr>
            <w:top w:val="none" w:sz="0" w:space="0" w:color="auto"/>
            <w:left w:val="none" w:sz="0" w:space="0" w:color="auto"/>
            <w:bottom w:val="none" w:sz="0" w:space="0" w:color="auto"/>
            <w:right w:val="none" w:sz="0" w:space="0" w:color="auto"/>
          </w:divBdr>
        </w:div>
        <w:div w:id="1088229712">
          <w:marLeft w:val="0"/>
          <w:marRight w:val="0"/>
          <w:marTop w:val="0"/>
          <w:marBottom w:val="0"/>
          <w:divBdr>
            <w:top w:val="none" w:sz="0" w:space="0" w:color="auto"/>
            <w:left w:val="none" w:sz="0" w:space="0" w:color="auto"/>
            <w:bottom w:val="none" w:sz="0" w:space="0" w:color="auto"/>
            <w:right w:val="none" w:sz="0" w:space="0" w:color="auto"/>
          </w:divBdr>
        </w:div>
        <w:div w:id="952176508">
          <w:marLeft w:val="0"/>
          <w:marRight w:val="0"/>
          <w:marTop w:val="0"/>
          <w:marBottom w:val="0"/>
          <w:divBdr>
            <w:top w:val="none" w:sz="0" w:space="0" w:color="auto"/>
            <w:left w:val="none" w:sz="0" w:space="0" w:color="auto"/>
            <w:bottom w:val="none" w:sz="0" w:space="0" w:color="auto"/>
            <w:right w:val="none" w:sz="0" w:space="0" w:color="auto"/>
          </w:divBdr>
        </w:div>
        <w:div w:id="179004140">
          <w:marLeft w:val="0"/>
          <w:marRight w:val="0"/>
          <w:marTop w:val="0"/>
          <w:marBottom w:val="0"/>
          <w:divBdr>
            <w:top w:val="none" w:sz="0" w:space="0" w:color="auto"/>
            <w:left w:val="none" w:sz="0" w:space="0" w:color="auto"/>
            <w:bottom w:val="none" w:sz="0" w:space="0" w:color="auto"/>
            <w:right w:val="none" w:sz="0" w:space="0" w:color="auto"/>
          </w:divBdr>
        </w:div>
        <w:div w:id="542836688">
          <w:marLeft w:val="0"/>
          <w:marRight w:val="0"/>
          <w:marTop w:val="0"/>
          <w:marBottom w:val="0"/>
          <w:divBdr>
            <w:top w:val="none" w:sz="0" w:space="0" w:color="auto"/>
            <w:left w:val="none" w:sz="0" w:space="0" w:color="auto"/>
            <w:bottom w:val="none" w:sz="0" w:space="0" w:color="auto"/>
            <w:right w:val="none" w:sz="0" w:space="0" w:color="auto"/>
          </w:divBdr>
        </w:div>
        <w:div w:id="1371688825">
          <w:marLeft w:val="0"/>
          <w:marRight w:val="0"/>
          <w:marTop w:val="0"/>
          <w:marBottom w:val="0"/>
          <w:divBdr>
            <w:top w:val="none" w:sz="0" w:space="0" w:color="auto"/>
            <w:left w:val="none" w:sz="0" w:space="0" w:color="auto"/>
            <w:bottom w:val="none" w:sz="0" w:space="0" w:color="auto"/>
            <w:right w:val="none" w:sz="0" w:space="0" w:color="auto"/>
          </w:divBdr>
        </w:div>
        <w:div w:id="49547024">
          <w:marLeft w:val="0"/>
          <w:marRight w:val="0"/>
          <w:marTop w:val="0"/>
          <w:marBottom w:val="0"/>
          <w:divBdr>
            <w:top w:val="none" w:sz="0" w:space="0" w:color="auto"/>
            <w:left w:val="none" w:sz="0" w:space="0" w:color="auto"/>
            <w:bottom w:val="none" w:sz="0" w:space="0" w:color="auto"/>
            <w:right w:val="none" w:sz="0" w:space="0" w:color="auto"/>
          </w:divBdr>
        </w:div>
        <w:div w:id="140583676">
          <w:marLeft w:val="0"/>
          <w:marRight w:val="0"/>
          <w:marTop w:val="0"/>
          <w:marBottom w:val="0"/>
          <w:divBdr>
            <w:top w:val="none" w:sz="0" w:space="0" w:color="auto"/>
            <w:left w:val="none" w:sz="0" w:space="0" w:color="auto"/>
            <w:bottom w:val="none" w:sz="0" w:space="0" w:color="auto"/>
            <w:right w:val="none" w:sz="0" w:space="0" w:color="auto"/>
          </w:divBdr>
        </w:div>
        <w:div w:id="881596353">
          <w:marLeft w:val="0"/>
          <w:marRight w:val="0"/>
          <w:marTop w:val="0"/>
          <w:marBottom w:val="0"/>
          <w:divBdr>
            <w:top w:val="none" w:sz="0" w:space="0" w:color="auto"/>
            <w:left w:val="none" w:sz="0" w:space="0" w:color="auto"/>
            <w:bottom w:val="none" w:sz="0" w:space="0" w:color="auto"/>
            <w:right w:val="none" w:sz="0" w:space="0" w:color="auto"/>
          </w:divBdr>
        </w:div>
        <w:div w:id="1135634981">
          <w:marLeft w:val="0"/>
          <w:marRight w:val="0"/>
          <w:marTop w:val="0"/>
          <w:marBottom w:val="0"/>
          <w:divBdr>
            <w:top w:val="none" w:sz="0" w:space="0" w:color="auto"/>
            <w:left w:val="none" w:sz="0" w:space="0" w:color="auto"/>
            <w:bottom w:val="none" w:sz="0" w:space="0" w:color="auto"/>
            <w:right w:val="none" w:sz="0" w:space="0" w:color="auto"/>
          </w:divBdr>
        </w:div>
        <w:div w:id="1076051941">
          <w:marLeft w:val="0"/>
          <w:marRight w:val="0"/>
          <w:marTop w:val="0"/>
          <w:marBottom w:val="0"/>
          <w:divBdr>
            <w:top w:val="none" w:sz="0" w:space="0" w:color="auto"/>
            <w:left w:val="none" w:sz="0" w:space="0" w:color="auto"/>
            <w:bottom w:val="none" w:sz="0" w:space="0" w:color="auto"/>
            <w:right w:val="none" w:sz="0" w:space="0" w:color="auto"/>
          </w:divBdr>
        </w:div>
        <w:div w:id="1376269960">
          <w:marLeft w:val="0"/>
          <w:marRight w:val="0"/>
          <w:marTop w:val="0"/>
          <w:marBottom w:val="0"/>
          <w:divBdr>
            <w:top w:val="none" w:sz="0" w:space="0" w:color="auto"/>
            <w:left w:val="none" w:sz="0" w:space="0" w:color="auto"/>
            <w:bottom w:val="none" w:sz="0" w:space="0" w:color="auto"/>
            <w:right w:val="none" w:sz="0" w:space="0" w:color="auto"/>
          </w:divBdr>
        </w:div>
        <w:div w:id="605842749">
          <w:marLeft w:val="0"/>
          <w:marRight w:val="0"/>
          <w:marTop w:val="0"/>
          <w:marBottom w:val="0"/>
          <w:divBdr>
            <w:top w:val="none" w:sz="0" w:space="0" w:color="auto"/>
            <w:left w:val="none" w:sz="0" w:space="0" w:color="auto"/>
            <w:bottom w:val="none" w:sz="0" w:space="0" w:color="auto"/>
            <w:right w:val="none" w:sz="0" w:space="0" w:color="auto"/>
          </w:divBdr>
        </w:div>
        <w:div w:id="1649048524">
          <w:marLeft w:val="0"/>
          <w:marRight w:val="0"/>
          <w:marTop w:val="0"/>
          <w:marBottom w:val="0"/>
          <w:divBdr>
            <w:top w:val="none" w:sz="0" w:space="0" w:color="auto"/>
            <w:left w:val="none" w:sz="0" w:space="0" w:color="auto"/>
            <w:bottom w:val="none" w:sz="0" w:space="0" w:color="auto"/>
            <w:right w:val="none" w:sz="0" w:space="0" w:color="auto"/>
          </w:divBdr>
        </w:div>
        <w:div w:id="1717660946">
          <w:marLeft w:val="0"/>
          <w:marRight w:val="0"/>
          <w:marTop w:val="0"/>
          <w:marBottom w:val="0"/>
          <w:divBdr>
            <w:top w:val="none" w:sz="0" w:space="0" w:color="auto"/>
            <w:left w:val="none" w:sz="0" w:space="0" w:color="auto"/>
            <w:bottom w:val="none" w:sz="0" w:space="0" w:color="auto"/>
            <w:right w:val="none" w:sz="0" w:space="0" w:color="auto"/>
          </w:divBdr>
        </w:div>
        <w:div w:id="1972131501">
          <w:marLeft w:val="0"/>
          <w:marRight w:val="0"/>
          <w:marTop w:val="0"/>
          <w:marBottom w:val="0"/>
          <w:divBdr>
            <w:top w:val="none" w:sz="0" w:space="0" w:color="auto"/>
            <w:left w:val="none" w:sz="0" w:space="0" w:color="auto"/>
            <w:bottom w:val="none" w:sz="0" w:space="0" w:color="auto"/>
            <w:right w:val="none" w:sz="0" w:space="0" w:color="auto"/>
          </w:divBdr>
        </w:div>
        <w:div w:id="1194197189">
          <w:marLeft w:val="0"/>
          <w:marRight w:val="0"/>
          <w:marTop w:val="0"/>
          <w:marBottom w:val="0"/>
          <w:divBdr>
            <w:top w:val="none" w:sz="0" w:space="0" w:color="auto"/>
            <w:left w:val="none" w:sz="0" w:space="0" w:color="auto"/>
            <w:bottom w:val="none" w:sz="0" w:space="0" w:color="auto"/>
            <w:right w:val="none" w:sz="0" w:space="0" w:color="auto"/>
          </w:divBdr>
        </w:div>
        <w:div w:id="261843603">
          <w:marLeft w:val="0"/>
          <w:marRight w:val="0"/>
          <w:marTop w:val="0"/>
          <w:marBottom w:val="0"/>
          <w:divBdr>
            <w:top w:val="none" w:sz="0" w:space="0" w:color="auto"/>
            <w:left w:val="none" w:sz="0" w:space="0" w:color="auto"/>
            <w:bottom w:val="none" w:sz="0" w:space="0" w:color="auto"/>
            <w:right w:val="none" w:sz="0" w:space="0" w:color="auto"/>
          </w:divBdr>
        </w:div>
        <w:div w:id="632903622">
          <w:marLeft w:val="0"/>
          <w:marRight w:val="0"/>
          <w:marTop w:val="0"/>
          <w:marBottom w:val="0"/>
          <w:divBdr>
            <w:top w:val="none" w:sz="0" w:space="0" w:color="auto"/>
            <w:left w:val="none" w:sz="0" w:space="0" w:color="auto"/>
            <w:bottom w:val="none" w:sz="0" w:space="0" w:color="auto"/>
            <w:right w:val="none" w:sz="0" w:space="0" w:color="auto"/>
          </w:divBdr>
        </w:div>
        <w:div w:id="1736467797">
          <w:marLeft w:val="0"/>
          <w:marRight w:val="0"/>
          <w:marTop w:val="0"/>
          <w:marBottom w:val="0"/>
          <w:divBdr>
            <w:top w:val="none" w:sz="0" w:space="0" w:color="auto"/>
            <w:left w:val="none" w:sz="0" w:space="0" w:color="auto"/>
            <w:bottom w:val="none" w:sz="0" w:space="0" w:color="auto"/>
            <w:right w:val="none" w:sz="0" w:space="0" w:color="auto"/>
          </w:divBdr>
        </w:div>
        <w:div w:id="44763620">
          <w:marLeft w:val="0"/>
          <w:marRight w:val="0"/>
          <w:marTop w:val="0"/>
          <w:marBottom w:val="0"/>
          <w:divBdr>
            <w:top w:val="none" w:sz="0" w:space="0" w:color="auto"/>
            <w:left w:val="none" w:sz="0" w:space="0" w:color="auto"/>
            <w:bottom w:val="none" w:sz="0" w:space="0" w:color="auto"/>
            <w:right w:val="none" w:sz="0" w:space="0" w:color="auto"/>
          </w:divBdr>
        </w:div>
        <w:div w:id="1976792184">
          <w:marLeft w:val="0"/>
          <w:marRight w:val="0"/>
          <w:marTop w:val="0"/>
          <w:marBottom w:val="0"/>
          <w:divBdr>
            <w:top w:val="none" w:sz="0" w:space="0" w:color="auto"/>
            <w:left w:val="none" w:sz="0" w:space="0" w:color="auto"/>
            <w:bottom w:val="none" w:sz="0" w:space="0" w:color="auto"/>
            <w:right w:val="none" w:sz="0" w:space="0" w:color="auto"/>
          </w:divBdr>
        </w:div>
        <w:div w:id="963584982">
          <w:marLeft w:val="0"/>
          <w:marRight w:val="0"/>
          <w:marTop w:val="0"/>
          <w:marBottom w:val="0"/>
          <w:divBdr>
            <w:top w:val="none" w:sz="0" w:space="0" w:color="auto"/>
            <w:left w:val="none" w:sz="0" w:space="0" w:color="auto"/>
            <w:bottom w:val="none" w:sz="0" w:space="0" w:color="auto"/>
            <w:right w:val="none" w:sz="0" w:space="0" w:color="auto"/>
          </w:divBdr>
        </w:div>
        <w:div w:id="1317958342">
          <w:marLeft w:val="0"/>
          <w:marRight w:val="0"/>
          <w:marTop w:val="0"/>
          <w:marBottom w:val="0"/>
          <w:divBdr>
            <w:top w:val="none" w:sz="0" w:space="0" w:color="auto"/>
            <w:left w:val="none" w:sz="0" w:space="0" w:color="auto"/>
            <w:bottom w:val="none" w:sz="0" w:space="0" w:color="auto"/>
            <w:right w:val="none" w:sz="0" w:space="0" w:color="auto"/>
          </w:divBdr>
        </w:div>
        <w:div w:id="1052582880">
          <w:marLeft w:val="0"/>
          <w:marRight w:val="0"/>
          <w:marTop w:val="0"/>
          <w:marBottom w:val="0"/>
          <w:divBdr>
            <w:top w:val="none" w:sz="0" w:space="0" w:color="auto"/>
            <w:left w:val="none" w:sz="0" w:space="0" w:color="auto"/>
            <w:bottom w:val="none" w:sz="0" w:space="0" w:color="auto"/>
            <w:right w:val="none" w:sz="0" w:space="0" w:color="auto"/>
          </w:divBdr>
        </w:div>
        <w:div w:id="1259679019">
          <w:marLeft w:val="0"/>
          <w:marRight w:val="0"/>
          <w:marTop w:val="0"/>
          <w:marBottom w:val="0"/>
          <w:divBdr>
            <w:top w:val="none" w:sz="0" w:space="0" w:color="auto"/>
            <w:left w:val="none" w:sz="0" w:space="0" w:color="auto"/>
            <w:bottom w:val="none" w:sz="0" w:space="0" w:color="auto"/>
            <w:right w:val="none" w:sz="0" w:space="0" w:color="auto"/>
          </w:divBdr>
        </w:div>
        <w:div w:id="1444568837">
          <w:marLeft w:val="0"/>
          <w:marRight w:val="0"/>
          <w:marTop w:val="0"/>
          <w:marBottom w:val="0"/>
          <w:divBdr>
            <w:top w:val="none" w:sz="0" w:space="0" w:color="auto"/>
            <w:left w:val="none" w:sz="0" w:space="0" w:color="auto"/>
            <w:bottom w:val="none" w:sz="0" w:space="0" w:color="auto"/>
            <w:right w:val="none" w:sz="0" w:space="0" w:color="auto"/>
          </w:divBdr>
        </w:div>
        <w:div w:id="1794858039">
          <w:marLeft w:val="0"/>
          <w:marRight w:val="0"/>
          <w:marTop w:val="0"/>
          <w:marBottom w:val="0"/>
          <w:divBdr>
            <w:top w:val="none" w:sz="0" w:space="0" w:color="auto"/>
            <w:left w:val="none" w:sz="0" w:space="0" w:color="auto"/>
            <w:bottom w:val="none" w:sz="0" w:space="0" w:color="auto"/>
            <w:right w:val="none" w:sz="0" w:space="0" w:color="auto"/>
          </w:divBdr>
        </w:div>
        <w:div w:id="1185635634">
          <w:marLeft w:val="0"/>
          <w:marRight w:val="0"/>
          <w:marTop w:val="0"/>
          <w:marBottom w:val="0"/>
          <w:divBdr>
            <w:top w:val="none" w:sz="0" w:space="0" w:color="auto"/>
            <w:left w:val="none" w:sz="0" w:space="0" w:color="auto"/>
            <w:bottom w:val="none" w:sz="0" w:space="0" w:color="auto"/>
            <w:right w:val="none" w:sz="0" w:space="0" w:color="auto"/>
          </w:divBdr>
        </w:div>
        <w:div w:id="1538471340">
          <w:marLeft w:val="0"/>
          <w:marRight w:val="0"/>
          <w:marTop w:val="0"/>
          <w:marBottom w:val="0"/>
          <w:divBdr>
            <w:top w:val="none" w:sz="0" w:space="0" w:color="auto"/>
            <w:left w:val="none" w:sz="0" w:space="0" w:color="auto"/>
            <w:bottom w:val="none" w:sz="0" w:space="0" w:color="auto"/>
            <w:right w:val="none" w:sz="0" w:space="0" w:color="auto"/>
          </w:divBdr>
        </w:div>
        <w:div w:id="274943446">
          <w:marLeft w:val="0"/>
          <w:marRight w:val="0"/>
          <w:marTop w:val="0"/>
          <w:marBottom w:val="0"/>
          <w:divBdr>
            <w:top w:val="none" w:sz="0" w:space="0" w:color="auto"/>
            <w:left w:val="none" w:sz="0" w:space="0" w:color="auto"/>
            <w:bottom w:val="none" w:sz="0" w:space="0" w:color="auto"/>
            <w:right w:val="none" w:sz="0" w:space="0" w:color="auto"/>
          </w:divBdr>
        </w:div>
        <w:div w:id="801508531">
          <w:marLeft w:val="0"/>
          <w:marRight w:val="0"/>
          <w:marTop w:val="0"/>
          <w:marBottom w:val="0"/>
          <w:divBdr>
            <w:top w:val="none" w:sz="0" w:space="0" w:color="auto"/>
            <w:left w:val="none" w:sz="0" w:space="0" w:color="auto"/>
            <w:bottom w:val="none" w:sz="0" w:space="0" w:color="auto"/>
            <w:right w:val="none" w:sz="0" w:space="0" w:color="auto"/>
          </w:divBdr>
        </w:div>
        <w:div w:id="865022871">
          <w:marLeft w:val="0"/>
          <w:marRight w:val="0"/>
          <w:marTop w:val="0"/>
          <w:marBottom w:val="0"/>
          <w:divBdr>
            <w:top w:val="none" w:sz="0" w:space="0" w:color="auto"/>
            <w:left w:val="none" w:sz="0" w:space="0" w:color="auto"/>
            <w:bottom w:val="none" w:sz="0" w:space="0" w:color="auto"/>
            <w:right w:val="none" w:sz="0" w:space="0" w:color="auto"/>
          </w:divBdr>
        </w:div>
        <w:div w:id="1202671306">
          <w:marLeft w:val="0"/>
          <w:marRight w:val="0"/>
          <w:marTop w:val="0"/>
          <w:marBottom w:val="0"/>
          <w:divBdr>
            <w:top w:val="none" w:sz="0" w:space="0" w:color="auto"/>
            <w:left w:val="none" w:sz="0" w:space="0" w:color="auto"/>
            <w:bottom w:val="none" w:sz="0" w:space="0" w:color="auto"/>
            <w:right w:val="none" w:sz="0" w:space="0" w:color="auto"/>
          </w:divBdr>
        </w:div>
        <w:div w:id="976686481">
          <w:marLeft w:val="0"/>
          <w:marRight w:val="0"/>
          <w:marTop w:val="0"/>
          <w:marBottom w:val="0"/>
          <w:divBdr>
            <w:top w:val="none" w:sz="0" w:space="0" w:color="auto"/>
            <w:left w:val="none" w:sz="0" w:space="0" w:color="auto"/>
            <w:bottom w:val="none" w:sz="0" w:space="0" w:color="auto"/>
            <w:right w:val="none" w:sz="0" w:space="0" w:color="auto"/>
          </w:divBdr>
        </w:div>
        <w:div w:id="2102068309">
          <w:marLeft w:val="0"/>
          <w:marRight w:val="0"/>
          <w:marTop w:val="0"/>
          <w:marBottom w:val="0"/>
          <w:divBdr>
            <w:top w:val="none" w:sz="0" w:space="0" w:color="auto"/>
            <w:left w:val="none" w:sz="0" w:space="0" w:color="auto"/>
            <w:bottom w:val="none" w:sz="0" w:space="0" w:color="auto"/>
            <w:right w:val="none" w:sz="0" w:space="0" w:color="auto"/>
          </w:divBdr>
        </w:div>
        <w:div w:id="1089811864">
          <w:marLeft w:val="0"/>
          <w:marRight w:val="0"/>
          <w:marTop w:val="0"/>
          <w:marBottom w:val="0"/>
          <w:divBdr>
            <w:top w:val="none" w:sz="0" w:space="0" w:color="auto"/>
            <w:left w:val="none" w:sz="0" w:space="0" w:color="auto"/>
            <w:bottom w:val="none" w:sz="0" w:space="0" w:color="auto"/>
            <w:right w:val="none" w:sz="0" w:space="0" w:color="auto"/>
          </w:divBdr>
        </w:div>
        <w:div w:id="485364919">
          <w:marLeft w:val="0"/>
          <w:marRight w:val="0"/>
          <w:marTop w:val="0"/>
          <w:marBottom w:val="0"/>
          <w:divBdr>
            <w:top w:val="none" w:sz="0" w:space="0" w:color="auto"/>
            <w:left w:val="none" w:sz="0" w:space="0" w:color="auto"/>
            <w:bottom w:val="none" w:sz="0" w:space="0" w:color="auto"/>
            <w:right w:val="none" w:sz="0" w:space="0" w:color="auto"/>
          </w:divBdr>
        </w:div>
        <w:div w:id="990132487">
          <w:marLeft w:val="0"/>
          <w:marRight w:val="0"/>
          <w:marTop w:val="0"/>
          <w:marBottom w:val="0"/>
          <w:divBdr>
            <w:top w:val="none" w:sz="0" w:space="0" w:color="auto"/>
            <w:left w:val="none" w:sz="0" w:space="0" w:color="auto"/>
            <w:bottom w:val="none" w:sz="0" w:space="0" w:color="auto"/>
            <w:right w:val="none" w:sz="0" w:space="0" w:color="auto"/>
          </w:divBdr>
        </w:div>
        <w:div w:id="1651641657">
          <w:marLeft w:val="0"/>
          <w:marRight w:val="0"/>
          <w:marTop w:val="0"/>
          <w:marBottom w:val="0"/>
          <w:divBdr>
            <w:top w:val="none" w:sz="0" w:space="0" w:color="auto"/>
            <w:left w:val="none" w:sz="0" w:space="0" w:color="auto"/>
            <w:bottom w:val="none" w:sz="0" w:space="0" w:color="auto"/>
            <w:right w:val="none" w:sz="0" w:space="0" w:color="auto"/>
          </w:divBdr>
        </w:div>
        <w:div w:id="1472865122">
          <w:marLeft w:val="0"/>
          <w:marRight w:val="0"/>
          <w:marTop w:val="0"/>
          <w:marBottom w:val="0"/>
          <w:divBdr>
            <w:top w:val="none" w:sz="0" w:space="0" w:color="auto"/>
            <w:left w:val="none" w:sz="0" w:space="0" w:color="auto"/>
            <w:bottom w:val="none" w:sz="0" w:space="0" w:color="auto"/>
            <w:right w:val="none" w:sz="0" w:space="0" w:color="auto"/>
          </w:divBdr>
        </w:div>
        <w:div w:id="1847741047">
          <w:marLeft w:val="0"/>
          <w:marRight w:val="0"/>
          <w:marTop w:val="0"/>
          <w:marBottom w:val="0"/>
          <w:divBdr>
            <w:top w:val="none" w:sz="0" w:space="0" w:color="auto"/>
            <w:left w:val="none" w:sz="0" w:space="0" w:color="auto"/>
            <w:bottom w:val="none" w:sz="0" w:space="0" w:color="auto"/>
            <w:right w:val="none" w:sz="0" w:space="0" w:color="auto"/>
          </w:divBdr>
        </w:div>
        <w:div w:id="1492332961">
          <w:marLeft w:val="0"/>
          <w:marRight w:val="0"/>
          <w:marTop w:val="0"/>
          <w:marBottom w:val="0"/>
          <w:divBdr>
            <w:top w:val="none" w:sz="0" w:space="0" w:color="auto"/>
            <w:left w:val="none" w:sz="0" w:space="0" w:color="auto"/>
            <w:bottom w:val="none" w:sz="0" w:space="0" w:color="auto"/>
            <w:right w:val="none" w:sz="0" w:space="0" w:color="auto"/>
          </w:divBdr>
        </w:div>
        <w:div w:id="134109510">
          <w:marLeft w:val="0"/>
          <w:marRight w:val="0"/>
          <w:marTop w:val="0"/>
          <w:marBottom w:val="0"/>
          <w:divBdr>
            <w:top w:val="none" w:sz="0" w:space="0" w:color="auto"/>
            <w:left w:val="none" w:sz="0" w:space="0" w:color="auto"/>
            <w:bottom w:val="none" w:sz="0" w:space="0" w:color="auto"/>
            <w:right w:val="none" w:sz="0" w:space="0" w:color="auto"/>
          </w:divBdr>
        </w:div>
        <w:div w:id="2113283371">
          <w:marLeft w:val="0"/>
          <w:marRight w:val="0"/>
          <w:marTop w:val="0"/>
          <w:marBottom w:val="0"/>
          <w:divBdr>
            <w:top w:val="none" w:sz="0" w:space="0" w:color="auto"/>
            <w:left w:val="none" w:sz="0" w:space="0" w:color="auto"/>
            <w:bottom w:val="none" w:sz="0" w:space="0" w:color="auto"/>
            <w:right w:val="none" w:sz="0" w:space="0" w:color="auto"/>
          </w:divBdr>
        </w:div>
        <w:div w:id="19136616">
          <w:marLeft w:val="0"/>
          <w:marRight w:val="0"/>
          <w:marTop w:val="0"/>
          <w:marBottom w:val="0"/>
          <w:divBdr>
            <w:top w:val="none" w:sz="0" w:space="0" w:color="auto"/>
            <w:left w:val="none" w:sz="0" w:space="0" w:color="auto"/>
            <w:bottom w:val="none" w:sz="0" w:space="0" w:color="auto"/>
            <w:right w:val="none" w:sz="0" w:space="0" w:color="auto"/>
          </w:divBdr>
        </w:div>
        <w:div w:id="395711347">
          <w:marLeft w:val="0"/>
          <w:marRight w:val="0"/>
          <w:marTop w:val="0"/>
          <w:marBottom w:val="0"/>
          <w:divBdr>
            <w:top w:val="none" w:sz="0" w:space="0" w:color="auto"/>
            <w:left w:val="none" w:sz="0" w:space="0" w:color="auto"/>
            <w:bottom w:val="none" w:sz="0" w:space="0" w:color="auto"/>
            <w:right w:val="none" w:sz="0" w:space="0" w:color="auto"/>
          </w:divBdr>
        </w:div>
        <w:div w:id="1001929842">
          <w:marLeft w:val="0"/>
          <w:marRight w:val="0"/>
          <w:marTop w:val="0"/>
          <w:marBottom w:val="0"/>
          <w:divBdr>
            <w:top w:val="none" w:sz="0" w:space="0" w:color="auto"/>
            <w:left w:val="none" w:sz="0" w:space="0" w:color="auto"/>
            <w:bottom w:val="none" w:sz="0" w:space="0" w:color="auto"/>
            <w:right w:val="none" w:sz="0" w:space="0" w:color="auto"/>
          </w:divBdr>
        </w:div>
        <w:div w:id="1995335308">
          <w:marLeft w:val="0"/>
          <w:marRight w:val="0"/>
          <w:marTop w:val="0"/>
          <w:marBottom w:val="0"/>
          <w:divBdr>
            <w:top w:val="none" w:sz="0" w:space="0" w:color="auto"/>
            <w:left w:val="none" w:sz="0" w:space="0" w:color="auto"/>
            <w:bottom w:val="none" w:sz="0" w:space="0" w:color="auto"/>
            <w:right w:val="none" w:sz="0" w:space="0" w:color="auto"/>
          </w:divBdr>
        </w:div>
        <w:div w:id="1057554694">
          <w:marLeft w:val="0"/>
          <w:marRight w:val="0"/>
          <w:marTop w:val="0"/>
          <w:marBottom w:val="0"/>
          <w:divBdr>
            <w:top w:val="none" w:sz="0" w:space="0" w:color="auto"/>
            <w:left w:val="none" w:sz="0" w:space="0" w:color="auto"/>
            <w:bottom w:val="none" w:sz="0" w:space="0" w:color="auto"/>
            <w:right w:val="none" w:sz="0" w:space="0" w:color="auto"/>
          </w:divBdr>
        </w:div>
        <w:div w:id="1210923800">
          <w:marLeft w:val="0"/>
          <w:marRight w:val="0"/>
          <w:marTop w:val="0"/>
          <w:marBottom w:val="0"/>
          <w:divBdr>
            <w:top w:val="none" w:sz="0" w:space="0" w:color="auto"/>
            <w:left w:val="none" w:sz="0" w:space="0" w:color="auto"/>
            <w:bottom w:val="none" w:sz="0" w:space="0" w:color="auto"/>
            <w:right w:val="none" w:sz="0" w:space="0" w:color="auto"/>
          </w:divBdr>
        </w:div>
        <w:div w:id="413861823">
          <w:marLeft w:val="0"/>
          <w:marRight w:val="0"/>
          <w:marTop w:val="0"/>
          <w:marBottom w:val="0"/>
          <w:divBdr>
            <w:top w:val="none" w:sz="0" w:space="0" w:color="auto"/>
            <w:left w:val="none" w:sz="0" w:space="0" w:color="auto"/>
            <w:bottom w:val="none" w:sz="0" w:space="0" w:color="auto"/>
            <w:right w:val="none" w:sz="0" w:space="0" w:color="auto"/>
          </w:divBdr>
        </w:div>
        <w:div w:id="834227870">
          <w:marLeft w:val="0"/>
          <w:marRight w:val="0"/>
          <w:marTop w:val="0"/>
          <w:marBottom w:val="0"/>
          <w:divBdr>
            <w:top w:val="none" w:sz="0" w:space="0" w:color="auto"/>
            <w:left w:val="none" w:sz="0" w:space="0" w:color="auto"/>
            <w:bottom w:val="none" w:sz="0" w:space="0" w:color="auto"/>
            <w:right w:val="none" w:sz="0" w:space="0" w:color="auto"/>
          </w:divBdr>
        </w:div>
        <w:div w:id="379212225">
          <w:marLeft w:val="0"/>
          <w:marRight w:val="0"/>
          <w:marTop w:val="0"/>
          <w:marBottom w:val="0"/>
          <w:divBdr>
            <w:top w:val="none" w:sz="0" w:space="0" w:color="auto"/>
            <w:left w:val="none" w:sz="0" w:space="0" w:color="auto"/>
            <w:bottom w:val="none" w:sz="0" w:space="0" w:color="auto"/>
            <w:right w:val="none" w:sz="0" w:space="0" w:color="auto"/>
          </w:divBdr>
        </w:div>
        <w:div w:id="32269384">
          <w:marLeft w:val="0"/>
          <w:marRight w:val="0"/>
          <w:marTop w:val="0"/>
          <w:marBottom w:val="0"/>
          <w:divBdr>
            <w:top w:val="none" w:sz="0" w:space="0" w:color="auto"/>
            <w:left w:val="none" w:sz="0" w:space="0" w:color="auto"/>
            <w:bottom w:val="none" w:sz="0" w:space="0" w:color="auto"/>
            <w:right w:val="none" w:sz="0" w:space="0" w:color="auto"/>
          </w:divBdr>
        </w:div>
        <w:div w:id="1365251427">
          <w:marLeft w:val="0"/>
          <w:marRight w:val="0"/>
          <w:marTop w:val="0"/>
          <w:marBottom w:val="0"/>
          <w:divBdr>
            <w:top w:val="none" w:sz="0" w:space="0" w:color="auto"/>
            <w:left w:val="none" w:sz="0" w:space="0" w:color="auto"/>
            <w:bottom w:val="none" w:sz="0" w:space="0" w:color="auto"/>
            <w:right w:val="none" w:sz="0" w:space="0" w:color="auto"/>
          </w:divBdr>
        </w:div>
        <w:div w:id="2085713509">
          <w:marLeft w:val="0"/>
          <w:marRight w:val="0"/>
          <w:marTop w:val="0"/>
          <w:marBottom w:val="0"/>
          <w:divBdr>
            <w:top w:val="none" w:sz="0" w:space="0" w:color="auto"/>
            <w:left w:val="none" w:sz="0" w:space="0" w:color="auto"/>
            <w:bottom w:val="none" w:sz="0" w:space="0" w:color="auto"/>
            <w:right w:val="none" w:sz="0" w:space="0" w:color="auto"/>
          </w:divBdr>
        </w:div>
        <w:div w:id="974408033">
          <w:marLeft w:val="0"/>
          <w:marRight w:val="0"/>
          <w:marTop w:val="0"/>
          <w:marBottom w:val="0"/>
          <w:divBdr>
            <w:top w:val="none" w:sz="0" w:space="0" w:color="auto"/>
            <w:left w:val="none" w:sz="0" w:space="0" w:color="auto"/>
            <w:bottom w:val="none" w:sz="0" w:space="0" w:color="auto"/>
            <w:right w:val="none" w:sz="0" w:space="0" w:color="auto"/>
          </w:divBdr>
        </w:div>
        <w:div w:id="838085438">
          <w:marLeft w:val="0"/>
          <w:marRight w:val="0"/>
          <w:marTop w:val="0"/>
          <w:marBottom w:val="0"/>
          <w:divBdr>
            <w:top w:val="none" w:sz="0" w:space="0" w:color="auto"/>
            <w:left w:val="none" w:sz="0" w:space="0" w:color="auto"/>
            <w:bottom w:val="none" w:sz="0" w:space="0" w:color="auto"/>
            <w:right w:val="none" w:sz="0" w:space="0" w:color="auto"/>
          </w:divBdr>
        </w:div>
        <w:div w:id="209266799">
          <w:marLeft w:val="0"/>
          <w:marRight w:val="0"/>
          <w:marTop w:val="0"/>
          <w:marBottom w:val="0"/>
          <w:divBdr>
            <w:top w:val="none" w:sz="0" w:space="0" w:color="auto"/>
            <w:left w:val="none" w:sz="0" w:space="0" w:color="auto"/>
            <w:bottom w:val="none" w:sz="0" w:space="0" w:color="auto"/>
            <w:right w:val="none" w:sz="0" w:space="0" w:color="auto"/>
          </w:divBdr>
        </w:div>
        <w:div w:id="1055351642">
          <w:marLeft w:val="0"/>
          <w:marRight w:val="0"/>
          <w:marTop w:val="0"/>
          <w:marBottom w:val="0"/>
          <w:divBdr>
            <w:top w:val="none" w:sz="0" w:space="0" w:color="auto"/>
            <w:left w:val="none" w:sz="0" w:space="0" w:color="auto"/>
            <w:bottom w:val="none" w:sz="0" w:space="0" w:color="auto"/>
            <w:right w:val="none" w:sz="0" w:space="0" w:color="auto"/>
          </w:divBdr>
        </w:div>
        <w:div w:id="617563522">
          <w:marLeft w:val="0"/>
          <w:marRight w:val="0"/>
          <w:marTop w:val="0"/>
          <w:marBottom w:val="0"/>
          <w:divBdr>
            <w:top w:val="none" w:sz="0" w:space="0" w:color="auto"/>
            <w:left w:val="none" w:sz="0" w:space="0" w:color="auto"/>
            <w:bottom w:val="none" w:sz="0" w:space="0" w:color="auto"/>
            <w:right w:val="none" w:sz="0" w:space="0" w:color="auto"/>
          </w:divBdr>
        </w:div>
        <w:div w:id="523715449">
          <w:marLeft w:val="0"/>
          <w:marRight w:val="0"/>
          <w:marTop w:val="0"/>
          <w:marBottom w:val="0"/>
          <w:divBdr>
            <w:top w:val="none" w:sz="0" w:space="0" w:color="auto"/>
            <w:left w:val="none" w:sz="0" w:space="0" w:color="auto"/>
            <w:bottom w:val="none" w:sz="0" w:space="0" w:color="auto"/>
            <w:right w:val="none" w:sz="0" w:space="0" w:color="auto"/>
          </w:divBdr>
        </w:div>
        <w:div w:id="604461320">
          <w:marLeft w:val="0"/>
          <w:marRight w:val="0"/>
          <w:marTop w:val="0"/>
          <w:marBottom w:val="0"/>
          <w:divBdr>
            <w:top w:val="none" w:sz="0" w:space="0" w:color="auto"/>
            <w:left w:val="none" w:sz="0" w:space="0" w:color="auto"/>
            <w:bottom w:val="none" w:sz="0" w:space="0" w:color="auto"/>
            <w:right w:val="none" w:sz="0" w:space="0" w:color="auto"/>
          </w:divBdr>
        </w:div>
        <w:div w:id="494225841">
          <w:marLeft w:val="0"/>
          <w:marRight w:val="0"/>
          <w:marTop w:val="0"/>
          <w:marBottom w:val="0"/>
          <w:divBdr>
            <w:top w:val="none" w:sz="0" w:space="0" w:color="auto"/>
            <w:left w:val="none" w:sz="0" w:space="0" w:color="auto"/>
            <w:bottom w:val="none" w:sz="0" w:space="0" w:color="auto"/>
            <w:right w:val="none" w:sz="0" w:space="0" w:color="auto"/>
          </w:divBdr>
        </w:div>
        <w:div w:id="726031264">
          <w:marLeft w:val="0"/>
          <w:marRight w:val="0"/>
          <w:marTop w:val="0"/>
          <w:marBottom w:val="0"/>
          <w:divBdr>
            <w:top w:val="none" w:sz="0" w:space="0" w:color="auto"/>
            <w:left w:val="none" w:sz="0" w:space="0" w:color="auto"/>
            <w:bottom w:val="none" w:sz="0" w:space="0" w:color="auto"/>
            <w:right w:val="none" w:sz="0" w:space="0" w:color="auto"/>
          </w:divBdr>
        </w:div>
        <w:div w:id="997853496">
          <w:marLeft w:val="0"/>
          <w:marRight w:val="0"/>
          <w:marTop w:val="0"/>
          <w:marBottom w:val="0"/>
          <w:divBdr>
            <w:top w:val="none" w:sz="0" w:space="0" w:color="auto"/>
            <w:left w:val="none" w:sz="0" w:space="0" w:color="auto"/>
            <w:bottom w:val="none" w:sz="0" w:space="0" w:color="auto"/>
            <w:right w:val="none" w:sz="0" w:space="0" w:color="auto"/>
          </w:divBdr>
        </w:div>
        <w:div w:id="959647267">
          <w:marLeft w:val="0"/>
          <w:marRight w:val="0"/>
          <w:marTop w:val="0"/>
          <w:marBottom w:val="0"/>
          <w:divBdr>
            <w:top w:val="none" w:sz="0" w:space="0" w:color="auto"/>
            <w:left w:val="none" w:sz="0" w:space="0" w:color="auto"/>
            <w:bottom w:val="none" w:sz="0" w:space="0" w:color="auto"/>
            <w:right w:val="none" w:sz="0" w:space="0" w:color="auto"/>
          </w:divBdr>
        </w:div>
        <w:div w:id="1901166458">
          <w:marLeft w:val="0"/>
          <w:marRight w:val="0"/>
          <w:marTop w:val="0"/>
          <w:marBottom w:val="0"/>
          <w:divBdr>
            <w:top w:val="none" w:sz="0" w:space="0" w:color="auto"/>
            <w:left w:val="none" w:sz="0" w:space="0" w:color="auto"/>
            <w:bottom w:val="none" w:sz="0" w:space="0" w:color="auto"/>
            <w:right w:val="none" w:sz="0" w:space="0" w:color="auto"/>
          </w:divBdr>
        </w:div>
        <w:div w:id="543295274">
          <w:marLeft w:val="0"/>
          <w:marRight w:val="0"/>
          <w:marTop w:val="0"/>
          <w:marBottom w:val="0"/>
          <w:divBdr>
            <w:top w:val="none" w:sz="0" w:space="0" w:color="auto"/>
            <w:left w:val="none" w:sz="0" w:space="0" w:color="auto"/>
            <w:bottom w:val="none" w:sz="0" w:space="0" w:color="auto"/>
            <w:right w:val="none" w:sz="0" w:space="0" w:color="auto"/>
          </w:divBdr>
        </w:div>
        <w:div w:id="1371757918">
          <w:marLeft w:val="0"/>
          <w:marRight w:val="0"/>
          <w:marTop w:val="0"/>
          <w:marBottom w:val="0"/>
          <w:divBdr>
            <w:top w:val="none" w:sz="0" w:space="0" w:color="auto"/>
            <w:left w:val="none" w:sz="0" w:space="0" w:color="auto"/>
            <w:bottom w:val="none" w:sz="0" w:space="0" w:color="auto"/>
            <w:right w:val="none" w:sz="0" w:space="0" w:color="auto"/>
          </w:divBdr>
        </w:div>
        <w:div w:id="1950241151">
          <w:marLeft w:val="0"/>
          <w:marRight w:val="0"/>
          <w:marTop w:val="0"/>
          <w:marBottom w:val="0"/>
          <w:divBdr>
            <w:top w:val="none" w:sz="0" w:space="0" w:color="auto"/>
            <w:left w:val="none" w:sz="0" w:space="0" w:color="auto"/>
            <w:bottom w:val="none" w:sz="0" w:space="0" w:color="auto"/>
            <w:right w:val="none" w:sz="0" w:space="0" w:color="auto"/>
          </w:divBdr>
        </w:div>
        <w:div w:id="43065599">
          <w:marLeft w:val="0"/>
          <w:marRight w:val="0"/>
          <w:marTop w:val="0"/>
          <w:marBottom w:val="0"/>
          <w:divBdr>
            <w:top w:val="none" w:sz="0" w:space="0" w:color="auto"/>
            <w:left w:val="none" w:sz="0" w:space="0" w:color="auto"/>
            <w:bottom w:val="none" w:sz="0" w:space="0" w:color="auto"/>
            <w:right w:val="none" w:sz="0" w:space="0" w:color="auto"/>
          </w:divBdr>
        </w:div>
        <w:div w:id="1991977612">
          <w:marLeft w:val="0"/>
          <w:marRight w:val="0"/>
          <w:marTop w:val="0"/>
          <w:marBottom w:val="0"/>
          <w:divBdr>
            <w:top w:val="none" w:sz="0" w:space="0" w:color="auto"/>
            <w:left w:val="none" w:sz="0" w:space="0" w:color="auto"/>
            <w:bottom w:val="none" w:sz="0" w:space="0" w:color="auto"/>
            <w:right w:val="none" w:sz="0" w:space="0" w:color="auto"/>
          </w:divBdr>
        </w:div>
        <w:div w:id="1463842618">
          <w:marLeft w:val="0"/>
          <w:marRight w:val="0"/>
          <w:marTop w:val="0"/>
          <w:marBottom w:val="0"/>
          <w:divBdr>
            <w:top w:val="none" w:sz="0" w:space="0" w:color="auto"/>
            <w:left w:val="none" w:sz="0" w:space="0" w:color="auto"/>
            <w:bottom w:val="none" w:sz="0" w:space="0" w:color="auto"/>
            <w:right w:val="none" w:sz="0" w:space="0" w:color="auto"/>
          </w:divBdr>
        </w:div>
        <w:div w:id="550465335">
          <w:marLeft w:val="0"/>
          <w:marRight w:val="0"/>
          <w:marTop w:val="0"/>
          <w:marBottom w:val="0"/>
          <w:divBdr>
            <w:top w:val="none" w:sz="0" w:space="0" w:color="auto"/>
            <w:left w:val="none" w:sz="0" w:space="0" w:color="auto"/>
            <w:bottom w:val="none" w:sz="0" w:space="0" w:color="auto"/>
            <w:right w:val="none" w:sz="0" w:space="0" w:color="auto"/>
          </w:divBdr>
        </w:div>
        <w:div w:id="967125742">
          <w:marLeft w:val="0"/>
          <w:marRight w:val="0"/>
          <w:marTop w:val="0"/>
          <w:marBottom w:val="0"/>
          <w:divBdr>
            <w:top w:val="none" w:sz="0" w:space="0" w:color="auto"/>
            <w:left w:val="none" w:sz="0" w:space="0" w:color="auto"/>
            <w:bottom w:val="none" w:sz="0" w:space="0" w:color="auto"/>
            <w:right w:val="none" w:sz="0" w:space="0" w:color="auto"/>
          </w:divBdr>
        </w:div>
        <w:div w:id="230818532">
          <w:marLeft w:val="0"/>
          <w:marRight w:val="0"/>
          <w:marTop w:val="0"/>
          <w:marBottom w:val="0"/>
          <w:divBdr>
            <w:top w:val="none" w:sz="0" w:space="0" w:color="auto"/>
            <w:left w:val="none" w:sz="0" w:space="0" w:color="auto"/>
            <w:bottom w:val="none" w:sz="0" w:space="0" w:color="auto"/>
            <w:right w:val="none" w:sz="0" w:space="0" w:color="auto"/>
          </w:divBdr>
        </w:div>
        <w:div w:id="1563178115">
          <w:marLeft w:val="0"/>
          <w:marRight w:val="0"/>
          <w:marTop w:val="0"/>
          <w:marBottom w:val="0"/>
          <w:divBdr>
            <w:top w:val="none" w:sz="0" w:space="0" w:color="auto"/>
            <w:left w:val="none" w:sz="0" w:space="0" w:color="auto"/>
            <w:bottom w:val="none" w:sz="0" w:space="0" w:color="auto"/>
            <w:right w:val="none" w:sz="0" w:space="0" w:color="auto"/>
          </w:divBdr>
        </w:div>
        <w:div w:id="493110076">
          <w:marLeft w:val="0"/>
          <w:marRight w:val="0"/>
          <w:marTop w:val="0"/>
          <w:marBottom w:val="0"/>
          <w:divBdr>
            <w:top w:val="none" w:sz="0" w:space="0" w:color="auto"/>
            <w:left w:val="none" w:sz="0" w:space="0" w:color="auto"/>
            <w:bottom w:val="none" w:sz="0" w:space="0" w:color="auto"/>
            <w:right w:val="none" w:sz="0" w:space="0" w:color="auto"/>
          </w:divBdr>
        </w:div>
        <w:div w:id="1762409442">
          <w:marLeft w:val="0"/>
          <w:marRight w:val="0"/>
          <w:marTop w:val="0"/>
          <w:marBottom w:val="0"/>
          <w:divBdr>
            <w:top w:val="none" w:sz="0" w:space="0" w:color="auto"/>
            <w:left w:val="none" w:sz="0" w:space="0" w:color="auto"/>
            <w:bottom w:val="none" w:sz="0" w:space="0" w:color="auto"/>
            <w:right w:val="none" w:sz="0" w:space="0" w:color="auto"/>
          </w:divBdr>
        </w:div>
        <w:div w:id="1705472647">
          <w:marLeft w:val="0"/>
          <w:marRight w:val="0"/>
          <w:marTop w:val="0"/>
          <w:marBottom w:val="0"/>
          <w:divBdr>
            <w:top w:val="none" w:sz="0" w:space="0" w:color="auto"/>
            <w:left w:val="none" w:sz="0" w:space="0" w:color="auto"/>
            <w:bottom w:val="none" w:sz="0" w:space="0" w:color="auto"/>
            <w:right w:val="none" w:sz="0" w:space="0" w:color="auto"/>
          </w:divBdr>
        </w:div>
        <w:div w:id="1119564184">
          <w:marLeft w:val="0"/>
          <w:marRight w:val="0"/>
          <w:marTop w:val="0"/>
          <w:marBottom w:val="0"/>
          <w:divBdr>
            <w:top w:val="none" w:sz="0" w:space="0" w:color="auto"/>
            <w:left w:val="none" w:sz="0" w:space="0" w:color="auto"/>
            <w:bottom w:val="none" w:sz="0" w:space="0" w:color="auto"/>
            <w:right w:val="none" w:sz="0" w:space="0" w:color="auto"/>
          </w:divBdr>
        </w:div>
        <w:div w:id="502862938">
          <w:marLeft w:val="0"/>
          <w:marRight w:val="0"/>
          <w:marTop w:val="0"/>
          <w:marBottom w:val="0"/>
          <w:divBdr>
            <w:top w:val="none" w:sz="0" w:space="0" w:color="auto"/>
            <w:left w:val="none" w:sz="0" w:space="0" w:color="auto"/>
            <w:bottom w:val="none" w:sz="0" w:space="0" w:color="auto"/>
            <w:right w:val="none" w:sz="0" w:space="0" w:color="auto"/>
          </w:divBdr>
        </w:div>
        <w:div w:id="1547183615">
          <w:marLeft w:val="0"/>
          <w:marRight w:val="0"/>
          <w:marTop w:val="0"/>
          <w:marBottom w:val="0"/>
          <w:divBdr>
            <w:top w:val="none" w:sz="0" w:space="0" w:color="auto"/>
            <w:left w:val="none" w:sz="0" w:space="0" w:color="auto"/>
            <w:bottom w:val="none" w:sz="0" w:space="0" w:color="auto"/>
            <w:right w:val="none" w:sz="0" w:space="0" w:color="auto"/>
          </w:divBdr>
        </w:div>
        <w:div w:id="1122578057">
          <w:marLeft w:val="0"/>
          <w:marRight w:val="0"/>
          <w:marTop w:val="0"/>
          <w:marBottom w:val="0"/>
          <w:divBdr>
            <w:top w:val="none" w:sz="0" w:space="0" w:color="auto"/>
            <w:left w:val="none" w:sz="0" w:space="0" w:color="auto"/>
            <w:bottom w:val="none" w:sz="0" w:space="0" w:color="auto"/>
            <w:right w:val="none" w:sz="0" w:space="0" w:color="auto"/>
          </w:divBdr>
        </w:div>
        <w:div w:id="1328441332">
          <w:marLeft w:val="0"/>
          <w:marRight w:val="0"/>
          <w:marTop w:val="0"/>
          <w:marBottom w:val="0"/>
          <w:divBdr>
            <w:top w:val="none" w:sz="0" w:space="0" w:color="auto"/>
            <w:left w:val="none" w:sz="0" w:space="0" w:color="auto"/>
            <w:bottom w:val="none" w:sz="0" w:space="0" w:color="auto"/>
            <w:right w:val="none" w:sz="0" w:space="0" w:color="auto"/>
          </w:divBdr>
        </w:div>
        <w:div w:id="606694415">
          <w:marLeft w:val="0"/>
          <w:marRight w:val="0"/>
          <w:marTop w:val="0"/>
          <w:marBottom w:val="0"/>
          <w:divBdr>
            <w:top w:val="none" w:sz="0" w:space="0" w:color="auto"/>
            <w:left w:val="none" w:sz="0" w:space="0" w:color="auto"/>
            <w:bottom w:val="none" w:sz="0" w:space="0" w:color="auto"/>
            <w:right w:val="none" w:sz="0" w:space="0" w:color="auto"/>
          </w:divBdr>
        </w:div>
        <w:div w:id="648480121">
          <w:marLeft w:val="0"/>
          <w:marRight w:val="0"/>
          <w:marTop w:val="0"/>
          <w:marBottom w:val="0"/>
          <w:divBdr>
            <w:top w:val="none" w:sz="0" w:space="0" w:color="auto"/>
            <w:left w:val="none" w:sz="0" w:space="0" w:color="auto"/>
            <w:bottom w:val="none" w:sz="0" w:space="0" w:color="auto"/>
            <w:right w:val="none" w:sz="0" w:space="0" w:color="auto"/>
          </w:divBdr>
        </w:div>
        <w:div w:id="2072577691">
          <w:marLeft w:val="0"/>
          <w:marRight w:val="0"/>
          <w:marTop w:val="0"/>
          <w:marBottom w:val="0"/>
          <w:divBdr>
            <w:top w:val="none" w:sz="0" w:space="0" w:color="auto"/>
            <w:left w:val="none" w:sz="0" w:space="0" w:color="auto"/>
            <w:bottom w:val="none" w:sz="0" w:space="0" w:color="auto"/>
            <w:right w:val="none" w:sz="0" w:space="0" w:color="auto"/>
          </w:divBdr>
        </w:div>
        <w:div w:id="1621304255">
          <w:marLeft w:val="0"/>
          <w:marRight w:val="0"/>
          <w:marTop w:val="0"/>
          <w:marBottom w:val="0"/>
          <w:divBdr>
            <w:top w:val="none" w:sz="0" w:space="0" w:color="auto"/>
            <w:left w:val="none" w:sz="0" w:space="0" w:color="auto"/>
            <w:bottom w:val="none" w:sz="0" w:space="0" w:color="auto"/>
            <w:right w:val="none" w:sz="0" w:space="0" w:color="auto"/>
          </w:divBdr>
        </w:div>
        <w:div w:id="1619413494">
          <w:marLeft w:val="0"/>
          <w:marRight w:val="0"/>
          <w:marTop w:val="0"/>
          <w:marBottom w:val="0"/>
          <w:divBdr>
            <w:top w:val="none" w:sz="0" w:space="0" w:color="auto"/>
            <w:left w:val="none" w:sz="0" w:space="0" w:color="auto"/>
            <w:bottom w:val="none" w:sz="0" w:space="0" w:color="auto"/>
            <w:right w:val="none" w:sz="0" w:space="0" w:color="auto"/>
          </w:divBdr>
        </w:div>
        <w:div w:id="312374244">
          <w:marLeft w:val="0"/>
          <w:marRight w:val="0"/>
          <w:marTop w:val="0"/>
          <w:marBottom w:val="0"/>
          <w:divBdr>
            <w:top w:val="none" w:sz="0" w:space="0" w:color="auto"/>
            <w:left w:val="none" w:sz="0" w:space="0" w:color="auto"/>
            <w:bottom w:val="none" w:sz="0" w:space="0" w:color="auto"/>
            <w:right w:val="none" w:sz="0" w:space="0" w:color="auto"/>
          </w:divBdr>
        </w:div>
        <w:div w:id="783428744">
          <w:marLeft w:val="0"/>
          <w:marRight w:val="0"/>
          <w:marTop w:val="0"/>
          <w:marBottom w:val="0"/>
          <w:divBdr>
            <w:top w:val="none" w:sz="0" w:space="0" w:color="auto"/>
            <w:left w:val="none" w:sz="0" w:space="0" w:color="auto"/>
            <w:bottom w:val="none" w:sz="0" w:space="0" w:color="auto"/>
            <w:right w:val="none" w:sz="0" w:space="0" w:color="auto"/>
          </w:divBdr>
        </w:div>
        <w:div w:id="2062942694">
          <w:marLeft w:val="0"/>
          <w:marRight w:val="0"/>
          <w:marTop w:val="0"/>
          <w:marBottom w:val="0"/>
          <w:divBdr>
            <w:top w:val="none" w:sz="0" w:space="0" w:color="auto"/>
            <w:left w:val="none" w:sz="0" w:space="0" w:color="auto"/>
            <w:bottom w:val="none" w:sz="0" w:space="0" w:color="auto"/>
            <w:right w:val="none" w:sz="0" w:space="0" w:color="auto"/>
          </w:divBdr>
        </w:div>
        <w:div w:id="1472597272">
          <w:marLeft w:val="0"/>
          <w:marRight w:val="0"/>
          <w:marTop w:val="0"/>
          <w:marBottom w:val="0"/>
          <w:divBdr>
            <w:top w:val="none" w:sz="0" w:space="0" w:color="auto"/>
            <w:left w:val="none" w:sz="0" w:space="0" w:color="auto"/>
            <w:bottom w:val="none" w:sz="0" w:space="0" w:color="auto"/>
            <w:right w:val="none" w:sz="0" w:space="0" w:color="auto"/>
          </w:divBdr>
        </w:div>
        <w:div w:id="1323239102">
          <w:marLeft w:val="0"/>
          <w:marRight w:val="0"/>
          <w:marTop w:val="0"/>
          <w:marBottom w:val="0"/>
          <w:divBdr>
            <w:top w:val="none" w:sz="0" w:space="0" w:color="auto"/>
            <w:left w:val="none" w:sz="0" w:space="0" w:color="auto"/>
            <w:bottom w:val="none" w:sz="0" w:space="0" w:color="auto"/>
            <w:right w:val="none" w:sz="0" w:space="0" w:color="auto"/>
          </w:divBdr>
        </w:div>
      </w:divsChild>
    </w:div>
    <w:div w:id="563684437">
      <w:bodyDiv w:val="1"/>
      <w:marLeft w:val="0"/>
      <w:marRight w:val="0"/>
      <w:marTop w:val="0"/>
      <w:marBottom w:val="0"/>
      <w:divBdr>
        <w:top w:val="none" w:sz="0" w:space="0" w:color="auto"/>
        <w:left w:val="none" w:sz="0" w:space="0" w:color="auto"/>
        <w:bottom w:val="none" w:sz="0" w:space="0" w:color="auto"/>
        <w:right w:val="none" w:sz="0" w:space="0" w:color="auto"/>
      </w:divBdr>
      <w:divsChild>
        <w:div w:id="1329092979">
          <w:marLeft w:val="0"/>
          <w:marRight w:val="0"/>
          <w:marTop w:val="0"/>
          <w:marBottom w:val="0"/>
          <w:divBdr>
            <w:top w:val="none" w:sz="0" w:space="0" w:color="auto"/>
            <w:left w:val="none" w:sz="0" w:space="0" w:color="auto"/>
            <w:bottom w:val="none" w:sz="0" w:space="0" w:color="auto"/>
            <w:right w:val="none" w:sz="0" w:space="0" w:color="auto"/>
          </w:divBdr>
        </w:div>
        <w:div w:id="760954654">
          <w:marLeft w:val="0"/>
          <w:marRight w:val="0"/>
          <w:marTop w:val="0"/>
          <w:marBottom w:val="0"/>
          <w:divBdr>
            <w:top w:val="none" w:sz="0" w:space="0" w:color="auto"/>
            <w:left w:val="none" w:sz="0" w:space="0" w:color="auto"/>
            <w:bottom w:val="none" w:sz="0" w:space="0" w:color="auto"/>
            <w:right w:val="none" w:sz="0" w:space="0" w:color="auto"/>
          </w:divBdr>
        </w:div>
        <w:div w:id="1821922833">
          <w:marLeft w:val="0"/>
          <w:marRight w:val="0"/>
          <w:marTop w:val="0"/>
          <w:marBottom w:val="0"/>
          <w:divBdr>
            <w:top w:val="none" w:sz="0" w:space="0" w:color="auto"/>
            <w:left w:val="none" w:sz="0" w:space="0" w:color="auto"/>
            <w:bottom w:val="none" w:sz="0" w:space="0" w:color="auto"/>
            <w:right w:val="none" w:sz="0" w:space="0" w:color="auto"/>
          </w:divBdr>
        </w:div>
        <w:div w:id="1839734553">
          <w:marLeft w:val="0"/>
          <w:marRight w:val="0"/>
          <w:marTop w:val="0"/>
          <w:marBottom w:val="0"/>
          <w:divBdr>
            <w:top w:val="none" w:sz="0" w:space="0" w:color="auto"/>
            <w:left w:val="none" w:sz="0" w:space="0" w:color="auto"/>
            <w:bottom w:val="none" w:sz="0" w:space="0" w:color="auto"/>
            <w:right w:val="none" w:sz="0" w:space="0" w:color="auto"/>
          </w:divBdr>
        </w:div>
        <w:div w:id="569080432">
          <w:marLeft w:val="0"/>
          <w:marRight w:val="0"/>
          <w:marTop w:val="0"/>
          <w:marBottom w:val="0"/>
          <w:divBdr>
            <w:top w:val="none" w:sz="0" w:space="0" w:color="auto"/>
            <w:left w:val="none" w:sz="0" w:space="0" w:color="auto"/>
            <w:bottom w:val="none" w:sz="0" w:space="0" w:color="auto"/>
            <w:right w:val="none" w:sz="0" w:space="0" w:color="auto"/>
          </w:divBdr>
        </w:div>
        <w:div w:id="1437755291">
          <w:marLeft w:val="0"/>
          <w:marRight w:val="0"/>
          <w:marTop w:val="0"/>
          <w:marBottom w:val="0"/>
          <w:divBdr>
            <w:top w:val="none" w:sz="0" w:space="0" w:color="auto"/>
            <w:left w:val="none" w:sz="0" w:space="0" w:color="auto"/>
            <w:bottom w:val="none" w:sz="0" w:space="0" w:color="auto"/>
            <w:right w:val="none" w:sz="0" w:space="0" w:color="auto"/>
          </w:divBdr>
        </w:div>
        <w:div w:id="1508255847">
          <w:marLeft w:val="0"/>
          <w:marRight w:val="0"/>
          <w:marTop w:val="0"/>
          <w:marBottom w:val="0"/>
          <w:divBdr>
            <w:top w:val="none" w:sz="0" w:space="0" w:color="auto"/>
            <w:left w:val="none" w:sz="0" w:space="0" w:color="auto"/>
            <w:bottom w:val="none" w:sz="0" w:space="0" w:color="auto"/>
            <w:right w:val="none" w:sz="0" w:space="0" w:color="auto"/>
          </w:divBdr>
        </w:div>
        <w:div w:id="2145342659">
          <w:marLeft w:val="0"/>
          <w:marRight w:val="0"/>
          <w:marTop w:val="0"/>
          <w:marBottom w:val="0"/>
          <w:divBdr>
            <w:top w:val="none" w:sz="0" w:space="0" w:color="auto"/>
            <w:left w:val="none" w:sz="0" w:space="0" w:color="auto"/>
            <w:bottom w:val="none" w:sz="0" w:space="0" w:color="auto"/>
            <w:right w:val="none" w:sz="0" w:space="0" w:color="auto"/>
          </w:divBdr>
        </w:div>
        <w:div w:id="1626043762">
          <w:marLeft w:val="0"/>
          <w:marRight w:val="0"/>
          <w:marTop w:val="0"/>
          <w:marBottom w:val="0"/>
          <w:divBdr>
            <w:top w:val="none" w:sz="0" w:space="0" w:color="auto"/>
            <w:left w:val="none" w:sz="0" w:space="0" w:color="auto"/>
            <w:bottom w:val="none" w:sz="0" w:space="0" w:color="auto"/>
            <w:right w:val="none" w:sz="0" w:space="0" w:color="auto"/>
          </w:divBdr>
        </w:div>
        <w:div w:id="1198085851">
          <w:marLeft w:val="0"/>
          <w:marRight w:val="0"/>
          <w:marTop w:val="0"/>
          <w:marBottom w:val="0"/>
          <w:divBdr>
            <w:top w:val="none" w:sz="0" w:space="0" w:color="auto"/>
            <w:left w:val="none" w:sz="0" w:space="0" w:color="auto"/>
            <w:bottom w:val="none" w:sz="0" w:space="0" w:color="auto"/>
            <w:right w:val="none" w:sz="0" w:space="0" w:color="auto"/>
          </w:divBdr>
        </w:div>
        <w:div w:id="780615096">
          <w:marLeft w:val="0"/>
          <w:marRight w:val="0"/>
          <w:marTop w:val="0"/>
          <w:marBottom w:val="0"/>
          <w:divBdr>
            <w:top w:val="none" w:sz="0" w:space="0" w:color="auto"/>
            <w:left w:val="none" w:sz="0" w:space="0" w:color="auto"/>
            <w:bottom w:val="none" w:sz="0" w:space="0" w:color="auto"/>
            <w:right w:val="none" w:sz="0" w:space="0" w:color="auto"/>
          </w:divBdr>
        </w:div>
        <w:div w:id="1349605326">
          <w:marLeft w:val="0"/>
          <w:marRight w:val="0"/>
          <w:marTop w:val="0"/>
          <w:marBottom w:val="0"/>
          <w:divBdr>
            <w:top w:val="none" w:sz="0" w:space="0" w:color="auto"/>
            <w:left w:val="none" w:sz="0" w:space="0" w:color="auto"/>
            <w:bottom w:val="none" w:sz="0" w:space="0" w:color="auto"/>
            <w:right w:val="none" w:sz="0" w:space="0" w:color="auto"/>
          </w:divBdr>
        </w:div>
      </w:divsChild>
    </w:div>
    <w:div w:id="580456611">
      <w:bodyDiv w:val="1"/>
      <w:marLeft w:val="0"/>
      <w:marRight w:val="0"/>
      <w:marTop w:val="0"/>
      <w:marBottom w:val="0"/>
      <w:divBdr>
        <w:top w:val="none" w:sz="0" w:space="0" w:color="auto"/>
        <w:left w:val="none" w:sz="0" w:space="0" w:color="auto"/>
        <w:bottom w:val="none" w:sz="0" w:space="0" w:color="auto"/>
        <w:right w:val="none" w:sz="0" w:space="0" w:color="auto"/>
      </w:divBdr>
      <w:divsChild>
        <w:div w:id="886602538">
          <w:marLeft w:val="0"/>
          <w:marRight w:val="0"/>
          <w:marTop w:val="0"/>
          <w:marBottom w:val="0"/>
          <w:divBdr>
            <w:top w:val="none" w:sz="0" w:space="0" w:color="auto"/>
            <w:left w:val="none" w:sz="0" w:space="0" w:color="auto"/>
            <w:bottom w:val="none" w:sz="0" w:space="0" w:color="auto"/>
            <w:right w:val="none" w:sz="0" w:space="0" w:color="auto"/>
          </w:divBdr>
        </w:div>
        <w:div w:id="348339128">
          <w:marLeft w:val="0"/>
          <w:marRight w:val="0"/>
          <w:marTop w:val="0"/>
          <w:marBottom w:val="0"/>
          <w:divBdr>
            <w:top w:val="none" w:sz="0" w:space="0" w:color="auto"/>
            <w:left w:val="none" w:sz="0" w:space="0" w:color="auto"/>
            <w:bottom w:val="none" w:sz="0" w:space="0" w:color="auto"/>
            <w:right w:val="none" w:sz="0" w:space="0" w:color="auto"/>
          </w:divBdr>
        </w:div>
        <w:div w:id="253443211">
          <w:marLeft w:val="0"/>
          <w:marRight w:val="0"/>
          <w:marTop w:val="0"/>
          <w:marBottom w:val="0"/>
          <w:divBdr>
            <w:top w:val="none" w:sz="0" w:space="0" w:color="auto"/>
            <w:left w:val="none" w:sz="0" w:space="0" w:color="auto"/>
            <w:bottom w:val="none" w:sz="0" w:space="0" w:color="auto"/>
            <w:right w:val="none" w:sz="0" w:space="0" w:color="auto"/>
          </w:divBdr>
        </w:div>
        <w:div w:id="960959628">
          <w:marLeft w:val="0"/>
          <w:marRight w:val="0"/>
          <w:marTop w:val="0"/>
          <w:marBottom w:val="0"/>
          <w:divBdr>
            <w:top w:val="none" w:sz="0" w:space="0" w:color="auto"/>
            <w:left w:val="none" w:sz="0" w:space="0" w:color="auto"/>
            <w:bottom w:val="none" w:sz="0" w:space="0" w:color="auto"/>
            <w:right w:val="none" w:sz="0" w:space="0" w:color="auto"/>
          </w:divBdr>
        </w:div>
        <w:div w:id="1392459231">
          <w:marLeft w:val="0"/>
          <w:marRight w:val="0"/>
          <w:marTop w:val="0"/>
          <w:marBottom w:val="0"/>
          <w:divBdr>
            <w:top w:val="none" w:sz="0" w:space="0" w:color="auto"/>
            <w:left w:val="none" w:sz="0" w:space="0" w:color="auto"/>
            <w:bottom w:val="none" w:sz="0" w:space="0" w:color="auto"/>
            <w:right w:val="none" w:sz="0" w:space="0" w:color="auto"/>
          </w:divBdr>
        </w:div>
        <w:div w:id="603998455">
          <w:marLeft w:val="0"/>
          <w:marRight w:val="0"/>
          <w:marTop w:val="0"/>
          <w:marBottom w:val="0"/>
          <w:divBdr>
            <w:top w:val="none" w:sz="0" w:space="0" w:color="auto"/>
            <w:left w:val="none" w:sz="0" w:space="0" w:color="auto"/>
            <w:bottom w:val="none" w:sz="0" w:space="0" w:color="auto"/>
            <w:right w:val="none" w:sz="0" w:space="0" w:color="auto"/>
          </w:divBdr>
        </w:div>
        <w:div w:id="1084958389">
          <w:marLeft w:val="0"/>
          <w:marRight w:val="0"/>
          <w:marTop w:val="0"/>
          <w:marBottom w:val="0"/>
          <w:divBdr>
            <w:top w:val="none" w:sz="0" w:space="0" w:color="auto"/>
            <w:left w:val="none" w:sz="0" w:space="0" w:color="auto"/>
            <w:bottom w:val="none" w:sz="0" w:space="0" w:color="auto"/>
            <w:right w:val="none" w:sz="0" w:space="0" w:color="auto"/>
          </w:divBdr>
        </w:div>
        <w:div w:id="123161325">
          <w:marLeft w:val="0"/>
          <w:marRight w:val="0"/>
          <w:marTop w:val="0"/>
          <w:marBottom w:val="0"/>
          <w:divBdr>
            <w:top w:val="none" w:sz="0" w:space="0" w:color="auto"/>
            <w:left w:val="none" w:sz="0" w:space="0" w:color="auto"/>
            <w:bottom w:val="none" w:sz="0" w:space="0" w:color="auto"/>
            <w:right w:val="none" w:sz="0" w:space="0" w:color="auto"/>
          </w:divBdr>
        </w:div>
        <w:div w:id="346949575">
          <w:marLeft w:val="0"/>
          <w:marRight w:val="0"/>
          <w:marTop w:val="0"/>
          <w:marBottom w:val="0"/>
          <w:divBdr>
            <w:top w:val="none" w:sz="0" w:space="0" w:color="auto"/>
            <w:left w:val="none" w:sz="0" w:space="0" w:color="auto"/>
            <w:bottom w:val="none" w:sz="0" w:space="0" w:color="auto"/>
            <w:right w:val="none" w:sz="0" w:space="0" w:color="auto"/>
          </w:divBdr>
        </w:div>
        <w:div w:id="1564213389">
          <w:marLeft w:val="0"/>
          <w:marRight w:val="0"/>
          <w:marTop w:val="0"/>
          <w:marBottom w:val="0"/>
          <w:divBdr>
            <w:top w:val="none" w:sz="0" w:space="0" w:color="auto"/>
            <w:left w:val="none" w:sz="0" w:space="0" w:color="auto"/>
            <w:bottom w:val="none" w:sz="0" w:space="0" w:color="auto"/>
            <w:right w:val="none" w:sz="0" w:space="0" w:color="auto"/>
          </w:divBdr>
        </w:div>
        <w:div w:id="376704521">
          <w:marLeft w:val="0"/>
          <w:marRight w:val="0"/>
          <w:marTop w:val="0"/>
          <w:marBottom w:val="0"/>
          <w:divBdr>
            <w:top w:val="none" w:sz="0" w:space="0" w:color="auto"/>
            <w:left w:val="none" w:sz="0" w:space="0" w:color="auto"/>
            <w:bottom w:val="none" w:sz="0" w:space="0" w:color="auto"/>
            <w:right w:val="none" w:sz="0" w:space="0" w:color="auto"/>
          </w:divBdr>
        </w:div>
        <w:div w:id="158159434">
          <w:marLeft w:val="0"/>
          <w:marRight w:val="0"/>
          <w:marTop w:val="0"/>
          <w:marBottom w:val="0"/>
          <w:divBdr>
            <w:top w:val="none" w:sz="0" w:space="0" w:color="auto"/>
            <w:left w:val="none" w:sz="0" w:space="0" w:color="auto"/>
            <w:bottom w:val="none" w:sz="0" w:space="0" w:color="auto"/>
            <w:right w:val="none" w:sz="0" w:space="0" w:color="auto"/>
          </w:divBdr>
        </w:div>
        <w:div w:id="1927836392">
          <w:marLeft w:val="0"/>
          <w:marRight w:val="0"/>
          <w:marTop w:val="0"/>
          <w:marBottom w:val="0"/>
          <w:divBdr>
            <w:top w:val="none" w:sz="0" w:space="0" w:color="auto"/>
            <w:left w:val="none" w:sz="0" w:space="0" w:color="auto"/>
            <w:bottom w:val="none" w:sz="0" w:space="0" w:color="auto"/>
            <w:right w:val="none" w:sz="0" w:space="0" w:color="auto"/>
          </w:divBdr>
        </w:div>
        <w:div w:id="1201281175">
          <w:marLeft w:val="0"/>
          <w:marRight w:val="0"/>
          <w:marTop w:val="0"/>
          <w:marBottom w:val="0"/>
          <w:divBdr>
            <w:top w:val="none" w:sz="0" w:space="0" w:color="auto"/>
            <w:left w:val="none" w:sz="0" w:space="0" w:color="auto"/>
            <w:bottom w:val="none" w:sz="0" w:space="0" w:color="auto"/>
            <w:right w:val="none" w:sz="0" w:space="0" w:color="auto"/>
          </w:divBdr>
        </w:div>
      </w:divsChild>
    </w:div>
    <w:div w:id="597520057">
      <w:bodyDiv w:val="1"/>
      <w:marLeft w:val="0"/>
      <w:marRight w:val="0"/>
      <w:marTop w:val="0"/>
      <w:marBottom w:val="0"/>
      <w:divBdr>
        <w:top w:val="none" w:sz="0" w:space="0" w:color="auto"/>
        <w:left w:val="none" w:sz="0" w:space="0" w:color="auto"/>
        <w:bottom w:val="none" w:sz="0" w:space="0" w:color="auto"/>
        <w:right w:val="none" w:sz="0" w:space="0" w:color="auto"/>
      </w:divBdr>
    </w:div>
    <w:div w:id="604112853">
      <w:bodyDiv w:val="1"/>
      <w:marLeft w:val="0"/>
      <w:marRight w:val="0"/>
      <w:marTop w:val="0"/>
      <w:marBottom w:val="0"/>
      <w:divBdr>
        <w:top w:val="none" w:sz="0" w:space="0" w:color="auto"/>
        <w:left w:val="none" w:sz="0" w:space="0" w:color="auto"/>
        <w:bottom w:val="none" w:sz="0" w:space="0" w:color="auto"/>
        <w:right w:val="none" w:sz="0" w:space="0" w:color="auto"/>
      </w:divBdr>
    </w:div>
    <w:div w:id="649292332">
      <w:bodyDiv w:val="1"/>
      <w:marLeft w:val="0"/>
      <w:marRight w:val="0"/>
      <w:marTop w:val="0"/>
      <w:marBottom w:val="0"/>
      <w:divBdr>
        <w:top w:val="none" w:sz="0" w:space="0" w:color="auto"/>
        <w:left w:val="none" w:sz="0" w:space="0" w:color="auto"/>
        <w:bottom w:val="none" w:sz="0" w:space="0" w:color="auto"/>
        <w:right w:val="none" w:sz="0" w:space="0" w:color="auto"/>
      </w:divBdr>
      <w:divsChild>
        <w:div w:id="540410331">
          <w:marLeft w:val="0"/>
          <w:marRight w:val="0"/>
          <w:marTop w:val="0"/>
          <w:marBottom w:val="0"/>
          <w:divBdr>
            <w:top w:val="none" w:sz="0" w:space="0" w:color="auto"/>
            <w:left w:val="none" w:sz="0" w:space="0" w:color="auto"/>
            <w:bottom w:val="none" w:sz="0" w:space="0" w:color="auto"/>
            <w:right w:val="none" w:sz="0" w:space="0" w:color="auto"/>
          </w:divBdr>
        </w:div>
        <w:div w:id="913658588">
          <w:marLeft w:val="0"/>
          <w:marRight w:val="0"/>
          <w:marTop w:val="0"/>
          <w:marBottom w:val="0"/>
          <w:divBdr>
            <w:top w:val="none" w:sz="0" w:space="0" w:color="auto"/>
            <w:left w:val="none" w:sz="0" w:space="0" w:color="auto"/>
            <w:bottom w:val="none" w:sz="0" w:space="0" w:color="auto"/>
            <w:right w:val="none" w:sz="0" w:space="0" w:color="auto"/>
          </w:divBdr>
        </w:div>
        <w:div w:id="1568998154">
          <w:marLeft w:val="0"/>
          <w:marRight w:val="0"/>
          <w:marTop w:val="0"/>
          <w:marBottom w:val="0"/>
          <w:divBdr>
            <w:top w:val="none" w:sz="0" w:space="0" w:color="auto"/>
            <w:left w:val="none" w:sz="0" w:space="0" w:color="auto"/>
            <w:bottom w:val="none" w:sz="0" w:space="0" w:color="auto"/>
            <w:right w:val="none" w:sz="0" w:space="0" w:color="auto"/>
          </w:divBdr>
        </w:div>
        <w:div w:id="694382907">
          <w:marLeft w:val="0"/>
          <w:marRight w:val="0"/>
          <w:marTop w:val="0"/>
          <w:marBottom w:val="0"/>
          <w:divBdr>
            <w:top w:val="none" w:sz="0" w:space="0" w:color="auto"/>
            <w:left w:val="none" w:sz="0" w:space="0" w:color="auto"/>
            <w:bottom w:val="none" w:sz="0" w:space="0" w:color="auto"/>
            <w:right w:val="none" w:sz="0" w:space="0" w:color="auto"/>
          </w:divBdr>
        </w:div>
        <w:div w:id="89475025">
          <w:marLeft w:val="0"/>
          <w:marRight w:val="0"/>
          <w:marTop w:val="0"/>
          <w:marBottom w:val="0"/>
          <w:divBdr>
            <w:top w:val="none" w:sz="0" w:space="0" w:color="auto"/>
            <w:left w:val="none" w:sz="0" w:space="0" w:color="auto"/>
            <w:bottom w:val="none" w:sz="0" w:space="0" w:color="auto"/>
            <w:right w:val="none" w:sz="0" w:space="0" w:color="auto"/>
          </w:divBdr>
        </w:div>
        <w:div w:id="1282613927">
          <w:marLeft w:val="0"/>
          <w:marRight w:val="0"/>
          <w:marTop w:val="0"/>
          <w:marBottom w:val="0"/>
          <w:divBdr>
            <w:top w:val="none" w:sz="0" w:space="0" w:color="auto"/>
            <w:left w:val="none" w:sz="0" w:space="0" w:color="auto"/>
            <w:bottom w:val="none" w:sz="0" w:space="0" w:color="auto"/>
            <w:right w:val="none" w:sz="0" w:space="0" w:color="auto"/>
          </w:divBdr>
        </w:div>
        <w:div w:id="21326843">
          <w:marLeft w:val="0"/>
          <w:marRight w:val="0"/>
          <w:marTop w:val="0"/>
          <w:marBottom w:val="0"/>
          <w:divBdr>
            <w:top w:val="none" w:sz="0" w:space="0" w:color="auto"/>
            <w:left w:val="none" w:sz="0" w:space="0" w:color="auto"/>
            <w:bottom w:val="none" w:sz="0" w:space="0" w:color="auto"/>
            <w:right w:val="none" w:sz="0" w:space="0" w:color="auto"/>
          </w:divBdr>
        </w:div>
        <w:div w:id="421952175">
          <w:marLeft w:val="0"/>
          <w:marRight w:val="0"/>
          <w:marTop w:val="0"/>
          <w:marBottom w:val="0"/>
          <w:divBdr>
            <w:top w:val="none" w:sz="0" w:space="0" w:color="auto"/>
            <w:left w:val="none" w:sz="0" w:space="0" w:color="auto"/>
            <w:bottom w:val="none" w:sz="0" w:space="0" w:color="auto"/>
            <w:right w:val="none" w:sz="0" w:space="0" w:color="auto"/>
          </w:divBdr>
        </w:div>
        <w:div w:id="1245332622">
          <w:marLeft w:val="0"/>
          <w:marRight w:val="0"/>
          <w:marTop w:val="0"/>
          <w:marBottom w:val="0"/>
          <w:divBdr>
            <w:top w:val="none" w:sz="0" w:space="0" w:color="auto"/>
            <w:left w:val="none" w:sz="0" w:space="0" w:color="auto"/>
            <w:bottom w:val="none" w:sz="0" w:space="0" w:color="auto"/>
            <w:right w:val="none" w:sz="0" w:space="0" w:color="auto"/>
          </w:divBdr>
        </w:div>
        <w:div w:id="706565636">
          <w:marLeft w:val="0"/>
          <w:marRight w:val="0"/>
          <w:marTop w:val="0"/>
          <w:marBottom w:val="0"/>
          <w:divBdr>
            <w:top w:val="none" w:sz="0" w:space="0" w:color="auto"/>
            <w:left w:val="none" w:sz="0" w:space="0" w:color="auto"/>
            <w:bottom w:val="none" w:sz="0" w:space="0" w:color="auto"/>
            <w:right w:val="none" w:sz="0" w:space="0" w:color="auto"/>
          </w:divBdr>
        </w:div>
        <w:div w:id="73555732">
          <w:marLeft w:val="0"/>
          <w:marRight w:val="0"/>
          <w:marTop w:val="0"/>
          <w:marBottom w:val="0"/>
          <w:divBdr>
            <w:top w:val="none" w:sz="0" w:space="0" w:color="auto"/>
            <w:left w:val="none" w:sz="0" w:space="0" w:color="auto"/>
            <w:bottom w:val="none" w:sz="0" w:space="0" w:color="auto"/>
            <w:right w:val="none" w:sz="0" w:space="0" w:color="auto"/>
          </w:divBdr>
        </w:div>
        <w:div w:id="587350051">
          <w:marLeft w:val="0"/>
          <w:marRight w:val="0"/>
          <w:marTop w:val="0"/>
          <w:marBottom w:val="0"/>
          <w:divBdr>
            <w:top w:val="none" w:sz="0" w:space="0" w:color="auto"/>
            <w:left w:val="none" w:sz="0" w:space="0" w:color="auto"/>
            <w:bottom w:val="none" w:sz="0" w:space="0" w:color="auto"/>
            <w:right w:val="none" w:sz="0" w:space="0" w:color="auto"/>
          </w:divBdr>
        </w:div>
        <w:div w:id="407727480">
          <w:marLeft w:val="0"/>
          <w:marRight w:val="0"/>
          <w:marTop w:val="0"/>
          <w:marBottom w:val="0"/>
          <w:divBdr>
            <w:top w:val="none" w:sz="0" w:space="0" w:color="auto"/>
            <w:left w:val="none" w:sz="0" w:space="0" w:color="auto"/>
            <w:bottom w:val="none" w:sz="0" w:space="0" w:color="auto"/>
            <w:right w:val="none" w:sz="0" w:space="0" w:color="auto"/>
          </w:divBdr>
        </w:div>
        <w:div w:id="1118642487">
          <w:marLeft w:val="0"/>
          <w:marRight w:val="0"/>
          <w:marTop w:val="0"/>
          <w:marBottom w:val="0"/>
          <w:divBdr>
            <w:top w:val="none" w:sz="0" w:space="0" w:color="auto"/>
            <w:left w:val="none" w:sz="0" w:space="0" w:color="auto"/>
            <w:bottom w:val="none" w:sz="0" w:space="0" w:color="auto"/>
            <w:right w:val="none" w:sz="0" w:space="0" w:color="auto"/>
          </w:divBdr>
        </w:div>
        <w:div w:id="980228035">
          <w:marLeft w:val="0"/>
          <w:marRight w:val="0"/>
          <w:marTop w:val="0"/>
          <w:marBottom w:val="0"/>
          <w:divBdr>
            <w:top w:val="none" w:sz="0" w:space="0" w:color="auto"/>
            <w:left w:val="none" w:sz="0" w:space="0" w:color="auto"/>
            <w:bottom w:val="none" w:sz="0" w:space="0" w:color="auto"/>
            <w:right w:val="none" w:sz="0" w:space="0" w:color="auto"/>
          </w:divBdr>
        </w:div>
        <w:div w:id="720323185">
          <w:marLeft w:val="0"/>
          <w:marRight w:val="0"/>
          <w:marTop w:val="0"/>
          <w:marBottom w:val="0"/>
          <w:divBdr>
            <w:top w:val="none" w:sz="0" w:space="0" w:color="auto"/>
            <w:left w:val="none" w:sz="0" w:space="0" w:color="auto"/>
            <w:bottom w:val="none" w:sz="0" w:space="0" w:color="auto"/>
            <w:right w:val="none" w:sz="0" w:space="0" w:color="auto"/>
          </w:divBdr>
        </w:div>
        <w:div w:id="387847978">
          <w:marLeft w:val="0"/>
          <w:marRight w:val="0"/>
          <w:marTop w:val="0"/>
          <w:marBottom w:val="0"/>
          <w:divBdr>
            <w:top w:val="none" w:sz="0" w:space="0" w:color="auto"/>
            <w:left w:val="none" w:sz="0" w:space="0" w:color="auto"/>
            <w:bottom w:val="none" w:sz="0" w:space="0" w:color="auto"/>
            <w:right w:val="none" w:sz="0" w:space="0" w:color="auto"/>
          </w:divBdr>
        </w:div>
        <w:div w:id="1129974935">
          <w:marLeft w:val="0"/>
          <w:marRight w:val="0"/>
          <w:marTop w:val="0"/>
          <w:marBottom w:val="0"/>
          <w:divBdr>
            <w:top w:val="none" w:sz="0" w:space="0" w:color="auto"/>
            <w:left w:val="none" w:sz="0" w:space="0" w:color="auto"/>
            <w:bottom w:val="none" w:sz="0" w:space="0" w:color="auto"/>
            <w:right w:val="none" w:sz="0" w:space="0" w:color="auto"/>
          </w:divBdr>
        </w:div>
        <w:div w:id="46884240">
          <w:marLeft w:val="0"/>
          <w:marRight w:val="0"/>
          <w:marTop w:val="0"/>
          <w:marBottom w:val="0"/>
          <w:divBdr>
            <w:top w:val="none" w:sz="0" w:space="0" w:color="auto"/>
            <w:left w:val="none" w:sz="0" w:space="0" w:color="auto"/>
            <w:bottom w:val="none" w:sz="0" w:space="0" w:color="auto"/>
            <w:right w:val="none" w:sz="0" w:space="0" w:color="auto"/>
          </w:divBdr>
        </w:div>
        <w:div w:id="1995330713">
          <w:marLeft w:val="0"/>
          <w:marRight w:val="0"/>
          <w:marTop w:val="0"/>
          <w:marBottom w:val="0"/>
          <w:divBdr>
            <w:top w:val="none" w:sz="0" w:space="0" w:color="auto"/>
            <w:left w:val="none" w:sz="0" w:space="0" w:color="auto"/>
            <w:bottom w:val="none" w:sz="0" w:space="0" w:color="auto"/>
            <w:right w:val="none" w:sz="0" w:space="0" w:color="auto"/>
          </w:divBdr>
        </w:div>
        <w:div w:id="79640447">
          <w:marLeft w:val="0"/>
          <w:marRight w:val="0"/>
          <w:marTop w:val="0"/>
          <w:marBottom w:val="0"/>
          <w:divBdr>
            <w:top w:val="none" w:sz="0" w:space="0" w:color="auto"/>
            <w:left w:val="none" w:sz="0" w:space="0" w:color="auto"/>
            <w:bottom w:val="none" w:sz="0" w:space="0" w:color="auto"/>
            <w:right w:val="none" w:sz="0" w:space="0" w:color="auto"/>
          </w:divBdr>
        </w:div>
        <w:div w:id="499929075">
          <w:marLeft w:val="0"/>
          <w:marRight w:val="0"/>
          <w:marTop w:val="0"/>
          <w:marBottom w:val="0"/>
          <w:divBdr>
            <w:top w:val="none" w:sz="0" w:space="0" w:color="auto"/>
            <w:left w:val="none" w:sz="0" w:space="0" w:color="auto"/>
            <w:bottom w:val="none" w:sz="0" w:space="0" w:color="auto"/>
            <w:right w:val="none" w:sz="0" w:space="0" w:color="auto"/>
          </w:divBdr>
        </w:div>
        <w:div w:id="817654153">
          <w:marLeft w:val="0"/>
          <w:marRight w:val="0"/>
          <w:marTop w:val="0"/>
          <w:marBottom w:val="0"/>
          <w:divBdr>
            <w:top w:val="none" w:sz="0" w:space="0" w:color="auto"/>
            <w:left w:val="none" w:sz="0" w:space="0" w:color="auto"/>
            <w:bottom w:val="none" w:sz="0" w:space="0" w:color="auto"/>
            <w:right w:val="none" w:sz="0" w:space="0" w:color="auto"/>
          </w:divBdr>
        </w:div>
        <w:div w:id="1327049904">
          <w:marLeft w:val="0"/>
          <w:marRight w:val="0"/>
          <w:marTop w:val="0"/>
          <w:marBottom w:val="0"/>
          <w:divBdr>
            <w:top w:val="none" w:sz="0" w:space="0" w:color="auto"/>
            <w:left w:val="none" w:sz="0" w:space="0" w:color="auto"/>
            <w:bottom w:val="none" w:sz="0" w:space="0" w:color="auto"/>
            <w:right w:val="none" w:sz="0" w:space="0" w:color="auto"/>
          </w:divBdr>
        </w:div>
        <w:div w:id="1940865987">
          <w:marLeft w:val="0"/>
          <w:marRight w:val="0"/>
          <w:marTop w:val="0"/>
          <w:marBottom w:val="0"/>
          <w:divBdr>
            <w:top w:val="none" w:sz="0" w:space="0" w:color="auto"/>
            <w:left w:val="none" w:sz="0" w:space="0" w:color="auto"/>
            <w:bottom w:val="none" w:sz="0" w:space="0" w:color="auto"/>
            <w:right w:val="none" w:sz="0" w:space="0" w:color="auto"/>
          </w:divBdr>
        </w:div>
        <w:div w:id="719013654">
          <w:marLeft w:val="0"/>
          <w:marRight w:val="0"/>
          <w:marTop w:val="0"/>
          <w:marBottom w:val="0"/>
          <w:divBdr>
            <w:top w:val="none" w:sz="0" w:space="0" w:color="auto"/>
            <w:left w:val="none" w:sz="0" w:space="0" w:color="auto"/>
            <w:bottom w:val="none" w:sz="0" w:space="0" w:color="auto"/>
            <w:right w:val="none" w:sz="0" w:space="0" w:color="auto"/>
          </w:divBdr>
        </w:div>
        <w:div w:id="1190678110">
          <w:marLeft w:val="0"/>
          <w:marRight w:val="0"/>
          <w:marTop w:val="0"/>
          <w:marBottom w:val="0"/>
          <w:divBdr>
            <w:top w:val="none" w:sz="0" w:space="0" w:color="auto"/>
            <w:left w:val="none" w:sz="0" w:space="0" w:color="auto"/>
            <w:bottom w:val="none" w:sz="0" w:space="0" w:color="auto"/>
            <w:right w:val="none" w:sz="0" w:space="0" w:color="auto"/>
          </w:divBdr>
        </w:div>
        <w:div w:id="430400667">
          <w:marLeft w:val="0"/>
          <w:marRight w:val="0"/>
          <w:marTop w:val="0"/>
          <w:marBottom w:val="0"/>
          <w:divBdr>
            <w:top w:val="none" w:sz="0" w:space="0" w:color="auto"/>
            <w:left w:val="none" w:sz="0" w:space="0" w:color="auto"/>
            <w:bottom w:val="none" w:sz="0" w:space="0" w:color="auto"/>
            <w:right w:val="none" w:sz="0" w:space="0" w:color="auto"/>
          </w:divBdr>
        </w:div>
        <w:div w:id="659431213">
          <w:marLeft w:val="0"/>
          <w:marRight w:val="0"/>
          <w:marTop w:val="0"/>
          <w:marBottom w:val="0"/>
          <w:divBdr>
            <w:top w:val="none" w:sz="0" w:space="0" w:color="auto"/>
            <w:left w:val="none" w:sz="0" w:space="0" w:color="auto"/>
            <w:bottom w:val="none" w:sz="0" w:space="0" w:color="auto"/>
            <w:right w:val="none" w:sz="0" w:space="0" w:color="auto"/>
          </w:divBdr>
        </w:div>
        <w:div w:id="91166004">
          <w:marLeft w:val="0"/>
          <w:marRight w:val="0"/>
          <w:marTop w:val="0"/>
          <w:marBottom w:val="0"/>
          <w:divBdr>
            <w:top w:val="none" w:sz="0" w:space="0" w:color="auto"/>
            <w:left w:val="none" w:sz="0" w:space="0" w:color="auto"/>
            <w:bottom w:val="none" w:sz="0" w:space="0" w:color="auto"/>
            <w:right w:val="none" w:sz="0" w:space="0" w:color="auto"/>
          </w:divBdr>
        </w:div>
        <w:div w:id="72749457">
          <w:marLeft w:val="0"/>
          <w:marRight w:val="0"/>
          <w:marTop w:val="0"/>
          <w:marBottom w:val="0"/>
          <w:divBdr>
            <w:top w:val="none" w:sz="0" w:space="0" w:color="auto"/>
            <w:left w:val="none" w:sz="0" w:space="0" w:color="auto"/>
            <w:bottom w:val="none" w:sz="0" w:space="0" w:color="auto"/>
            <w:right w:val="none" w:sz="0" w:space="0" w:color="auto"/>
          </w:divBdr>
        </w:div>
        <w:div w:id="1996687926">
          <w:marLeft w:val="0"/>
          <w:marRight w:val="0"/>
          <w:marTop w:val="0"/>
          <w:marBottom w:val="0"/>
          <w:divBdr>
            <w:top w:val="none" w:sz="0" w:space="0" w:color="auto"/>
            <w:left w:val="none" w:sz="0" w:space="0" w:color="auto"/>
            <w:bottom w:val="none" w:sz="0" w:space="0" w:color="auto"/>
            <w:right w:val="none" w:sz="0" w:space="0" w:color="auto"/>
          </w:divBdr>
        </w:div>
        <w:div w:id="1385249458">
          <w:marLeft w:val="0"/>
          <w:marRight w:val="0"/>
          <w:marTop w:val="0"/>
          <w:marBottom w:val="0"/>
          <w:divBdr>
            <w:top w:val="none" w:sz="0" w:space="0" w:color="auto"/>
            <w:left w:val="none" w:sz="0" w:space="0" w:color="auto"/>
            <w:bottom w:val="none" w:sz="0" w:space="0" w:color="auto"/>
            <w:right w:val="none" w:sz="0" w:space="0" w:color="auto"/>
          </w:divBdr>
        </w:div>
        <w:div w:id="1173690121">
          <w:marLeft w:val="0"/>
          <w:marRight w:val="0"/>
          <w:marTop w:val="0"/>
          <w:marBottom w:val="0"/>
          <w:divBdr>
            <w:top w:val="none" w:sz="0" w:space="0" w:color="auto"/>
            <w:left w:val="none" w:sz="0" w:space="0" w:color="auto"/>
            <w:bottom w:val="none" w:sz="0" w:space="0" w:color="auto"/>
            <w:right w:val="none" w:sz="0" w:space="0" w:color="auto"/>
          </w:divBdr>
        </w:div>
        <w:div w:id="1078794387">
          <w:marLeft w:val="0"/>
          <w:marRight w:val="0"/>
          <w:marTop w:val="0"/>
          <w:marBottom w:val="0"/>
          <w:divBdr>
            <w:top w:val="none" w:sz="0" w:space="0" w:color="auto"/>
            <w:left w:val="none" w:sz="0" w:space="0" w:color="auto"/>
            <w:bottom w:val="none" w:sz="0" w:space="0" w:color="auto"/>
            <w:right w:val="none" w:sz="0" w:space="0" w:color="auto"/>
          </w:divBdr>
        </w:div>
        <w:div w:id="1353796825">
          <w:marLeft w:val="0"/>
          <w:marRight w:val="0"/>
          <w:marTop w:val="0"/>
          <w:marBottom w:val="0"/>
          <w:divBdr>
            <w:top w:val="none" w:sz="0" w:space="0" w:color="auto"/>
            <w:left w:val="none" w:sz="0" w:space="0" w:color="auto"/>
            <w:bottom w:val="none" w:sz="0" w:space="0" w:color="auto"/>
            <w:right w:val="none" w:sz="0" w:space="0" w:color="auto"/>
          </w:divBdr>
        </w:div>
        <w:div w:id="1254360075">
          <w:marLeft w:val="0"/>
          <w:marRight w:val="0"/>
          <w:marTop w:val="0"/>
          <w:marBottom w:val="0"/>
          <w:divBdr>
            <w:top w:val="none" w:sz="0" w:space="0" w:color="auto"/>
            <w:left w:val="none" w:sz="0" w:space="0" w:color="auto"/>
            <w:bottom w:val="none" w:sz="0" w:space="0" w:color="auto"/>
            <w:right w:val="none" w:sz="0" w:space="0" w:color="auto"/>
          </w:divBdr>
        </w:div>
        <w:div w:id="426971610">
          <w:marLeft w:val="0"/>
          <w:marRight w:val="0"/>
          <w:marTop w:val="0"/>
          <w:marBottom w:val="0"/>
          <w:divBdr>
            <w:top w:val="none" w:sz="0" w:space="0" w:color="auto"/>
            <w:left w:val="none" w:sz="0" w:space="0" w:color="auto"/>
            <w:bottom w:val="none" w:sz="0" w:space="0" w:color="auto"/>
            <w:right w:val="none" w:sz="0" w:space="0" w:color="auto"/>
          </w:divBdr>
        </w:div>
        <w:div w:id="1488858206">
          <w:marLeft w:val="0"/>
          <w:marRight w:val="0"/>
          <w:marTop w:val="0"/>
          <w:marBottom w:val="0"/>
          <w:divBdr>
            <w:top w:val="none" w:sz="0" w:space="0" w:color="auto"/>
            <w:left w:val="none" w:sz="0" w:space="0" w:color="auto"/>
            <w:bottom w:val="none" w:sz="0" w:space="0" w:color="auto"/>
            <w:right w:val="none" w:sz="0" w:space="0" w:color="auto"/>
          </w:divBdr>
        </w:div>
        <w:div w:id="782915827">
          <w:marLeft w:val="0"/>
          <w:marRight w:val="0"/>
          <w:marTop w:val="0"/>
          <w:marBottom w:val="0"/>
          <w:divBdr>
            <w:top w:val="none" w:sz="0" w:space="0" w:color="auto"/>
            <w:left w:val="none" w:sz="0" w:space="0" w:color="auto"/>
            <w:bottom w:val="none" w:sz="0" w:space="0" w:color="auto"/>
            <w:right w:val="none" w:sz="0" w:space="0" w:color="auto"/>
          </w:divBdr>
        </w:div>
        <w:div w:id="263005065">
          <w:marLeft w:val="0"/>
          <w:marRight w:val="0"/>
          <w:marTop w:val="0"/>
          <w:marBottom w:val="0"/>
          <w:divBdr>
            <w:top w:val="none" w:sz="0" w:space="0" w:color="auto"/>
            <w:left w:val="none" w:sz="0" w:space="0" w:color="auto"/>
            <w:bottom w:val="none" w:sz="0" w:space="0" w:color="auto"/>
            <w:right w:val="none" w:sz="0" w:space="0" w:color="auto"/>
          </w:divBdr>
        </w:div>
        <w:div w:id="1046494026">
          <w:marLeft w:val="0"/>
          <w:marRight w:val="0"/>
          <w:marTop w:val="0"/>
          <w:marBottom w:val="0"/>
          <w:divBdr>
            <w:top w:val="none" w:sz="0" w:space="0" w:color="auto"/>
            <w:left w:val="none" w:sz="0" w:space="0" w:color="auto"/>
            <w:bottom w:val="none" w:sz="0" w:space="0" w:color="auto"/>
            <w:right w:val="none" w:sz="0" w:space="0" w:color="auto"/>
          </w:divBdr>
        </w:div>
        <w:div w:id="690954642">
          <w:marLeft w:val="0"/>
          <w:marRight w:val="0"/>
          <w:marTop w:val="0"/>
          <w:marBottom w:val="0"/>
          <w:divBdr>
            <w:top w:val="none" w:sz="0" w:space="0" w:color="auto"/>
            <w:left w:val="none" w:sz="0" w:space="0" w:color="auto"/>
            <w:bottom w:val="none" w:sz="0" w:space="0" w:color="auto"/>
            <w:right w:val="none" w:sz="0" w:space="0" w:color="auto"/>
          </w:divBdr>
        </w:div>
        <w:div w:id="1581670414">
          <w:marLeft w:val="0"/>
          <w:marRight w:val="0"/>
          <w:marTop w:val="0"/>
          <w:marBottom w:val="0"/>
          <w:divBdr>
            <w:top w:val="none" w:sz="0" w:space="0" w:color="auto"/>
            <w:left w:val="none" w:sz="0" w:space="0" w:color="auto"/>
            <w:bottom w:val="none" w:sz="0" w:space="0" w:color="auto"/>
            <w:right w:val="none" w:sz="0" w:space="0" w:color="auto"/>
          </w:divBdr>
        </w:div>
        <w:div w:id="215701352">
          <w:marLeft w:val="0"/>
          <w:marRight w:val="0"/>
          <w:marTop w:val="0"/>
          <w:marBottom w:val="0"/>
          <w:divBdr>
            <w:top w:val="none" w:sz="0" w:space="0" w:color="auto"/>
            <w:left w:val="none" w:sz="0" w:space="0" w:color="auto"/>
            <w:bottom w:val="none" w:sz="0" w:space="0" w:color="auto"/>
            <w:right w:val="none" w:sz="0" w:space="0" w:color="auto"/>
          </w:divBdr>
        </w:div>
        <w:div w:id="1080715999">
          <w:marLeft w:val="0"/>
          <w:marRight w:val="0"/>
          <w:marTop w:val="0"/>
          <w:marBottom w:val="0"/>
          <w:divBdr>
            <w:top w:val="none" w:sz="0" w:space="0" w:color="auto"/>
            <w:left w:val="none" w:sz="0" w:space="0" w:color="auto"/>
            <w:bottom w:val="none" w:sz="0" w:space="0" w:color="auto"/>
            <w:right w:val="none" w:sz="0" w:space="0" w:color="auto"/>
          </w:divBdr>
        </w:div>
        <w:div w:id="76438137">
          <w:marLeft w:val="0"/>
          <w:marRight w:val="0"/>
          <w:marTop w:val="0"/>
          <w:marBottom w:val="0"/>
          <w:divBdr>
            <w:top w:val="none" w:sz="0" w:space="0" w:color="auto"/>
            <w:left w:val="none" w:sz="0" w:space="0" w:color="auto"/>
            <w:bottom w:val="none" w:sz="0" w:space="0" w:color="auto"/>
            <w:right w:val="none" w:sz="0" w:space="0" w:color="auto"/>
          </w:divBdr>
        </w:div>
        <w:div w:id="2109693397">
          <w:marLeft w:val="0"/>
          <w:marRight w:val="0"/>
          <w:marTop w:val="0"/>
          <w:marBottom w:val="0"/>
          <w:divBdr>
            <w:top w:val="none" w:sz="0" w:space="0" w:color="auto"/>
            <w:left w:val="none" w:sz="0" w:space="0" w:color="auto"/>
            <w:bottom w:val="none" w:sz="0" w:space="0" w:color="auto"/>
            <w:right w:val="none" w:sz="0" w:space="0" w:color="auto"/>
          </w:divBdr>
        </w:div>
        <w:div w:id="1287736467">
          <w:marLeft w:val="0"/>
          <w:marRight w:val="0"/>
          <w:marTop w:val="0"/>
          <w:marBottom w:val="0"/>
          <w:divBdr>
            <w:top w:val="none" w:sz="0" w:space="0" w:color="auto"/>
            <w:left w:val="none" w:sz="0" w:space="0" w:color="auto"/>
            <w:bottom w:val="none" w:sz="0" w:space="0" w:color="auto"/>
            <w:right w:val="none" w:sz="0" w:space="0" w:color="auto"/>
          </w:divBdr>
        </w:div>
        <w:div w:id="923300110">
          <w:marLeft w:val="0"/>
          <w:marRight w:val="0"/>
          <w:marTop w:val="0"/>
          <w:marBottom w:val="0"/>
          <w:divBdr>
            <w:top w:val="none" w:sz="0" w:space="0" w:color="auto"/>
            <w:left w:val="none" w:sz="0" w:space="0" w:color="auto"/>
            <w:bottom w:val="none" w:sz="0" w:space="0" w:color="auto"/>
            <w:right w:val="none" w:sz="0" w:space="0" w:color="auto"/>
          </w:divBdr>
        </w:div>
        <w:div w:id="1543206095">
          <w:marLeft w:val="0"/>
          <w:marRight w:val="0"/>
          <w:marTop w:val="0"/>
          <w:marBottom w:val="0"/>
          <w:divBdr>
            <w:top w:val="none" w:sz="0" w:space="0" w:color="auto"/>
            <w:left w:val="none" w:sz="0" w:space="0" w:color="auto"/>
            <w:bottom w:val="none" w:sz="0" w:space="0" w:color="auto"/>
            <w:right w:val="none" w:sz="0" w:space="0" w:color="auto"/>
          </w:divBdr>
        </w:div>
        <w:div w:id="1642416520">
          <w:marLeft w:val="0"/>
          <w:marRight w:val="0"/>
          <w:marTop w:val="0"/>
          <w:marBottom w:val="0"/>
          <w:divBdr>
            <w:top w:val="none" w:sz="0" w:space="0" w:color="auto"/>
            <w:left w:val="none" w:sz="0" w:space="0" w:color="auto"/>
            <w:bottom w:val="none" w:sz="0" w:space="0" w:color="auto"/>
            <w:right w:val="none" w:sz="0" w:space="0" w:color="auto"/>
          </w:divBdr>
        </w:div>
        <w:div w:id="2144031844">
          <w:marLeft w:val="0"/>
          <w:marRight w:val="0"/>
          <w:marTop w:val="0"/>
          <w:marBottom w:val="0"/>
          <w:divBdr>
            <w:top w:val="none" w:sz="0" w:space="0" w:color="auto"/>
            <w:left w:val="none" w:sz="0" w:space="0" w:color="auto"/>
            <w:bottom w:val="none" w:sz="0" w:space="0" w:color="auto"/>
            <w:right w:val="none" w:sz="0" w:space="0" w:color="auto"/>
          </w:divBdr>
        </w:div>
        <w:div w:id="520820002">
          <w:marLeft w:val="0"/>
          <w:marRight w:val="0"/>
          <w:marTop w:val="0"/>
          <w:marBottom w:val="0"/>
          <w:divBdr>
            <w:top w:val="none" w:sz="0" w:space="0" w:color="auto"/>
            <w:left w:val="none" w:sz="0" w:space="0" w:color="auto"/>
            <w:bottom w:val="none" w:sz="0" w:space="0" w:color="auto"/>
            <w:right w:val="none" w:sz="0" w:space="0" w:color="auto"/>
          </w:divBdr>
        </w:div>
        <w:div w:id="1165363016">
          <w:marLeft w:val="0"/>
          <w:marRight w:val="0"/>
          <w:marTop w:val="0"/>
          <w:marBottom w:val="0"/>
          <w:divBdr>
            <w:top w:val="none" w:sz="0" w:space="0" w:color="auto"/>
            <w:left w:val="none" w:sz="0" w:space="0" w:color="auto"/>
            <w:bottom w:val="none" w:sz="0" w:space="0" w:color="auto"/>
            <w:right w:val="none" w:sz="0" w:space="0" w:color="auto"/>
          </w:divBdr>
        </w:div>
        <w:div w:id="1914004777">
          <w:marLeft w:val="0"/>
          <w:marRight w:val="0"/>
          <w:marTop w:val="0"/>
          <w:marBottom w:val="0"/>
          <w:divBdr>
            <w:top w:val="none" w:sz="0" w:space="0" w:color="auto"/>
            <w:left w:val="none" w:sz="0" w:space="0" w:color="auto"/>
            <w:bottom w:val="none" w:sz="0" w:space="0" w:color="auto"/>
            <w:right w:val="none" w:sz="0" w:space="0" w:color="auto"/>
          </w:divBdr>
        </w:div>
        <w:div w:id="232662175">
          <w:marLeft w:val="0"/>
          <w:marRight w:val="0"/>
          <w:marTop w:val="0"/>
          <w:marBottom w:val="0"/>
          <w:divBdr>
            <w:top w:val="none" w:sz="0" w:space="0" w:color="auto"/>
            <w:left w:val="none" w:sz="0" w:space="0" w:color="auto"/>
            <w:bottom w:val="none" w:sz="0" w:space="0" w:color="auto"/>
            <w:right w:val="none" w:sz="0" w:space="0" w:color="auto"/>
          </w:divBdr>
        </w:div>
        <w:div w:id="2070498435">
          <w:marLeft w:val="0"/>
          <w:marRight w:val="0"/>
          <w:marTop w:val="0"/>
          <w:marBottom w:val="0"/>
          <w:divBdr>
            <w:top w:val="none" w:sz="0" w:space="0" w:color="auto"/>
            <w:left w:val="none" w:sz="0" w:space="0" w:color="auto"/>
            <w:bottom w:val="none" w:sz="0" w:space="0" w:color="auto"/>
            <w:right w:val="none" w:sz="0" w:space="0" w:color="auto"/>
          </w:divBdr>
        </w:div>
        <w:div w:id="1461611318">
          <w:marLeft w:val="0"/>
          <w:marRight w:val="0"/>
          <w:marTop w:val="0"/>
          <w:marBottom w:val="0"/>
          <w:divBdr>
            <w:top w:val="none" w:sz="0" w:space="0" w:color="auto"/>
            <w:left w:val="none" w:sz="0" w:space="0" w:color="auto"/>
            <w:bottom w:val="none" w:sz="0" w:space="0" w:color="auto"/>
            <w:right w:val="none" w:sz="0" w:space="0" w:color="auto"/>
          </w:divBdr>
        </w:div>
        <w:div w:id="817528657">
          <w:marLeft w:val="0"/>
          <w:marRight w:val="0"/>
          <w:marTop w:val="0"/>
          <w:marBottom w:val="0"/>
          <w:divBdr>
            <w:top w:val="none" w:sz="0" w:space="0" w:color="auto"/>
            <w:left w:val="none" w:sz="0" w:space="0" w:color="auto"/>
            <w:bottom w:val="none" w:sz="0" w:space="0" w:color="auto"/>
            <w:right w:val="none" w:sz="0" w:space="0" w:color="auto"/>
          </w:divBdr>
        </w:div>
        <w:div w:id="1984962661">
          <w:marLeft w:val="0"/>
          <w:marRight w:val="0"/>
          <w:marTop w:val="0"/>
          <w:marBottom w:val="0"/>
          <w:divBdr>
            <w:top w:val="none" w:sz="0" w:space="0" w:color="auto"/>
            <w:left w:val="none" w:sz="0" w:space="0" w:color="auto"/>
            <w:bottom w:val="none" w:sz="0" w:space="0" w:color="auto"/>
            <w:right w:val="none" w:sz="0" w:space="0" w:color="auto"/>
          </w:divBdr>
        </w:div>
        <w:div w:id="1332374869">
          <w:marLeft w:val="0"/>
          <w:marRight w:val="0"/>
          <w:marTop w:val="0"/>
          <w:marBottom w:val="0"/>
          <w:divBdr>
            <w:top w:val="none" w:sz="0" w:space="0" w:color="auto"/>
            <w:left w:val="none" w:sz="0" w:space="0" w:color="auto"/>
            <w:bottom w:val="none" w:sz="0" w:space="0" w:color="auto"/>
            <w:right w:val="none" w:sz="0" w:space="0" w:color="auto"/>
          </w:divBdr>
        </w:div>
        <w:div w:id="280887723">
          <w:marLeft w:val="0"/>
          <w:marRight w:val="0"/>
          <w:marTop w:val="0"/>
          <w:marBottom w:val="0"/>
          <w:divBdr>
            <w:top w:val="none" w:sz="0" w:space="0" w:color="auto"/>
            <w:left w:val="none" w:sz="0" w:space="0" w:color="auto"/>
            <w:bottom w:val="none" w:sz="0" w:space="0" w:color="auto"/>
            <w:right w:val="none" w:sz="0" w:space="0" w:color="auto"/>
          </w:divBdr>
        </w:div>
        <w:div w:id="100418646">
          <w:marLeft w:val="0"/>
          <w:marRight w:val="0"/>
          <w:marTop w:val="0"/>
          <w:marBottom w:val="0"/>
          <w:divBdr>
            <w:top w:val="none" w:sz="0" w:space="0" w:color="auto"/>
            <w:left w:val="none" w:sz="0" w:space="0" w:color="auto"/>
            <w:bottom w:val="none" w:sz="0" w:space="0" w:color="auto"/>
            <w:right w:val="none" w:sz="0" w:space="0" w:color="auto"/>
          </w:divBdr>
        </w:div>
        <w:div w:id="707993253">
          <w:marLeft w:val="0"/>
          <w:marRight w:val="0"/>
          <w:marTop w:val="0"/>
          <w:marBottom w:val="0"/>
          <w:divBdr>
            <w:top w:val="none" w:sz="0" w:space="0" w:color="auto"/>
            <w:left w:val="none" w:sz="0" w:space="0" w:color="auto"/>
            <w:bottom w:val="none" w:sz="0" w:space="0" w:color="auto"/>
            <w:right w:val="none" w:sz="0" w:space="0" w:color="auto"/>
          </w:divBdr>
        </w:div>
        <w:div w:id="640887799">
          <w:marLeft w:val="0"/>
          <w:marRight w:val="0"/>
          <w:marTop w:val="0"/>
          <w:marBottom w:val="0"/>
          <w:divBdr>
            <w:top w:val="none" w:sz="0" w:space="0" w:color="auto"/>
            <w:left w:val="none" w:sz="0" w:space="0" w:color="auto"/>
            <w:bottom w:val="none" w:sz="0" w:space="0" w:color="auto"/>
            <w:right w:val="none" w:sz="0" w:space="0" w:color="auto"/>
          </w:divBdr>
        </w:div>
      </w:divsChild>
    </w:div>
    <w:div w:id="669601811">
      <w:bodyDiv w:val="1"/>
      <w:marLeft w:val="0"/>
      <w:marRight w:val="0"/>
      <w:marTop w:val="0"/>
      <w:marBottom w:val="0"/>
      <w:divBdr>
        <w:top w:val="none" w:sz="0" w:space="0" w:color="auto"/>
        <w:left w:val="none" w:sz="0" w:space="0" w:color="auto"/>
        <w:bottom w:val="none" w:sz="0" w:space="0" w:color="auto"/>
        <w:right w:val="none" w:sz="0" w:space="0" w:color="auto"/>
      </w:divBdr>
      <w:divsChild>
        <w:div w:id="667288178">
          <w:marLeft w:val="0"/>
          <w:marRight w:val="0"/>
          <w:marTop w:val="0"/>
          <w:marBottom w:val="0"/>
          <w:divBdr>
            <w:top w:val="none" w:sz="0" w:space="0" w:color="auto"/>
            <w:left w:val="none" w:sz="0" w:space="0" w:color="auto"/>
            <w:bottom w:val="none" w:sz="0" w:space="0" w:color="auto"/>
            <w:right w:val="none" w:sz="0" w:space="0" w:color="auto"/>
          </w:divBdr>
        </w:div>
      </w:divsChild>
    </w:div>
    <w:div w:id="696007511">
      <w:bodyDiv w:val="1"/>
      <w:marLeft w:val="0"/>
      <w:marRight w:val="0"/>
      <w:marTop w:val="0"/>
      <w:marBottom w:val="0"/>
      <w:divBdr>
        <w:top w:val="none" w:sz="0" w:space="0" w:color="auto"/>
        <w:left w:val="none" w:sz="0" w:space="0" w:color="auto"/>
        <w:bottom w:val="none" w:sz="0" w:space="0" w:color="auto"/>
        <w:right w:val="none" w:sz="0" w:space="0" w:color="auto"/>
      </w:divBdr>
      <w:divsChild>
        <w:div w:id="1867786453">
          <w:marLeft w:val="0"/>
          <w:marRight w:val="0"/>
          <w:marTop w:val="0"/>
          <w:marBottom w:val="0"/>
          <w:divBdr>
            <w:top w:val="none" w:sz="0" w:space="0" w:color="auto"/>
            <w:left w:val="none" w:sz="0" w:space="0" w:color="auto"/>
            <w:bottom w:val="none" w:sz="0" w:space="0" w:color="auto"/>
            <w:right w:val="none" w:sz="0" w:space="0" w:color="auto"/>
          </w:divBdr>
        </w:div>
        <w:div w:id="2080713714">
          <w:marLeft w:val="0"/>
          <w:marRight w:val="0"/>
          <w:marTop w:val="0"/>
          <w:marBottom w:val="0"/>
          <w:divBdr>
            <w:top w:val="none" w:sz="0" w:space="0" w:color="auto"/>
            <w:left w:val="none" w:sz="0" w:space="0" w:color="auto"/>
            <w:bottom w:val="none" w:sz="0" w:space="0" w:color="auto"/>
            <w:right w:val="none" w:sz="0" w:space="0" w:color="auto"/>
          </w:divBdr>
        </w:div>
        <w:div w:id="43679046">
          <w:marLeft w:val="0"/>
          <w:marRight w:val="0"/>
          <w:marTop w:val="0"/>
          <w:marBottom w:val="0"/>
          <w:divBdr>
            <w:top w:val="none" w:sz="0" w:space="0" w:color="auto"/>
            <w:left w:val="none" w:sz="0" w:space="0" w:color="auto"/>
            <w:bottom w:val="none" w:sz="0" w:space="0" w:color="auto"/>
            <w:right w:val="none" w:sz="0" w:space="0" w:color="auto"/>
          </w:divBdr>
        </w:div>
        <w:div w:id="310671783">
          <w:marLeft w:val="0"/>
          <w:marRight w:val="0"/>
          <w:marTop w:val="0"/>
          <w:marBottom w:val="0"/>
          <w:divBdr>
            <w:top w:val="none" w:sz="0" w:space="0" w:color="auto"/>
            <w:left w:val="none" w:sz="0" w:space="0" w:color="auto"/>
            <w:bottom w:val="none" w:sz="0" w:space="0" w:color="auto"/>
            <w:right w:val="none" w:sz="0" w:space="0" w:color="auto"/>
          </w:divBdr>
        </w:div>
        <w:div w:id="585845445">
          <w:marLeft w:val="0"/>
          <w:marRight w:val="0"/>
          <w:marTop w:val="0"/>
          <w:marBottom w:val="0"/>
          <w:divBdr>
            <w:top w:val="none" w:sz="0" w:space="0" w:color="auto"/>
            <w:left w:val="none" w:sz="0" w:space="0" w:color="auto"/>
            <w:bottom w:val="none" w:sz="0" w:space="0" w:color="auto"/>
            <w:right w:val="none" w:sz="0" w:space="0" w:color="auto"/>
          </w:divBdr>
        </w:div>
        <w:div w:id="101650481">
          <w:marLeft w:val="0"/>
          <w:marRight w:val="0"/>
          <w:marTop w:val="0"/>
          <w:marBottom w:val="0"/>
          <w:divBdr>
            <w:top w:val="none" w:sz="0" w:space="0" w:color="auto"/>
            <w:left w:val="none" w:sz="0" w:space="0" w:color="auto"/>
            <w:bottom w:val="none" w:sz="0" w:space="0" w:color="auto"/>
            <w:right w:val="none" w:sz="0" w:space="0" w:color="auto"/>
          </w:divBdr>
        </w:div>
        <w:div w:id="664631146">
          <w:marLeft w:val="0"/>
          <w:marRight w:val="0"/>
          <w:marTop w:val="0"/>
          <w:marBottom w:val="0"/>
          <w:divBdr>
            <w:top w:val="none" w:sz="0" w:space="0" w:color="auto"/>
            <w:left w:val="none" w:sz="0" w:space="0" w:color="auto"/>
            <w:bottom w:val="none" w:sz="0" w:space="0" w:color="auto"/>
            <w:right w:val="none" w:sz="0" w:space="0" w:color="auto"/>
          </w:divBdr>
        </w:div>
        <w:div w:id="1237671260">
          <w:marLeft w:val="0"/>
          <w:marRight w:val="0"/>
          <w:marTop w:val="0"/>
          <w:marBottom w:val="0"/>
          <w:divBdr>
            <w:top w:val="none" w:sz="0" w:space="0" w:color="auto"/>
            <w:left w:val="none" w:sz="0" w:space="0" w:color="auto"/>
            <w:bottom w:val="none" w:sz="0" w:space="0" w:color="auto"/>
            <w:right w:val="none" w:sz="0" w:space="0" w:color="auto"/>
          </w:divBdr>
        </w:div>
        <w:div w:id="1081560875">
          <w:marLeft w:val="0"/>
          <w:marRight w:val="0"/>
          <w:marTop w:val="0"/>
          <w:marBottom w:val="0"/>
          <w:divBdr>
            <w:top w:val="none" w:sz="0" w:space="0" w:color="auto"/>
            <w:left w:val="none" w:sz="0" w:space="0" w:color="auto"/>
            <w:bottom w:val="none" w:sz="0" w:space="0" w:color="auto"/>
            <w:right w:val="none" w:sz="0" w:space="0" w:color="auto"/>
          </w:divBdr>
        </w:div>
        <w:div w:id="1106192430">
          <w:marLeft w:val="0"/>
          <w:marRight w:val="0"/>
          <w:marTop w:val="0"/>
          <w:marBottom w:val="0"/>
          <w:divBdr>
            <w:top w:val="none" w:sz="0" w:space="0" w:color="auto"/>
            <w:left w:val="none" w:sz="0" w:space="0" w:color="auto"/>
            <w:bottom w:val="none" w:sz="0" w:space="0" w:color="auto"/>
            <w:right w:val="none" w:sz="0" w:space="0" w:color="auto"/>
          </w:divBdr>
        </w:div>
        <w:div w:id="277029729">
          <w:marLeft w:val="0"/>
          <w:marRight w:val="0"/>
          <w:marTop w:val="0"/>
          <w:marBottom w:val="0"/>
          <w:divBdr>
            <w:top w:val="none" w:sz="0" w:space="0" w:color="auto"/>
            <w:left w:val="none" w:sz="0" w:space="0" w:color="auto"/>
            <w:bottom w:val="none" w:sz="0" w:space="0" w:color="auto"/>
            <w:right w:val="none" w:sz="0" w:space="0" w:color="auto"/>
          </w:divBdr>
        </w:div>
        <w:div w:id="1200389376">
          <w:marLeft w:val="0"/>
          <w:marRight w:val="0"/>
          <w:marTop w:val="0"/>
          <w:marBottom w:val="0"/>
          <w:divBdr>
            <w:top w:val="none" w:sz="0" w:space="0" w:color="auto"/>
            <w:left w:val="none" w:sz="0" w:space="0" w:color="auto"/>
            <w:bottom w:val="none" w:sz="0" w:space="0" w:color="auto"/>
            <w:right w:val="none" w:sz="0" w:space="0" w:color="auto"/>
          </w:divBdr>
        </w:div>
        <w:div w:id="328212789">
          <w:marLeft w:val="0"/>
          <w:marRight w:val="0"/>
          <w:marTop w:val="0"/>
          <w:marBottom w:val="0"/>
          <w:divBdr>
            <w:top w:val="none" w:sz="0" w:space="0" w:color="auto"/>
            <w:left w:val="none" w:sz="0" w:space="0" w:color="auto"/>
            <w:bottom w:val="none" w:sz="0" w:space="0" w:color="auto"/>
            <w:right w:val="none" w:sz="0" w:space="0" w:color="auto"/>
          </w:divBdr>
        </w:div>
        <w:div w:id="42363863">
          <w:marLeft w:val="0"/>
          <w:marRight w:val="0"/>
          <w:marTop w:val="0"/>
          <w:marBottom w:val="0"/>
          <w:divBdr>
            <w:top w:val="none" w:sz="0" w:space="0" w:color="auto"/>
            <w:left w:val="none" w:sz="0" w:space="0" w:color="auto"/>
            <w:bottom w:val="none" w:sz="0" w:space="0" w:color="auto"/>
            <w:right w:val="none" w:sz="0" w:space="0" w:color="auto"/>
          </w:divBdr>
        </w:div>
        <w:div w:id="822698730">
          <w:marLeft w:val="0"/>
          <w:marRight w:val="0"/>
          <w:marTop w:val="0"/>
          <w:marBottom w:val="0"/>
          <w:divBdr>
            <w:top w:val="none" w:sz="0" w:space="0" w:color="auto"/>
            <w:left w:val="none" w:sz="0" w:space="0" w:color="auto"/>
            <w:bottom w:val="none" w:sz="0" w:space="0" w:color="auto"/>
            <w:right w:val="none" w:sz="0" w:space="0" w:color="auto"/>
          </w:divBdr>
        </w:div>
        <w:div w:id="1450315203">
          <w:marLeft w:val="0"/>
          <w:marRight w:val="0"/>
          <w:marTop w:val="0"/>
          <w:marBottom w:val="0"/>
          <w:divBdr>
            <w:top w:val="none" w:sz="0" w:space="0" w:color="auto"/>
            <w:left w:val="none" w:sz="0" w:space="0" w:color="auto"/>
            <w:bottom w:val="none" w:sz="0" w:space="0" w:color="auto"/>
            <w:right w:val="none" w:sz="0" w:space="0" w:color="auto"/>
          </w:divBdr>
        </w:div>
        <w:div w:id="74326231">
          <w:marLeft w:val="0"/>
          <w:marRight w:val="0"/>
          <w:marTop w:val="0"/>
          <w:marBottom w:val="0"/>
          <w:divBdr>
            <w:top w:val="none" w:sz="0" w:space="0" w:color="auto"/>
            <w:left w:val="none" w:sz="0" w:space="0" w:color="auto"/>
            <w:bottom w:val="none" w:sz="0" w:space="0" w:color="auto"/>
            <w:right w:val="none" w:sz="0" w:space="0" w:color="auto"/>
          </w:divBdr>
        </w:div>
        <w:div w:id="1939411466">
          <w:marLeft w:val="0"/>
          <w:marRight w:val="0"/>
          <w:marTop w:val="0"/>
          <w:marBottom w:val="0"/>
          <w:divBdr>
            <w:top w:val="none" w:sz="0" w:space="0" w:color="auto"/>
            <w:left w:val="none" w:sz="0" w:space="0" w:color="auto"/>
            <w:bottom w:val="none" w:sz="0" w:space="0" w:color="auto"/>
            <w:right w:val="none" w:sz="0" w:space="0" w:color="auto"/>
          </w:divBdr>
        </w:div>
        <w:div w:id="108821719">
          <w:marLeft w:val="0"/>
          <w:marRight w:val="0"/>
          <w:marTop w:val="0"/>
          <w:marBottom w:val="0"/>
          <w:divBdr>
            <w:top w:val="none" w:sz="0" w:space="0" w:color="auto"/>
            <w:left w:val="none" w:sz="0" w:space="0" w:color="auto"/>
            <w:bottom w:val="none" w:sz="0" w:space="0" w:color="auto"/>
            <w:right w:val="none" w:sz="0" w:space="0" w:color="auto"/>
          </w:divBdr>
        </w:div>
        <w:div w:id="1692611248">
          <w:marLeft w:val="0"/>
          <w:marRight w:val="0"/>
          <w:marTop w:val="0"/>
          <w:marBottom w:val="0"/>
          <w:divBdr>
            <w:top w:val="none" w:sz="0" w:space="0" w:color="auto"/>
            <w:left w:val="none" w:sz="0" w:space="0" w:color="auto"/>
            <w:bottom w:val="none" w:sz="0" w:space="0" w:color="auto"/>
            <w:right w:val="none" w:sz="0" w:space="0" w:color="auto"/>
          </w:divBdr>
        </w:div>
        <w:div w:id="450591805">
          <w:marLeft w:val="0"/>
          <w:marRight w:val="0"/>
          <w:marTop w:val="0"/>
          <w:marBottom w:val="0"/>
          <w:divBdr>
            <w:top w:val="none" w:sz="0" w:space="0" w:color="auto"/>
            <w:left w:val="none" w:sz="0" w:space="0" w:color="auto"/>
            <w:bottom w:val="none" w:sz="0" w:space="0" w:color="auto"/>
            <w:right w:val="none" w:sz="0" w:space="0" w:color="auto"/>
          </w:divBdr>
        </w:div>
        <w:div w:id="1671519319">
          <w:marLeft w:val="0"/>
          <w:marRight w:val="0"/>
          <w:marTop w:val="0"/>
          <w:marBottom w:val="0"/>
          <w:divBdr>
            <w:top w:val="none" w:sz="0" w:space="0" w:color="auto"/>
            <w:left w:val="none" w:sz="0" w:space="0" w:color="auto"/>
            <w:bottom w:val="none" w:sz="0" w:space="0" w:color="auto"/>
            <w:right w:val="none" w:sz="0" w:space="0" w:color="auto"/>
          </w:divBdr>
        </w:div>
        <w:div w:id="543566737">
          <w:marLeft w:val="0"/>
          <w:marRight w:val="0"/>
          <w:marTop w:val="0"/>
          <w:marBottom w:val="0"/>
          <w:divBdr>
            <w:top w:val="none" w:sz="0" w:space="0" w:color="auto"/>
            <w:left w:val="none" w:sz="0" w:space="0" w:color="auto"/>
            <w:bottom w:val="none" w:sz="0" w:space="0" w:color="auto"/>
            <w:right w:val="none" w:sz="0" w:space="0" w:color="auto"/>
          </w:divBdr>
        </w:div>
        <w:div w:id="1766144161">
          <w:marLeft w:val="0"/>
          <w:marRight w:val="0"/>
          <w:marTop w:val="0"/>
          <w:marBottom w:val="0"/>
          <w:divBdr>
            <w:top w:val="none" w:sz="0" w:space="0" w:color="auto"/>
            <w:left w:val="none" w:sz="0" w:space="0" w:color="auto"/>
            <w:bottom w:val="none" w:sz="0" w:space="0" w:color="auto"/>
            <w:right w:val="none" w:sz="0" w:space="0" w:color="auto"/>
          </w:divBdr>
        </w:div>
        <w:div w:id="214849997">
          <w:marLeft w:val="0"/>
          <w:marRight w:val="0"/>
          <w:marTop w:val="0"/>
          <w:marBottom w:val="0"/>
          <w:divBdr>
            <w:top w:val="none" w:sz="0" w:space="0" w:color="auto"/>
            <w:left w:val="none" w:sz="0" w:space="0" w:color="auto"/>
            <w:bottom w:val="none" w:sz="0" w:space="0" w:color="auto"/>
            <w:right w:val="none" w:sz="0" w:space="0" w:color="auto"/>
          </w:divBdr>
        </w:div>
        <w:div w:id="794180565">
          <w:marLeft w:val="0"/>
          <w:marRight w:val="0"/>
          <w:marTop w:val="0"/>
          <w:marBottom w:val="0"/>
          <w:divBdr>
            <w:top w:val="none" w:sz="0" w:space="0" w:color="auto"/>
            <w:left w:val="none" w:sz="0" w:space="0" w:color="auto"/>
            <w:bottom w:val="none" w:sz="0" w:space="0" w:color="auto"/>
            <w:right w:val="none" w:sz="0" w:space="0" w:color="auto"/>
          </w:divBdr>
        </w:div>
        <w:div w:id="104621132">
          <w:marLeft w:val="0"/>
          <w:marRight w:val="0"/>
          <w:marTop w:val="0"/>
          <w:marBottom w:val="0"/>
          <w:divBdr>
            <w:top w:val="none" w:sz="0" w:space="0" w:color="auto"/>
            <w:left w:val="none" w:sz="0" w:space="0" w:color="auto"/>
            <w:bottom w:val="none" w:sz="0" w:space="0" w:color="auto"/>
            <w:right w:val="none" w:sz="0" w:space="0" w:color="auto"/>
          </w:divBdr>
        </w:div>
        <w:div w:id="1825075858">
          <w:marLeft w:val="0"/>
          <w:marRight w:val="0"/>
          <w:marTop w:val="0"/>
          <w:marBottom w:val="0"/>
          <w:divBdr>
            <w:top w:val="none" w:sz="0" w:space="0" w:color="auto"/>
            <w:left w:val="none" w:sz="0" w:space="0" w:color="auto"/>
            <w:bottom w:val="none" w:sz="0" w:space="0" w:color="auto"/>
            <w:right w:val="none" w:sz="0" w:space="0" w:color="auto"/>
          </w:divBdr>
        </w:div>
        <w:div w:id="8486884">
          <w:marLeft w:val="0"/>
          <w:marRight w:val="0"/>
          <w:marTop w:val="0"/>
          <w:marBottom w:val="0"/>
          <w:divBdr>
            <w:top w:val="none" w:sz="0" w:space="0" w:color="auto"/>
            <w:left w:val="none" w:sz="0" w:space="0" w:color="auto"/>
            <w:bottom w:val="none" w:sz="0" w:space="0" w:color="auto"/>
            <w:right w:val="none" w:sz="0" w:space="0" w:color="auto"/>
          </w:divBdr>
        </w:div>
        <w:div w:id="71587131">
          <w:marLeft w:val="0"/>
          <w:marRight w:val="0"/>
          <w:marTop w:val="0"/>
          <w:marBottom w:val="0"/>
          <w:divBdr>
            <w:top w:val="none" w:sz="0" w:space="0" w:color="auto"/>
            <w:left w:val="none" w:sz="0" w:space="0" w:color="auto"/>
            <w:bottom w:val="none" w:sz="0" w:space="0" w:color="auto"/>
            <w:right w:val="none" w:sz="0" w:space="0" w:color="auto"/>
          </w:divBdr>
        </w:div>
        <w:div w:id="1312756944">
          <w:marLeft w:val="0"/>
          <w:marRight w:val="0"/>
          <w:marTop w:val="0"/>
          <w:marBottom w:val="0"/>
          <w:divBdr>
            <w:top w:val="none" w:sz="0" w:space="0" w:color="auto"/>
            <w:left w:val="none" w:sz="0" w:space="0" w:color="auto"/>
            <w:bottom w:val="none" w:sz="0" w:space="0" w:color="auto"/>
            <w:right w:val="none" w:sz="0" w:space="0" w:color="auto"/>
          </w:divBdr>
        </w:div>
        <w:div w:id="2009290182">
          <w:marLeft w:val="0"/>
          <w:marRight w:val="0"/>
          <w:marTop w:val="0"/>
          <w:marBottom w:val="0"/>
          <w:divBdr>
            <w:top w:val="none" w:sz="0" w:space="0" w:color="auto"/>
            <w:left w:val="none" w:sz="0" w:space="0" w:color="auto"/>
            <w:bottom w:val="none" w:sz="0" w:space="0" w:color="auto"/>
            <w:right w:val="none" w:sz="0" w:space="0" w:color="auto"/>
          </w:divBdr>
        </w:div>
        <w:div w:id="961695842">
          <w:marLeft w:val="0"/>
          <w:marRight w:val="0"/>
          <w:marTop w:val="0"/>
          <w:marBottom w:val="0"/>
          <w:divBdr>
            <w:top w:val="none" w:sz="0" w:space="0" w:color="auto"/>
            <w:left w:val="none" w:sz="0" w:space="0" w:color="auto"/>
            <w:bottom w:val="none" w:sz="0" w:space="0" w:color="auto"/>
            <w:right w:val="none" w:sz="0" w:space="0" w:color="auto"/>
          </w:divBdr>
        </w:div>
        <w:div w:id="1820536032">
          <w:marLeft w:val="0"/>
          <w:marRight w:val="0"/>
          <w:marTop w:val="0"/>
          <w:marBottom w:val="0"/>
          <w:divBdr>
            <w:top w:val="none" w:sz="0" w:space="0" w:color="auto"/>
            <w:left w:val="none" w:sz="0" w:space="0" w:color="auto"/>
            <w:bottom w:val="none" w:sz="0" w:space="0" w:color="auto"/>
            <w:right w:val="none" w:sz="0" w:space="0" w:color="auto"/>
          </w:divBdr>
        </w:div>
        <w:div w:id="525213006">
          <w:marLeft w:val="0"/>
          <w:marRight w:val="0"/>
          <w:marTop w:val="0"/>
          <w:marBottom w:val="0"/>
          <w:divBdr>
            <w:top w:val="none" w:sz="0" w:space="0" w:color="auto"/>
            <w:left w:val="none" w:sz="0" w:space="0" w:color="auto"/>
            <w:bottom w:val="none" w:sz="0" w:space="0" w:color="auto"/>
            <w:right w:val="none" w:sz="0" w:space="0" w:color="auto"/>
          </w:divBdr>
        </w:div>
        <w:div w:id="1184588121">
          <w:marLeft w:val="0"/>
          <w:marRight w:val="0"/>
          <w:marTop w:val="0"/>
          <w:marBottom w:val="0"/>
          <w:divBdr>
            <w:top w:val="none" w:sz="0" w:space="0" w:color="auto"/>
            <w:left w:val="none" w:sz="0" w:space="0" w:color="auto"/>
            <w:bottom w:val="none" w:sz="0" w:space="0" w:color="auto"/>
            <w:right w:val="none" w:sz="0" w:space="0" w:color="auto"/>
          </w:divBdr>
        </w:div>
        <w:div w:id="665665360">
          <w:marLeft w:val="0"/>
          <w:marRight w:val="0"/>
          <w:marTop w:val="0"/>
          <w:marBottom w:val="0"/>
          <w:divBdr>
            <w:top w:val="none" w:sz="0" w:space="0" w:color="auto"/>
            <w:left w:val="none" w:sz="0" w:space="0" w:color="auto"/>
            <w:bottom w:val="none" w:sz="0" w:space="0" w:color="auto"/>
            <w:right w:val="none" w:sz="0" w:space="0" w:color="auto"/>
          </w:divBdr>
        </w:div>
        <w:div w:id="1800495115">
          <w:marLeft w:val="0"/>
          <w:marRight w:val="0"/>
          <w:marTop w:val="0"/>
          <w:marBottom w:val="0"/>
          <w:divBdr>
            <w:top w:val="none" w:sz="0" w:space="0" w:color="auto"/>
            <w:left w:val="none" w:sz="0" w:space="0" w:color="auto"/>
            <w:bottom w:val="none" w:sz="0" w:space="0" w:color="auto"/>
            <w:right w:val="none" w:sz="0" w:space="0" w:color="auto"/>
          </w:divBdr>
        </w:div>
        <w:div w:id="742991387">
          <w:marLeft w:val="0"/>
          <w:marRight w:val="0"/>
          <w:marTop w:val="0"/>
          <w:marBottom w:val="0"/>
          <w:divBdr>
            <w:top w:val="none" w:sz="0" w:space="0" w:color="auto"/>
            <w:left w:val="none" w:sz="0" w:space="0" w:color="auto"/>
            <w:bottom w:val="none" w:sz="0" w:space="0" w:color="auto"/>
            <w:right w:val="none" w:sz="0" w:space="0" w:color="auto"/>
          </w:divBdr>
        </w:div>
        <w:div w:id="1993023508">
          <w:marLeft w:val="0"/>
          <w:marRight w:val="0"/>
          <w:marTop w:val="0"/>
          <w:marBottom w:val="0"/>
          <w:divBdr>
            <w:top w:val="none" w:sz="0" w:space="0" w:color="auto"/>
            <w:left w:val="none" w:sz="0" w:space="0" w:color="auto"/>
            <w:bottom w:val="none" w:sz="0" w:space="0" w:color="auto"/>
            <w:right w:val="none" w:sz="0" w:space="0" w:color="auto"/>
          </w:divBdr>
        </w:div>
        <w:div w:id="867720784">
          <w:marLeft w:val="0"/>
          <w:marRight w:val="0"/>
          <w:marTop w:val="0"/>
          <w:marBottom w:val="0"/>
          <w:divBdr>
            <w:top w:val="none" w:sz="0" w:space="0" w:color="auto"/>
            <w:left w:val="none" w:sz="0" w:space="0" w:color="auto"/>
            <w:bottom w:val="none" w:sz="0" w:space="0" w:color="auto"/>
            <w:right w:val="none" w:sz="0" w:space="0" w:color="auto"/>
          </w:divBdr>
        </w:div>
        <w:div w:id="1013453651">
          <w:marLeft w:val="0"/>
          <w:marRight w:val="0"/>
          <w:marTop w:val="0"/>
          <w:marBottom w:val="0"/>
          <w:divBdr>
            <w:top w:val="none" w:sz="0" w:space="0" w:color="auto"/>
            <w:left w:val="none" w:sz="0" w:space="0" w:color="auto"/>
            <w:bottom w:val="none" w:sz="0" w:space="0" w:color="auto"/>
            <w:right w:val="none" w:sz="0" w:space="0" w:color="auto"/>
          </w:divBdr>
        </w:div>
        <w:div w:id="1665549403">
          <w:marLeft w:val="0"/>
          <w:marRight w:val="0"/>
          <w:marTop w:val="0"/>
          <w:marBottom w:val="0"/>
          <w:divBdr>
            <w:top w:val="none" w:sz="0" w:space="0" w:color="auto"/>
            <w:left w:val="none" w:sz="0" w:space="0" w:color="auto"/>
            <w:bottom w:val="none" w:sz="0" w:space="0" w:color="auto"/>
            <w:right w:val="none" w:sz="0" w:space="0" w:color="auto"/>
          </w:divBdr>
        </w:div>
        <w:div w:id="81032099">
          <w:marLeft w:val="0"/>
          <w:marRight w:val="0"/>
          <w:marTop w:val="0"/>
          <w:marBottom w:val="0"/>
          <w:divBdr>
            <w:top w:val="none" w:sz="0" w:space="0" w:color="auto"/>
            <w:left w:val="none" w:sz="0" w:space="0" w:color="auto"/>
            <w:bottom w:val="none" w:sz="0" w:space="0" w:color="auto"/>
            <w:right w:val="none" w:sz="0" w:space="0" w:color="auto"/>
          </w:divBdr>
        </w:div>
        <w:div w:id="1634170020">
          <w:marLeft w:val="0"/>
          <w:marRight w:val="0"/>
          <w:marTop w:val="0"/>
          <w:marBottom w:val="0"/>
          <w:divBdr>
            <w:top w:val="none" w:sz="0" w:space="0" w:color="auto"/>
            <w:left w:val="none" w:sz="0" w:space="0" w:color="auto"/>
            <w:bottom w:val="none" w:sz="0" w:space="0" w:color="auto"/>
            <w:right w:val="none" w:sz="0" w:space="0" w:color="auto"/>
          </w:divBdr>
        </w:div>
        <w:div w:id="1891111334">
          <w:marLeft w:val="0"/>
          <w:marRight w:val="0"/>
          <w:marTop w:val="0"/>
          <w:marBottom w:val="0"/>
          <w:divBdr>
            <w:top w:val="none" w:sz="0" w:space="0" w:color="auto"/>
            <w:left w:val="none" w:sz="0" w:space="0" w:color="auto"/>
            <w:bottom w:val="none" w:sz="0" w:space="0" w:color="auto"/>
            <w:right w:val="none" w:sz="0" w:space="0" w:color="auto"/>
          </w:divBdr>
        </w:div>
        <w:div w:id="720862936">
          <w:marLeft w:val="0"/>
          <w:marRight w:val="0"/>
          <w:marTop w:val="0"/>
          <w:marBottom w:val="0"/>
          <w:divBdr>
            <w:top w:val="none" w:sz="0" w:space="0" w:color="auto"/>
            <w:left w:val="none" w:sz="0" w:space="0" w:color="auto"/>
            <w:bottom w:val="none" w:sz="0" w:space="0" w:color="auto"/>
            <w:right w:val="none" w:sz="0" w:space="0" w:color="auto"/>
          </w:divBdr>
        </w:div>
        <w:div w:id="1577547773">
          <w:marLeft w:val="0"/>
          <w:marRight w:val="0"/>
          <w:marTop w:val="0"/>
          <w:marBottom w:val="0"/>
          <w:divBdr>
            <w:top w:val="none" w:sz="0" w:space="0" w:color="auto"/>
            <w:left w:val="none" w:sz="0" w:space="0" w:color="auto"/>
            <w:bottom w:val="none" w:sz="0" w:space="0" w:color="auto"/>
            <w:right w:val="none" w:sz="0" w:space="0" w:color="auto"/>
          </w:divBdr>
        </w:div>
        <w:div w:id="1673027446">
          <w:marLeft w:val="0"/>
          <w:marRight w:val="0"/>
          <w:marTop w:val="0"/>
          <w:marBottom w:val="0"/>
          <w:divBdr>
            <w:top w:val="none" w:sz="0" w:space="0" w:color="auto"/>
            <w:left w:val="none" w:sz="0" w:space="0" w:color="auto"/>
            <w:bottom w:val="none" w:sz="0" w:space="0" w:color="auto"/>
            <w:right w:val="none" w:sz="0" w:space="0" w:color="auto"/>
          </w:divBdr>
        </w:div>
        <w:div w:id="1671252173">
          <w:marLeft w:val="0"/>
          <w:marRight w:val="0"/>
          <w:marTop w:val="0"/>
          <w:marBottom w:val="0"/>
          <w:divBdr>
            <w:top w:val="none" w:sz="0" w:space="0" w:color="auto"/>
            <w:left w:val="none" w:sz="0" w:space="0" w:color="auto"/>
            <w:bottom w:val="none" w:sz="0" w:space="0" w:color="auto"/>
            <w:right w:val="none" w:sz="0" w:space="0" w:color="auto"/>
          </w:divBdr>
        </w:div>
        <w:div w:id="284164988">
          <w:marLeft w:val="0"/>
          <w:marRight w:val="0"/>
          <w:marTop w:val="0"/>
          <w:marBottom w:val="0"/>
          <w:divBdr>
            <w:top w:val="none" w:sz="0" w:space="0" w:color="auto"/>
            <w:left w:val="none" w:sz="0" w:space="0" w:color="auto"/>
            <w:bottom w:val="none" w:sz="0" w:space="0" w:color="auto"/>
            <w:right w:val="none" w:sz="0" w:space="0" w:color="auto"/>
          </w:divBdr>
        </w:div>
        <w:div w:id="604466005">
          <w:marLeft w:val="0"/>
          <w:marRight w:val="0"/>
          <w:marTop w:val="0"/>
          <w:marBottom w:val="0"/>
          <w:divBdr>
            <w:top w:val="none" w:sz="0" w:space="0" w:color="auto"/>
            <w:left w:val="none" w:sz="0" w:space="0" w:color="auto"/>
            <w:bottom w:val="none" w:sz="0" w:space="0" w:color="auto"/>
            <w:right w:val="none" w:sz="0" w:space="0" w:color="auto"/>
          </w:divBdr>
        </w:div>
        <w:div w:id="970477275">
          <w:marLeft w:val="0"/>
          <w:marRight w:val="0"/>
          <w:marTop w:val="0"/>
          <w:marBottom w:val="0"/>
          <w:divBdr>
            <w:top w:val="none" w:sz="0" w:space="0" w:color="auto"/>
            <w:left w:val="none" w:sz="0" w:space="0" w:color="auto"/>
            <w:bottom w:val="none" w:sz="0" w:space="0" w:color="auto"/>
            <w:right w:val="none" w:sz="0" w:space="0" w:color="auto"/>
          </w:divBdr>
        </w:div>
        <w:div w:id="1079181803">
          <w:marLeft w:val="0"/>
          <w:marRight w:val="0"/>
          <w:marTop w:val="0"/>
          <w:marBottom w:val="0"/>
          <w:divBdr>
            <w:top w:val="none" w:sz="0" w:space="0" w:color="auto"/>
            <w:left w:val="none" w:sz="0" w:space="0" w:color="auto"/>
            <w:bottom w:val="none" w:sz="0" w:space="0" w:color="auto"/>
            <w:right w:val="none" w:sz="0" w:space="0" w:color="auto"/>
          </w:divBdr>
        </w:div>
        <w:div w:id="784929188">
          <w:marLeft w:val="0"/>
          <w:marRight w:val="0"/>
          <w:marTop w:val="0"/>
          <w:marBottom w:val="0"/>
          <w:divBdr>
            <w:top w:val="none" w:sz="0" w:space="0" w:color="auto"/>
            <w:left w:val="none" w:sz="0" w:space="0" w:color="auto"/>
            <w:bottom w:val="none" w:sz="0" w:space="0" w:color="auto"/>
            <w:right w:val="none" w:sz="0" w:space="0" w:color="auto"/>
          </w:divBdr>
        </w:div>
        <w:div w:id="1096286762">
          <w:marLeft w:val="0"/>
          <w:marRight w:val="0"/>
          <w:marTop w:val="0"/>
          <w:marBottom w:val="0"/>
          <w:divBdr>
            <w:top w:val="none" w:sz="0" w:space="0" w:color="auto"/>
            <w:left w:val="none" w:sz="0" w:space="0" w:color="auto"/>
            <w:bottom w:val="none" w:sz="0" w:space="0" w:color="auto"/>
            <w:right w:val="none" w:sz="0" w:space="0" w:color="auto"/>
          </w:divBdr>
        </w:div>
        <w:div w:id="483546304">
          <w:marLeft w:val="0"/>
          <w:marRight w:val="0"/>
          <w:marTop w:val="0"/>
          <w:marBottom w:val="0"/>
          <w:divBdr>
            <w:top w:val="none" w:sz="0" w:space="0" w:color="auto"/>
            <w:left w:val="none" w:sz="0" w:space="0" w:color="auto"/>
            <w:bottom w:val="none" w:sz="0" w:space="0" w:color="auto"/>
            <w:right w:val="none" w:sz="0" w:space="0" w:color="auto"/>
          </w:divBdr>
        </w:div>
        <w:div w:id="1667588910">
          <w:marLeft w:val="0"/>
          <w:marRight w:val="0"/>
          <w:marTop w:val="0"/>
          <w:marBottom w:val="0"/>
          <w:divBdr>
            <w:top w:val="none" w:sz="0" w:space="0" w:color="auto"/>
            <w:left w:val="none" w:sz="0" w:space="0" w:color="auto"/>
            <w:bottom w:val="none" w:sz="0" w:space="0" w:color="auto"/>
            <w:right w:val="none" w:sz="0" w:space="0" w:color="auto"/>
          </w:divBdr>
        </w:div>
        <w:div w:id="10373600">
          <w:marLeft w:val="0"/>
          <w:marRight w:val="0"/>
          <w:marTop w:val="0"/>
          <w:marBottom w:val="0"/>
          <w:divBdr>
            <w:top w:val="none" w:sz="0" w:space="0" w:color="auto"/>
            <w:left w:val="none" w:sz="0" w:space="0" w:color="auto"/>
            <w:bottom w:val="none" w:sz="0" w:space="0" w:color="auto"/>
            <w:right w:val="none" w:sz="0" w:space="0" w:color="auto"/>
          </w:divBdr>
        </w:div>
        <w:div w:id="821195095">
          <w:marLeft w:val="0"/>
          <w:marRight w:val="0"/>
          <w:marTop w:val="0"/>
          <w:marBottom w:val="0"/>
          <w:divBdr>
            <w:top w:val="none" w:sz="0" w:space="0" w:color="auto"/>
            <w:left w:val="none" w:sz="0" w:space="0" w:color="auto"/>
            <w:bottom w:val="none" w:sz="0" w:space="0" w:color="auto"/>
            <w:right w:val="none" w:sz="0" w:space="0" w:color="auto"/>
          </w:divBdr>
        </w:div>
        <w:div w:id="1015501224">
          <w:marLeft w:val="0"/>
          <w:marRight w:val="0"/>
          <w:marTop w:val="0"/>
          <w:marBottom w:val="0"/>
          <w:divBdr>
            <w:top w:val="none" w:sz="0" w:space="0" w:color="auto"/>
            <w:left w:val="none" w:sz="0" w:space="0" w:color="auto"/>
            <w:bottom w:val="none" w:sz="0" w:space="0" w:color="auto"/>
            <w:right w:val="none" w:sz="0" w:space="0" w:color="auto"/>
          </w:divBdr>
        </w:div>
        <w:div w:id="908736488">
          <w:marLeft w:val="0"/>
          <w:marRight w:val="0"/>
          <w:marTop w:val="0"/>
          <w:marBottom w:val="0"/>
          <w:divBdr>
            <w:top w:val="none" w:sz="0" w:space="0" w:color="auto"/>
            <w:left w:val="none" w:sz="0" w:space="0" w:color="auto"/>
            <w:bottom w:val="none" w:sz="0" w:space="0" w:color="auto"/>
            <w:right w:val="none" w:sz="0" w:space="0" w:color="auto"/>
          </w:divBdr>
        </w:div>
        <w:div w:id="1718628577">
          <w:marLeft w:val="0"/>
          <w:marRight w:val="0"/>
          <w:marTop w:val="0"/>
          <w:marBottom w:val="0"/>
          <w:divBdr>
            <w:top w:val="none" w:sz="0" w:space="0" w:color="auto"/>
            <w:left w:val="none" w:sz="0" w:space="0" w:color="auto"/>
            <w:bottom w:val="none" w:sz="0" w:space="0" w:color="auto"/>
            <w:right w:val="none" w:sz="0" w:space="0" w:color="auto"/>
          </w:divBdr>
        </w:div>
        <w:div w:id="983852710">
          <w:marLeft w:val="0"/>
          <w:marRight w:val="0"/>
          <w:marTop w:val="0"/>
          <w:marBottom w:val="0"/>
          <w:divBdr>
            <w:top w:val="none" w:sz="0" w:space="0" w:color="auto"/>
            <w:left w:val="none" w:sz="0" w:space="0" w:color="auto"/>
            <w:bottom w:val="none" w:sz="0" w:space="0" w:color="auto"/>
            <w:right w:val="none" w:sz="0" w:space="0" w:color="auto"/>
          </w:divBdr>
        </w:div>
        <w:div w:id="127089187">
          <w:marLeft w:val="0"/>
          <w:marRight w:val="0"/>
          <w:marTop w:val="0"/>
          <w:marBottom w:val="0"/>
          <w:divBdr>
            <w:top w:val="none" w:sz="0" w:space="0" w:color="auto"/>
            <w:left w:val="none" w:sz="0" w:space="0" w:color="auto"/>
            <w:bottom w:val="none" w:sz="0" w:space="0" w:color="auto"/>
            <w:right w:val="none" w:sz="0" w:space="0" w:color="auto"/>
          </w:divBdr>
        </w:div>
        <w:div w:id="1467619827">
          <w:marLeft w:val="0"/>
          <w:marRight w:val="0"/>
          <w:marTop w:val="0"/>
          <w:marBottom w:val="0"/>
          <w:divBdr>
            <w:top w:val="none" w:sz="0" w:space="0" w:color="auto"/>
            <w:left w:val="none" w:sz="0" w:space="0" w:color="auto"/>
            <w:bottom w:val="none" w:sz="0" w:space="0" w:color="auto"/>
            <w:right w:val="none" w:sz="0" w:space="0" w:color="auto"/>
          </w:divBdr>
        </w:div>
        <w:div w:id="2053137">
          <w:marLeft w:val="0"/>
          <w:marRight w:val="0"/>
          <w:marTop w:val="0"/>
          <w:marBottom w:val="0"/>
          <w:divBdr>
            <w:top w:val="none" w:sz="0" w:space="0" w:color="auto"/>
            <w:left w:val="none" w:sz="0" w:space="0" w:color="auto"/>
            <w:bottom w:val="none" w:sz="0" w:space="0" w:color="auto"/>
            <w:right w:val="none" w:sz="0" w:space="0" w:color="auto"/>
          </w:divBdr>
        </w:div>
        <w:div w:id="919365456">
          <w:marLeft w:val="0"/>
          <w:marRight w:val="0"/>
          <w:marTop w:val="0"/>
          <w:marBottom w:val="0"/>
          <w:divBdr>
            <w:top w:val="none" w:sz="0" w:space="0" w:color="auto"/>
            <w:left w:val="none" w:sz="0" w:space="0" w:color="auto"/>
            <w:bottom w:val="none" w:sz="0" w:space="0" w:color="auto"/>
            <w:right w:val="none" w:sz="0" w:space="0" w:color="auto"/>
          </w:divBdr>
        </w:div>
        <w:div w:id="457189570">
          <w:marLeft w:val="0"/>
          <w:marRight w:val="0"/>
          <w:marTop w:val="0"/>
          <w:marBottom w:val="0"/>
          <w:divBdr>
            <w:top w:val="none" w:sz="0" w:space="0" w:color="auto"/>
            <w:left w:val="none" w:sz="0" w:space="0" w:color="auto"/>
            <w:bottom w:val="none" w:sz="0" w:space="0" w:color="auto"/>
            <w:right w:val="none" w:sz="0" w:space="0" w:color="auto"/>
          </w:divBdr>
        </w:div>
        <w:div w:id="1083069942">
          <w:marLeft w:val="0"/>
          <w:marRight w:val="0"/>
          <w:marTop w:val="0"/>
          <w:marBottom w:val="0"/>
          <w:divBdr>
            <w:top w:val="none" w:sz="0" w:space="0" w:color="auto"/>
            <w:left w:val="none" w:sz="0" w:space="0" w:color="auto"/>
            <w:bottom w:val="none" w:sz="0" w:space="0" w:color="auto"/>
            <w:right w:val="none" w:sz="0" w:space="0" w:color="auto"/>
          </w:divBdr>
        </w:div>
        <w:div w:id="1464078650">
          <w:marLeft w:val="0"/>
          <w:marRight w:val="0"/>
          <w:marTop w:val="0"/>
          <w:marBottom w:val="0"/>
          <w:divBdr>
            <w:top w:val="none" w:sz="0" w:space="0" w:color="auto"/>
            <w:left w:val="none" w:sz="0" w:space="0" w:color="auto"/>
            <w:bottom w:val="none" w:sz="0" w:space="0" w:color="auto"/>
            <w:right w:val="none" w:sz="0" w:space="0" w:color="auto"/>
          </w:divBdr>
        </w:div>
        <w:div w:id="1774862618">
          <w:marLeft w:val="0"/>
          <w:marRight w:val="0"/>
          <w:marTop w:val="0"/>
          <w:marBottom w:val="0"/>
          <w:divBdr>
            <w:top w:val="none" w:sz="0" w:space="0" w:color="auto"/>
            <w:left w:val="none" w:sz="0" w:space="0" w:color="auto"/>
            <w:bottom w:val="none" w:sz="0" w:space="0" w:color="auto"/>
            <w:right w:val="none" w:sz="0" w:space="0" w:color="auto"/>
          </w:divBdr>
        </w:div>
        <w:div w:id="549535649">
          <w:marLeft w:val="0"/>
          <w:marRight w:val="0"/>
          <w:marTop w:val="0"/>
          <w:marBottom w:val="0"/>
          <w:divBdr>
            <w:top w:val="none" w:sz="0" w:space="0" w:color="auto"/>
            <w:left w:val="none" w:sz="0" w:space="0" w:color="auto"/>
            <w:bottom w:val="none" w:sz="0" w:space="0" w:color="auto"/>
            <w:right w:val="none" w:sz="0" w:space="0" w:color="auto"/>
          </w:divBdr>
        </w:div>
        <w:div w:id="774323319">
          <w:marLeft w:val="0"/>
          <w:marRight w:val="0"/>
          <w:marTop w:val="0"/>
          <w:marBottom w:val="0"/>
          <w:divBdr>
            <w:top w:val="none" w:sz="0" w:space="0" w:color="auto"/>
            <w:left w:val="none" w:sz="0" w:space="0" w:color="auto"/>
            <w:bottom w:val="none" w:sz="0" w:space="0" w:color="auto"/>
            <w:right w:val="none" w:sz="0" w:space="0" w:color="auto"/>
          </w:divBdr>
        </w:div>
        <w:div w:id="1055543148">
          <w:marLeft w:val="0"/>
          <w:marRight w:val="0"/>
          <w:marTop w:val="0"/>
          <w:marBottom w:val="0"/>
          <w:divBdr>
            <w:top w:val="none" w:sz="0" w:space="0" w:color="auto"/>
            <w:left w:val="none" w:sz="0" w:space="0" w:color="auto"/>
            <w:bottom w:val="none" w:sz="0" w:space="0" w:color="auto"/>
            <w:right w:val="none" w:sz="0" w:space="0" w:color="auto"/>
          </w:divBdr>
        </w:div>
      </w:divsChild>
    </w:div>
    <w:div w:id="706494789">
      <w:bodyDiv w:val="1"/>
      <w:marLeft w:val="0"/>
      <w:marRight w:val="0"/>
      <w:marTop w:val="0"/>
      <w:marBottom w:val="0"/>
      <w:divBdr>
        <w:top w:val="none" w:sz="0" w:space="0" w:color="auto"/>
        <w:left w:val="none" w:sz="0" w:space="0" w:color="auto"/>
        <w:bottom w:val="none" w:sz="0" w:space="0" w:color="auto"/>
        <w:right w:val="none" w:sz="0" w:space="0" w:color="auto"/>
      </w:divBdr>
      <w:divsChild>
        <w:div w:id="778063064">
          <w:marLeft w:val="0"/>
          <w:marRight w:val="0"/>
          <w:marTop w:val="0"/>
          <w:marBottom w:val="0"/>
          <w:divBdr>
            <w:top w:val="none" w:sz="0" w:space="0" w:color="auto"/>
            <w:left w:val="none" w:sz="0" w:space="0" w:color="auto"/>
            <w:bottom w:val="none" w:sz="0" w:space="0" w:color="auto"/>
            <w:right w:val="none" w:sz="0" w:space="0" w:color="auto"/>
          </w:divBdr>
        </w:div>
        <w:div w:id="618531003">
          <w:marLeft w:val="0"/>
          <w:marRight w:val="0"/>
          <w:marTop w:val="0"/>
          <w:marBottom w:val="0"/>
          <w:divBdr>
            <w:top w:val="none" w:sz="0" w:space="0" w:color="auto"/>
            <w:left w:val="none" w:sz="0" w:space="0" w:color="auto"/>
            <w:bottom w:val="none" w:sz="0" w:space="0" w:color="auto"/>
            <w:right w:val="none" w:sz="0" w:space="0" w:color="auto"/>
          </w:divBdr>
        </w:div>
        <w:div w:id="2044666554">
          <w:marLeft w:val="0"/>
          <w:marRight w:val="0"/>
          <w:marTop w:val="0"/>
          <w:marBottom w:val="0"/>
          <w:divBdr>
            <w:top w:val="none" w:sz="0" w:space="0" w:color="auto"/>
            <w:left w:val="none" w:sz="0" w:space="0" w:color="auto"/>
            <w:bottom w:val="none" w:sz="0" w:space="0" w:color="auto"/>
            <w:right w:val="none" w:sz="0" w:space="0" w:color="auto"/>
          </w:divBdr>
        </w:div>
        <w:div w:id="1309750013">
          <w:marLeft w:val="0"/>
          <w:marRight w:val="0"/>
          <w:marTop w:val="0"/>
          <w:marBottom w:val="0"/>
          <w:divBdr>
            <w:top w:val="none" w:sz="0" w:space="0" w:color="auto"/>
            <w:left w:val="none" w:sz="0" w:space="0" w:color="auto"/>
            <w:bottom w:val="none" w:sz="0" w:space="0" w:color="auto"/>
            <w:right w:val="none" w:sz="0" w:space="0" w:color="auto"/>
          </w:divBdr>
        </w:div>
        <w:div w:id="893542375">
          <w:marLeft w:val="0"/>
          <w:marRight w:val="0"/>
          <w:marTop w:val="0"/>
          <w:marBottom w:val="0"/>
          <w:divBdr>
            <w:top w:val="none" w:sz="0" w:space="0" w:color="auto"/>
            <w:left w:val="none" w:sz="0" w:space="0" w:color="auto"/>
            <w:bottom w:val="none" w:sz="0" w:space="0" w:color="auto"/>
            <w:right w:val="none" w:sz="0" w:space="0" w:color="auto"/>
          </w:divBdr>
        </w:div>
        <w:div w:id="1246958188">
          <w:marLeft w:val="0"/>
          <w:marRight w:val="0"/>
          <w:marTop w:val="0"/>
          <w:marBottom w:val="0"/>
          <w:divBdr>
            <w:top w:val="none" w:sz="0" w:space="0" w:color="auto"/>
            <w:left w:val="none" w:sz="0" w:space="0" w:color="auto"/>
            <w:bottom w:val="none" w:sz="0" w:space="0" w:color="auto"/>
            <w:right w:val="none" w:sz="0" w:space="0" w:color="auto"/>
          </w:divBdr>
        </w:div>
        <w:div w:id="870648993">
          <w:marLeft w:val="0"/>
          <w:marRight w:val="0"/>
          <w:marTop w:val="0"/>
          <w:marBottom w:val="0"/>
          <w:divBdr>
            <w:top w:val="none" w:sz="0" w:space="0" w:color="auto"/>
            <w:left w:val="none" w:sz="0" w:space="0" w:color="auto"/>
            <w:bottom w:val="none" w:sz="0" w:space="0" w:color="auto"/>
            <w:right w:val="none" w:sz="0" w:space="0" w:color="auto"/>
          </w:divBdr>
        </w:div>
        <w:div w:id="24143529">
          <w:marLeft w:val="0"/>
          <w:marRight w:val="0"/>
          <w:marTop w:val="0"/>
          <w:marBottom w:val="0"/>
          <w:divBdr>
            <w:top w:val="none" w:sz="0" w:space="0" w:color="auto"/>
            <w:left w:val="none" w:sz="0" w:space="0" w:color="auto"/>
            <w:bottom w:val="none" w:sz="0" w:space="0" w:color="auto"/>
            <w:right w:val="none" w:sz="0" w:space="0" w:color="auto"/>
          </w:divBdr>
        </w:div>
        <w:div w:id="158038493">
          <w:marLeft w:val="0"/>
          <w:marRight w:val="0"/>
          <w:marTop w:val="0"/>
          <w:marBottom w:val="0"/>
          <w:divBdr>
            <w:top w:val="none" w:sz="0" w:space="0" w:color="auto"/>
            <w:left w:val="none" w:sz="0" w:space="0" w:color="auto"/>
            <w:bottom w:val="none" w:sz="0" w:space="0" w:color="auto"/>
            <w:right w:val="none" w:sz="0" w:space="0" w:color="auto"/>
          </w:divBdr>
        </w:div>
        <w:div w:id="1012225890">
          <w:marLeft w:val="0"/>
          <w:marRight w:val="0"/>
          <w:marTop w:val="0"/>
          <w:marBottom w:val="0"/>
          <w:divBdr>
            <w:top w:val="none" w:sz="0" w:space="0" w:color="auto"/>
            <w:left w:val="none" w:sz="0" w:space="0" w:color="auto"/>
            <w:bottom w:val="none" w:sz="0" w:space="0" w:color="auto"/>
            <w:right w:val="none" w:sz="0" w:space="0" w:color="auto"/>
          </w:divBdr>
        </w:div>
        <w:div w:id="2144493952">
          <w:marLeft w:val="0"/>
          <w:marRight w:val="0"/>
          <w:marTop w:val="0"/>
          <w:marBottom w:val="0"/>
          <w:divBdr>
            <w:top w:val="none" w:sz="0" w:space="0" w:color="auto"/>
            <w:left w:val="none" w:sz="0" w:space="0" w:color="auto"/>
            <w:bottom w:val="none" w:sz="0" w:space="0" w:color="auto"/>
            <w:right w:val="none" w:sz="0" w:space="0" w:color="auto"/>
          </w:divBdr>
        </w:div>
        <w:div w:id="337315559">
          <w:marLeft w:val="0"/>
          <w:marRight w:val="0"/>
          <w:marTop w:val="0"/>
          <w:marBottom w:val="0"/>
          <w:divBdr>
            <w:top w:val="none" w:sz="0" w:space="0" w:color="auto"/>
            <w:left w:val="none" w:sz="0" w:space="0" w:color="auto"/>
            <w:bottom w:val="none" w:sz="0" w:space="0" w:color="auto"/>
            <w:right w:val="none" w:sz="0" w:space="0" w:color="auto"/>
          </w:divBdr>
        </w:div>
        <w:div w:id="1661498546">
          <w:marLeft w:val="0"/>
          <w:marRight w:val="0"/>
          <w:marTop w:val="0"/>
          <w:marBottom w:val="0"/>
          <w:divBdr>
            <w:top w:val="none" w:sz="0" w:space="0" w:color="auto"/>
            <w:left w:val="none" w:sz="0" w:space="0" w:color="auto"/>
            <w:bottom w:val="none" w:sz="0" w:space="0" w:color="auto"/>
            <w:right w:val="none" w:sz="0" w:space="0" w:color="auto"/>
          </w:divBdr>
        </w:div>
        <w:div w:id="154079841">
          <w:marLeft w:val="0"/>
          <w:marRight w:val="0"/>
          <w:marTop w:val="0"/>
          <w:marBottom w:val="0"/>
          <w:divBdr>
            <w:top w:val="none" w:sz="0" w:space="0" w:color="auto"/>
            <w:left w:val="none" w:sz="0" w:space="0" w:color="auto"/>
            <w:bottom w:val="none" w:sz="0" w:space="0" w:color="auto"/>
            <w:right w:val="none" w:sz="0" w:space="0" w:color="auto"/>
          </w:divBdr>
        </w:div>
        <w:div w:id="254360580">
          <w:marLeft w:val="0"/>
          <w:marRight w:val="0"/>
          <w:marTop w:val="0"/>
          <w:marBottom w:val="0"/>
          <w:divBdr>
            <w:top w:val="none" w:sz="0" w:space="0" w:color="auto"/>
            <w:left w:val="none" w:sz="0" w:space="0" w:color="auto"/>
            <w:bottom w:val="none" w:sz="0" w:space="0" w:color="auto"/>
            <w:right w:val="none" w:sz="0" w:space="0" w:color="auto"/>
          </w:divBdr>
        </w:div>
        <w:div w:id="31924493">
          <w:marLeft w:val="0"/>
          <w:marRight w:val="0"/>
          <w:marTop w:val="0"/>
          <w:marBottom w:val="0"/>
          <w:divBdr>
            <w:top w:val="none" w:sz="0" w:space="0" w:color="auto"/>
            <w:left w:val="none" w:sz="0" w:space="0" w:color="auto"/>
            <w:bottom w:val="none" w:sz="0" w:space="0" w:color="auto"/>
            <w:right w:val="none" w:sz="0" w:space="0" w:color="auto"/>
          </w:divBdr>
        </w:div>
        <w:div w:id="1898932096">
          <w:marLeft w:val="0"/>
          <w:marRight w:val="0"/>
          <w:marTop w:val="0"/>
          <w:marBottom w:val="0"/>
          <w:divBdr>
            <w:top w:val="none" w:sz="0" w:space="0" w:color="auto"/>
            <w:left w:val="none" w:sz="0" w:space="0" w:color="auto"/>
            <w:bottom w:val="none" w:sz="0" w:space="0" w:color="auto"/>
            <w:right w:val="none" w:sz="0" w:space="0" w:color="auto"/>
          </w:divBdr>
        </w:div>
        <w:div w:id="1021082257">
          <w:marLeft w:val="0"/>
          <w:marRight w:val="0"/>
          <w:marTop w:val="0"/>
          <w:marBottom w:val="0"/>
          <w:divBdr>
            <w:top w:val="none" w:sz="0" w:space="0" w:color="auto"/>
            <w:left w:val="none" w:sz="0" w:space="0" w:color="auto"/>
            <w:bottom w:val="none" w:sz="0" w:space="0" w:color="auto"/>
            <w:right w:val="none" w:sz="0" w:space="0" w:color="auto"/>
          </w:divBdr>
        </w:div>
        <w:div w:id="1103649851">
          <w:marLeft w:val="0"/>
          <w:marRight w:val="0"/>
          <w:marTop w:val="0"/>
          <w:marBottom w:val="0"/>
          <w:divBdr>
            <w:top w:val="none" w:sz="0" w:space="0" w:color="auto"/>
            <w:left w:val="none" w:sz="0" w:space="0" w:color="auto"/>
            <w:bottom w:val="none" w:sz="0" w:space="0" w:color="auto"/>
            <w:right w:val="none" w:sz="0" w:space="0" w:color="auto"/>
          </w:divBdr>
        </w:div>
        <w:div w:id="1917322791">
          <w:marLeft w:val="0"/>
          <w:marRight w:val="0"/>
          <w:marTop w:val="0"/>
          <w:marBottom w:val="0"/>
          <w:divBdr>
            <w:top w:val="none" w:sz="0" w:space="0" w:color="auto"/>
            <w:left w:val="none" w:sz="0" w:space="0" w:color="auto"/>
            <w:bottom w:val="none" w:sz="0" w:space="0" w:color="auto"/>
            <w:right w:val="none" w:sz="0" w:space="0" w:color="auto"/>
          </w:divBdr>
        </w:div>
        <w:div w:id="24183213">
          <w:marLeft w:val="0"/>
          <w:marRight w:val="0"/>
          <w:marTop w:val="0"/>
          <w:marBottom w:val="0"/>
          <w:divBdr>
            <w:top w:val="none" w:sz="0" w:space="0" w:color="auto"/>
            <w:left w:val="none" w:sz="0" w:space="0" w:color="auto"/>
            <w:bottom w:val="none" w:sz="0" w:space="0" w:color="auto"/>
            <w:right w:val="none" w:sz="0" w:space="0" w:color="auto"/>
          </w:divBdr>
        </w:div>
        <w:div w:id="1299651818">
          <w:marLeft w:val="0"/>
          <w:marRight w:val="0"/>
          <w:marTop w:val="0"/>
          <w:marBottom w:val="0"/>
          <w:divBdr>
            <w:top w:val="none" w:sz="0" w:space="0" w:color="auto"/>
            <w:left w:val="none" w:sz="0" w:space="0" w:color="auto"/>
            <w:bottom w:val="none" w:sz="0" w:space="0" w:color="auto"/>
            <w:right w:val="none" w:sz="0" w:space="0" w:color="auto"/>
          </w:divBdr>
        </w:div>
        <w:div w:id="1046641954">
          <w:marLeft w:val="0"/>
          <w:marRight w:val="0"/>
          <w:marTop w:val="0"/>
          <w:marBottom w:val="0"/>
          <w:divBdr>
            <w:top w:val="none" w:sz="0" w:space="0" w:color="auto"/>
            <w:left w:val="none" w:sz="0" w:space="0" w:color="auto"/>
            <w:bottom w:val="none" w:sz="0" w:space="0" w:color="auto"/>
            <w:right w:val="none" w:sz="0" w:space="0" w:color="auto"/>
          </w:divBdr>
        </w:div>
        <w:div w:id="1090345567">
          <w:marLeft w:val="0"/>
          <w:marRight w:val="0"/>
          <w:marTop w:val="0"/>
          <w:marBottom w:val="0"/>
          <w:divBdr>
            <w:top w:val="none" w:sz="0" w:space="0" w:color="auto"/>
            <w:left w:val="none" w:sz="0" w:space="0" w:color="auto"/>
            <w:bottom w:val="none" w:sz="0" w:space="0" w:color="auto"/>
            <w:right w:val="none" w:sz="0" w:space="0" w:color="auto"/>
          </w:divBdr>
        </w:div>
        <w:div w:id="226764230">
          <w:marLeft w:val="0"/>
          <w:marRight w:val="0"/>
          <w:marTop w:val="0"/>
          <w:marBottom w:val="0"/>
          <w:divBdr>
            <w:top w:val="none" w:sz="0" w:space="0" w:color="auto"/>
            <w:left w:val="none" w:sz="0" w:space="0" w:color="auto"/>
            <w:bottom w:val="none" w:sz="0" w:space="0" w:color="auto"/>
            <w:right w:val="none" w:sz="0" w:space="0" w:color="auto"/>
          </w:divBdr>
        </w:div>
        <w:div w:id="997801692">
          <w:marLeft w:val="0"/>
          <w:marRight w:val="0"/>
          <w:marTop w:val="0"/>
          <w:marBottom w:val="0"/>
          <w:divBdr>
            <w:top w:val="none" w:sz="0" w:space="0" w:color="auto"/>
            <w:left w:val="none" w:sz="0" w:space="0" w:color="auto"/>
            <w:bottom w:val="none" w:sz="0" w:space="0" w:color="auto"/>
            <w:right w:val="none" w:sz="0" w:space="0" w:color="auto"/>
          </w:divBdr>
        </w:div>
        <w:div w:id="483274982">
          <w:marLeft w:val="0"/>
          <w:marRight w:val="0"/>
          <w:marTop w:val="0"/>
          <w:marBottom w:val="0"/>
          <w:divBdr>
            <w:top w:val="none" w:sz="0" w:space="0" w:color="auto"/>
            <w:left w:val="none" w:sz="0" w:space="0" w:color="auto"/>
            <w:bottom w:val="none" w:sz="0" w:space="0" w:color="auto"/>
            <w:right w:val="none" w:sz="0" w:space="0" w:color="auto"/>
          </w:divBdr>
        </w:div>
        <w:div w:id="70155229">
          <w:marLeft w:val="0"/>
          <w:marRight w:val="0"/>
          <w:marTop w:val="0"/>
          <w:marBottom w:val="0"/>
          <w:divBdr>
            <w:top w:val="none" w:sz="0" w:space="0" w:color="auto"/>
            <w:left w:val="none" w:sz="0" w:space="0" w:color="auto"/>
            <w:bottom w:val="none" w:sz="0" w:space="0" w:color="auto"/>
            <w:right w:val="none" w:sz="0" w:space="0" w:color="auto"/>
          </w:divBdr>
        </w:div>
        <w:div w:id="2102532303">
          <w:marLeft w:val="0"/>
          <w:marRight w:val="0"/>
          <w:marTop w:val="0"/>
          <w:marBottom w:val="0"/>
          <w:divBdr>
            <w:top w:val="none" w:sz="0" w:space="0" w:color="auto"/>
            <w:left w:val="none" w:sz="0" w:space="0" w:color="auto"/>
            <w:bottom w:val="none" w:sz="0" w:space="0" w:color="auto"/>
            <w:right w:val="none" w:sz="0" w:space="0" w:color="auto"/>
          </w:divBdr>
        </w:div>
        <w:div w:id="1363898473">
          <w:marLeft w:val="0"/>
          <w:marRight w:val="0"/>
          <w:marTop w:val="0"/>
          <w:marBottom w:val="0"/>
          <w:divBdr>
            <w:top w:val="none" w:sz="0" w:space="0" w:color="auto"/>
            <w:left w:val="none" w:sz="0" w:space="0" w:color="auto"/>
            <w:bottom w:val="none" w:sz="0" w:space="0" w:color="auto"/>
            <w:right w:val="none" w:sz="0" w:space="0" w:color="auto"/>
          </w:divBdr>
        </w:div>
        <w:div w:id="552421761">
          <w:marLeft w:val="0"/>
          <w:marRight w:val="0"/>
          <w:marTop w:val="0"/>
          <w:marBottom w:val="0"/>
          <w:divBdr>
            <w:top w:val="none" w:sz="0" w:space="0" w:color="auto"/>
            <w:left w:val="none" w:sz="0" w:space="0" w:color="auto"/>
            <w:bottom w:val="none" w:sz="0" w:space="0" w:color="auto"/>
            <w:right w:val="none" w:sz="0" w:space="0" w:color="auto"/>
          </w:divBdr>
        </w:div>
        <w:div w:id="1810903206">
          <w:marLeft w:val="0"/>
          <w:marRight w:val="0"/>
          <w:marTop w:val="0"/>
          <w:marBottom w:val="0"/>
          <w:divBdr>
            <w:top w:val="none" w:sz="0" w:space="0" w:color="auto"/>
            <w:left w:val="none" w:sz="0" w:space="0" w:color="auto"/>
            <w:bottom w:val="none" w:sz="0" w:space="0" w:color="auto"/>
            <w:right w:val="none" w:sz="0" w:space="0" w:color="auto"/>
          </w:divBdr>
        </w:div>
        <w:div w:id="1783188006">
          <w:marLeft w:val="0"/>
          <w:marRight w:val="0"/>
          <w:marTop w:val="0"/>
          <w:marBottom w:val="0"/>
          <w:divBdr>
            <w:top w:val="none" w:sz="0" w:space="0" w:color="auto"/>
            <w:left w:val="none" w:sz="0" w:space="0" w:color="auto"/>
            <w:bottom w:val="none" w:sz="0" w:space="0" w:color="auto"/>
            <w:right w:val="none" w:sz="0" w:space="0" w:color="auto"/>
          </w:divBdr>
        </w:div>
        <w:div w:id="985662651">
          <w:marLeft w:val="0"/>
          <w:marRight w:val="0"/>
          <w:marTop w:val="0"/>
          <w:marBottom w:val="0"/>
          <w:divBdr>
            <w:top w:val="none" w:sz="0" w:space="0" w:color="auto"/>
            <w:left w:val="none" w:sz="0" w:space="0" w:color="auto"/>
            <w:bottom w:val="none" w:sz="0" w:space="0" w:color="auto"/>
            <w:right w:val="none" w:sz="0" w:space="0" w:color="auto"/>
          </w:divBdr>
        </w:div>
        <w:div w:id="2113697225">
          <w:marLeft w:val="0"/>
          <w:marRight w:val="0"/>
          <w:marTop w:val="0"/>
          <w:marBottom w:val="0"/>
          <w:divBdr>
            <w:top w:val="none" w:sz="0" w:space="0" w:color="auto"/>
            <w:left w:val="none" w:sz="0" w:space="0" w:color="auto"/>
            <w:bottom w:val="none" w:sz="0" w:space="0" w:color="auto"/>
            <w:right w:val="none" w:sz="0" w:space="0" w:color="auto"/>
          </w:divBdr>
        </w:div>
        <w:div w:id="1116675869">
          <w:marLeft w:val="0"/>
          <w:marRight w:val="0"/>
          <w:marTop w:val="0"/>
          <w:marBottom w:val="0"/>
          <w:divBdr>
            <w:top w:val="none" w:sz="0" w:space="0" w:color="auto"/>
            <w:left w:val="none" w:sz="0" w:space="0" w:color="auto"/>
            <w:bottom w:val="none" w:sz="0" w:space="0" w:color="auto"/>
            <w:right w:val="none" w:sz="0" w:space="0" w:color="auto"/>
          </w:divBdr>
        </w:div>
        <w:div w:id="989947674">
          <w:marLeft w:val="0"/>
          <w:marRight w:val="0"/>
          <w:marTop w:val="0"/>
          <w:marBottom w:val="0"/>
          <w:divBdr>
            <w:top w:val="none" w:sz="0" w:space="0" w:color="auto"/>
            <w:left w:val="none" w:sz="0" w:space="0" w:color="auto"/>
            <w:bottom w:val="none" w:sz="0" w:space="0" w:color="auto"/>
            <w:right w:val="none" w:sz="0" w:space="0" w:color="auto"/>
          </w:divBdr>
        </w:div>
        <w:div w:id="91510832">
          <w:marLeft w:val="0"/>
          <w:marRight w:val="0"/>
          <w:marTop w:val="0"/>
          <w:marBottom w:val="0"/>
          <w:divBdr>
            <w:top w:val="none" w:sz="0" w:space="0" w:color="auto"/>
            <w:left w:val="none" w:sz="0" w:space="0" w:color="auto"/>
            <w:bottom w:val="none" w:sz="0" w:space="0" w:color="auto"/>
            <w:right w:val="none" w:sz="0" w:space="0" w:color="auto"/>
          </w:divBdr>
        </w:div>
        <w:div w:id="1341615997">
          <w:marLeft w:val="0"/>
          <w:marRight w:val="0"/>
          <w:marTop w:val="0"/>
          <w:marBottom w:val="0"/>
          <w:divBdr>
            <w:top w:val="none" w:sz="0" w:space="0" w:color="auto"/>
            <w:left w:val="none" w:sz="0" w:space="0" w:color="auto"/>
            <w:bottom w:val="none" w:sz="0" w:space="0" w:color="auto"/>
            <w:right w:val="none" w:sz="0" w:space="0" w:color="auto"/>
          </w:divBdr>
        </w:div>
        <w:div w:id="970402788">
          <w:marLeft w:val="0"/>
          <w:marRight w:val="0"/>
          <w:marTop w:val="0"/>
          <w:marBottom w:val="0"/>
          <w:divBdr>
            <w:top w:val="none" w:sz="0" w:space="0" w:color="auto"/>
            <w:left w:val="none" w:sz="0" w:space="0" w:color="auto"/>
            <w:bottom w:val="none" w:sz="0" w:space="0" w:color="auto"/>
            <w:right w:val="none" w:sz="0" w:space="0" w:color="auto"/>
          </w:divBdr>
        </w:div>
        <w:div w:id="1551964337">
          <w:marLeft w:val="0"/>
          <w:marRight w:val="0"/>
          <w:marTop w:val="0"/>
          <w:marBottom w:val="0"/>
          <w:divBdr>
            <w:top w:val="none" w:sz="0" w:space="0" w:color="auto"/>
            <w:left w:val="none" w:sz="0" w:space="0" w:color="auto"/>
            <w:bottom w:val="none" w:sz="0" w:space="0" w:color="auto"/>
            <w:right w:val="none" w:sz="0" w:space="0" w:color="auto"/>
          </w:divBdr>
        </w:div>
        <w:div w:id="1523056814">
          <w:marLeft w:val="0"/>
          <w:marRight w:val="0"/>
          <w:marTop w:val="0"/>
          <w:marBottom w:val="0"/>
          <w:divBdr>
            <w:top w:val="none" w:sz="0" w:space="0" w:color="auto"/>
            <w:left w:val="none" w:sz="0" w:space="0" w:color="auto"/>
            <w:bottom w:val="none" w:sz="0" w:space="0" w:color="auto"/>
            <w:right w:val="none" w:sz="0" w:space="0" w:color="auto"/>
          </w:divBdr>
        </w:div>
        <w:div w:id="531841297">
          <w:marLeft w:val="0"/>
          <w:marRight w:val="0"/>
          <w:marTop w:val="0"/>
          <w:marBottom w:val="0"/>
          <w:divBdr>
            <w:top w:val="none" w:sz="0" w:space="0" w:color="auto"/>
            <w:left w:val="none" w:sz="0" w:space="0" w:color="auto"/>
            <w:bottom w:val="none" w:sz="0" w:space="0" w:color="auto"/>
            <w:right w:val="none" w:sz="0" w:space="0" w:color="auto"/>
          </w:divBdr>
        </w:div>
        <w:div w:id="841554128">
          <w:marLeft w:val="0"/>
          <w:marRight w:val="0"/>
          <w:marTop w:val="0"/>
          <w:marBottom w:val="0"/>
          <w:divBdr>
            <w:top w:val="none" w:sz="0" w:space="0" w:color="auto"/>
            <w:left w:val="none" w:sz="0" w:space="0" w:color="auto"/>
            <w:bottom w:val="none" w:sz="0" w:space="0" w:color="auto"/>
            <w:right w:val="none" w:sz="0" w:space="0" w:color="auto"/>
          </w:divBdr>
        </w:div>
        <w:div w:id="1750888318">
          <w:marLeft w:val="0"/>
          <w:marRight w:val="0"/>
          <w:marTop w:val="0"/>
          <w:marBottom w:val="0"/>
          <w:divBdr>
            <w:top w:val="none" w:sz="0" w:space="0" w:color="auto"/>
            <w:left w:val="none" w:sz="0" w:space="0" w:color="auto"/>
            <w:bottom w:val="none" w:sz="0" w:space="0" w:color="auto"/>
            <w:right w:val="none" w:sz="0" w:space="0" w:color="auto"/>
          </w:divBdr>
        </w:div>
        <w:div w:id="1559826647">
          <w:marLeft w:val="0"/>
          <w:marRight w:val="0"/>
          <w:marTop w:val="0"/>
          <w:marBottom w:val="0"/>
          <w:divBdr>
            <w:top w:val="none" w:sz="0" w:space="0" w:color="auto"/>
            <w:left w:val="none" w:sz="0" w:space="0" w:color="auto"/>
            <w:bottom w:val="none" w:sz="0" w:space="0" w:color="auto"/>
            <w:right w:val="none" w:sz="0" w:space="0" w:color="auto"/>
          </w:divBdr>
        </w:div>
        <w:div w:id="482696839">
          <w:marLeft w:val="0"/>
          <w:marRight w:val="0"/>
          <w:marTop w:val="0"/>
          <w:marBottom w:val="0"/>
          <w:divBdr>
            <w:top w:val="none" w:sz="0" w:space="0" w:color="auto"/>
            <w:left w:val="none" w:sz="0" w:space="0" w:color="auto"/>
            <w:bottom w:val="none" w:sz="0" w:space="0" w:color="auto"/>
            <w:right w:val="none" w:sz="0" w:space="0" w:color="auto"/>
          </w:divBdr>
        </w:div>
        <w:div w:id="213976739">
          <w:marLeft w:val="0"/>
          <w:marRight w:val="0"/>
          <w:marTop w:val="0"/>
          <w:marBottom w:val="0"/>
          <w:divBdr>
            <w:top w:val="none" w:sz="0" w:space="0" w:color="auto"/>
            <w:left w:val="none" w:sz="0" w:space="0" w:color="auto"/>
            <w:bottom w:val="none" w:sz="0" w:space="0" w:color="auto"/>
            <w:right w:val="none" w:sz="0" w:space="0" w:color="auto"/>
          </w:divBdr>
        </w:div>
        <w:div w:id="924462544">
          <w:marLeft w:val="0"/>
          <w:marRight w:val="0"/>
          <w:marTop w:val="0"/>
          <w:marBottom w:val="0"/>
          <w:divBdr>
            <w:top w:val="none" w:sz="0" w:space="0" w:color="auto"/>
            <w:left w:val="none" w:sz="0" w:space="0" w:color="auto"/>
            <w:bottom w:val="none" w:sz="0" w:space="0" w:color="auto"/>
            <w:right w:val="none" w:sz="0" w:space="0" w:color="auto"/>
          </w:divBdr>
        </w:div>
        <w:div w:id="601843773">
          <w:marLeft w:val="0"/>
          <w:marRight w:val="0"/>
          <w:marTop w:val="0"/>
          <w:marBottom w:val="0"/>
          <w:divBdr>
            <w:top w:val="none" w:sz="0" w:space="0" w:color="auto"/>
            <w:left w:val="none" w:sz="0" w:space="0" w:color="auto"/>
            <w:bottom w:val="none" w:sz="0" w:space="0" w:color="auto"/>
            <w:right w:val="none" w:sz="0" w:space="0" w:color="auto"/>
          </w:divBdr>
        </w:div>
        <w:div w:id="256407499">
          <w:marLeft w:val="0"/>
          <w:marRight w:val="0"/>
          <w:marTop w:val="0"/>
          <w:marBottom w:val="0"/>
          <w:divBdr>
            <w:top w:val="none" w:sz="0" w:space="0" w:color="auto"/>
            <w:left w:val="none" w:sz="0" w:space="0" w:color="auto"/>
            <w:bottom w:val="none" w:sz="0" w:space="0" w:color="auto"/>
            <w:right w:val="none" w:sz="0" w:space="0" w:color="auto"/>
          </w:divBdr>
        </w:div>
        <w:div w:id="1689719038">
          <w:marLeft w:val="0"/>
          <w:marRight w:val="0"/>
          <w:marTop w:val="0"/>
          <w:marBottom w:val="0"/>
          <w:divBdr>
            <w:top w:val="none" w:sz="0" w:space="0" w:color="auto"/>
            <w:left w:val="none" w:sz="0" w:space="0" w:color="auto"/>
            <w:bottom w:val="none" w:sz="0" w:space="0" w:color="auto"/>
            <w:right w:val="none" w:sz="0" w:space="0" w:color="auto"/>
          </w:divBdr>
        </w:div>
        <w:div w:id="2011368503">
          <w:marLeft w:val="0"/>
          <w:marRight w:val="0"/>
          <w:marTop w:val="0"/>
          <w:marBottom w:val="0"/>
          <w:divBdr>
            <w:top w:val="none" w:sz="0" w:space="0" w:color="auto"/>
            <w:left w:val="none" w:sz="0" w:space="0" w:color="auto"/>
            <w:bottom w:val="none" w:sz="0" w:space="0" w:color="auto"/>
            <w:right w:val="none" w:sz="0" w:space="0" w:color="auto"/>
          </w:divBdr>
        </w:div>
        <w:div w:id="489255703">
          <w:marLeft w:val="0"/>
          <w:marRight w:val="0"/>
          <w:marTop w:val="0"/>
          <w:marBottom w:val="0"/>
          <w:divBdr>
            <w:top w:val="none" w:sz="0" w:space="0" w:color="auto"/>
            <w:left w:val="none" w:sz="0" w:space="0" w:color="auto"/>
            <w:bottom w:val="none" w:sz="0" w:space="0" w:color="auto"/>
            <w:right w:val="none" w:sz="0" w:space="0" w:color="auto"/>
          </w:divBdr>
        </w:div>
        <w:div w:id="1431584753">
          <w:marLeft w:val="0"/>
          <w:marRight w:val="0"/>
          <w:marTop w:val="0"/>
          <w:marBottom w:val="0"/>
          <w:divBdr>
            <w:top w:val="none" w:sz="0" w:space="0" w:color="auto"/>
            <w:left w:val="none" w:sz="0" w:space="0" w:color="auto"/>
            <w:bottom w:val="none" w:sz="0" w:space="0" w:color="auto"/>
            <w:right w:val="none" w:sz="0" w:space="0" w:color="auto"/>
          </w:divBdr>
        </w:div>
        <w:div w:id="293683110">
          <w:marLeft w:val="0"/>
          <w:marRight w:val="0"/>
          <w:marTop w:val="0"/>
          <w:marBottom w:val="0"/>
          <w:divBdr>
            <w:top w:val="none" w:sz="0" w:space="0" w:color="auto"/>
            <w:left w:val="none" w:sz="0" w:space="0" w:color="auto"/>
            <w:bottom w:val="none" w:sz="0" w:space="0" w:color="auto"/>
            <w:right w:val="none" w:sz="0" w:space="0" w:color="auto"/>
          </w:divBdr>
        </w:div>
        <w:div w:id="1823037256">
          <w:marLeft w:val="0"/>
          <w:marRight w:val="0"/>
          <w:marTop w:val="0"/>
          <w:marBottom w:val="0"/>
          <w:divBdr>
            <w:top w:val="none" w:sz="0" w:space="0" w:color="auto"/>
            <w:left w:val="none" w:sz="0" w:space="0" w:color="auto"/>
            <w:bottom w:val="none" w:sz="0" w:space="0" w:color="auto"/>
            <w:right w:val="none" w:sz="0" w:space="0" w:color="auto"/>
          </w:divBdr>
        </w:div>
        <w:div w:id="245307296">
          <w:marLeft w:val="0"/>
          <w:marRight w:val="0"/>
          <w:marTop w:val="0"/>
          <w:marBottom w:val="0"/>
          <w:divBdr>
            <w:top w:val="none" w:sz="0" w:space="0" w:color="auto"/>
            <w:left w:val="none" w:sz="0" w:space="0" w:color="auto"/>
            <w:bottom w:val="none" w:sz="0" w:space="0" w:color="auto"/>
            <w:right w:val="none" w:sz="0" w:space="0" w:color="auto"/>
          </w:divBdr>
        </w:div>
        <w:div w:id="1781410944">
          <w:marLeft w:val="0"/>
          <w:marRight w:val="0"/>
          <w:marTop w:val="0"/>
          <w:marBottom w:val="0"/>
          <w:divBdr>
            <w:top w:val="none" w:sz="0" w:space="0" w:color="auto"/>
            <w:left w:val="none" w:sz="0" w:space="0" w:color="auto"/>
            <w:bottom w:val="none" w:sz="0" w:space="0" w:color="auto"/>
            <w:right w:val="none" w:sz="0" w:space="0" w:color="auto"/>
          </w:divBdr>
        </w:div>
        <w:div w:id="1065687108">
          <w:marLeft w:val="0"/>
          <w:marRight w:val="0"/>
          <w:marTop w:val="0"/>
          <w:marBottom w:val="0"/>
          <w:divBdr>
            <w:top w:val="none" w:sz="0" w:space="0" w:color="auto"/>
            <w:left w:val="none" w:sz="0" w:space="0" w:color="auto"/>
            <w:bottom w:val="none" w:sz="0" w:space="0" w:color="auto"/>
            <w:right w:val="none" w:sz="0" w:space="0" w:color="auto"/>
          </w:divBdr>
        </w:div>
        <w:div w:id="110981531">
          <w:marLeft w:val="0"/>
          <w:marRight w:val="0"/>
          <w:marTop w:val="0"/>
          <w:marBottom w:val="0"/>
          <w:divBdr>
            <w:top w:val="none" w:sz="0" w:space="0" w:color="auto"/>
            <w:left w:val="none" w:sz="0" w:space="0" w:color="auto"/>
            <w:bottom w:val="none" w:sz="0" w:space="0" w:color="auto"/>
            <w:right w:val="none" w:sz="0" w:space="0" w:color="auto"/>
          </w:divBdr>
        </w:div>
        <w:div w:id="1602714029">
          <w:marLeft w:val="0"/>
          <w:marRight w:val="0"/>
          <w:marTop w:val="0"/>
          <w:marBottom w:val="0"/>
          <w:divBdr>
            <w:top w:val="none" w:sz="0" w:space="0" w:color="auto"/>
            <w:left w:val="none" w:sz="0" w:space="0" w:color="auto"/>
            <w:bottom w:val="none" w:sz="0" w:space="0" w:color="auto"/>
            <w:right w:val="none" w:sz="0" w:space="0" w:color="auto"/>
          </w:divBdr>
        </w:div>
        <w:div w:id="265773645">
          <w:marLeft w:val="0"/>
          <w:marRight w:val="0"/>
          <w:marTop w:val="0"/>
          <w:marBottom w:val="0"/>
          <w:divBdr>
            <w:top w:val="none" w:sz="0" w:space="0" w:color="auto"/>
            <w:left w:val="none" w:sz="0" w:space="0" w:color="auto"/>
            <w:bottom w:val="none" w:sz="0" w:space="0" w:color="auto"/>
            <w:right w:val="none" w:sz="0" w:space="0" w:color="auto"/>
          </w:divBdr>
        </w:div>
        <w:div w:id="1135172804">
          <w:marLeft w:val="0"/>
          <w:marRight w:val="0"/>
          <w:marTop w:val="0"/>
          <w:marBottom w:val="0"/>
          <w:divBdr>
            <w:top w:val="none" w:sz="0" w:space="0" w:color="auto"/>
            <w:left w:val="none" w:sz="0" w:space="0" w:color="auto"/>
            <w:bottom w:val="none" w:sz="0" w:space="0" w:color="auto"/>
            <w:right w:val="none" w:sz="0" w:space="0" w:color="auto"/>
          </w:divBdr>
        </w:div>
        <w:div w:id="1993635003">
          <w:marLeft w:val="0"/>
          <w:marRight w:val="0"/>
          <w:marTop w:val="0"/>
          <w:marBottom w:val="0"/>
          <w:divBdr>
            <w:top w:val="none" w:sz="0" w:space="0" w:color="auto"/>
            <w:left w:val="none" w:sz="0" w:space="0" w:color="auto"/>
            <w:bottom w:val="none" w:sz="0" w:space="0" w:color="auto"/>
            <w:right w:val="none" w:sz="0" w:space="0" w:color="auto"/>
          </w:divBdr>
        </w:div>
        <w:div w:id="1241214842">
          <w:marLeft w:val="0"/>
          <w:marRight w:val="0"/>
          <w:marTop w:val="0"/>
          <w:marBottom w:val="0"/>
          <w:divBdr>
            <w:top w:val="none" w:sz="0" w:space="0" w:color="auto"/>
            <w:left w:val="none" w:sz="0" w:space="0" w:color="auto"/>
            <w:bottom w:val="none" w:sz="0" w:space="0" w:color="auto"/>
            <w:right w:val="none" w:sz="0" w:space="0" w:color="auto"/>
          </w:divBdr>
        </w:div>
        <w:div w:id="1430003495">
          <w:marLeft w:val="0"/>
          <w:marRight w:val="0"/>
          <w:marTop w:val="0"/>
          <w:marBottom w:val="0"/>
          <w:divBdr>
            <w:top w:val="none" w:sz="0" w:space="0" w:color="auto"/>
            <w:left w:val="none" w:sz="0" w:space="0" w:color="auto"/>
            <w:bottom w:val="none" w:sz="0" w:space="0" w:color="auto"/>
            <w:right w:val="none" w:sz="0" w:space="0" w:color="auto"/>
          </w:divBdr>
        </w:div>
        <w:div w:id="890969563">
          <w:marLeft w:val="0"/>
          <w:marRight w:val="0"/>
          <w:marTop w:val="0"/>
          <w:marBottom w:val="0"/>
          <w:divBdr>
            <w:top w:val="none" w:sz="0" w:space="0" w:color="auto"/>
            <w:left w:val="none" w:sz="0" w:space="0" w:color="auto"/>
            <w:bottom w:val="none" w:sz="0" w:space="0" w:color="auto"/>
            <w:right w:val="none" w:sz="0" w:space="0" w:color="auto"/>
          </w:divBdr>
        </w:div>
        <w:div w:id="1791124969">
          <w:marLeft w:val="0"/>
          <w:marRight w:val="0"/>
          <w:marTop w:val="0"/>
          <w:marBottom w:val="0"/>
          <w:divBdr>
            <w:top w:val="none" w:sz="0" w:space="0" w:color="auto"/>
            <w:left w:val="none" w:sz="0" w:space="0" w:color="auto"/>
            <w:bottom w:val="none" w:sz="0" w:space="0" w:color="auto"/>
            <w:right w:val="none" w:sz="0" w:space="0" w:color="auto"/>
          </w:divBdr>
        </w:div>
        <w:div w:id="1146780020">
          <w:marLeft w:val="0"/>
          <w:marRight w:val="0"/>
          <w:marTop w:val="0"/>
          <w:marBottom w:val="0"/>
          <w:divBdr>
            <w:top w:val="none" w:sz="0" w:space="0" w:color="auto"/>
            <w:left w:val="none" w:sz="0" w:space="0" w:color="auto"/>
            <w:bottom w:val="none" w:sz="0" w:space="0" w:color="auto"/>
            <w:right w:val="none" w:sz="0" w:space="0" w:color="auto"/>
          </w:divBdr>
        </w:div>
        <w:div w:id="155582987">
          <w:marLeft w:val="0"/>
          <w:marRight w:val="0"/>
          <w:marTop w:val="0"/>
          <w:marBottom w:val="0"/>
          <w:divBdr>
            <w:top w:val="none" w:sz="0" w:space="0" w:color="auto"/>
            <w:left w:val="none" w:sz="0" w:space="0" w:color="auto"/>
            <w:bottom w:val="none" w:sz="0" w:space="0" w:color="auto"/>
            <w:right w:val="none" w:sz="0" w:space="0" w:color="auto"/>
          </w:divBdr>
        </w:div>
        <w:div w:id="2023508395">
          <w:marLeft w:val="0"/>
          <w:marRight w:val="0"/>
          <w:marTop w:val="0"/>
          <w:marBottom w:val="0"/>
          <w:divBdr>
            <w:top w:val="none" w:sz="0" w:space="0" w:color="auto"/>
            <w:left w:val="none" w:sz="0" w:space="0" w:color="auto"/>
            <w:bottom w:val="none" w:sz="0" w:space="0" w:color="auto"/>
            <w:right w:val="none" w:sz="0" w:space="0" w:color="auto"/>
          </w:divBdr>
        </w:div>
        <w:div w:id="968435183">
          <w:marLeft w:val="0"/>
          <w:marRight w:val="0"/>
          <w:marTop w:val="0"/>
          <w:marBottom w:val="0"/>
          <w:divBdr>
            <w:top w:val="none" w:sz="0" w:space="0" w:color="auto"/>
            <w:left w:val="none" w:sz="0" w:space="0" w:color="auto"/>
            <w:bottom w:val="none" w:sz="0" w:space="0" w:color="auto"/>
            <w:right w:val="none" w:sz="0" w:space="0" w:color="auto"/>
          </w:divBdr>
        </w:div>
        <w:div w:id="1520192697">
          <w:marLeft w:val="0"/>
          <w:marRight w:val="0"/>
          <w:marTop w:val="0"/>
          <w:marBottom w:val="0"/>
          <w:divBdr>
            <w:top w:val="none" w:sz="0" w:space="0" w:color="auto"/>
            <w:left w:val="none" w:sz="0" w:space="0" w:color="auto"/>
            <w:bottom w:val="none" w:sz="0" w:space="0" w:color="auto"/>
            <w:right w:val="none" w:sz="0" w:space="0" w:color="auto"/>
          </w:divBdr>
        </w:div>
        <w:div w:id="1912542414">
          <w:marLeft w:val="0"/>
          <w:marRight w:val="0"/>
          <w:marTop w:val="0"/>
          <w:marBottom w:val="0"/>
          <w:divBdr>
            <w:top w:val="none" w:sz="0" w:space="0" w:color="auto"/>
            <w:left w:val="none" w:sz="0" w:space="0" w:color="auto"/>
            <w:bottom w:val="none" w:sz="0" w:space="0" w:color="auto"/>
            <w:right w:val="none" w:sz="0" w:space="0" w:color="auto"/>
          </w:divBdr>
        </w:div>
        <w:div w:id="787428348">
          <w:marLeft w:val="0"/>
          <w:marRight w:val="0"/>
          <w:marTop w:val="0"/>
          <w:marBottom w:val="0"/>
          <w:divBdr>
            <w:top w:val="none" w:sz="0" w:space="0" w:color="auto"/>
            <w:left w:val="none" w:sz="0" w:space="0" w:color="auto"/>
            <w:bottom w:val="none" w:sz="0" w:space="0" w:color="auto"/>
            <w:right w:val="none" w:sz="0" w:space="0" w:color="auto"/>
          </w:divBdr>
        </w:div>
        <w:div w:id="1645357086">
          <w:marLeft w:val="0"/>
          <w:marRight w:val="0"/>
          <w:marTop w:val="0"/>
          <w:marBottom w:val="0"/>
          <w:divBdr>
            <w:top w:val="none" w:sz="0" w:space="0" w:color="auto"/>
            <w:left w:val="none" w:sz="0" w:space="0" w:color="auto"/>
            <w:bottom w:val="none" w:sz="0" w:space="0" w:color="auto"/>
            <w:right w:val="none" w:sz="0" w:space="0" w:color="auto"/>
          </w:divBdr>
        </w:div>
        <w:div w:id="591091721">
          <w:marLeft w:val="0"/>
          <w:marRight w:val="0"/>
          <w:marTop w:val="0"/>
          <w:marBottom w:val="0"/>
          <w:divBdr>
            <w:top w:val="none" w:sz="0" w:space="0" w:color="auto"/>
            <w:left w:val="none" w:sz="0" w:space="0" w:color="auto"/>
            <w:bottom w:val="none" w:sz="0" w:space="0" w:color="auto"/>
            <w:right w:val="none" w:sz="0" w:space="0" w:color="auto"/>
          </w:divBdr>
        </w:div>
        <w:div w:id="1747800292">
          <w:marLeft w:val="0"/>
          <w:marRight w:val="0"/>
          <w:marTop w:val="0"/>
          <w:marBottom w:val="0"/>
          <w:divBdr>
            <w:top w:val="none" w:sz="0" w:space="0" w:color="auto"/>
            <w:left w:val="none" w:sz="0" w:space="0" w:color="auto"/>
            <w:bottom w:val="none" w:sz="0" w:space="0" w:color="auto"/>
            <w:right w:val="none" w:sz="0" w:space="0" w:color="auto"/>
          </w:divBdr>
        </w:div>
        <w:div w:id="1445417176">
          <w:marLeft w:val="0"/>
          <w:marRight w:val="0"/>
          <w:marTop w:val="0"/>
          <w:marBottom w:val="0"/>
          <w:divBdr>
            <w:top w:val="none" w:sz="0" w:space="0" w:color="auto"/>
            <w:left w:val="none" w:sz="0" w:space="0" w:color="auto"/>
            <w:bottom w:val="none" w:sz="0" w:space="0" w:color="auto"/>
            <w:right w:val="none" w:sz="0" w:space="0" w:color="auto"/>
          </w:divBdr>
        </w:div>
        <w:div w:id="398021464">
          <w:marLeft w:val="0"/>
          <w:marRight w:val="0"/>
          <w:marTop w:val="0"/>
          <w:marBottom w:val="0"/>
          <w:divBdr>
            <w:top w:val="none" w:sz="0" w:space="0" w:color="auto"/>
            <w:left w:val="none" w:sz="0" w:space="0" w:color="auto"/>
            <w:bottom w:val="none" w:sz="0" w:space="0" w:color="auto"/>
            <w:right w:val="none" w:sz="0" w:space="0" w:color="auto"/>
          </w:divBdr>
        </w:div>
        <w:div w:id="1925989761">
          <w:marLeft w:val="0"/>
          <w:marRight w:val="0"/>
          <w:marTop w:val="0"/>
          <w:marBottom w:val="0"/>
          <w:divBdr>
            <w:top w:val="none" w:sz="0" w:space="0" w:color="auto"/>
            <w:left w:val="none" w:sz="0" w:space="0" w:color="auto"/>
            <w:bottom w:val="none" w:sz="0" w:space="0" w:color="auto"/>
            <w:right w:val="none" w:sz="0" w:space="0" w:color="auto"/>
          </w:divBdr>
        </w:div>
        <w:div w:id="1876233022">
          <w:marLeft w:val="0"/>
          <w:marRight w:val="0"/>
          <w:marTop w:val="0"/>
          <w:marBottom w:val="0"/>
          <w:divBdr>
            <w:top w:val="none" w:sz="0" w:space="0" w:color="auto"/>
            <w:left w:val="none" w:sz="0" w:space="0" w:color="auto"/>
            <w:bottom w:val="none" w:sz="0" w:space="0" w:color="auto"/>
            <w:right w:val="none" w:sz="0" w:space="0" w:color="auto"/>
          </w:divBdr>
        </w:div>
        <w:div w:id="1139879639">
          <w:marLeft w:val="0"/>
          <w:marRight w:val="0"/>
          <w:marTop w:val="0"/>
          <w:marBottom w:val="0"/>
          <w:divBdr>
            <w:top w:val="none" w:sz="0" w:space="0" w:color="auto"/>
            <w:left w:val="none" w:sz="0" w:space="0" w:color="auto"/>
            <w:bottom w:val="none" w:sz="0" w:space="0" w:color="auto"/>
            <w:right w:val="none" w:sz="0" w:space="0" w:color="auto"/>
          </w:divBdr>
        </w:div>
        <w:div w:id="2090153330">
          <w:marLeft w:val="0"/>
          <w:marRight w:val="0"/>
          <w:marTop w:val="0"/>
          <w:marBottom w:val="0"/>
          <w:divBdr>
            <w:top w:val="none" w:sz="0" w:space="0" w:color="auto"/>
            <w:left w:val="none" w:sz="0" w:space="0" w:color="auto"/>
            <w:bottom w:val="none" w:sz="0" w:space="0" w:color="auto"/>
            <w:right w:val="none" w:sz="0" w:space="0" w:color="auto"/>
          </w:divBdr>
        </w:div>
        <w:div w:id="2045398429">
          <w:marLeft w:val="0"/>
          <w:marRight w:val="0"/>
          <w:marTop w:val="0"/>
          <w:marBottom w:val="0"/>
          <w:divBdr>
            <w:top w:val="none" w:sz="0" w:space="0" w:color="auto"/>
            <w:left w:val="none" w:sz="0" w:space="0" w:color="auto"/>
            <w:bottom w:val="none" w:sz="0" w:space="0" w:color="auto"/>
            <w:right w:val="none" w:sz="0" w:space="0" w:color="auto"/>
          </w:divBdr>
        </w:div>
        <w:div w:id="634875010">
          <w:marLeft w:val="0"/>
          <w:marRight w:val="0"/>
          <w:marTop w:val="0"/>
          <w:marBottom w:val="0"/>
          <w:divBdr>
            <w:top w:val="none" w:sz="0" w:space="0" w:color="auto"/>
            <w:left w:val="none" w:sz="0" w:space="0" w:color="auto"/>
            <w:bottom w:val="none" w:sz="0" w:space="0" w:color="auto"/>
            <w:right w:val="none" w:sz="0" w:space="0" w:color="auto"/>
          </w:divBdr>
        </w:div>
        <w:div w:id="1787232991">
          <w:marLeft w:val="0"/>
          <w:marRight w:val="0"/>
          <w:marTop w:val="0"/>
          <w:marBottom w:val="0"/>
          <w:divBdr>
            <w:top w:val="none" w:sz="0" w:space="0" w:color="auto"/>
            <w:left w:val="none" w:sz="0" w:space="0" w:color="auto"/>
            <w:bottom w:val="none" w:sz="0" w:space="0" w:color="auto"/>
            <w:right w:val="none" w:sz="0" w:space="0" w:color="auto"/>
          </w:divBdr>
        </w:div>
        <w:div w:id="1048800056">
          <w:marLeft w:val="0"/>
          <w:marRight w:val="0"/>
          <w:marTop w:val="0"/>
          <w:marBottom w:val="0"/>
          <w:divBdr>
            <w:top w:val="none" w:sz="0" w:space="0" w:color="auto"/>
            <w:left w:val="none" w:sz="0" w:space="0" w:color="auto"/>
            <w:bottom w:val="none" w:sz="0" w:space="0" w:color="auto"/>
            <w:right w:val="none" w:sz="0" w:space="0" w:color="auto"/>
          </w:divBdr>
        </w:div>
        <w:div w:id="1829705258">
          <w:marLeft w:val="0"/>
          <w:marRight w:val="0"/>
          <w:marTop w:val="0"/>
          <w:marBottom w:val="0"/>
          <w:divBdr>
            <w:top w:val="none" w:sz="0" w:space="0" w:color="auto"/>
            <w:left w:val="none" w:sz="0" w:space="0" w:color="auto"/>
            <w:bottom w:val="none" w:sz="0" w:space="0" w:color="auto"/>
            <w:right w:val="none" w:sz="0" w:space="0" w:color="auto"/>
          </w:divBdr>
        </w:div>
        <w:div w:id="1307784069">
          <w:marLeft w:val="0"/>
          <w:marRight w:val="0"/>
          <w:marTop w:val="0"/>
          <w:marBottom w:val="0"/>
          <w:divBdr>
            <w:top w:val="none" w:sz="0" w:space="0" w:color="auto"/>
            <w:left w:val="none" w:sz="0" w:space="0" w:color="auto"/>
            <w:bottom w:val="none" w:sz="0" w:space="0" w:color="auto"/>
            <w:right w:val="none" w:sz="0" w:space="0" w:color="auto"/>
          </w:divBdr>
        </w:div>
        <w:div w:id="2143308554">
          <w:marLeft w:val="0"/>
          <w:marRight w:val="0"/>
          <w:marTop w:val="0"/>
          <w:marBottom w:val="0"/>
          <w:divBdr>
            <w:top w:val="none" w:sz="0" w:space="0" w:color="auto"/>
            <w:left w:val="none" w:sz="0" w:space="0" w:color="auto"/>
            <w:bottom w:val="none" w:sz="0" w:space="0" w:color="auto"/>
            <w:right w:val="none" w:sz="0" w:space="0" w:color="auto"/>
          </w:divBdr>
        </w:div>
        <w:div w:id="1692414130">
          <w:marLeft w:val="0"/>
          <w:marRight w:val="0"/>
          <w:marTop w:val="0"/>
          <w:marBottom w:val="0"/>
          <w:divBdr>
            <w:top w:val="none" w:sz="0" w:space="0" w:color="auto"/>
            <w:left w:val="none" w:sz="0" w:space="0" w:color="auto"/>
            <w:bottom w:val="none" w:sz="0" w:space="0" w:color="auto"/>
            <w:right w:val="none" w:sz="0" w:space="0" w:color="auto"/>
          </w:divBdr>
        </w:div>
        <w:div w:id="590166069">
          <w:marLeft w:val="0"/>
          <w:marRight w:val="0"/>
          <w:marTop w:val="0"/>
          <w:marBottom w:val="0"/>
          <w:divBdr>
            <w:top w:val="none" w:sz="0" w:space="0" w:color="auto"/>
            <w:left w:val="none" w:sz="0" w:space="0" w:color="auto"/>
            <w:bottom w:val="none" w:sz="0" w:space="0" w:color="auto"/>
            <w:right w:val="none" w:sz="0" w:space="0" w:color="auto"/>
          </w:divBdr>
        </w:div>
        <w:div w:id="1589583505">
          <w:marLeft w:val="0"/>
          <w:marRight w:val="0"/>
          <w:marTop w:val="0"/>
          <w:marBottom w:val="0"/>
          <w:divBdr>
            <w:top w:val="none" w:sz="0" w:space="0" w:color="auto"/>
            <w:left w:val="none" w:sz="0" w:space="0" w:color="auto"/>
            <w:bottom w:val="none" w:sz="0" w:space="0" w:color="auto"/>
            <w:right w:val="none" w:sz="0" w:space="0" w:color="auto"/>
          </w:divBdr>
        </w:div>
        <w:div w:id="621691882">
          <w:marLeft w:val="0"/>
          <w:marRight w:val="0"/>
          <w:marTop w:val="0"/>
          <w:marBottom w:val="0"/>
          <w:divBdr>
            <w:top w:val="none" w:sz="0" w:space="0" w:color="auto"/>
            <w:left w:val="none" w:sz="0" w:space="0" w:color="auto"/>
            <w:bottom w:val="none" w:sz="0" w:space="0" w:color="auto"/>
            <w:right w:val="none" w:sz="0" w:space="0" w:color="auto"/>
          </w:divBdr>
        </w:div>
        <w:div w:id="151063137">
          <w:marLeft w:val="0"/>
          <w:marRight w:val="0"/>
          <w:marTop w:val="0"/>
          <w:marBottom w:val="0"/>
          <w:divBdr>
            <w:top w:val="none" w:sz="0" w:space="0" w:color="auto"/>
            <w:left w:val="none" w:sz="0" w:space="0" w:color="auto"/>
            <w:bottom w:val="none" w:sz="0" w:space="0" w:color="auto"/>
            <w:right w:val="none" w:sz="0" w:space="0" w:color="auto"/>
          </w:divBdr>
        </w:div>
        <w:div w:id="837891646">
          <w:marLeft w:val="0"/>
          <w:marRight w:val="0"/>
          <w:marTop w:val="0"/>
          <w:marBottom w:val="0"/>
          <w:divBdr>
            <w:top w:val="none" w:sz="0" w:space="0" w:color="auto"/>
            <w:left w:val="none" w:sz="0" w:space="0" w:color="auto"/>
            <w:bottom w:val="none" w:sz="0" w:space="0" w:color="auto"/>
            <w:right w:val="none" w:sz="0" w:space="0" w:color="auto"/>
          </w:divBdr>
        </w:div>
        <w:div w:id="2132816807">
          <w:marLeft w:val="0"/>
          <w:marRight w:val="0"/>
          <w:marTop w:val="0"/>
          <w:marBottom w:val="0"/>
          <w:divBdr>
            <w:top w:val="none" w:sz="0" w:space="0" w:color="auto"/>
            <w:left w:val="none" w:sz="0" w:space="0" w:color="auto"/>
            <w:bottom w:val="none" w:sz="0" w:space="0" w:color="auto"/>
            <w:right w:val="none" w:sz="0" w:space="0" w:color="auto"/>
          </w:divBdr>
        </w:div>
        <w:div w:id="768699118">
          <w:marLeft w:val="0"/>
          <w:marRight w:val="0"/>
          <w:marTop w:val="0"/>
          <w:marBottom w:val="0"/>
          <w:divBdr>
            <w:top w:val="none" w:sz="0" w:space="0" w:color="auto"/>
            <w:left w:val="none" w:sz="0" w:space="0" w:color="auto"/>
            <w:bottom w:val="none" w:sz="0" w:space="0" w:color="auto"/>
            <w:right w:val="none" w:sz="0" w:space="0" w:color="auto"/>
          </w:divBdr>
        </w:div>
        <w:div w:id="1538470736">
          <w:marLeft w:val="0"/>
          <w:marRight w:val="0"/>
          <w:marTop w:val="0"/>
          <w:marBottom w:val="0"/>
          <w:divBdr>
            <w:top w:val="none" w:sz="0" w:space="0" w:color="auto"/>
            <w:left w:val="none" w:sz="0" w:space="0" w:color="auto"/>
            <w:bottom w:val="none" w:sz="0" w:space="0" w:color="auto"/>
            <w:right w:val="none" w:sz="0" w:space="0" w:color="auto"/>
          </w:divBdr>
        </w:div>
        <w:div w:id="508645818">
          <w:marLeft w:val="0"/>
          <w:marRight w:val="0"/>
          <w:marTop w:val="0"/>
          <w:marBottom w:val="0"/>
          <w:divBdr>
            <w:top w:val="none" w:sz="0" w:space="0" w:color="auto"/>
            <w:left w:val="none" w:sz="0" w:space="0" w:color="auto"/>
            <w:bottom w:val="none" w:sz="0" w:space="0" w:color="auto"/>
            <w:right w:val="none" w:sz="0" w:space="0" w:color="auto"/>
          </w:divBdr>
        </w:div>
        <w:div w:id="2095590788">
          <w:marLeft w:val="0"/>
          <w:marRight w:val="0"/>
          <w:marTop w:val="0"/>
          <w:marBottom w:val="0"/>
          <w:divBdr>
            <w:top w:val="none" w:sz="0" w:space="0" w:color="auto"/>
            <w:left w:val="none" w:sz="0" w:space="0" w:color="auto"/>
            <w:bottom w:val="none" w:sz="0" w:space="0" w:color="auto"/>
            <w:right w:val="none" w:sz="0" w:space="0" w:color="auto"/>
          </w:divBdr>
        </w:div>
        <w:div w:id="1207258729">
          <w:marLeft w:val="0"/>
          <w:marRight w:val="0"/>
          <w:marTop w:val="0"/>
          <w:marBottom w:val="0"/>
          <w:divBdr>
            <w:top w:val="none" w:sz="0" w:space="0" w:color="auto"/>
            <w:left w:val="none" w:sz="0" w:space="0" w:color="auto"/>
            <w:bottom w:val="none" w:sz="0" w:space="0" w:color="auto"/>
            <w:right w:val="none" w:sz="0" w:space="0" w:color="auto"/>
          </w:divBdr>
        </w:div>
        <w:div w:id="820393772">
          <w:marLeft w:val="0"/>
          <w:marRight w:val="0"/>
          <w:marTop w:val="0"/>
          <w:marBottom w:val="0"/>
          <w:divBdr>
            <w:top w:val="none" w:sz="0" w:space="0" w:color="auto"/>
            <w:left w:val="none" w:sz="0" w:space="0" w:color="auto"/>
            <w:bottom w:val="none" w:sz="0" w:space="0" w:color="auto"/>
            <w:right w:val="none" w:sz="0" w:space="0" w:color="auto"/>
          </w:divBdr>
        </w:div>
        <w:div w:id="775096627">
          <w:marLeft w:val="0"/>
          <w:marRight w:val="0"/>
          <w:marTop w:val="0"/>
          <w:marBottom w:val="0"/>
          <w:divBdr>
            <w:top w:val="none" w:sz="0" w:space="0" w:color="auto"/>
            <w:left w:val="none" w:sz="0" w:space="0" w:color="auto"/>
            <w:bottom w:val="none" w:sz="0" w:space="0" w:color="auto"/>
            <w:right w:val="none" w:sz="0" w:space="0" w:color="auto"/>
          </w:divBdr>
        </w:div>
        <w:div w:id="69275094">
          <w:marLeft w:val="0"/>
          <w:marRight w:val="0"/>
          <w:marTop w:val="0"/>
          <w:marBottom w:val="0"/>
          <w:divBdr>
            <w:top w:val="none" w:sz="0" w:space="0" w:color="auto"/>
            <w:left w:val="none" w:sz="0" w:space="0" w:color="auto"/>
            <w:bottom w:val="none" w:sz="0" w:space="0" w:color="auto"/>
            <w:right w:val="none" w:sz="0" w:space="0" w:color="auto"/>
          </w:divBdr>
        </w:div>
        <w:div w:id="1724866899">
          <w:marLeft w:val="0"/>
          <w:marRight w:val="0"/>
          <w:marTop w:val="0"/>
          <w:marBottom w:val="0"/>
          <w:divBdr>
            <w:top w:val="none" w:sz="0" w:space="0" w:color="auto"/>
            <w:left w:val="none" w:sz="0" w:space="0" w:color="auto"/>
            <w:bottom w:val="none" w:sz="0" w:space="0" w:color="auto"/>
            <w:right w:val="none" w:sz="0" w:space="0" w:color="auto"/>
          </w:divBdr>
        </w:div>
        <w:div w:id="1086615871">
          <w:marLeft w:val="0"/>
          <w:marRight w:val="0"/>
          <w:marTop w:val="0"/>
          <w:marBottom w:val="0"/>
          <w:divBdr>
            <w:top w:val="none" w:sz="0" w:space="0" w:color="auto"/>
            <w:left w:val="none" w:sz="0" w:space="0" w:color="auto"/>
            <w:bottom w:val="none" w:sz="0" w:space="0" w:color="auto"/>
            <w:right w:val="none" w:sz="0" w:space="0" w:color="auto"/>
          </w:divBdr>
        </w:div>
        <w:div w:id="697510662">
          <w:marLeft w:val="0"/>
          <w:marRight w:val="0"/>
          <w:marTop w:val="0"/>
          <w:marBottom w:val="0"/>
          <w:divBdr>
            <w:top w:val="none" w:sz="0" w:space="0" w:color="auto"/>
            <w:left w:val="none" w:sz="0" w:space="0" w:color="auto"/>
            <w:bottom w:val="none" w:sz="0" w:space="0" w:color="auto"/>
            <w:right w:val="none" w:sz="0" w:space="0" w:color="auto"/>
          </w:divBdr>
        </w:div>
        <w:div w:id="379088630">
          <w:marLeft w:val="0"/>
          <w:marRight w:val="0"/>
          <w:marTop w:val="0"/>
          <w:marBottom w:val="0"/>
          <w:divBdr>
            <w:top w:val="none" w:sz="0" w:space="0" w:color="auto"/>
            <w:left w:val="none" w:sz="0" w:space="0" w:color="auto"/>
            <w:bottom w:val="none" w:sz="0" w:space="0" w:color="auto"/>
            <w:right w:val="none" w:sz="0" w:space="0" w:color="auto"/>
          </w:divBdr>
        </w:div>
        <w:div w:id="256717193">
          <w:marLeft w:val="0"/>
          <w:marRight w:val="0"/>
          <w:marTop w:val="0"/>
          <w:marBottom w:val="0"/>
          <w:divBdr>
            <w:top w:val="none" w:sz="0" w:space="0" w:color="auto"/>
            <w:left w:val="none" w:sz="0" w:space="0" w:color="auto"/>
            <w:bottom w:val="none" w:sz="0" w:space="0" w:color="auto"/>
            <w:right w:val="none" w:sz="0" w:space="0" w:color="auto"/>
          </w:divBdr>
        </w:div>
        <w:div w:id="1658533231">
          <w:marLeft w:val="0"/>
          <w:marRight w:val="0"/>
          <w:marTop w:val="0"/>
          <w:marBottom w:val="0"/>
          <w:divBdr>
            <w:top w:val="none" w:sz="0" w:space="0" w:color="auto"/>
            <w:left w:val="none" w:sz="0" w:space="0" w:color="auto"/>
            <w:bottom w:val="none" w:sz="0" w:space="0" w:color="auto"/>
            <w:right w:val="none" w:sz="0" w:space="0" w:color="auto"/>
          </w:divBdr>
        </w:div>
        <w:div w:id="107631037">
          <w:marLeft w:val="0"/>
          <w:marRight w:val="0"/>
          <w:marTop w:val="0"/>
          <w:marBottom w:val="0"/>
          <w:divBdr>
            <w:top w:val="none" w:sz="0" w:space="0" w:color="auto"/>
            <w:left w:val="none" w:sz="0" w:space="0" w:color="auto"/>
            <w:bottom w:val="none" w:sz="0" w:space="0" w:color="auto"/>
            <w:right w:val="none" w:sz="0" w:space="0" w:color="auto"/>
          </w:divBdr>
        </w:div>
        <w:div w:id="1310597597">
          <w:marLeft w:val="0"/>
          <w:marRight w:val="0"/>
          <w:marTop w:val="0"/>
          <w:marBottom w:val="0"/>
          <w:divBdr>
            <w:top w:val="none" w:sz="0" w:space="0" w:color="auto"/>
            <w:left w:val="none" w:sz="0" w:space="0" w:color="auto"/>
            <w:bottom w:val="none" w:sz="0" w:space="0" w:color="auto"/>
            <w:right w:val="none" w:sz="0" w:space="0" w:color="auto"/>
          </w:divBdr>
        </w:div>
        <w:div w:id="654846510">
          <w:marLeft w:val="0"/>
          <w:marRight w:val="0"/>
          <w:marTop w:val="0"/>
          <w:marBottom w:val="0"/>
          <w:divBdr>
            <w:top w:val="none" w:sz="0" w:space="0" w:color="auto"/>
            <w:left w:val="none" w:sz="0" w:space="0" w:color="auto"/>
            <w:bottom w:val="none" w:sz="0" w:space="0" w:color="auto"/>
            <w:right w:val="none" w:sz="0" w:space="0" w:color="auto"/>
          </w:divBdr>
        </w:div>
        <w:div w:id="1246694350">
          <w:marLeft w:val="0"/>
          <w:marRight w:val="0"/>
          <w:marTop w:val="0"/>
          <w:marBottom w:val="0"/>
          <w:divBdr>
            <w:top w:val="none" w:sz="0" w:space="0" w:color="auto"/>
            <w:left w:val="none" w:sz="0" w:space="0" w:color="auto"/>
            <w:bottom w:val="none" w:sz="0" w:space="0" w:color="auto"/>
            <w:right w:val="none" w:sz="0" w:space="0" w:color="auto"/>
          </w:divBdr>
        </w:div>
        <w:div w:id="1859615317">
          <w:marLeft w:val="0"/>
          <w:marRight w:val="0"/>
          <w:marTop w:val="0"/>
          <w:marBottom w:val="0"/>
          <w:divBdr>
            <w:top w:val="none" w:sz="0" w:space="0" w:color="auto"/>
            <w:left w:val="none" w:sz="0" w:space="0" w:color="auto"/>
            <w:bottom w:val="none" w:sz="0" w:space="0" w:color="auto"/>
            <w:right w:val="none" w:sz="0" w:space="0" w:color="auto"/>
          </w:divBdr>
        </w:div>
        <w:div w:id="1047952238">
          <w:marLeft w:val="0"/>
          <w:marRight w:val="0"/>
          <w:marTop w:val="0"/>
          <w:marBottom w:val="0"/>
          <w:divBdr>
            <w:top w:val="none" w:sz="0" w:space="0" w:color="auto"/>
            <w:left w:val="none" w:sz="0" w:space="0" w:color="auto"/>
            <w:bottom w:val="none" w:sz="0" w:space="0" w:color="auto"/>
            <w:right w:val="none" w:sz="0" w:space="0" w:color="auto"/>
          </w:divBdr>
        </w:div>
        <w:div w:id="1383137746">
          <w:marLeft w:val="0"/>
          <w:marRight w:val="0"/>
          <w:marTop w:val="0"/>
          <w:marBottom w:val="0"/>
          <w:divBdr>
            <w:top w:val="none" w:sz="0" w:space="0" w:color="auto"/>
            <w:left w:val="none" w:sz="0" w:space="0" w:color="auto"/>
            <w:bottom w:val="none" w:sz="0" w:space="0" w:color="auto"/>
            <w:right w:val="none" w:sz="0" w:space="0" w:color="auto"/>
          </w:divBdr>
        </w:div>
        <w:div w:id="1282683701">
          <w:marLeft w:val="0"/>
          <w:marRight w:val="0"/>
          <w:marTop w:val="0"/>
          <w:marBottom w:val="0"/>
          <w:divBdr>
            <w:top w:val="none" w:sz="0" w:space="0" w:color="auto"/>
            <w:left w:val="none" w:sz="0" w:space="0" w:color="auto"/>
            <w:bottom w:val="none" w:sz="0" w:space="0" w:color="auto"/>
            <w:right w:val="none" w:sz="0" w:space="0" w:color="auto"/>
          </w:divBdr>
        </w:div>
        <w:div w:id="508175509">
          <w:marLeft w:val="0"/>
          <w:marRight w:val="0"/>
          <w:marTop w:val="0"/>
          <w:marBottom w:val="0"/>
          <w:divBdr>
            <w:top w:val="none" w:sz="0" w:space="0" w:color="auto"/>
            <w:left w:val="none" w:sz="0" w:space="0" w:color="auto"/>
            <w:bottom w:val="none" w:sz="0" w:space="0" w:color="auto"/>
            <w:right w:val="none" w:sz="0" w:space="0" w:color="auto"/>
          </w:divBdr>
        </w:div>
        <w:div w:id="82267907">
          <w:marLeft w:val="0"/>
          <w:marRight w:val="0"/>
          <w:marTop w:val="0"/>
          <w:marBottom w:val="0"/>
          <w:divBdr>
            <w:top w:val="none" w:sz="0" w:space="0" w:color="auto"/>
            <w:left w:val="none" w:sz="0" w:space="0" w:color="auto"/>
            <w:bottom w:val="none" w:sz="0" w:space="0" w:color="auto"/>
            <w:right w:val="none" w:sz="0" w:space="0" w:color="auto"/>
          </w:divBdr>
        </w:div>
        <w:div w:id="1200511424">
          <w:marLeft w:val="0"/>
          <w:marRight w:val="0"/>
          <w:marTop w:val="0"/>
          <w:marBottom w:val="0"/>
          <w:divBdr>
            <w:top w:val="none" w:sz="0" w:space="0" w:color="auto"/>
            <w:left w:val="none" w:sz="0" w:space="0" w:color="auto"/>
            <w:bottom w:val="none" w:sz="0" w:space="0" w:color="auto"/>
            <w:right w:val="none" w:sz="0" w:space="0" w:color="auto"/>
          </w:divBdr>
        </w:div>
        <w:div w:id="1252616390">
          <w:marLeft w:val="0"/>
          <w:marRight w:val="0"/>
          <w:marTop w:val="0"/>
          <w:marBottom w:val="0"/>
          <w:divBdr>
            <w:top w:val="none" w:sz="0" w:space="0" w:color="auto"/>
            <w:left w:val="none" w:sz="0" w:space="0" w:color="auto"/>
            <w:bottom w:val="none" w:sz="0" w:space="0" w:color="auto"/>
            <w:right w:val="none" w:sz="0" w:space="0" w:color="auto"/>
          </w:divBdr>
        </w:div>
        <w:div w:id="543059023">
          <w:marLeft w:val="0"/>
          <w:marRight w:val="0"/>
          <w:marTop w:val="0"/>
          <w:marBottom w:val="0"/>
          <w:divBdr>
            <w:top w:val="none" w:sz="0" w:space="0" w:color="auto"/>
            <w:left w:val="none" w:sz="0" w:space="0" w:color="auto"/>
            <w:bottom w:val="none" w:sz="0" w:space="0" w:color="auto"/>
            <w:right w:val="none" w:sz="0" w:space="0" w:color="auto"/>
          </w:divBdr>
        </w:div>
        <w:div w:id="1081567583">
          <w:marLeft w:val="0"/>
          <w:marRight w:val="0"/>
          <w:marTop w:val="0"/>
          <w:marBottom w:val="0"/>
          <w:divBdr>
            <w:top w:val="none" w:sz="0" w:space="0" w:color="auto"/>
            <w:left w:val="none" w:sz="0" w:space="0" w:color="auto"/>
            <w:bottom w:val="none" w:sz="0" w:space="0" w:color="auto"/>
            <w:right w:val="none" w:sz="0" w:space="0" w:color="auto"/>
          </w:divBdr>
        </w:div>
        <w:div w:id="2122608664">
          <w:marLeft w:val="0"/>
          <w:marRight w:val="0"/>
          <w:marTop w:val="0"/>
          <w:marBottom w:val="0"/>
          <w:divBdr>
            <w:top w:val="none" w:sz="0" w:space="0" w:color="auto"/>
            <w:left w:val="none" w:sz="0" w:space="0" w:color="auto"/>
            <w:bottom w:val="none" w:sz="0" w:space="0" w:color="auto"/>
            <w:right w:val="none" w:sz="0" w:space="0" w:color="auto"/>
          </w:divBdr>
        </w:div>
        <w:div w:id="35932124">
          <w:marLeft w:val="0"/>
          <w:marRight w:val="0"/>
          <w:marTop w:val="0"/>
          <w:marBottom w:val="0"/>
          <w:divBdr>
            <w:top w:val="none" w:sz="0" w:space="0" w:color="auto"/>
            <w:left w:val="none" w:sz="0" w:space="0" w:color="auto"/>
            <w:bottom w:val="none" w:sz="0" w:space="0" w:color="auto"/>
            <w:right w:val="none" w:sz="0" w:space="0" w:color="auto"/>
          </w:divBdr>
        </w:div>
        <w:div w:id="1822235319">
          <w:marLeft w:val="0"/>
          <w:marRight w:val="0"/>
          <w:marTop w:val="0"/>
          <w:marBottom w:val="0"/>
          <w:divBdr>
            <w:top w:val="none" w:sz="0" w:space="0" w:color="auto"/>
            <w:left w:val="none" w:sz="0" w:space="0" w:color="auto"/>
            <w:bottom w:val="none" w:sz="0" w:space="0" w:color="auto"/>
            <w:right w:val="none" w:sz="0" w:space="0" w:color="auto"/>
          </w:divBdr>
        </w:div>
        <w:div w:id="2083672842">
          <w:marLeft w:val="0"/>
          <w:marRight w:val="0"/>
          <w:marTop w:val="0"/>
          <w:marBottom w:val="0"/>
          <w:divBdr>
            <w:top w:val="none" w:sz="0" w:space="0" w:color="auto"/>
            <w:left w:val="none" w:sz="0" w:space="0" w:color="auto"/>
            <w:bottom w:val="none" w:sz="0" w:space="0" w:color="auto"/>
            <w:right w:val="none" w:sz="0" w:space="0" w:color="auto"/>
          </w:divBdr>
        </w:div>
        <w:div w:id="1373767446">
          <w:marLeft w:val="0"/>
          <w:marRight w:val="0"/>
          <w:marTop w:val="0"/>
          <w:marBottom w:val="0"/>
          <w:divBdr>
            <w:top w:val="none" w:sz="0" w:space="0" w:color="auto"/>
            <w:left w:val="none" w:sz="0" w:space="0" w:color="auto"/>
            <w:bottom w:val="none" w:sz="0" w:space="0" w:color="auto"/>
            <w:right w:val="none" w:sz="0" w:space="0" w:color="auto"/>
          </w:divBdr>
        </w:div>
        <w:div w:id="1867324974">
          <w:marLeft w:val="0"/>
          <w:marRight w:val="0"/>
          <w:marTop w:val="0"/>
          <w:marBottom w:val="0"/>
          <w:divBdr>
            <w:top w:val="none" w:sz="0" w:space="0" w:color="auto"/>
            <w:left w:val="none" w:sz="0" w:space="0" w:color="auto"/>
            <w:bottom w:val="none" w:sz="0" w:space="0" w:color="auto"/>
            <w:right w:val="none" w:sz="0" w:space="0" w:color="auto"/>
          </w:divBdr>
        </w:div>
        <w:div w:id="1575240064">
          <w:marLeft w:val="0"/>
          <w:marRight w:val="0"/>
          <w:marTop w:val="0"/>
          <w:marBottom w:val="0"/>
          <w:divBdr>
            <w:top w:val="none" w:sz="0" w:space="0" w:color="auto"/>
            <w:left w:val="none" w:sz="0" w:space="0" w:color="auto"/>
            <w:bottom w:val="none" w:sz="0" w:space="0" w:color="auto"/>
            <w:right w:val="none" w:sz="0" w:space="0" w:color="auto"/>
          </w:divBdr>
        </w:div>
        <w:div w:id="1859393273">
          <w:marLeft w:val="0"/>
          <w:marRight w:val="0"/>
          <w:marTop w:val="0"/>
          <w:marBottom w:val="0"/>
          <w:divBdr>
            <w:top w:val="none" w:sz="0" w:space="0" w:color="auto"/>
            <w:left w:val="none" w:sz="0" w:space="0" w:color="auto"/>
            <w:bottom w:val="none" w:sz="0" w:space="0" w:color="auto"/>
            <w:right w:val="none" w:sz="0" w:space="0" w:color="auto"/>
          </w:divBdr>
        </w:div>
        <w:div w:id="1807745762">
          <w:marLeft w:val="0"/>
          <w:marRight w:val="0"/>
          <w:marTop w:val="0"/>
          <w:marBottom w:val="0"/>
          <w:divBdr>
            <w:top w:val="none" w:sz="0" w:space="0" w:color="auto"/>
            <w:left w:val="none" w:sz="0" w:space="0" w:color="auto"/>
            <w:bottom w:val="none" w:sz="0" w:space="0" w:color="auto"/>
            <w:right w:val="none" w:sz="0" w:space="0" w:color="auto"/>
          </w:divBdr>
        </w:div>
        <w:div w:id="455023335">
          <w:marLeft w:val="0"/>
          <w:marRight w:val="0"/>
          <w:marTop w:val="0"/>
          <w:marBottom w:val="0"/>
          <w:divBdr>
            <w:top w:val="none" w:sz="0" w:space="0" w:color="auto"/>
            <w:left w:val="none" w:sz="0" w:space="0" w:color="auto"/>
            <w:bottom w:val="none" w:sz="0" w:space="0" w:color="auto"/>
            <w:right w:val="none" w:sz="0" w:space="0" w:color="auto"/>
          </w:divBdr>
        </w:div>
        <w:div w:id="344208100">
          <w:marLeft w:val="0"/>
          <w:marRight w:val="0"/>
          <w:marTop w:val="0"/>
          <w:marBottom w:val="0"/>
          <w:divBdr>
            <w:top w:val="none" w:sz="0" w:space="0" w:color="auto"/>
            <w:left w:val="none" w:sz="0" w:space="0" w:color="auto"/>
            <w:bottom w:val="none" w:sz="0" w:space="0" w:color="auto"/>
            <w:right w:val="none" w:sz="0" w:space="0" w:color="auto"/>
          </w:divBdr>
        </w:div>
        <w:div w:id="1538615585">
          <w:marLeft w:val="0"/>
          <w:marRight w:val="0"/>
          <w:marTop w:val="0"/>
          <w:marBottom w:val="0"/>
          <w:divBdr>
            <w:top w:val="none" w:sz="0" w:space="0" w:color="auto"/>
            <w:left w:val="none" w:sz="0" w:space="0" w:color="auto"/>
            <w:bottom w:val="none" w:sz="0" w:space="0" w:color="auto"/>
            <w:right w:val="none" w:sz="0" w:space="0" w:color="auto"/>
          </w:divBdr>
        </w:div>
        <w:div w:id="1076518587">
          <w:marLeft w:val="0"/>
          <w:marRight w:val="0"/>
          <w:marTop w:val="0"/>
          <w:marBottom w:val="0"/>
          <w:divBdr>
            <w:top w:val="none" w:sz="0" w:space="0" w:color="auto"/>
            <w:left w:val="none" w:sz="0" w:space="0" w:color="auto"/>
            <w:bottom w:val="none" w:sz="0" w:space="0" w:color="auto"/>
            <w:right w:val="none" w:sz="0" w:space="0" w:color="auto"/>
          </w:divBdr>
        </w:div>
        <w:div w:id="1030256453">
          <w:marLeft w:val="0"/>
          <w:marRight w:val="0"/>
          <w:marTop w:val="0"/>
          <w:marBottom w:val="0"/>
          <w:divBdr>
            <w:top w:val="none" w:sz="0" w:space="0" w:color="auto"/>
            <w:left w:val="none" w:sz="0" w:space="0" w:color="auto"/>
            <w:bottom w:val="none" w:sz="0" w:space="0" w:color="auto"/>
            <w:right w:val="none" w:sz="0" w:space="0" w:color="auto"/>
          </w:divBdr>
        </w:div>
        <w:div w:id="791635449">
          <w:marLeft w:val="0"/>
          <w:marRight w:val="0"/>
          <w:marTop w:val="0"/>
          <w:marBottom w:val="0"/>
          <w:divBdr>
            <w:top w:val="none" w:sz="0" w:space="0" w:color="auto"/>
            <w:left w:val="none" w:sz="0" w:space="0" w:color="auto"/>
            <w:bottom w:val="none" w:sz="0" w:space="0" w:color="auto"/>
            <w:right w:val="none" w:sz="0" w:space="0" w:color="auto"/>
          </w:divBdr>
        </w:div>
        <w:div w:id="425855461">
          <w:marLeft w:val="0"/>
          <w:marRight w:val="0"/>
          <w:marTop w:val="0"/>
          <w:marBottom w:val="0"/>
          <w:divBdr>
            <w:top w:val="none" w:sz="0" w:space="0" w:color="auto"/>
            <w:left w:val="none" w:sz="0" w:space="0" w:color="auto"/>
            <w:bottom w:val="none" w:sz="0" w:space="0" w:color="auto"/>
            <w:right w:val="none" w:sz="0" w:space="0" w:color="auto"/>
          </w:divBdr>
        </w:div>
        <w:div w:id="590354895">
          <w:marLeft w:val="0"/>
          <w:marRight w:val="0"/>
          <w:marTop w:val="0"/>
          <w:marBottom w:val="0"/>
          <w:divBdr>
            <w:top w:val="none" w:sz="0" w:space="0" w:color="auto"/>
            <w:left w:val="none" w:sz="0" w:space="0" w:color="auto"/>
            <w:bottom w:val="none" w:sz="0" w:space="0" w:color="auto"/>
            <w:right w:val="none" w:sz="0" w:space="0" w:color="auto"/>
          </w:divBdr>
        </w:div>
        <w:div w:id="645476117">
          <w:marLeft w:val="0"/>
          <w:marRight w:val="0"/>
          <w:marTop w:val="0"/>
          <w:marBottom w:val="0"/>
          <w:divBdr>
            <w:top w:val="none" w:sz="0" w:space="0" w:color="auto"/>
            <w:left w:val="none" w:sz="0" w:space="0" w:color="auto"/>
            <w:bottom w:val="none" w:sz="0" w:space="0" w:color="auto"/>
            <w:right w:val="none" w:sz="0" w:space="0" w:color="auto"/>
          </w:divBdr>
        </w:div>
        <w:div w:id="1439367856">
          <w:marLeft w:val="0"/>
          <w:marRight w:val="0"/>
          <w:marTop w:val="0"/>
          <w:marBottom w:val="0"/>
          <w:divBdr>
            <w:top w:val="none" w:sz="0" w:space="0" w:color="auto"/>
            <w:left w:val="none" w:sz="0" w:space="0" w:color="auto"/>
            <w:bottom w:val="none" w:sz="0" w:space="0" w:color="auto"/>
            <w:right w:val="none" w:sz="0" w:space="0" w:color="auto"/>
          </w:divBdr>
        </w:div>
        <w:div w:id="898327500">
          <w:marLeft w:val="0"/>
          <w:marRight w:val="0"/>
          <w:marTop w:val="0"/>
          <w:marBottom w:val="0"/>
          <w:divBdr>
            <w:top w:val="none" w:sz="0" w:space="0" w:color="auto"/>
            <w:left w:val="none" w:sz="0" w:space="0" w:color="auto"/>
            <w:bottom w:val="none" w:sz="0" w:space="0" w:color="auto"/>
            <w:right w:val="none" w:sz="0" w:space="0" w:color="auto"/>
          </w:divBdr>
        </w:div>
        <w:div w:id="825903930">
          <w:marLeft w:val="0"/>
          <w:marRight w:val="0"/>
          <w:marTop w:val="0"/>
          <w:marBottom w:val="0"/>
          <w:divBdr>
            <w:top w:val="none" w:sz="0" w:space="0" w:color="auto"/>
            <w:left w:val="none" w:sz="0" w:space="0" w:color="auto"/>
            <w:bottom w:val="none" w:sz="0" w:space="0" w:color="auto"/>
            <w:right w:val="none" w:sz="0" w:space="0" w:color="auto"/>
          </w:divBdr>
        </w:div>
        <w:div w:id="446702071">
          <w:marLeft w:val="0"/>
          <w:marRight w:val="0"/>
          <w:marTop w:val="0"/>
          <w:marBottom w:val="0"/>
          <w:divBdr>
            <w:top w:val="none" w:sz="0" w:space="0" w:color="auto"/>
            <w:left w:val="none" w:sz="0" w:space="0" w:color="auto"/>
            <w:bottom w:val="none" w:sz="0" w:space="0" w:color="auto"/>
            <w:right w:val="none" w:sz="0" w:space="0" w:color="auto"/>
          </w:divBdr>
        </w:div>
        <w:div w:id="583337481">
          <w:marLeft w:val="0"/>
          <w:marRight w:val="0"/>
          <w:marTop w:val="0"/>
          <w:marBottom w:val="0"/>
          <w:divBdr>
            <w:top w:val="none" w:sz="0" w:space="0" w:color="auto"/>
            <w:left w:val="none" w:sz="0" w:space="0" w:color="auto"/>
            <w:bottom w:val="none" w:sz="0" w:space="0" w:color="auto"/>
            <w:right w:val="none" w:sz="0" w:space="0" w:color="auto"/>
          </w:divBdr>
        </w:div>
        <w:div w:id="121192206">
          <w:marLeft w:val="0"/>
          <w:marRight w:val="0"/>
          <w:marTop w:val="0"/>
          <w:marBottom w:val="0"/>
          <w:divBdr>
            <w:top w:val="none" w:sz="0" w:space="0" w:color="auto"/>
            <w:left w:val="none" w:sz="0" w:space="0" w:color="auto"/>
            <w:bottom w:val="none" w:sz="0" w:space="0" w:color="auto"/>
            <w:right w:val="none" w:sz="0" w:space="0" w:color="auto"/>
          </w:divBdr>
        </w:div>
        <w:div w:id="355429096">
          <w:marLeft w:val="0"/>
          <w:marRight w:val="0"/>
          <w:marTop w:val="0"/>
          <w:marBottom w:val="0"/>
          <w:divBdr>
            <w:top w:val="none" w:sz="0" w:space="0" w:color="auto"/>
            <w:left w:val="none" w:sz="0" w:space="0" w:color="auto"/>
            <w:bottom w:val="none" w:sz="0" w:space="0" w:color="auto"/>
            <w:right w:val="none" w:sz="0" w:space="0" w:color="auto"/>
          </w:divBdr>
        </w:div>
        <w:div w:id="1955095513">
          <w:marLeft w:val="0"/>
          <w:marRight w:val="0"/>
          <w:marTop w:val="0"/>
          <w:marBottom w:val="0"/>
          <w:divBdr>
            <w:top w:val="none" w:sz="0" w:space="0" w:color="auto"/>
            <w:left w:val="none" w:sz="0" w:space="0" w:color="auto"/>
            <w:bottom w:val="none" w:sz="0" w:space="0" w:color="auto"/>
            <w:right w:val="none" w:sz="0" w:space="0" w:color="auto"/>
          </w:divBdr>
        </w:div>
        <w:div w:id="746995613">
          <w:marLeft w:val="0"/>
          <w:marRight w:val="0"/>
          <w:marTop w:val="0"/>
          <w:marBottom w:val="0"/>
          <w:divBdr>
            <w:top w:val="none" w:sz="0" w:space="0" w:color="auto"/>
            <w:left w:val="none" w:sz="0" w:space="0" w:color="auto"/>
            <w:bottom w:val="none" w:sz="0" w:space="0" w:color="auto"/>
            <w:right w:val="none" w:sz="0" w:space="0" w:color="auto"/>
          </w:divBdr>
        </w:div>
        <w:div w:id="55933067">
          <w:marLeft w:val="0"/>
          <w:marRight w:val="0"/>
          <w:marTop w:val="0"/>
          <w:marBottom w:val="0"/>
          <w:divBdr>
            <w:top w:val="none" w:sz="0" w:space="0" w:color="auto"/>
            <w:left w:val="none" w:sz="0" w:space="0" w:color="auto"/>
            <w:bottom w:val="none" w:sz="0" w:space="0" w:color="auto"/>
            <w:right w:val="none" w:sz="0" w:space="0" w:color="auto"/>
          </w:divBdr>
        </w:div>
        <w:div w:id="224605581">
          <w:marLeft w:val="0"/>
          <w:marRight w:val="0"/>
          <w:marTop w:val="0"/>
          <w:marBottom w:val="0"/>
          <w:divBdr>
            <w:top w:val="none" w:sz="0" w:space="0" w:color="auto"/>
            <w:left w:val="none" w:sz="0" w:space="0" w:color="auto"/>
            <w:bottom w:val="none" w:sz="0" w:space="0" w:color="auto"/>
            <w:right w:val="none" w:sz="0" w:space="0" w:color="auto"/>
          </w:divBdr>
        </w:div>
        <w:div w:id="1825468166">
          <w:marLeft w:val="0"/>
          <w:marRight w:val="0"/>
          <w:marTop w:val="0"/>
          <w:marBottom w:val="0"/>
          <w:divBdr>
            <w:top w:val="none" w:sz="0" w:space="0" w:color="auto"/>
            <w:left w:val="none" w:sz="0" w:space="0" w:color="auto"/>
            <w:bottom w:val="none" w:sz="0" w:space="0" w:color="auto"/>
            <w:right w:val="none" w:sz="0" w:space="0" w:color="auto"/>
          </w:divBdr>
        </w:div>
        <w:div w:id="1711343173">
          <w:marLeft w:val="0"/>
          <w:marRight w:val="0"/>
          <w:marTop w:val="0"/>
          <w:marBottom w:val="0"/>
          <w:divBdr>
            <w:top w:val="none" w:sz="0" w:space="0" w:color="auto"/>
            <w:left w:val="none" w:sz="0" w:space="0" w:color="auto"/>
            <w:bottom w:val="none" w:sz="0" w:space="0" w:color="auto"/>
            <w:right w:val="none" w:sz="0" w:space="0" w:color="auto"/>
          </w:divBdr>
        </w:div>
        <w:div w:id="2117676629">
          <w:marLeft w:val="0"/>
          <w:marRight w:val="0"/>
          <w:marTop w:val="0"/>
          <w:marBottom w:val="0"/>
          <w:divBdr>
            <w:top w:val="none" w:sz="0" w:space="0" w:color="auto"/>
            <w:left w:val="none" w:sz="0" w:space="0" w:color="auto"/>
            <w:bottom w:val="none" w:sz="0" w:space="0" w:color="auto"/>
            <w:right w:val="none" w:sz="0" w:space="0" w:color="auto"/>
          </w:divBdr>
        </w:div>
        <w:div w:id="2029722057">
          <w:marLeft w:val="0"/>
          <w:marRight w:val="0"/>
          <w:marTop w:val="0"/>
          <w:marBottom w:val="0"/>
          <w:divBdr>
            <w:top w:val="none" w:sz="0" w:space="0" w:color="auto"/>
            <w:left w:val="none" w:sz="0" w:space="0" w:color="auto"/>
            <w:bottom w:val="none" w:sz="0" w:space="0" w:color="auto"/>
            <w:right w:val="none" w:sz="0" w:space="0" w:color="auto"/>
          </w:divBdr>
        </w:div>
        <w:div w:id="1208564375">
          <w:marLeft w:val="0"/>
          <w:marRight w:val="0"/>
          <w:marTop w:val="0"/>
          <w:marBottom w:val="0"/>
          <w:divBdr>
            <w:top w:val="none" w:sz="0" w:space="0" w:color="auto"/>
            <w:left w:val="none" w:sz="0" w:space="0" w:color="auto"/>
            <w:bottom w:val="none" w:sz="0" w:space="0" w:color="auto"/>
            <w:right w:val="none" w:sz="0" w:space="0" w:color="auto"/>
          </w:divBdr>
        </w:div>
        <w:div w:id="1479809253">
          <w:marLeft w:val="0"/>
          <w:marRight w:val="0"/>
          <w:marTop w:val="0"/>
          <w:marBottom w:val="0"/>
          <w:divBdr>
            <w:top w:val="none" w:sz="0" w:space="0" w:color="auto"/>
            <w:left w:val="none" w:sz="0" w:space="0" w:color="auto"/>
            <w:bottom w:val="none" w:sz="0" w:space="0" w:color="auto"/>
            <w:right w:val="none" w:sz="0" w:space="0" w:color="auto"/>
          </w:divBdr>
        </w:div>
        <w:div w:id="277836291">
          <w:marLeft w:val="0"/>
          <w:marRight w:val="0"/>
          <w:marTop w:val="0"/>
          <w:marBottom w:val="0"/>
          <w:divBdr>
            <w:top w:val="none" w:sz="0" w:space="0" w:color="auto"/>
            <w:left w:val="none" w:sz="0" w:space="0" w:color="auto"/>
            <w:bottom w:val="none" w:sz="0" w:space="0" w:color="auto"/>
            <w:right w:val="none" w:sz="0" w:space="0" w:color="auto"/>
          </w:divBdr>
        </w:div>
        <w:div w:id="368797327">
          <w:marLeft w:val="0"/>
          <w:marRight w:val="0"/>
          <w:marTop w:val="0"/>
          <w:marBottom w:val="0"/>
          <w:divBdr>
            <w:top w:val="none" w:sz="0" w:space="0" w:color="auto"/>
            <w:left w:val="none" w:sz="0" w:space="0" w:color="auto"/>
            <w:bottom w:val="none" w:sz="0" w:space="0" w:color="auto"/>
            <w:right w:val="none" w:sz="0" w:space="0" w:color="auto"/>
          </w:divBdr>
        </w:div>
        <w:div w:id="312179161">
          <w:marLeft w:val="0"/>
          <w:marRight w:val="0"/>
          <w:marTop w:val="0"/>
          <w:marBottom w:val="0"/>
          <w:divBdr>
            <w:top w:val="none" w:sz="0" w:space="0" w:color="auto"/>
            <w:left w:val="none" w:sz="0" w:space="0" w:color="auto"/>
            <w:bottom w:val="none" w:sz="0" w:space="0" w:color="auto"/>
            <w:right w:val="none" w:sz="0" w:space="0" w:color="auto"/>
          </w:divBdr>
        </w:div>
        <w:div w:id="376662687">
          <w:marLeft w:val="0"/>
          <w:marRight w:val="0"/>
          <w:marTop w:val="0"/>
          <w:marBottom w:val="0"/>
          <w:divBdr>
            <w:top w:val="none" w:sz="0" w:space="0" w:color="auto"/>
            <w:left w:val="none" w:sz="0" w:space="0" w:color="auto"/>
            <w:bottom w:val="none" w:sz="0" w:space="0" w:color="auto"/>
            <w:right w:val="none" w:sz="0" w:space="0" w:color="auto"/>
          </w:divBdr>
        </w:div>
        <w:div w:id="1978758455">
          <w:marLeft w:val="0"/>
          <w:marRight w:val="0"/>
          <w:marTop w:val="0"/>
          <w:marBottom w:val="0"/>
          <w:divBdr>
            <w:top w:val="none" w:sz="0" w:space="0" w:color="auto"/>
            <w:left w:val="none" w:sz="0" w:space="0" w:color="auto"/>
            <w:bottom w:val="none" w:sz="0" w:space="0" w:color="auto"/>
            <w:right w:val="none" w:sz="0" w:space="0" w:color="auto"/>
          </w:divBdr>
        </w:div>
        <w:div w:id="2040692298">
          <w:marLeft w:val="0"/>
          <w:marRight w:val="0"/>
          <w:marTop w:val="0"/>
          <w:marBottom w:val="0"/>
          <w:divBdr>
            <w:top w:val="none" w:sz="0" w:space="0" w:color="auto"/>
            <w:left w:val="none" w:sz="0" w:space="0" w:color="auto"/>
            <w:bottom w:val="none" w:sz="0" w:space="0" w:color="auto"/>
            <w:right w:val="none" w:sz="0" w:space="0" w:color="auto"/>
          </w:divBdr>
        </w:div>
        <w:div w:id="50689986">
          <w:marLeft w:val="0"/>
          <w:marRight w:val="0"/>
          <w:marTop w:val="0"/>
          <w:marBottom w:val="0"/>
          <w:divBdr>
            <w:top w:val="none" w:sz="0" w:space="0" w:color="auto"/>
            <w:left w:val="none" w:sz="0" w:space="0" w:color="auto"/>
            <w:bottom w:val="none" w:sz="0" w:space="0" w:color="auto"/>
            <w:right w:val="none" w:sz="0" w:space="0" w:color="auto"/>
          </w:divBdr>
        </w:div>
        <w:div w:id="71707569">
          <w:marLeft w:val="0"/>
          <w:marRight w:val="0"/>
          <w:marTop w:val="0"/>
          <w:marBottom w:val="0"/>
          <w:divBdr>
            <w:top w:val="none" w:sz="0" w:space="0" w:color="auto"/>
            <w:left w:val="none" w:sz="0" w:space="0" w:color="auto"/>
            <w:bottom w:val="none" w:sz="0" w:space="0" w:color="auto"/>
            <w:right w:val="none" w:sz="0" w:space="0" w:color="auto"/>
          </w:divBdr>
        </w:div>
        <w:div w:id="712265309">
          <w:marLeft w:val="0"/>
          <w:marRight w:val="0"/>
          <w:marTop w:val="0"/>
          <w:marBottom w:val="0"/>
          <w:divBdr>
            <w:top w:val="none" w:sz="0" w:space="0" w:color="auto"/>
            <w:left w:val="none" w:sz="0" w:space="0" w:color="auto"/>
            <w:bottom w:val="none" w:sz="0" w:space="0" w:color="auto"/>
            <w:right w:val="none" w:sz="0" w:space="0" w:color="auto"/>
          </w:divBdr>
        </w:div>
        <w:div w:id="1614940699">
          <w:marLeft w:val="0"/>
          <w:marRight w:val="0"/>
          <w:marTop w:val="0"/>
          <w:marBottom w:val="0"/>
          <w:divBdr>
            <w:top w:val="none" w:sz="0" w:space="0" w:color="auto"/>
            <w:left w:val="none" w:sz="0" w:space="0" w:color="auto"/>
            <w:bottom w:val="none" w:sz="0" w:space="0" w:color="auto"/>
            <w:right w:val="none" w:sz="0" w:space="0" w:color="auto"/>
          </w:divBdr>
        </w:div>
        <w:div w:id="1220439946">
          <w:marLeft w:val="0"/>
          <w:marRight w:val="0"/>
          <w:marTop w:val="0"/>
          <w:marBottom w:val="0"/>
          <w:divBdr>
            <w:top w:val="none" w:sz="0" w:space="0" w:color="auto"/>
            <w:left w:val="none" w:sz="0" w:space="0" w:color="auto"/>
            <w:bottom w:val="none" w:sz="0" w:space="0" w:color="auto"/>
            <w:right w:val="none" w:sz="0" w:space="0" w:color="auto"/>
          </w:divBdr>
        </w:div>
        <w:div w:id="924729741">
          <w:marLeft w:val="0"/>
          <w:marRight w:val="0"/>
          <w:marTop w:val="0"/>
          <w:marBottom w:val="0"/>
          <w:divBdr>
            <w:top w:val="none" w:sz="0" w:space="0" w:color="auto"/>
            <w:left w:val="none" w:sz="0" w:space="0" w:color="auto"/>
            <w:bottom w:val="none" w:sz="0" w:space="0" w:color="auto"/>
            <w:right w:val="none" w:sz="0" w:space="0" w:color="auto"/>
          </w:divBdr>
        </w:div>
        <w:div w:id="1654408897">
          <w:marLeft w:val="0"/>
          <w:marRight w:val="0"/>
          <w:marTop w:val="0"/>
          <w:marBottom w:val="0"/>
          <w:divBdr>
            <w:top w:val="none" w:sz="0" w:space="0" w:color="auto"/>
            <w:left w:val="none" w:sz="0" w:space="0" w:color="auto"/>
            <w:bottom w:val="none" w:sz="0" w:space="0" w:color="auto"/>
            <w:right w:val="none" w:sz="0" w:space="0" w:color="auto"/>
          </w:divBdr>
        </w:div>
        <w:div w:id="77601628">
          <w:marLeft w:val="0"/>
          <w:marRight w:val="0"/>
          <w:marTop w:val="0"/>
          <w:marBottom w:val="0"/>
          <w:divBdr>
            <w:top w:val="none" w:sz="0" w:space="0" w:color="auto"/>
            <w:left w:val="none" w:sz="0" w:space="0" w:color="auto"/>
            <w:bottom w:val="none" w:sz="0" w:space="0" w:color="auto"/>
            <w:right w:val="none" w:sz="0" w:space="0" w:color="auto"/>
          </w:divBdr>
        </w:div>
        <w:div w:id="979575157">
          <w:marLeft w:val="0"/>
          <w:marRight w:val="0"/>
          <w:marTop w:val="0"/>
          <w:marBottom w:val="0"/>
          <w:divBdr>
            <w:top w:val="none" w:sz="0" w:space="0" w:color="auto"/>
            <w:left w:val="none" w:sz="0" w:space="0" w:color="auto"/>
            <w:bottom w:val="none" w:sz="0" w:space="0" w:color="auto"/>
            <w:right w:val="none" w:sz="0" w:space="0" w:color="auto"/>
          </w:divBdr>
        </w:div>
        <w:div w:id="453836905">
          <w:marLeft w:val="0"/>
          <w:marRight w:val="0"/>
          <w:marTop w:val="0"/>
          <w:marBottom w:val="0"/>
          <w:divBdr>
            <w:top w:val="none" w:sz="0" w:space="0" w:color="auto"/>
            <w:left w:val="none" w:sz="0" w:space="0" w:color="auto"/>
            <w:bottom w:val="none" w:sz="0" w:space="0" w:color="auto"/>
            <w:right w:val="none" w:sz="0" w:space="0" w:color="auto"/>
          </w:divBdr>
        </w:div>
        <w:div w:id="1020086172">
          <w:marLeft w:val="0"/>
          <w:marRight w:val="0"/>
          <w:marTop w:val="0"/>
          <w:marBottom w:val="0"/>
          <w:divBdr>
            <w:top w:val="none" w:sz="0" w:space="0" w:color="auto"/>
            <w:left w:val="none" w:sz="0" w:space="0" w:color="auto"/>
            <w:bottom w:val="none" w:sz="0" w:space="0" w:color="auto"/>
            <w:right w:val="none" w:sz="0" w:space="0" w:color="auto"/>
          </w:divBdr>
        </w:div>
        <w:div w:id="1498419291">
          <w:marLeft w:val="0"/>
          <w:marRight w:val="0"/>
          <w:marTop w:val="0"/>
          <w:marBottom w:val="0"/>
          <w:divBdr>
            <w:top w:val="none" w:sz="0" w:space="0" w:color="auto"/>
            <w:left w:val="none" w:sz="0" w:space="0" w:color="auto"/>
            <w:bottom w:val="none" w:sz="0" w:space="0" w:color="auto"/>
            <w:right w:val="none" w:sz="0" w:space="0" w:color="auto"/>
          </w:divBdr>
        </w:div>
        <w:div w:id="166292517">
          <w:marLeft w:val="0"/>
          <w:marRight w:val="0"/>
          <w:marTop w:val="0"/>
          <w:marBottom w:val="0"/>
          <w:divBdr>
            <w:top w:val="none" w:sz="0" w:space="0" w:color="auto"/>
            <w:left w:val="none" w:sz="0" w:space="0" w:color="auto"/>
            <w:bottom w:val="none" w:sz="0" w:space="0" w:color="auto"/>
            <w:right w:val="none" w:sz="0" w:space="0" w:color="auto"/>
          </w:divBdr>
        </w:div>
        <w:div w:id="1766879541">
          <w:marLeft w:val="0"/>
          <w:marRight w:val="0"/>
          <w:marTop w:val="0"/>
          <w:marBottom w:val="0"/>
          <w:divBdr>
            <w:top w:val="none" w:sz="0" w:space="0" w:color="auto"/>
            <w:left w:val="none" w:sz="0" w:space="0" w:color="auto"/>
            <w:bottom w:val="none" w:sz="0" w:space="0" w:color="auto"/>
            <w:right w:val="none" w:sz="0" w:space="0" w:color="auto"/>
          </w:divBdr>
        </w:div>
        <w:div w:id="460735676">
          <w:marLeft w:val="0"/>
          <w:marRight w:val="0"/>
          <w:marTop w:val="0"/>
          <w:marBottom w:val="0"/>
          <w:divBdr>
            <w:top w:val="none" w:sz="0" w:space="0" w:color="auto"/>
            <w:left w:val="none" w:sz="0" w:space="0" w:color="auto"/>
            <w:bottom w:val="none" w:sz="0" w:space="0" w:color="auto"/>
            <w:right w:val="none" w:sz="0" w:space="0" w:color="auto"/>
          </w:divBdr>
        </w:div>
        <w:div w:id="2080782120">
          <w:marLeft w:val="0"/>
          <w:marRight w:val="0"/>
          <w:marTop w:val="0"/>
          <w:marBottom w:val="0"/>
          <w:divBdr>
            <w:top w:val="none" w:sz="0" w:space="0" w:color="auto"/>
            <w:left w:val="none" w:sz="0" w:space="0" w:color="auto"/>
            <w:bottom w:val="none" w:sz="0" w:space="0" w:color="auto"/>
            <w:right w:val="none" w:sz="0" w:space="0" w:color="auto"/>
          </w:divBdr>
        </w:div>
        <w:div w:id="187259137">
          <w:marLeft w:val="0"/>
          <w:marRight w:val="0"/>
          <w:marTop w:val="0"/>
          <w:marBottom w:val="0"/>
          <w:divBdr>
            <w:top w:val="none" w:sz="0" w:space="0" w:color="auto"/>
            <w:left w:val="none" w:sz="0" w:space="0" w:color="auto"/>
            <w:bottom w:val="none" w:sz="0" w:space="0" w:color="auto"/>
            <w:right w:val="none" w:sz="0" w:space="0" w:color="auto"/>
          </w:divBdr>
        </w:div>
        <w:div w:id="241646747">
          <w:marLeft w:val="0"/>
          <w:marRight w:val="0"/>
          <w:marTop w:val="0"/>
          <w:marBottom w:val="0"/>
          <w:divBdr>
            <w:top w:val="none" w:sz="0" w:space="0" w:color="auto"/>
            <w:left w:val="none" w:sz="0" w:space="0" w:color="auto"/>
            <w:bottom w:val="none" w:sz="0" w:space="0" w:color="auto"/>
            <w:right w:val="none" w:sz="0" w:space="0" w:color="auto"/>
          </w:divBdr>
        </w:div>
        <w:div w:id="793451491">
          <w:marLeft w:val="0"/>
          <w:marRight w:val="0"/>
          <w:marTop w:val="0"/>
          <w:marBottom w:val="0"/>
          <w:divBdr>
            <w:top w:val="none" w:sz="0" w:space="0" w:color="auto"/>
            <w:left w:val="none" w:sz="0" w:space="0" w:color="auto"/>
            <w:bottom w:val="none" w:sz="0" w:space="0" w:color="auto"/>
            <w:right w:val="none" w:sz="0" w:space="0" w:color="auto"/>
          </w:divBdr>
        </w:div>
        <w:div w:id="1565484335">
          <w:marLeft w:val="0"/>
          <w:marRight w:val="0"/>
          <w:marTop w:val="0"/>
          <w:marBottom w:val="0"/>
          <w:divBdr>
            <w:top w:val="none" w:sz="0" w:space="0" w:color="auto"/>
            <w:left w:val="none" w:sz="0" w:space="0" w:color="auto"/>
            <w:bottom w:val="none" w:sz="0" w:space="0" w:color="auto"/>
            <w:right w:val="none" w:sz="0" w:space="0" w:color="auto"/>
          </w:divBdr>
        </w:div>
        <w:div w:id="1598825353">
          <w:marLeft w:val="0"/>
          <w:marRight w:val="0"/>
          <w:marTop w:val="0"/>
          <w:marBottom w:val="0"/>
          <w:divBdr>
            <w:top w:val="none" w:sz="0" w:space="0" w:color="auto"/>
            <w:left w:val="none" w:sz="0" w:space="0" w:color="auto"/>
            <w:bottom w:val="none" w:sz="0" w:space="0" w:color="auto"/>
            <w:right w:val="none" w:sz="0" w:space="0" w:color="auto"/>
          </w:divBdr>
        </w:div>
        <w:div w:id="1221557961">
          <w:marLeft w:val="0"/>
          <w:marRight w:val="0"/>
          <w:marTop w:val="0"/>
          <w:marBottom w:val="0"/>
          <w:divBdr>
            <w:top w:val="none" w:sz="0" w:space="0" w:color="auto"/>
            <w:left w:val="none" w:sz="0" w:space="0" w:color="auto"/>
            <w:bottom w:val="none" w:sz="0" w:space="0" w:color="auto"/>
            <w:right w:val="none" w:sz="0" w:space="0" w:color="auto"/>
          </w:divBdr>
        </w:div>
        <w:div w:id="560293280">
          <w:marLeft w:val="0"/>
          <w:marRight w:val="0"/>
          <w:marTop w:val="0"/>
          <w:marBottom w:val="0"/>
          <w:divBdr>
            <w:top w:val="none" w:sz="0" w:space="0" w:color="auto"/>
            <w:left w:val="none" w:sz="0" w:space="0" w:color="auto"/>
            <w:bottom w:val="none" w:sz="0" w:space="0" w:color="auto"/>
            <w:right w:val="none" w:sz="0" w:space="0" w:color="auto"/>
          </w:divBdr>
        </w:div>
        <w:div w:id="1156606559">
          <w:marLeft w:val="0"/>
          <w:marRight w:val="0"/>
          <w:marTop w:val="0"/>
          <w:marBottom w:val="0"/>
          <w:divBdr>
            <w:top w:val="none" w:sz="0" w:space="0" w:color="auto"/>
            <w:left w:val="none" w:sz="0" w:space="0" w:color="auto"/>
            <w:bottom w:val="none" w:sz="0" w:space="0" w:color="auto"/>
            <w:right w:val="none" w:sz="0" w:space="0" w:color="auto"/>
          </w:divBdr>
        </w:div>
        <w:div w:id="1504318972">
          <w:marLeft w:val="0"/>
          <w:marRight w:val="0"/>
          <w:marTop w:val="0"/>
          <w:marBottom w:val="0"/>
          <w:divBdr>
            <w:top w:val="none" w:sz="0" w:space="0" w:color="auto"/>
            <w:left w:val="none" w:sz="0" w:space="0" w:color="auto"/>
            <w:bottom w:val="none" w:sz="0" w:space="0" w:color="auto"/>
            <w:right w:val="none" w:sz="0" w:space="0" w:color="auto"/>
          </w:divBdr>
        </w:div>
        <w:div w:id="1738163852">
          <w:marLeft w:val="0"/>
          <w:marRight w:val="0"/>
          <w:marTop w:val="0"/>
          <w:marBottom w:val="0"/>
          <w:divBdr>
            <w:top w:val="none" w:sz="0" w:space="0" w:color="auto"/>
            <w:left w:val="none" w:sz="0" w:space="0" w:color="auto"/>
            <w:bottom w:val="none" w:sz="0" w:space="0" w:color="auto"/>
            <w:right w:val="none" w:sz="0" w:space="0" w:color="auto"/>
          </w:divBdr>
        </w:div>
        <w:div w:id="2066757152">
          <w:marLeft w:val="0"/>
          <w:marRight w:val="0"/>
          <w:marTop w:val="0"/>
          <w:marBottom w:val="0"/>
          <w:divBdr>
            <w:top w:val="none" w:sz="0" w:space="0" w:color="auto"/>
            <w:left w:val="none" w:sz="0" w:space="0" w:color="auto"/>
            <w:bottom w:val="none" w:sz="0" w:space="0" w:color="auto"/>
            <w:right w:val="none" w:sz="0" w:space="0" w:color="auto"/>
          </w:divBdr>
        </w:div>
        <w:div w:id="237595115">
          <w:marLeft w:val="0"/>
          <w:marRight w:val="0"/>
          <w:marTop w:val="0"/>
          <w:marBottom w:val="0"/>
          <w:divBdr>
            <w:top w:val="none" w:sz="0" w:space="0" w:color="auto"/>
            <w:left w:val="none" w:sz="0" w:space="0" w:color="auto"/>
            <w:bottom w:val="none" w:sz="0" w:space="0" w:color="auto"/>
            <w:right w:val="none" w:sz="0" w:space="0" w:color="auto"/>
          </w:divBdr>
        </w:div>
        <w:div w:id="337197147">
          <w:marLeft w:val="0"/>
          <w:marRight w:val="0"/>
          <w:marTop w:val="0"/>
          <w:marBottom w:val="0"/>
          <w:divBdr>
            <w:top w:val="none" w:sz="0" w:space="0" w:color="auto"/>
            <w:left w:val="none" w:sz="0" w:space="0" w:color="auto"/>
            <w:bottom w:val="none" w:sz="0" w:space="0" w:color="auto"/>
            <w:right w:val="none" w:sz="0" w:space="0" w:color="auto"/>
          </w:divBdr>
        </w:div>
        <w:div w:id="629282842">
          <w:marLeft w:val="0"/>
          <w:marRight w:val="0"/>
          <w:marTop w:val="0"/>
          <w:marBottom w:val="0"/>
          <w:divBdr>
            <w:top w:val="none" w:sz="0" w:space="0" w:color="auto"/>
            <w:left w:val="none" w:sz="0" w:space="0" w:color="auto"/>
            <w:bottom w:val="none" w:sz="0" w:space="0" w:color="auto"/>
            <w:right w:val="none" w:sz="0" w:space="0" w:color="auto"/>
          </w:divBdr>
        </w:div>
        <w:div w:id="453837119">
          <w:marLeft w:val="0"/>
          <w:marRight w:val="0"/>
          <w:marTop w:val="0"/>
          <w:marBottom w:val="0"/>
          <w:divBdr>
            <w:top w:val="none" w:sz="0" w:space="0" w:color="auto"/>
            <w:left w:val="none" w:sz="0" w:space="0" w:color="auto"/>
            <w:bottom w:val="none" w:sz="0" w:space="0" w:color="auto"/>
            <w:right w:val="none" w:sz="0" w:space="0" w:color="auto"/>
          </w:divBdr>
        </w:div>
        <w:div w:id="1454596945">
          <w:marLeft w:val="0"/>
          <w:marRight w:val="0"/>
          <w:marTop w:val="0"/>
          <w:marBottom w:val="0"/>
          <w:divBdr>
            <w:top w:val="none" w:sz="0" w:space="0" w:color="auto"/>
            <w:left w:val="none" w:sz="0" w:space="0" w:color="auto"/>
            <w:bottom w:val="none" w:sz="0" w:space="0" w:color="auto"/>
            <w:right w:val="none" w:sz="0" w:space="0" w:color="auto"/>
          </w:divBdr>
        </w:div>
        <w:div w:id="1250963314">
          <w:marLeft w:val="0"/>
          <w:marRight w:val="0"/>
          <w:marTop w:val="0"/>
          <w:marBottom w:val="0"/>
          <w:divBdr>
            <w:top w:val="none" w:sz="0" w:space="0" w:color="auto"/>
            <w:left w:val="none" w:sz="0" w:space="0" w:color="auto"/>
            <w:bottom w:val="none" w:sz="0" w:space="0" w:color="auto"/>
            <w:right w:val="none" w:sz="0" w:space="0" w:color="auto"/>
          </w:divBdr>
        </w:div>
        <w:div w:id="946349176">
          <w:marLeft w:val="0"/>
          <w:marRight w:val="0"/>
          <w:marTop w:val="0"/>
          <w:marBottom w:val="0"/>
          <w:divBdr>
            <w:top w:val="none" w:sz="0" w:space="0" w:color="auto"/>
            <w:left w:val="none" w:sz="0" w:space="0" w:color="auto"/>
            <w:bottom w:val="none" w:sz="0" w:space="0" w:color="auto"/>
            <w:right w:val="none" w:sz="0" w:space="0" w:color="auto"/>
          </w:divBdr>
        </w:div>
        <w:div w:id="578487023">
          <w:marLeft w:val="0"/>
          <w:marRight w:val="0"/>
          <w:marTop w:val="0"/>
          <w:marBottom w:val="0"/>
          <w:divBdr>
            <w:top w:val="none" w:sz="0" w:space="0" w:color="auto"/>
            <w:left w:val="none" w:sz="0" w:space="0" w:color="auto"/>
            <w:bottom w:val="none" w:sz="0" w:space="0" w:color="auto"/>
            <w:right w:val="none" w:sz="0" w:space="0" w:color="auto"/>
          </w:divBdr>
        </w:div>
      </w:divsChild>
    </w:div>
    <w:div w:id="708721387">
      <w:bodyDiv w:val="1"/>
      <w:marLeft w:val="0"/>
      <w:marRight w:val="0"/>
      <w:marTop w:val="0"/>
      <w:marBottom w:val="0"/>
      <w:divBdr>
        <w:top w:val="none" w:sz="0" w:space="0" w:color="auto"/>
        <w:left w:val="none" w:sz="0" w:space="0" w:color="auto"/>
        <w:bottom w:val="none" w:sz="0" w:space="0" w:color="auto"/>
        <w:right w:val="none" w:sz="0" w:space="0" w:color="auto"/>
      </w:divBdr>
      <w:divsChild>
        <w:div w:id="456460153">
          <w:marLeft w:val="0"/>
          <w:marRight w:val="0"/>
          <w:marTop w:val="0"/>
          <w:marBottom w:val="0"/>
          <w:divBdr>
            <w:top w:val="none" w:sz="0" w:space="0" w:color="auto"/>
            <w:left w:val="none" w:sz="0" w:space="0" w:color="auto"/>
            <w:bottom w:val="none" w:sz="0" w:space="0" w:color="auto"/>
            <w:right w:val="none" w:sz="0" w:space="0" w:color="auto"/>
          </w:divBdr>
        </w:div>
        <w:div w:id="775251594">
          <w:marLeft w:val="0"/>
          <w:marRight w:val="0"/>
          <w:marTop w:val="0"/>
          <w:marBottom w:val="0"/>
          <w:divBdr>
            <w:top w:val="none" w:sz="0" w:space="0" w:color="auto"/>
            <w:left w:val="none" w:sz="0" w:space="0" w:color="auto"/>
            <w:bottom w:val="none" w:sz="0" w:space="0" w:color="auto"/>
            <w:right w:val="none" w:sz="0" w:space="0" w:color="auto"/>
          </w:divBdr>
        </w:div>
        <w:div w:id="1338270099">
          <w:marLeft w:val="0"/>
          <w:marRight w:val="0"/>
          <w:marTop w:val="0"/>
          <w:marBottom w:val="0"/>
          <w:divBdr>
            <w:top w:val="none" w:sz="0" w:space="0" w:color="auto"/>
            <w:left w:val="none" w:sz="0" w:space="0" w:color="auto"/>
            <w:bottom w:val="none" w:sz="0" w:space="0" w:color="auto"/>
            <w:right w:val="none" w:sz="0" w:space="0" w:color="auto"/>
          </w:divBdr>
        </w:div>
        <w:div w:id="1793790567">
          <w:marLeft w:val="0"/>
          <w:marRight w:val="0"/>
          <w:marTop w:val="0"/>
          <w:marBottom w:val="0"/>
          <w:divBdr>
            <w:top w:val="none" w:sz="0" w:space="0" w:color="auto"/>
            <w:left w:val="none" w:sz="0" w:space="0" w:color="auto"/>
            <w:bottom w:val="none" w:sz="0" w:space="0" w:color="auto"/>
            <w:right w:val="none" w:sz="0" w:space="0" w:color="auto"/>
          </w:divBdr>
        </w:div>
        <w:div w:id="1945838579">
          <w:marLeft w:val="0"/>
          <w:marRight w:val="0"/>
          <w:marTop w:val="0"/>
          <w:marBottom w:val="0"/>
          <w:divBdr>
            <w:top w:val="none" w:sz="0" w:space="0" w:color="auto"/>
            <w:left w:val="none" w:sz="0" w:space="0" w:color="auto"/>
            <w:bottom w:val="none" w:sz="0" w:space="0" w:color="auto"/>
            <w:right w:val="none" w:sz="0" w:space="0" w:color="auto"/>
          </w:divBdr>
        </w:div>
        <w:div w:id="892499008">
          <w:marLeft w:val="0"/>
          <w:marRight w:val="0"/>
          <w:marTop w:val="0"/>
          <w:marBottom w:val="0"/>
          <w:divBdr>
            <w:top w:val="none" w:sz="0" w:space="0" w:color="auto"/>
            <w:left w:val="none" w:sz="0" w:space="0" w:color="auto"/>
            <w:bottom w:val="none" w:sz="0" w:space="0" w:color="auto"/>
            <w:right w:val="none" w:sz="0" w:space="0" w:color="auto"/>
          </w:divBdr>
        </w:div>
        <w:div w:id="1839727793">
          <w:marLeft w:val="0"/>
          <w:marRight w:val="0"/>
          <w:marTop w:val="0"/>
          <w:marBottom w:val="0"/>
          <w:divBdr>
            <w:top w:val="none" w:sz="0" w:space="0" w:color="auto"/>
            <w:left w:val="none" w:sz="0" w:space="0" w:color="auto"/>
            <w:bottom w:val="none" w:sz="0" w:space="0" w:color="auto"/>
            <w:right w:val="none" w:sz="0" w:space="0" w:color="auto"/>
          </w:divBdr>
        </w:div>
        <w:div w:id="58990609">
          <w:marLeft w:val="0"/>
          <w:marRight w:val="0"/>
          <w:marTop w:val="0"/>
          <w:marBottom w:val="0"/>
          <w:divBdr>
            <w:top w:val="none" w:sz="0" w:space="0" w:color="auto"/>
            <w:left w:val="none" w:sz="0" w:space="0" w:color="auto"/>
            <w:bottom w:val="none" w:sz="0" w:space="0" w:color="auto"/>
            <w:right w:val="none" w:sz="0" w:space="0" w:color="auto"/>
          </w:divBdr>
        </w:div>
        <w:div w:id="1223909287">
          <w:marLeft w:val="0"/>
          <w:marRight w:val="0"/>
          <w:marTop w:val="0"/>
          <w:marBottom w:val="0"/>
          <w:divBdr>
            <w:top w:val="none" w:sz="0" w:space="0" w:color="auto"/>
            <w:left w:val="none" w:sz="0" w:space="0" w:color="auto"/>
            <w:bottom w:val="none" w:sz="0" w:space="0" w:color="auto"/>
            <w:right w:val="none" w:sz="0" w:space="0" w:color="auto"/>
          </w:divBdr>
        </w:div>
        <w:div w:id="734936123">
          <w:marLeft w:val="0"/>
          <w:marRight w:val="0"/>
          <w:marTop w:val="0"/>
          <w:marBottom w:val="0"/>
          <w:divBdr>
            <w:top w:val="none" w:sz="0" w:space="0" w:color="auto"/>
            <w:left w:val="none" w:sz="0" w:space="0" w:color="auto"/>
            <w:bottom w:val="none" w:sz="0" w:space="0" w:color="auto"/>
            <w:right w:val="none" w:sz="0" w:space="0" w:color="auto"/>
          </w:divBdr>
        </w:div>
        <w:div w:id="930695961">
          <w:marLeft w:val="0"/>
          <w:marRight w:val="0"/>
          <w:marTop w:val="0"/>
          <w:marBottom w:val="0"/>
          <w:divBdr>
            <w:top w:val="none" w:sz="0" w:space="0" w:color="auto"/>
            <w:left w:val="none" w:sz="0" w:space="0" w:color="auto"/>
            <w:bottom w:val="none" w:sz="0" w:space="0" w:color="auto"/>
            <w:right w:val="none" w:sz="0" w:space="0" w:color="auto"/>
          </w:divBdr>
        </w:div>
        <w:div w:id="689069077">
          <w:marLeft w:val="0"/>
          <w:marRight w:val="0"/>
          <w:marTop w:val="0"/>
          <w:marBottom w:val="0"/>
          <w:divBdr>
            <w:top w:val="none" w:sz="0" w:space="0" w:color="auto"/>
            <w:left w:val="none" w:sz="0" w:space="0" w:color="auto"/>
            <w:bottom w:val="none" w:sz="0" w:space="0" w:color="auto"/>
            <w:right w:val="none" w:sz="0" w:space="0" w:color="auto"/>
          </w:divBdr>
        </w:div>
        <w:div w:id="707878447">
          <w:marLeft w:val="0"/>
          <w:marRight w:val="0"/>
          <w:marTop w:val="0"/>
          <w:marBottom w:val="0"/>
          <w:divBdr>
            <w:top w:val="none" w:sz="0" w:space="0" w:color="auto"/>
            <w:left w:val="none" w:sz="0" w:space="0" w:color="auto"/>
            <w:bottom w:val="none" w:sz="0" w:space="0" w:color="auto"/>
            <w:right w:val="none" w:sz="0" w:space="0" w:color="auto"/>
          </w:divBdr>
        </w:div>
        <w:div w:id="1413773959">
          <w:marLeft w:val="0"/>
          <w:marRight w:val="0"/>
          <w:marTop w:val="0"/>
          <w:marBottom w:val="0"/>
          <w:divBdr>
            <w:top w:val="none" w:sz="0" w:space="0" w:color="auto"/>
            <w:left w:val="none" w:sz="0" w:space="0" w:color="auto"/>
            <w:bottom w:val="none" w:sz="0" w:space="0" w:color="auto"/>
            <w:right w:val="none" w:sz="0" w:space="0" w:color="auto"/>
          </w:divBdr>
        </w:div>
        <w:div w:id="971398207">
          <w:marLeft w:val="0"/>
          <w:marRight w:val="0"/>
          <w:marTop w:val="0"/>
          <w:marBottom w:val="0"/>
          <w:divBdr>
            <w:top w:val="none" w:sz="0" w:space="0" w:color="auto"/>
            <w:left w:val="none" w:sz="0" w:space="0" w:color="auto"/>
            <w:bottom w:val="none" w:sz="0" w:space="0" w:color="auto"/>
            <w:right w:val="none" w:sz="0" w:space="0" w:color="auto"/>
          </w:divBdr>
        </w:div>
        <w:div w:id="2075155270">
          <w:marLeft w:val="0"/>
          <w:marRight w:val="0"/>
          <w:marTop w:val="0"/>
          <w:marBottom w:val="0"/>
          <w:divBdr>
            <w:top w:val="none" w:sz="0" w:space="0" w:color="auto"/>
            <w:left w:val="none" w:sz="0" w:space="0" w:color="auto"/>
            <w:bottom w:val="none" w:sz="0" w:space="0" w:color="auto"/>
            <w:right w:val="none" w:sz="0" w:space="0" w:color="auto"/>
          </w:divBdr>
        </w:div>
        <w:div w:id="704208545">
          <w:marLeft w:val="0"/>
          <w:marRight w:val="0"/>
          <w:marTop w:val="0"/>
          <w:marBottom w:val="0"/>
          <w:divBdr>
            <w:top w:val="none" w:sz="0" w:space="0" w:color="auto"/>
            <w:left w:val="none" w:sz="0" w:space="0" w:color="auto"/>
            <w:bottom w:val="none" w:sz="0" w:space="0" w:color="auto"/>
            <w:right w:val="none" w:sz="0" w:space="0" w:color="auto"/>
          </w:divBdr>
        </w:div>
        <w:div w:id="1663772617">
          <w:marLeft w:val="0"/>
          <w:marRight w:val="0"/>
          <w:marTop w:val="0"/>
          <w:marBottom w:val="0"/>
          <w:divBdr>
            <w:top w:val="none" w:sz="0" w:space="0" w:color="auto"/>
            <w:left w:val="none" w:sz="0" w:space="0" w:color="auto"/>
            <w:bottom w:val="none" w:sz="0" w:space="0" w:color="auto"/>
            <w:right w:val="none" w:sz="0" w:space="0" w:color="auto"/>
          </w:divBdr>
        </w:div>
        <w:div w:id="1855261413">
          <w:marLeft w:val="0"/>
          <w:marRight w:val="0"/>
          <w:marTop w:val="0"/>
          <w:marBottom w:val="0"/>
          <w:divBdr>
            <w:top w:val="none" w:sz="0" w:space="0" w:color="auto"/>
            <w:left w:val="none" w:sz="0" w:space="0" w:color="auto"/>
            <w:bottom w:val="none" w:sz="0" w:space="0" w:color="auto"/>
            <w:right w:val="none" w:sz="0" w:space="0" w:color="auto"/>
          </w:divBdr>
        </w:div>
        <w:div w:id="153647784">
          <w:marLeft w:val="0"/>
          <w:marRight w:val="0"/>
          <w:marTop w:val="0"/>
          <w:marBottom w:val="0"/>
          <w:divBdr>
            <w:top w:val="none" w:sz="0" w:space="0" w:color="auto"/>
            <w:left w:val="none" w:sz="0" w:space="0" w:color="auto"/>
            <w:bottom w:val="none" w:sz="0" w:space="0" w:color="auto"/>
            <w:right w:val="none" w:sz="0" w:space="0" w:color="auto"/>
          </w:divBdr>
        </w:div>
        <w:div w:id="499124786">
          <w:marLeft w:val="0"/>
          <w:marRight w:val="0"/>
          <w:marTop w:val="0"/>
          <w:marBottom w:val="0"/>
          <w:divBdr>
            <w:top w:val="none" w:sz="0" w:space="0" w:color="auto"/>
            <w:left w:val="none" w:sz="0" w:space="0" w:color="auto"/>
            <w:bottom w:val="none" w:sz="0" w:space="0" w:color="auto"/>
            <w:right w:val="none" w:sz="0" w:space="0" w:color="auto"/>
          </w:divBdr>
        </w:div>
        <w:div w:id="797844476">
          <w:marLeft w:val="0"/>
          <w:marRight w:val="0"/>
          <w:marTop w:val="0"/>
          <w:marBottom w:val="0"/>
          <w:divBdr>
            <w:top w:val="none" w:sz="0" w:space="0" w:color="auto"/>
            <w:left w:val="none" w:sz="0" w:space="0" w:color="auto"/>
            <w:bottom w:val="none" w:sz="0" w:space="0" w:color="auto"/>
            <w:right w:val="none" w:sz="0" w:space="0" w:color="auto"/>
          </w:divBdr>
        </w:div>
        <w:div w:id="361512408">
          <w:marLeft w:val="0"/>
          <w:marRight w:val="0"/>
          <w:marTop w:val="0"/>
          <w:marBottom w:val="0"/>
          <w:divBdr>
            <w:top w:val="none" w:sz="0" w:space="0" w:color="auto"/>
            <w:left w:val="none" w:sz="0" w:space="0" w:color="auto"/>
            <w:bottom w:val="none" w:sz="0" w:space="0" w:color="auto"/>
            <w:right w:val="none" w:sz="0" w:space="0" w:color="auto"/>
          </w:divBdr>
        </w:div>
        <w:div w:id="491526441">
          <w:marLeft w:val="0"/>
          <w:marRight w:val="0"/>
          <w:marTop w:val="0"/>
          <w:marBottom w:val="0"/>
          <w:divBdr>
            <w:top w:val="none" w:sz="0" w:space="0" w:color="auto"/>
            <w:left w:val="none" w:sz="0" w:space="0" w:color="auto"/>
            <w:bottom w:val="none" w:sz="0" w:space="0" w:color="auto"/>
            <w:right w:val="none" w:sz="0" w:space="0" w:color="auto"/>
          </w:divBdr>
        </w:div>
        <w:div w:id="1010839250">
          <w:marLeft w:val="0"/>
          <w:marRight w:val="0"/>
          <w:marTop w:val="0"/>
          <w:marBottom w:val="0"/>
          <w:divBdr>
            <w:top w:val="none" w:sz="0" w:space="0" w:color="auto"/>
            <w:left w:val="none" w:sz="0" w:space="0" w:color="auto"/>
            <w:bottom w:val="none" w:sz="0" w:space="0" w:color="auto"/>
            <w:right w:val="none" w:sz="0" w:space="0" w:color="auto"/>
          </w:divBdr>
        </w:div>
        <w:div w:id="1099986819">
          <w:marLeft w:val="0"/>
          <w:marRight w:val="0"/>
          <w:marTop w:val="0"/>
          <w:marBottom w:val="0"/>
          <w:divBdr>
            <w:top w:val="none" w:sz="0" w:space="0" w:color="auto"/>
            <w:left w:val="none" w:sz="0" w:space="0" w:color="auto"/>
            <w:bottom w:val="none" w:sz="0" w:space="0" w:color="auto"/>
            <w:right w:val="none" w:sz="0" w:space="0" w:color="auto"/>
          </w:divBdr>
        </w:div>
        <w:div w:id="183598370">
          <w:marLeft w:val="0"/>
          <w:marRight w:val="0"/>
          <w:marTop w:val="0"/>
          <w:marBottom w:val="0"/>
          <w:divBdr>
            <w:top w:val="none" w:sz="0" w:space="0" w:color="auto"/>
            <w:left w:val="none" w:sz="0" w:space="0" w:color="auto"/>
            <w:bottom w:val="none" w:sz="0" w:space="0" w:color="auto"/>
            <w:right w:val="none" w:sz="0" w:space="0" w:color="auto"/>
          </w:divBdr>
        </w:div>
        <w:div w:id="503517337">
          <w:marLeft w:val="0"/>
          <w:marRight w:val="0"/>
          <w:marTop w:val="0"/>
          <w:marBottom w:val="0"/>
          <w:divBdr>
            <w:top w:val="none" w:sz="0" w:space="0" w:color="auto"/>
            <w:left w:val="none" w:sz="0" w:space="0" w:color="auto"/>
            <w:bottom w:val="none" w:sz="0" w:space="0" w:color="auto"/>
            <w:right w:val="none" w:sz="0" w:space="0" w:color="auto"/>
          </w:divBdr>
        </w:div>
        <w:div w:id="1389188873">
          <w:marLeft w:val="0"/>
          <w:marRight w:val="0"/>
          <w:marTop w:val="0"/>
          <w:marBottom w:val="0"/>
          <w:divBdr>
            <w:top w:val="none" w:sz="0" w:space="0" w:color="auto"/>
            <w:left w:val="none" w:sz="0" w:space="0" w:color="auto"/>
            <w:bottom w:val="none" w:sz="0" w:space="0" w:color="auto"/>
            <w:right w:val="none" w:sz="0" w:space="0" w:color="auto"/>
          </w:divBdr>
        </w:div>
        <w:div w:id="296497698">
          <w:marLeft w:val="0"/>
          <w:marRight w:val="0"/>
          <w:marTop w:val="0"/>
          <w:marBottom w:val="0"/>
          <w:divBdr>
            <w:top w:val="none" w:sz="0" w:space="0" w:color="auto"/>
            <w:left w:val="none" w:sz="0" w:space="0" w:color="auto"/>
            <w:bottom w:val="none" w:sz="0" w:space="0" w:color="auto"/>
            <w:right w:val="none" w:sz="0" w:space="0" w:color="auto"/>
          </w:divBdr>
        </w:div>
        <w:div w:id="1462186161">
          <w:marLeft w:val="0"/>
          <w:marRight w:val="0"/>
          <w:marTop w:val="0"/>
          <w:marBottom w:val="0"/>
          <w:divBdr>
            <w:top w:val="none" w:sz="0" w:space="0" w:color="auto"/>
            <w:left w:val="none" w:sz="0" w:space="0" w:color="auto"/>
            <w:bottom w:val="none" w:sz="0" w:space="0" w:color="auto"/>
            <w:right w:val="none" w:sz="0" w:space="0" w:color="auto"/>
          </w:divBdr>
        </w:div>
        <w:div w:id="470907011">
          <w:marLeft w:val="0"/>
          <w:marRight w:val="0"/>
          <w:marTop w:val="0"/>
          <w:marBottom w:val="0"/>
          <w:divBdr>
            <w:top w:val="none" w:sz="0" w:space="0" w:color="auto"/>
            <w:left w:val="none" w:sz="0" w:space="0" w:color="auto"/>
            <w:bottom w:val="none" w:sz="0" w:space="0" w:color="auto"/>
            <w:right w:val="none" w:sz="0" w:space="0" w:color="auto"/>
          </w:divBdr>
        </w:div>
        <w:div w:id="2002469625">
          <w:marLeft w:val="0"/>
          <w:marRight w:val="0"/>
          <w:marTop w:val="0"/>
          <w:marBottom w:val="0"/>
          <w:divBdr>
            <w:top w:val="none" w:sz="0" w:space="0" w:color="auto"/>
            <w:left w:val="none" w:sz="0" w:space="0" w:color="auto"/>
            <w:bottom w:val="none" w:sz="0" w:space="0" w:color="auto"/>
            <w:right w:val="none" w:sz="0" w:space="0" w:color="auto"/>
          </w:divBdr>
        </w:div>
        <w:div w:id="2021396867">
          <w:marLeft w:val="0"/>
          <w:marRight w:val="0"/>
          <w:marTop w:val="0"/>
          <w:marBottom w:val="0"/>
          <w:divBdr>
            <w:top w:val="none" w:sz="0" w:space="0" w:color="auto"/>
            <w:left w:val="none" w:sz="0" w:space="0" w:color="auto"/>
            <w:bottom w:val="none" w:sz="0" w:space="0" w:color="auto"/>
            <w:right w:val="none" w:sz="0" w:space="0" w:color="auto"/>
          </w:divBdr>
        </w:div>
        <w:div w:id="1723794038">
          <w:marLeft w:val="0"/>
          <w:marRight w:val="0"/>
          <w:marTop w:val="0"/>
          <w:marBottom w:val="0"/>
          <w:divBdr>
            <w:top w:val="none" w:sz="0" w:space="0" w:color="auto"/>
            <w:left w:val="none" w:sz="0" w:space="0" w:color="auto"/>
            <w:bottom w:val="none" w:sz="0" w:space="0" w:color="auto"/>
            <w:right w:val="none" w:sz="0" w:space="0" w:color="auto"/>
          </w:divBdr>
        </w:div>
        <w:div w:id="43140110">
          <w:marLeft w:val="0"/>
          <w:marRight w:val="0"/>
          <w:marTop w:val="0"/>
          <w:marBottom w:val="0"/>
          <w:divBdr>
            <w:top w:val="none" w:sz="0" w:space="0" w:color="auto"/>
            <w:left w:val="none" w:sz="0" w:space="0" w:color="auto"/>
            <w:bottom w:val="none" w:sz="0" w:space="0" w:color="auto"/>
            <w:right w:val="none" w:sz="0" w:space="0" w:color="auto"/>
          </w:divBdr>
        </w:div>
        <w:div w:id="1877694226">
          <w:marLeft w:val="0"/>
          <w:marRight w:val="0"/>
          <w:marTop w:val="0"/>
          <w:marBottom w:val="0"/>
          <w:divBdr>
            <w:top w:val="none" w:sz="0" w:space="0" w:color="auto"/>
            <w:left w:val="none" w:sz="0" w:space="0" w:color="auto"/>
            <w:bottom w:val="none" w:sz="0" w:space="0" w:color="auto"/>
            <w:right w:val="none" w:sz="0" w:space="0" w:color="auto"/>
          </w:divBdr>
        </w:div>
        <w:div w:id="1845894239">
          <w:marLeft w:val="0"/>
          <w:marRight w:val="0"/>
          <w:marTop w:val="0"/>
          <w:marBottom w:val="0"/>
          <w:divBdr>
            <w:top w:val="none" w:sz="0" w:space="0" w:color="auto"/>
            <w:left w:val="none" w:sz="0" w:space="0" w:color="auto"/>
            <w:bottom w:val="none" w:sz="0" w:space="0" w:color="auto"/>
            <w:right w:val="none" w:sz="0" w:space="0" w:color="auto"/>
          </w:divBdr>
        </w:div>
        <w:div w:id="1938444604">
          <w:marLeft w:val="0"/>
          <w:marRight w:val="0"/>
          <w:marTop w:val="0"/>
          <w:marBottom w:val="0"/>
          <w:divBdr>
            <w:top w:val="none" w:sz="0" w:space="0" w:color="auto"/>
            <w:left w:val="none" w:sz="0" w:space="0" w:color="auto"/>
            <w:bottom w:val="none" w:sz="0" w:space="0" w:color="auto"/>
            <w:right w:val="none" w:sz="0" w:space="0" w:color="auto"/>
          </w:divBdr>
        </w:div>
        <w:div w:id="2064675322">
          <w:marLeft w:val="0"/>
          <w:marRight w:val="0"/>
          <w:marTop w:val="0"/>
          <w:marBottom w:val="0"/>
          <w:divBdr>
            <w:top w:val="none" w:sz="0" w:space="0" w:color="auto"/>
            <w:left w:val="none" w:sz="0" w:space="0" w:color="auto"/>
            <w:bottom w:val="none" w:sz="0" w:space="0" w:color="auto"/>
            <w:right w:val="none" w:sz="0" w:space="0" w:color="auto"/>
          </w:divBdr>
        </w:div>
        <w:div w:id="911356251">
          <w:marLeft w:val="0"/>
          <w:marRight w:val="0"/>
          <w:marTop w:val="0"/>
          <w:marBottom w:val="0"/>
          <w:divBdr>
            <w:top w:val="none" w:sz="0" w:space="0" w:color="auto"/>
            <w:left w:val="none" w:sz="0" w:space="0" w:color="auto"/>
            <w:bottom w:val="none" w:sz="0" w:space="0" w:color="auto"/>
            <w:right w:val="none" w:sz="0" w:space="0" w:color="auto"/>
          </w:divBdr>
        </w:div>
        <w:div w:id="424805930">
          <w:marLeft w:val="0"/>
          <w:marRight w:val="0"/>
          <w:marTop w:val="0"/>
          <w:marBottom w:val="0"/>
          <w:divBdr>
            <w:top w:val="none" w:sz="0" w:space="0" w:color="auto"/>
            <w:left w:val="none" w:sz="0" w:space="0" w:color="auto"/>
            <w:bottom w:val="none" w:sz="0" w:space="0" w:color="auto"/>
            <w:right w:val="none" w:sz="0" w:space="0" w:color="auto"/>
          </w:divBdr>
        </w:div>
        <w:div w:id="348719766">
          <w:marLeft w:val="0"/>
          <w:marRight w:val="0"/>
          <w:marTop w:val="0"/>
          <w:marBottom w:val="0"/>
          <w:divBdr>
            <w:top w:val="none" w:sz="0" w:space="0" w:color="auto"/>
            <w:left w:val="none" w:sz="0" w:space="0" w:color="auto"/>
            <w:bottom w:val="none" w:sz="0" w:space="0" w:color="auto"/>
            <w:right w:val="none" w:sz="0" w:space="0" w:color="auto"/>
          </w:divBdr>
        </w:div>
        <w:div w:id="515730497">
          <w:marLeft w:val="0"/>
          <w:marRight w:val="0"/>
          <w:marTop w:val="0"/>
          <w:marBottom w:val="0"/>
          <w:divBdr>
            <w:top w:val="none" w:sz="0" w:space="0" w:color="auto"/>
            <w:left w:val="none" w:sz="0" w:space="0" w:color="auto"/>
            <w:bottom w:val="none" w:sz="0" w:space="0" w:color="auto"/>
            <w:right w:val="none" w:sz="0" w:space="0" w:color="auto"/>
          </w:divBdr>
        </w:div>
        <w:div w:id="477917808">
          <w:marLeft w:val="0"/>
          <w:marRight w:val="0"/>
          <w:marTop w:val="0"/>
          <w:marBottom w:val="0"/>
          <w:divBdr>
            <w:top w:val="none" w:sz="0" w:space="0" w:color="auto"/>
            <w:left w:val="none" w:sz="0" w:space="0" w:color="auto"/>
            <w:bottom w:val="none" w:sz="0" w:space="0" w:color="auto"/>
            <w:right w:val="none" w:sz="0" w:space="0" w:color="auto"/>
          </w:divBdr>
        </w:div>
        <w:div w:id="1651787199">
          <w:marLeft w:val="0"/>
          <w:marRight w:val="0"/>
          <w:marTop w:val="0"/>
          <w:marBottom w:val="0"/>
          <w:divBdr>
            <w:top w:val="none" w:sz="0" w:space="0" w:color="auto"/>
            <w:left w:val="none" w:sz="0" w:space="0" w:color="auto"/>
            <w:bottom w:val="none" w:sz="0" w:space="0" w:color="auto"/>
            <w:right w:val="none" w:sz="0" w:space="0" w:color="auto"/>
          </w:divBdr>
        </w:div>
        <w:div w:id="1066607008">
          <w:marLeft w:val="0"/>
          <w:marRight w:val="0"/>
          <w:marTop w:val="0"/>
          <w:marBottom w:val="0"/>
          <w:divBdr>
            <w:top w:val="none" w:sz="0" w:space="0" w:color="auto"/>
            <w:left w:val="none" w:sz="0" w:space="0" w:color="auto"/>
            <w:bottom w:val="none" w:sz="0" w:space="0" w:color="auto"/>
            <w:right w:val="none" w:sz="0" w:space="0" w:color="auto"/>
          </w:divBdr>
        </w:div>
        <w:div w:id="187915573">
          <w:marLeft w:val="0"/>
          <w:marRight w:val="0"/>
          <w:marTop w:val="0"/>
          <w:marBottom w:val="0"/>
          <w:divBdr>
            <w:top w:val="none" w:sz="0" w:space="0" w:color="auto"/>
            <w:left w:val="none" w:sz="0" w:space="0" w:color="auto"/>
            <w:bottom w:val="none" w:sz="0" w:space="0" w:color="auto"/>
            <w:right w:val="none" w:sz="0" w:space="0" w:color="auto"/>
          </w:divBdr>
        </w:div>
        <w:div w:id="1583950394">
          <w:marLeft w:val="0"/>
          <w:marRight w:val="0"/>
          <w:marTop w:val="0"/>
          <w:marBottom w:val="0"/>
          <w:divBdr>
            <w:top w:val="none" w:sz="0" w:space="0" w:color="auto"/>
            <w:left w:val="none" w:sz="0" w:space="0" w:color="auto"/>
            <w:bottom w:val="none" w:sz="0" w:space="0" w:color="auto"/>
            <w:right w:val="none" w:sz="0" w:space="0" w:color="auto"/>
          </w:divBdr>
        </w:div>
        <w:div w:id="2009019043">
          <w:marLeft w:val="0"/>
          <w:marRight w:val="0"/>
          <w:marTop w:val="0"/>
          <w:marBottom w:val="0"/>
          <w:divBdr>
            <w:top w:val="none" w:sz="0" w:space="0" w:color="auto"/>
            <w:left w:val="none" w:sz="0" w:space="0" w:color="auto"/>
            <w:bottom w:val="none" w:sz="0" w:space="0" w:color="auto"/>
            <w:right w:val="none" w:sz="0" w:space="0" w:color="auto"/>
          </w:divBdr>
        </w:div>
        <w:div w:id="994917335">
          <w:marLeft w:val="0"/>
          <w:marRight w:val="0"/>
          <w:marTop w:val="0"/>
          <w:marBottom w:val="0"/>
          <w:divBdr>
            <w:top w:val="none" w:sz="0" w:space="0" w:color="auto"/>
            <w:left w:val="none" w:sz="0" w:space="0" w:color="auto"/>
            <w:bottom w:val="none" w:sz="0" w:space="0" w:color="auto"/>
            <w:right w:val="none" w:sz="0" w:space="0" w:color="auto"/>
          </w:divBdr>
        </w:div>
        <w:div w:id="1170565976">
          <w:marLeft w:val="0"/>
          <w:marRight w:val="0"/>
          <w:marTop w:val="0"/>
          <w:marBottom w:val="0"/>
          <w:divBdr>
            <w:top w:val="none" w:sz="0" w:space="0" w:color="auto"/>
            <w:left w:val="none" w:sz="0" w:space="0" w:color="auto"/>
            <w:bottom w:val="none" w:sz="0" w:space="0" w:color="auto"/>
            <w:right w:val="none" w:sz="0" w:space="0" w:color="auto"/>
          </w:divBdr>
        </w:div>
        <w:div w:id="1168255982">
          <w:marLeft w:val="0"/>
          <w:marRight w:val="0"/>
          <w:marTop w:val="0"/>
          <w:marBottom w:val="0"/>
          <w:divBdr>
            <w:top w:val="none" w:sz="0" w:space="0" w:color="auto"/>
            <w:left w:val="none" w:sz="0" w:space="0" w:color="auto"/>
            <w:bottom w:val="none" w:sz="0" w:space="0" w:color="auto"/>
            <w:right w:val="none" w:sz="0" w:space="0" w:color="auto"/>
          </w:divBdr>
        </w:div>
        <w:div w:id="1677612381">
          <w:marLeft w:val="0"/>
          <w:marRight w:val="0"/>
          <w:marTop w:val="0"/>
          <w:marBottom w:val="0"/>
          <w:divBdr>
            <w:top w:val="none" w:sz="0" w:space="0" w:color="auto"/>
            <w:left w:val="none" w:sz="0" w:space="0" w:color="auto"/>
            <w:bottom w:val="none" w:sz="0" w:space="0" w:color="auto"/>
            <w:right w:val="none" w:sz="0" w:space="0" w:color="auto"/>
          </w:divBdr>
        </w:div>
        <w:div w:id="1808469130">
          <w:marLeft w:val="0"/>
          <w:marRight w:val="0"/>
          <w:marTop w:val="0"/>
          <w:marBottom w:val="0"/>
          <w:divBdr>
            <w:top w:val="none" w:sz="0" w:space="0" w:color="auto"/>
            <w:left w:val="none" w:sz="0" w:space="0" w:color="auto"/>
            <w:bottom w:val="none" w:sz="0" w:space="0" w:color="auto"/>
            <w:right w:val="none" w:sz="0" w:space="0" w:color="auto"/>
          </w:divBdr>
        </w:div>
        <w:div w:id="450590664">
          <w:marLeft w:val="0"/>
          <w:marRight w:val="0"/>
          <w:marTop w:val="0"/>
          <w:marBottom w:val="0"/>
          <w:divBdr>
            <w:top w:val="none" w:sz="0" w:space="0" w:color="auto"/>
            <w:left w:val="none" w:sz="0" w:space="0" w:color="auto"/>
            <w:bottom w:val="none" w:sz="0" w:space="0" w:color="auto"/>
            <w:right w:val="none" w:sz="0" w:space="0" w:color="auto"/>
          </w:divBdr>
        </w:div>
        <w:div w:id="1649899969">
          <w:marLeft w:val="0"/>
          <w:marRight w:val="0"/>
          <w:marTop w:val="0"/>
          <w:marBottom w:val="0"/>
          <w:divBdr>
            <w:top w:val="none" w:sz="0" w:space="0" w:color="auto"/>
            <w:left w:val="none" w:sz="0" w:space="0" w:color="auto"/>
            <w:bottom w:val="none" w:sz="0" w:space="0" w:color="auto"/>
            <w:right w:val="none" w:sz="0" w:space="0" w:color="auto"/>
          </w:divBdr>
        </w:div>
        <w:div w:id="162085392">
          <w:marLeft w:val="0"/>
          <w:marRight w:val="0"/>
          <w:marTop w:val="0"/>
          <w:marBottom w:val="0"/>
          <w:divBdr>
            <w:top w:val="none" w:sz="0" w:space="0" w:color="auto"/>
            <w:left w:val="none" w:sz="0" w:space="0" w:color="auto"/>
            <w:bottom w:val="none" w:sz="0" w:space="0" w:color="auto"/>
            <w:right w:val="none" w:sz="0" w:space="0" w:color="auto"/>
          </w:divBdr>
        </w:div>
        <w:div w:id="558633914">
          <w:marLeft w:val="0"/>
          <w:marRight w:val="0"/>
          <w:marTop w:val="0"/>
          <w:marBottom w:val="0"/>
          <w:divBdr>
            <w:top w:val="none" w:sz="0" w:space="0" w:color="auto"/>
            <w:left w:val="none" w:sz="0" w:space="0" w:color="auto"/>
            <w:bottom w:val="none" w:sz="0" w:space="0" w:color="auto"/>
            <w:right w:val="none" w:sz="0" w:space="0" w:color="auto"/>
          </w:divBdr>
        </w:div>
        <w:div w:id="1703700150">
          <w:marLeft w:val="0"/>
          <w:marRight w:val="0"/>
          <w:marTop w:val="0"/>
          <w:marBottom w:val="0"/>
          <w:divBdr>
            <w:top w:val="none" w:sz="0" w:space="0" w:color="auto"/>
            <w:left w:val="none" w:sz="0" w:space="0" w:color="auto"/>
            <w:bottom w:val="none" w:sz="0" w:space="0" w:color="auto"/>
            <w:right w:val="none" w:sz="0" w:space="0" w:color="auto"/>
          </w:divBdr>
        </w:div>
        <w:div w:id="2142918833">
          <w:marLeft w:val="0"/>
          <w:marRight w:val="0"/>
          <w:marTop w:val="0"/>
          <w:marBottom w:val="0"/>
          <w:divBdr>
            <w:top w:val="none" w:sz="0" w:space="0" w:color="auto"/>
            <w:left w:val="none" w:sz="0" w:space="0" w:color="auto"/>
            <w:bottom w:val="none" w:sz="0" w:space="0" w:color="auto"/>
            <w:right w:val="none" w:sz="0" w:space="0" w:color="auto"/>
          </w:divBdr>
        </w:div>
        <w:div w:id="480733462">
          <w:marLeft w:val="0"/>
          <w:marRight w:val="0"/>
          <w:marTop w:val="0"/>
          <w:marBottom w:val="0"/>
          <w:divBdr>
            <w:top w:val="none" w:sz="0" w:space="0" w:color="auto"/>
            <w:left w:val="none" w:sz="0" w:space="0" w:color="auto"/>
            <w:bottom w:val="none" w:sz="0" w:space="0" w:color="auto"/>
            <w:right w:val="none" w:sz="0" w:space="0" w:color="auto"/>
          </w:divBdr>
        </w:div>
        <w:div w:id="308560665">
          <w:marLeft w:val="0"/>
          <w:marRight w:val="0"/>
          <w:marTop w:val="0"/>
          <w:marBottom w:val="0"/>
          <w:divBdr>
            <w:top w:val="none" w:sz="0" w:space="0" w:color="auto"/>
            <w:left w:val="none" w:sz="0" w:space="0" w:color="auto"/>
            <w:bottom w:val="none" w:sz="0" w:space="0" w:color="auto"/>
            <w:right w:val="none" w:sz="0" w:space="0" w:color="auto"/>
          </w:divBdr>
        </w:div>
        <w:div w:id="1051730195">
          <w:marLeft w:val="0"/>
          <w:marRight w:val="0"/>
          <w:marTop w:val="0"/>
          <w:marBottom w:val="0"/>
          <w:divBdr>
            <w:top w:val="none" w:sz="0" w:space="0" w:color="auto"/>
            <w:left w:val="none" w:sz="0" w:space="0" w:color="auto"/>
            <w:bottom w:val="none" w:sz="0" w:space="0" w:color="auto"/>
            <w:right w:val="none" w:sz="0" w:space="0" w:color="auto"/>
          </w:divBdr>
        </w:div>
        <w:div w:id="1711953132">
          <w:marLeft w:val="0"/>
          <w:marRight w:val="0"/>
          <w:marTop w:val="0"/>
          <w:marBottom w:val="0"/>
          <w:divBdr>
            <w:top w:val="none" w:sz="0" w:space="0" w:color="auto"/>
            <w:left w:val="none" w:sz="0" w:space="0" w:color="auto"/>
            <w:bottom w:val="none" w:sz="0" w:space="0" w:color="auto"/>
            <w:right w:val="none" w:sz="0" w:space="0" w:color="auto"/>
          </w:divBdr>
        </w:div>
        <w:div w:id="302201375">
          <w:marLeft w:val="0"/>
          <w:marRight w:val="0"/>
          <w:marTop w:val="0"/>
          <w:marBottom w:val="0"/>
          <w:divBdr>
            <w:top w:val="none" w:sz="0" w:space="0" w:color="auto"/>
            <w:left w:val="none" w:sz="0" w:space="0" w:color="auto"/>
            <w:bottom w:val="none" w:sz="0" w:space="0" w:color="auto"/>
            <w:right w:val="none" w:sz="0" w:space="0" w:color="auto"/>
          </w:divBdr>
        </w:div>
        <w:div w:id="1558205698">
          <w:marLeft w:val="0"/>
          <w:marRight w:val="0"/>
          <w:marTop w:val="0"/>
          <w:marBottom w:val="0"/>
          <w:divBdr>
            <w:top w:val="none" w:sz="0" w:space="0" w:color="auto"/>
            <w:left w:val="none" w:sz="0" w:space="0" w:color="auto"/>
            <w:bottom w:val="none" w:sz="0" w:space="0" w:color="auto"/>
            <w:right w:val="none" w:sz="0" w:space="0" w:color="auto"/>
          </w:divBdr>
        </w:div>
        <w:div w:id="1089620548">
          <w:marLeft w:val="0"/>
          <w:marRight w:val="0"/>
          <w:marTop w:val="0"/>
          <w:marBottom w:val="0"/>
          <w:divBdr>
            <w:top w:val="none" w:sz="0" w:space="0" w:color="auto"/>
            <w:left w:val="none" w:sz="0" w:space="0" w:color="auto"/>
            <w:bottom w:val="none" w:sz="0" w:space="0" w:color="auto"/>
            <w:right w:val="none" w:sz="0" w:space="0" w:color="auto"/>
          </w:divBdr>
        </w:div>
        <w:div w:id="790325896">
          <w:marLeft w:val="0"/>
          <w:marRight w:val="0"/>
          <w:marTop w:val="0"/>
          <w:marBottom w:val="0"/>
          <w:divBdr>
            <w:top w:val="none" w:sz="0" w:space="0" w:color="auto"/>
            <w:left w:val="none" w:sz="0" w:space="0" w:color="auto"/>
            <w:bottom w:val="none" w:sz="0" w:space="0" w:color="auto"/>
            <w:right w:val="none" w:sz="0" w:space="0" w:color="auto"/>
          </w:divBdr>
        </w:div>
        <w:div w:id="443037960">
          <w:marLeft w:val="0"/>
          <w:marRight w:val="0"/>
          <w:marTop w:val="0"/>
          <w:marBottom w:val="0"/>
          <w:divBdr>
            <w:top w:val="none" w:sz="0" w:space="0" w:color="auto"/>
            <w:left w:val="none" w:sz="0" w:space="0" w:color="auto"/>
            <w:bottom w:val="none" w:sz="0" w:space="0" w:color="auto"/>
            <w:right w:val="none" w:sz="0" w:space="0" w:color="auto"/>
          </w:divBdr>
        </w:div>
        <w:div w:id="286132313">
          <w:marLeft w:val="0"/>
          <w:marRight w:val="0"/>
          <w:marTop w:val="0"/>
          <w:marBottom w:val="0"/>
          <w:divBdr>
            <w:top w:val="none" w:sz="0" w:space="0" w:color="auto"/>
            <w:left w:val="none" w:sz="0" w:space="0" w:color="auto"/>
            <w:bottom w:val="none" w:sz="0" w:space="0" w:color="auto"/>
            <w:right w:val="none" w:sz="0" w:space="0" w:color="auto"/>
          </w:divBdr>
        </w:div>
        <w:div w:id="1326859915">
          <w:marLeft w:val="0"/>
          <w:marRight w:val="0"/>
          <w:marTop w:val="0"/>
          <w:marBottom w:val="0"/>
          <w:divBdr>
            <w:top w:val="none" w:sz="0" w:space="0" w:color="auto"/>
            <w:left w:val="none" w:sz="0" w:space="0" w:color="auto"/>
            <w:bottom w:val="none" w:sz="0" w:space="0" w:color="auto"/>
            <w:right w:val="none" w:sz="0" w:space="0" w:color="auto"/>
          </w:divBdr>
        </w:div>
        <w:div w:id="1623729591">
          <w:marLeft w:val="0"/>
          <w:marRight w:val="0"/>
          <w:marTop w:val="0"/>
          <w:marBottom w:val="0"/>
          <w:divBdr>
            <w:top w:val="none" w:sz="0" w:space="0" w:color="auto"/>
            <w:left w:val="none" w:sz="0" w:space="0" w:color="auto"/>
            <w:bottom w:val="none" w:sz="0" w:space="0" w:color="auto"/>
            <w:right w:val="none" w:sz="0" w:space="0" w:color="auto"/>
          </w:divBdr>
        </w:div>
        <w:div w:id="1854101726">
          <w:marLeft w:val="0"/>
          <w:marRight w:val="0"/>
          <w:marTop w:val="0"/>
          <w:marBottom w:val="0"/>
          <w:divBdr>
            <w:top w:val="none" w:sz="0" w:space="0" w:color="auto"/>
            <w:left w:val="none" w:sz="0" w:space="0" w:color="auto"/>
            <w:bottom w:val="none" w:sz="0" w:space="0" w:color="auto"/>
            <w:right w:val="none" w:sz="0" w:space="0" w:color="auto"/>
          </w:divBdr>
        </w:div>
        <w:div w:id="1677881171">
          <w:marLeft w:val="0"/>
          <w:marRight w:val="0"/>
          <w:marTop w:val="0"/>
          <w:marBottom w:val="0"/>
          <w:divBdr>
            <w:top w:val="none" w:sz="0" w:space="0" w:color="auto"/>
            <w:left w:val="none" w:sz="0" w:space="0" w:color="auto"/>
            <w:bottom w:val="none" w:sz="0" w:space="0" w:color="auto"/>
            <w:right w:val="none" w:sz="0" w:space="0" w:color="auto"/>
          </w:divBdr>
        </w:div>
        <w:div w:id="2019580921">
          <w:marLeft w:val="0"/>
          <w:marRight w:val="0"/>
          <w:marTop w:val="0"/>
          <w:marBottom w:val="0"/>
          <w:divBdr>
            <w:top w:val="none" w:sz="0" w:space="0" w:color="auto"/>
            <w:left w:val="none" w:sz="0" w:space="0" w:color="auto"/>
            <w:bottom w:val="none" w:sz="0" w:space="0" w:color="auto"/>
            <w:right w:val="none" w:sz="0" w:space="0" w:color="auto"/>
          </w:divBdr>
        </w:div>
        <w:div w:id="2083018031">
          <w:marLeft w:val="0"/>
          <w:marRight w:val="0"/>
          <w:marTop w:val="0"/>
          <w:marBottom w:val="0"/>
          <w:divBdr>
            <w:top w:val="none" w:sz="0" w:space="0" w:color="auto"/>
            <w:left w:val="none" w:sz="0" w:space="0" w:color="auto"/>
            <w:bottom w:val="none" w:sz="0" w:space="0" w:color="auto"/>
            <w:right w:val="none" w:sz="0" w:space="0" w:color="auto"/>
          </w:divBdr>
        </w:div>
        <w:div w:id="23792414">
          <w:marLeft w:val="0"/>
          <w:marRight w:val="0"/>
          <w:marTop w:val="0"/>
          <w:marBottom w:val="0"/>
          <w:divBdr>
            <w:top w:val="none" w:sz="0" w:space="0" w:color="auto"/>
            <w:left w:val="none" w:sz="0" w:space="0" w:color="auto"/>
            <w:bottom w:val="none" w:sz="0" w:space="0" w:color="auto"/>
            <w:right w:val="none" w:sz="0" w:space="0" w:color="auto"/>
          </w:divBdr>
        </w:div>
        <w:div w:id="2137016536">
          <w:marLeft w:val="0"/>
          <w:marRight w:val="0"/>
          <w:marTop w:val="0"/>
          <w:marBottom w:val="0"/>
          <w:divBdr>
            <w:top w:val="none" w:sz="0" w:space="0" w:color="auto"/>
            <w:left w:val="none" w:sz="0" w:space="0" w:color="auto"/>
            <w:bottom w:val="none" w:sz="0" w:space="0" w:color="auto"/>
            <w:right w:val="none" w:sz="0" w:space="0" w:color="auto"/>
          </w:divBdr>
        </w:div>
        <w:div w:id="693112944">
          <w:marLeft w:val="0"/>
          <w:marRight w:val="0"/>
          <w:marTop w:val="0"/>
          <w:marBottom w:val="0"/>
          <w:divBdr>
            <w:top w:val="none" w:sz="0" w:space="0" w:color="auto"/>
            <w:left w:val="none" w:sz="0" w:space="0" w:color="auto"/>
            <w:bottom w:val="none" w:sz="0" w:space="0" w:color="auto"/>
            <w:right w:val="none" w:sz="0" w:space="0" w:color="auto"/>
          </w:divBdr>
        </w:div>
      </w:divsChild>
    </w:div>
    <w:div w:id="719862635">
      <w:bodyDiv w:val="1"/>
      <w:marLeft w:val="0"/>
      <w:marRight w:val="0"/>
      <w:marTop w:val="0"/>
      <w:marBottom w:val="0"/>
      <w:divBdr>
        <w:top w:val="none" w:sz="0" w:space="0" w:color="auto"/>
        <w:left w:val="none" w:sz="0" w:space="0" w:color="auto"/>
        <w:bottom w:val="none" w:sz="0" w:space="0" w:color="auto"/>
        <w:right w:val="none" w:sz="0" w:space="0" w:color="auto"/>
      </w:divBdr>
      <w:divsChild>
        <w:div w:id="1410539786">
          <w:marLeft w:val="0"/>
          <w:marRight w:val="0"/>
          <w:marTop w:val="0"/>
          <w:marBottom w:val="0"/>
          <w:divBdr>
            <w:top w:val="none" w:sz="0" w:space="0" w:color="auto"/>
            <w:left w:val="none" w:sz="0" w:space="0" w:color="auto"/>
            <w:bottom w:val="none" w:sz="0" w:space="0" w:color="auto"/>
            <w:right w:val="none" w:sz="0" w:space="0" w:color="auto"/>
          </w:divBdr>
        </w:div>
        <w:div w:id="237600043">
          <w:marLeft w:val="0"/>
          <w:marRight w:val="0"/>
          <w:marTop w:val="0"/>
          <w:marBottom w:val="0"/>
          <w:divBdr>
            <w:top w:val="none" w:sz="0" w:space="0" w:color="auto"/>
            <w:left w:val="none" w:sz="0" w:space="0" w:color="auto"/>
            <w:bottom w:val="none" w:sz="0" w:space="0" w:color="auto"/>
            <w:right w:val="none" w:sz="0" w:space="0" w:color="auto"/>
          </w:divBdr>
        </w:div>
        <w:div w:id="116148242">
          <w:marLeft w:val="0"/>
          <w:marRight w:val="0"/>
          <w:marTop w:val="0"/>
          <w:marBottom w:val="0"/>
          <w:divBdr>
            <w:top w:val="none" w:sz="0" w:space="0" w:color="auto"/>
            <w:left w:val="none" w:sz="0" w:space="0" w:color="auto"/>
            <w:bottom w:val="none" w:sz="0" w:space="0" w:color="auto"/>
            <w:right w:val="none" w:sz="0" w:space="0" w:color="auto"/>
          </w:divBdr>
        </w:div>
        <w:div w:id="143864533">
          <w:marLeft w:val="0"/>
          <w:marRight w:val="0"/>
          <w:marTop w:val="0"/>
          <w:marBottom w:val="0"/>
          <w:divBdr>
            <w:top w:val="none" w:sz="0" w:space="0" w:color="auto"/>
            <w:left w:val="none" w:sz="0" w:space="0" w:color="auto"/>
            <w:bottom w:val="none" w:sz="0" w:space="0" w:color="auto"/>
            <w:right w:val="none" w:sz="0" w:space="0" w:color="auto"/>
          </w:divBdr>
        </w:div>
        <w:div w:id="544758720">
          <w:marLeft w:val="0"/>
          <w:marRight w:val="0"/>
          <w:marTop w:val="0"/>
          <w:marBottom w:val="0"/>
          <w:divBdr>
            <w:top w:val="none" w:sz="0" w:space="0" w:color="auto"/>
            <w:left w:val="none" w:sz="0" w:space="0" w:color="auto"/>
            <w:bottom w:val="none" w:sz="0" w:space="0" w:color="auto"/>
            <w:right w:val="none" w:sz="0" w:space="0" w:color="auto"/>
          </w:divBdr>
        </w:div>
        <w:div w:id="2027124529">
          <w:marLeft w:val="0"/>
          <w:marRight w:val="0"/>
          <w:marTop w:val="0"/>
          <w:marBottom w:val="0"/>
          <w:divBdr>
            <w:top w:val="none" w:sz="0" w:space="0" w:color="auto"/>
            <w:left w:val="none" w:sz="0" w:space="0" w:color="auto"/>
            <w:bottom w:val="none" w:sz="0" w:space="0" w:color="auto"/>
            <w:right w:val="none" w:sz="0" w:space="0" w:color="auto"/>
          </w:divBdr>
        </w:div>
        <w:div w:id="1092316880">
          <w:marLeft w:val="0"/>
          <w:marRight w:val="0"/>
          <w:marTop w:val="0"/>
          <w:marBottom w:val="0"/>
          <w:divBdr>
            <w:top w:val="none" w:sz="0" w:space="0" w:color="auto"/>
            <w:left w:val="none" w:sz="0" w:space="0" w:color="auto"/>
            <w:bottom w:val="none" w:sz="0" w:space="0" w:color="auto"/>
            <w:right w:val="none" w:sz="0" w:space="0" w:color="auto"/>
          </w:divBdr>
        </w:div>
        <w:div w:id="1338464307">
          <w:marLeft w:val="0"/>
          <w:marRight w:val="0"/>
          <w:marTop w:val="0"/>
          <w:marBottom w:val="0"/>
          <w:divBdr>
            <w:top w:val="none" w:sz="0" w:space="0" w:color="auto"/>
            <w:left w:val="none" w:sz="0" w:space="0" w:color="auto"/>
            <w:bottom w:val="none" w:sz="0" w:space="0" w:color="auto"/>
            <w:right w:val="none" w:sz="0" w:space="0" w:color="auto"/>
          </w:divBdr>
        </w:div>
        <w:div w:id="766342668">
          <w:marLeft w:val="0"/>
          <w:marRight w:val="0"/>
          <w:marTop w:val="0"/>
          <w:marBottom w:val="0"/>
          <w:divBdr>
            <w:top w:val="none" w:sz="0" w:space="0" w:color="auto"/>
            <w:left w:val="none" w:sz="0" w:space="0" w:color="auto"/>
            <w:bottom w:val="none" w:sz="0" w:space="0" w:color="auto"/>
            <w:right w:val="none" w:sz="0" w:space="0" w:color="auto"/>
          </w:divBdr>
        </w:div>
        <w:div w:id="1283224239">
          <w:marLeft w:val="0"/>
          <w:marRight w:val="0"/>
          <w:marTop w:val="0"/>
          <w:marBottom w:val="0"/>
          <w:divBdr>
            <w:top w:val="none" w:sz="0" w:space="0" w:color="auto"/>
            <w:left w:val="none" w:sz="0" w:space="0" w:color="auto"/>
            <w:bottom w:val="none" w:sz="0" w:space="0" w:color="auto"/>
            <w:right w:val="none" w:sz="0" w:space="0" w:color="auto"/>
          </w:divBdr>
        </w:div>
        <w:div w:id="1034117681">
          <w:marLeft w:val="0"/>
          <w:marRight w:val="0"/>
          <w:marTop w:val="0"/>
          <w:marBottom w:val="0"/>
          <w:divBdr>
            <w:top w:val="none" w:sz="0" w:space="0" w:color="auto"/>
            <w:left w:val="none" w:sz="0" w:space="0" w:color="auto"/>
            <w:bottom w:val="none" w:sz="0" w:space="0" w:color="auto"/>
            <w:right w:val="none" w:sz="0" w:space="0" w:color="auto"/>
          </w:divBdr>
        </w:div>
        <w:div w:id="675112317">
          <w:marLeft w:val="0"/>
          <w:marRight w:val="0"/>
          <w:marTop w:val="0"/>
          <w:marBottom w:val="0"/>
          <w:divBdr>
            <w:top w:val="none" w:sz="0" w:space="0" w:color="auto"/>
            <w:left w:val="none" w:sz="0" w:space="0" w:color="auto"/>
            <w:bottom w:val="none" w:sz="0" w:space="0" w:color="auto"/>
            <w:right w:val="none" w:sz="0" w:space="0" w:color="auto"/>
          </w:divBdr>
        </w:div>
        <w:div w:id="397022215">
          <w:marLeft w:val="0"/>
          <w:marRight w:val="0"/>
          <w:marTop w:val="0"/>
          <w:marBottom w:val="0"/>
          <w:divBdr>
            <w:top w:val="none" w:sz="0" w:space="0" w:color="auto"/>
            <w:left w:val="none" w:sz="0" w:space="0" w:color="auto"/>
            <w:bottom w:val="none" w:sz="0" w:space="0" w:color="auto"/>
            <w:right w:val="none" w:sz="0" w:space="0" w:color="auto"/>
          </w:divBdr>
        </w:div>
        <w:div w:id="1438137271">
          <w:marLeft w:val="0"/>
          <w:marRight w:val="0"/>
          <w:marTop w:val="0"/>
          <w:marBottom w:val="0"/>
          <w:divBdr>
            <w:top w:val="none" w:sz="0" w:space="0" w:color="auto"/>
            <w:left w:val="none" w:sz="0" w:space="0" w:color="auto"/>
            <w:bottom w:val="none" w:sz="0" w:space="0" w:color="auto"/>
            <w:right w:val="none" w:sz="0" w:space="0" w:color="auto"/>
          </w:divBdr>
        </w:div>
      </w:divsChild>
    </w:div>
    <w:div w:id="806314193">
      <w:bodyDiv w:val="1"/>
      <w:marLeft w:val="0"/>
      <w:marRight w:val="0"/>
      <w:marTop w:val="0"/>
      <w:marBottom w:val="0"/>
      <w:divBdr>
        <w:top w:val="none" w:sz="0" w:space="0" w:color="auto"/>
        <w:left w:val="none" w:sz="0" w:space="0" w:color="auto"/>
        <w:bottom w:val="none" w:sz="0" w:space="0" w:color="auto"/>
        <w:right w:val="none" w:sz="0" w:space="0" w:color="auto"/>
      </w:divBdr>
      <w:divsChild>
        <w:div w:id="254170519">
          <w:marLeft w:val="0"/>
          <w:marRight w:val="0"/>
          <w:marTop w:val="0"/>
          <w:marBottom w:val="0"/>
          <w:divBdr>
            <w:top w:val="none" w:sz="0" w:space="0" w:color="auto"/>
            <w:left w:val="none" w:sz="0" w:space="0" w:color="auto"/>
            <w:bottom w:val="none" w:sz="0" w:space="0" w:color="auto"/>
            <w:right w:val="none" w:sz="0" w:space="0" w:color="auto"/>
          </w:divBdr>
        </w:div>
        <w:div w:id="298850063">
          <w:marLeft w:val="0"/>
          <w:marRight w:val="0"/>
          <w:marTop w:val="0"/>
          <w:marBottom w:val="0"/>
          <w:divBdr>
            <w:top w:val="none" w:sz="0" w:space="0" w:color="auto"/>
            <w:left w:val="none" w:sz="0" w:space="0" w:color="auto"/>
            <w:bottom w:val="none" w:sz="0" w:space="0" w:color="auto"/>
            <w:right w:val="none" w:sz="0" w:space="0" w:color="auto"/>
          </w:divBdr>
        </w:div>
        <w:div w:id="717314324">
          <w:marLeft w:val="0"/>
          <w:marRight w:val="0"/>
          <w:marTop w:val="0"/>
          <w:marBottom w:val="0"/>
          <w:divBdr>
            <w:top w:val="none" w:sz="0" w:space="0" w:color="auto"/>
            <w:left w:val="none" w:sz="0" w:space="0" w:color="auto"/>
            <w:bottom w:val="none" w:sz="0" w:space="0" w:color="auto"/>
            <w:right w:val="none" w:sz="0" w:space="0" w:color="auto"/>
          </w:divBdr>
        </w:div>
      </w:divsChild>
    </w:div>
    <w:div w:id="856625801">
      <w:bodyDiv w:val="1"/>
      <w:marLeft w:val="0"/>
      <w:marRight w:val="0"/>
      <w:marTop w:val="0"/>
      <w:marBottom w:val="0"/>
      <w:divBdr>
        <w:top w:val="none" w:sz="0" w:space="0" w:color="auto"/>
        <w:left w:val="none" w:sz="0" w:space="0" w:color="auto"/>
        <w:bottom w:val="none" w:sz="0" w:space="0" w:color="auto"/>
        <w:right w:val="none" w:sz="0" w:space="0" w:color="auto"/>
      </w:divBdr>
      <w:divsChild>
        <w:div w:id="1458256325">
          <w:marLeft w:val="0"/>
          <w:marRight w:val="0"/>
          <w:marTop w:val="0"/>
          <w:marBottom w:val="0"/>
          <w:divBdr>
            <w:top w:val="none" w:sz="0" w:space="0" w:color="auto"/>
            <w:left w:val="none" w:sz="0" w:space="0" w:color="auto"/>
            <w:bottom w:val="none" w:sz="0" w:space="0" w:color="auto"/>
            <w:right w:val="none" w:sz="0" w:space="0" w:color="auto"/>
          </w:divBdr>
        </w:div>
        <w:div w:id="1599292300">
          <w:marLeft w:val="0"/>
          <w:marRight w:val="0"/>
          <w:marTop w:val="0"/>
          <w:marBottom w:val="0"/>
          <w:divBdr>
            <w:top w:val="none" w:sz="0" w:space="0" w:color="auto"/>
            <w:left w:val="none" w:sz="0" w:space="0" w:color="auto"/>
            <w:bottom w:val="none" w:sz="0" w:space="0" w:color="auto"/>
            <w:right w:val="none" w:sz="0" w:space="0" w:color="auto"/>
          </w:divBdr>
        </w:div>
        <w:div w:id="1900827280">
          <w:marLeft w:val="0"/>
          <w:marRight w:val="0"/>
          <w:marTop w:val="0"/>
          <w:marBottom w:val="0"/>
          <w:divBdr>
            <w:top w:val="none" w:sz="0" w:space="0" w:color="auto"/>
            <w:left w:val="none" w:sz="0" w:space="0" w:color="auto"/>
            <w:bottom w:val="none" w:sz="0" w:space="0" w:color="auto"/>
            <w:right w:val="none" w:sz="0" w:space="0" w:color="auto"/>
          </w:divBdr>
        </w:div>
        <w:div w:id="1958950741">
          <w:marLeft w:val="0"/>
          <w:marRight w:val="0"/>
          <w:marTop w:val="0"/>
          <w:marBottom w:val="0"/>
          <w:divBdr>
            <w:top w:val="none" w:sz="0" w:space="0" w:color="auto"/>
            <w:left w:val="none" w:sz="0" w:space="0" w:color="auto"/>
            <w:bottom w:val="none" w:sz="0" w:space="0" w:color="auto"/>
            <w:right w:val="none" w:sz="0" w:space="0" w:color="auto"/>
          </w:divBdr>
        </w:div>
        <w:div w:id="1057358022">
          <w:marLeft w:val="0"/>
          <w:marRight w:val="0"/>
          <w:marTop w:val="0"/>
          <w:marBottom w:val="0"/>
          <w:divBdr>
            <w:top w:val="none" w:sz="0" w:space="0" w:color="auto"/>
            <w:left w:val="none" w:sz="0" w:space="0" w:color="auto"/>
            <w:bottom w:val="none" w:sz="0" w:space="0" w:color="auto"/>
            <w:right w:val="none" w:sz="0" w:space="0" w:color="auto"/>
          </w:divBdr>
        </w:div>
        <w:div w:id="1191340045">
          <w:marLeft w:val="0"/>
          <w:marRight w:val="0"/>
          <w:marTop w:val="0"/>
          <w:marBottom w:val="0"/>
          <w:divBdr>
            <w:top w:val="none" w:sz="0" w:space="0" w:color="auto"/>
            <w:left w:val="none" w:sz="0" w:space="0" w:color="auto"/>
            <w:bottom w:val="none" w:sz="0" w:space="0" w:color="auto"/>
            <w:right w:val="none" w:sz="0" w:space="0" w:color="auto"/>
          </w:divBdr>
        </w:div>
        <w:div w:id="1364402875">
          <w:marLeft w:val="0"/>
          <w:marRight w:val="0"/>
          <w:marTop w:val="0"/>
          <w:marBottom w:val="0"/>
          <w:divBdr>
            <w:top w:val="none" w:sz="0" w:space="0" w:color="auto"/>
            <w:left w:val="none" w:sz="0" w:space="0" w:color="auto"/>
            <w:bottom w:val="none" w:sz="0" w:space="0" w:color="auto"/>
            <w:right w:val="none" w:sz="0" w:space="0" w:color="auto"/>
          </w:divBdr>
        </w:div>
        <w:div w:id="2052489091">
          <w:marLeft w:val="0"/>
          <w:marRight w:val="0"/>
          <w:marTop w:val="0"/>
          <w:marBottom w:val="0"/>
          <w:divBdr>
            <w:top w:val="none" w:sz="0" w:space="0" w:color="auto"/>
            <w:left w:val="none" w:sz="0" w:space="0" w:color="auto"/>
            <w:bottom w:val="none" w:sz="0" w:space="0" w:color="auto"/>
            <w:right w:val="none" w:sz="0" w:space="0" w:color="auto"/>
          </w:divBdr>
        </w:div>
        <w:div w:id="1687360900">
          <w:marLeft w:val="0"/>
          <w:marRight w:val="0"/>
          <w:marTop w:val="0"/>
          <w:marBottom w:val="0"/>
          <w:divBdr>
            <w:top w:val="none" w:sz="0" w:space="0" w:color="auto"/>
            <w:left w:val="none" w:sz="0" w:space="0" w:color="auto"/>
            <w:bottom w:val="none" w:sz="0" w:space="0" w:color="auto"/>
            <w:right w:val="none" w:sz="0" w:space="0" w:color="auto"/>
          </w:divBdr>
        </w:div>
        <w:div w:id="88743274">
          <w:marLeft w:val="0"/>
          <w:marRight w:val="0"/>
          <w:marTop w:val="0"/>
          <w:marBottom w:val="0"/>
          <w:divBdr>
            <w:top w:val="none" w:sz="0" w:space="0" w:color="auto"/>
            <w:left w:val="none" w:sz="0" w:space="0" w:color="auto"/>
            <w:bottom w:val="none" w:sz="0" w:space="0" w:color="auto"/>
            <w:right w:val="none" w:sz="0" w:space="0" w:color="auto"/>
          </w:divBdr>
        </w:div>
      </w:divsChild>
    </w:div>
    <w:div w:id="896547654">
      <w:bodyDiv w:val="1"/>
      <w:marLeft w:val="0"/>
      <w:marRight w:val="0"/>
      <w:marTop w:val="0"/>
      <w:marBottom w:val="0"/>
      <w:divBdr>
        <w:top w:val="none" w:sz="0" w:space="0" w:color="auto"/>
        <w:left w:val="none" w:sz="0" w:space="0" w:color="auto"/>
        <w:bottom w:val="none" w:sz="0" w:space="0" w:color="auto"/>
        <w:right w:val="none" w:sz="0" w:space="0" w:color="auto"/>
      </w:divBdr>
    </w:div>
    <w:div w:id="946817168">
      <w:bodyDiv w:val="1"/>
      <w:marLeft w:val="0"/>
      <w:marRight w:val="0"/>
      <w:marTop w:val="0"/>
      <w:marBottom w:val="0"/>
      <w:divBdr>
        <w:top w:val="none" w:sz="0" w:space="0" w:color="auto"/>
        <w:left w:val="none" w:sz="0" w:space="0" w:color="auto"/>
        <w:bottom w:val="none" w:sz="0" w:space="0" w:color="auto"/>
        <w:right w:val="none" w:sz="0" w:space="0" w:color="auto"/>
      </w:divBdr>
      <w:divsChild>
        <w:div w:id="1508594198">
          <w:marLeft w:val="0"/>
          <w:marRight w:val="0"/>
          <w:marTop w:val="0"/>
          <w:marBottom w:val="0"/>
          <w:divBdr>
            <w:top w:val="none" w:sz="0" w:space="0" w:color="auto"/>
            <w:left w:val="none" w:sz="0" w:space="0" w:color="auto"/>
            <w:bottom w:val="none" w:sz="0" w:space="0" w:color="auto"/>
            <w:right w:val="none" w:sz="0" w:space="0" w:color="auto"/>
          </w:divBdr>
          <w:divsChild>
            <w:div w:id="263270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8774568">
      <w:bodyDiv w:val="1"/>
      <w:marLeft w:val="0"/>
      <w:marRight w:val="0"/>
      <w:marTop w:val="0"/>
      <w:marBottom w:val="0"/>
      <w:divBdr>
        <w:top w:val="none" w:sz="0" w:space="0" w:color="auto"/>
        <w:left w:val="none" w:sz="0" w:space="0" w:color="auto"/>
        <w:bottom w:val="none" w:sz="0" w:space="0" w:color="auto"/>
        <w:right w:val="none" w:sz="0" w:space="0" w:color="auto"/>
      </w:divBdr>
      <w:divsChild>
        <w:div w:id="684329071">
          <w:marLeft w:val="0"/>
          <w:marRight w:val="0"/>
          <w:marTop w:val="0"/>
          <w:marBottom w:val="0"/>
          <w:divBdr>
            <w:top w:val="none" w:sz="0" w:space="0" w:color="auto"/>
            <w:left w:val="none" w:sz="0" w:space="0" w:color="auto"/>
            <w:bottom w:val="none" w:sz="0" w:space="0" w:color="auto"/>
            <w:right w:val="none" w:sz="0" w:space="0" w:color="auto"/>
          </w:divBdr>
        </w:div>
        <w:div w:id="569467453">
          <w:marLeft w:val="0"/>
          <w:marRight w:val="0"/>
          <w:marTop w:val="0"/>
          <w:marBottom w:val="0"/>
          <w:divBdr>
            <w:top w:val="none" w:sz="0" w:space="0" w:color="auto"/>
            <w:left w:val="none" w:sz="0" w:space="0" w:color="auto"/>
            <w:bottom w:val="none" w:sz="0" w:space="0" w:color="auto"/>
            <w:right w:val="none" w:sz="0" w:space="0" w:color="auto"/>
          </w:divBdr>
        </w:div>
        <w:div w:id="1580016511">
          <w:marLeft w:val="0"/>
          <w:marRight w:val="0"/>
          <w:marTop w:val="0"/>
          <w:marBottom w:val="0"/>
          <w:divBdr>
            <w:top w:val="none" w:sz="0" w:space="0" w:color="auto"/>
            <w:left w:val="none" w:sz="0" w:space="0" w:color="auto"/>
            <w:bottom w:val="none" w:sz="0" w:space="0" w:color="auto"/>
            <w:right w:val="none" w:sz="0" w:space="0" w:color="auto"/>
          </w:divBdr>
        </w:div>
      </w:divsChild>
    </w:div>
    <w:div w:id="954944195">
      <w:bodyDiv w:val="1"/>
      <w:marLeft w:val="0"/>
      <w:marRight w:val="0"/>
      <w:marTop w:val="0"/>
      <w:marBottom w:val="0"/>
      <w:divBdr>
        <w:top w:val="none" w:sz="0" w:space="0" w:color="auto"/>
        <w:left w:val="none" w:sz="0" w:space="0" w:color="auto"/>
        <w:bottom w:val="none" w:sz="0" w:space="0" w:color="auto"/>
        <w:right w:val="none" w:sz="0" w:space="0" w:color="auto"/>
      </w:divBdr>
      <w:divsChild>
        <w:div w:id="1508206861">
          <w:marLeft w:val="0"/>
          <w:marRight w:val="0"/>
          <w:marTop w:val="0"/>
          <w:marBottom w:val="0"/>
          <w:divBdr>
            <w:top w:val="none" w:sz="0" w:space="0" w:color="auto"/>
            <w:left w:val="none" w:sz="0" w:space="0" w:color="auto"/>
            <w:bottom w:val="none" w:sz="0" w:space="0" w:color="auto"/>
            <w:right w:val="none" w:sz="0" w:space="0" w:color="auto"/>
          </w:divBdr>
          <w:divsChild>
            <w:div w:id="65523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135829">
      <w:bodyDiv w:val="1"/>
      <w:marLeft w:val="0"/>
      <w:marRight w:val="0"/>
      <w:marTop w:val="0"/>
      <w:marBottom w:val="0"/>
      <w:divBdr>
        <w:top w:val="none" w:sz="0" w:space="0" w:color="auto"/>
        <w:left w:val="none" w:sz="0" w:space="0" w:color="auto"/>
        <w:bottom w:val="none" w:sz="0" w:space="0" w:color="auto"/>
        <w:right w:val="none" w:sz="0" w:space="0" w:color="auto"/>
      </w:divBdr>
      <w:divsChild>
        <w:div w:id="534656172">
          <w:marLeft w:val="0"/>
          <w:marRight w:val="0"/>
          <w:marTop w:val="0"/>
          <w:marBottom w:val="0"/>
          <w:divBdr>
            <w:top w:val="none" w:sz="0" w:space="0" w:color="auto"/>
            <w:left w:val="none" w:sz="0" w:space="0" w:color="auto"/>
            <w:bottom w:val="none" w:sz="0" w:space="0" w:color="auto"/>
            <w:right w:val="none" w:sz="0" w:space="0" w:color="auto"/>
          </w:divBdr>
        </w:div>
        <w:div w:id="875585293">
          <w:marLeft w:val="0"/>
          <w:marRight w:val="0"/>
          <w:marTop w:val="0"/>
          <w:marBottom w:val="0"/>
          <w:divBdr>
            <w:top w:val="none" w:sz="0" w:space="0" w:color="auto"/>
            <w:left w:val="none" w:sz="0" w:space="0" w:color="auto"/>
            <w:bottom w:val="none" w:sz="0" w:space="0" w:color="auto"/>
            <w:right w:val="none" w:sz="0" w:space="0" w:color="auto"/>
          </w:divBdr>
        </w:div>
      </w:divsChild>
    </w:div>
    <w:div w:id="1026442139">
      <w:bodyDiv w:val="1"/>
      <w:marLeft w:val="0"/>
      <w:marRight w:val="0"/>
      <w:marTop w:val="0"/>
      <w:marBottom w:val="0"/>
      <w:divBdr>
        <w:top w:val="none" w:sz="0" w:space="0" w:color="auto"/>
        <w:left w:val="none" w:sz="0" w:space="0" w:color="auto"/>
        <w:bottom w:val="none" w:sz="0" w:space="0" w:color="auto"/>
        <w:right w:val="none" w:sz="0" w:space="0" w:color="auto"/>
      </w:divBdr>
      <w:divsChild>
        <w:div w:id="1836846328">
          <w:marLeft w:val="0"/>
          <w:marRight w:val="0"/>
          <w:marTop w:val="0"/>
          <w:marBottom w:val="0"/>
          <w:divBdr>
            <w:top w:val="none" w:sz="0" w:space="0" w:color="auto"/>
            <w:left w:val="none" w:sz="0" w:space="0" w:color="auto"/>
            <w:bottom w:val="none" w:sz="0" w:space="0" w:color="auto"/>
            <w:right w:val="none" w:sz="0" w:space="0" w:color="auto"/>
          </w:divBdr>
        </w:div>
        <w:div w:id="568003741">
          <w:marLeft w:val="0"/>
          <w:marRight w:val="0"/>
          <w:marTop w:val="0"/>
          <w:marBottom w:val="0"/>
          <w:divBdr>
            <w:top w:val="none" w:sz="0" w:space="0" w:color="auto"/>
            <w:left w:val="none" w:sz="0" w:space="0" w:color="auto"/>
            <w:bottom w:val="none" w:sz="0" w:space="0" w:color="auto"/>
            <w:right w:val="none" w:sz="0" w:space="0" w:color="auto"/>
          </w:divBdr>
        </w:div>
        <w:div w:id="2055351191">
          <w:marLeft w:val="0"/>
          <w:marRight w:val="0"/>
          <w:marTop w:val="0"/>
          <w:marBottom w:val="0"/>
          <w:divBdr>
            <w:top w:val="none" w:sz="0" w:space="0" w:color="auto"/>
            <w:left w:val="none" w:sz="0" w:space="0" w:color="auto"/>
            <w:bottom w:val="none" w:sz="0" w:space="0" w:color="auto"/>
            <w:right w:val="none" w:sz="0" w:space="0" w:color="auto"/>
          </w:divBdr>
        </w:div>
        <w:div w:id="1104376844">
          <w:marLeft w:val="0"/>
          <w:marRight w:val="0"/>
          <w:marTop w:val="0"/>
          <w:marBottom w:val="0"/>
          <w:divBdr>
            <w:top w:val="none" w:sz="0" w:space="0" w:color="auto"/>
            <w:left w:val="none" w:sz="0" w:space="0" w:color="auto"/>
            <w:bottom w:val="none" w:sz="0" w:space="0" w:color="auto"/>
            <w:right w:val="none" w:sz="0" w:space="0" w:color="auto"/>
          </w:divBdr>
        </w:div>
        <w:div w:id="454368598">
          <w:marLeft w:val="0"/>
          <w:marRight w:val="0"/>
          <w:marTop w:val="0"/>
          <w:marBottom w:val="0"/>
          <w:divBdr>
            <w:top w:val="none" w:sz="0" w:space="0" w:color="auto"/>
            <w:left w:val="none" w:sz="0" w:space="0" w:color="auto"/>
            <w:bottom w:val="none" w:sz="0" w:space="0" w:color="auto"/>
            <w:right w:val="none" w:sz="0" w:space="0" w:color="auto"/>
          </w:divBdr>
        </w:div>
        <w:div w:id="1983802333">
          <w:marLeft w:val="0"/>
          <w:marRight w:val="0"/>
          <w:marTop w:val="0"/>
          <w:marBottom w:val="0"/>
          <w:divBdr>
            <w:top w:val="none" w:sz="0" w:space="0" w:color="auto"/>
            <w:left w:val="none" w:sz="0" w:space="0" w:color="auto"/>
            <w:bottom w:val="none" w:sz="0" w:space="0" w:color="auto"/>
            <w:right w:val="none" w:sz="0" w:space="0" w:color="auto"/>
          </w:divBdr>
        </w:div>
        <w:div w:id="501435614">
          <w:marLeft w:val="0"/>
          <w:marRight w:val="0"/>
          <w:marTop w:val="0"/>
          <w:marBottom w:val="0"/>
          <w:divBdr>
            <w:top w:val="none" w:sz="0" w:space="0" w:color="auto"/>
            <w:left w:val="none" w:sz="0" w:space="0" w:color="auto"/>
            <w:bottom w:val="none" w:sz="0" w:space="0" w:color="auto"/>
            <w:right w:val="none" w:sz="0" w:space="0" w:color="auto"/>
          </w:divBdr>
        </w:div>
        <w:div w:id="145588193">
          <w:marLeft w:val="0"/>
          <w:marRight w:val="0"/>
          <w:marTop w:val="0"/>
          <w:marBottom w:val="0"/>
          <w:divBdr>
            <w:top w:val="none" w:sz="0" w:space="0" w:color="auto"/>
            <w:left w:val="none" w:sz="0" w:space="0" w:color="auto"/>
            <w:bottom w:val="none" w:sz="0" w:space="0" w:color="auto"/>
            <w:right w:val="none" w:sz="0" w:space="0" w:color="auto"/>
          </w:divBdr>
        </w:div>
        <w:div w:id="2145000842">
          <w:marLeft w:val="0"/>
          <w:marRight w:val="0"/>
          <w:marTop w:val="0"/>
          <w:marBottom w:val="0"/>
          <w:divBdr>
            <w:top w:val="none" w:sz="0" w:space="0" w:color="auto"/>
            <w:left w:val="none" w:sz="0" w:space="0" w:color="auto"/>
            <w:bottom w:val="none" w:sz="0" w:space="0" w:color="auto"/>
            <w:right w:val="none" w:sz="0" w:space="0" w:color="auto"/>
          </w:divBdr>
        </w:div>
        <w:div w:id="1360274587">
          <w:marLeft w:val="0"/>
          <w:marRight w:val="0"/>
          <w:marTop w:val="0"/>
          <w:marBottom w:val="0"/>
          <w:divBdr>
            <w:top w:val="none" w:sz="0" w:space="0" w:color="auto"/>
            <w:left w:val="none" w:sz="0" w:space="0" w:color="auto"/>
            <w:bottom w:val="none" w:sz="0" w:space="0" w:color="auto"/>
            <w:right w:val="none" w:sz="0" w:space="0" w:color="auto"/>
          </w:divBdr>
        </w:div>
        <w:div w:id="1929583060">
          <w:marLeft w:val="0"/>
          <w:marRight w:val="0"/>
          <w:marTop w:val="0"/>
          <w:marBottom w:val="0"/>
          <w:divBdr>
            <w:top w:val="none" w:sz="0" w:space="0" w:color="auto"/>
            <w:left w:val="none" w:sz="0" w:space="0" w:color="auto"/>
            <w:bottom w:val="none" w:sz="0" w:space="0" w:color="auto"/>
            <w:right w:val="none" w:sz="0" w:space="0" w:color="auto"/>
          </w:divBdr>
        </w:div>
        <w:div w:id="1859781585">
          <w:marLeft w:val="0"/>
          <w:marRight w:val="0"/>
          <w:marTop w:val="0"/>
          <w:marBottom w:val="0"/>
          <w:divBdr>
            <w:top w:val="none" w:sz="0" w:space="0" w:color="auto"/>
            <w:left w:val="none" w:sz="0" w:space="0" w:color="auto"/>
            <w:bottom w:val="none" w:sz="0" w:space="0" w:color="auto"/>
            <w:right w:val="none" w:sz="0" w:space="0" w:color="auto"/>
          </w:divBdr>
        </w:div>
        <w:div w:id="1861121284">
          <w:marLeft w:val="0"/>
          <w:marRight w:val="0"/>
          <w:marTop w:val="0"/>
          <w:marBottom w:val="0"/>
          <w:divBdr>
            <w:top w:val="none" w:sz="0" w:space="0" w:color="auto"/>
            <w:left w:val="none" w:sz="0" w:space="0" w:color="auto"/>
            <w:bottom w:val="none" w:sz="0" w:space="0" w:color="auto"/>
            <w:right w:val="none" w:sz="0" w:space="0" w:color="auto"/>
          </w:divBdr>
        </w:div>
        <w:div w:id="1018893500">
          <w:marLeft w:val="0"/>
          <w:marRight w:val="0"/>
          <w:marTop w:val="0"/>
          <w:marBottom w:val="0"/>
          <w:divBdr>
            <w:top w:val="none" w:sz="0" w:space="0" w:color="auto"/>
            <w:left w:val="none" w:sz="0" w:space="0" w:color="auto"/>
            <w:bottom w:val="none" w:sz="0" w:space="0" w:color="auto"/>
            <w:right w:val="none" w:sz="0" w:space="0" w:color="auto"/>
          </w:divBdr>
        </w:div>
        <w:div w:id="18824630">
          <w:marLeft w:val="0"/>
          <w:marRight w:val="0"/>
          <w:marTop w:val="0"/>
          <w:marBottom w:val="0"/>
          <w:divBdr>
            <w:top w:val="none" w:sz="0" w:space="0" w:color="auto"/>
            <w:left w:val="none" w:sz="0" w:space="0" w:color="auto"/>
            <w:bottom w:val="none" w:sz="0" w:space="0" w:color="auto"/>
            <w:right w:val="none" w:sz="0" w:space="0" w:color="auto"/>
          </w:divBdr>
        </w:div>
        <w:div w:id="129368568">
          <w:marLeft w:val="0"/>
          <w:marRight w:val="0"/>
          <w:marTop w:val="0"/>
          <w:marBottom w:val="0"/>
          <w:divBdr>
            <w:top w:val="none" w:sz="0" w:space="0" w:color="auto"/>
            <w:left w:val="none" w:sz="0" w:space="0" w:color="auto"/>
            <w:bottom w:val="none" w:sz="0" w:space="0" w:color="auto"/>
            <w:right w:val="none" w:sz="0" w:space="0" w:color="auto"/>
          </w:divBdr>
        </w:div>
        <w:div w:id="59905612">
          <w:marLeft w:val="0"/>
          <w:marRight w:val="0"/>
          <w:marTop w:val="0"/>
          <w:marBottom w:val="0"/>
          <w:divBdr>
            <w:top w:val="none" w:sz="0" w:space="0" w:color="auto"/>
            <w:left w:val="none" w:sz="0" w:space="0" w:color="auto"/>
            <w:bottom w:val="none" w:sz="0" w:space="0" w:color="auto"/>
            <w:right w:val="none" w:sz="0" w:space="0" w:color="auto"/>
          </w:divBdr>
        </w:div>
        <w:div w:id="1984505314">
          <w:marLeft w:val="0"/>
          <w:marRight w:val="0"/>
          <w:marTop w:val="0"/>
          <w:marBottom w:val="0"/>
          <w:divBdr>
            <w:top w:val="none" w:sz="0" w:space="0" w:color="auto"/>
            <w:left w:val="none" w:sz="0" w:space="0" w:color="auto"/>
            <w:bottom w:val="none" w:sz="0" w:space="0" w:color="auto"/>
            <w:right w:val="none" w:sz="0" w:space="0" w:color="auto"/>
          </w:divBdr>
        </w:div>
        <w:div w:id="1613201066">
          <w:marLeft w:val="0"/>
          <w:marRight w:val="0"/>
          <w:marTop w:val="0"/>
          <w:marBottom w:val="0"/>
          <w:divBdr>
            <w:top w:val="none" w:sz="0" w:space="0" w:color="auto"/>
            <w:left w:val="none" w:sz="0" w:space="0" w:color="auto"/>
            <w:bottom w:val="none" w:sz="0" w:space="0" w:color="auto"/>
            <w:right w:val="none" w:sz="0" w:space="0" w:color="auto"/>
          </w:divBdr>
        </w:div>
        <w:div w:id="2138796664">
          <w:marLeft w:val="0"/>
          <w:marRight w:val="0"/>
          <w:marTop w:val="0"/>
          <w:marBottom w:val="0"/>
          <w:divBdr>
            <w:top w:val="none" w:sz="0" w:space="0" w:color="auto"/>
            <w:left w:val="none" w:sz="0" w:space="0" w:color="auto"/>
            <w:bottom w:val="none" w:sz="0" w:space="0" w:color="auto"/>
            <w:right w:val="none" w:sz="0" w:space="0" w:color="auto"/>
          </w:divBdr>
        </w:div>
        <w:div w:id="224264232">
          <w:marLeft w:val="0"/>
          <w:marRight w:val="0"/>
          <w:marTop w:val="0"/>
          <w:marBottom w:val="0"/>
          <w:divBdr>
            <w:top w:val="none" w:sz="0" w:space="0" w:color="auto"/>
            <w:left w:val="none" w:sz="0" w:space="0" w:color="auto"/>
            <w:bottom w:val="none" w:sz="0" w:space="0" w:color="auto"/>
            <w:right w:val="none" w:sz="0" w:space="0" w:color="auto"/>
          </w:divBdr>
        </w:div>
        <w:div w:id="145127589">
          <w:marLeft w:val="0"/>
          <w:marRight w:val="0"/>
          <w:marTop w:val="0"/>
          <w:marBottom w:val="0"/>
          <w:divBdr>
            <w:top w:val="none" w:sz="0" w:space="0" w:color="auto"/>
            <w:left w:val="none" w:sz="0" w:space="0" w:color="auto"/>
            <w:bottom w:val="none" w:sz="0" w:space="0" w:color="auto"/>
            <w:right w:val="none" w:sz="0" w:space="0" w:color="auto"/>
          </w:divBdr>
        </w:div>
        <w:div w:id="2130783899">
          <w:marLeft w:val="0"/>
          <w:marRight w:val="0"/>
          <w:marTop w:val="0"/>
          <w:marBottom w:val="0"/>
          <w:divBdr>
            <w:top w:val="none" w:sz="0" w:space="0" w:color="auto"/>
            <w:left w:val="none" w:sz="0" w:space="0" w:color="auto"/>
            <w:bottom w:val="none" w:sz="0" w:space="0" w:color="auto"/>
            <w:right w:val="none" w:sz="0" w:space="0" w:color="auto"/>
          </w:divBdr>
        </w:div>
        <w:div w:id="14625959">
          <w:marLeft w:val="0"/>
          <w:marRight w:val="0"/>
          <w:marTop w:val="0"/>
          <w:marBottom w:val="0"/>
          <w:divBdr>
            <w:top w:val="none" w:sz="0" w:space="0" w:color="auto"/>
            <w:left w:val="none" w:sz="0" w:space="0" w:color="auto"/>
            <w:bottom w:val="none" w:sz="0" w:space="0" w:color="auto"/>
            <w:right w:val="none" w:sz="0" w:space="0" w:color="auto"/>
          </w:divBdr>
        </w:div>
        <w:div w:id="128013538">
          <w:marLeft w:val="0"/>
          <w:marRight w:val="0"/>
          <w:marTop w:val="0"/>
          <w:marBottom w:val="0"/>
          <w:divBdr>
            <w:top w:val="none" w:sz="0" w:space="0" w:color="auto"/>
            <w:left w:val="none" w:sz="0" w:space="0" w:color="auto"/>
            <w:bottom w:val="none" w:sz="0" w:space="0" w:color="auto"/>
            <w:right w:val="none" w:sz="0" w:space="0" w:color="auto"/>
          </w:divBdr>
        </w:div>
        <w:div w:id="284239741">
          <w:marLeft w:val="0"/>
          <w:marRight w:val="0"/>
          <w:marTop w:val="0"/>
          <w:marBottom w:val="0"/>
          <w:divBdr>
            <w:top w:val="none" w:sz="0" w:space="0" w:color="auto"/>
            <w:left w:val="none" w:sz="0" w:space="0" w:color="auto"/>
            <w:bottom w:val="none" w:sz="0" w:space="0" w:color="auto"/>
            <w:right w:val="none" w:sz="0" w:space="0" w:color="auto"/>
          </w:divBdr>
        </w:div>
        <w:div w:id="116918286">
          <w:marLeft w:val="0"/>
          <w:marRight w:val="0"/>
          <w:marTop w:val="0"/>
          <w:marBottom w:val="0"/>
          <w:divBdr>
            <w:top w:val="none" w:sz="0" w:space="0" w:color="auto"/>
            <w:left w:val="none" w:sz="0" w:space="0" w:color="auto"/>
            <w:bottom w:val="none" w:sz="0" w:space="0" w:color="auto"/>
            <w:right w:val="none" w:sz="0" w:space="0" w:color="auto"/>
          </w:divBdr>
        </w:div>
        <w:div w:id="323172326">
          <w:marLeft w:val="0"/>
          <w:marRight w:val="0"/>
          <w:marTop w:val="0"/>
          <w:marBottom w:val="0"/>
          <w:divBdr>
            <w:top w:val="none" w:sz="0" w:space="0" w:color="auto"/>
            <w:left w:val="none" w:sz="0" w:space="0" w:color="auto"/>
            <w:bottom w:val="none" w:sz="0" w:space="0" w:color="auto"/>
            <w:right w:val="none" w:sz="0" w:space="0" w:color="auto"/>
          </w:divBdr>
        </w:div>
        <w:div w:id="2129080175">
          <w:marLeft w:val="0"/>
          <w:marRight w:val="0"/>
          <w:marTop w:val="0"/>
          <w:marBottom w:val="0"/>
          <w:divBdr>
            <w:top w:val="none" w:sz="0" w:space="0" w:color="auto"/>
            <w:left w:val="none" w:sz="0" w:space="0" w:color="auto"/>
            <w:bottom w:val="none" w:sz="0" w:space="0" w:color="auto"/>
            <w:right w:val="none" w:sz="0" w:space="0" w:color="auto"/>
          </w:divBdr>
        </w:div>
        <w:div w:id="1559977382">
          <w:marLeft w:val="0"/>
          <w:marRight w:val="0"/>
          <w:marTop w:val="0"/>
          <w:marBottom w:val="0"/>
          <w:divBdr>
            <w:top w:val="none" w:sz="0" w:space="0" w:color="auto"/>
            <w:left w:val="none" w:sz="0" w:space="0" w:color="auto"/>
            <w:bottom w:val="none" w:sz="0" w:space="0" w:color="auto"/>
            <w:right w:val="none" w:sz="0" w:space="0" w:color="auto"/>
          </w:divBdr>
        </w:div>
        <w:div w:id="1303076835">
          <w:marLeft w:val="0"/>
          <w:marRight w:val="0"/>
          <w:marTop w:val="0"/>
          <w:marBottom w:val="0"/>
          <w:divBdr>
            <w:top w:val="none" w:sz="0" w:space="0" w:color="auto"/>
            <w:left w:val="none" w:sz="0" w:space="0" w:color="auto"/>
            <w:bottom w:val="none" w:sz="0" w:space="0" w:color="auto"/>
            <w:right w:val="none" w:sz="0" w:space="0" w:color="auto"/>
          </w:divBdr>
        </w:div>
        <w:div w:id="980117438">
          <w:marLeft w:val="0"/>
          <w:marRight w:val="0"/>
          <w:marTop w:val="0"/>
          <w:marBottom w:val="0"/>
          <w:divBdr>
            <w:top w:val="none" w:sz="0" w:space="0" w:color="auto"/>
            <w:left w:val="none" w:sz="0" w:space="0" w:color="auto"/>
            <w:bottom w:val="none" w:sz="0" w:space="0" w:color="auto"/>
            <w:right w:val="none" w:sz="0" w:space="0" w:color="auto"/>
          </w:divBdr>
        </w:div>
        <w:div w:id="310136334">
          <w:marLeft w:val="0"/>
          <w:marRight w:val="0"/>
          <w:marTop w:val="0"/>
          <w:marBottom w:val="0"/>
          <w:divBdr>
            <w:top w:val="none" w:sz="0" w:space="0" w:color="auto"/>
            <w:left w:val="none" w:sz="0" w:space="0" w:color="auto"/>
            <w:bottom w:val="none" w:sz="0" w:space="0" w:color="auto"/>
            <w:right w:val="none" w:sz="0" w:space="0" w:color="auto"/>
          </w:divBdr>
        </w:div>
        <w:div w:id="488132839">
          <w:marLeft w:val="0"/>
          <w:marRight w:val="0"/>
          <w:marTop w:val="0"/>
          <w:marBottom w:val="0"/>
          <w:divBdr>
            <w:top w:val="none" w:sz="0" w:space="0" w:color="auto"/>
            <w:left w:val="none" w:sz="0" w:space="0" w:color="auto"/>
            <w:bottom w:val="none" w:sz="0" w:space="0" w:color="auto"/>
            <w:right w:val="none" w:sz="0" w:space="0" w:color="auto"/>
          </w:divBdr>
        </w:div>
        <w:div w:id="1514883759">
          <w:marLeft w:val="0"/>
          <w:marRight w:val="0"/>
          <w:marTop w:val="0"/>
          <w:marBottom w:val="0"/>
          <w:divBdr>
            <w:top w:val="none" w:sz="0" w:space="0" w:color="auto"/>
            <w:left w:val="none" w:sz="0" w:space="0" w:color="auto"/>
            <w:bottom w:val="none" w:sz="0" w:space="0" w:color="auto"/>
            <w:right w:val="none" w:sz="0" w:space="0" w:color="auto"/>
          </w:divBdr>
        </w:div>
        <w:div w:id="708457250">
          <w:marLeft w:val="0"/>
          <w:marRight w:val="0"/>
          <w:marTop w:val="0"/>
          <w:marBottom w:val="0"/>
          <w:divBdr>
            <w:top w:val="none" w:sz="0" w:space="0" w:color="auto"/>
            <w:left w:val="none" w:sz="0" w:space="0" w:color="auto"/>
            <w:bottom w:val="none" w:sz="0" w:space="0" w:color="auto"/>
            <w:right w:val="none" w:sz="0" w:space="0" w:color="auto"/>
          </w:divBdr>
        </w:div>
        <w:div w:id="823283316">
          <w:marLeft w:val="0"/>
          <w:marRight w:val="0"/>
          <w:marTop w:val="0"/>
          <w:marBottom w:val="0"/>
          <w:divBdr>
            <w:top w:val="none" w:sz="0" w:space="0" w:color="auto"/>
            <w:left w:val="none" w:sz="0" w:space="0" w:color="auto"/>
            <w:bottom w:val="none" w:sz="0" w:space="0" w:color="auto"/>
            <w:right w:val="none" w:sz="0" w:space="0" w:color="auto"/>
          </w:divBdr>
        </w:div>
        <w:div w:id="1352075249">
          <w:marLeft w:val="0"/>
          <w:marRight w:val="0"/>
          <w:marTop w:val="0"/>
          <w:marBottom w:val="0"/>
          <w:divBdr>
            <w:top w:val="none" w:sz="0" w:space="0" w:color="auto"/>
            <w:left w:val="none" w:sz="0" w:space="0" w:color="auto"/>
            <w:bottom w:val="none" w:sz="0" w:space="0" w:color="auto"/>
            <w:right w:val="none" w:sz="0" w:space="0" w:color="auto"/>
          </w:divBdr>
        </w:div>
        <w:div w:id="763956095">
          <w:marLeft w:val="0"/>
          <w:marRight w:val="0"/>
          <w:marTop w:val="0"/>
          <w:marBottom w:val="0"/>
          <w:divBdr>
            <w:top w:val="none" w:sz="0" w:space="0" w:color="auto"/>
            <w:left w:val="none" w:sz="0" w:space="0" w:color="auto"/>
            <w:bottom w:val="none" w:sz="0" w:space="0" w:color="auto"/>
            <w:right w:val="none" w:sz="0" w:space="0" w:color="auto"/>
          </w:divBdr>
        </w:div>
        <w:div w:id="448165346">
          <w:marLeft w:val="0"/>
          <w:marRight w:val="0"/>
          <w:marTop w:val="0"/>
          <w:marBottom w:val="0"/>
          <w:divBdr>
            <w:top w:val="none" w:sz="0" w:space="0" w:color="auto"/>
            <w:left w:val="none" w:sz="0" w:space="0" w:color="auto"/>
            <w:bottom w:val="none" w:sz="0" w:space="0" w:color="auto"/>
            <w:right w:val="none" w:sz="0" w:space="0" w:color="auto"/>
          </w:divBdr>
        </w:div>
        <w:div w:id="2117557692">
          <w:marLeft w:val="0"/>
          <w:marRight w:val="0"/>
          <w:marTop w:val="0"/>
          <w:marBottom w:val="0"/>
          <w:divBdr>
            <w:top w:val="none" w:sz="0" w:space="0" w:color="auto"/>
            <w:left w:val="none" w:sz="0" w:space="0" w:color="auto"/>
            <w:bottom w:val="none" w:sz="0" w:space="0" w:color="auto"/>
            <w:right w:val="none" w:sz="0" w:space="0" w:color="auto"/>
          </w:divBdr>
        </w:div>
        <w:div w:id="278727669">
          <w:marLeft w:val="0"/>
          <w:marRight w:val="0"/>
          <w:marTop w:val="0"/>
          <w:marBottom w:val="0"/>
          <w:divBdr>
            <w:top w:val="none" w:sz="0" w:space="0" w:color="auto"/>
            <w:left w:val="none" w:sz="0" w:space="0" w:color="auto"/>
            <w:bottom w:val="none" w:sz="0" w:space="0" w:color="auto"/>
            <w:right w:val="none" w:sz="0" w:space="0" w:color="auto"/>
          </w:divBdr>
        </w:div>
        <w:div w:id="929436635">
          <w:marLeft w:val="0"/>
          <w:marRight w:val="0"/>
          <w:marTop w:val="0"/>
          <w:marBottom w:val="0"/>
          <w:divBdr>
            <w:top w:val="none" w:sz="0" w:space="0" w:color="auto"/>
            <w:left w:val="none" w:sz="0" w:space="0" w:color="auto"/>
            <w:bottom w:val="none" w:sz="0" w:space="0" w:color="auto"/>
            <w:right w:val="none" w:sz="0" w:space="0" w:color="auto"/>
          </w:divBdr>
        </w:div>
        <w:div w:id="1130364973">
          <w:marLeft w:val="0"/>
          <w:marRight w:val="0"/>
          <w:marTop w:val="0"/>
          <w:marBottom w:val="0"/>
          <w:divBdr>
            <w:top w:val="none" w:sz="0" w:space="0" w:color="auto"/>
            <w:left w:val="none" w:sz="0" w:space="0" w:color="auto"/>
            <w:bottom w:val="none" w:sz="0" w:space="0" w:color="auto"/>
            <w:right w:val="none" w:sz="0" w:space="0" w:color="auto"/>
          </w:divBdr>
        </w:div>
        <w:div w:id="1276868415">
          <w:marLeft w:val="0"/>
          <w:marRight w:val="0"/>
          <w:marTop w:val="0"/>
          <w:marBottom w:val="0"/>
          <w:divBdr>
            <w:top w:val="none" w:sz="0" w:space="0" w:color="auto"/>
            <w:left w:val="none" w:sz="0" w:space="0" w:color="auto"/>
            <w:bottom w:val="none" w:sz="0" w:space="0" w:color="auto"/>
            <w:right w:val="none" w:sz="0" w:space="0" w:color="auto"/>
          </w:divBdr>
        </w:div>
        <w:div w:id="1394769350">
          <w:marLeft w:val="0"/>
          <w:marRight w:val="0"/>
          <w:marTop w:val="0"/>
          <w:marBottom w:val="0"/>
          <w:divBdr>
            <w:top w:val="none" w:sz="0" w:space="0" w:color="auto"/>
            <w:left w:val="none" w:sz="0" w:space="0" w:color="auto"/>
            <w:bottom w:val="none" w:sz="0" w:space="0" w:color="auto"/>
            <w:right w:val="none" w:sz="0" w:space="0" w:color="auto"/>
          </w:divBdr>
        </w:div>
        <w:div w:id="1264653044">
          <w:marLeft w:val="0"/>
          <w:marRight w:val="0"/>
          <w:marTop w:val="0"/>
          <w:marBottom w:val="0"/>
          <w:divBdr>
            <w:top w:val="none" w:sz="0" w:space="0" w:color="auto"/>
            <w:left w:val="none" w:sz="0" w:space="0" w:color="auto"/>
            <w:bottom w:val="none" w:sz="0" w:space="0" w:color="auto"/>
            <w:right w:val="none" w:sz="0" w:space="0" w:color="auto"/>
          </w:divBdr>
        </w:div>
        <w:div w:id="715590308">
          <w:marLeft w:val="0"/>
          <w:marRight w:val="0"/>
          <w:marTop w:val="0"/>
          <w:marBottom w:val="0"/>
          <w:divBdr>
            <w:top w:val="none" w:sz="0" w:space="0" w:color="auto"/>
            <w:left w:val="none" w:sz="0" w:space="0" w:color="auto"/>
            <w:bottom w:val="none" w:sz="0" w:space="0" w:color="auto"/>
            <w:right w:val="none" w:sz="0" w:space="0" w:color="auto"/>
          </w:divBdr>
        </w:div>
        <w:div w:id="1127159316">
          <w:marLeft w:val="0"/>
          <w:marRight w:val="0"/>
          <w:marTop w:val="0"/>
          <w:marBottom w:val="0"/>
          <w:divBdr>
            <w:top w:val="none" w:sz="0" w:space="0" w:color="auto"/>
            <w:left w:val="none" w:sz="0" w:space="0" w:color="auto"/>
            <w:bottom w:val="none" w:sz="0" w:space="0" w:color="auto"/>
            <w:right w:val="none" w:sz="0" w:space="0" w:color="auto"/>
          </w:divBdr>
        </w:div>
        <w:div w:id="2067023219">
          <w:marLeft w:val="0"/>
          <w:marRight w:val="0"/>
          <w:marTop w:val="0"/>
          <w:marBottom w:val="0"/>
          <w:divBdr>
            <w:top w:val="none" w:sz="0" w:space="0" w:color="auto"/>
            <w:left w:val="none" w:sz="0" w:space="0" w:color="auto"/>
            <w:bottom w:val="none" w:sz="0" w:space="0" w:color="auto"/>
            <w:right w:val="none" w:sz="0" w:space="0" w:color="auto"/>
          </w:divBdr>
        </w:div>
        <w:div w:id="1676611114">
          <w:marLeft w:val="0"/>
          <w:marRight w:val="0"/>
          <w:marTop w:val="0"/>
          <w:marBottom w:val="0"/>
          <w:divBdr>
            <w:top w:val="none" w:sz="0" w:space="0" w:color="auto"/>
            <w:left w:val="none" w:sz="0" w:space="0" w:color="auto"/>
            <w:bottom w:val="none" w:sz="0" w:space="0" w:color="auto"/>
            <w:right w:val="none" w:sz="0" w:space="0" w:color="auto"/>
          </w:divBdr>
        </w:div>
        <w:div w:id="1913391559">
          <w:marLeft w:val="0"/>
          <w:marRight w:val="0"/>
          <w:marTop w:val="0"/>
          <w:marBottom w:val="0"/>
          <w:divBdr>
            <w:top w:val="none" w:sz="0" w:space="0" w:color="auto"/>
            <w:left w:val="none" w:sz="0" w:space="0" w:color="auto"/>
            <w:bottom w:val="none" w:sz="0" w:space="0" w:color="auto"/>
            <w:right w:val="none" w:sz="0" w:space="0" w:color="auto"/>
          </w:divBdr>
        </w:div>
        <w:div w:id="372654002">
          <w:marLeft w:val="0"/>
          <w:marRight w:val="0"/>
          <w:marTop w:val="0"/>
          <w:marBottom w:val="0"/>
          <w:divBdr>
            <w:top w:val="none" w:sz="0" w:space="0" w:color="auto"/>
            <w:left w:val="none" w:sz="0" w:space="0" w:color="auto"/>
            <w:bottom w:val="none" w:sz="0" w:space="0" w:color="auto"/>
            <w:right w:val="none" w:sz="0" w:space="0" w:color="auto"/>
          </w:divBdr>
        </w:div>
        <w:div w:id="752046604">
          <w:marLeft w:val="0"/>
          <w:marRight w:val="0"/>
          <w:marTop w:val="0"/>
          <w:marBottom w:val="0"/>
          <w:divBdr>
            <w:top w:val="none" w:sz="0" w:space="0" w:color="auto"/>
            <w:left w:val="none" w:sz="0" w:space="0" w:color="auto"/>
            <w:bottom w:val="none" w:sz="0" w:space="0" w:color="auto"/>
            <w:right w:val="none" w:sz="0" w:space="0" w:color="auto"/>
          </w:divBdr>
        </w:div>
        <w:div w:id="1183008288">
          <w:marLeft w:val="0"/>
          <w:marRight w:val="0"/>
          <w:marTop w:val="0"/>
          <w:marBottom w:val="0"/>
          <w:divBdr>
            <w:top w:val="none" w:sz="0" w:space="0" w:color="auto"/>
            <w:left w:val="none" w:sz="0" w:space="0" w:color="auto"/>
            <w:bottom w:val="none" w:sz="0" w:space="0" w:color="auto"/>
            <w:right w:val="none" w:sz="0" w:space="0" w:color="auto"/>
          </w:divBdr>
        </w:div>
        <w:div w:id="1130782232">
          <w:marLeft w:val="0"/>
          <w:marRight w:val="0"/>
          <w:marTop w:val="0"/>
          <w:marBottom w:val="0"/>
          <w:divBdr>
            <w:top w:val="none" w:sz="0" w:space="0" w:color="auto"/>
            <w:left w:val="none" w:sz="0" w:space="0" w:color="auto"/>
            <w:bottom w:val="none" w:sz="0" w:space="0" w:color="auto"/>
            <w:right w:val="none" w:sz="0" w:space="0" w:color="auto"/>
          </w:divBdr>
        </w:div>
        <w:div w:id="1419792875">
          <w:marLeft w:val="0"/>
          <w:marRight w:val="0"/>
          <w:marTop w:val="0"/>
          <w:marBottom w:val="0"/>
          <w:divBdr>
            <w:top w:val="none" w:sz="0" w:space="0" w:color="auto"/>
            <w:left w:val="none" w:sz="0" w:space="0" w:color="auto"/>
            <w:bottom w:val="none" w:sz="0" w:space="0" w:color="auto"/>
            <w:right w:val="none" w:sz="0" w:space="0" w:color="auto"/>
          </w:divBdr>
        </w:div>
        <w:div w:id="868294557">
          <w:marLeft w:val="0"/>
          <w:marRight w:val="0"/>
          <w:marTop w:val="0"/>
          <w:marBottom w:val="0"/>
          <w:divBdr>
            <w:top w:val="none" w:sz="0" w:space="0" w:color="auto"/>
            <w:left w:val="none" w:sz="0" w:space="0" w:color="auto"/>
            <w:bottom w:val="none" w:sz="0" w:space="0" w:color="auto"/>
            <w:right w:val="none" w:sz="0" w:space="0" w:color="auto"/>
          </w:divBdr>
        </w:div>
        <w:div w:id="1455098282">
          <w:marLeft w:val="0"/>
          <w:marRight w:val="0"/>
          <w:marTop w:val="0"/>
          <w:marBottom w:val="0"/>
          <w:divBdr>
            <w:top w:val="none" w:sz="0" w:space="0" w:color="auto"/>
            <w:left w:val="none" w:sz="0" w:space="0" w:color="auto"/>
            <w:bottom w:val="none" w:sz="0" w:space="0" w:color="auto"/>
            <w:right w:val="none" w:sz="0" w:space="0" w:color="auto"/>
          </w:divBdr>
        </w:div>
        <w:div w:id="1329988741">
          <w:marLeft w:val="0"/>
          <w:marRight w:val="0"/>
          <w:marTop w:val="0"/>
          <w:marBottom w:val="0"/>
          <w:divBdr>
            <w:top w:val="none" w:sz="0" w:space="0" w:color="auto"/>
            <w:left w:val="none" w:sz="0" w:space="0" w:color="auto"/>
            <w:bottom w:val="none" w:sz="0" w:space="0" w:color="auto"/>
            <w:right w:val="none" w:sz="0" w:space="0" w:color="auto"/>
          </w:divBdr>
        </w:div>
        <w:div w:id="1978412328">
          <w:marLeft w:val="0"/>
          <w:marRight w:val="0"/>
          <w:marTop w:val="0"/>
          <w:marBottom w:val="0"/>
          <w:divBdr>
            <w:top w:val="none" w:sz="0" w:space="0" w:color="auto"/>
            <w:left w:val="none" w:sz="0" w:space="0" w:color="auto"/>
            <w:bottom w:val="none" w:sz="0" w:space="0" w:color="auto"/>
            <w:right w:val="none" w:sz="0" w:space="0" w:color="auto"/>
          </w:divBdr>
        </w:div>
        <w:div w:id="1631933355">
          <w:marLeft w:val="0"/>
          <w:marRight w:val="0"/>
          <w:marTop w:val="0"/>
          <w:marBottom w:val="0"/>
          <w:divBdr>
            <w:top w:val="none" w:sz="0" w:space="0" w:color="auto"/>
            <w:left w:val="none" w:sz="0" w:space="0" w:color="auto"/>
            <w:bottom w:val="none" w:sz="0" w:space="0" w:color="auto"/>
            <w:right w:val="none" w:sz="0" w:space="0" w:color="auto"/>
          </w:divBdr>
        </w:div>
        <w:div w:id="2020035749">
          <w:marLeft w:val="0"/>
          <w:marRight w:val="0"/>
          <w:marTop w:val="0"/>
          <w:marBottom w:val="0"/>
          <w:divBdr>
            <w:top w:val="none" w:sz="0" w:space="0" w:color="auto"/>
            <w:left w:val="none" w:sz="0" w:space="0" w:color="auto"/>
            <w:bottom w:val="none" w:sz="0" w:space="0" w:color="auto"/>
            <w:right w:val="none" w:sz="0" w:space="0" w:color="auto"/>
          </w:divBdr>
        </w:div>
        <w:div w:id="1783651320">
          <w:marLeft w:val="0"/>
          <w:marRight w:val="0"/>
          <w:marTop w:val="0"/>
          <w:marBottom w:val="0"/>
          <w:divBdr>
            <w:top w:val="none" w:sz="0" w:space="0" w:color="auto"/>
            <w:left w:val="none" w:sz="0" w:space="0" w:color="auto"/>
            <w:bottom w:val="none" w:sz="0" w:space="0" w:color="auto"/>
            <w:right w:val="none" w:sz="0" w:space="0" w:color="auto"/>
          </w:divBdr>
        </w:div>
        <w:div w:id="1799060831">
          <w:marLeft w:val="0"/>
          <w:marRight w:val="0"/>
          <w:marTop w:val="0"/>
          <w:marBottom w:val="0"/>
          <w:divBdr>
            <w:top w:val="none" w:sz="0" w:space="0" w:color="auto"/>
            <w:left w:val="none" w:sz="0" w:space="0" w:color="auto"/>
            <w:bottom w:val="none" w:sz="0" w:space="0" w:color="auto"/>
            <w:right w:val="none" w:sz="0" w:space="0" w:color="auto"/>
          </w:divBdr>
        </w:div>
        <w:div w:id="1247887206">
          <w:marLeft w:val="0"/>
          <w:marRight w:val="0"/>
          <w:marTop w:val="0"/>
          <w:marBottom w:val="0"/>
          <w:divBdr>
            <w:top w:val="none" w:sz="0" w:space="0" w:color="auto"/>
            <w:left w:val="none" w:sz="0" w:space="0" w:color="auto"/>
            <w:bottom w:val="none" w:sz="0" w:space="0" w:color="auto"/>
            <w:right w:val="none" w:sz="0" w:space="0" w:color="auto"/>
          </w:divBdr>
        </w:div>
        <w:div w:id="946811148">
          <w:marLeft w:val="0"/>
          <w:marRight w:val="0"/>
          <w:marTop w:val="0"/>
          <w:marBottom w:val="0"/>
          <w:divBdr>
            <w:top w:val="none" w:sz="0" w:space="0" w:color="auto"/>
            <w:left w:val="none" w:sz="0" w:space="0" w:color="auto"/>
            <w:bottom w:val="none" w:sz="0" w:space="0" w:color="auto"/>
            <w:right w:val="none" w:sz="0" w:space="0" w:color="auto"/>
          </w:divBdr>
        </w:div>
        <w:div w:id="1092436993">
          <w:marLeft w:val="0"/>
          <w:marRight w:val="0"/>
          <w:marTop w:val="0"/>
          <w:marBottom w:val="0"/>
          <w:divBdr>
            <w:top w:val="none" w:sz="0" w:space="0" w:color="auto"/>
            <w:left w:val="none" w:sz="0" w:space="0" w:color="auto"/>
            <w:bottom w:val="none" w:sz="0" w:space="0" w:color="auto"/>
            <w:right w:val="none" w:sz="0" w:space="0" w:color="auto"/>
          </w:divBdr>
        </w:div>
        <w:div w:id="2122802685">
          <w:marLeft w:val="0"/>
          <w:marRight w:val="0"/>
          <w:marTop w:val="0"/>
          <w:marBottom w:val="0"/>
          <w:divBdr>
            <w:top w:val="none" w:sz="0" w:space="0" w:color="auto"/>
            <w:left w:val="none" w:sz="0" w:space="0" w:color="auto"/>
            <w:bottom w:val="none" w:sz="0" w:space="0" w:color="auto"/>
            <w:right w:val="none" w:sz="0" w:space="0" w:color="auto"/>
          </w:divBdr>
        </w:div>
        <w:div w:id="1012226692">
          <w:marLeft w:val="0"/>
          <w:marRight w:val="0"/>
          <w:marTop w:val="0"/>
          <w:marBottom w:val="0"/>
          <w:divBdr>
            <w:top w:val="none" w:sz="0" w:space="0" w:color="auto"/>
            <w:left w:val="none" w:sz="0" w:space="0" w:color="auto"/>
            <w:bottom w:val="none" w:sz="0" w:space="0" w:color="auto"/>
            <w:right w:val="none" w:sz="0" w:space="0" w:color="auto"/>
          </w:divBdr>
        </w:div>
        <w:div w:id="550966671">
          <w:marLeft w:val="0"/>
          <w:marRight w:val="0"/>
          <w:marTop w:val="0"/>
          <w:marBottom w:val="0"/>
          <w:divBdr>
            <w:top w:val="none" w:sz="0" w:space="0" w:color="auto"/>
            <w:left w:val="none" w:sz="0" w:space="0" w:color="auto"/>
            <w:bottom w:val="none" w:sz="0" w:space="0" w:color="auto"/>
            <w:right w:val="none" w:sz="0" w:space="0" w:color="auto"/>
          </w:divBdr>
        </w:div>
        <w:div w:id="253708947">
          <w:marLeft w:val="0"/>
          <w:marRight w:val="0"/>
          <w:marTop w:val="0"/>
          <w:marBottom w:val="0"/>
          <w:divBdr>
            <w:top w:val="none" w:sz="0" w:space="0" w:color="auto"/>
            <w:left w:val="none" w:sz="0" w:space="0" w:color="auto"/>
            <w:bottom w:val="none" w:sz="0" w:space="0" w:color="auto"/>
            <w:right w:val="none" w:sz="0" w:space="0" w:color="auto"/>
          </w:divBdr>
        </w:div>
        <w:div w:id="3947119">
          <w:marLeft w:val="0"/>
          <w:marRight w:val="0"/>
          <w:marTop w:val="0"/>
          <w:marBottom w:val="0"/>
          <w:divBdr>
            <w:top w:val="none" w:sz="0" w:space="0" w:color="auto"/>
            <w:left w:val="none" w:sz="0" w:space="0" w:color="auto"/>
            <w:bottom w:val="none" w:sz="0" w:space="0" w:color="auto"/>
            <w:right w:val="none" w:sz="0" w:space="0" w:color="auto"/>
          </w:divBdr>
        </w:div>
        <w:div w:id="1123619605">
          <w:marLeft w:val="0"/>
          <w:marRight w:val="0"/>
          <w:marTop w:val="0"/>
          <w:marBottom w:val="0"/>
          <w:divBdr>
            <w:top w:val="none" w:sz="0" w:space="0" w:color="auto"/>
            <w:left w:val="none" w:sz="0" w:space="0" w:color="auto"/>
            <w:bottom w:val="none" w:sz="0" w:space="0" w:color="auto"/>
            <w:right w:val="none" w:sz="0" w:space="0" w:color="auto"/>
          </w:divBdr>
        </w:div>
        <w:div w:id="603803100">
          <w:marLeft w:val="0"/>
          <w:marRight w:val="0"/>
          <w:marTop w:val="0"/>
          <w:marBottom w:val="0"/>
          <w:divBdr>
            <w:top w:val="none" w:sz="0" w:space="0" w:color="auto"/>
            <w:left w:val="none" w:sz="0" w:space="0" w:color="auto"/>
            <w:bottom w:val="none" w:sz="0" w:space="0" w:color="auto"/>
            <w:right w:val="none" w:sz="0" w:space="0" w:color="auto"/>
          </w:divBdr>
        </w:div>
        <w:div w:id="119232040">
          <w:marLeft w:val="0"/>
          <w:marRight w:val="0"/>
          <w:marTop w:val="0"/>
          <w:marBottom w:val="0"/>
          <w:divBdr>
            <w:top w:val="none" w:sz="0" w:space="0" w:color="auto"/>
            <w:left w:val="none" w:sz="0" w:space="0" w:color="auto"/>
            <w:bottom w:val="none" w:sz="0" w:space="0" w:color="auto"/>
            <w:right w:val="none" w:sz="0" w:space="0" w:color="auto"/>
          </w:divBdr>
        </w:div>
        <w:div w:id="1675261516">
          <w:marLeft w:val="0"/>
          <w:marRight w:val="0"/>
          <w:marTop w:val="0"/>
          <w:marBottom w:val="0"/>
          <w:divBdr>
            <w:top w:val="none" w:sz="0" w:space="0" w:color="auto"/>
            <w:left w:val="none" w:sz="0" w:space="0" w:color="auto"/>
            <w:bottom w:val="none" w:sz="0" w:space="0" w:color="auto"/>
            <w:right w:val="none" w:sz="0" w:space="0" w:color="auto"/>
          </w:divBdr>
        </w:div>
        <w:div w:id="1679888541">
          <w:marLeft w:val="0"/>
          <w:marRight w:val="0"/>
          <w:marTop w:val="0"/>
          <w:marBottom w:val="0"/>
          <w:divBdr>
            <w:top w:val="none" w:sz="0" w:space="0" w:color="auto"/>
            <w:left w:val="none" w:sz="0" w:space="0" w:color="auto"/>
            <w:bottom w:val="none" w:sz="0" w:space="0" w:color="auto"/>
            <w:right w:val="none" w:sz="0" w:space="0" w:color="auto"/>
          </w:divBdr>
        </w:div>
        <w:div w:id="1669285181">
          <w:marLeft w:val="0"/>
          <w:marRight w:val="0"/>
          <w:marTop w:val="0"/>
          <w:marBottom w:val="0"/>
          <w:divBdr>
            <w:top w:val="none" w:sz="0" w:space="0" w:color="auto"/>
            <w:left w:val="none" w:sz="0" w:space="0" w:color="auto"/>
            <w:bottom w:val="none" w:sz="0" w:space="0" w:color="auto"/>
            <w:right w:val="none" w:sz="0" w:space="0" w:color="auto"/>
          </w:divBdr>
        </w:div>
        <w:div w:id="1116287308">
          <w:marLeft w:val="0"/>
          <w:marRight w:val="0"/>
          <w:marTop w:val="0"/>
          <w:marBottom w:val="0"/>
          <w:divBdr>
            <w:top w:val="none" w:sz="0" w:space="0" w:color="auto"/>
            <w:left w:val="none" w:sz="0" w:space="0" w:color="auto"/>
            <w:bottom w:val="none" w:sz="0" w:space="0" w:color="auto"/>
            <w:right w:val="none" w:sz="0" w:space="0" w:color="auto"/>
          </w:divBdr>
        </w:div>
        <w:div w:id="964430838">
          <w:marLeft w:val="0"/>
          <w:marRight w:val="0"/>
          <w:marTop w:val="0"/>
          <w:marBottom w:val="0"/>
          <w:divBdr>
            <w:top w:val="none" w:sz="0" w:space="0" w:color="auto"/>
            <w:left w:val="none" w:sz="0" w:space="0" w:color="auto"/>
            <w:bottom w:val="none" w:sz="0" w:space="0" w:color="auto"/>
            <w:right w:val="none" w:sz="0" w:space="0" w:color="auto"/>
          </w:divBdr>
        </w:div>
        <w:div w:id="1871912265">
          <w:marLeft w:val="0"/>
          <w:marRight w:val="0"/>
          <w:marTop w:val="0"/>
          <w:marBottom w:val="0"/>
          <w:divBdr>
            <w:top w:val="none" w:sz="0" w:space="0" w:color="auto"/>
            <w:left w:val="none" w:sz="0" w:space="0" w:color="auto"/>
            <w:bottom w:val="none" w:sz="0" w:space="0" w:color="auto"/>
            <w:right w:val="none" w:sz="0" w:space="0" w:color="auto"/>
          </w:divBdr>
        </w:div>
        <w:div w:id="2006280991">
          <w:marLeft w:val="0"/>
          <w:marRight w:val="0"/>
          <w:marTop w:val="0"/>
          <w:marBottom w:val="0"/>
          <w:divBdr>
            <w:top w:val="none" w:sz="0" w:space="0" w:color="auto"/>
            <w:left w:val="none" w:sz="0" w:space="0" w:color="auto"/>
            <w:bottom w:val="none" w:sz="0" w:space="0" w:color="auto"/>
            <w:right w:val="none" w:sz="0" w:space="0" w:color="auto"/>
          </w:divBdr>
        </w:div>
        <w:div w:id="880748615">
          <w:marLeft w:val="0"/>
          <w:marRight w:val="0"/>
          <w:marTop w:val="0"/>
          <w:marBottom w:val="0"/>
          <w:divBdr>
            <w:top w:val="none" w:sz="0" w:space="0" w:color="auto"/>
            <w:left w:val="none" w:sz="0" w:space="0" w:color="auto"/>
            <w:bottom w:val="none" w:sz="0" w:space="0" w:color="auto"/>
            <w:right w:val="none" w:sz="0" w:space="0" w:color="auto"/>
          </w:divBdr>
        </w:div>
        <w:div w:id="1221866220">
          <w:marLeft w:val="0"/>
          <w:marRight w:val="0"/>
          <w:marTop w:val="0"/>
          <w:marBottom w:val="0"/>
          <w:divBdr>
            <w:top w:val="none" w:sz="0" w:space="0" w:color="auto"/>
            <w:left w:val="none" w:sz="0" w:space="0" w:color="auto"/>
            <w:bottom w:val="none" w:sz="0" w:space="0" w:color="auto"/>
            <w:right w:val="none" w:sz="0" w:space="0" w:color="auto"/>
          </w:divBdr>
        </w:div>
        <w:div w:id="586233721">
          <w:marLeft w:val="0"/>
          <w:marRight w:val="0"/>
          <w:marTop w:val="0"/>
          <w:marBottom w:val="0"/>
          <w:divBdr>
            <w:top w:val="none" w:sz="0" w:space="0" w:color="auto"/>
            <w:left w:val="none" w:sz="0" w:space="0" w:color="auto"/>
            <w:bottom w:val="none" w:sz="0" w:space="0" w:color="auto"/>
            <w:right w:val="none" w:sz="0" w:space="0" w:color="auto"/>
          </w:divBdr>
        </w:div>
        <w:div w:id="803936143">
          <w:marLeft w:val="0"/>
          <w:marRight w:val="0"/>
          <w:marTop w:val="0"/>
          <w:marBottom w:val="0"/>
          <w:divBdr>
            <w:top w:val="none" w:sz="0" w:space="0" w:color="auto"/>
            <w:left w:val="none" w:sz="0" w:space="0" w:color="auto"/>
            <w:bottom w:val="none" w:sz="0" w:space="0" w:color="auto"/>
            <w:right w:val="none" w:sz="0" w:space="0" w:color="auto"/>
          </w:divBdr>
        </w:div>
        <w:div w:id="1367829284">
          <w:marLeft w:val="0"/>
          <w:marRight w:val="0"/>
          <w:marTop w:val="0"/>
          <w:marBottom w:val="0"/>
          <w:divBdr>
            <w:top w:val="none" w:sz="0" w:space="0" w:color="auto"/>
            <w:left w:val="none" w:sz="0" w:space="0" w:color="auto"/>
            <w:bottom w:val="none" w:sz="0" w:space="0" w:color="auto"/>
            <w:right w:val="none" w:sz="0" w:space="0" w:color="auto"/>
          </w:divBdr>
        </w:div>
        <w:div w:id="1864902055">
          <w:marLeft w:val="0"/>
          <w:marRight w:val="0"/>
          <w:marTop w:val="0"/>
          <w:marBottom w:val="0"/>
          <w:divBdr>
            <w:top w:val="none" w:sz="0" w:space="0" w:color="auto"/>
            <w:left w:val="none" w:sz="0" w:space="0" w:color="auto"/>
            <w:bottom w:val="none" w:sz="0" w:space="0" w:color="auto"/>
            <w:right w:val="none" w:sz="0" w:space="0" w:color="auto"/>
          </w:divBdr>
        </w:div>
        <w:div w:id="2083066468">
          <w:marLeft w:val="0"/>
          <w:marRight w:val="0"/>
          <w:marTop w:val="0"/>
          <w:marBottom w:val="0"/>
          <w:divBdr>
            <w:top w:val="none" w:sz="0" w:space="0" w:color="auto"/>
            <w:left w:val="none" w:sz="0" w:space="0" w:color="auto"/>
            <w:bottom w:val="none" w:sz="0" w:space="0" w:color="auto"/>
            <w:right w:val="none" w:sz="0" w:space="0" w:color="auto"/>
          </w:divBdr>
        </w:div>
        <w:div w:id="280964217">
          <w:marLeft w:val="0"/>
          <w:marRight w:val="0"/>
          <w:marTop w:val="0"/>
          <w:marBottom w:val="0"/>
          <w:divBdr>
            <w:top w:val="none" w:sz="0" w:space="0" w:color="auto"/>
            <w:left w:val="none" w:sz="0" w:space="0" w:color="auto"/>
            <w:bottom w:val="none" w:sz="0" w:space="0" w:color="auto"/>
            <w:right w:val="none" w:sz="0" w:space="0" w:color="auto"/>
          </w:divBdr>
        </w:div>
        <w:div w:id="550771715">
          <w:marLeft w:val="0"/>
          <w:marRight w:val="0"/>
          <w:marTop w:val="0"/>
          <w:marBottom w:val="0"/>
          <w:divBdr>
            <w:top w:val="none" w:sz="0" w:space="0" w:color="auto"/>
            <w:left w:val="none" w:sz="0" w:space="0" w:color="auto"/>
            <w:bottom w:val="none" w:sz="0" w:space="0" w:color="auto"/>
            <w:right w:val="none" w:sz="0" w:space="0" w:color="auto"/>
          </w:divBdr>
        </w:div>
        <w:div w:id="986056342">
          <w:marLeft w:val="0"/>
          <w:marRight w:val="0"/>
          <w:marTop w:val="0"/>
          <w:marBottom w:val="0"/>
          <w:divBdr>
            <w:top w:val="none" w:sz="0" w:space="0" w:color="auto"/>
            <w:left w:val="none" w:sz="0" w:space="0" w:color="auto"/>
            <w:bottom w:val="none" w:sz="0" w:space="0" w:color="auto"/>
            <w:right w:val="none" w:sz="0" w:space="0" w:color="auto"/>
          </w:divBdr>
        </w:div>
        <w:div w:id="779105353">
          <w:marLeft w:val="0"/>
          <w:marRight w:val="0"/>
          <w:marTop w:val="0"/>
          <w:marBottom w:val="0"/>
          <w:divBdr>
            <w:top w:val="none" w:sz="0" w:space="0" w:color="auto"/>
            <w:left w:val="none" w:sz="0" w:space="0" w:color="auto"/>
            <w:bottom w:val="none" w:sz="0" w:space="0" w:color="auto"/>
            <w:right w:val="none" w:sz="0" w:space="0" w:color="auto"/>
          </w:divBdr>
        </w:div>
        <w:div w:id="2014139755">
          <w:marLeft w:val="0"/>
          <w:marRight w:val="0"/>
          <w:marTop w:val="0"/>
          <w:marBottom w:val="0"/>
          <w:divBdr>
            <w:top w:val="none" w:sz="0" w:space="0" w:color="auto"/>
            <w:left w:val="none" w:sz="0" w:space="0" w:color="auto"/>
            <w:bottom w:val="none" w:sz="0" w:space="0" w:color="auto"/>
            <w:right w:val="none" w:sz="0" w:space="0" w:color="auto"/>
          </w:divBdr>
        </w:div>
        <w:div w:id="297150707">
          <w:marLeft w:val="0"/>
          <w:marRight w:val="0"/>
          <w:marTop w:val="0"/>
          <w:marBottom w:val="0"/>
          <w:divBdr>
            <w:top w:val="none" w:sz="0" w:space="0" w:color="auto"/>
            <w:left w:val="none" w:sz="0" w:space="0" w:color="auto"/>
            <w:bottom w:val="none" w:sz="0" w:space="0" w:color="auto"/>
            <w:right w:val="none" w:sz="0" w:space="0" w:color="auto"/>
          </w:divBdr>
        </w:div>
        <w:div w:id="223177245">
          <w:marLeft w:val="0"/>
          <w:marRight w:val="0"/>
          <w:marTop w:val="0"/>
          <w:marBottom w:val="0"/>
          <w:divBdr>
            <w:top w:val="none" w:sz="0" w:space="0" w:color="auto"/>
            <w:left w:val="none" w:sz="0" w:space="0" w:color="auto"/>
            <w:bottom w:val="none" w:sz="0" w:space="0" w:color="auto"/>
            <w:right w:val="none" w:sz="0" w:space="0" w:color="auto"/>
          </w:divBdr>
        </w:div>
        <w:div w:id="83233962">
          <w:marLeft w:val="0"/>
          <w:marRight w:val="0"/>
          <w:marTop w:val="0"/>
          <w:marBottom w:val="0"/>
          <w:divBdr>
            <w:top w:val="none" w:sz="0" w:space="0" w:color="auto"/>
            <w:left w:val="none" w:sz="0" w:space="0" w:color="auto"/>
            <w:bottom w:val="none" w:sz="0" w:space="0" w:color="auto"/>
            <w:right w:val="none" w:sz="0" w:space="0" w:color="auto"/>
          </w:divBdr>
        </w:div>
        <w:div w:id="1663780656">
          <w:marLeft w:val="0"/>
          <w:marRight w:val="0"/>
          <w:marTop w:val="0"/>
          <w:marBottom w:val="0"/>
          <w:divBdr>
            <w:top w:val="none" w:sz="0" w:space="0" w:color="auto"/>
            <w:left w:val="none" w:sz="0" w:space="0" w:color="auto"/>
            <w:bottom w:val="none" w:sz="0" w:space="0" w:color="auto"/>
            <w:right w:val="none" w:sz="0" w:space="0" w:color="auto"/>
          </w:divBdr>
        </w:div>
      </w:divsChild>
    </w:div>
    <w:div w:id="1048728065">
      <w:bodyDiv w:val="1"/>
      <w:marLeft w:val="0"/>
      <w:marRight w:val="0"/>
      <w:marTop w:val="0"/>
      <w:marBottom w:val="0"/>
      <w:divBdr>
        <w:top w:val="none" w:sz="0" w:space="0" w:color="auto"/>
        <w:left w:val="none" w:sz="0" w:space="0" w:color="auto"/>
        <w:bottom w:val="none" w:sz="0" w:space="0" w:color="auto"/>
        <w:right w:val="none" w:sz="0" w:space="0" w:color="auto"/>
      </w:divBdr>
      <w:divsChild>
        <w:div w:id="1986080786">
          <w:marLeft w:val="0"/>
          <w:marRight w:val="0"/>
          <w:marTop w:val="0"/>
          <w:marBottom w:val="0"/>
          <w:divBdr>
            <w:top w:val="none" w:sz="0" w:space="0" w:color="auto"/>
            <w:left w:val="none" w:sz="0" w:space="0" w:color="auto"/>
            <w:bottom w:val="none" w:sz="0" w:space="0" w:color="auto"/>
            <w:right w:val="none" w:sz="0" w:space="0" w:color="auto"/>
          </w:divBdr>
        </w:div>
        <w:div w:id="1252082531">
          <w:marLeft w:val="0"/>
          <w:marRight w:val="0"/>
          <w:marTop w:val="0"/>
          <w:marBottom w:val="0"/>
          <w:divBdr>
            <w:top w:val="none" w:sz="0" w:space="0" w:color="auto"/>
            <w:left w:val="none" w:sz="0" w:space="0" w:color="auto"/>
            <w:bottom w:val="none" w:sz="0" w:space="0" w:color="auto"/>
            <w:right w:val="none" w:sz="0" w:space="0" w:color="auto"/>
          </w:divBdr>
        </w:div>
        <w:div w:id="1232429634">
          <w:marLeft w:val="0"/>
          <w:marRight w:val="0"/>
          <w:marTop w:val="0"/>
          <w:marBottom w:val="0"/>
          <w:divBdr>
            <w:top w:val="none" w:sz="0" w:space="0" w:color="auto"/>
            <w:left w:val="none" w:sz="0" w:space="0" w:color="auto"/>
            <w:bottom w:val="none" w:sz="0" w:space="0" w:color="auto"/>
            <w:right w:val="none" w:sz="0" w:space="0" w:color="auto"/>
          </w:divBdr>
        </w:div>
        <w:div w:id="660886326">
          <w:marLeft w:val="0"/>
          <w:marRight w:val="0"/>
          <w:marTop w:val="0"/>
          <w:marBottom w:val="0"/>
          <w:divBdr>
            <w:top w:val="none" w:sz="0" w:space="0" w:color="auto"/>
            <w:left w:val="none" w:sz="0" w:space="0" w:color="auto"/>
            <w:bottom w:val="none" w:sz="0" w:space="0" w:color="auto"/>
            <w:right w:val="none" w:sz="0" w:space="0" w:color="auto"/>
          </w:divBdr>
        </w:div>
        <w:div w:id="1742945224">
          <w:marLeft w:val="0"/>
          <w:marRight w:val="0"/>
          <w:marTop w:val="0"/>
          <w:marBottom w:val="0"/>
          <w:divBdr>
            <w:top w:val="none" w:sz="0" w:space="0" w:color="auto"/>
            <w:left w:val="none" w:sz="0" w:space="0" w:color="auto"/>
            <w:bottom w:val="none" w:sz="0" w:space="0" w:color="auto"/>
            <w:right w:val="none" w:sz="0" w:space="0" w:color="auto"/>
          </w:divBdr>
        </w:div>
        <w:div w:id="1886139912">
          <w:marLeft w:val="0"/>
          <w:marRight w:val="0"/>
          <w:marTop w:val="0"/>
          <w:marBottom w:val="0"/>
          <w:divBdr>
            <w:top w:val="none" w:sz="0" w:space="0" w:color="auto"/>
            <w:left w:val="none" w:sz="0" w:space="0" w:color="auto"/>
            <w:bottom w:val="none" w:sz="0" w:space="0" w:color="auto"/>
            <w:right w:val="none" w:sz="0" w:space="0" w:color="auto"/>
          </w:divBdr>
        </w:div>
        <w:div w:id="1688211042">
          <w:marLeft w:val="0"/>
          <w:marRight w:val="0"/>
          <w:marTop w:val="0"/>
          <w:marBottom w:val="0"/>
          <w:divBdr>
            <w:top w:val="none" w:sz="0" w:space="0" w:color="auto"/>
            <w:left w:val="none" w:sz="0" w:space="0" w:color="auto"/>
            <w:bottom w:val="none" w:sz="0" w:space="0" w:color="auto"/>
            <w:right w:val="none" w:sz="0" w:space="0" w:color="auto"/>
          </w:divBdr>
        </w:div>
        <w:div w:id="1384788127">
          <w:marLeft w:val="0"/>
          <w:marRight w:val="0"/>
          <w:marTop w:val="0"/>
          <w:marBottom w:val="0"/>
          <w:divBdr>
            <w:top w:val="none" w:sz="0" w:space="0" w:color="auto"/>
            <w:left w:val="none" w:sz="0" w:space="0" w:color="auto"/>
            <w:bottom w:val="none" w:sz="0" w:space="0" w:color="auto"/>
            <w:right w:val="none" w:sz="0" w:space="0" w:color="auto"/>
          </w:divBdr>
        </w:div>
        <w:div w:id="1628966621">
          <w:marLeft w:val="0"/>
          <w:marRight w:val="0"/>
          <w:marTop w:val="0"/>
          <w:marBottom w:val="0"/>
          <w:divBdr>
            <w:top w:val="none" w:sz="0" w:space="0" w:color="auto"/>
            <w:left w:val="none" w:sz="0" w:space="0" w:color="auto"/>
            <w:bottom w:val="none" w:sz="0" w:space="0" w:color="auto"/>
            <w:right w:val="none" w:sz="0" w:space="0" w:color="auto"/>
          </w:divBdr>
        </w:div>
        <w:div w:id="1187909711">
          <w:marLeft w:val="0"/>
          <w:marRight w:val="0"/>
          <w:marTop w:val="0"/>
          <w:marBottom w:val="0"/>
          <w:divBdr>
            <w:top w:val="none" w:sz="0" w:space="0" w:color="auto"/>
            <w:left w:val="none" w:sz="0" w:space="0" w:color="auto"/>
            <w:bottom w:val="none" w:sz="0" w:space="0" w:color="auto"/>
            <w:right w:val="none" w:sz="0" w:space="0" w:color="auto"/>
          </w:divBdr>
        </w:div>
        <w:div w:id="857306658">
          <w:marLeft w:val="0"/>
          <w:marRight w:val="0"/>
          <w:marTop w:val="0"/>
          <w:marBottom w:val="0"/>
          <w:divBdr>
            <w:top w:val="none" w:sz="0" w:space="0" w:color="auto"/>
            <w:left w:val="none" w:sz="0" w:space="0" w:color="auto"/>
            <w:bottom w:val="none" w:sz="0" w:space="0" w:color="auto"/>
            <w:right w:val="none" w:sz="0" w:space="0" w:color="auto"/>
          </w:divBdr>
        </w:div>
        <w:div w:id="855998356">
          <w:marLeft w:val="0"/>
          <w:marRight w:val="0"/>
          <w:marTop w:val="0"/>
          <w:marBottom w:val="0"/>
          <w:divBdr>
            <w:top w:val="none" w:sz="0" w:space="0" w:color="auto"/>
            <w:left w:val="none" w:sz="0" w:space="0" w:color="auto"/>
            <w:bottom w:val="none" w:sz="0" w:space="0" w:color="auto"/>
            <w:right w:val="none" w:sz="0" w:space="0" w:color="auto"/>
          </w:divBdr>
        </w:div>
        <w:div w:id="1880051120">
          <w:marLeft w:val="0"/>
          <w:marRight w:val="0"/>
          <w:marTop w:val="0"/>
          <w:marBottom w:val="0"/>
          <w:divBdr>
            <w:top w:val="none" w:sz="0" w:space="0" w:color="auto"/>
            <w:left w:val="none" w:sz="0" w:space="0" w:color="auto"/>
            <w:bottom w:val="none" w:sz="0" w:space="0" w:color="auto"/>
            <w:right w:val="none" w:sz="0" w:space="0" w:color="auto"/>
          </w:divBdr>
        </w:div>
        <w:div w:id="1967853656">
          <w:marLeft w:val="0"/>
          <w:marRight w:val="0"/>
          <w:marTop w:val="0"/>
          <w:marBottom w:val="0"/>
          <w:divBdr>
            <w:top w:val="none" w:sz="0" w:space="0" w:color="auto"/>
            <w:left w:val="none" w:sz="0" w:space="0" w:color="auto"/>
            <w:bottom w:val="none" w:sz="0" w:space="0" w:color="auto"/>
            <w:right w:val="none" w:sz="0" w:space="0" w:color="auto"/>
          </w:divBdr>
        </w:div>
        <w:div w:id="2056196991">
          <w:marLeft w:val="0"/>
          <w:marRight w:val="0"/>
          <w:marTop w:val="0"/>
          <w:marBottom w:val="0"/>
          <w:divBdr>
            <w:top w:val="none" w:sz="0" w:space="0" w:color="auto"/>
            <w:left w:val="none" w:sz="0" w:space="0" w:color="auto"/>
            <w:bottom w:val="none" w:sz="0" w:space="0" w:color="auto"/>
            <w:right w:val="none" w:sz="0" w:space="0" w:color="auto"/>
          </w:divBdr>
        </w:div>
        <w:div w:id="230165916">
          <w:marLeft w:val="0"/>
          <w:marRight w:val="0"/>
          <w:marTop w:val="0"/>
          <w:marBottom w:val="0"/>
          <w:divBdr>
            <w:top w:val="none" w:sz="0" w:space="0" w:color="auto"/>
            <w:left w:val="none" w:sz="0" w:space="0" w:color="auto"/>
            <w:bottom w:val="none" w:sz="0" w:space="0" w:color="auto"/>
            <w:right w:val="none" w:sz="0" w:space="0" w:color="auto"/>
          </w:divBdr>
        </w:div>
        <w:div w:id="930359581">
          <w:marLeft w:val="0"/>
          <w:marRight w:val="0"/>
          <w:marTop w:val="0"/>
          <w:marBottom w:val="0"/>
          <w:divBdr>
            <w:top w:val="none" w:sz="0" w:space="0" w:color="auto"/>
            <w:left w:val="none" w:sz="0" w:space="0" w:color="auto"/>
            <w:bottom w:val="none" w:sz="0" w:space="0" w:color="auto"/>
            <w:right w:val="none" w:sz="0" w:space="0" w:color="auto"/>
          </w:divBdr>
        </w:div>
        <w:div w:id="1609190776">
          <w:marLeft w:val="0"/>
          <w:marRight w:val="0"/>
          <w:marTop w:val="0"/>
          <w:marBottom w:val="0"/>
          <w:divBdr>
            <w:top w:val="none" w:sz="0" w:space="0" w:color="auto"/>
            <w:left w:val="none" w:sz="0" w:space="0" w:color="auto"/>
            <w:bottom w:val="none" w:sz="0" w:space="0" w:color="auto"/>
            <w:right w:val="none" w:sz="0" w:space="0" w:color="auto"/>
          </w:divBdr>
        </w:div>
        <w:div w:id="440999818">
          <w:marLeft w:val="0"/>
          <w:marRight w:val="0"/>
          <w:marTop w:val="0"/>
          <w:marBottom w:val="0"/>
          <w:divBdr>
            <w:top w:val="none" w:sz="0" w:space="0" w:color="auto"/>
            <w:left w:val="none" w:sz="0" w:space="0" w:color="auto"/>
            <w:bottom w:val="none" w:sz="0" w:space="0" w:color="auto"/>
            <w:right w:val="none" w:sz="0" w:space="0" w:color="auto"/>
          </w:divBdr>
        </w:div>
        <w:div w:id="348140063">
          <w:marLeft w:val="0"/>
          <w:marRight w:val="0"/>
          <w:marTop w:val="0"/>
          <w:marBottom w:val="0"/>
          <w:divBdr>
            <w:top w:val="none" w:sz="0" w:space="0" w:color="auto"/>
            <w:left w:val="none" w:sz="0" w:space="0" w:color="auto"/>
            <w:bottom w:val="none" w:sz="0" w:space="0" w:color="auto"/>
            <w:right w:val="none" w:sz="0" w:space="0" w:color="auto"/>
          </w:divBdr>
        </w:div>
        <w:div w:id="1401248589">
          <w:marLeft w:val="0"/>
          <w:marRight w:val="0"/>
          <w:marTop w:val="0"/>
          <w:marBottom w:val="0"/>
          <w:divBdr>
            <w:top w:val="none" w:sz="0" w:space="0" w:color="auto"/>
            <w:left w:val="none" w:sz="0" w:space="0" w:color="auto"/>
            <w:bottom w:val="none" w:sz="0" w:space="0" w:color="auto"/>
            <w:right w:val="none" w:sz="0" w:space="0" w:color="auto"/>
          </w:divBdr>
        </w:div>
        <w:div w:id="946082052">
          <w:marLeft w:val="0"/>
          <w:marRight w:val="0"/>
          <w:marTop w:val="0"/>
          <w:marBottom w:val="0"/>
          <w:divBdr>
            <w:top w:val="none" w:sz="0" w:space="0" w:color="auto"/>
            <w:left w:val="none" w:sz="0" w:space="0" w:color="auto"/>
            <w:bottom w:val="none" w:sz="0" w:space="0" w:color="auto"/>
            <w:right w:val="none" w:sz="0" w:space="0" w:color="auto"/>
          </w:divBdr>
        </w:div>
        <w:div w:id="1273391893">
          <w:marLeft w:val="0"/>
          <w:marRight w:val="0"/>
          <w:marTop w:val="0"/>
          <w:marBottom w:val="0"/>
          <w:divBdr>
            <w:top w:val="none" w:sz="0" w:space="0" w:color="auto"/>
            <w:left w:val="none" w:sz="0" w:space="0" w:color="auto"/>
            <w:bottom w:val="none" w:sz="0" w:space="0" w:color="auto"/>
            <w:right w:val="none" w:sz="0" w:space="0" w:color="auto"/>
          </w:divBdr>
        </w:div>
        <w:div w:id="979844313">
          <w:marLeft w:val="0"/>
          <w:marRight w:val="0"/>
          <w:marTop w:val="0"/>
          <w:marBottom w:val="0"/>
          <w:divBdr>
            <w:top w:val="none" w:sz="0" w:space="0" w:color="auto"/>
            <w:left w:val="none" w:sz="0" w:space="0" w:color="auto"/>
            <w:bottom w:val="none" w:sz="0" w:space="0" w:color="auto"/>
            <w:right w:val="none" w:sz="0" w:space="0" w:color="auto"/>
          </w:divBdr>
        </w:div>
        <w:div w:id="1888686297">
          <w:marLeft w:val="0"/>
          <w:marRight w:val="0"/>
          <w:marTop w:val="0"/>
          <w:marBottom w:val="0"/>
          <w:divBdr>
            <w:top w:val="none" w:sz="0" w:space="0" w:color="auto"/>
            <w:left w:val="none" w:sz="0" w:space="0" w:color="auto"/>
            <w:bottom w:val="none" w:sz="0" w:space="0" w:color="auto"/>
            <w:right w:val="none" w:sz="0" w:space="0" w:color="auto"/>
          </w:divBdr>
        </w:div>
        <w:div w:id="1561937174">
          <w:marLeft w:val="0"/>
          <w:marRight w:val="0"/>
          <w:marTop w:val="0"/>
          <w:marBottom w:val="0"/>
          <w:divBdr>
            <w:top w:val="none" w:sz="0" w:space="0" w:color="auto"/>
            <w:left w:val="none" w:sz="0" w:space="0" w:color="auto"/>
            <w:bottom w:val="none" w:sz="0" w:space="0" w:color="auto"/>
            <w:right w:val="none" w:sz="0" w:space="0" w:color="auto"/>
          </w:divBdr>
        </w:div>
        <w:div w:id="1786583923">
          <w:marLeft w:val="0"/>
          <w:marRight w:val="0"/>
          <w:marTop w:val="0"/>
          <w:marBottom w:val="0"/>
          <w:divBdr>
            <w:top w:val="none" w:sz="0" w:space="0" w:color="auto"/>
            <w:left w:val="none" w:sz="0" w:space="0" w:color="auto"/>
            <w:bottom w:val="none" w:sz="0" w:space="0" w:color="auto"/>
            <w:right w:val="none" w:sz="0" w:space="0" w:color="auto"/>
          </w:divBdr>
        </w:div>
        <w:div w:id="507715067">
          <w:marLeft w:val="0"/>
          <w:marRight w:val="0"/>
          <w:marTop w:val="0"/>
          <w:marBottom w:val="0"/>
          <w:divBdr>
            <w:top w:val="none" w:sz="0" w:space="0" w:color="auto"/>
            <w:left w:val="none" w:sz="0" w:space="0" w:color="auto"/>
            <w:bottom w:val="none" w:sz="0" w:space="0" w:color="auto"/>
            <w:right w:val="none" w:sz="0" w:space="0" w:color="auto"/>
          </w:divBdr>
        </w:div>
        <w:div w:id="952446123">
          <w:marLeft w:val="0"/>
          <w:marRight w:val="0"/>
          <w:marTop w:val="0"/>
          <w:marBottom w:val="0"/>
          <w:divBdr>
            <w:top w:val="none" w:sz="0" w:space="0" w:color="auto"/>
            <w:left w:val="none" w:sz="0" w:space="0" w:color="auto"/>
            <w:bottom w:val="none" w:sz="0" w:space="0" w:color="auto"/>
            <w:right w:val="none" w:sz="0" w:space="0" w:color="auto"/>
          </w:divBdr>
        </w:div>
        <w:div w:id="927465635">
          <w:marLeft w:val="0"/>
          <w:marRight w:val="0"/>
          <w:marTop w:val="0"/>
          <w:marBottom w:val="0"/>
          <w:divBdr>
            <w:top w:val="none" w:sz="0" w:space="0" w:color="auto"/>
            <w:left w:val="none" w:sz="0" w:space="0" w:color="auto"/>
            <w:bottom w:val="none" w:sz="0" w:space="0" w:color="auto"/>
            <w:right w:val="none" w:sz="0" w:space="0" w:color="auto"/>
          </w:divBdr>
        </w:div>
        <w:div w:id="1691486385">
          <w:marLeft w:val="0"/>
          <w:marRight w:val="0"/>
          <w:marTop w:val="0"/>
          <w:marBottom w:val="0"/>
          <w:divBdr>
            <w:top w:val="none" w:sz="0" w:space="0" w:color="auto"/>
            <w:left w:val="none" w:sz="0" w:space="0" w:color="auto"/>
            <w:bottom w:val="none" w:sz="0" w:space="0" w:color="auto"/>
            <w:right w:val="none" w:sz="0" w:space="0" w:color="auto"/>
          </w:divBdr>
        </w:div>
        <w:div w:id="24252655">
          <w:marLeft w:val="0"/>
          <w:marRight w:val="0"/>
          <w:marTop w:val="0"/>
          <w:marBottom w:val="0"/>
          <w:divBdr>
            <w:top w:val="none" w:sz="0" w:space="0" w:color="auto"/>
            <w:left w:val="none" w:sz="0" w:space="0" w:color="auto"/>
            <w:bottom w:val="none" w:sz="0" w:space="0" w:color="auto"/>
            <w:right w:val="none" w:sz="0" w:space="0" w:color="auto"/>
          </w:divBdr>
        </w:div>
        <w:div w:id="680427434">
          <w:marLeft w:val="0"/>
          <w:marRight w:val="0"/>
          <w:marTop w:val="0"/>
          <w:marBottom w:val="0"/>
          <w:divBdr>
            <w:top w:val="none" w:sz="0" w:space="0" w:color="auto"/>
            <w:left w:val="none" w:sz="0" w:space="0" w:color="auto"/>
            <w:bottom w:val="none" w:sz="0" w:space="0" w:color="auto"/>
            <w:right w:val="none" w:sz="0" w:space="0" w:color="auto"/>
          </w:divBdr>
        </w:div>
        <w:div w:id="1489438777">
          <w:marLeft w:val="0"/>
          <w:marRight w:val="0"/>
          <w:marTop w:val="0"/>
          <w:marBottom w:val="0"/>
          <w:divBdr>
            <w:top w:val="none" w:sz="0" w:space="0" w:color="auto"/>
            <w:left w:val="none" w:sz="0" w:space="0" w:color="auto"/>
            <w:bottom w:val="none" w:sz="0" w:space="0" w:color="auto"/>
            <w:right w:val="none" w:sz="0" w:space="0" w:color="auto"/>
          </w:divBdr>
        </w:div>
        <w:div w:id="121928917">
          <w:marLeft w:val="0"/>
          <w:marRight w:val="0"/>
          <w:marTop w:val="0"/>
          <w:marBottom w:val="0"/>
          <w:divBdr>
            <w:top w:val="none" w:sz="0" w:space="0" w:color="auto"/>
            <w:left w:val="none" w:sz="0" w:space="0" w:color="auto"/>
            <w:bottom w:val="none" w:sz="0" w:space="0" w:color="auto"/>
            <w:right w:val="none" w:sz="0" w:space="0" w:color="auto"/>
          </w:divBdr>
        </w:div>
        <w:div w:id="713890819">
          <w:marLeft w:val="0"/>
          <w:marRight w:val="0"/>
          <w:marTop w:val="0"/>
          <w:marBottom w:val="0"/>
          <w:divBdr>
            <w:top w:val="none" w:sz="0" w:space="0" w:color="auto"/>
            <w:left w:val="none" w:sz="0" w:space="0" w:color="auto"/>
            <w:bottom w:val="none" w:sz="0" w:space="0" w:color="auto"/>
            <w:right w:val="none" w:sz="0" w:space="0" w:color="auto"/>
          </w:divBdr>
        </w:div>
        <w:div w:id="1058288274">
          <w:marLeft w:val="0"/>
          <w:marRight w:val="0"/>
          <w:marTop w:val="0"/>
          <w:marBottom w:val="0"/>
          <w:divBdr>
            <w:top w:val="none" w:sz="0" w:space="0" w:color="auto"/>
            <w:left w:val="none" w:sz="0" w:space="0" w:color="auto"/>
            <w:bottom w:val="none" w:sz="0" w:space="0" w:color="auto"/>
            <w:right w:val="none" w:sz="0" w:space="0" w:color="auto"/>
          </w:divBdr>
        </w:div>
        <w:div w:id="757362248">
          <w:marLeft w:val="0"/>
          <w:marRight w:val="0"/>
          <w:marTop w:val="0"/>
          <w:marBottom w:val="0"/>
          <w:divBdr>
            <w:top w:val="none" w:sz="0" w:space="0" w:color="auto"/>
            <w:left w:val="none" w:sz="0" w:space="0" w:color="auto"/>
            <w:bottom w:val="none" w:sz="0" w:space="0" w:color="auto"/>
            <w:right w:val="none" w:sz="0" w:space="0" w:color="auto"/>
          </w:divBdr>
        </w:div>
        <w:div w:id="1925651435">
          <w:marLeft w:val="0"/>
          <w:marRight w:val="0"/>
          <w:marTop w:val="0"/>
          <w:marBottom w:val="0"/>
          <w:divBdr>
            <w:top w:val="none" w:sz="0" w:space="0" w:color="auto"/>
            <w:left w:val="none" w:sz="0" w:space="0" w:color="auto"/>
            <w:bottom w:val="none" w:sz="0" w:space="0" w:color="auto"/>
            <w:right w:val="none" w:sz="0" w:space="0" w:color="auto"/>
          </w:divBdr>
        </w:div>
        <w:div w:id="559097275">
          <w:marLeft w:val="0"/>
          <w:marRight w:val="0"/>
          <w:marTop w:val="0"/>
          <w:marBottom w:val="0"/>
          <w:divBdr>
            <w:top w:val="none" w:sz="0" w:space="0" w:color="auto"/>
            <w:left w:val="none" w:sz="0" w:space="0" w:color="auto"/>
            <w:bottom w:val="none" w:sz="0" w:space="0" w:color="auto"/>
            <w:right w:val="none" w:sz="0" w:space="0" w:color="auto"/>
          </w:divBdr>
        </w:div>
        <w:div w:id="259417421">
          <w:marLeft w:val="0"/>
          <w:marRight w:val="0"/>
          <w:marTop w:val="0"/>
          <w:marBottom w:val="0"/>
          <w:divBdr>
            <w:top w:val="none" w:sz="0" w:space="0" w:color="auto"/>
            <w:left w:val="none" w:sz="0" w:space="0" w:color="auto"/>
            <w:bottom w:val="none" w:sz="0" w:space="0" w:color="auto"/>
            <w:right w:val="none" w:sz="0" w:space="0" w:color="auto"/>
          </w:divBdr>
        </w:div>
        <w:div w:id="1468278650">
          <w:marLeft w:val="0"/>
          <w:marRight w:val="0"/>
          <w:marTop w:val="0"/>
          <w:marBottom w:val="0"/>
          <w:divBdr>
            <w:top w:val="none" w:sz="0" w:space="0" w:color="auto"/>
            <w:left w:val="none" w:sz="0" w:space="0" w:color="auto"/>
            <w:bottom w:val="none" w:sz="0" w:space="0" w:color="auto"/>
            <w:right w:val="none" w:sz="0" w:space="0" w:color="auto"/>
          </w:divBdr>
        </w:div>
        <w:div w:id="2013216911">
          <w:marLeft w:val="0"/>
          <w:marRight w:val="0"/>
          <w:marTop w:val="0"/>
          <w:marBottom w:val="0"/>
          <w:divBdr>
            <w:top w:val="none" w:sz="0" w:space="0" w:color="auto"/>
            <w:left w:val="none" w:sz="0" w:space="0" w:color="auto"/>
            <w:bottom w:val="none" w:sz="0" w:space="0" w:color="auto"/>
            <w:right w:val="none" w:sz="0" w:space="0" w:color="auto"/>
          </w:divBdr>
        </w:div>
        <w:div w:id="922421340">
          <w:marLeft w:val="0"/>
          <w:marRight w:val="0"/>
          <w:marTop w:val="0"/>
          <w:marBottom w:val="0"/>
          <w:divBdr>
            <w:top w:val="none" w:sz="0" w:space="0" w:color="auto"/>
            <w:left w:val="none" w:sz="0" w:space="0" w:color="auto"/>
            <w:bottom w:val="none" w:sz="0" w:space="0" w:color="auto"/>
            <w:right w:val="none" w:sz="0" w:space="0" w:color="auto"/>
          </w:divBdr>
        </w:div>
        <w:div w:id="1201938265">
          <w:marLeft w:val="0"/>
          <w:marRight w:val="0"/>
          <w:marTop w:val="0"/>
          <w:marBottom w:val="0"/>
          <w:divBdr>
            <w:top w:val="none" w:sz="0" w:space="0" w:color="auto"/>
            <w:left w:val="none" w:sz="0" w:space="0" w:color="auto"/>
            <w:bottom w:val="none" w:sz="0" w:space="0" w:color="auto"/>
            <w:right w:val="none" w:sz="0" w:space="0" w:color="auto"/>
          </w:divBdr>
        </w:div>
        <w:div w:id="1021706470">
          <w:marLeft w:val="0"/>
          <w:marRight w:val="0"/>
          <w:marTop w:val="0"/>
          <w:marBottom w:val="0"/>
          <w:divBdr>
            <w:top w:val="none" w:sz="0" w:space="0" w:color="auto"/>
            <w:left w:val="none" w:sz="0" w:space="0" w:color="auto"/>
            <w:bottom w:val="none" w:sz="0" w:space="0" w:color="auto"/>
            <w:right w:val="none" w:sz="0" w:space="0" w:color="auto"/>
          </w:divBdr>
        </w:div>
        <w:div w:id="2073580746">
          <w:marLeft w:val="0"/>
          <w:marRight w:val="0"/>
          <w:marTop w:val="0"/>
          <w:marBottom w:val="0"/>
          <w:divBdr>
            <w:top w:val="none" w:sz="0" w:space="0" w:color="auto"/>
            <w:left w:val="none" w:sz="0" w:space="0" w:color="auto"/>
            <w:bottom w:val="none" w:sz="0" w:space="0" w:color="auto"/>
            <w:right w:val="none" w:sz="0" w:space="0" w:color="auto"/>
          </w:divBdr>
        </w:div>
        <w:div w:id="1790196173">
          <w:marLeft w:val="0"/>
          <w:marRight w:val="0"/>
          <w:marTop w:val="0"/>
          <w:marBottom w:val="0"/>
          <w:divBdr>
            <w:top w:val="none" w:sz="0" w:space="0" w:color="auto"/>
            <w:left w:val="none" w:sz="0" w:space="0" w:color="auto"/>
            <w:bottom w:val="none" w:sz="0" w:space="0" w:color="auto"/>
            <w:right w:val="none" w:sz="0" w:space="0" w:color="auto"/>
          </w:divBdr>
        </w:div>
        <w:div w:id="174851805">
          <w:marLeft w:val="0"/>
          <w:marRight w:val="0"/>
          <w:marTop w:val="0"/>
          <w:marBottom w:val="0"/>
          <w:divBdr>
            <w:top w:val="none" w:sz="0" w:space="0" w:color="auto"/>
            <w:left w:val="none" w:sz="0" w:space="0" w:color="auto"/>
            <w:bottom w:val="none" w:sz="0" w:space="0" w:color="auto"/>
            <w:right w:val="none" w:sz="0" w:space="0" w:color="auto"/>
          </w:divBdr>
        </w:div>
        <w:div w:id="1465541640">
          <w:marLeft w:val="0"/>
          <w:marRight w:val="0"/>
          <w:marTop w:val="0"/>
          <w:marBottom w:val="0"/>
          <w:divBdr>
            <w:top w:val="none" w:sz="0" w:space="0" w:color="auto"/>
            <w:left w:val="none" w:sz="0" w:space="0" w:color="auto"/>
            <w:bottom w:val="none" w:sz="0" w:space="0" w:color="auto"/>
            <w:right w:val="none" w:sz="0" w:space="0" w:color="auto"/>
          </w:divBdr>
        </w:div>
        <w:div w:id="517155107">
          <w:marLeft w:val="0"/>
          <w:marRight w:val="0"/>
          <w:marTop w:val="0"/>
          <w:marBottom w:val="0"/>
          <w:divBdr>
            <w:top w:val="none" w:sz="0" w:space="0" w:color="auto"/>
            <w:left w:val="none" w:sz="0" w:space="0" w:color="auto"/>
            <w:bottom w:val="none" w:sz="0" w:space="0" w:color="auto"/>
            <w:right w:val="none" w:sz="0" w:space="0" w:color="auto"/>
          </w:divBdr>
        </w:div>
        <w:div w:id="1012293657">
          <w:marLeft w:val="0"/>
          <w:marRight w:val="0"/>
          <w:marTop w:val="0"/>
          <w:marBottom w:val="0"/>
          <w:divBdr>
            <w:top w:val="none" w:sz="0" w:space="0" w:color="auto"/>
            <w:left w:val="none" w:sz="0" w:space="0" w:color="auto"/>
            <w:bottom w:val="none" w:sz="0" w:space="0" w:color="auto"/>
            <w:right w:val="none" w:sz="0" w:space="0" w:color="auto"/>
          </w:divBdr>
        </w:div>
        <w:div w:id="1265458644">
          <w:marLeft w:val="0"/>
          <w:marRight w:val="0"/>
          <w:marTop w:val="0"/>
          <w:marBottom w:val="0"/>
          <w:divBdr>
            <w:top w:val="none" w:sz="0" w:space="0" w:color="auto"/>
            <w:left w:val="none" w:sz="0" w:space="0" w:color="auto"/>
            <w:bottom w:val="none" w:sz="0" w:space="0" w:color="auto"/>
            <w:right w:val="none" w:sz="0" w:space="0" w:color="auto"/>
          </w:divBdr>
        </w:div>
        <w:div w:id="1045443533">
          <w:marLeft w:val="0"/>
          <w:marRight w:val="0"/>
          <w:marTop w:val="0"/>
          <w:marBottom w:val="0"/>
          <w:divBdr>
            <w:top w:val="none" w:sz="0" w:space="0" w:color="auto"/>
            <w:left w:val="none" w:sz="0" w:space="0" w:color="auto"/>
            <w:bottom w:val="none" w:sz="0" w:space="0" w:color="auto"/>
            <w:right w:val="none" w:sz="0" w:space="0" w:color="auto"/>
          </w:divBdr>
        </w:div>
        <w:div w:id="1324772458">
          <w:marLeft w:val="0"/>
          <w:marRight w:val="0"/>
          <w:marTop w:val="0"/>
          <w:marBottom w:val="0"/>
          <w:divBdr>
            <w:top w:val="none" w:sz="0" w:space="0" w:color="auto"/>
            <w:left w:val="none" w:sz="0" w:space="0" w:color="auto"/>
            <w:bottom w:val="none" w:sz="0" w:space="0" w:color="auto"/>
            <w:right w:val="none" w:sz="0" w:space="0" w:color="auto"/>
          </w:divBdr>
        </w:div>
        <w:div w:id="1422146423">
          <w:marLeft w:val="0"/>
          <w:marRight w:val="0"/>
          <w:marTop w:val="0"/>
          <w:marBottom w:val="0"/>
          <w:divBdr>
            <w:top w:val="none" w:sz="0" w:space="0" w:color="auto"/>
            <w:left w:val="none" w:sz="0" w:space="0" w:color="auto"/>
            <w:bottom w:val="none" w:sz="0" w:space="0" w:color="auto"/>
            <w:right w:val="none" w:sz="0" w:space="0" w:color="auto"/>
          </w:divBdr>
        </w:div>
        <w:div w:id="1310130611">
          <w:marLeft w:val="0"/>
          <w:marRight w:val="0"/>
          <w:marTop w:val="0"/>
          <w:marBottom w:val="0"/>
          <w:divBdr>
            <w:top w:val="none" w:sz="0" w:space="0" w:color="auto"/>
            <w:left w:val="none" w:sz="0" w:space="0" w:color="auto"/>
            <w:bottom w:val="none" w:sz="0" w:space="0" w:color="auto"/>
            <w:right w:val="none" w:sz="0" w:space="0" w:color="auto"/>
          </w:divBdr>
        </w:div>
        <w:div w:id="1086003696">
          <w:marLeft w:val="0"/>
          <w:marRight w:val="0"/>
          <w:marTop w:val="0"/>
          <w:marBottom w:val="0"/>
          <w:divBdr>
            <w:top w:val="none" w:sz="0" w:space="0" w:color="auto"/>
            <w:left w:val="none" w:sz="0" w:space="0" w:color="auto"/>
            <w:bottom w:val="none" w:sz="0" w:space="0" w:color="auto"/>
            <w:right w:val="none" w:sz="0" w:space="0" w:color="auto"/>
          </w:divBdr>
        </w:div>
        <w:div w:id="231670496">
          <w:marLeft w:val="0"/>
          <w:marRight w:val="0"/>
          <w:marTop w:val="0"/>
          <w:marBottom w:val="0"/>
          <w:divBdr>
            <w:top w:val="none" w:sz="0" w:space="0" w:color="auto"/>
            <w:left w:val="none" w:sz="0" w:space="0" w:color="auto"/>
            <w:bottom w:val="none" w:sz="0" w:space="0" w:color="auto"/>
            <w:right w:val="none" w:sz="0" w:space="0" w:color="auto"/>
          </w:divBdr>
        </w:div>
        <w:div w:id="1377049556">
          <w:marLeft w:val="0"/>
          <w:marRight w:val="0"/>
          <w:marTop w:val="0"/>
          <w:marBottom w:val="0"/>
          <w:divBdr>
            <w:top w:val="none" w:sz="0" w:space="0" w:color="auto"/>
            <w:left w:val="none" w:sz="0" w:space="0" w:color="auto"/>
            <w:bottom w:val="none" w:sz="0" w:space="0" w:color="auto"/>
            <w:right w:val="none" w:sz="0" w:space="0" w:color="auto"/>
          </w:divBdr>
        </w:div>
        <w:div w:id="837816889">
          <w:marLeft w:val="0"/>
          <w:marRight w:val="0"/>
          <w:marTop w:val="0"/>
          <w:marBottom w:val="0"/>
          <w:divBdr>
            <w:top w:val="none" w:sz="0" w:space="0" w:color="auto"/>
            <w:left w:val="none" w:sz="0" w:space="0" w:color="auto"/>
            <w:bottom w:val="none" w:sz="0" w:space="0" w:color="auto"/>
            <w:right w:val="none" w:sz="0" w:space="0" w:color="auto"/>
          </w:divBdr>
        </w:div>
        <w:div w:id="374892620">
          <w:marLeft w:val="0"/>
          <w:marRight w:val="0"/>
          <w:marTop w:val="0"/>
          <w:marBottom w:val="0"/>
          <w:divBdr>
            <w:top w:val="none" w:sz="0" w:space="0" w:color="auto"/>
            <w:left w:val="none" w:sz="0" w:space="0" w:color="auto"/>
            <w:bottom w:val="none" w:sz="0" w:space="0" w:color="auto"/>
            <w:right w:val="none" w:sz="0" w:space="0" w:color="auto"/>
          </w:divBdr>
        </w:div>
        <w:div w:id="1125081266">
          <w:marLeft w:val="0"/>
          <w:marRight w:val="0"/>
          <w:marTop w:val="0"/>
          <w:marBottom w:val="0"/>
          <w:divBdr>
            <w:top w:val="none" w:sz="0" w:space="0" w:color="auto"/>
            <w:left w:val="none" w:sz="0" w:space="0" w:color="auto"/>
            <w:bottom w:val="none" w:sz="0" w:space="0" w:color="auto"/>
            <w:right w:val="none" w:sz="0" w:space="0" w:color="auto"/>
          </w:divBdr>
        </w:div>
        <w:div w:id="654838016">
          <w:marLeft w:val="0"/>
          <w:marRight w:val="0"/>
          <w:marTop w:val="0"/>
          <w:marBottom w:val="0"/>
          <w:divBdr>
            <w:top w:val="none" w:sz="0" w:space="0" w:color="auto"/>
            <w:left w:val="none" w:sz="0" w:space="0" w:color="auto"/>
            <w:bottom w:val="none" w:sz="0" w:space="0" w:color="auto"/>
            <w:right w:val="none" w:sz="0" w:space="0" w:color="auto"/>
          </w:divBdr>
        </w:div>
        <w:div w:id="1492525337">
          <w:marLeft w:val="0"/>
          <w:marRight w:val="0"/>
          <w:marTop w:val="0"/>
          <w:marBottom w:val="0"/>
          <w:divBdr>
            <w:top w:val="none" w:sz="0" w:space="0" w:color="auto"/>
            <w:left w:val="none" w:sz="0" w:space="0" w:color="auto"/>
            <w:bottom w:val="none" w:sz="0" w:space="0" w:color="auto"/>
            <w:right w:val="none" w:sz="0" w:space="0" w:color="auto"/>
          </w:divBdr>
        </w:div>
        <w:div w:id="1287547063">
          <w:marLeft w:val="0"/>
          <w:marRight w:val="0"/>
          <w:marTop w:val="0"/>
          <w:marBottom w:val="0"/>
          <w:divBdr>
            <w:top w:val="none" w:sz="0" w:space="0" w:color="auto"/>
            <w:left w:val="none" w:sz="0" w:space="0" w:color="auto"/>
            <w:bottom w:val="none" w:sz="0" w:space="0" w:color="auto"/>
            <w:right w:val="none" w:sz="0" w:space="0" w:color="auto"/>
          </w:divBdr>
        </w:div>
        <w:div w:id="1712071220">
          <w:marLeft w:val="0"/>
          <w:marRight w:val="0"/>
          <w:marTop w:val="0"/>
          <w:marBottom w:val="0"/>
          <w:divBdr>
            <w:top w:val="none" w:sz="0" w:space="0" w:color="auto"/>
            <w:left w:val="none" w:sz="0" w:space="0" w:color="auto"/>
            <w:bottom w:val="none" w:sz="0" w:space="0" w:color="auto"/>
            <w:right w:val="none" w:sz="0" w:space="0" w:color="auto"/>
          </w:divBdr>
        </w:div>
        <w:div w:id="1127815333">
          <w:marLeft w:val="0"/>
          <w:marRight w:val="0"/>
          <w:marTop w:val="0"/>
          <w:marBottom w:val="0"/>
          <w:divBdr>
            <w:top w:val="none" w:sz="0" w:space="0" w:color="auto"/>
            <w:left w:val="none" w:sz="0" w:space="0" w:color="auto"/>
            <w:bottom w:val="none" w:sz="0" w:space="0" w:color="auto"/>
            <w:right w:val="none" w:sz="0" w:space="0" w:color="auto"/>
          </w:divBdr>
        </w:div>
        <w:div w:id="1977450070">
          <w:marLeft w:val="0"/>
          <w:marRight w:val="0"/>
          <w:marTop w:val="0"/>
          <w:marBottom w:val="0"/>
          <w:divBdr>
            <w:top w:val="none" w:sz="0" w:space="0" w:color="auto"/>
            <w:left w:val="none" w:sz="0" w:space="0" w:color="auto"/>
            <w:bottom w:val="none" w:sz="0" w:space="0" w:color="auto"/>
            <w:right w:val="none" w:sz="0" w:space="0" w:color="auto"/>
          </w:divBdr>
        </w:div>
        <w:div w:id="1658454350">
          <w:marLeft w:val="0"/>
          <w:marRight w:val="0"/>
          <w:marTop w:val="0"/>
          <w:marBottom w:val="0"/>
          <w:divBdr>
            <w:top w:val="none" w:sz="0" w:space="0" w:color="auto"/>
            <w:left w:val="none" w:sz="0" w:space="0" w:color="auto"/>
            <w:bottom w:val="none" w:sz="0" w:space="0" w:color="auto"/>
            <w:right w:val="none" w:sz="0" w:space="0" w:color="auto"/>
          </w:divBdr>
        </w:div>
        <w:div w:id="622536619">
          <w:marLeft w:val="0"/>
          <w:marRight w:val="0"/>
          <w:marTop w:val="0"/>
          <w:marBottom w:val="0"/>
          <w:divBdr>
            <w:top w:val="none" w:sz="0" w:space="0" w:color="auto"/>
            <w:left w:val="none" w:sz="0" w:space="0" w:color="auto"/>
            <w:bottom w:val="none" w:sz="0" w:space="0" w:color="auto"/>
            <w:right w:val="none" w:sz="0" w:space="0" w:color="auto"/>
          </w:divBdr>
        </w:div>
        <w:div w:id="1786650580">
          <w:marLeft w:val="0"/>
          <w:marRight w:val="0"/>
          <w:marTop w:val="0"/>
          <w:marBottom w:val="0"/>
          <w:divBdr>
            <w:top w:val="none" w:sz="0" w:space="0" w:color="auto"/>
            <w:left w:val="none" w:sz="0" w:space="0" w:color="auto"/>
            <w:bottom w:val="none" w:sz="0" w:space="0" w:color="auto"/>
            <w:right w:val="none" w:sz="0" w:space="0" w:color="auto"/>
          </w:divBdr>
        </w:div>
        <w:div w:id="340355260">
          <w:marLeft w:val="0"/>
          <w:marRight w:val="0"/>
          <w:marTop w:val="0"/>
          <w:marBottom w:val="0"/>
          <w:divBdr>
            <w:top w:val="none" w:sz="0" w:space="0" w:color="auto"/>
            <w:left w:val="none" w:sz="0" w:space="0" w:color="auto"/>
            <w:bottom w:val="none" w:sz="0" w:space="0" w:color="auto"/>
            <w:right w:val="none" w:sz="0" w:space="0" w:color="auto"/>
          </w:divBdr>
        </w:div>
        <w:div w:id="754280374">
          <w:marLeft w:val="0"/>
          <w:marRight w:val="0"/>
          <w:marTop w:val="0"/>
          <w:marBottom w:val="0"/>
          <w:divBdr>
            <w:top w:val="none" w:sz="0" w:space="0" w:color="auto"/>
            <w:left w:val="none" w:sz="0" w:space="0" w:color="auto"/>
            <w:bottom w:val="none" w:sz="0" w:space="0" w:color="auto"/>
            <w:right w:val="none" w:sz="0" w:space="0" w:color="auto"/>
          </w:divBdr>
        </w:div>
        <w:div w:id="1463882103">
          <w:marLeft w:val="0"/>
          <w:marRight w:val="0"/>
          <w:marTop w:val="0"/>
          <w:marBottom w:val="0"/>
          <w:divBdr>
            <w:top w:val="none" w:sz="0" w:space="0" w:color="auto"/>
            <w:left w:val="none" w:sz="0" w:space="0" w:color="auto"/>
            <w:bottom w:val="none" w:sz="0" w:space="0" w:color="auto"/>
            <w:right w:val="none" w:sz="0" w:space="0" w:color="auto"/>
          </w:divBdr>
        </w:div>
        <w:div w:id="183906365">
          <w:marLeft w:val="0"/>
          <w:marRight w:val="0"/>
          <w:marTop w:val="0"/>
          <w:marBottom w:val="0"/>
          <w:divBdr>
            <w:top w:val="none" w:sz="0" w:space="0" w:color="auto"/>
            <w:left w:val="none" w:sz="0" w:space="0" w:color="auto"/>
            <w:bottom w:val="none" w:sz="0" w:space="0" w:color="auto"/>
            <w:right w:val="none" w:sz="0" w:space="0" w:color="auto"/>
          </w:divBdr>
        </w:div>
        <w:div w:id="743260419">
          <w:marLeft w:val="0"/>
          <w:marRight w:val="0"/>
          <w:marTop w:val="0"/>
          <w:marBottom w:val="0"/>
          <w:divBdr>
            <w:top w:val="none" w:sz="0" w:space="0" w:color="auto"/>
            <w:left w:val="none" w:sz="0" w:space="0" w:color="auto"/>
            <w:bottom w:val="none" w:sz="0" w:space="0" w:color="auto"/>
            <w:right w:val="none" w:sz="0" w:space="0" w:color="auto"/>
          </w:divBdr>
        </w:div>
        <w:div w:id="830095308">
          <w:marLeft w:val="0"/>
          <w:marRight w:val="0"/>
          <w:marTop w:val="0"/>
          <w:marBottom w:val="0"/>
          <w:divBdr>
            <w:top w:val="none" w:sz="0" w:space="0" w:color="auto"/>
            <w:left w:val="none" w:sz="0" w:space="0" w:color="auto"/>
            <w:bottom w:val="none" w:sz="0" w:space="0" w:color="auto"/>
            <w:right w:val="none" w:sz="0" w:space="0" w:color="auto"/>
          </w:divBdr>
        </w:div>
        <w:div w:id="418790002">
          <w:marLeft w:val="0"/>
          <w:marRight w:val="0"/>
          <w:marTop w:val="0"/>
          <w:marBottom w:val="0"/>
          <w:divBdr>
            <w:top w:val="none" w:sz="0" w:space="0" w:color="auto"/>
            <w:left w:val="none" w:sz="0" w:space="0" w:color="auto"/>
            <w:bottom w:val="none" w:sz="0" w:space="0" w:color="auto"/>
            <w:right w:val="none" w:sz="0" w:space="0" w:color="auto"/>
          </w:divBdr>
        </w:div>
        <w:div w:id="1191803366">
          <w:marLeft w:val="0"/>
          <w:marRight w:val="0"/>
          <w:marTop w:val="0"/>
          <w:marBottom w:val="0"/>
          <w:divBdr>
            <w:top w:val="none" w:sz="0" w:space="0" w:color="auto"/>
            <w:left w:val="none" w:sz="0" w:space="0" w:color="auto"/>
            <w:bottom w:val="none" w:sz="0" w:space="0" w:color="auto"/>
            <w:right w:val="none" w:sz="0" w:space="0" w:color="auto"/>
          </w:divBdr>
        </w:div>
        <w:div w:id="731150795">
          <w:marLeft w:val="0"/>
          <w:marRight w:val="0"/>
          <w:marTop w:val="0"/>
          <w:marBottom w:val="0"/>
          <w:divBdr>
            <w:top w:val="none" w:sz="0" w:space="0" w:color="auto"/>
            <w:left w:val="none" w:sz="0" w:space="0" w:color="auto"/>
            <w:bottom w:val="none" w:sz="0" w:space="0" w:color="auto"/>
            <w:right w:val="none" w:sz="0" w:space="0" w:color="auto"/>
          </w:divBdr>
        </w:div>
        <w:div w:id="83184790">
          <w:marLeft w:val="0"/>
          <w:marRight w:val="0"/>
          <w:marTop w:val="0"/>
          <w:marBottom w:val="0"/>
          <w:divBdr>
            <w:top w:val="none" w:sz="0" w:space="0" w:color="auto"/>
            <w:left w:val="none" w:sz="0" w:space="0" w:color="auto"/>
            <w:bottom w:val="none" w:sz="0" w:space="0" w:color="auto"/>
            <w:right w:val="none" w:sz="0" w:space="0" w:color="auto"/>
          </w:divBdr>
        </w:div>
        <w:div w:id="1143623789">
          <w:marLeft w:val="0"/>
          <w:marRight w:val="0"/>
          <w:marTop w:val="0"/>
          <w:marBottom w:val="0"/>
          <w:divBdr>
            <w:top w:val="none" w:sz="0" w:space="0" w:color="auto"/>
            <w:left w:val="none" w:sz="0" w:space="0" w:color="auto"/>
            <w:bottom w:val="none" w:sz="0" w:space="0" w:color="auto"/>
            <w:right w:val="none" w:sz="0" w:space="0" w:color="auto"/>
          </w:divBdr>
        </w:div>
        <w:div w:id="321936713">
          <w:marLeft w:val="0"/>
          <w:marRight w:val="0"/>
          <w:marTop w:val="0"/>
          <w:marBottom w:val="0"/>
          <w:divBdr>
            <w:top w:val="none" w:sz="0" w:space="0" w:color="auto"/>
            <w:left w:val="none" w:sz="0" w:space="0" w:color="auto"/>
            <w:bottom w:val="none" w:sz="0" w:space="0" w:color="auto"/>
            <w:right w:val="none" w:sz="0" w:space="0" w:color="auto"/>
          </w:divBdr>
        </w:div>
        <w:div w:id="1440416642">
          <w:marLeft w:val="0"/>
          <w:marRight w:val="0"/>
          <w:marTop w:val="0"/>
          <w:marBottom w:val="0"/>
          <w:divBdr>
            <w:top w:val="none" w:sz="0" w:space="0" w:color="auto"/>
            <w:left w:val="none" w:sz="0" w:space="0" w:color="auto"/>
            <w:bottom w:val="none" w:sz="0" w:space="0" w:color="auto"/>
            <w:right w:val="none" w:sz="0" w:space="0" w:color="auto"/>
          </w:divBdr>
        </w:div>
        <w:div w:id="734165134">
          <w:marLeft w:val="0"/>
          <w:marRight w:val="0"/>
          <w:marTop w:val="0"/>
          <w:marBottom w:val="0"/>
          <w:divBdr>
            <w:top w:val="none" w:sz="0" w:space="0" w:color="auto"/>
            <w:left w:val="none" w:sz="0" w:space="0" w:color="auto"/>
            <w:bottom w:val="none" w:sz="0" w:space="0" w:color="auto"/>
            <w:right w:val="none" w:sz="0" w:space="0" w:color="auto"/>
          </w:divBdr>
        </w:div>
        <w:div w:id="179782717">
          <w:marLeft w:val="0"/>
          <w:marRight w:val="0"/>
          <w:marTop w:val="0"/>
          <w:marBottom w:val="0"/>
          <w:divBdr>
            <w:top w:val="none" w:sz="0" w:space="0" w:color="auto"/>
            <w:left w:val="none" w:sz="0" w:space="0" w:color="auto"/>
            <w:bottom w:val="none" w:sz="0" w:space="0" w:color="auto"/>
            <w:right w:val="none" w:sz="0" w:space="0" w:color="auto"/>
          </w:divBdr>
        </w:div>
        <w:div w:id="4329015">
          <w:marLeft w:val="0"/>
          <w:marRight w:val="0"/>
          <w:marTop w:val="0"/>
          <w:marBottom w:val="0"/>
          <w:divBdr>
            <w:top w:val="none" w:sz="0" w:space="0" w:color="auto"/>
            <w:left w:val="none" w:sz="0" w:space="0" w:color="auto"/>
            <w:bottom w:val="none" w:sz="0" w:space="0" w:color="auto"/>
            <w:right w:val="none" w:sz="0" w:space="0" w:color="auto"/>
          </w:divBdr>
        </w:div>
        <w:div w:id="1689136822">
          <w:marLeft w:val="0"/>
          <w:marRight w:val="0"/>
          <w:marTop w:val="0"/>
          <w:marBottom w:val="0"/>
          <w:divBdr>
            <w:top w:val="none" w:sz="0" w:space="0" w:color="auto"/>
            <w:left w:val="none" w:sz="0" w:space="0" w:color="auto"/>
            <w:bottom w:val="none" w:sz="0" w:space="0" w:color="auto"/>
            <w:right w:val="none" w:sz="0" w:space="0" w:color="auto"/>
          </w:divBdr>
        </w:div>
        <w:div w:id="344789005">
          <w:marLeft w:val="0"/>
          <w:marRight w:val="0"/>
          <w:marTop w:val="0"/>
          <w:marBottom w:val="0"/>
          <w:divBdr>
            <w:top w:val="none" w:sz="0" w:space="0" w:color="auto"/>
            <w:left w:val="none" w:sz="0" w:space="0" w:color="auto"/>
            <w:bottom w:val="none" w:sz="0" w:space="0" w:color="auto"/>
            <w:right w:val="none" w:sz="0" w:space="0" w:color="auto"/>
          </w:divBdr>
        </w:div>
        <w:div w:id="1135564404">
          <w:marLeft w:val="0"/>
          <w:marRight w:val="0"/>
          <w:marTop w:val="0"/>
          <w:marBottom w:val="0"/>
          <w:divBdr>
            <w:top w:val="none" w:sz="0" w:space="0" w:color="auto"/>
            <w:left w:val="none" w:sz="0" w:space="0" w:color="auto"/>
            <w:bottom w:val="none" w:sz="0" w:space="0" w:color="auto"/>
            <w:right w:val="none" w:sz="0" w:space="0" w:color="auto"/>
          </w:divBdr>
        </w:div>
        <w:div w:id="1223836330">
          <w:marLeft w:val="0"/>
          <w:marRight w:val="0"/>
          <w:marTop w:val="0"/>
          <w:marBottom w:val="0"/>
          <w:divBdr>
            <w:top w:val="none" w:sz="0" w:space="0" w:color="auto"/>
            <w:left w:val="none" w:sz="0" w:space="0" w:color="auto"/>
            <w:bottom w:val="none" w:sz="0" w:space="0" w:color="auto"/>
            <w:right w:val="none" w:sz="0" w:space="0" w:color="auto"/>
          </w:divBdr>
        </w:div>
        <w:div w:id="375474448">
          <w:marLeft w:val="0"/>
          <w:marRight w:val="0"/>
          <w:marTop w:val="0"/>
          <w:marBottom w:val="0"/>
          <w:divBdr>
            <w:top w:val="none" w:sz="0" w:space="0" w:color="auto"/>
            <w:left w:val="none" w:sz="0" w:space="0" w:color="auto"/>
            <w:bottom w:val="none" w:sz="0" w:space="0" w:color="auto"/>
            <w:right w:val="none" w:sz="0" w:space="0" w:color="auto"/>
          </w:divBdr>
        </w:div>
        <w:div w:id="188111029">
          <w:marLeft w:val="0"/>
          <w:marRight w:val="0"/>
          <w:marTop w:val="0"/>
          <w:marBottom w:val="0"/>
          <w:divBdr>
            <w:top w:val="none" w:sz="0" w:space="0" w:color="auto"/>
            <w:left w:val="none" w:sz="0" w:space="0" w:color="auto"/>
            <w:bottom w:val="none" w:sz="0" w:space="0" w:color="auto"/>
            <w:right w:val="none" w:sz="0" w:space="0" w:color="auto"/>
          </w:divBdr>
        </w:div>
        <w:div w:id="832332636">
          <w:marLeft w:val="0"/>
          <w:marRight w:val="0"/>
          <w:marTop w:val="0"/>
          <w:marBottom w:val="0"/>
          <w:divBdr>
            <w:top w:val="none" w:sz="0" w:space="0" w:color="auto"/>
            <w:left w:val="none" w:sz="0" w:space="0" w:color="auto"/>
            <w:bottom w:val="none" w:sz="0" w:space="0" w:color="auto"/>
            <w:right w:val="none" w:sz="0" w:space="0" w:color="auto"/>
          </w:divBdr>
        </w:div>
        <w:div w:id="1739933538">
          <w:marLeft w:val="0"/>
          <w:marRight w:val="0"/>
          <w:marTop w:val="0"/>
          <w:marBottom w:val="0"/>
          <w:divBdr>
            <w:top w:val="none" w:sz="0" w:space="0" w:color="auto"/>
            <w:left w:val="none" w:sz="0" w:space="0" w:color="auto"/>
            <w:bottom w:val="none" w:sz="0" w:space="0" w:color="auto"/>
            <w:right w:val="none" w:sz="0" w:space="0" w:color="auto"/>
          </w:divBdr>
        </w:div>
        <w:div w:id="224800384">
          <w:marLeft w:val="0"/>
          <w:marRight w:val="0"/>
          <w:marTop w:val="0"/>
          <w:marBottom w:val="0"/>
          <w:divBdr>
            <w:top w:val="none" w:sz="0" w:space="0" w:color="auto"/>
            <w:left w:val="none" w:sz="0" w:space="0" w:color="auto"/>
            <w:bottom w:val="none" w:sz="0" w:space="0" w:color="auto"/>
            <w:right w:val="none" w:sz="0" w:space="0" w:color="auto"/>
          </w:divBdr>
        </w:div>
        <w:div w:id="62218963">
          <w:marLeft w:val="0"/>
          <w:marRight w:val="0"/>
          <w:marTop w:val="0"/>
          <w:marBottom w:val="0"/>
          <w:divBdr>
            <w:top w:val="none" w:sz="0" w:space="0" w:color="auto"/>
            <w:left w:val="none" w:sz="0" w:space="0" w:color="auto"/>
            <w:bottom w:val="none" w:sz="0" w:space="0" w:color="auto"/>
            <w:right w:val="none" w:sz="0" w:space="0" w:color="auto"/>
          </w:divBdr>
        </w:div>
        <w:div w:id="1654023552">
          <w:marLeft w:val="0"/>
          <w:marRight w:val="0"/>
          <w:marTop w:val="0"/>
          <w:marBottom w:val="0"/>
          <w:divBdr>
            <w:top w:val="none" w:sz="0" w:space="0" w:color="auto"/>
            <w:left w:val="none" w:sz="0" w:space="0" w:color="auto"/>
            <w:bottom w:val="none" w:sz="0" w:space="0" w:color="auto"/>
            <w:right w:val="none" w:sz="0" w:space="0" w:color="auto"/>
          </w:divBdr>
        </w:div>
        <w:div w:id="1987271462">
          <w:marLeft w:val="0"/>
          <w:marRight w:val="0"/>
          <w:marTop w:val="0"/>
          <w:marBottom w:val="0"/>
          <w:divBdr>
            <w:top w:val="none" w:sz="0" w:space="0" w:color="auto"/>
            <w:left w:val="none" w:sz="0" w:space="0" w:color="auto"/>
            <w:bottom w:val="none" w:sz="0" w:space="0" w:color="auto"/>
            <w:right w:val="none" w:sz="0" w:space="0" w:color="auto"/>
          </w:divBdr>
        </w:div>
        <w:div w:id="1981110763">
          <w:marLeft w:val="0"/>
          <w:marRight w:val="0"/>
          <w:marTop w:val="0"/>
          <w:marBottom w:val="0"/>
          <w:divBdr>
            <w:top w:val="none" w:sz="0" w:space="0" w:color="auto"/>
            <w:left w:val="none" w:sz="0" w:space="0" w:color="auto"/>
            <w:bottom w:val="none" w:sz="0" w:space="0" w:color="auto"/>
            <w:right w:val="none" w:sz="0" w:space="0" w:color="auto"/>
          </w:divBdr>
        </w:div>
      </w:divsChild>
    </w:div>
    <w:div w:id="1108164859">
      <w:bodyDiv w:val="1"/>
      <w:marLeft w:val="0"/>
      <w:marRight w:val="0"/>
      <w:marTop w:val="0"/>
      <w:marBottom w:val="0"/>
      <w:divBdr>
        <w:top w:val="none" w:sz="0" w:space="0" w:color="auto"/>
        <w:left w:val="none" w:sz="0" w:space="0" w:color="auto"/>
        <w:bottom w:val="none" w:sz="0" w:space="0" w:color="auto"/>
        <w:right w:val="none" w:sz="0" w:space="0" w:color="auto"/>
      </w:divBdr>
      <w:divsChild>
        <w:div w:id="1360087200">
          <w:marLeft w:val="0"/>
          <w:marRight w:val="0"/>
          <w:marTop w:val="0"/>
          <w:marBottom w:val="0"/>
          <w:divBdr>
            <w:top w:val="none" w:sz="0" w:space="0" w:color="auto"/>
            <w:left w:val="none" w:sz="0" w:space="0" w:color="auto"/>
            <w:bottom w:val="none" w:sz="0" w:space="0" w:color="auto"/>
            <w:right w:val="none" w:sz="0" w:space="0" w:color="auto"/>
          </w:divBdr>
        </w:div>
        <w:div w:id="1245143641">
          <w:marLeft w:val="0"/>
          <w:marRight w:val="0"/>
          <w:marTop w:val="0"/>
          <w:marBottom w:val="0"/>
          <w:divBdr>
            <w:top w:val="none" w:sz="0" w:space="0" w:color="auto"/>
            <w:left w:val="none" w:sz="0" w:space="0" w:color="auto"/>
            <w:bottom w:val="none" w:sz="0" w:space="0" w:color="auto"/>
            <w:right w:val="none" w:sz="0" w:space="0" w:color="auto"/>
          </w:divBdr>
        </w:div>
        <w:div w:id="574898237">
          <w:marLeft w:val="0"/>
          <w:marRight w:val="0"/>
          <w:marTop w:val="0"/>
          <w:marBottom w:val="0"/>
          <w:divBdr>
            <w:top w:val="none" w:sz="0" w:space="0" w:color="auto"/>
            <w:left w:val="none" w:sz="0" w:space="0" w:color="auto"/>
            <w:bottom w:val="none" w:sz="0" w:space="0" w:color="auto"/>
            <w:right w:val="none" w:sz="0" w:space="0" w:color="auto"/>
          </w:divBdr>
        </w:div>
        <w:div w:id="254289257">
          <w:marLeft w:val="0"/>
          <w:marRight w:val="0"/>
          <w:marTop w:val="0"/>
          <w:marBottom w:val="0"/>
          <w:divBdr>
            <w:top w:val="none" w:sz="0" w:space="0" w:color="auto"/>
            <w:left w:val="none" w:sz="0" w:space="0" w:color="auto"/>
            <w:bottom w:val="none" w:sz="0" w:space="0" w:color="auto"/>
            <w:right w:val="none" w:sz="0" w:space="0" w:color="auto"/>
          </w:divBdr>
        </w:div>
        <w:div w:id="958948891">
          <w:marLeft w:val="0"/>
          <w:marRight w:val="0"/>
          <w:marTop w:val="0"/>
          <w:marBottom w:val="0"/>
          <w:divBdr>
            <w:top w:val="none" w:sz="0" w:space="0" w:color="auto"/>
            <w:left w:val="none" w:sz="0" w:space="0" w:color="auto"/>
            <w:bottom w:val="none" w:sz="0" w:space="0" w:color="auto"/>
            <w:right w:val="none" w:sz="0" w:space="0" w:color="auto"/>
          </w:divBdr>
        </w:div>
        <w:div w:id="894200767">
          <w:marLeft w:val="0"/>
          <w:marRight w:val="0"/>
          <w:marTop w:val="0"/>
          <w:marBottom w:val="0"/>
          <w:divBdr>
            <w:top w:val="none" w:sz="0" w:space="0" w:color="auto"/>
            <w:left w:val="none" w:sz="0" w:space="0" w:color="auto"/>
            <w:bottom w:val="none" w:sz="0" w:space="0" w:color="auto"/>
            <w:right w:val="none" w:sz="0" w:space="0" w:color="auto"/>
          </w:divBdr>
        </w:div>
        <w:div w:id="711804523">
          <w:marLeft w:val="0"/>
          <w:marRight w:val="0"/>
          <w:marTop w:val="0"/>
          <w:marBottom w:val="0"/>
          <w:divBdr>
            <w:top w:val="none" w:sz="0" w:space="0" w:color="auto"/>
            <w:left w:val="none" w:sz="0" w:space="0" w:color="auto"/>
            <w:bottom w:val="none" w:sz="0" w:space="0" w:color="auto"/>
            <w:right w:val="none" w:sz="0" w:space="0" w:color="auto"/>
          </w:divBdr>
        </w:div>
        <w:div w:id="458187867">
          <w:marLeft w:val="0"/>
          <w:marRight w:val="0"/>
          <w:marTop w:val="0"/>
          <w:marBottom w:val="0"/>
          <w:divBdr>
            <w:top w:val="none" w:sz="0" w:space="0" w:color="auto"/>
            <w:left w:val="none" w:sz="0" w:space="0" w:color="auto"/>
            <w:bottom w:val="none" w:sz="0" w:space="0" w:color="auto"/>
            <w:right w:val="none" w:sz="0" w:space="0" w:color="auto"/>
          </w:divBdr>
        </w:div>
        <w:div w:id="348337775">
          <w:marLeft w:val="0"/>
          <w:marRight w:val="0"/>
          <w:marTop w:val="0"/>
          <w:marBottom w:val="0"/>
          <w:divBdr>
            <w:top w:val="none" w:sz="0" w:space="0" w:color="auto"/>
            <w:left w:val="none" w:sz="0" w:space="0" w:color="auto"/>
            <w:bottom w:val="none" w:sz="0" w:space="0" w:color="auto"/>
            <w:right w:val="none" w:sz="0" w:space="0" w:color="auto"/>
          </w:divBdr>
        </w:div>
        <w:div w:id="1316031419">
          <w:marLeft w:val="0"/>
          <w:marRight w:val="0"/>
          <w:marTop w:val="0"/>
          <w:marBottom w:val="0"/>
          <w:divBdr>
            <w:top w:val="none" w:sz="0" w:space="0" w:color="auto"/>
            <w:left w:val="none" w:sz="0" w:space="0" w:color="auto"/>
            <w:bottom w:val="none" w:sz="0" w:space="0" w:color="auto"/>
            <w:right w:val="none" w:sz="0" w:space="0" w:color="auto"/>
          </w:divBdr>
        </w:div>
        <w:div w:id="244077180">
          <w:marLeft w:val="0"/>
          <w:marRight w:val="0"/>
          <w:marTop w:val="0"/>
          <w:marBottom w:val="0"/>
          <w:divBdr>
            <w:top w:val="none" w:sz="0" w:space="0" w:color="auto"/>
            <w:left w:val="none" w:sz="0" w:space="0" w:color="auto"/>
            <w:bottom w:val="none" w:sz="0" w:space="0" w:color="auto"/>
            <w:right w:val="none" w:sz="0" w:space="0" w:color="auto"/>
          </w:divBdr>
        </w:div>
        <w:div w:id="284192991">
          <w:marLeft w:val="0"/>
          <w:marRight w:val="0"/>
          <w:marTop w:val="0"/>
          <w:marBottom w:val="0"/>
          <w:divBdr>
            <w:top w:val="none" w:sz="0" w:space="0" w:color="auto"/>
            <w:left w:val="none" w:sz="0" w:space="0" w:color="auto"/>
            <w:bottom w:val="none" w:sz="0" w:space="0" w:color="auto"/>
            <w:right w:val="none" w:sz="0" w:space="0" w:color="auto"/>
          </w:divBdr>
        </w:div>
        <w:div w:id="1347714826">
          <w:marLeft w:val="0"/>
          <w:marRight w:val="0"/>
          <w:marTop w:val="0"/>
          <w:marBottom w:val="0"/>
          <w:divBdr>
            <w:top w:val="none" w:sz="0" w:space="0" w:color="auto"/>
            <w:left w:val="none" w:sz="0" w:space="0" w:color="auto"/>
            <w:bottom w:val="none" w:sz="0" w:space="0" w:color="auto"/>
            <w:right w:val="none" w:sz="0" w:space="0" w:color="auto"/>
          </w:divBdr>
        </w:div>
        <w:div w:id="1440026432">
          <w:marLeft w:val="0"/>
          <w:marRight w:val="0"/>
          <w:marTop w:val="0"/>
          <w:marBottom w:val="0"/>
          <w:divBdr>
            <w:top w:val="none" w:sz="0" w:space="0" w:color="auto"/>
            <w:left w:val="none" w:sz="0" w:space="0" w:color="auto"/>
            <w:bottom w:val="none" w:sz="0" w:space="0" w:color="auto"/>
            <w:right w:val="none" w:sz="0" w:space="0" w:color="auto"/>
          </w:divBdr>
        </w:div>
        <w:div w:id="525295210">
          <w:marLeft w:val="0"/>
          <w:marRight w:val="0"/>
          <w:marTop w:val="0"/>
          <w:marBottom w:val="0"/>
          <w:divBdr>
            <w:top w:val="none" w:sz="0" w:space="0" w:color="auto"/>
            <w:left w:val="none" w:sz="0" w:space="0" w:color="auto"/>
            <w:bottom w:val="none" w:sz="0" w:space="0" w:color="auto"/>
            <w:right w:val="none" w:sz="0" w:space="0" w:color="auto"/>
          </w:divBdr>
        </w:div>
        <w:div w:id="622422752">
          <w:marLeft w:val="0"/>
          <w:marRight w:val="0"/>
          <w:marTop w:val="0"/>
          <w:marBottom w:val="0"/>
          <w:divBdr>
            <w:top w:val="none" w:sz="0" w:space="0" w:color="auto"/>
            <w:left w:val="none" w:sz="0" w:space="0" w:color="auto"/>
            <w:bottom w:val="none" w:sz="0" w:space="0" w:color="auto"/>
            <w:right w:val="none" w:sz="0" w:space="0" w:color="auto"/>
          </w:divBdr>
        </w:div>
        <w:div w:id="1111971541">
          <w:marLeft w:val="0"/>
          <w:marRight w:val="0"/>
          <w:marTop w:val="0"/>
          <w:marBottom w:val="0"/>
          <w:divBdr>
            <w:top w:val="none" w:sz="0" w:space="0" w:color="auto"/>
            <w:left w:val="none" w:sz="0" w:space="0" w:color="auto"/>
            <w:bottom w:val="none" w:sz="0" w:space="0" w:color="auto"/>
            <w:right w:val="none" w:sz="0" w:space="0" w:color="auto"/>
          </w:divBdr>
        </w:div>
        <w:div w:id="1071468596">
          <w:marLeft w:val="0"/>
          <w:marRight w:val="0"/>
          <w:marTop w:val="0"/>
          <w:marBottom w:val="0"/>
          <w:divBdr>
            <w:top w:val="none" w:sz="0" w:space="0" w:color="auto"/>
            <w:left w:val="none" w:sz="0" w:space="0" w:color="auto"/>
            <w:bottom w:val="none" w:sz="0" w:space="0" w:color="auto"/>
            <w:right w:val="none" w:sz="0" w:space="0" w:color="auto"/>
          </w:divBdr>
        </w:div>
        <w:div w:id="212738120">
          <w:marLeft w:val="0"/>
          <w:marRight w:val="0"/>
          <w:marTop w:val="0"/>
          <w:marBottom w:val="0"/>
          <w:divBdr>
            <w:top w:val="none" w:sz="0" w:space="0" w:color="auto"/>
            <w:left w:val="none" w:sz="0" w:space="0" w:color="auto"/>
            <w:bottom w:val="none" w:sz="0" w:space="0" w:color="auto"/>
            <w:right w:val="none" w:sz="0" w:space="0" w:color="auto"/>
          </w:divBdr>
        </w:div>
        <w:div w:id="73479091">
          <w:marLeft w:val="0"/>
          <w:marRight w:val="0"/>
          <w:marTop w:val="0"/>
          <w:marBottom w:val="0"/>
          <w:divBdr>
            <w:top w:val="none" w:sz="0" w:space="0" w:color="auto"/>
            <w:left w:val="none" w:sz="0" w:space="0" w:color="auto"/>
            <w:bottom w:val="none" w:sz="0" w:space="0" w:color="auto"/>
            <w:right w:val="none" w:sz="0" w:space="0" w:color="auto"/>
          </w:divBdr>
        </w:div>
        <w:div w:id="1588154463">
          <w:marLeft w:val="0"/>
          <w:marRight w:val="0"/>
          <w:marTop w:val="0"/>
          <w:marBottom w:val="0"/>
          <w:divBdr>
            <w:top w:val="none" w:sz="0" w:space="0" w:color="auto"/>
            <w:left w:val="none" w:sz="0" w:space="0" w:color="auto"/>
            <w:bottom w:val="none" w:sz="0" w:space="0" w:color="auto"/>
            <w:right w:val="none" w:sz="0" w:space="0" w:color="auto"/>
          </w:divBdr>
        </w:div>
        <w:div w:id="1916862844">
          <w:marLeft w:val="0"/>
          <w:marRight w:val="0"/>
          <w:marTop w:val="0"/>
          <w:marBottom w:val="0"/>
          <w:divBdr>
            <w:top w:val="none" w:sz="0" w:space="0" w:color="auto"/>
            <w:left w:val="none" w:sz="0" w:space="0" w:color="auto"/>
            <w:bottom w:val="none" w:sz="0" w:space="0" w:color="auto"/>
            <w:right w:val="none" w:sz="0" w:space="0" w:color="auto"/>
          </w:divBdr>
        </w:div>
        <w:div w:id="1956860644">
          <w:marLeft w:val="0"/>
          <w:marRight w:val="0"/>
          <w:marTop w:val="0"/>
          <w:marBottom w:val="0"/>
          <w:divBdr>
            <w:top w:val="none" w:sz="0" w:space="0" w:color="auto"/>
            <w:left w:val="none" w:sz="0" w:space="0" w:color="auto"/>
            <w:bottom w:val="none" w:sz="0" w:space="0" w:color="auto"/>
            <w:right w:val="none" w:sz="0" w:space="0" w:color="auto"/>
          </w:divBdr>
        </w:div>
        <w:div w:id="464466289">
          <w:marLeft w:val="0"/>
          <w:marRight w:val="0"/>
          <w:marTop w:val="0"/>
          <w:marBottom w:val="0"/>
          <w:divBdr>
            <w:top w:val="none" w:sz="0" w:space="0" w:color="auto"/>
            <w:left w:val="none" w:sz="0" w:space="0" w:color="auto"/>
            <w:bottom w:val="none" w:sz="0" w:space="0" w:color="auto"/>
            <w:right w:val="none" w:sz="0" w:space="0" w:color="auto"/>
          </w:divBdr>
        </w:div>
        <w:div w:id="1321889945">
          <w:marLeft w:val="0"/>
          <w:marRight w:val="0"/>
          <w:marTop w:val="0"/>
          <w:marBottom w:val="0"/>
          <w:divBdr>
            <w:top w:val="none" w:sz="0" w:space="0" w:color="auto"/>
            <w:left w:val="none" w:sz="0" w:space="0" w:color="auto"/>
            <w:bottom w:val="none" w:sz="0" w:space="0" w:color="auto"/>
            <w:right w:val="none" w:sz="0" w:space="0" w:color="auto"/>
          </w:divBdr>
        </w:div>
        <w:div w:id="1216547124">
          <w:marLeft w:val="0"/>
          <w:marRight w:val="0"/>
          <w:marTop w:val="0"/>
          <w:marBottom w:val="0"/>
          <w:divBdr>
            <w:top w:val="none" w:sz="0" w:space="0" w:color="auto"/>
            <w:left w:val="none" w:sz="0" w:space="0" w:color="auto"/>
            <w:bottom w:val="none" w:sz="0" w:space="0" w:color="auto"/>
            <w:right w:val="none" w:sz="0" w:space="0" w:color="auto"/>
          </w:divBdr>
        </w:div>
        <w:div w:id="750780885">
          <w:marLeft w:val="0"/>
          <w:marRight w:val="0"/>
          <w:marTop w:val="0"/>
          <w:marBottom w:val="0"/>
          <w:divBdr>
            <w:top w:val="none" w:sz="0" w:space="0" w:color="auto"/>
            <w:left w:val="none" w:sz="0" w:space="0" w:color="auto"/>
            <w:bottom w:val="none" w:sz="0" w:space="0" w:color="auto"/>
            <w:right w:val="none" w:sz="0" w:space="0" w:color="auto"/>
          </w:divBdr>
        </w:div>
        <w:div w:id="1144275827">
          <w:marLeft w:val="0"/>
          <w:marRight w:val="0"/>
          <w:marTop w:val="0"/>
          <w:marBottom w:val="0"/>
          <w:divBdr>
            <w:top w:val="none" w:sz="0" w:space="0" w:color="auto"/>
            <w:left w:val="none" w:sz="0" w:space="0" w:color="auto"/>
            <w:bottom w:val="none" w:sz="0" w:space="0" w:color="auto"/>
            <w:right w:val="none" w:sz="0" w:space="0" w:color="auto"/>
          </w:divBdr>
        </w:div>
        <w:div w:id="1075780428">
          <w:marLeft w:val="0"/>
          <w:marRight w:val="0"/>
          <w:marTop w:val="0"/>
          <w:marBottom w:val="0"/>
          <w:divBdr>
            <w:top w:val="none" w:sz="0" w:space="0" w:color="auto"/>
            <w:left w:val="none" w:sz="0" w:space="0" w:color="auto"/>
            <w:bottom w:val="none" w:sz="0" w:space="0" w:color="auto"/>
            <w:right w:val="none" w:sz="0" w:space="0" w:color="auto"/>
          </w:divBdr>
        </w:div>
        <w:div w:id="1343244452">
          <w:marLeft w:val="0"/>
          <w:marRight w:val="0"/>
          <w:marTop w:val="0"/>
          <w:marBottom w:val="0"/>
          <w:divBdr>
            <w:top w:val="none" w:sz="0" w:space="0" w:color="auto"/>
            <w:left w:val="none" w:sz="0" w:space="0" w:color="auto"/>
            <w:bottom w:val="none" w:sz="0" w:space="0" w:color="auto"/>
            <w:right w:val="none" w:sz="0" w:space="0" w:color="auto"/>
          </w:divBdr>
        </w:div>
        <w:div w:id="1367293806">
          <w:marLeft w:val="0"/>
          <w:marRight w:val="0"/>
          <w:marTop w:val="0"/>
          <w:marBottom w:val="0"/>
          <w:divBdr>
            <w:top w:val="none" w:sz="0" w:space="0" w:color="auto"/>
            <w:left w:val="none" w:sz="0" w:space="0" w:color="auto"/>
            <w:bottom w:val="none" w:sz="0" w:space="0" w:color="auto"/>
            <w:right w:val="none" w:sz="0" w:space="0" w:color="auto"/>
          </w:divBdr>
        </w:div>
        <w:div w:id="186062651">
          <w:marLeft w:val="0"/>
          <w:marRight w:val="0"/>
          <w:marTop w:val="0"/>
          <w:marBottom w:val="0"/>
          <w:divBdr>
            <w:top w:val="none" w:sz="0" w:space="0" w:color="auto"/>
            <w:left w:val="none" w:sz="0" w:space="0" w:color="auto"/>
            <w:bottom w:val="none" w:sz="0" w:space="0" w:color="auto"/>
            <w:right w:val="none" w:sz="0" w:space="0" w:color="auto"/>
          </w:divBdr>
        </w:div>
        <w:div w:id="1186938328">
          <w:marLeft w:val="0"/>
          <w:marRight w:val="0"/>
          <w:marTop w:val="0"/>
          <w:marBottom w:val="0"/>
          <w:divBdr>
            <w:top w:val="none" w:sz="0" w:space="0" w:color="auto"/>
            <w:left w:val="none" w:sz="0" w:space="0" w:color="auto"/>
            <w:bottom w:val="none" w:sz="0" w:space="0" w:color="auto"/>
            <w:right w:val="none" w:sz="0" w:space="0" w:color="auto"/>
          </w:divBdr>
        </w:div>
        <w:div w:id="252082789">
          <w:marLeft w:val="0"/>
          <w:marRight w:val="0"/>
          <w:marTop w:val="0"/>
          <w:marBottom w:val="0"/>
          <w:divBdr>
            <w:top w:val="none" w:sz="0" w:space="0" w:color="auto"/>
            <w:left w:val="none" w:sz="0" w:space="0" w:color="auto"/>
            <w:bottom w:val="none" w:sz="0" w:space="0" w:color="auto"/>
            <w:right w:val="none" w:sz="0" w:space="0" w:color="auto"/>
          </w:divBdr>
        </w:div>
        <w:div w:id="282198719">
          <w:marLeft w:val="0"/>
          <w:marRight w:val="0"/>
          <w:marTop w:val="0"/>
          <w:marBottom w:val="0"/>
          <w:divBdr>
            <w:top w:val="none" w:sz="0" w:space="0" w:color="auto"/>
            <w:left w:val="none" w:sz="0" w:space="0" w:color="auto"/>
            <w:bottom w:val="none" w:sz="0" w:space="0" w:color="auto"/>
            <w:right w:val="none" w:sz="0" w:space="0" w:color="auto"/>
          </w:divBdr>
        </w:div>
        <w:div w:id="1841118430">
          <w:marLeft w:val="0"/>
          <w:marRight w:val="0"/>
          <w:marTop w:val="0"/>
          <w:marBottom w:val="0"/>
          <w:divBdr>
            <w:top w:val="none" w:sz="0" w:space="0" w:color="auto"/>
            <w:left w:val="none" w:sz="0" w:space="0" w:color="auto"/>
            <w:bottom w:val="none" w:sz="0" w:space="0" w:color="auto"/>
            <w:right w:val="none" w:sz="0" w:space="0" w:color="auto"/>
          </w:divBdr>
        </w:div>
        <w:div w:id="979771394">
          <w:marLeft w:val="0"/>
          <w:marRight w:val="0"/>
          <w:marTop w:val="0"/>
          <w:marBottom w:val="0"/>
          <w:divBdr>
            <w:top w:val="none" w:sz="0" w:space="0" w:color="auto"/>
            <w:left w:val="none" w:sz="0" w:space="0" w:color="auto"/>
            <w:bottom w:val="none" w:sz="0" w:space="0" w:color="auto"/>
            <w:right w:val="none" w:sz="0" w:space="0" w:color="auto"/>
          </w:divBdr>
        </w:div>
        <w:div w:id="1832135749">
          <w:marLeft w:val="0"/>
          <w:marRight w:val="0"/>
          <w:marTop w:val="0"/>
          <w:marBottom w:val="0"/>
          <w:divBdr>
            <w:top w:val="none" w:sz="0" w:space="0" w:color="auto"/>
            <w:left w:val="none" w:sz="0" w:space="0" w:color="auto"/>
            <w:bottom w:val="none" w:sz="0" w:space="0" w:color="auto"/>
            <w:right w:val="none" w:sz="0" w:space="0" w:color="auto"/>
          </w:divBdr>
        </w:div>
        <w:div w:id="1699161836">
          <w:marLeft w:val="0"/>
          <w:marRight w:val="0"/>
          <w:marTop w:val="0"/>
          <w:marBottom w:val="0"/>
          <w:divBdr>
            <w:top w:val="none" w:sz="0" w:space="0" w:color="auto"/>
            <w:left w:val="none" w:sz="0" w:space="0" w:color="auto"/>
            <w:bottom w:val="none" w:sz="0" w:space="0" w:color="auto"/>
            <w:right w:val="none" w:sz="0" w:space="0" w:color="auto"/>
          </w:divBdr>
        </w:div>
        <w:div w:id="1227640555">
          <w:marLeft w:val="0"/>
          <w:marRight w:val="0"/>
          <w:marTop w:val="0"/>
          <w:marBottom w:val="0"/>
          <w:divBdr>
            <w:top w:val="none" w:sz="0" w:space="0" w:color="auto"/>
            <w:left w:val="none" w:sz="0" w:space="0" w:color="auto"/>
            <w:bottom w:val="none" w:sz="0" w:space="0" w:color="auto"/>
            <w:right w:val="none" w:sz="0" w:space="0" w:color="auto"/>
          </w:divBdr>
        </w:div>
        <w:div w:id="517426639">
          <w:marLeft w:val="0"/>
          <w:marRight w:val="0"/>
          <w:marTop w:val="0"/>
          <w:marBottom w:val="0"/>
          <w:divBdr>
            <w:top w:val="none" w:sz="0" w:space="0" w:color="auto"/>
            <w:left w:val="none" w:sz="0" w:space="0" w:color="auto"/>
            <w:bottom w:val="none" w:sz="0" w:space="0" w:color="auto"/>
            <w:right w:val="none" w:sz="0" w:space="0" w:color="auto"/>
          </w:divBdr>
        </w:div>
        <w:div w:id="455947377">
          <w:marLeft w:val="0"/>
          <w:marRight w:val="0"/>
          <w:marTop w:val="0"/>
          <w:marBottom w:val="0"/>
          <w:divBdr>
            <w:top w:val="none" w:sz="0" w:space="0" w:color="auto"/>
            <w:left w:val="none" w:sz="0" w:space="0" w:color="auto"/>
            <w:bottom w:val="none" w:sz="0" w:space="0" w:color="auto"/>
            <w:right w:val="none" w:sz="0" w:space="0" w:color="auto"/>
          </w:divBdr>
        </w:div>
        <w:div w:id="2107996481">
          <w:marLeft w:val="0"/>
          <w:marRight w:val="0"/>
          <w:marTop w:val="0"/>
          <w:marBottom w:val="0"/>
          <w:divBdr>
            <w:top w:val="none" w:sz="0" w:space="0" w:color="auto"/>
            <w:left w:val="none" w:sz="0" w:space="0" w:color="auto"/>
            <w:bottom w:val="none" w:sz="0" w:space="0" w:color="auto"/>
            <w:right w:val="none" w:sz="0" w:space="0" w:color="auto"/>
          </w:divBdr>
        </w:div>
        <w:div w:id="1438939623">
          <w:marLeft w:val="0"/>
          <w:marRight w:val="0"/>
          <w:marTop w:val="0"/>
          <w:marBottom w:val="0"/>
          <w:divBdr>
            <w:top w:val="none" w:sz="0" w:space="0" w:color="auto"/>
            <w:left w:val="none" w:sz="0" w:space="0" w:color="auto"/>
            <w:bottom w:val="none" w:sz="0" w:space="0" w:color="auto"/>
            <w:right w:val="none" w:sz="0" w:space="0" w:color="auto"/>
          </w:divBdr>
        </w:div>
        <w:div w:id="784076142">
          <w:marLeft w:val="0"/>
          <w:marRight w:val="0"/>
          <w:marTop w:val="0"/>
          <w:marBottom w:val="0"/>
          <w:divBdr>
            <w:top w:val="none" w:sz="0" w:space="0" w:color="auto"/>
            <w:left w:val="none" w:sz="0" w:space="0" w:color="auto"/>
            <w:bottom w:val="none" w:sz="0" w:space="0" w:color="auto"/>
            <w:right w:val="none" w:sz="0" w:space="0" w:color="auto"/>
          </w:divBdr>
        </w:div>
        <w:div w:id="840312224">
          <w:marLeft w:val="0"/>
          <w:marRight w:val="0"/>
          <w:marTop w:val="0"/>
          <w:marBottom w:val="0"/>
          <w:divBdr>
            <w:top w:val="none" w:sz="0" w:space="0" w:color="auto"/>
            <w:left w:val="none" w:sz="0" w:space="0" w:color="auto"/>
            <w:bottom w:val="none" w:sz="0" w:space="0" w:color="auto"/>
            <w:right w:val="none" w:sz="0" w:space="0" w:color="auto"/>
          </w:divBdr>
        </w:div>
        <w:div w:id="2033528436">
          <w:marLeft w:val="0"/>
          <w:marRight w:val="0"/>
          <w:marTop w:val="0"/>
          <w:marBottom w:val="0"/>
          <w:divBdr>
            <w:top w:val="none" w:sz="0" w:space="0" w:color="auto"/>
            <w:left w:val="none" w:sz="0" w:space="0" w:color="auto"/>
            <w:bottom w:val="none" w:sz="0" w:space="0" w:color="auto"/>
            <w:right w:val="none" w:sz="0" w:space="0" w:color="auto"/>
          </w:divBdr>
        </w:div>
        <w:div w:id="705063041">
          <w:marLeft w:val="0"/>
          <w:marRight w:val="0"/>
          <w:marTop w:val="0"/>
          <w:marBottom w:val="0"/>
          <w:divBdr>
            <w:top w:val="none" w:sz="0" w:space="0" w:color="auto"/>
            <w:left w:val="none" w:sz="0" w:space="0" w:color="auto"/>
            <w:bottom w:val="none" w:sz="0" w:space="0" w:color="auto"/>
            <w:right w:val="none" w:sz="0" w:space="0" w:color="auto"/>
          </w:divBdr>
        </w:div>
        <w:div w:id="1161308912">
          <w:marLeft w:val="0"/>
          <w:marRight w:val="0"/>
          <w:marTop w:val="0"/>
          <w:marBottom w:val="0"/>
          <w:divBdr>
            <w:top w:val="none" w:sz="0" w:space="0" w:color="auto"/>
            <w:left w:val="none" w:sz="0" w:space="0" w:color="auto"/>
            <w:bottom w:val="none" w:sz="0" w:space="0" w:color="auto"/>
            <w:right w:val="none" w:sz="0" w:space="0" w:color="auto"/>
          </w:divBdr>
        </w:div>
        <w:div w:id="1367296177">
          <w:marLeft w:val="0"/>
          <w:marRight w:val="0"/>
          <w:marTop w:val="0"/>
          <w:marBottom w:val="0"/>
          <w:divBdr>
            <w:top w:val="none" w:sz="0" w:space="0" w:color="auto"/>
            <w:left w:val="none" w:sz="0" w:space="0" w:color="auto"/>
            <w:bottom w:val="none" w:sz="0" w:space="0" w:color="auto"/>
            <w:right w:val="none" w:sz="0" w:space="0" w:color="auto"/>
          </w:divBdr>
        </w:div>
        <w:div w:id="1050036626">
          <w:marLeft w:val="0"/>
          <w:marRight w:val="0"/>
          <w:marTop w:val="0"/>
          <w:marBottom w:val="0"/>
          <w:divBdr>
            <w:top w:val="none" w:sz="0" w:space="0" w:color="auto"/>
            <w:left w:val="none" w:sz="0" w:space="0" w:color="auto"/>
            <w:bottom w:val="none" w:sz="0" w:space="0" w:color="auto"/>
            <w:right w:val="none" w:sz="0" w:space="0" w:color="auto"/>
          </w:divBdr>
        </w:div>
        <w:div w:id="105272314">
          <w:marLeft w:val="0"/>
          <w:marRight w:val="0"/>
          <w:marTop w:val="0"/>
          <w:marBottom w:val="0"/>
          <w:divBdr>
            <w:top w:val="none" w:sz="0" w:space="0" w:color="auto"/>
            <w:left w:val="none" w:sz="0" w:space="0" w:color="auto"/>
            <w:bottom w:val="none" w:sz="0" w:space="0" w:color="auto"/>
            <w:right w:val="none" w:sz="0" w:space="0" w:color="auto"/>
          </w:divBdr>
        </w:div>
        <w:div w:id="1024792841">
          <w:marLeft w:val="0"/>
          <w:marRight w:val="0"/>
          <w:marTop w:val="0"/>
          <w:marBottom w:val="0"/>
          <w:divBdr>
            <w:top w:val="none" w:sz="0" w:space="0" w:color="auto"/>
            <w:left w:val="none" w:sz="0" w:space="0" w:color="auto"/>
            <w:bottom w:val="none" w:sz="0" w:space="0" w:color="auto"/>
            <w:right w:val="none" w:sz="0" w:space="0" w:color="auto"/>
          </w:divBdr>
        </w:div>
        <w:div w:id="226696762">
          <w:marLeft w:val="0"/>
          <w:marRight w:val="0"/>
          <w:marTop w:val="0"/>
          <w:marBottom w:val="0"/>
          <w:divBdr>
            <w:top w:val="none" w:sz="0" w:space="0" w:color="auto"/>
            <w:left w:val="none" w:sz="0" w:space="0" w:color="auto"/>
            <w:bottom w:val="none" w:sz="0" w:space="0" w:color="auto"/>
            <w:right w:val="none" w:sz="0" w:space="0" w:color="auto"/>
          </w:divBdr>
        </w:div>
        <w:div w:id="708259404">
          <w:marLeft w:val="0"/>
          <w:marRight w:val="0"/>
          <w:marTop w:val="0"/>
          <w:marBottom w:val="0"/>
          <w:divBdr>
            <w:top w:val="none" w:sz="0" w:space="0" w:color="auto"/>
            <w:left w:val="none" w:sz="0" w:space="0" w:color="auto"/>
            <w:bottom w:val="none" w:sz="0" w:space="0" w:color="auto"/>
            <w:right w:val="none" w:sz="0" w:space="0" w:color="auto"/>
          </w:divBdr>
        </w:div>
        <w:div w:id="825971696">
          <w:marLeft w:val="0"/>
          <w:marRight w:val="0"/>
          <w:marTop w:val="0"/>
          <w:marBottom w:val="0"/>
          <w:divBdr>
            <w:top w:val="none" w:sz="0" w:space="0" w:color="auto"/>
            <w:left w:val="none" w:sz="0" w:space="0" w:color="auto"/>
            <w:bottom w:val="none" w:sz="0" w:space="0" w:color="auto"/>
            <w:right w:val="none" w:sz="0" w:space="0" w:color="auto"/>
          </w:divBdr>
        </w:div>
        <w:div w:id="1357004139">
          <w:marLeft w:val="0"/>
          <w:marRight w:val="0"/>
          <w:marTop w:val="0"/>
          <w:marBottom w:val="0"/>
          <w:divBdr>
            <w:top w:val="none" w:sz="0" w:space="0" w:color="auto"/>
            <w:left w:val="none" w:sz="0" w:space="0" w:color="auto"/>
            <w:bottom w:val="none" w:sz="0" w:space="0" w:color="auto"/>
            <w:right w:val="none" w:sz="0" w:space="0" w:color="auto"/>
          </w:divBdr>
        </w:div>
      </w:divsChild>
    </w:div>
    <w:div w:id="1108818026">
      <w:bodyDiv w:val="1"/>
      <w:marLeft w:val="0"/>
      <w:marRight w:val="0"/>
      <w:marTop w:val="0"/>
      <w:marBottom w:val="0"/>
      <w:divBdr>
        <w:top w:val="none" w:sz="0" w:space="0" w:color="auto"/>
        <w:left w:val="none" w:sz="0" w:space="0" w:color="auto"/>
        <w:bottom w:val="none" w:sz="0" w:space="0" w:color="auto"/>
        <w:right w:val="none" w:sz="0" w:space="0" w:color="auto"/>
      </w:divBdr>
      <w:divsChild>
        <w:div w:id="1058282881">
          <w:marLeft w:val="0"/>
          <w:marRight w:val="0"/>
          <w:marTop w:val="0"/>
          <w:marBottom w:val="0"/>
          <w:divBdr>
            <w:top w:val="none" w:sz="0" w:space="0" w:color="auto"/>
            <w:left w:val="none" w:sz="0" w:space="0" w:color="auto"/>
            <w:bottom w:val="none" w:sz="0" w:space="0" w:color="auto"/>
            <w:right w:val="none" w:sz="0" w:space="0" w:color="auto"/>
          </w:divBdr>
        </w:div>
        <w:div w:id="20476166">
          <w:marLeft w:val="0"/>
          <w:marRight w:val="0"/>
          <w:marTop w:val="0"/>
          <w:marBottom w:val="0"/>
          <w:divBdr>
            <w:top w:val="none" w:sz="0" w:space="0" w:color="auto"/>
            <w:left w:val="none" w:sz="0" w:space="0" w:color="auto"/>
            <w:bottom w:val="none" w:sz="0" w:space="0" w:color="auto"/>
            <w:right w:val="none" w:sz="0" w:space="0" w:color="auto"/>
          </w:divBdr>
        </w:div>
        <w:div w:id="459954080">
          <w:marLeft w:val="0"/>
          <w:marRight w:val="0"/>
          <w:marTop w:val="0"/>
          <w:marBottom w:val="0"/>
          <w:divBdr>
            <w:top w:val="none" w:sz="0" w:space="0" w:color="auto"/>
            <w:left w:val="none" w:sz="0" w:space="0" w:color="auto"/>
            <w:bottom w:val="none" w:sz="0" w:space="0" w:color="auto"/>
            <w:right w:val="none" w:sz="0" w:space="0" w:color="auto"/>
          </w:divBdr>
        </w:div>
        <w:div w:id="680087479">
          <w:marLeft w:val="0"/>
          <w:marRight w:val="0"/>
          <w:marTop w:val="0"/>
          <w:marBottom w:val="0"/>
          <w:divBdr>
            <w:top w:val="none" w:sz="0" w:space="0" w:color="auto"/>
            <w:left w:val="none" w:sz="0" w:space="0" w:color="auto"/>
            <w:bottom w:val="none" w:sz="0" w:space="0" w:color="auto"/>
            <w:right w:val="none" w:sz="0" w:space="0" w:color="auto"/>
          </w:divBdr>
        </w:div>
        <w:div w:id="1223104570">
          <w:marLeft w:val="0"/>
          <w:marRight w:val="0"/>
          <w:marTop w:val="0"/>
          <w:marBottom w:val="0"/>
          <w:divBdr>
            <w:top w:val="none" w:sz="0" w:space="0" w:color="auto"/>
            <w:left w:val="none" w:sz="0" w:space="0" w:color="auto"/>
            <w:bottom w:val="none" w:sz="0" w:space="0" w:color="auto"/>
            <w:right w:val="none" w:sz="0" w:space="0" w:color="auto"/>
          </w:divBdr>
        </w:div>
        <w:div w:id="1775782221">
          <w:marLeft w:val="0"/>
          <w:marRight w:val="0"/>
          <w:marTop w:val="0"/>
          <w:marBottom w:val="0"/>
          <w:divBdr>
            <w:top w:val="none" w:sz="0" w:space="0" w:color="auto"/>
            <w:left w:val="none" w:sz="0" w:space="0" w:color="auto"/>
            <w:bottom w:val="none" w:sz="0" w:space="0" w:color="auto"/>
            <w:right w:val="none" w:sz="0" w:space="0" w:color="auto"/>
          </w:divBdr>
        </w:div>
        <w:div w:id="919678695">
          <w:marLeft w:val="0"/>
          <w:marRight w:val="0"/>
          <w:marTop w:val="0"/>
          <w:marBottom w:val="0"/>
          <w:divBdr>
            <w:top w:val="none" w:sz="0" w:space="0" w:color="auto"/>
            <w:left w:val="none" w:sz="0" w:space="0" w:color="auto"/>
            <w:bottom w:val="none" w:sz="0" w:space="0" w:color="auto"/>
            <w:right w:val="none" w:sz="0" w:space="0" w:color="auto"/>
          </w:divBdr>
        </w:div>
        <w:div w:id="1853257185">
          <w:marLeft w:val="0"/>
          <w:marRight w:val="0"/>
          <w:marTop w:val="0"/>
          <w:marBottom w:val="0"/>
          <w:divBdr>
            <w:top w:val="none" w:sz="0" w:space="0" w:color="auto"/>
            <w:left w:val="none" w:sz="0" w:space="0" w:color="auto"/>
            <w:bottom w:val="none" w:sz="0" w:space="0" w:color="auto"/>
            <w:right w:val="none" w:sz="0" w:space="0" w:color="auto"/>
          </w:divBdr>
        </w:div>
        <w:div w:id="1366757339">
          <w:marLeft w:val="0"/>
          <w:marRight w:val="0"/>
          <w:marTop w:val="0"/>
          <w:marBottom w:val="0"/>
          <w:divBdr>
            <w:top w:val="none" w:sz="0" w:space="0" w:color="auto"/>
            <w:left w:val="none" w:sz="0" w:space="0" w:color="auto"/>
            <w:bottom w:val="none" w:sz="0" w:space="0" w:color="auto"/>
            <w:right w:val="none" w:sz="0" w:space="0" w:color="auto"/>
          </w:divBdr>
        </w:div>
        <w:div w:id="1156798968">
          <w:marLeft w:val="0"/>
          <w:marRight w:val="0"/>
          <w:marTop w:val="0"/>
          <w:marBottom w:val="0"/>
          <w:divBdr>
            <w:top w:val="none" w:sz="0" w:space="0" w:color="auto"/>
            <w:left w:val="none" w:sz="0" w:space="0" w:color="auto"/>
            <w:bottom w:val="none" w:sz="0" w:space="0" w:color="auto"/>
            <w:right w:val="none" w:sz="0" w:space="0" w:color="auto"/>
          </w:divBdr>
        </w:div>
        <w:div w:id="559176098">
          <w:marLeft w:val="0"/>
          <w:marRight w:val="0"/>
          <w:marTop w:val="0"/>
          <w:marBottom w:val="0"/>
          <w:divBdr>
            <w:top w:val="none" w:sz="0" w:space="0" w:color="auto"/>
            <w:left w:val="none" w:sz="0" w:space="0" w:color="auto"/>
            <w:bottom w:val="none" w:sz="0" w:space="0" w:color="auto"/>
            <w:right w:val="none" w:sz="0" w:space="0" w:color="auto"/>
          </w:divBdr>
        </w:div>
        <w:div w:id="1207371374">
          <w:marLeft w:val="0"/>
          <w:marRight w:val="0"/>
          <w:marTop w:val="0"/>
          <w:marBottom w:val="0"/>
          <w:divBdr>
            <w:top w:val="none" w:sz="0" w:space="0" w:color="auto"/>
            <w:left w:val="none" w:sz="0" w:space="0" w:color="auto"/>
            <w:bottom w:val="none" w:sz="0" w:space="0" w:color="auto"/>
            <w:right w:val="none" w:sz="0" w:space="0" w:color="auto"/>
          </w:divBdr>
        </w:div>
      </w:divsChild>
    </w:div>
    <w:div w:id="1193495067">
      <w:bodyDiv w:val="1"/>
      <w:marLeft w:val="0"/>
      <w:marRight w:val="0"/>
      <w:marTop w:val="0"/>
      <w:marBottom w:val="0"/>
      <w:divBdr>
        <w:top w:val="none" w:sz="0" w:space="0" w:color="auto"/>
        <w:left w:val="none" w:sz="0" w:space="0" w:color="auto"/>
        <w:bottom w:val="none" w:sz="0" w:space="0" w:color="auto"/>
        <w:right w:val="none" w:sz="0" w:space="0" w:color="auto"/>
      </w:divBdr>
      <w:divsChild>
        <w:div w:id="59208483">
          <w:marLeft w:val="0"/>
          <w:marRight w:val="0"/>
          <w:marTop w:val="0"/>
          <w:marBottom w:val="0"/>
          <w:divBdr>
            <w:top w:val="none" w:sz="0" w:space="0" w:color="auto"/>
            <w:left w:val="none" w:sz="0" w:space="0" w:color="auto"/>
            <w:bottom w:val="none" w:sz="0" w:space="0" w:color="auto"/>
            <w:right w:val="none" w:sz="0" w:space="0" w:color="auto"/>
          </w:divBdr>
        </w:div>
      </w:divsChild>
    </w:div>
    <w:div w:id="1270622520">
      <w:bodyDiv w:val="1"/>
      <w:marLeft w:val="0"/>
      <w:marRight w:val="0"/>
      <w:marTop w:val="0"/>
      <w:marBottom w:val="0"/>
      <w:divBdr>
        <w:top w:val="none" w:sz="0" w:space="0" w:color="auto"/>
        <w:left w:val="none" w:sz="0" w:space="0" w:color="auto"/>
        <w:bottom w:val="none" w:sz="0" w:space="0" w:color="auto"/>
        <w:right w:val="none" w:sz="0" w:space="0" w:color="auto"/>
      </w:divBdr>
      <w:divsChild>
        <w:div w:id="386883077">
          <w:marLeft w:val="0"/>
          <w:marRight w:val="0"/>
          <w:marTop w:val="0"/>
          <w:marBottom w:val="0"/>
          <w:divBdr>
            <w:top w:val="none" w:sz="0" w:space="0" w:color="auto"/>
            <w:left w:val="none" w:sz="0" w:space="0" w:color="auto"/>
            <w:bottom w:val="none" w:sz="0" w:space="0" w:color="auto"/>
            <w:right w:val="none" w:sz="0" w:space="0" w:color="auto"/>
          </w:divBdr>
        </w:div>
        <w:div w:id="252512619">
          <w:marLeft w:val="0"/>
          <w:marRight w:val="0"/>
          <w:marTop w:val="0"/>
          <w:marBottom w:val="0"/>
          <w:divBdr>
            <w:top w:val="none" w:sz="0" w:space="0" w:color="auto"/>
            <w:left w:val="none" w:sz="0" w:space="0" w:color="auto"/>
            <w:bottom w:val="none" w:sz="0" w:space="0" w:color="auto"/>
            <w:right w:val="none" w:sz="0" w:space="0" w:color="auto"/>
          </w:divBdr>
        </w:div>
        <w:div w:id="1605767236">
          <w:marLeft w:val="0"/>
          <w:marRight w:val="0"/>
          <w:marTop w:val="0"/>
          <w:marBottom w:val="0"/>
          <w:divBdr>
            <w:top w:val="none" w:sz="0" w:space="0" w:color="auto"/>
            <w:left w:val="none" w:sz="0" w:space="0" w:color="auto"/>
            <w:bottom w:val="none" w:sz="0" w:space="0" w:color="auto"/>
            <w:right w:val="none" w:sz="0" w:space="0" w:color="auto"/>
          </w:divBdr>
        </w:div>
        <w:div w:id="401831011">
          <w:marLeft w:val="0"/>
          <w:marRight w:val="0"/>
          <w:marTop w:val="0"/>
          <w:marBottom w:val="0"/>
          <w:divBdr>
            <w:top w:val="none" w:sz="0" w:space="0" w:color="auto"/>
            <w:left w:val="none" w:sz="0" w:space="0" w:color="auto"/>
            <w:bottom w:val="none" w:sz="0" w:space="0" w:color="auto"/>
            <w:right w:val="none" w:sz="0" w:space="0" w:color="auto"/>
          </w:divBdr>
        </w:div>
        <w:div w:id="323514582">
          <w:marLeft w:val="0"/>
          <w:marRight w:val="0"/>
          <w:marTop w:val="0"/>
          <w:marBottom w:val="0"/>
          <w:divBdr>
            <w:top w:val="none" w:sz="0" w:space="0" w:color="auto"/>
            <w:left w:val="none" w:sz="0" w:space="0" w:color="auto"/>
            <w:bottom w:val="none" w:sz="0" w:space="0" w:color="auto"/>
            <w:right w:val="none" w:sz="0" w:space="0" w:color="auto"/>
          </w:divBdr>
        </w:div>
        <w:div w:id="1673726425">
          <w:marLeft w:val="0"/>
          <w:marRight w:val="0"/>
          <w:marTop w:val="0"/>
          <w:marBottom w:val="0"/>
          <w:divBdr>
            <w:top w:val="none" w:sz="0" w:space="0" w:color="auto"/>
            <w:left w:val="none" w:sz="0" w:space="0" w:color="auto"/>
            <w:bottom w:val="none" w:sz="0" w:space="0" w:color="auto"/>
            <w:right w:val="none" w:sz="0" w:space="0" w:color="auto"/>
          </w:divBdr>
        </w:div>
        <w:div w:id="1197229444">
          <w:marLeft w:val="0"/>
          <w:marRight w:val="0"/>
          <w:marTop w:val="0"/>
          <w:marBottom w:val="0"/>
          <w:divBdr>
            <w:top w:val="none" w:sz="0" w:space="0" w:color="auto"/>
            <w:left w:val="none" w:sz="0" w:space="0" w:color="auto"/>
            <w:bottom w:val="none" w:sz="0" w:space="0" w:color="auto"/>
            <w:right w:val="none" w:sz="0" w:space="0" w:color="auto"/>
          </w:divBdr>
        </w:div>
        <w:div w:id="1829516674">
          <w:marLeft w:val="0"/>
          <w:marRight w:val="0"/>
          <w:marTop w:val="0"/>
          <w:marBottom w:val="0"/>
          <w:divBdr>
            <w:top w:val="none" w:sz="0" w:space="0" w:color="auto"/>
            <w:left w:val="none" w:sz="0" w:space="0" w:color="auto"/>
            <w:bottom w:val="none" w:sz="0" w:space="0" w:color="auto"/>
            <w:right w:val="none" w:sz="0" w:space="0" w:color="auto"/>
          </w:divBdr>
        </w:div>
        <w:div w:id="1526403148">
          <w:marLeft w:val="0"/>
          <w:marRight w:val="0"/>
          <w:marTop w:val="0"/>
          <w:marBottom w:val="0"/>
          <w:divBdr>
            <w:top w:val="none" w:sz="0" w:space="0" w:color="auto"/>
            <w:left w:val="none" w:sz="0" w:space="0" w:color="auto"/>
            <w:bottom w:val="none" w:sz="0" w:space="0" w:color="auto"/>
            <w:right w:val="none" w:sz="0" w:space="0" w:color="auto"/>
          </w:divBdr>
        </w:div>
        <w:div w:id="777068151">
          <w:marLeft w:val="0"/>
          <w:marRight w:val="0"/>
          <w:marTop w:val="0"/>
          <w:marBottom w:val="0"/>
          <w:divBdr>
            <w:top w:val="none" w:sz="0" w:space="0" w:color="auto"/>
            <w:left w:val="none" w:sz="0" w:space="0" w:color="auto"/>
            <w:bottom w:val="none" w:sz="0" w:space="0" w:color="auto"/>
            <w:right w:val="none" w:sz="0" w:space="0" w:color="auto"/>
          </w:divBdr>
        </w:div>
        <w:div w:id="1585842990">
          <w:marLeft w:val="0"/>
          <w:marRight w:val="0"/>
          <w:marTop w:val="0"/>
          <w:marBottom w:val="0"/>
          <w:divBdr>
            <w:top w:val="none" w:sz="0" w:space="0" w:color="auto"/>
            <w:left w:val="none" w:sz="0" w:space="0" w:color="auto"/>
            <w:bottom w:val="none" w:sz="0" w:space="0" w:color="auto"/>
            <w:right w:val="none" w:sz="0" w:space="0" w:color="auto"/>
          </w:divBdr>
        </w:div>
        <w:div w:id="1713536239">
          <w:marLeft w:val="0"/>
          <w:marRight w:val="0"/>
          <w:marTop w:val="0"/>
          <w:marBottom w:val="0"/>
          <w:divBdr>
            <w:top w:val="none" w:sz="0" w:space="0" w:color="auto"/>
            <w:left w:val="none" w:sz="0" w:space="0" w:color="auto"/>
            <w:bottom w:val="none" w:sz="0" w:space="0" w:color="auto"/>
            <w:right w:val="none" w:sz="0" w:space="0" w:color="auto"/>
          </w:divBdr>
        </w:div>
        <w:div w:id="2065792052">
          <w:marLeft w:val="0"/>
          <w:marRight w:val="0"/>
          <w:marTop w:val="0"/>
          <w:marBottom w:val="0"/>
          <w:divBdr>
            <w:top w:val="none" w:sz="0" w:space="0" w:color="auto"/>
            <w:left w:val="none" w:sz="0" w:space="0" w:color="auto"/>
            <w:bottom w:val="none" w:sz="0" w:space="0" w:color="auto"/>
            <w:right w:val="none" w:sz="0" w:space="0" w:color="auto"/>
          </w:divBdr>
        </w:div>
        <w:div w:id="68042527">
          <w:marLeft w:val="0"/>
          <w:marRight w:val="0"/>
          <w:marTop w:val="0"/>
          <w:marBottom w:val="0"/>
          <w:divBdr>
            <w:top w:val="none" w:sz="0" w:space="0" w:color="auto"/>
            <w:left w:val="none" w:sz="0" w:space="0" w:color="auto"/>
            <w:bottom w:val="none" w:sz="0" w:space="0" w:color="auto"/>
            <w:right w:val="none" w:sz="0" w:space="0" w:color="auto"/>
          </w:divBdr>
        </w:div>
        <w:div w:id="360011509">
          <w:marLeft w:val="0"/>
          <w:marRight w:val="0"/>
          <w:marTop w:val="0"/>
          <w:marBottom w:val="0"/>
          <w:divBdr>
            <w:top w:val="none" w:sz="0" w:space="0" w:color="auto"/>
            <w:left w:val="none" w:sz="0" w:space="0" w:color="auto"/>
            <w:bottom w:val="none" w:sz="0" w:space="0" w:color="auto"/>
            <w:right w:val="none" w:sz="0" w:space="0" w:color="auto"/>
          </w:divBdr>
        </w:div>
        <w:div w:id="600987192">
          <w:marLeft w:val="0"/>
          <w:marRight w:val="0"/>
          <w:marTop w:val="0"/>
          <w:marBottom w:val="0"/>
          <w:divBdr>
            <w:top w:val="none" w:sz="0" w:space="0" w:color="auto"/>
            <w:left w:val="none" w:sz="0" w:space="0" w:color="auto"/>
            <w:bottom w:val="none" w:sz="0" w:space="0" w:color="auto"/>
            <w:right w:val="none" w:sz="0" w:space="0" w:color="auto"/>
          </w:divBdr>
        </w:div>
        <w:div w:id="976715358">
          <w:marLeft w:val="0"/>
          <w:marRight w:val="0"/>
          <w:marTop w:val="0"/>
          <w:marBottom w:val="0"/>
          <w:divBdr>
            <w:top w:val="none" w:sz="0" w:space="0" w:color="auto"/>
            <w:left w:val="none" w:sz="0" w:space="0" w:color="auto"/>
            <w:bottom w:val="none" w:sz="0" w:space="0" w:color="auto"/>
            <w:right w:val="none" w:sz="0" w:space="0" w:color="auto"/>
          </w:divBdr>
        </w:div>
        <w:div w:id="385225589">
          <w:marLeft w:val="0"/>
          <w:marRight w:val="0"/>
          <w:marTop w:val="0"/>
          <w:marBottom w:val="0"/>
          <w:divBdr>
            <w:top w:val="none" w:sz="0" w:space="0" w:color="auto"/>
            <w:left w:val="none" w:sz="0" w:space="0" w:color="auto"/>
            <w:bottom w:val="none" w:sz="0" w:space="0" w:color="auto"/>
            <w:right w:val="none" w:sz="0" w:space="0" w:color="auto"/>
          </w:divBdr>
        </w:div>
        <w:div w:id="250086258">
          <w:marLeft w:val="0"/>
          <w:marRight w:val="0"/>
          <w:marTop w:val="0"/>
          <w:marBottom w:val="0"/>
          <w:divBdr>
            <w:top w:val="none" w:sz="0" w:space="0" w:color="auto"/>
            <w:left w:val="none" w:sz="0" w:space="0" w:color="auto"/>
            <w:bottom w:val="none" w:sz="0" w:space="0" w:color="auto"/>
            <w:right w:val="none" w:sz="0" w:space="0" w:color="auto"/>
          </w:divBdr>
        </w:div>
        <w:div w:id="1098671239">
          <w:marLeft w:val="0"/>
          <w:marRight w:val="0"/>
          <w:marTop w:val="0"/>
          <w:marBottom w:val="0"/>
          <w:divBdr>
            <w:top w:val="none" w:sz="0" w:space="0" w:color="auto"/>
            <w:left w:val="none" w:sz="0" w:space="0" w:color="auto"/>
            <w:bottom w:val="none" w:sz="0" w:space="0" w:color="auto"/>
            <w:right w:val="none" w:sz="0" w:space="0" w:color="auto"/>
          </w:divBdr>
        </w:div>
        <w:div w:id="984549145">
          <w:marLeft w:val="0"/>
          <w:marRight w:val="0"/>
          <w:marTop w:val="0"/>
          <w:marBottom w:val="0"/>
          <w:divBdr>
            <w:top w:val="none" w:sz="0" w:space="0" w:color="auto"/>
            <w:left w:val="none" w:sz="0" w:space="0" w:color="auto"/>
            <w:bottom w:val="none" w:sz="0" w:space="0" w:color="auto"/>
            <w:right w:val="none" w:sz="0" w:space="0" w:color="auto"/>
          </w:divBdr>
        </w:div>
        <w:div w:id="1680430449">
          <w:marLeft w:val="0"/>
          <w:marRight w:val="0"/>
          <w:marTop w:val="0"/>
          <w:marBottom w:val="0"/>
          <w:divBdr>
            <w:top w:val="none" w:sz="0" w:space="0" w:color="auto"/>
            <w:left w:val="none" w:sz="0" w:space="0" w:color="auto"/>
            <w:bottom w:val="none" w:sz="0" w:space="0" w:color="auto"/>
            <w:right w:val="none" w:sz="0" w:space="0" w:color="auto"/>
          </w:divBdr>
        </w:div>
        <w:div w:id="1998875978">
          <w:marLeft w:val="0"/>
          <w:marRight w:val="0"/>
          <w:marTop w:val="0"/>
          <w:marBottom w:val="0"/>
          <w:divBdr>
            <w:top w:val="none" w:sz="0" w:space="0" w:color="auto"/>
            <w:left w:val="none" w:sz="0" w:space="0" w:color="auto"/>
            <w:bottom w:val="none" w:sz="0" w:space="0" w:color="auto"/>
            <w:right w:val="none" w:sz="0" w:space="0" w:color="auto"/>
          </w:divBdr>
        </w:div>
        <w:div w:id="1555461563">
          <w:marLeft w:val="0"/>
          <w:marRight w:val="0"/>
          <w:marTop w:val="0"/>
          <w:marBottom w:val="0"/>
          <w:divBdr>
            <w:top w:val="none" w:sz="0" w:space="0" w:color="auto"/>
            <w:left w:val="none" w:sz="0" w:space="0" w:color="auto"/>
            <w:bottom w:val="none" w:sz="0" w:space="0" w:color="auto"/>
            <w:right w:val="none" w:sz="0" w:space="0" w:color="auto"/>
          </w:divBdr>
        </w:div>
        <w:div w:id="591740664">
          <w:marLeft w:val="0"/>
          <w:marRight w:val="0"/>
          <w:marTop w:val="0"/>
          <w:marBottom w:val="0"/>
          <w:divBdr>
            <w:top w:val="none" w:sz="0" w:space="0" w:color="auto"/>
            <w:left w:val="none" w:sz="0" w:space="0" w:color="auto"/>
            <w:bottom w:val="none" w:sz="0" w:space="0" w:color="auto"/>
            <w:right w:val="none" w:sz="0" w:space="0" w:color="auto"/>
          </w:divBdr>
        </w:div>
        <w:div w:id="1358628571">
          <w:marLeft w:val="0"/>
          <w:marRight w:val="0"/>
          <w:marTop w:val="0"/>
          <w:marBottom w:val="0"/>
          <w:divBdr>
            <w:top w:val="none" w:sz="0" w:space="0" w:color="auto"/>
            <w:left w:val="none" w:sz="0" w:space="0" w:color="auto"/>
            <w:bottom w:val="none" w:sz="0" w:space="0" w:color="auto"/>
            <w:right w:val="none" w:sz="0" w:space="0" w:color="auto"/>
          </w:divBdr>
        </w:div>
        <w:div w:id="2132747090">
          <w:marLeft w:val="0"/>
          <w:marRight w:val="0"/>
          <w:marTop w:val="0"/>
          <w:marBottom w:val="0"/>
          <w:divBdr>
            <w:top w:val="none" w:sz="0" w:space="0" w:color="auto"/>
            <w:left w:val="none" w:sz="0" w:space="0" w:color="auto"/>
            <w:bottom w:val="none" w:sz="0" w:space="0" w:color="auto"/>
            <w:right w:val="none" w:sz="0" w:space="0" w:color="auto"/>
          </w:divBdr>
        </w:div>
        <w:div w:id="104886429">
          <w:marLeft w:val="0"/>
          <w:marRight w:val="0"/>
          <w:marTop w:val="0"/>
          <w:marBottom w:val="0"/>
          <w:divBdr>
            <w:top w:val="none" w:sz="0" w:space="0" w:color="auto"/>
            <w:left w:val="none" w:sz="0" w:space="0" w:color="auto"/>
            <w:bottom w:val="none" w:sz="0" w:space="0" w:color="auto"/>
            <w:right w:val="none" w:sz="0" w:space="0" w:color="auto"/>
          </w:divBdr>
        </w:div>
        <w:div w:id="1348214041">
          <w:marLeft w:val="0"/>
          <w:marRight w:val="0"/>
          <w:marTop w:val="0"/>
          <w:marBottom w:val="0"/>
          <w:divBdr>
            <w:top w:val="none" w:sz="0" w:space="0" w:color="auto"/>
            <w:left w:val="none" w:sz="0" w:space="0" w:color="auto"/>
            <w:bottom w:val="none" w:sz="0" w:space="0" w:color="auto"/>
            <w:right w:val="none" w:sz="0" w:space="0" w:color="auto"/>
          </w:divBdr>
        </w:div>
        <w:div w:id="1615091585">
          <w:marLeft w:val="0"/>
          <w:marRight w:val="0"/>
          <w:marTop w:val="0"/>
          <w:marBottom w:val="0"/>
          <w:divBdr>
            <w:top w:val="none" w:sz="0" w:space="0" w:color="auto"/>
            <w:left w:val="none" w:sz="0" w:space="0" w:color="auto"/>
            <w:bottom w:val="none" w:sz="0" w:space="0" w:color="auto"/>
            <w:right w:val="none" w:sz="0" w:space="0" w:color="auto"/>
          </w:divBdr>
        </w:div>
        <w:div w:id="118837495">
          <w:marLeft w:val="0"/>
          <w:marRight w:val="0"/>
          <w:marTop w:val="0"/>
          <w:marBottom w:val="0"/>
          <w:divBdr>
            <w:top w:val="none" w:sz="0" w:space="0" w:color="auto"/>
            <w:left w:val="none" w:sz="0" w:space="0" w:color="auto"/>
            <w:bottom w:val="none" w:sz="0" w:space="0" w:color="auto"/>
            <w:right w:val="none" w:sz="0" w:space="0" w:color="auto"/>
          </w:divBdr>
        </w:div>
        <w:div w:id="592712451">
          <w:marLeft w:val="0"/>
          <w:marRight w:val="0"/>
          <w:marTop w:val="0"/>
          <w:marBottom w:val="0"/>
          <w:divBdr>
            <w:top w:val="none" w:sz="0" w:space="0" w:color="auto"/>
            <w:left w:val="none" w:sz="0" w:space="0" w:color="auto"/>
            <w:bottom w:val="none" w:sz="0" w:space="0" w:color="auto"/>
            <w:right w:val="none" w:sz="0" w:space="0" w:color="auto"/>
          </w:divBdr>
        </w:div>
        <w:div w:id="1448161195">
          <w:marLeft w:val="0"/>
          <w:marRight w:val="0"/>
          <w:marTop w:val="0"/>
          <w:marBottom w:val="0"/>
          <w:divBdr>
            <w:top w:val="none" w:sz="0" w:space="0" w:color="auto"/>
            <w:left w:val="none" w:sz="0" w:space="0" w:color="auto"/>
            <w:bottom w:val="none" w:sz="0" w:space="0" w:color="auto"/>
            <w:right w:val="none" w:sz="0" w:space="0" w:color="auto"/>
          </w:divBdr>
        </w:div>
        <w:div w:id="1159492944">
          <w:marLeft w:val="0"/>
          <w:marRight w:val="0"/>
          <w:marTop w:val="0"/>
          <w:marBottom w:val="0"/>
          <w:divBdr>
            <w:top w:val="none" w:sz="0" w:space="0" w:color="auto"/>
            <w:left w:val="none" w:sz="0" w:space="0" w:color="auto"/>
            <w:bottom w:val="none" w:sz="0" w:space="0" w:color="auto"/>
            <w:right w:val="none" w:sz="0" w:space="0" w:color="auto"/>
          </w:divBdr>
        </w:div>
        <w:div w:id="587495259">
          <w:marLeft w:val="0"/>
          <w:marRight w:val="0"/>
          <w:marTop w:val="0"/>
          <w:marBottom w:val="0"/>
          <w:divBdr>
            <w:top w:val="none" w:sz="0" w:space="0" w:color="auto"/>
            <w:left w:val="none" w:sz="0" w:space="0" w:color="auto"/>
            <w:bottom w:val="none" w:sz="0" w:space="0" w:color="auto"/>
            <w:right w:val="none" w:sz="0" w:space="0" w:color="auto"/>
          </w:divBdr>
        </w:div>
        <w:div w:id="403797077">
          <w:marLeft w:val="0"/>
          <w:marRight w:val="0"/>
          <w:marTop w:val="0"/>
          <w:marBottom w:val="0"/>
          <w:divBdr>
            <w:top w:val="none" w:sz="0" w:space="0" w:color="auto"/>
            <w:left w:val="none" w:sz="0" w:space="0" w:color="auto"/>
            <w:bottom w:val="none" w:sz="0" w:space="0" w:color="auto"/>
            <w:right w:val="none" w:sz="0" w:space="0" w:color="auto"/>
          </w:divBdr>
        </w:div>
        <w:div w:id="431121713">
          <w:marLeft w:val="0"/>
          <w:marRight w:val="0"/>
          <w:marTop w:val="0"/>
          <w:marBottom w:val="0"/>
          <w:divBdr>
            <w:top w:val="none" w:sz="0" w:space="0" w:color="auto"/>
            <w:left w:val="none" w:sz="0" w:space="0" w:color="auto"/>
            <w:bottom w:val="none" w:sz="0" w:space="0" w:color="auto"/>
            <w:right w:val="none" w:sz="0" w:space="0" w:color="auto"/>
          </w:divBdr>
        </w:div>
        <w:div w:id="777022004">
          <w:marLeft w:val="0"/>
          <w:marRight w:val="0"/>
          <w:marTop w:val="0"/>
          <w:marBottom w:val="0"/>
          <w:divBdr>
            <w:top w:val="none" w:sz="0" w:space="0" w:color="auto"/>
            <w:left w:val="none" w:sz="0" w:space="0" w:color="auto"/>
            <w:bottom w:val="none" w:sz="0" w:space="0" w:color="auto"/>
            <w:right w:val="none" w:sz="0" w:space="0" w:color="auto"/>
          </w:divBdr>
        </w:div>
        <w:div w:id="84573145">
          <w:marLeft w:val="0"/>
          <w:marRight w:val="0"/>
          <w:marTop w:val="0"/>
          <w:marBottom w:val="0"/>
          <w:divBdr>
            <w:top w:val="none" w:sz="0" w:space="0" w:color="auto"/>
            <w:left w:val="none" w:sz="0" w:space="0" w:color="auto"/>
            <w:bottom w:val="none" w:sz="0" w:space="0" w:color="auto"/>
            <w:right w:val="none" w:sz="0" w:space="0" w:color="auto"/>
          </w:divBdr>
        </w:div>
        <w:div w:id="1530296056">
          <w:marLeft w:val="0"/>
          <w:marRight w:val="0"/>
          <w:marTop w:val="0"/>
          <w:marBottom w:val="0"/>
          <w:divBdr>
            <w:top w:val="none" w:sz="0" w:space="0" w:color="auto"/>
            <w:left w:val="none" w:sz="0" w:space="0" w:color="auto"/>
            <w:bottom w:val="none" w:sz="0" w:space="0" w:color="auto"/>
            <w:right w:val="none" w:sz="0" w:space="0" w:color="auto"/>
          </w:divBdr>
        </w:div>
        <w:div w:id="653417565">
          <w:marLeft w:val="0"/>
          <w:marRight w:val="0"/>
          <w:marTop w:val="0"/>
          <w:marBottom w:val="0"/>
          <w:divBdr>
            <w:top w:val="none" w:sz="0" w:space="0" w:color="auto"/>
            <w:left w:val="none" w:sz="0" w:space="0" w:color="auto"/>
            <w:bottom w:val="none" w:sz="0" w:space="0" w:color="auto"/>
            <w:right w:val="none" w:sz="0" w:space="0" w:color="auto"/>
          </w:divBdr>
        </w:div>
        <w:div w:id="304744827">
          <w:marLeft w:val="0"/>
          <w:marRight w:val="0"/>
          <w:marTop w:val="0"/>
          <w:marBottom w:val="0"/>
          <w:divBdr>
            <w:top w:val="none" w:sz="0" w:space="0" w:color="auto"/>
            <w:left w:val="none" w:sz="0" w:space="0" w:color="auto"/>
            <w:bottom w:val="none" w:sz="0" w:space="0" w:color="auto"/>
            <w:right w:val="none" w:sz="0" w:space="0" w:color="auto"/>
          </w:divBdr>
        </w:div>
        <w:div w:id="1026255116">
          <w:marLeft w:val="0"/>
          <w:marRight w:val="0"/>
          <w:marTop w:val="0"/>
          <w:marBottom w:val="0"/>
          <w:divBdr>
            <w:top w:val="none" w:sz="0" w:space="0" w:color="auto"/>
            <w:left w:val="none" w:sz="0" w:space="0" w:color="auto"/>
            <w:bottom w:val="none" w:sz="0" w:space="0" w:color="auto"/>
            <w:right w:val="none" w:sz="0" w:space="0" w:color="auto"/>
          </w:divBdr>
        </w:div>
        <w:div w:id="193690729">
          <w:marLeft w:val="0"/>
          <w:marRight w:val="0"/>
          <w:marTop w:val="0"/>
          <w:marBottom w:val="0"/>
          <w:divBdr>
            <w:top w:val="none" w:sz="0" w:space="0" w:color="auto"/>
            <w:left w:val="none" w:sz="0" w:space="0" w:color="auto"/>
            <w:bottom w:val="none" w:sz="0" w:space="0" w:color="auto"/>
            <w:right w:val="none" w:sz="0" w:space="0" w:color="auto"/>
          </w:divBdr>
        </w:div>
        <w:div w:id="21979145">
          <w:marLeft w:val="0"/>
          <w:marRight w:val="0"/>
          <w:marTop w:val="0"/>
          <w:marBottom w:val="0"/>
          <w:divBdr>
            <w:top w:val="none" w:sz="0" w:space="0" w:color="auto"/>
            <w:left w:val="none" w:sz="0" w:space="0" w:color="auto"/>
            <w:bottom w:val="none" w:sz="0" w:space="0" w:color="auto"/>
            <w:right w:val="none" w:sz="0" w:space="0" w:color="auto"/>
          </w:divBdr>
        </w:div>
        <w:div w:id="1744259835">
          <w:marLeft w:val="0"/>
          <w:marRight w:val="0"/>
          <w:marTop w:val="0"/>
          <w:marBottom w:val="0"/>
          <w:divBdr>
            <w:top w:val="none" w:sz="0" w:space="0" w:color="auto"/>
            <w:left w:val="none" w:sz="0" w:space="0" w:color="auto"/>
            <w:bottom w:val="none" w:sz="0" w:space="0" w:color="auto"/>
            <w:right w:val="none" w:sz="0" w:space="0" w:color="auto"/>
          </w:divBdr>
        </w:div>
        <w:div w:id="323552338">
          <w:marLeft w:val="0"/>
          <w:marRight w:val="0"/>
          <w:marTop w:val="0"/>
          <w:marBottom w:val="0"/>
          <w:divBdr>
            <w:top w:val="none" w:sz="0" w:space="0" w:color="auto"/>
            <w:left w:val="none" w:sz="0" w:space="0" w:color="auto"/>
            <w:bottom w:val="none" w:sz="0" w:space="0" w:color="auto"/>
            <w:right w:val="none" w:sz="0" w:space="0" w:color="auto"/>
          </w:divBdr>
        </w:div>
        <w:div w:id="1239441646">
          <w:marLeft w:val="0"/>
          <w:marRight w:val="0"/>
          <w:marTop w:val="0"/>
          <w:marBottom w:val="0"/>
          <w:divBdr>
            <w:top w:val="none" w:sz="0" w:space="0" w:color="auto"/>
            <w:left w:val="none" w:sz="0" w:space="0" w:color="auto"/>
            <w:bottom w:val="none" w:sz="0" w:space="0" w:color="auto"/>
            <w:right w:val="none" w:sz="0" w:space="0" w:color="auto"/>
          </w:divBdr>
        </w:div>
        <w:div w:id="477264843">
          <w:marLeft w:val="0"/>
          <w:marRight w:val="0"/>
          <w:marTop w:val="0"/>
          <w:marBottom w:val="0"/>
          <w:divBdr>
            <w:top w:val="none" w:sz="0" w:space="0" w:color="auto"/>
            <w:left w:val="none" w:sz="0" w:space="0" w:color="auto"/>
            <w:bottom w:val="none" w:sz="0" w:space="0" w:color="auto"/>
            <w:right w:val="none" w:sz="0" w:space="0" w:color="auto"/>
          </w:divBdr>
        </w:div>
        <w:div w:id="895161155">
          <w:marLeft w:val="0"/>
          <w:marRight w:val="0"/>
          <w:marTop w:val="0"/>
          <w:marBottom w:val="0"/>
          <w:divBdr>
            <w:top w:val="none" w:sz="0" w:space="0" w:color="auto"/>
            <w:left w:val="none" w:sz="0" w:space="0" w:color="auto"/>
            <w:bottom w:val="none" w:sz="0" w:space="0" w:color="auto"/>
            <w:right w:val="none" w:sz="0" w:space="0" w:color="auto"/>
          </w:divBdr>
        </w:div>
        <w:div w:id="1868791259">
          <w:marLeft w:val="0"/>
          <w:marRight w:val="0"/>
          <w:marTop w:val="0"/>
          <w:marBottom w:val="0"/>
          <w:divBdr>
            <w:top w:val="none" w:sz="0" w:space="0" w:color="auto"/>
            <w:left w:val="none" w:sz="0" w:space="0" w:color="auto"/>
            <w:bottom w:val="none" w:sz="0" w:space="0" w:color="auto"/>
            <w:right w:val="none" w:sz="0" w:space="0" w:color="auto"/>
          </w:divBdr>
        </w:div>
        <w:div w:id="1533302752">
          <w:marLeft w:val="0"/>
          <w:marRight w:val="0"/>
          <w:marTop w:val="0"/>
          <w:marBottom w:val="0"/>
          <w:divBdr>
            <w:top w:val="none" w:sz="0" w:space="0" w:color="auto"/>
            <w:left w:val="none" w:sz="0" w:space="0" w:color="auto"/>
            <w:bottom w:val="none" w:sz="0" w:space="0" w:color="auto"/>
            <w:right w:val="none" w:sz="0" w:space="0" w:color="auto"/>
          </w:divBdr>
        </w:div>
        <w:div w:id="1303344071">
          <w:marLeft w:val="0"/>
          <w:marRight w:val="0"/>
          <w:marTop w:val="0"/>
          <w:marBottom w:val="0"/>
          <w:divBdr>
            <w:top w:val="none" w:sz="0" w:space="0" w:color="auto"/>
            <w:left w:val="none" w:sz="0" w:space="0" w:color="auto"/>
            <w:bottom w:val="none" w:sz="0" w:space="0" w:color="auto"/>
            <w:right w:val="none" w:sz="0" w:space="0" w:color="auto"/>
          </w:divBdr>
        </w:div>
        <w:div w:id="1024134538">
          <w:marLeft w:val="0"/>
          <w:marRight w:val="0"/>
          <w:marTop w:val="0"/>
          <w:marBottom w:val="0"/>
          <w:divBdr>
            <w:top w:val="none" w:sz="0" w:space="0" w:color="auto"/>
            <w:left w:val="none" w:sz="0" w:space="0" w:color="auto"/>
            <w:bottom w:val="none" w:sz="0" w:space="0" w:color="auto"/>
            <w:right w:val="none" w:sz="0" w:space="0" w:color="auto"/>
          </w:divBdr>
        </w:div>
        <w:div w:id="1765804735">
          <w:marLeft w:val="0"/>
          <w:marRight w:val="0"/>
          <w:marTop w:val="0"/>
          <w:marBottom w:val="0"/>
          <w:divBdr>
            <w:top w:val="none" w:sz="0" w:space="0" w:color="auto"/>
            <w:left w:val="none" w:sz="0" w:space="0" w:color="auto"/>
            <w:bottom w:val="none" w:sz="0" w:space="0" w:color="auto"/>
            <w:right w:val="none" w:sz="0" w:space="0" w:color="auto"/>
          </w:divBdr>
        </w:div>
        <w:div w:id="1519540184">
          <w:marLeft w:val="0"/>
          <w:marRight w:val="0"/>
          <w:marTop w:val="0"/>
          <w:marBottom w:val="0"/>
          <w:divBdr>
            <w:top w:val="none" w:sz="0" w:space="0" w:color="auto"/>
            <w:left w:val="none" w:sz="0" w:space="0" w:color="auto"/>
            <w:bottom w:val="none" w:sz="0" w:space="0" w:color="auto"/>
            <w:right w:val="none" w:sz="0" w:space="0" w:color="auto"/>
          </w:divBdr>
        </w:div>
        <w:div w:id="431169162">
          <w:marLeft w:val="0"/>
          <w:marRight w:val="0"/>
          <w:marTop w:val="0"/>
          <w:marBottom w:val="0"/>
          <w:divBdr>
            <w:top w:val="none" w:sz="0" w:space="0" w:color="auto"/>
            <w:left w:val="none" w:sz="0" w:space="0" w:color="auto"/>
            <w:bottom w:val="none" w:sz="0" w:space="0" w:color="auto"/>
            <w:right w:val="none" w:sz="0" w:space="0" w:color="auto"/>
          </w:divBdr>
        </w:div>
        <w:div w:id="683895658">
          <w:marLeft w:val="0"/>
          <w:marRight w:val="0"/>
          <w:marTop w:val="0"/>
          <w:marBottom w:val="0"/>
          <w:divBdr>
            <w:top w:val="none" w:sz="0" w:space="0" w:color="auto"/>
            <w:left w:val="none" w:sz="0" w:space="0" w:color="auto"/>
            <w:bottom w:val="none" w:sz="0" w:space="0" w:color="auto"/>
            <w:right w:val="none" w:sz="0" w:space="0" w:color="auto"/>
          </w:divBdr>
        </w:div>
        <w:div w:id="1762481930">
          <w:marLeft w:val="0"/>
          <w:marRight w:val="0"/>
          <w:marTop w:val="0"/>
          <w:marBottom w:val="0"/>
          <w:divBdr>
            <w:top w:val="none" w:sz="0" w:space="0" w:color="auto"/>
            <w:left w:val="none" w:sz="0" w:space="0" w:color="auto"/>
            <w:bottom w:val="none" w:sz="0" w:space="0" w:color="auto"/>
            <w:right w:val="none" w:sz="0" w:space="0" w:color="auto"/>
          </w:divBdr>
        </w:div>
        <w:div w:id="819425488">
          <w:marLeft w:val="0"/>
          <w:marRight w:val="0"/>
          <w:marTop w:val="0"/>
          <w:marBottom w:val="0"/>
          <w:divBdr>
            <w:top w:val="none" w:sz="0" w:space="0" w:color="auto"/>
            <w:left w:val="none" w:sz="0" w:space="0" w:color="auto"/>
            <w:bottom w:val="none" w:sz="0" w:space="0" w:color="auto"/>
            <w:right w:val="none" w:sz="0" w:space="0" w:color="auto"/>
          </w:divBdr>
        </w:div>
        <w:div w:id="1937132850">
          <w:marLeft w:val="0"/>
          <w:marRight w:val="0"/>
          <w:marTop w:val="0"/>
          <w:marBottom w:val="0"/>
          <w:divBdr>
            <w:top w:val="none" w:sz="0" w:space="0" w:color="auto"/>
            <w:left w:val="none" w:sz="0" w:space="0" w:color="auto"/>
            <w:bottom w:val="none" w:sz="0" w:space="0" w:color="auto"/>
            <w:right w:val="none" w:sz="0" w:space="0" w:color="auto"/>
          </w:divBdr>
        </w:div>
        <w:div w:id="83036099">
          <w:marLeft w:val="0"/>
          <w:marRight w:val="0"/>
          <w:marTop w:val="0"/>
          <w:marBottom w:val="0"/>
          <w:divBdr>
            <w:top w:val="none" w:sz="0" w:space="0" w:color="auto"/>
            <w:left w:val="none" w:sz="0" w:space="0" w:color="auto"/>
            <w:bottom w:val="none" w:sz="0" w:space="0" w:color="auto"/>
            <w:right w:val="none" w:sz="0" w:space="0" w:color="auto"/>
          </w:divBdr>
        </w:div>
        <w:div w:id="1555657077">
          <w:marLeft w:val="0"/>
          <w:marRight w:val="0"/>
          <w:marTop w:val="0"/>
          <w:marBottom w:val="0"/>
          <w:divBdr>
            <w:top w:val="none" w:sz="0" w:space="0" w:color="auto"/>
            <w:left w:val="none" w:sz="0" w:space="0" w:color="auto"/>
            <w:bottom w:val="none" w:sz="0" w:space="0" w:color="auto"/>
            <w:right w:val="none" w:sz="0" w:space="0" w:color="auto"/>
          </w:divBdr>
        </w:div>
        <w:div w:id="1185745974">
          <w:marLeft w:val="0"/>
          <w:marRight w:val="0"/>
          <w:marTop w:val="0"/>
          <w:marBottom w:val="0"/>
          <w:divBdr>
            <w:top w:val="none" w:sz="0" w:space="0" w:color="auto"/>
            <w:left w:val="none" w:sz="0" w:space="0" w:color="auto"/>
            <w:bottom w:val="none" w:sz="0" w:space="0" w:color="auto"/>
            <w:right w:val="none" w:sz="0" w:space="0" w:color="auto"/>
          </w:divBdr>
        </w:div>
        <w:div w:id="1941643060">
          <w:marLeft w:val="0"/>
          <w:marRight w:val="0"/>
          <w:marTop w:val="0"/>
          <w:marBottom w:val="0"/>
          <w:divBdr>
            <w:top w:val="none" w:sz="0" w:space="0" w:color="auto"/>
            <w:left w:val="none" w:sz="0" w:space="0" w:color="auto"/>
            <w:bottom w:val="none" w:sz="0" w:space="0" w:color="auto"/>
            <w:right w:val="none" w:sz="0" w:space="0" w:color="auto"/>
          </w:divBdr>
        </w:div>
        <w:div w:id="504902632">
          <w:marLeft w:val="0"/>
          <w:marRight w:val="0"/>
          <w:marTop w:val="0"/>
          <w:marBottom w:val="0"/>
          <w:divBdr>
            <w:top w:val="none" w:sz="0" w:space="0" w:color="auto"/>
            <w:left w:val="none" w:sz="0" w:space="0" w:color="auto"/>
            <w:bottom w:val="none" w:sz="0" w:space="0" w:color="auto"/>
            <w:right w:val="none" w:sz="0" w:space="0" w:color="auto"/>
          </w:divBdr>
        </w:div>
        <w:div w:id="1894350259">
          <w:marLeft w:val="0"/>
          <w:marRight w:val="0"/>
          <w:marTop w:val="0"/>
          <w:marBottom w:val="0"/>
          <w:divBdr>
            <w:top w:val="none" w:sz="0" w:space="0" w:color="auto"/>
            <w:left w:val="none" w:sz="0" w:space="0" w:color="auto"/>
            <w:bottom w:val="none" w:sz="0" w:space="0" w:color="auto"/>
            <w:right w:val="none" w:sz="0" w:space="0" w:color="auto"/>
          </w:divBdr>
        </w:div>
        <w:div w:id="2025931691">
          <w:marLeft w:val="0"/>
          <w:marRight w:val="0"/>
          <w:marTop w:val="0"/>
          <w:marBottom w:val="0"/>
          <w:divBdr>
            <w:top w:val="none" w:sz="0" w:space="0" w:color="auto"/>
            <w:left w:val="none" w:sz="0" w:space="0" w:color="auto"/>
            <w:bottom w:val="none" w:sz="0" w:space="0" w:color="auto"/>
            <w:right w:val="none" w:sz="0" w:space="0" w:color="auto"/>
          </w:divBdr>
        </w:div>
        <w:div w:id="411196849">
          <w:marLeft w:val="0"/>
          <w:marRight w:val="0"/>
          <w:marTop w:val="0"/>
          <w:marBottom w:val="0"/>
          <w:divBdr>
            <w:top w:val="none" w:sz="0" w:space="0" w:color="auto"/>
            <w:left w:val="none" w:sz="0" w:space="0" w:color="auto"/>
            <w:bottom w:val="none" w:sz="0" w:space="0" w:color="auto"/>
            <w:right w:val="none" w:sz="0" w:space="0" w:color="auto"/>
          </w:divBdr>
        </w:div>
        <w:div w:id="2012641869">
          <w:marLeft w:val="0"/>
          <w:marRight w:val="0"/>
          <w:marTop w:val="0"/>
          <w:marBottom w:val="0"/>
          <w:divBdr>
            <w:top w:val="none" w:sz="0" w:space="0" w:color="auto"/>
            <w:left w:val="none" w:sz="0" w:space="0" w:color="auto"/>
            <w:bottom w:val="none" w:sz="0" w:space="0" w:color="auto"/>
            <w:right w:val="none" w:sz="0" w:space="0" w:color="auto"/>
          </w:divBdr>
        </w:div>
        <w:div w:id="368145384">
          <w:marLeft w:val="0"/>
          <w:marRight w:val="0"/>
          <w:marTop w:val="0"/>
          <w:marBottom w:val="0"/>
          <w:divBdr>
            <w:top w:val="none" w:sz="0" w:space="0" w:color="auto"/>
            <w:left w:val="none" w:sz="0" w:space="0" w:color="auto"/>
            <w:bottom w:val="none" w:sz="0" w:space="0" w:color="auto"/>
            <w:right w:val="none" w:sz="0" w:space="0" w:color="auto"/>
          </w:divBdr>
        </w:div>
        <w:div w:id="1078593706">
          <w:marLeft w:val="0"/>
          <w:marRight w:val="0"/>
          <w:marTop w:val="0"/>
          <w:marBottom w:val="0"/>
          <w:divBdr>
            <w:top w:val="none" w:sz="0" w:space="0" w:color="auto"/>
            <w:left w:val="none" w:sz="0" w:space="0" w:color="auto"/>
            <w:bottom w:val="none" w:sz="0" w:space="0" w:color="auto"/>
            <w:right w:val="none" w:sz="0" w:space="0" w:color="auto"/>
          </w:divBdr>
        </w:div>
        <w:div w:id="2079014468">
          <w:marLeft w:val="0"/>
          <w:marRight w:val="0"/>
          <w:marTop w:val="0"/>
          <w:marBottom w:val="0"/>
          <w:divBdr>
            <w:top w:val="none" w:sz="0" w:space="0" w:color="auto"/>
            <w:left w:val="none" w:sz="0" w:space="0" w:color="auto"/>
            <w:bottom w:val="none" w:sz="0" w:space="0" w:color="auto"/>
            <w:right w:val="none" w:sz="0" w:space="0" w:color="auto"/>
          </w:divBdr>
        </w:div>
        <w:div w:id="1067454019">
          <w:marLeft w:val="0"/>
          <w:marRight w:val="0"/>
          <w:marTop w:val="0"/>
          <w:marBottom w:val="0"/>
          <w:divBdr>
            <w:top w:val="none" w:sz="0" w:space="0" w:color="auto"/>
            <w:left w:val="none" w:sz="0" w:space="0" w:color="auto"/>
            <w:bottom w:val="none" w:sz="0" w:space="0" w:color="auto"/>
            <w:right w:val="none" w:sz="0" w:space="0" w:color="auto"/>
          </w:divBdr>
        </w:div>
        <w:div w:id="812019492">
          <w:marLeft w:val="0"/>
          <w:marRight w:val="0"/>
          <w:marTop w:val="0"/>
          <w:marBottom w:val="0"/>
          <w:divBdr>
            <w:top w:val="none" w:sz="0" w:space="0" w:color="auto"/>
            <w:left w:val="none" w:sz="0" w:space="0" w:color="auto"/>
            <w:bottom w:val="none" w:sz="0" w:space="0" w:color="auto"/>
            <w:right w:val="none" w:sz="0" w:space="0" w:color="auto"/>
          </w:divBdr>
        </w:div>
      </w:divsChild>
    </w:div>
    <w:div w:id="1297762301">
      <w:bodyDiv w:val="1"/>
      <w:marLeft w:val="0"/>
      <w:marRight w:val="0"/>
      <w:marTop w:val="0"/>
      <w:marBottom w:val="0"/>
      <w:divBdr>
        <w:top w:val="none" w:sz="0" w:space="0" w:color="auto"/>
        <w:left w:val="none" w:sz="0" w:space="0" w:color="auto"/>
        <w:bottom w:val="none" w:sz="0" w:space="0" w:color="auto"/>
        <w:right w:val="none" w:sz="0" w:space="0" w:color="auto"/>
      </w:divBdr>
    </w:div>
    <w:div w:id="1330937577">
      <w:bodyDiv w:val="1"/>
      <w:marLeft w:val="0"/>
      <w:marRight w:val="0"/>
      <w:marTop w:val="0"/>
      <w:marBottom w:val="0"/>
      <w:divBdr>
        <w:top w:val="none" w:sz="0" w:space="0" w:color="auto"/>
        <w:left w:val="none" w:sz="0" w:space="0" w:color="auto"/>
        <w:bottom w:val="none" w:sz="0" w:space="0" w:color="auto"/>
        <w:right w:val="none" w:sz="0" w:space="0" w:color="auto"/>
      </w:divBdr>
      <w:divsChild>
        <w:div w:id="380902360">
          <w:marLeft w:val="0"/>
          <w:marRight w:val="0"/>
          <w:marTop w:val="0"/>
          <w:marBottom w:val="0"/>
          <w:divBdr>
            <w:top w:val="none" w:sz="0" w:space="0" w:color="auto"/>
            <w:left w:val="none" w:sz="0" w:space="0" w:color="auto"/>
            <w:bottom w:val="none" w:sz="0" w:space="0" w:color="auto"/>
            <w:right w:val="none" w:sz="0" w:space="0" w:color="auto"/>
          </w:divBdr>
        </w:div>
        <w:div w:id="1196036837">
          <w:marLeft w:val="0"/>
          <w:marRight w:val="0"/>
          <w:marTop w:val="0"/>
          <w:marBottom w:val="0"/>
          <w:divBdr>
            <w:top w:val="none" w:sz="0" w:space="0" w:color="auto"/>
            <w:left w:val="none" w:sz="0" w:space="0" w:color="auto"/>
            <w:bottom w:val="none" w:sz="0" w:space="0" w:color="auto"/>
            <w:right w:val="none" w:sz="0" w:space="0" w:color="auto"/>
          </w:divBdr>
        </w:div>
        <w:div w:id="1863591785">
          <w:marLeft w:val="0"/>
          <w:marRight w:val="0"/>
          <w:marTop w:val="0"/>
          <w:marBottom w:val="0"/>
          <w:divBdr>
            <w:top w:val="none" w:sz="0" w:space="0" w:color="auto"/>
            <w:left w:val="none" w:sz="0" w:space="0" w:color="auto"/>
            <w:bottom w:val="none" w:sz="0" w:space="0" w:color="auto"/>
            <w:right w:val="none" w:sz="0" w:space="0" w:color="auto"/>
          </w:divBdr>
        </w:div>
        <w:div w:id="2007047014">
          <w:marLeft w:val="0"/>
          <w:marRight w:val="0"/>
          <w:marTop w:val="0"/>
          <w:marBottom w:val="0"/>
          <w:divBdr>
            <w:top w:val="none" w:sz="0" w:space="0" w:color="auto"/>
            <w:left w:val="none" w:sz="0" w:space="0" w:color="auto"/>
            <w:bottom w:val="none" w:sz="0" w:space="0" w:color="auto"/>
            <w:right w:val="none" w:sz="0" w:space="0" w:color="auto"/>
          </w:divBdr>
        </w:div>
        <w:div w:id="710542719">
          <w:marLeft w:val="0"/>
          <w:marRight w:val="0"/>
          <w:marTop w:val="0"/>
          <w:marBottom w:val="0"/>
          <w:divBdr>
            <w:top w:val="none" w:sz="0" w:space="0" w:color="auto"/>
            <w:left w:val="none" w:sz="0" w:space="0" w:color="auto"/>
            <w:bottom w:val="none" w:sz="0" w:space="0" w:color="auto"/>
            <w:right w:val="none" w:sz="0" w:space="0" w:color="auto"/>
          </w:divBdr>
        </w:div>
        <w:div w:id="1370107308">
          <w:marLeft w:val="0"/>
          <w:marRight w:val="0"/>
          <w:marTop w:val="0"/>
          <w:marBottom w:val="0"/>
          <w:divBdr>
            <w:top w:val="none" w:sz="0" w:space="0" w:color="auto"/>
            <w:left w:val="none" w:sz="0" w:space="0" w:color="auto"/>
            <w:bottom w:val="none" w:sz="0" w:space="0" w:color="auto"/>
            <w:right w:val="none" w:sz="0" w:space="0" w:color="auto"/>
          </w:divBdr>
        </w:div>
        <w:div w:id="1133907525">
          <w:marLeft w:val="0"/>
          <w:marRight w:val="0"/>
          <w:marTop w:val="0"/>
          <w:marBottom w:val="0"/>
          <w:divBdr>
            <w:top w:val="none" w:sz="0" w:space="0" w:color="auto"/>
            <w:left w:val="none" w:sz="0" w:space="0" w:color="auto"/>
            <w:bottom w:val="none" w:sz="0" w:space="0" w:color="auto"/>
            <w:right w:val="none" w:sz="0" w:space="0" w:color="auto"/>
          </w:divBdr>
        </w:div>
        <w:div w:id="113250546">
          <w:marLeft w:val="0"/>
          <w:marRight w:val="0"/>
          <w:marTop w:val="0"/>
          <w:marBottom w:val="0"/>
          <w:divBdr>
            <w:top w:val="none" w:sz="0" w:space="0" w:color="auto"/>
            <w:left w:val="none" w:sz="0" w:space="0" w:color="auto"/>
            <w:bottom w:val="none" w:sz="0" w:space="0" w:color="auto"/>
            <w:right w:val="none" w:sz="0" w:space="0" w:color="auto"/>
          </w:divBdr>
        </w:div>
        <w:div w:id="379132493">
          <w:marLeft w:val="0"/>
          <w:marRight w:val="0"/>
          <w:marTop w:val="0"/>
          <w:marBottom w:val="0"/>
          <w:divBdr>
            <w:top w:val="none" w:sz="0" w:space="0" w:color="auto"/>
            <w:left w:val="none" w:sz="0" w:space="0" w:color="auto"/>
            <w:bottom w:val="none" w:sz="0" w:space="0" w:color="auto"/>
            <w:right w:val="none" w:sz="0" w:space="0" w:color="auto"/>
          </w:divBdr>
        </w:div>
        <w:div w:id="377778012">
          <w:marLeft w:val="0"/>
          <w:marRight w:val="0"/>
          <w:marTop w:val="0"/>
          <w:marBottom w:val="0"/>
          <w:divBdr>
            <w:top w:val="none" w:sz="0" w:space="0" w:color="auto"/>
            <w:left w:val="none" w:sz="0" w:space="0" w:color="auto"/>
            <w:bottom w:val="none" w:sz="0" w:space="0" w:color="auto"/>
            <w:right w:val="none" w:sz="0" w:space="0" w:color="auto"/>
          </w:divBdr>
        </w:div>
        <w:div w:id="1314412472">
          <w:marLeft w:val="0"/>
          <w:marRight w:val="0"/>
          <w:marTop w:val="0"/>
          <w:marBottom w:val="0"/>
          <w:divBdr>
            <w:top w:val="none" w:sz="0" w:space="0" w:color="auto"/>
            <w:left w:val="none" w:sz="0" w:space="0" w:color="auto"/>
            <w:bottom w:val="none" w:sz="0" w:space="0" w:color="auto"/>
            <w:right w:val="none" w:sz="0" w:space="0" w:color="auto"/>
          </w:divBdr>
        </w:div>
        <w:div w:id="1512258238">
          <w:marLeft w:val="0"/>
          <w:marRight w:val="0"/>
          <w:marTop w:val="0"/>
          <w:marBottom w:val="0"/>
          <w:divBdr>
            <w:top w:val="none" w:sz="0" w:space="0" w:color="auto"/>
            <w:left w:val="none" w:sz="0" w:space="0" w:color="auto"/>
            <w:bottom w:val="none" w:sz="0" w:space="0" w:color="auto"/>
            <w:right w:val="none" w:sz="0" w:space="0" w:color="auto"/>
          </w:divBdr>
        </w:div>
        <w:div w:id="690882411">
          <w:marLeft w:val="0"/>
          <w:marRight w:val="0"/>
          <w:marTop w:val="0"/>
          <w:marBottom w:val="0"/>
          <w:divBdr>
            <w:top w:val="none" w:sz="0" w:space="0" w:color="auto"/>
            <w:left w:val="none" w:sz="0" w:space="0" w:color="auto"/>
            <w:bottom w:val="none" w:sz="0" w:space="0" w:color="auto"/>
            <w:right w:val="none" w:sz="0" w:space="0" w:color="auto"/>
          </w:divBdr>
        </w:div>
        <w:div w:id="634261750">
          <w:marLeft w:val="0"/>
          <w:marRight w:val="0"/>
          <w:marTop w:val="0"/>
          <w:marBottom w:val="0"/>
          <w:divBdr>
            <w:top w:val="none" w:sz="0" w:space="0" w:color="auto"/>
            <w:left w:val="none" w:sz="0" w:space="0" w:color="auto"/>
            <w:bottom w:val="none" w:sz="0" w:space="0" w:color="auto"/>
            <w:right w:val="none" w:sz="0" w:space="0" w:color="auto"/>
          </w:divBdr>
        </w:div>
        <w:div w:id="1213616156">
          <w:marLeft w:val="0"/>
          <w:marRight w:val="0"/>
          <w:marTop w:val="0"/>
          <w:marBottom w:val="0"/>
          <w:divBdr>
            <w:top w:val="none" w:sz="0" w:space="0" w:color="auto"/>
            <w:left w:val="none" w:sz="0" w:space="0" w:color="auto"/>
            <w:bottom w:val="none" w:sz="0" w:space="0" w:color="auto"/>
            <w:right w:val="none" w:sz="0" w:space="0" w:color="auto"/>
          </w:divBdr>
        </w:div>
        <w:div w:id="1790708613">
          <w:marLeft w:val="0"/>
          <w:marRight w:val="0"/>
          <w:marTop w:val="0"/>
          <w:marBottom w:val="0"/>
          <w:divBdr>
            <w:top w:val="none" w:sz="0" w:space="0" w:color="auto"/>
            <w:left w:val="none" w:sz="0" w:space="0" w:color="auto"/>
            <w:bottom w:val="none" w:sz="0" w:space="0" w:color="auto"/>
            <w:right w:val="none" w:sz="0" w:space="0" w:color="auto"/>
          </w:divBdr>
        </w:div>
        <w:div w:id="1993676277">
          <w:marLeft w:val="0"/>
          <w:marRight w:val="0"/>
          <w:marTop w:val="0"/>
          <w:marBottom w:val="0"/>
          <w:divBdr>
            <w:top w:val="none" w:sz="0" w:space="0" w:color="auto"/>
            <w:left w:val="none" w:sz="0" w:space="0" w:color="auto"/>
            <w:bottom w:val="none" w:sz="0" w:space="0" w:color="auto"/>
            <w:right w:val="none" w:sz="0" w:space="0" w:color="auto"/>
          </w:divBdr>
        </w:div>
        <w:div w:id="1449275222">
          <w:marLeft w:val="0"/>
          <w:marRight w:val="0"/>
          <w:marTop w:val="0"/>
          <w:marBottom w:val="0"/>
          <w:divBdr>
            <w:top w:val="none" w:sz="0" w:space="0" w:color="auto"/>
            <w:left w:val="none" w:sz="0" w:space="0" w:color="auto"/>
            <w:bottom w:val="none" w:sz="0" w:space="0" w:color="auto"/>
            <w:right w:val="none" w:sz="0" w:space="0" w:color="auto"/>
          </w:divBdr>
        </w:div>
        <w:div w:id="404691661">
          <w:marLeft w:val="0"/>
          <w:marRight w:val="0"/>
          <w:marTop w:val="0"/>
          <w:marBottom w:val="0"/>
          <w:divBdr>
            <w:top w:val="none" w:sz="0" w:space="0" w:color="auto"/>
            <w:left w:val="none" w:sz="0" w:space="0" w:color="auto"/>
            <w:bottom w:val="none" w:sz="0" w:space="0" w:color="auto"/>
            <w:right w:val="none" w:sz="0" w:space="0" w:color="auto"/>
          </w:divBdr>
        </w:div>
        <w:div w:id="697510715">
          <w:marLeft w:val="0"/>
          <w:marRight w:val="0"/>
          <w:marTop w:val="0"/>
          <w:marBottom w:val="0"/>
          <w:divBdr>
            <w:top w:val="none" w:sz="0" w:space="0" w:color="auto"/>
            <w:left w:val="none" w:sz="0" w:space="0" w:color="auto"/>
            <w:bottom w:val="none" w:sz="0" w:space="0" w:color="auto"/>
            <w:right w:val="none" w:sz="0" w:space="0" w:color="auto"/>
          </w:divBdr>
        </w:div>
        <w:div w:id="2118793610">
          <w:marLeft w:val="0"/>
          <w:marRight w:val="0"/>
          <w:marTop w:val="0"/>
          <w:marBottom w:val="0"/>
          <w:divBdr>
            <w:top w:val="none" w:sz="0" w:space="0" w:color="auto"/>
            <w:left w:val="none" w:sz="0" w:space="0" w:color="auto"/>
            <w:bottom w:val="none" w:sz="0" w:space="0" w:color="auto"/>
            <w:right w:val="none" w:sz="0" w:space="0" w:color="auto"/>
          </w:divBdr>
        </w:div>
        <w:div w:id="2086216433">
          <w:marLeft w:val="0"/>
          <w:marRight w:val="0"/>
          <w:marTop w:val="0"/>
          <w:marBottom w:val="0"/>
          <w:divBdr>
            <w:top w:val="none" w:sz="0" w:space="0" w:color="auto"/>
            <w:left w:val="none" w:sz="0" w:space="0" w:color="auto"/>
            <w:bottom w:val="none" w:sz="0" w:space="0" w:color="auto"/>
            <w:right w:val="none" w:sz="0" w:space="0" w:color="auto"/>
          </w:divBdr>
        </w:div>
        <w:div w:id="80957628">
          <w:marLeft w:val="0"/>
          <w:marRight w:val="0"/>
          <w:marTop w:val="0"/>
          <w:marBottom w:val="0"/>
          <w:divBdr>
            <w:top w:val="none" w:sz="0" w:space="0" w:color="auto"/>
            <w:left w:val="none" w:sz="0" w:space="0" w:color="auto"/>
            <w:bottom w:val="none" w:sz="0" w:space="0" w:color="auto"/>
            <w:right w:val="none" w:sz="0" w:space="0" w:color="auto"/>
          </w:divBdr>
        </w:div>
        <w:div w:id="1865825494">
          <w:marLeft w:val="0"/>
          <w:marRight w:val="0"/>
          <w:marTop w:val="0"/>
          <w:marBottom w:val="0"/>
          <w:divBdr>
            <w:top w:val="none" w:sz="0" w:space="0" w:color="auto"/>
            <w:left w:val="none" w:sz="0" w:space="0" w:color="auto"/>
            <w:bottom w:val="none" w:sz="0" w:space="0" w:color="auto"/>
            <w:right w:val="none" w:sz="0" w:space="0" w:color="auto"/>
          </w:divBdr>
        </w:div>
        <w:div w:id="1882010949">
          <w:marLeft w:val="0"/>
          <w:marRight w:val="0"/>
          <w:marTop w:val="0"/>
          <w:marBottom w:val="0"/>
          <w:divBdr>
            <w:top w:val="none" w:sz="0" w:space="0" w:color="auto"/>
            <w:left w:val="none" w:sz="0" w:space="0" w:color="auto"/>
            <w:bottom w:val="none" w:sz="0" w:space="0" w:color="auto"/>
            <w:right w:val="none" w:sz="0" w:space="0" w:color="auto"/>
          </w:divBdr>
        </w:div>
        <w:div w:id="654722141">
          <w:marLeft w:val="0"/>
          <w:marRight w:val="0"/>
          <w:marTop w:val="0"/>
          <w:marBottom w:val="0"/>
          <w:divBdr>
            <w:top w:val="none" w:sz="0" w:space="0" w:color="auto"/>
            <w:left w:val="none" w:sz="0" w:space="0" w:color="auto"/>
            <w:bottom w:val="none" w:sz="0" w:space="0" w:color="auto"/>
            <w:right w:val="none" w:sz="0" w:space="0" w:color="auto"/>
          </w:divBdr>
        </w:div>
        <w:div w:id="1188443349">
          <w:marLeft w:val="0"/>
          <w:marRight w:val="0"/>
          <w:marTop w:val="0"/>
          <w:marBottom w:val="0"/>
          <w:divBdr>
            <w:top w:val="none" w:sz="0" w:space="0" w:color="auto"/>
            <w:left w:val="none" w:sz="0" w:space="0" w:color="auto"/>
            <w:bottom w:val="none" w:sz="0" w:space="0" w:color="auto"/>
            <w:right w:val="none" w:sz="0" w:space="0" w:color="auto"/>
          </w:divBdr>
        </w:div>
        <w:div w:id="2012642324">
          <w:marLeft w:val="0"/>
          <w:marRight w:val="0"/>
          <w:marTop w:val="0"/>
          <w:marBottom w:val="0"/>
          <w:divBdr>
            <w:top w:val="none" w:sz="0" w:space="0" w:color="auto"/>
            <w:left w:val="none" w:sz="0" w:space="0" w:color="auto"/>
            <w:bottom w:val="none" w:sz="0" w:space="0" w:color="auto"/>
            <w:right w:val="none" w:sz="0" w:space="0" w:color="auto"/>
          </w:divBdr>
        </w:div>
        <w:div w:id="640305084">
          <w:marLeft w:val="0"/>
          <w:marRight w:val="0"/>
          <w:marTop w:val="0"/>
          <w:marBottom w:val="0"/>
          <w:divBdr>
            <w:top w:val="none" w:sz="0" w:space="0" w:color="auto"/>
            <w:left w:val="none" w:sz="0" w:space="0" w:color="auto"/>
            <w:bottom w:val="none" w:sz="0" w:space="0" w:color="auto"/>
            <w:right w:val="none" w:sz="0" w:space="0" w:color="auto"/>
          </w:divBdr>
        </w:div>
        <w:div w:id="341901594">
          <w:marLeft w:val="0"/>
          <w:marRight w:val="0"/>
          <w:marTop w:val="0"/>
          <w:marBottom w:val="0"/>
          <w:divBdr>
            <w:top w:val="none" w:sz="0" w:space="0" w:color="auto"/>
            <w:left w:val="none" w:sz="0" w:space="0" w:color="auto"/>
            <w:bottom w:val="none" w:sz="0" w:space="0" w:color="auto"/>
            <w:right w:val="none" w:sz="0" w:space="0" w:color="auto"/>
          </w:divBdr>
        </w:div>
        <w:div w:id="991983539">
          <w:marLeft w:val="0"/>
          <w:marRight w:val="0"/>
          <w:marTop w:val="0"/>
          <w:marBottom w:val="0"/>
          <w:divBdr>
            <w:top w:val="none" w:sz="0" w:space="0" w:color="auto"/>
            <w:left w:val="none" w:sz="0" w:space="0" w:color="auto"/>
            <w:bottom w:val="none" w:sz="0" w:space="0" w:color="auto"/>
            <w:right w:val="none" w:sz="0" w:space="0" w:color="auto"/>
          </w:divBdr>
        </w:div>
        <w:div w:id="682636075">
          <w:marLeft w:val="0"/>
          <w:marRight w:val="0"/>
          <w:marTop w:val="0"/>
          <w:marBottom w:val="0"/>
          <w:divBdr>
            <w:top w:val="none" w:sz="0" w:space="0" w:color="auto"/>
            <w:left w:val="none" w:sz="0" w:space="0" w:color="auto"/>
            <w:bottom w:val="none" w:sz="0" w:space="0" w:color="auto"/>
            <w:right w:val="none" w:sz="0" w:space="0" w:color="auto"/>
          </w:divBdr>
        </w:div>
        <w:div w:id="37248684">
          <w:marLeft w:val="0"/>
          <w:marRight w:val="0"/>
          <w:marTop w:val="0"/>
          <w:marBottom w:val="0"/>
          <w:divBdr>
            <w:top w:val="none" w:sz="0" w:space="0" w:color="auto"/>
            <w:left w:val="none" w:sz="0" w:space="0" w:color="auto"/>
            <w:bottom w:val="none" w:sz="0" w:space="0" w:color="auto"/>
            <w:right w:val="none" w:sz="0" w:space="0" w:color="auto"/>
          </w:divBdr>
        </w:div>
        <w:div w:id="324478186">
          <w:marLeft w:val="0"/>
          <w:marRight w:val="0"/>
          <w:marTop w:val="0"/>
          <w:marBottom w:val="0"/>
          <w:divBdr>
            <w:top w:val="none" w:sz="0" w:space="0" w:color="auto"/>
            <w:left w:val="none" w:sz="0" w:space="0" w:color="auto"/>
            <w:bottom w:val="none" w:sz="0" w:space="0" w:color="auto"/>
            <w:right w:val="none" w:sz="0" w:space="0" w:color="auto"/>
          </w:divBdr>
        </w:div>
        <w:div w:id="1064068629">
          <w:marLeft w:val="0"/>
          <w:marRight w:val="0"/>
          <w:marTop w:val="0"/>
          <w:marBottom w:val="0"/>
          <w:divBdr>
            <w:top w:val="none" w:sz="0" w:space="0" w:color="auto"/>
            <w:left w:val="none" w:sz="0" w:space="0" w:color="auto"/>
            <w:bottom w:val="none" w:sz="0" w:space="0" w:color="auto"/>
            <w:right w:val="none" w:sz="0" w:space="0" w:color="auto"/>
          </w:divBdr>
        </w:div>
        <w:div w:id="1734889899">
          <w:marLeft w:val="0"/>
          <w:marRight w:val="0"/>
          <w:marTop w:val="0"/>
          <w:marBottom w:val="0"/>
          <w:divBdr>
            <w:top w:val="none" w:sz="0" w:space="0" w:color="auto"/>
            <w:left w:val="none" w:sz="0" w:space="0" w:color="auto"/>
            <w:bottom w:val="none" w:sz="0" w:space="0" w:color="auto"/>
            <w:right w:val="none" w:sz="0" w:space="0" w:color="auto"/>
          </w:divBdr>
        </w:div>
        <w:div w:id="442506654">
          <w:marLeft w:val="0"/>
          <w:marRight w:val="0"/>
          <w:marTop w:val="0"/>
          <w:marBottom w:val="0"/>
          <w:divBdr>
            <w:top w:val="none" w:sz="0" w:space="0" w:color="auto"/>
            <w:left w:val="none" w:sz="0" w:space="0" w:color="auto"/>
            <w:bottom w:val="none" w:sz="0" w:space="0" w:color="auto"/>
            <w:right w:val="none" w:sz="0" w:space="0" w:color="auto"/>
          </w:divBdr>
        </w:div>
        <w:div w:id="1059282217">
          <w:marLeft w:val="0"/>
          <w:marRight w:val="0"/>
          <w:marTop w:val="0"/>
          <w:marBottom w:val="0"/>
          <w:divBdr>
            <w:top w:val="none" w:sz="0" w:space="0" w:color="auto"/>
            <w:left w:val="none" w:sz="0" w:space="0" w:color="auto"/>
            <w:bottom w:val="none" w:sz="0" w:space="0" w:color="auto"/>
            <w:right w:val="none" w:sz="0" w:space="0" w:color="auto"/>
          </w:divBdr>
        </w:div>
        <w:div w:id="228198546">
          <w:marLeft w:val="0"/>
          <w:marRight w:val="0"/>
          <w:marTop w:val="0"/>
          <w:marBottom w:val="0"/>
          <w:divBdr>
            <w:top w:val="none" w:sz="0" w:space="0" w:color="auto"/>
            <w:left w:val="none" w:sz="0" w:space="0" w:color="auto"/>
            <w:bottom w:val="none" w:sz="0" w:space="0" w:color="auto"/>
            <w:right w:val="none" w:sz="0" w:space="0" w:color="auto"/>
          </w:divBdr>
        </w:div>
        <w:div w:id="1686206821">
          <w:marLeft w:val="0"/>
          <w:marRight w:val="0"/>
          <w:marTop w:val="0"/>
          <w:marBottom w:val="0"/>
          <w:divBdr>
            <w:top w:val="none" w:sz="0" w:space="0" w:color="auto"/>
            <w:left w:val="none" w:sz="0" w:space="0" w:color="auto"/>
            <w:bottom w:val="none" w:sz="0" w:space="0" w:color="auto"/>
            <w:right w:val="none" w:sz="0" w:space="0" w:color="auto"/>
          </w:divBdr>
        </w:div>
        <w:div w:id="1012955150">
          <w:marLeft w:val="0"/>
          <w:marRight w:val="0"/>
          <w:marTop w:val="0"/>
          <w:marBottom w:val="0"/>
          <w:divBdr>
            <w:top w:val="none" w:sz="0" w:space="0" w:color="auto"/>
            <w:left w:val="none" w:sz="0" w:space="0" w:color="auto"/>
            <w:bottom w:val="none" w:sz="0" w:space="0" w:color="auto"/>
            <w:right w:val="none" w:sz="0" w:space="0" w:color="auto"/>
          </w:divBdr>
        </w:div>
        <w:div w:id="1266645427">
          <w:marLeft w:val="0"/>
          <w:marRight w:val="0"/>
          <w:marTop w:val="0"/>
          <w:marBottom w:val="0"/>
          <w:divBdr>
            <w:top w:val="none" w:sz="0" w:space="0" w:color="auto"/>
            <w:left w:val="none" w:sz="0" w:space="0" w:color="auto"/>
            <w:bottom w:val="none" w:sz="0" w:space="0" w:color="auto"/>
            <w:right w:val="none" w:sz="0" w:space="0" w:color="auto"/>
          </w:divBdr>
        </w:div>
        <w:div w:id="1979676899">
          <w:marLeft w:val="0"/>
          <w:marRight w:val="0"/>
          <w:marTop w:val="0"/>
          <w:marBottom w:val="0"/>
          <w:divBdr>
            <w:top w:val="none" w:sz="0" w:space="0" w:color="auto"/>
            <w:left w:val="none" w:sz="0" w:space="0" w:color="auto"/>
            <w:bottom w:val="none" w:sz="0" w:space="0" w:color="auto"/>
            <w:right w:val="none" w:sz="0" w:space="0" w:color="auto"/>
          </w:divBdr>
        </w:div>
        <w:div w:id="1268923328">
          <w:marLeft w:val="0"/>
          <w:marRight w:val="0"/>
          <w:marTop w:val="0"/>
          <w:marBottom w:val="0"/>
          <w:divBdr>
            <w:top w:val="none" w:sz="0" w:space="0" w:color="auto"/>
            <w:left w:val="none" w:sz="0" w:space="0" w:color="auto"/>
            <w:bottom w:val="none" w:sz="0" w:space="0" w:color="auto"/>
            <w:right w:val="none" w:sz="0" w:space="0" w:color="auto"/>
          </w:divBdr>
        </w:div>
        <w:div w:id="1035931625">
          <w:marLeft w:val="0"/>
          <w:marRight w:val="0"/>
          <w:marTop w:val="0"/>
          <w:marBottom w:val="0"/>
          <w:divBdr>
            <w:top w:val="none" w:sz="0" w:space="0" w:color="auto"/>
            <w:left w:val="none" w:sz="0" w:space="0" w:color="auto"/>
            <w:bottom w:val="none" w:sz="0" w:space="0" w:color="auto"/>
            <w:right w:val="none" w:sz="0" w:space="0" w:color="auto"/>
          </w:divBdr>
        </w:div>
        <w:div w:id="1566262751">
          <w:marLeft w:val="0"/>
          <w:marRight w:val="0"/>
          <w:marTop w:val="0"/>
          <w:marBottom w:val="0"/>
          <w:divBdr>
            <w:top w:val="none" w:sz="0" w:space="0" w:color="auto"/>
            <w:left w:val="none" w:sz="0" w:space="0" w:color="auto"/>
            <w:bottom w:val="none" w:sz="0" w:space="0" w:color="auto"/>
            <w:right w:val="none" w:sz="0" w:space="0" w:color="auto"/>
          </w:divBdr>
        </w:div>
        <w:div w:id="326052968">
          <w:marLeft w:val="0"/>
          <w:marRight w:val="0"/>
          <w:marTop w:val="0"/>
          <w:marBottom w:val="0"/>
          <w:divBdr>
            <w:top w:val="none" w:sz="0" w:space="0" w:color="auto"/>
            <w:left w:val="none" w:sz="0" w:space="0" w:color="auto"/>
            <w:bottom w:val="none" w:sz="0" w:space="0" w:color="auto"/>
            <w:right w:val="none" w:sz="0" w:space="0" w:color="auto"/>
          </w:divBdr>
        </w:div>
        <w:div w:id="962004458">
          <w:marLeft w:val="0"/>
          <w:marRight w:val="0"/>
          <w:marTop w:val="0"/>
          <w:marBottom w:val="0"/>
          <w:divBdr>
            <w:top w:val="none" w:sz="0" w:space="0" w:color="auto"/>
            <w:left w:val="none" w:sz="0" w:space="0" w:color="auto"/>
            <w:bottom w:val="none" w:sz="0" w:space="0" w:color="auto"/>
            <w:right w:val="none" w:sz="0" w:space="0" w:color="auto"/>
          </w:divBdr>
        </w:div>
        <w:div w:id="1685983666">
          <w:marLeft w:val="0"/>
          <w:marRight w:val="0"/>
          <w:marTop w:val="0"/>
          <w:marBottom w:val="0"/>
          <w:divBdr>
            <w:top w:val="none" w:sz="0" w:space="0" w:color="auto"/>
            <w:left w:val="none" w:sz="0" w:space="0" w:color="auto"/>
            <w:bottom w:val="none" w:sz="0" w:space="0" w:color="auto"/>
            <w:right w:val="none" w:sz="0" w:space="0" w:color="auto"/>
          </w:divBdr>
        </w:div>
        <w:div w:id="1703163944">
          <w:marLeft w:val="0"/>
          <w:marRight w:val="0"/>
          <w:marTop w:val="0"/>
          <w:marBottom w:val="0"/>
          <w:divBdr>
            <w:top w:val="none" w:sz="0" w:space="0" w:color="auto"/>
            <w:left w:val="none" w:sz="0" w:space="0" w:color="auto"/>
            <w:bottom w:val="none" w:sz="0" w:space="0" w:color="auto"/>
            <w:right w:val="none" w:sz="0" w:space="0" w:color="auto"/>
          </w:divBdr>
        </w:div>
        <w:div w:id="1718386618">
          <w:marLeft w:val="0"/>
          <w:marRight w:val="0"/>
          <w:marTop w:val="0"/>
          <w:marBottom w:val="0"/>
          <w:divBdr>
            <w:top w:val="none" w:sz="0" w:space="0" w:color="auto"/>
            <w:left w:val="none" w:sz="0" w:space="0" w:color="auto"/>
            <w:bottom w:val="none" w:sz="0" w:space="0" w:color="auto"/>
            <w:right w:val="none" w:sz="0" w:space="0" w:color="auto"/>
          </w:divBdr>
        </w:div>
        <w:div w:id="903640679">
          <w:marLeft w:val="0"/>
          <w:marRight w:val="0"/>
          <w:marTop w:val="0"/>
          <w:marBottom w:val="0"/>
          <w:divBdr>
            <w:top w:val="none" w:sz="0" w:space="0" w:color="auto"/>
            <w:left w:val="none" w:sz="0" w:space="0" w:color="auto"/>
            <w:bottom w:val="none" w:sz="0" w:space="0" w:color="auto"/>
            <w:right w:val="none" w:sz="0" w:space="0" w:color="auto"/>
          </w:divBdr>
        </w:div>
        <w:div w:id="15734186">
          <w:marLeft w:val="0"/>
          <w:marRight w:val="0"/>
          <w:marTop w:val="0"/>
          <w:marBottom w:val="0"/>
          <w:divBdr>
            <w:top w:val="none" w:sz="0" w:space="0" w:color="auto"/>
            <w:left w:val="none" w:sz="0" w:space="0" w:color="auto"/>
            <w:bottom w:val="none" w:sz="0" w:space="0" w:color="auto"/>
            <w:right w:val="none" w:sz="0" w:space="0" w:color="auto"/>
          </w:divBdr>
        </w:div>
        <w:div w:id="870341084">
          <w:marLeft w:val="0"/>
          <w:marRight w:val="0"/>
          <w:marTop w:val="0"/>
          <w:marBottom w:val="0"/>
          <w:divBdr>
            <w:top w:val="none" w:sz="0" w:space="0" w:color="auto"/>
            <w:left w:val="none" w:sz="0" w:space="0" w:color="auto"/>
            <w:bottom w:val="none" w:sz="0" w:space="0" w:color="auto"/>
            <w:right w:val="none" w:sz="0" w:space="0" w:color="auto"/>
          </w:divBdr>
        </w:div>
        <w:div w:id="1693654068">
          <w:marLeft w:val="0"/>
          <w:marRight w:val="0"/>
          <w:marTop w:val="0"/>
          <w:marBottom w:val="0"/>
          <w:divBdr>
            <w:top w:val="none" w:sz="0" w:space="0" w:color="auto"/>
            <w:left w:val="none" w:sz="0" w:space="0" w:color="auto"/>
            <w:bottom w:val="none" w:sz="0" w:space="0" w:color="auto"/>
            <w:right w:val="none" w:sz="0" w:space="0" w:color="auto"/>
          </w:divBdr>
        </w:div>
        <w:div w:id="276449046">
          <w:marLeft w:val="0"/>
          <w:marRight w:val="0"/>
          <w:marTop w:val="0"/>
          <w:marBottom w:val="0"/>
          <w:divBdr>
            <w:top w:val="none" w:sz="0" w:space="0" w:color="auto"/>
            <w:left w:val="none" w:sz="0" w:space="0" w:color="auto"/>
            <w:bottom w:val="none" w:sz="0" w:space="0" w:color="auto"/>
            <w:right w:val="none" w:sz="0" w:space="0" w:color="auto"/>
          </w:divBdr>
        </w:div>
        <w:div w:id="822895062">
          <w:marLeft w:val="0"/>
          <w:marRight w:val="0"/>
          <w:marTop w:val="0"/>
          <w:marBottom w:val="0"/>
          <w:divBdr>
            <w:top w:val="none" w:sz="0" w:space="0" w:color="auto"/>
            <w:left w:val="none" w:sz="0" w:space="0" w:color="auto"/>
            <w:bottom w:val="none" w:sz="0" w:space="0" w:color="auto"/>
            <w:right w:val="none" w:sz="0" w:space="0" w:color="auto"/>
          </w:divBdr>
        </w:div>
        <w:div w:id="2063095069">
          <w:marLeft w:val="0"/>
          <w:marRight w:val="0"/>
          <w:marTop w:val="0"/>
          <w:marBottom w:val="0"/>
          <w:divBdr>
            <w:top w:val="none" w:sz="0" w:space="0" w:color="auto"/>
            <w:left w:val="none" w:sz="0" w:space="0" w:color="auto"/>
            <w:bottom w:val="none" w:sz="0" w:space="0" w:color="auto"/>
            <w:right w:val="none" w:sz="0" w:space="0" w:color="auto"/>
          </w:divBdr>
        </w:div>
        <w:div w:id="1498498744">
          <w:marLeft w:val="0"/>
          <w:marRight w:val="0"/>
          <w:marTop w:val="0"/>
          <w:marBottom w:val="0"/>
          <w:divBdr>
            <w:top w:val="none" w:sz="0" w:space="0" w:color="auto"/>
            <w:left w:val="none" w:sz="0" w:space="0" w:color="auto"/>
            <w:bottom w:val="none" w:sz="0" w:space="0" w:color="auto"/>
            <w:right w:val="none" w:sz="0" w:space="0" w:color="auto"/>
          </w:divBdr>
        </w:div>
        <w:div w:id="549802091">
          <w:marLeft w:val="0"/>
          <w:marRight w:val="0"/>
          <w:marTop w:val="0"/>
          <w:marBottom w:val="0"/>
          <w:divBdr>
            <w:top w:val="none" w:sz="0" w:space="0" w:color="auto"/>
            <w:left w:val="none" w:sz="0" w:space="0" w:color="auto"/>
            <w:bottom w:val="none" w:sz="0" w:space="0" w:color="auto"/>
            <w:right w:val="none" w:sz="0" w:space="0" w:color="auto"/>
          </w:divBdr>
        </w:div>
        <w:div w:id="1263493638">
          <w:marLeft w:val="0"/>
          <w:marRight w:val="0"/>
          <w:marTop w:val="0"/>
          <w:marBottom w:val="0"/>
          <w:divBdr>
            <w:top w:val="none" w:sz="0" w:space="0" w:color="auto"/>
            <w:left w:val="none" w:sz="0" w:space="0" w:color="auto"/>
            <w:bottom w:val="none" w:sz="0" w:space="0" w:color="auto"/>
            <w:right w:val="none" w:sz="0" w:space="0" w:color="auto"/>
          </w:divBdr>
        </w:div>
        <w:div w:id="689835676">
          <w:marLeft w:val="0"/>
          <w:marRight w:val="0"/>
          <w:marTop w:val="0"/>
          <w:marBottom w:val="0"/>
          <w:divBdr>
            <w:top w:val="none" w:sz="0" w:space="0" w:color="auto"/>
            <w:left w:val="none" w:sz="0" w:space="0" w:color="auto"/>
            <w:bottom w:val="none" w:sz="0" w:space="0" w:color="auto"/>
            <w:right w:val="none" w:sz="0" w:space="0" w:color="auto"/>
          </w:divBdr>
        </w:div>
        <w:div w:id="1958871671">
          <w:marLeft w:val="0"/>
          <w:marRight w:val="0"/>
          <w:marTop w:val="0"/>
          <w:marBottom w:val="0"/>
          <w:divBdr>
            <w:top w:val="none" w:sz="0" w:space="0" w:color="auto"/>
            <w:left w:val="none" w:sz="0" w:space="0" w:color="auto"/>
            <w:bottom w:val="none" w:sz="0" w:space="0" w:color="auto"/>
            <w:right w:val="none" w:sz="0" w:space="0" w:color="auto"/>
          </w:divBdr>
        </w:div>
        <w:div w:id="494685695">
          <w:marLeft w:val="0"/>
          <w:marRight w:val="0"/>
          <w:marTop w:val="0"/>
          <w:marBottom w:val="0"/>
          <w:divBdr>
            <w:top w:val="none" w:sz="0" w:space="0" w:color="auto"/>
            <w:left w:val="none" w:sz="0" w:space="0" w:color="auto"/>
            <w:bottom w:val="none" w:sz="0" w:space="0" w:color="auto"/>
            <w:right w:val="none" w:sz="0" w:space="0" w:color="auto"/>
          </w:divBdr>
        </w:div>
        <w:div w:id="1596203793">
          <w:marLeft w:val="0"/>
          <w:marRight w:val="0"/>
          <w:marTop w:val="0"/>
          <w:marBottom w:val="0"/>
          <w:divBdr>
            <w:top w:val="none" w:sz="0" w:space="0" w:color="auto"/>
            <w:left w:val="none" w:sz="0" w:space="0" w:color="auto"/>
            <w:bottom w:val="none" w:sz="0" w:space="0" w:color="auto"/>
            <w:right w:val="none" w:sz="0" w:space="0" w:color="auto"/>
          </w:divBdr>
        </w:div>
        <w:div w:id="1413163342">
          <w:marLeft w:val="0"/>
          <w:marRight w:val="0"/>
          <w:marTop w:val="0"/>
          <w:marBottom w:val="0"/>
          <w:divBdr>
            <w:top w:val="none" w:sz="0" w:space="0" w:color="auto"/>
            <w:left w:val="none" w:sz="0" w:space="0" w:color="auto"/>
            <w:bottom w:val="none" w:sz="0" w:space="0" w:color="auto"/>
            <w:right w:val="none" w:sz="0" w:space="0" w:color="auto"/>
          </w:divBdr>
        </w:div>
        <w:div w:id="665978880">
          <w:marLeft w:val="0"/>
          <w:marRight w:val="0"/>
          <w:marTop w:val="0"/>
          <w:marBottom w:val="0"/>
          <w:divBdr>
            <w:top w:val="none" w:sz="0" w:space="0" w:color="auto"/>
            <w:left w:val="none" w:sz="0" w:space="0" w:color="auto"/>
            <w:bottom w:val="none" w:sz="0" w:space="0" w:color="auto"/>
            <w:right w:val="none" w:sz="0" w:space="0" w:color="auto"/>
          </w:divBdr>
        </w:div>
        <w:div w:id="1793089140">
          <w:marLeft w:val="0"/>
          <w:marRight w:val="0"/>
          <w:marTop w:val="0"/>
          <w:marBottom w:val="0"/>
          <w:divBdr>
            <w:top w:val="none" w:sz="0" w:space="0" w:color="auto"/>
            <w:left w:val="none" w:sz="0" w:space="0" w:color="auto"/>
            <w:bottom w:val="none" w:sz="0" w:space="0" w:color="auto"/>
            <w:right w:val="none" w:sz="0" w:space="0" w:color="auto"/>
          </w:divBdr>
        </w:div>
        <w:div w:id="437264234">
          <w:marLeft w:val="0"/>
          <w:marRight w:val="0"/>
          <w:marTop w:val="0"/>
          <w:marBottom w:val="0"/>
          <w:divBdr>
            <w:top w:val="none" w:sz="0" w:space="0" w:color="auto"/>
            <w:left w:val="none" w:sz="0" w:space="0" w:color="auto"/>
            <w:bottom w:val="none" w:sz="0" w:space="0" w:color="auto"/>
            <w:right w:val="none" w:sz="0" w:space="0" w:color="auto"/>
          </w:divBdr>
        </w:div>
        <w:div w:id="1089232627">
          <w:marLeft w:val="0"/>
          <w:marRight w:val="0"/>
          <w:marTop w:val="0"/>
          <w:marBottom w:val="0"/>
          <w:divBdr>
            <w:top w:val="none" w:sz="0" w:space="0" w:color="auto"/>
            <w:left w:val="none" w:sz="0" w:space="0" w:color="auto"/>
            <w:bottom w:val="none" w:sz="0" w:space="0" w:color="auto"/>
            <w:right w:val="none" w:sz="0" w:space="0" w:color="auto"/>
          </w:divBdr>
        </w:div>
        <w:div w:id="648559472">
          <w:marLeft w:val="0"/>
          <w:marRight w:val="0"/>
          <w:marTop w:val="0"/>
          <w:marBottom w:val="0"/>
          <w:divBdr>
            <w:top w:val="none" w:sz="0" w:space="0" w:color="auto"/>
            <w:left w:val="none" w:sz="0" w:space="0" w:color="auto"/>
            <w:bottom w:val="none" w:sz="0" w:space="0" w:color="auto"/>
            <w:right w:val="none" w:sz="0" w:space="0" w:color="auto"/>
          </w:divBdr>
        </w:div>
        <w:div w:id="1048721232">
          <w:marLeft w:val="0"/>
          <w:marRight w:val="0"/>
          <w:marTop w:val="0"/>
          <w:marBottom w:val="0"/>
          <w:divBdr>
            <w:top w:val="none" w:sz="0" w:space="0" w:color="auto"/>
            <w:left w:val="none" w:sz="0" w:space="0" w:color="auto"/>
            <w:bottom w:val="none" w:sz="0" w:space="0" w:color="auto"/>
            <w:right w:val="none" w:sz="0" w:space="0" w:color="auto"/>
          </w:divBdr>
        </w:div>
        <w:div w:id="530579684">
          <w:marLeft w:val="0"/>
          <w:marRight w:val="0"/>
          <w:marTop w:val="0"/>
          <w:marBottom w:val="0"/>
          <w:divBdr>
            <w:top w:val="none" w:sz="0" w:space="0" w:color="auto"/>
            <w:left w:val="none" w:sz="0" w:space="0" w:color="auto"/>
            <w:bottom w:val="none" w:sz="0" w:space="0" w:color="auto"/>
            <w:right w:val="none" w:sz="0" w:space="0" w:color="auto"/>
          </w:divBdr>
        </w:div>
        <w:div w:id="637027457">
          <w:marLeft w:val="0"/>
          <w:marRight w:val="0"/>
          <w:marTop w:val="0"/>
          <w:marBottom w:val="0"/>
          <w:divBdr>
            <w:top w:val="none" w:sz="0" w:space="0" w:color="auto"/>
            <w:left w:val="none" w:sz="0" w:space="0" w:color="auto"/>
            <w:bottom w:val="none" w:sz="0" w:space="0" w:color="auto"/>
            <w:right w:val="none" w:sz="0" w:space="0" w:color="auto"/>
          </w:divBdr>
        </w:div>
        <w:div w:id="681396545">
          <w:marLeft w:val="0"/>
          <w:marRight w:val="0"/>
          <w:marTop w:val="0"/>
          <w:marBottom w:val="0"/>
          <w:divBdr>
            <w:top w:val="none" w:sz="0" w:space="0" w:color="auto"/>
            <w:left w:val="none" w:sz="0" w:space="0" w:color="auto"/>
            <w:bottom w:val="none" w:sz="0" w:space="0" w:color="auto"/>
            <w:right w:val="none" w:sz="0" w:space="0" w:color="auto"/>
          </w:divBdr>
        </w:div>
        <w:div w:id="1829325290">
          <w:marLeft w:val="0"/>
          <w:marRight w:val="0"/>
          <w:marTop w:val="0"/>
          <w:marBottom w:val="0"/>
          <w:divBdr>
            <w:top w:val="none" w:sz="0" w:space="0" w:color="auto"/>
            <w:left w:val="none" w:sz="0" w:space="0" w:color="auto"/>
            <w:bottom w:val="none" w:sz="0" w:space="0" w:color="auto"/>
            <w:right w:val="none" w:sz="0" w:space="0" w:color="auto"/>
          </w:divBdr>
        </w:div>
        <w:div w:id="562524594">
          <w:marLeft w:val="0"/>
          <w:marRight w:val="0"/>
          <w:marTop w:val="0"/>
          <w:marBottom w:val="0"/>
          <w:divBdr>
            <w:top w:val="none" w:sz="0" w:space="0" w:color="auto"/>
            <w:left w:val="none" w:sz="0" w:space="0" w:color="auto"/>
            <w:bottom w:val="none" w:sz="0" w:space="0" w:color="auto"/>
            <w:right w:val="none" w:sz="0" w:space="0" w:color="auto"/>
          </w:divBdr>
        </w:div>
        <w:div w:id="1931813893">
          <w:marLeft w:val="0"/>
          <w:marRight w:val="0"/>
          <w:marTop w:val="0"/>
          <w:marBottom w:val="0"/>
          <w:divBdr>
            <w:top w:val="none" w:sz="0" w:space="0" w:color="auto"/>
            <w:left w:val="none" w:sz="0" w:space="0" w:color="auto"/>
            <w:bottom w:val="none" w:sz="0" w:space="0" w:color="auto"/>
            <w:right w:val="none" w:sz="0" w:space="0" w:color="auto"/>
          </w:divBdr>
        </w:div>
        <w:div w:id="1478061494">
          <w:marLeft w:val="0"/>
          <w:marRight w:val="0"/>
          <w:marTop w:val="0"/>
          <w:marBottom w:val="0"/>
          <w:divBdr>
            <w:top w:val="none" w:sz="0" w:space="0" w:color="auto"/>
            <w:left w:val="none" w:sz="0" w:space="0" w:color="auto"/>
            <w:bottom w:val="none" w:sz="0" w:space="0" w:color="auto"/>
            <w:right w:val="none" w:sz="0" w:space="0" w:color="auto"/>
          </w:divBdr>
        </w:div>
        <w:div w:id="2016613124">
          <w:marLeft w:val="0"/>
          <w:marRight w:val="0"/>
          <w:marTop w:val="0"/>
          <w:marBottom w:val="0"/>
          <w:divBdr>
            <w:top w:val="none" w:sz="0" w:space="0" w:color="auto"/>
            <w:left w:val="none" w:sz="0" w:space="0" w:color="auto"/>
            <w:bottom w:val="none" w:sz="0" w:space="0" w:color="auto"/>
            <w:right w:val="none" w:sz="0" w:space="0" w:color="auto"/>
          </w:divBdr>
        </w:div>
        <w:div w:id="37098310">
          <w:marLeft w:val="0"/>
          <w:marRight w:val="0"/>
          <w:marTop w:val="0"/>
          <w:marBottom w:val="0"/>
          <w:divBdr>
            <w:top w:val="none" w:sz="0" w:space="0" w:color="auto"/>
            <w:left w:val="none" w:sz="0" w:space="0" w:color="auto"/>
            <w:bottom w:val="none" w:sz="0" w:space="0" w:color="auto"/>
            <w:right w:val="none" w:sz="0" w:space="0" w:color="auto"/>
          </w:divBdr>
        </w:div>
        <w:div w:id="1621106668">
          <w:marLeft w:val="0"/>
          <w:marRight w:val="0"/>
          <w:marTop w:val="0"/>
          <w:marBottom w:val="0"/>
          <w:divBdr>
            <w:top w:val="none" w:sz="0" w:space="0" w:color="auto"/>
            <w:left w:val="none" w:sz="0" w:space="0" w:color="auto"/>
            <w:bottom w:val="none" w:sz="0" w:space="0" w:color="auto"/>
            <w:right w:val="none" w:sz="0" w:space="0" w:color="auto"/>
          </w:divBdr>
        </w:div>
        <w:div w:id="788401242">
          <w:marLeft w:val="0"/>
          <w:marRight w:val="0"/>
          <w:marTop w:val="0"/>
          <w:marBottom w:val="0"/>
          <w:divBdr>
            <w:top w:val="none" w:sz="0" w:space="0" w:color="auto"/>
            <w:left w:val="none" w:sz="0" w:space="0" w:color="auto"/>
            <w:bottom w:val="none" w:sz="0" w:space="0" w:color="auto"/>
            <w:right w:val="none" w:sz="0" w:space="0" w:color="auto"/>
          </w:divBdr>
        </w:div>
        <w:div w:id="1579361791">
          <w:marLeft w:val="0"/>
          <w:marRight w:val="0"/>
          <w:marTop w:val="0"/>
          <w:marBottom w:val="0"/>
          <w:divBdr>
            <w:top w:val="none" w:sz="0" w:space="0" w:color="auto"/>
            <w:left w:val="none" w:sz="0" w:space="0" w:color="auto"/>
            <w:bottom w:val="none" w:sz="0" w:space="0" w:color="auto"/>
            <w:right w:val="none" w:sz="0" w:space="0" w:color="auto"/>
          </w:divBdr>
        </w:div>
        <w:div w:id="1101997337">
          <w:marLeft w:val="0"/>
          <w:marRight w:val="0"/>
          <w:marTop w:val="0"/>
          <w:marBottom w:val="0"/>
          <w:divBdr>
            <w:top w:val="none" w:sz="0" w:space="0" w:color="auto"/>
            <w:left w:val="none" w:sz="0" w:space="0" w:color="auto"/>
            <w:bottom w:val="none" w:sz="0" w:space="0" w:color="auto"/>
            <w:right w:val="none" w:sz="0" w:space="0" w:color="auto"/>
          </w:divBdr>
        </w:div>
        <w:div w:id="940603086">
          <w:marLeft w:val="0"/>
          <w:marRight w:val="0"/>
          <w:marTop w:val="0"/>
          <w:marBottom w:val="0"/>
          <w:divBdr>
            <w:top w:val="none" w:sz="0" w:space="0" w:color="auto"/>
            <w:left w:val="none" w:sz="0" w:space="0" w:color="auto"/>
            <w:bottom w:val="none" w:sz="0" w:space="0" w:color="auto"/>
            <w:right w:val="none" w:sz="0" w:space="0" w:color="auto"/>
          </w:divBdr>
        </w:div>
        <w:div w:id="1442189533">
          <w:marLeft w:val="0"/>
          <w:marRight w:val="0"/>
          <w:marTop w:val="0"/>
          <w:marBottom w:val="0"/>
          <w:divBdr>
            <w:top w:val="none" w:sz="0" w:space="0" w:color="auto"/>
            <w:left w:val="none" w:sz="0" w:space="0" w:color="auto"/>
            <w:bottom w:val="none" w:sz="0" w:space="0" w:color="auto"/>
            <w:right w:val="none" w:sz="0" w:space="0" w:color="auto"/>
          </w:divBdr>
        </w:div>
        <w:div w:id="1763258484">
          <w:marLeft w:val="0"/>
          <w:marRight w:val="0"/>
          <w:marTop w:val="0"/>
          <w:marBottom w:val="0"/>
          <w:divBdr>
            <w:top w:val="none" w:sz="0" w:space="0" w:color="auto"/>
            <w:left w:val="none" w:sz="0" w:space="0" w:color="auto"/>
            <w:bottom w:val="none" w:sz="0" w:space="0" w:color="auto"/>
            <w:right w:val="none" w:sz="0" w:space="0" w:color="auto"/>
          </w:divBdr>
        </w:div>
        <w:div w:id="1611937084">
          <w:marLeft w:val="0"/>
          <w:marRight w:val="0"/>
          <w:marTop w:val="0"/>
          <w:marBottom w:val="0"/>
          <w:divBdr>
            <w:top w:val="none" w:sz="0" w:space="0" w:color="auto"/>
            <w:left w:val="none" w:sz="0" w:space="0" w:color="auto"/>
            <w:bottom w:val="none" w:sz="0" w:space="0" w:color="auto"/>
            <w:right w:val="none" w:sz="0" w:space="0" w:color="auto"/>
          </w:divBdr>
        </w:div>
        <w:div w:id="1187789102">
          <w:marLeft w:val="0"/>
          <w:marRight w:val="0"/>
          <w:marTop w:val="0"/>
          <w:marBottom w:val="0"/>
          <w:divBdr>
            <w:top w:val="none" w:sz="0" w:space="0" w:color="auto"/>
            <w:left w:val="none" w:sz="0" w:space="0" w:color="auto"/>
            <w:bottom w:val="none" w:sz="0" w:space="0" w:color="auto"/>
            <w:right w:val="none" w:sz="0" w:space="0" w:color="auto"/>
          </w:divBdr>
        </w:div>
        <w:div w:id="927956721">
          <w:marLeft w:val="0"/>
          <w:marRight w:val="0"/>
          <w:marTop w:val="0"/>
          <w:marBottom w:val="0"/>
          <w:divBdr>
            <w:top w:val="none" w:sz="0" w:space="0" w:color="auto"/>
            <w:left w:val="none" w:sz="0" w:space="0" w:color="auto"/>
            <w:bottom w:val="none" w:sz="0" w:space="0" w:color="auto"/>
            <w:right w:val="none" w:sz="0" w:space="0" w:color="auto"/>
          </w:divBdr>
        </w:div>
        <w:div w:id="182784529">
          <w:marLeft w:val="0"/>
          <w:marRight w:val="0"/>
          <w:marTop w:val="0"/>
          <w:marBottom w:val="0"/>
          <w:divBdr>
            <w:top w:val="none" w:sz="0" w:space="0" w:color="auto"/>
            <w:left w:val="none" w:sz="0" w:space="0" w:color="auto"/>
            <w:bottom w:val="none" w:sz="0" w:space="0" w:color="auto"/>
            <w:right w:val="none" w:sz="0" w:space="0" w:color="auto"/>
          </w:divBdr>
        </w:div>
      </w:divsChild>
    </w:div>
    <w:div w:id="1352026146">
      <w:bodyDiv w:val="1"/>
      <w:marLeft w:val="0"/>
      <w:marRight w:val="0"/>
      <w:marTop w:val="0"/>
      <w:marBottom w:val="0"/>
      <w:divBdr>
        <w:top w:val="none" w:sz="0" w:space="0" w:color="auto"/>
        <w:left w:val="none" w:sz="0" w:space="0" w:color="auto"/>
        <w:bottom w:val="none" w:sz="0" w:space="0" w:color="auto"/>
        <w:right w:val="none" w:sz="0" w:space="0" w:color="auto"/>
      </w:divBdr>
      <w:divsChild>
        <w:div w:id="882794806">
          <w:marLeft w:val="0"/>
          <w:marRight w:val="0"/>
          <w:marTop w:val="0"/>
          <w:marBottom w:val="0"/>
          <w:divBdr>
            <w:top w:val="none" w:sz="0" w:space="0" w:color="auto"/>
            <w:left w:val="none" w:sz="0" w:space="0" w:color="auto"/>
            <w:bottom w:val="none" w:sz="0" w:space="0" w:color="auto"/>
            <w:right w:val="none" w:sz="0" w:space="0" w:color="auto"/>
          </w:divBdr>
        </w:div>
        <w:div w:id="182717958">
          <w:marLeft w:val="0"/>
          <w:marRight w:val="0"/>
          <w:marTop w:val="0"/>
          <w:marBottom w:val="0"/>
          <w:divBdr>
            <w:top w:val="none" w:sz="0" w:space="0" w:color="auto"/>
            <w:left w:val="none" w:sz="0" w:space="0" w:color="auto"/>
            <w:bottom w:val="none" w:sz="0" w:space="0" w:color="auto"/>
            <w:right w:val="none" w:sz="0" w:space="0" w:color="auto"/>
          </w:divBdr>
        </w:div>
        <w:div w:id="2012945279">
          <w:marLeft w:val="0"/>
          <w:marRight w:val="0"/>
          <w:marTop w:val="0"/>
          <w:marBottom w:val="0"/>
          <w:divBdr>
            <w:top w:val="none" w:sz="0" w:space="0" w:color="auto"/>
            <w:left w:val="none" w:sz="0" w:space="0" w:color="auto"/>
            <w:bottom w:val="none" w:sz="0" w:space="0" w:color="auto"/>
            <w:right w:val="none" w:sz="0" w:space="0" w:color="auto"/>
          </w:divBdr>
        </w:div>
        <w:div w:id="1442068931">
          <w:marLeft w:val="0"/>
          <w:marRight w:val="0"/>
          <w:marTop w:val="0"/>
          <w:marBottom w:val="0"/>
          <w:divBdr>
            <w:top w:val="none" w:sz="0" w:space="0" w:color="auto"/>
            <w:left w:val="none" w:sz="0" w:space="0" w:color="auto"/>
            <w:bottom w:val="none" w:sz="0" w:space="0" w:color="auto"/>
            <w:right w:val="none" w:sz="0" w:space="0" w:color="auto"/>
          </w:divBdr>
        </w:div>
        <w:div w:id="200170052">
          <w:marLeft w:val="0"/>
          <w:marRight w:val="0"/>
          <w:marTop w:val="0"/>
          <w:marBottom w:val="0"/>
          <w:divBdr>
            <w:top w:val="none" w:sz="0" w:space="0" w:color="auto"/>
            <w:left w:val="none" w:sz="0" w:space="0" w:color="auto"/>
            <w:bottom w:val="none" w:sz="0" w:space="0" w:color="auto"/>
            <w:right w:val="none" w:sz="0" w:space="0" w:color="auto"/>
          </w:divBdr>
        </w:div>
        <w:div w:id="322515291">
          <w:marLeft w:val="0"/>
          <w:marRight w:val="0"/>
          <w:marTop w:val="0"/>
          <w:marBottom w:val="0"/>
          <w:divBdr>
            <w:top w:val="none" w:sz="0" w:space="0" w:color="auto"/>
            <w:left w:val="none" w:sz="0" w:space="0" w:color="auto"/>
            <w:bottom w:val="none" w:sz="0" w:space="0" w:color="auto"/>
            <w:right w:val="none" w:sz="0" w:space="0" w:color="auto"/>
          </w:divBdr>
        </w:div>
        <w:div w:id="1945183047">
          <w:marLeft w:val="0"/>
          <w:marRight w:val="0"/>
          <w:marTop w:val="0"/>
          <w:marBottom w:val="0"/>
          <w:divBdr>
            <w:top w:val="none" w:sz="0" w:space="0" w:color="auto"/>
            <w:left w:val="none" w:sz="0" w:space="0" w:color="auto"/>
            <w:bottom w:val="none" w:sz="0" w:space="0" w:color="auto"/>
            <w:right w:val="none" w:sz="0" w:space="0" w:color="auto"/>
          </w:divBdr>
        </w:div>
        <w:div w:id="2064524751">
          <w:marLeft w:val="0"/>
          <w:marRight w:val="0"/>
          <w:marTop w:val="0"/>
          <w:marBottom w:val="0"/>
          <w:divBdr>
            <w:top w:val="none" w:sz="0" w:space="0" w:color="auto"/>
            <w:left w:val="none" w:sz="0" w:space="0" w:color="auto"/>
            <w:bottom w:val="none" w:sz="0" w:space="0" w:color="auto"/>
            <w:right w:val="none" w:sz="0" w:space="0" w:color="auto"/>
          </w:divBdr>
        </w:div>
        <w:div w:id="376588788">
          <w:marLeft w:val="0"/>
          <w:marRight w:val="0"/>
          <w:marTop w:val="0"/>
          <w:marBottom w:val="0"/>
          <w:divBdr>
            <w:top w:val="none" w:sz="0" w:space="0" w:color="auto"/>
            <w:left w:val="none" w:sz="0" w:space="0" w:color="auto"/>
            <w:bottom w:val="none" w:sz="0" w:space="0" w:color="auto"/>
            <w:right w:val="none" w:sz="0" w:space="0" w:color="auto"/>
          </w:divBdr>
        </w:div>
        <w:div w:id="1011420360">
          <w:marLeft w:val="0"/>
          <w:marRight w:val="0"/>
          <w:marTop w:val="0"/>
          <w:marBottom w:val="0"/>
          <w:divBdr>
            <w:top w:val="none" w:sz="0" w:space="0" w:color="auto"/>
            <w:left w:val="none" w:sz="0" w:space="0" w:color="auto"/>
            <w:bottom w:val="none" w:sz="0" w:space="0" w:color="auto"/>
            <w:right w:val="none" w:sz="0" w:space="0" w:color="auto"/>
          </w:divBdr>
        </w:div>
        <w:div w:id="1690525787">
          <w:marLeft w:val="0"/>
          <w:marRight w:val="0"/>
          <w:marTop w:val="0"/>
          <w:marBottom w:val="0"/>
          <w:divBdr>
            <w:top w:val="none" w:sz="0" w:space="0" w:color="auto"/>
            <w:left w:val="none" w:sz="0" w:space="0" w:color="auto"/>
            <w:bottom w:val="none" w:sz="0" w:space="0" w:color="auto"/>
            <w:right w:val="none" w:sz="0" w:space="0" w:color="auto"/>
          </w:divBdr>
        </w:div>
        <w:div w:id="705519766">
          <w:marLeft w:val="0"/>
          <w:marRight w:val="0"/>
          <w:marTop w:val="0"/>
          <w:marBottom w:val="0"/>
          <w:divBdr>
            <w:top w:val="none" w:sz="0" w:space="0" w:color="auto"/>
            <w:left w:val="none" w:sz="0" w:space="0" w:color="auto"/>
            <w:bottom w:val="none" w:sz="0" w:space="0" w:color="auto"/>
            <w:right w:val="none" w:sz="0" w:space="0" w:color="auto"/>
          </w:divBdr>
        </w:div>
        <w:div w:id="2125616716">
          <w:marLeft w:val="0"/>
          <w:marRight w:val="0"/>
          <w:marTop w:val="0"/>
          <w:marBottom w:val="0"/>
          <w:divBdr>
            <w:top w:val="none" w:sz="0" w:space="0" w:color="auto"/>
            <w:left w:val="none" w:sz="0" w:space="0" w:color="auto"/>
            <w:bottom w:val="none" w:sz="0" w:space="0" w:color="auto"/>
            <w:right w:val="none" w:sz="0" w:space="0" w:color="auto"/>
          </w:divBdr>
        </w:div>
        <w:div w:id="914902051">
          <w:marLeft w:val="0"/>
          <w:marRight w:val="0"/>
          <w:marTop w:val="0"/>
          <w:marBottom w:val="0"/>
          <w:divBdr>
            <w:top w:val="none" w:sz="0" w:space="0" w:color="auto"/>
            <w:left w:val="none" w:sz="0" w:space="0" w:color="auto"/>
            <w:bottom w:val="none" w:sz="0" w:space="0" w:color="auto"/>
            <w:right w:val="none" w:sz="0" w:space="0" w:color="auto"/>
          </w:divBdr>
        </w:div>
        <w:div w:id="127163536">
          <w:marLeft w:val="0"/>
          <w:marRight w:val="0"/>
          <w:marTop w:val="0"/>
          <w:marBottom w:val="0"/>
          <w:divBdr>
            <w:top w:val="none" w:sz="0" w:space="0" w:color="auto"/>
            <w:left w:val="none" w:sz="0" w:space="0" w:color="auto"/>
            <w:bottom w:val="none" w:sz="0" w:space="0" w:color="auto"/>
            <w:right w:val="none" w:sz="0" w:space="0" w:color="auto"/>
          </w:divBdr>
        </w:div>
        <w:div w:id="736244885">
          <w:marLeft w:val="0"/>
          <w:marRight w:val="0"/>
          <w:marTop w:val="0"/>
          <w:marBottom w:val="0"/>
          <w:divBdr>
            <w:top w:val="none" w:sz="0" w:space="0" w:color="auto"/>
            <w:left w:val="none" w:sz="0" w:space="0" w:color="auto"/>
            <w:bottom w:val="none" w:sz="0" w:space="0" w:color="auto"/>
            <w:right w:val="none" w:sz="0" w:space="0" w:color="auto"/>
          </w:divBdr>
        </w:div>
        <w:div w:id="1137836723">
          <w:marLeft w:val="0"/>
          <w:marRight w:val="0"/>
          <w:marTop w:val="0"/>
          <w:marBottom w:val="0"/>
          <w:divBdr>
            <w:top w:val="none" w:sz="0" w:space="0" w:color="auto"/>
            <w:left w:val="none" w:sz="0" w:space="0" w:color="auto"/>
            <w:bottom w:val="none" w:sz="0" w:space="0" w:color="auto"/>
            <w:right w:val="none" w:sz="0" w:space="0" w:color="auto"/>
          </w:divBdr>
        </w:div>
        <w:div w:id="273750035">
          <w:marLeft w:val="0"/>
          <w:marRight w:val="0"/>
          <w:marTop w:val="0"/>
          <w:marBottom w:val="0"/>
          <w:divBdr>
            <w:top w:val="none" w:sz="0" w:space="0" w:color="auto"/>
            <w:left w:val="none" w:sz="0" w:space="0" w:color="auto"/>
            <w:bottom w:val="none" w:sz="0" w:space="0" w:color="auto"/>
            <w:right w:val="none" w:sz="0" w:space="0" w:color="auto"/>
          </w:divBdr>
        </w:div>
        <w:div w:id="358089231">
          <w:marLeft w:val="0"/>
          <w:marRight w:val="0"/>
          <w:marTop w:val="0"/>
          <w:marBottom w:val="0"/>
          <w:divBdr>
            <w:top w:val="none" w:sz="0" w:space="0" w:color="auto"/>
            <w:left w:val="none" w:sz="0" w:space="0" w:color="auto"/>
            <w:bottom w:val="none" w:sz="0" w:space="0" w:color="auto"/>
            <w:right w:val="none" w:sz="0" w:space="0" w:color="auto"/>
          </w:divBdr>
        </w:div>
        <w:div w:id="1884637225">
          <w:marLeft w:val="0"/>
          <w:marRight w:val="0"/>
          <w:marTop w:val="0"/>
          <w:marBottom w:val="0"/>
          <w:divBdr>
            <w:top w:val="none" w:sz="0" w:space="0" w:color="auto"/>
            <w:left w:val="none" w:sz="0" w:space="0" w:color="auto"/>
            <w:bottom w:val="none" w:sz="0" w:space="0" w:color="auto"/>
            <w:right w:val="none" w:sz="0" w:space="0" w:color="auto"/>
          </w:divBdr>
        </w:div>
        <w:div w:id="1640039680">
          <w:marLeft w:val="0"/>
          <w:marRight w:val="0"/>
          <w:marTop w:val="0"/>
          <w:marBottom w:val="0"/>
          <w:divBdr>
            <w:top w:val="none" w:sz="0" w:space="0" w:color="auto"/>
            <w:left w:val="none" w:sz="0" w:space="0" w:color="auto"/>
            <w:bottom w:val="none" w:sz="0" w:space="0" w:color="auto"/>
            <w:right w:val="none" w:sz="0" w:space="0" w:color="auto"/>
          </w:divBdr>
        </w:div>
        <w:div w:id="1747409806">
          <w:marLeft w:val="0"/>
          <w:marRight w:val="0"/>
          <w:marTop w:val="0"/>
          <w:marBottom w:val="0"/>
          <w:divBdr>
            <w:top w:val="none" w:sz="0" w:space="0" w:color="auto"/>
            <w:left w:val="none" w:sz="0" w:space="0" w:color="auto"/>
            <w:bottom w:val="none" w:sz="0" w:space="0" w:color="auto"/>
            <w:right w:val="none" w:sz="0" w:space="0" w:color="auto"/>
          </w:divBdr>
        </w:div>
        <w:div w:id="1875120548">
          <w:marLeft w:val="0"/>
          <w:marRight w:val="0"/>
          <w:marTop w:val="0"/>
          <w:marBottom w:val="0"/>
          <w:divBdr>
            <w:top w:val="none" w:sz="0" w:space="0" w:color="auto"/>
            <w:left w:val="none" w:sz="0" w:space="0" w:color="auto"/>
            <w:bottom w:val="none" w:sz="0" w:space="0" w:color="auto"/>
            <w:right w:val="none" w:sz="0" w:space="0" w:color="auto"/>
          </w:divBdr>
        </w:div>
        <w:div w:id="1078946315">
          <w:marLeft w:val="0"/>
          <w:marRight w:val="0"/>
          <w:marTop w:val="0"/>
          <w:marBottom w:val="0"/>
          <w:divBdr>
            <w:top w:val="none" w:sz="0" w:space="0" w:color="auto"/>
            <w:left w:val="none" w:sz="0" w:space="0" w:color="auto"/>
            <w:bottom w:val="none" w:sz="0" w:space="0" w:color="auto"/>
            <w:right w:val="none" w:sz="0" w:space="0" w:color="auto"/>
          </w:divBdr>
        </w:div>
        <w:div w:id="1248033994">
          <w:marLeft w:val="0"/>
          <w:marRight w:val="0"/>
          <w:marTop w:val="0"/>
          <w:marBottom w:val="0"/>
          <w:divBdr>
            <w:top w:val="none" w:sz="0" w:space="0" w:color="auto"/>
            <w:left w:val="none" w:sz="0" w:space="0" w:color="auto"/>
            <w:bottom w:val="none" w:sz="0" w:space="0" w:color="auto"/>
            <w:right w:val="none" w:sz="0" w:space="0" w:color="auto"/>
          </w:divBdr>
        </w:div>
        <w:div w:id="211188488">
          <w:marLeft w:val="0"/>
          <w:marRight w:val="0"/>
          <w:marTop w:val="0"/>
          <w:marBottom w:val="0"/>
          <w:divBdr>
            <w:top w:val="none" w:sz="0" w:space="0" w:color="auto"/>
            <w:left w:val="none" w:sz="0" w:space="0" w:color="auto"/>
            <w:bottom w:val="none" w:sz="0" w:space="0" w:color="auto"/>
            <w:right w:val="none" w:sz="0" w:space="0" w:color="auto"/>
          </w:divBdr>
        </w:div>
        <w:div w:id="282810966">
          <w:marLeft w:val="0"/>
          <w:marRight w:val="0"/>
          <w:marTop w:val="0"/>
          <w:marBottom w:val="0"/>
          <w:divBdr>
            <w:top w:val="none" w:sz="0" w:space="0" w:color="auto"/>
            <w:left w:val="none" w:sz="0" w:space="0" w:color="auto"/>
            <w:bottom w:val="none" w:sz="0" w:space="0" w:color="auto"/>
            <w:right w:val="none" w:sz="0" w:space="0" w:color="auto"/>
          </w:divBdr>
        </w:div>
        <w:div w:id="926646210">
          <w:marLeft w:val="0"/>
          <w:marRight w:val="0"/>
          <w:marTop w:val="0"/>
          <w:marBottom w:val="0"/>
          <w:divBdr>
            <w:top w:val="none" w:sz="0" w:space="0" w:color="auto"/>
            <w:left w:val="none" w:sz="0" w:space="0" w:color="auto"/>
            <w:bottom w:val="none" w:sz="0" w:space="0" w:color="auto"/>
            <w:right w:val="none" w:sz="0" w:space="0" w:color="auto"/>
          </w:divBdr>
        </w:div>
        <w:div w:id="1381901413">
          <w:marLeft w:val="0"/>
          <w:marRight w:val="0"/>
          <w:marTop w:val="0"/>
          <w:marBottom w:val="0"/>
          <w:divBdr>
            <w:top w:val="none" w:sz="0" w:space="0" w:color="auto"/>
            <w:left w:val="none" w:sz="0" w:space="0" w:color="auto"/>
            <w:bottom w:val="none" w:sz="0" w:space="0" w:color="auto"/>
            <w:right w:val="none" w:sz="0" w:space="0" w:color="auto"/>
          </w:divBdr>
        </w:div>
        <w:div w:id="1494030825">
          <w:marLeft w:val="0"/>
          <w:marRight w:val="0"/>
          <w:marTop w:val="0"/>
          <w:marBottom w:val="0"/>
          <w:divBdr>
            <w:top w:val="none" w:sz="0" w:space="0" w:color="auto"/>
            <w:left w:val="none" w:sz="0" w:space="0" w:color="auto"/>
            <w:bottom w:val="none" w:sz="0" w:space="0" w:color="auto"/>
            <w:right w:val="none" w:sz="0" w:space="0" w:color="auto"/>
          </w:divBdr>
        </w:div>
        <w:div w:id="396363345">
          <w:marLeft w:val="0"/>
          <w:marRight w:val="0"/>
          <w:marTop w:val="0"/>
          <w:marBottom w:val="0"/>
          <w:divBdr>
            <w:top w:val="none" w:sz="0" w:space="0" w:color="auto"/>
            <w:left w:val="none" w:sz="0" w:space="0" w:color="auto"/>
            <w:bottom w:val="none" w:sz="0" w:space="0" w:color="auto"/>
            <w:right w:val="none" w:sz="0" w:space="0" w:color="auto"/>
          </w:divBdr>
        </w:div>
        <w:div w:id="1256209359">
          <w:marLeft w:val="0"/>
          <w:marRight w:val="0"/>
          <w:marTop w:val="0"/>
          <w:marBottom w:val="0"/>
          <w:divBdr>
            <w:top w:val="none" w:sz="0" w:space="0" w:color="auto"/>
            <w:left w:val="none" w:sz="0" w:space="0" w:color="auto"/>
            <w:bottom w:val="none" w:sz="0" w:space="0" w:color="auto"/>
            <w:right w:val="none" w:sz="0" w:space="0" w:color="auto"/>
          </w:divBdr>
        </w:div>
        <w:div w:id="389572962">
          <w:marLeft w:val="0"/>
          <w:marRight w:val="0"/>
          <w:marTop w:val="0"/>
          <w:marBottom w:val="0"/>
          <w:divBdr>
            <w:top w:val="none" w:sz="0" w:space="0" w:color="auto"/>
            <w:left w:val="none" w:sz="0" w:space="0" w:color="auto"/>
            <w:bottom w:val="none" w:sz="0" w:space="0" w:color="auto"/>
            <w:right w:val="none" w:sz="0" w:space="0" w:color="auto"/>
          </w:divBdr>
        </w:div>
        <w:div w:id="2055343587">
          <w:marLeft w:val="0"/>
          <w:marRight w:val="0"/>
          <w:marTop w:val="0"/>
          <w:marBottom w:val="0"/>
          <w:divBdr>
            <w:top w:val="none" w:sz="0" w:space="0" w:color="auto"/>
            <w:left w:val="none" w:sz="0" w:space="0" w:color="auto"/>
            <w:bottom w:val="none" w:sz="0" w:space="0" w:color="auto"/>
            <w:right w:val="none" w:sz="0" w:space="0" w:color="auto"/>
          </w:divBdr>
        </w:div>
        <w:div w:id="1166359140">
          <w:marLeft w:val="0"/>
          <w:marRight w:val="0"/>
          <w:marTop w:val="0"/>
          <w:marBottom w:val="0"/>
          <w:divBdr>
            <w:top w:val="none" w:sz="0" w:space="0" w:color="auto"/>
            <w:left w:val="none" w:sz="0" w:space="0" w:color="auto"/>
            <w:bottom w:val="none" w:sz="0" w:space="0" w:color="auto"/>
            <w:right w:val="none" w:sz="0" w:space="0" w:color="auto"/>
          </w:divBdr>
        </w:div>
        <w:div w:id="975640910">
          <w:marLeft w:val="0"/>
          <w:marRight w:val="0"/>
          <w:marTop w:val="0"/>
          <w:marBottom w:val="0"/>
          <w:divBdr>
            <w:top w:val="none" w:sz="0" w:space="0" w:color="auto"/>
            <w:left w:val="none" w:sz="0" w:space="0" w:color="auto"/>
            <w:bottom w:val="none" w:sz="0" w:space="0" w:color="auto"/>
            <w:right w:val="none" w:sz="0" w:space="0" w:color="auto"/>
          </w:divBdr>
        </w:div>
        <w:div w:id="1478913221">
          <w:marLeft w:val="0"/>
          <w:marRight w:val="0"/>
          <w:marTop w:val="0"/>
          <w:marBottom w:val="0"/>
          <w:divBdr>
            <w:top w:val="none" w:sz="0" w:space="0" w:color="auto"/>
            <w:left w:val="none" w:sz="0" w:space="0" w:color="auto"/>
            <w:bottom w:val="none" w:sz="0" w:space="0" w:color="auto"/>
            <w:right w:val="none" w:sz="0" w:space="0" w:color="auto"/>
          </w:divBdr>
        </w:div>
      </w:divsChild>
    </w:div>
    <w:div w:id="1377319829">
      <w:bodyDiv w:val="1"/>
      <w:marLeft w:val="0"/>
      <w:marRight w:val="0"/>
      <w:marTop w:val="0"/>
      <w:marBottom w:val="0"/>
      <w:divBdr>
        <w:top w:val="none" w:sz="0" w:space="0" w:color="auto"/>
        <w:left w:val="none" w:sz="0" w:space="0" w:color="auto"/>
        <w:bottom w:val="none" w:sz="0" w:space="0" w:color="auto"/>
        <w:right w:val="none" w:sz="0" w:space="0" w:color="auto"/>
      </w:divBdr>
      <w:divsChild>
        <w:div w:id="516848764">
          <w:marLeft w:val="0"/>
          <w:marRight w:val="0"/>
          <w:marTop w:val="0"/>
          <w:marBottom w:val="0"/>
          <w:divBdr>
            <w:top w:val="none" w:sz="0" w:space="0" w:color="auto"/>
            <w:left w:val="none" w:sz="0" w:space="0" w:color="auto"/>
            <w:bottom w:val="none" w:sz="0" w:space="0" w:color="auto"/>
            <w:right w:val="none" w:sz="0" w:space="0" w:color="auto"/>
          </w:divBdr>
          <w:divsChild>
            <w:div w:id="98038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536662">
      <w:bodyDiv w:val="1"/>
      <w:marLeft w:val="0"/>
      <w:marRight w:val="0"/>
      <w:marTop w:val="0"/>
      <w:marBottom w:val="0"/>
      <w:divBdr>
        <w:top w:val="none" w:sz="0" w:space="0" w:color="auto"/>
        <w:left w:val="none" w:sz="0" w:space="0" w:color="auto"/>
        <w:bottom w:val="none" w:sz="0" w:space="0" w:color="auto"/>
        <w:right w:val="none" w:sz="0" w:space="0" w:color="auto"/>
      </w:divBdr>
      <w:divsChild>
        <w:div w:id="367802883">
          <w:marLeft w:val="0"/>
          <w:marRight w:val="0"/>
          <w:marTop w:val="0"/>
          <w:marBottom w:val="0"/>
          <w:divBdr>
            <w:top w:val="none" w:sz="0" w:space="0" w:color="auto"/>
            <w:left w:val="none" w:sz="0" w:space="0" w:color="auto"/>
            <w:bottom w:val="none" w:sz="0" w:space="0" w:color="auto"/>
            <w:right w:val="none" w:sz="0" w:space="0" w:color="auto"/>
          </w:divBdr>
        </w:div>
        <w:div w:id="681586973">
          <w:marLeft w:val="0"/>
          <w:marRight w:val="0"/>
          <w:marTop w:val="0"/>
          <w:marBottom w:val="0"/>
          <w:divBdr>
            <w:top w:val="none" w:sz="0" w:space="0" w:color="auto"/>
            <w:left w:val="none" w:sz="0" w:space="0" w:color="auto"/>
            <w:bottom w:val="none" w:sz="0" w:space="0" w:color="auto"/>
            <w:right w:val="none" w:sz="0" w:space="0" w:color="auto"/>
          </w:divBdr>
        </w:div>
        <w:div w:id="1230923180">
          <w:marLeft w:val="0"/>
          <w:marRight w:val="0"/>
          <w:marTop w:val="0"/>
          <w:marBottom w:val="0"/>
          <w:divBdr>
            <w:top w:val="none" w:sz="0" w:space="0" w:color="auto"/>
            <w:left w:val="none" w:sz="0" w:space="0" w:color="auto"/>
            <w:bottom w:val="none" w:sz="0" w:space="0" w:color="auto"/>
            <w:right w:val="none" w:sz="0" w:space="0" w:color="auto"/>
          </w:divBdr>
        </w:div>
        <w:div w:id="674264516">
          <w:marLeft w:val="0"/>
          <w:marRight w:val="0"/>
          <w:marTop w:val="0"/>
          <w:marBottom w:val="0"/>
          <w:divBdr>
            <w:top w:val="none" w:sz="0" w:space="0" w:color="auto"/>
            <w:left w:val="none" w:sz="0" w:space="0" w:color="auto"/>
            <w:bottom w:val="none" w:sz="0" w:space="0" w:color="auto"/>
            <w:right w:val="none" w:sz="0" w:space="0" w:color="auto"/>
          </w:divBdr>
        </w:div>
        <w:div w:id="434325235">
          <w:marLeft w:val="0"/>
          <w:marRight w:val="0"/>
          <w:marTop w:val="0"/>
          <w:marBottom w:val="0"/>
          <w:divBdr>
            <w:top w:val="none" w:sz="0" w:space="0" w:color="auto"/>
            <w:left w:val="none" w:sz="0" w:space="0" w:color="auto"/>
            <w:bottom w:val="none" w:sz="0" w:space="0" w:color="auto"/>
            <w:right w:val="none" w:sz="0" w:space="0" w:color="auto"/>
          </w:divBdr>
        </w:div>
        <w:div w:id="2033803957">
          <w:marLeft w:val="0"/>
          <w:marRight w:val="0"/>
          <w:marTop w:val="0"/>
          <w:marBottom w:val="0"/>
          <w:divBdr>
            <w:top w:val="none" w:sz="0" w:space="0" w:color="auto"/>
            <w:left w:val="none" w:sz="0" w:space="0" w:color="auto"/>
            <w:bottom w:val="none" w:sz="0" w:space="0" w:color="auto"/>
            <w:right w:val="none" w:sz="0" w:space="0" w:color="auto"/>
          </w:divBdr>
        </w:div>
        <w:div w:id="1405950268">
          <w:marLeft w:val="0"/>
          <w:marRight w:val="0"/>
          <w:marTop w:val="0"/>
          <w:marBottom w:val="0"/>
          <w:divBdr>
            <w:top w:val="none" w:sz="0" w:space="0" w:color="auto"/>
            <w:left w:val="none" w:sz="0" w:space="0" w:color="auto"/>
            <w:bottom w:val="none" w:sz="0" w:space="0" w:color="auto"/>
            <w:right w:val="none" w:sz="0" w:space="0" w:color="auto"/>
          </w:divBdr>
        </w:div>
        <w:div w:id="487288628">
          <w:marLeft w:val="0"/>
          <w:marRight w:val="0"/>
          <w:marTop w:val="0"/>
          <w:marBottom w:val="0"/>
          <w:divBdr>
            <w:top w:val="none" w:sz="0" w:space="0" w:color="auto"/>
            <w:left w:val="none" w:sz="0" w:space="0" w:color="auto"/>
            <w:bottom w:val="none" w:sz="0" w:space="0" w:color="auto"/>
            <w:right w:val="none" w:sz="0" w:space="0" w:color="auto"/>
          </w:divBdr>
        </w:div>
        <w:div w:id="1388409865">
          <w:marLeft w:val="0"/>
          <w:marRight w:val="0"/>
          <w:marTop w:val="0"/>
          <w:marBottom w:val="0"/>
          <w:divBdr>
            <w:top w:val="none" w:sz="0" w:space="0" w:color="auto"/>
            <w:left w:val="none" w:sz="0" w:space="0" w:color="auto"/>
            <w:bottom w:val="none" w:sz="0" w:space="0" w:color="auto"/>
            <w:right w:val="none" w:sz="0" w:space="0" w:color="auto"/>
          </w:divBdr>
        </w:div>
        <w:div w:id="354770027">
          <w:marLeft w:val="0"/>
          <w:marRight w:val="0"/>
          <w:marTop w:val="0"/>
          <w:marBottom w:val="0"/>
          <w:divBdr>
            <w:top w:val="none" w:sz="0" w:space="0" w:color="auto"/>
            <w:left w:val="none" w:sz="0" w:space="0" w:color="auto"/>
            <w:bottom w:val="none" w:sz="0" w:space="0" w:color="auto"/>
            <w:right w:val="none" w:sz="0" w:space="0" w:color="auto"/>
          </w:divBdr>
        </w:div>
        <w:div w:id="447699129">
          <w:marLeft w:val="0"/>
          <w:marRight w:val="0"/>
          <w:marTop w:val="0"/>
          <w:marBottom w:val="0"/>
          <w:divBdr>
            <w:top w:val="none" w:sz="0" w:space="0" w:color="auto"/>
            <w:left w:val="none" w:sz="0" w:space="0" w:color="auto"/>
            <w:bottom w:val="none" w:sz="0" w:space="0" w:color="auto"/>
            <w:right w:val="none" w:sz="0" w:space="0" w:color="auto"/>
          </w:divBdr>
        </w:div>
      </w:divsChild>
    </w:div>
    <w:div w:id="1596357505">
      <w:bodyDiv w:val="1"/>
      <w:marLeft w:val="0"/>
      <w:marRight w:val="0"/>
      <w:marTop w:val="0"/>
      <w:marBottom w:val="0"/>
      <w:divBdr>
        <w:top w:val="none" w:sz="0" w:space="0" w:color="auto"/>
        <w:left w:val="none" w:sz="0" w:space="0" w:color="auto"/>
        <w:bottom w:val="none" w:sz="0" w:space="0" w:color="auto"/>
        <w:right w:val="none" w:sz="0" w:space="0" w:color="auto"/>
      </w:divBdr>
      <w:divsChild>
        <w:div w:id="1572352798">
          <w:marLeft w:val="0"/>
          <w:marRight w:val="0"/>
          <w:marTop w:val="0"/>
          <w:marBottom w:val="0"/>
          <w:divBdr>
            <w:top w:val="none" w:sz="0" w:space="0" w:color="auto"/>
            <w:left w:val="none" w:sz="0" w:space="0" w:color="auto"/>
            <w:bottom w:val="none" w:sz="0" w:space="0" w:color="auto"/>
            <w:right w:val="none" w:sz="0" w:space="0" w:color="auto"/>
          </w:divBdr>
        </w:div>
      </w:divsChild>
    </w:div>
    <w:div w:id="1602375825">
      <w:bodyDiv w:val="1"/>
      <w:marLeft w:val="0"/>
      <w:marRight w:val="0"/>
      <w:marTop w:val="0"/>
      <w:marBottom w:val="0"/>
      <w:divBdr>
        <w:top w:val="none" w:sz="0" w:space="0" w:color="auto"/>
        <w:left w:val="none" w:sz="0" w:space="0" w:color="auto"/>
        <w:bottom w:val="none" w:sz="0" w:space="0" w:color="auto"/>
        <w:right w:val="none" w:sz="0" w:space="0" w:color="auto"/>
      </w:divBdr>
      <w:divsChild>
        <w:div w:id="384066774">
          <w:marLeft w:val="0"/>
          <w:marRight w:val="0"/>
          <w:marTop w:val="0"/>
          <w:marBottom w:val="0"/>
          <w:divBdr>
            <w:top w:val="none" w:sz="0" w:space="0" w:color="auto"/>
            <w:left w:val="none" w:sz="0" w:space="0" w:color="auto"/>
            <w:bottom w:val="none" w:sz="0" w:space="0" w:color="auto"/>
            <w:right w:val="none" w:sz="0" w:space="0" w:color="auto"/>
          </w:divBdr>
        </w:div>
        <w:div w:id="2123527798">
          <w:marLeft w:val="0"/>
          <w:marRight w:val="0"/>
          <w:marTop w:val="0"/>
          <w:marBottom w:val="0"/>
          <w:divBdr>
            <w:top w:val="none" w:sz="0" w:space="0" w:color="auto"/>
            <w:left w:val="none" w:sz="0" w:space="0" w:color="auto"/>
            <w:bottom w:val="none" w:sz="0" w:space="0" w:color="auto"/>
            <w:right w:val="none" w:sz="0" w:space="0" w:color="auto"/>
          </w:divBdr>
        </w:div>
        <w:div w:id="893588773">
          <w:marLeft w:val="0"/>
          <w:marRight w:val="0"/>
          <w:marTop w:val="0"/>
          <w:marBottom w:val="0"/>
          <w:divBdr>
            <w:top w:val="none" w:sz="0" w:space="0" w:color="auto"/>
            <w:left w:val="none" w:sz="0" w:space="0" w:color="auto"/>
            <w:bottom w:val="none" w:sz="0" w:space="0" w:color="auto"/>
            <w:right w:val="none" w:sz="0" w:space="0" w:color="auto"/>
          </w:divBdr>
        </w:div>
        <w:div w:id="1205602920">
          <w:marLeft w:val="0"/>
          <w:marRight w:val="0"/>
          <w:marTop w:val="0"/>
          <w:marBottom w:val="0"/>
          <w:divBdr>
            <w:top w:val="none" w:sz="0" w:space="0" w:color="auto"/>
            <w:left w:val="none" w:sz="0" w:space="0" w:color="auto"/>
            <w:bottom w:val="none" w:sz="0" w:space="0" w:color="auto"/>
            <w:right w:val="none" w:sz="0" w:space="0" w:color="auto"/>
          </w:divBdr>
        </w:div>
        <w:div w:id="1386564620">
          <w:marLeft w:val="0"/>
          <w:marRight w:val="0"/>
          <w:marTop w:val="0"/>
          <w:marBottom w:val="0"/>
          <w:divBdr>
            <w:top w:val="none" w:sz="0" w:space="0" w:color="auto"/>
            <w:left w:val="none" w:sz="0" w:space="0" w:color="auto"/>
            <w:bottom w:val="none" w:sz="0" w:space="0" w:color="auto"/>
            <w:right w:val="none" w:sz="0" w:space="0" w:color="auto"/>
          </w:divBdr>
        </w:div>
        <w:div w:id="2081444460">
          <w:marLeft w:val="0"/>
          <w:marRight w:val="0"/>
          <w:marTop w:val="0"/>
          <w:marBottom w:val="0"/>
          <w:divBdr>
            <w:top w:val="none" w:sz="0" w:space="0" w:color="auto"/>
            <w:left w:val="none" w:sz="0" w:space="0" w:color="auto"/>
            <w:bottom w:val="none" w:sz="0" w:space="0" w:color="auto"/>
            <w:right w:val="none" w:sz="0" w:space="0" w:color="auto"/>
          </w:divBdr>
        </w:div>
        <w:div w:id="472601575">
          <w:marLeft w:val="0"/>
          <w:marRight w:val="0"/>
          <w:marTop w:val="0"/>
          <w:marBottom w:val="0"/>
          <w:divBdr>
            <w:top w:val="none" w:sz="0" w:space="0" w:color="auto"/>
            <w:left w:val="none" w:sz="0" w:space="0" w:color="auto"/>
            <w:bottom w:val="none" w:sz="0" w:space="0" w:color="auto"/>
            <w:right w:val="none" w:sz="0" w:space="0" w:color="auto"/>
          </w:divBdr>
        </w:div>
        <w:div w:id="1661033572">
          <w:marLeft w:val="0"/>
          <w:marRight w:val="0"/>
          <w:marTop w:val="0"/>
          <w:marBottom w:val="0"/>
          <w:divBdr>
            <w:top w:val="none" w:sz="0" w:space="0" w:color="auto"/>
            <w:left w:val="none" w:sz="0" w:space="0" w:color="auto"/>
            <w:bottom w:val="none" w:sz="0" w:space="0" w:color="auto"/>
            <w:right w:val="none" w:sz="0" w:space="0" w:color="auto"/>
          </w:divBdr>
        </w:div>
        <w:div w:id="311448021">
          <w:marLeft w:val="0"/>
          <w:marRight w:val="0"/>
          <w:marTop w:val="0"/>
          <w:marBottom w:val="0"/>
          <w:divBdr>
            <w:top w:val="none" w:sz="0" w:space="0" w:color="auto"/>
            <w:left w:val="none" w:sz="0" w:space="0" w:color="auto"/>
            <w:bottom w:val="none" w:sz="0" w:space="0" w:color="auto"/>
            <w:right w:val="none" w:sz="0" w:space="0" w:color="auto"/>
          </w:divBdr>
        </w:div>
        <w:div w:id="1819567605">
          <w:marLeft w:val="0"/>
          <w:marRight w:val="0"/>
          <w:marTop w:val="0"/>
          <w:marBottom w:val="0"/>
          <w:divBdr>
            <w:top w:val="none" w:sz="0" w:space="0" w:color="auto"/>
            <w:left w:val="none" w:sz="0" w:space="0" w:color="auto"/>
            <w:bottom w:val="none" w:sz="0" w:space="0" w:color="auto"/>
            <w:right w:val="none" w:sz="0" w:space="0" w:color="auto"/>
          </w:divBdr>
        </w:div>
        <w:div w:id="196939987">
          <w:marLeft w:val="0"/>
          <w:marRight w:val="0"/>
          <w:marTop w:val="0"/>
          <w:marBottom w:val="0"/>
          <w:divBdr>
            <w:top w:val="none" w:sz="0" w:space="0" w:color="auto"/>
            <w:left w:val="none" w:sz="0" w:space="0" w:color="auto"/>
            <w:bottom w:val="none" w:sz="0" w:space="0" w:color="auto"/>
            <w:right w:val="none" w:sz="0" w:space="0" w:color="auto"/>
          </w:divBdr>
        </w:div>
        <w:div w:id="2053115220">
          <w:marLeft w:val="0"/>
          <w:marRight w:val="0"/>
          <w:marTop w:val="0"/>
          <w:marBottom w:val="0"/>
          <w:divBdr>
            <w:top w:val="none" w:sz="0" w:space="0" w:color="auto"/>
            <w:left w:val="none" w:sz="0" w:space="0" w:color="auto"/>
            <w:bottom w:val="none" w:sz="0" w:space="0" w:color="auto"/>
            <w:right w:val="none" w:sz="0" w:space="0" w:color="auto"/>
          </w:divBdr>
        </w:div>
        <w:div w:id="1727298573">
          <w:marLeft w:val="0"/>
          <w:marRight w:val="0"/>
          <w:marTop w:val="0"/>
          <w:marBottom w:val="0"/>
          <w:divBdr>
            <w:top w:val="none" w:sz="0" w:space="0" w:color="auto"/>
            <w:left w:val="none" w:sz="0" w:space="0" w:color="auto"/>
            <w:bottom w:val="none" w:sz="0" w:space="0" w:color="auto"/>
            <w:right w:val="none" w:sz="0" w:space="0" w:color="auto"/>
          </w:divBdr>
        </w:div>
        <w:div w:id="543714527">
          <w:marLeft w:val="0"/>
          <w:marRight w:val="0"/>
          <w:marTop w:val="0"/>
          <w:marBottom w:val="0"/>
          <w:divBdr>
            <w:top w:val="none" w:sz="0" w:space="0" w:color="auto"/>
            <w:left w:val="none" w:sz="0" w:space="0" w:color="auto"/>
            <w:bottom w:val="none" w:sz="0" w:space="0" w:color="auto"/>
            <w:right w:val="none" w:sz="0" w:space="0" w:color="auto"/>
          </w:divBdr>
        </w:div>
        <w:div w:id="1341005973">
          <w:marLeft w:val="0"/>
          <w:marRight w:val="0"/>
          <w:marTop w:val="0"/>
          <w:marBottom w:val="0"/>
          <w:divBdr>
            <w:top w:val="none" w:sz="0" w:space="0" w:color="auto"/>
            <w:left w:val="none" w:sz="0" w:space="0" w:color="auto"/>
            <w:bottom w:val="none" w:sz="0" w:space="0" w:color="auto"/>
            <w:right w:val="none" w:sz="0" w:space="0" w:color="auto"/>
          </w:divBdr>
        </w:div>
        <w:div w:id="2017073477">
          <w:marLeft w:val="0"/>
          <w:marRight w:val="0"/>
          <w:marTop w:val="0"/>
          <w:marBottom w:val="0"/>
          <w:divBdr>
            <w:top w:val="none" w:sz="0" w:space="0" w:color="auto"/>
            <w:left w:val="none" w:sz="0" w:space="0" w:color="auto"/>
            <w:bottom w:val="none" w:sz="0" w:space="0" w:color="auto"/>
            <w:right w:val="none" w:sz="0" w:space="0" w:color="auto"/>
          </w:divBdr>
        </w:div>
        <w:div w:id="2134983079">
          <w:marLeft w:val="0"/>
          <w:marRight w:val="0"/>
          <w:marTop w:val="0"/>
          <w:marBottom w:val="0"/>
          <w:divBdr>
            <w:top w:val="none" w:sz="0" w:space="0" w:color="auto"/>
            <w:left w:val="none" w:sz="0" w:space="0" w:color="auto"/>
            <w:bottom w:val="none" w:sz="0" w:space="0" w:color="auto"/>
            <w:right w:val="none" w:sz="0" w:space="0" w:color="auto"/>
          </w:divBdr>
        </w:div>
        <w:div w:id="1144002274">
          <w:marLeft w:val="0"/>
          <w:marRight w:val="0"/>
          <w:marTop w:val="0"/>
          <w:marBottom w:val="0"/>
          <w:divBdr>
            <w:top w:val="none" w:sz="0" w:space="0" w:color="auto"/>
            <w:left w:val="none" w:sz="0" w:space="0" w:color="auto"/>
            <w:bottom w:val="none" w:sz="0" w:space="0" w:color="auto"/>
            <w:right w:val="none" w:sz="0" w:space="0" w:color="auto"/>
          </w:divBdr>
        </w:div>
        <w:div w:id="1491796658">
          <w:marLeft w:val="0"/>
          <w:marRight w:val="0"/>
          <w:marTop w:val="0"/>
          <w:marBottom w:val="0"/>
          <w:divBdr>
            <w:top w:val="none" w:sz="0" w:space="0" w:color="auto"/>
            <w:left w:val="none" w:sz="0" w:space="0" w:color="auto"/>
            <w:bottom w:val="none" w:sz="0" w:space="0" w:color="auto"/>
            <w:right w:val="none" w:sz="0" w:space="0" w:color="auto"/>
          </w:divBdr>
        </w:div>
        <w:div w:id="1555116639">
          <w:marLeft w:val="0"/>
          <w:marRight w:val="0"/>
          <w:marTop w:val="0"/>
          <w:marBottom w:val="0"/>
          <w:divBdr>
            <w:top w:val="none" w:sz="0" w:space="0" w:color="auto"/>
            <w:left w:val="none" w:sz="0" w:space="0" w:color="auto"/>
            <w:bottom w:val="none" w:sz="0" w:space="0" w:color="auto"/>
            <w:right w:val="none" w:sz="0" w:space="0" w:color="auto"/>
          </w:divBdr>
        </w:div>
        <w:div w:id="1807432583">
          <w:marLeft w:val="0"/>
          <w:marRight w:val="0"/>
          <w:marTop w:val="0"/>
          <w:marBottom w:val="0"/>
          <w:divBdr>
            <w:top w:val="none" w:sz="0" w:space="0" w:color="auto"/>
            <w:left w:val="none" w:sz="0" w:space="0" w:color="auto"/>
            <w:bottom w:val="none" w:sz="0" w:space="0" w:color="auto"/>
            <w:right w:val="none" w:sz="0" w:space="0" w:color="auto"/>
          </w:divBdr>
        </w:div>
        <w:div w:id="1414476399">
          <w:marLeft w:val="0"/>
          <w:marRight w:val="0"/>
          <w:marTop w:val="0"/>
          <w:marBottom w:val="0"/>
          <w:divBdr>
            <w:top w:val="none" w:sz="0" w:space="0" w:color="auto"/>
            <w:left w:val="none" w:sz="0" w:space="0" w:color="auto"/>
            <w:bottom w:val="none" w:sz="0" w:space="0" w:color="auto"/>
            <w:right w:val="none" w:sz="0" w:space="0" w:color="auto"/>
          </w:divBdr>
        </w:div>
        <w:div w:id="1496798678">
          <w:marLeft w:val="0"/>
          <w:marRight w:val="0"/>
          <w:marTop w:val="0"/>
          <w:marBottom w:val="0"/>
          <w:divBdr>
            <w:top w:val="none" w:sz="0" w:space="0" w:color="auto"/>
            <w:left w:val="none" w:sz="0" w:space="0" w:color="auto"/>
            <w:bottom w:val="none" w:sz="0" w:space="0" w:color="auto"/>
            <w:right w:val="none" w:sz="0" w:space="0" w:color="auto"/>
          </w:divBdr>
        </w:div>
        <w:div w:id="105933278">
          <w:marLeft w:val="0"/>
          <w:marRight w:val="0"/>
          <w:marTop w:val="0"/>
          <w:marBottom w:val="0"/>
          <w:divBdr>
            <w:top w:val="none" w:sz="0" w:space="0" w:color="auto"/>
            <w:left w:val="none" w:sz="0" w:space="0" w:color="auto"/>
            <w:bottom w:val="none" w:sz="0" w:space="0" w:color="auto"/>
            <w:right w:val="none" w:sz="0" w:space="0" w:color="auto"/>
          </w:divBdr>
        </w:div>
        <w:div w:id="262421730">
          <w:marLeft w:val="0"/>
          <w:marRight w:val="0"/>
          <w:marTop w:val="0"/>
          <w:marBottom w:val="0"/>
          <w:divBdr>
            <w:top w:val="none" w:sz="0" w:space="0" w:color="auto"/>
            <w:left w:val="none" w:sz="0" w:space="0" w:color="auto"/>
            <w:bottom w:val="none" w:sz="0" w:space="0" w:color="auto"/>
            <w:right w:val="none" w:sz="0" w:space="0" w:color="auto"/>
          </w:divBdr>
        </w:div>
        <w:div w:id="918028382">
          <w:marLeft w:val="0"/>
          <w:marRight w:val="0"/>
          <w:marTop w:val="0"/>
          <w:marBottom w:val="0"/>
          <w:divBdr>
            <w:top w:val="none" w:sz="0" w:space="0" w:color="auto"/>
            <w:left w:val="none" w:sz="0" w:space="0" w:color="auto"/>
            <w:bottom w:val="none" w:sz="0" w:space="0" w:color="auto"/>
            <w:right w:val="none" w:sz="0" w:space="0" w:color="auto"/>
          </w:divBdr>
        </w:div>
        <w:div w:id="378016539">
          <w:marLeft w:val="0"/>
          <w:marRight w:val="0"/>
          <w:marTop w:val="0"/>
          <w:marBottom w:val="0"/>
          <w:divBdr>
            <w:top w:val="none" w:sz="0" w:space="0" w:color="auto"/>
            <w:left w:val="none" w:sz="0" w:space="0" w:color="auto"/>
            <w:bottom w:val="none" w:sz="0" w:space="0" w:color="auto"/>
            <w:right w:val="none" w:sz="0" w:space="0" w:color="auto"/>
          </w:divBdr>
        </w:div>
        <w:div w:id="312293269">
          <w:marLeft w:val="0"/>
          <w:marRight w:val="0"/>
          <w:marTop w:val="0"/>
          <w:marBottom w:val="0"/>
          <w:divBdr>
            <w:top w:val="none" w:sz="0" w:space="0" w:color="auto"/>
            <w:left w:val="none" w:sz="0" w:space="0" w:color="auto"/>
            <w:bottom w:val="none" w:sz="0" w:space="0" w:color="auto"/>
            <w:right w:val="none" w:sz="0" w:space="0" w:color="auto"/>
          </w:divBdr>
        </w:div>
        <w:div w:id="1678802359">
          <w:marLeft w:val="0"/>
          <w:marRight w:val="0"/>
          <w:marTop w:val="0"/>
          <w:marBottom w:val="0"/>
          <w:divBdr>
            <w:top w:val="none" w:sz="0" w:space="0" w:color="auto"/>
            <w:left w:val="none" w:sz="0" w:space="0" w:color="auto"/>
            <w:bottom w:val="none" w:sz="0" w:space="0" w:color="auto"/>
            <w:right w:val="none" w:sz="0" w:space="0" w:color="auto"/>
          </w:divBdr>
        </w:div>
        <w:div w:id="361369629">
          <w:marLeft w:val="0"/>
          <w:marRight w:val="0"/>
          <w:marTop w:val="0"/>
          <w:marBottom w:val="0"/>
          <w:divBdr>
            <w:top w:val="none" w:sz="0" w:space="0" w:color="auto"/>
            <w:left w:val="none" w:sz="0" w:space="0" w:color="auto"/>
            <w:bottom w:val="none" w:sz="0" w:space="0" w:color="auto"/>
            <w:right w:val="none" w:sz="0" w:space="0" w:color="auto"/>
          </w:divBdr>
        </w:div>
        <w:div w:id="1103189322">
          <w:marLeft w:val="0"/>
          <w:marRight w:val="0"/>
          <w:marTop w:val="0"/>
          <w:marBottom w:val="0"/>
          <w:divBdr>
            <w:top w:val="none" w:sz="0" w:space="0" w:color="auto"/>
            <w:left w:val="none" w:sz="0" w:space="0" w:color="auto"/>
            <w:bottom w:val="none" w:sz="0" w:space="0" w:color="auto"/>
            <w:right w:val="none" w:sz="0" w:space="0" w:color="auto"/>
          </w:divBdr>
        </w:div>
        <w:div w:id="651980383">
          <w:marLeft w:val="0"/>
          <w:marRight w:val="0"/>
          <w:marTop w:val="0"/>
          <w:marBottom w:val="0"/>
          <w:divBdr>
            <w:top w:val="none" w:sz="0" w:space="0" w:color="auto"/>
            <w:left w:val="none" w:sz="0" w:space="0" w:color="auto"/>
            <w:bottom w:val="none" w:sz="0" w:space="0" w:color="auto"/>
            <w:right w:val="none" w:sz="0" w:space="0" w:color="auto"/>
          </w:divBdr>
        </w:div>
        <w:div w:id="1354646268">
          <w:marLeft w:val="0"/>
          <w:marRight w:val="0"/>
          <w:marTop w:val="0"/>
          <w:marBottom w:val="0"/>
          <w:divBdr>
            <w:top w:val="none" w:sz="0" w:space="0" w:color="auto"/>
            <w:left w:val="none" w:sz="0" w:space="0" w:color="auto"/>
            <w:bottom w:val="none" w:sz="0" w:space="0" w:color="auto"/>
            <w:right w:val="none" w:sz="0" w:space="0" w:color="auto"/>
          </w:divBdr>
        </w:div>
        <w:div w:id="1735811269">
          <w:marLeft w:val="0"/>
          <w:marRight w:val="0"/>
          <w:marTop w:val="0"/>
          <w:marBottom w:val="0"/>
          <w:divBdr>
            <w:top w:val="none" w:sz="0" w:space="0" w:color="auto"/>
            <w:left w:val="none" w:sz="0" w:space="0" w:color="auto"/>
            <w:bottom w:val="none" w:sz="0" w:space="0" w:color="auto"/>
            <w:right w:val="none" w:sz="0" w:space="0" w:color="auto"/>
          </w:divBdr>
        </w:div>
        <w:div w:id="2063019498">
          <w:marLeft w:val="0"/>
          <w:marRight w:val="0"/>
          <w:marTop w:val="0"/>
          <w:marBottom w:val="0"/>
          <w:divBdr>
            <w:top w:val="none" w:sz="0" w:space="0" w:color="auto"/>
            <w:left w:val="none" w:sz="0" w:space="0" w:color="auto"/>
            <w:bottom w:val="none" w:sz="0" w:space="0" w:color="auto"/>
            <w:right w:val="none" w:sz="0" w:space="0" w:color="auto"/>
          </w:divBdr>
        </w:div>
        <w:div w:id="2073118324">
          <w:marLeft w:val="0"/>
          <w:marRight w:val="0"/>
          <w:marTop w:val="0"/>
          <w:marBottom w:val="0"/>
          <w:divBdr>
            <w:top w:val="none" w:sz="0" w:space="0" w:color="auto"/>
            <w:left w:val="none" w:sz="0" w:space="0" w:color="auto"/>
            <w:bottom w:val="none" w:sz="0" w:space="0" w:color="auto"/>
            <w:right w:val="none" w:sz="0" w:space="0" w:color="auto"/>
          </w:divBdr>
        </w:div>
        <w:div w:id="1685353834">
          <w:marLeft w:val="0"/>
          <w:marRight w:val="0"/>
          <w:marTop w:val="0"/>
          <w:marBottom w:val="0"/>
          <w:divBdr>
            <w:top w:val="none" w:sz="0" w:space="0" w:color="auto"/>
            <w:left w:val="none" w:sz="0" w:space="0" w:color="auto"/>
            <w:bottom w:val="none" w:sz="0" w:space="0" w:color="auto"/>
            <w:right w:val="none" w:sz="0" w:space="0" w:color="auto"/>
          </w:divBdr>
        </w:div>
        <w:div w:id="506755179">
          <w:marLeft w:val="0"/>
          <w:marRight w:val="0"/>
          <w:marTop w:val="0"/>
          <w:marBottom w:val="0"/>
          <w:divBdr>
            <w:top w:val="none" w:sz="0" w:space="0" w:color="auto"/>
            <w:left w:val="none" w:sz="0" w:space="0" w:color="auto"/>
            <w:bottom w:val="none" w:sz="0" w:space="0" w:color="auto"/>
            <w:right w:val="none" w:sz="0" w:space="0" w:color="auto"/>
          </w:divBdr>
        </w:div>
        <w:div w:id="1374694623">
          <w:marLeft w:val="0"/>
          <w:marRight w:val="0"/>
          <w:marTop w:val="0"/>
          <w:marBottom w:val="0"/>
          <w:divBdr>
            <w:top w:val="none" w:sz="0" w:space="0" w:color="auto"/>
            <w:left w:val="none" w:sz="0" w:space="0" w:color="auto"/>
            <w:bottom w:val="none" w:sz="0" w:space="0" w:color="auto"/>
            <w:right w:val="none" w:sz="0" w:space="0" w:color="auto"/>
          </w:divBdr>
        </w:div>
        <w:div w:id="179513574">
          <w:marLeft w:val="0"/>
          <w:marRight w:val="0"/>
          <w:marTop w:val="0"/>
          <w:marBottom w:val="0"/>
          <w:divBdr>
            <w:top w:val="none" w:sz="0" w:space="0" w:color="auto"/>
            <w:left w:val="none" w:sz="0" w:space="0" w:color="auto"/>
            <w:bottom w:val="none" w:sz="0" w:space="0" w:color="auto"/>
            <w:right w:val="none" w:sz="0" w:space="0" w:color="auto"/>
          </w:divBdr>
        </w:div>
        <w:div w:id="89550778">
          <w:marLeft w:val="0"/>
          <w:marRight w:val="0"/>
          <w:marTop w:val="0"/>
          <w:marBottom w:val="0"/>
          <w:divBdr>
            <w:top w:val="none" w:sz="0" w:space="0" w:color="auto"/>
            <w:left w:val="none" w:sz="0" w:space="0" w:color="auto"/>
            <w:bottom w:val="none" w:sz="0" w:space="0" w:color="auto"/>
            <w:right w:val="none" w:sz="0" w:space="0" w:color="auto"/>
          </w:divBdr>
        </w:div>
        <w:div w:id="1349260711">
          <w:marLeft w:val="0"/>
          <w:marRight w:val="0"/>
          <w:marTop w:val="0"/>
          <w:marBottom w:val="0"/>
          <w:divBdr>
            <w:top w:val="none" w:sz="0" w:space="0" w:color="auto"/>
            <w:left w:val="none" w:sz="0" w:space="0" w:color="auto"/>
            <w:bottom w:val="none" w:sz="0" w:space="0" w:color="auto"/>
            <w:right w:val="none" w:sz="0" w:space="0" w:color="auto"/>
          </w:divBdr>
        </w:div>
        <w:div w:id="1137844102">
          <w:marLeft w:val="0"/>
          <w:marRight w:val="0"/>
          <w:marTop w:val="0"/>
          <w:marBottom w:val="0"/>
          <w:divBdr>
            <w:top w:val="none" w:sz="0" w:space="0" w:color="auto"/>
            <w:left w:val="none" w:sz="0" w:space="0" w:color="auto"/>
            <w:bottom w:val="none" w:sz="0" w:space="0" w:color="auto"/>
            <w:right w:val="none" w:sz="0" w:space="0" w:color="auto"/>
          </w:divBdr>
        </w:div>
        <w:div w:id="1676686212">
          <w:marLeft w:val="0"/>
          <w:marRight w:val="0"/>
          <w:marTop w:val="0"/>
          <w:marBottom w:val="0"/>
          <w:divBdr>
            <w:top w:val="none" w:sz="0" w:space="0" w:color="auto"/>
            <w:left w:val="none" w:sz="0" w:space="0" w:color="auto"/>
            <w:bottom w:val="none" w:sz="0" w:space="0" w:color="auto"/>
            <w:right w:val="none" w:sz="0" w:space="0" w:color="auto"/>
          </w:divBdr>
        </w:div>
        <w:div w:id="1733384914">
          <w:marLeft w:val="0"/>
          <w:marRight w:val="0"/>
          <w:marTop w:val="0"/>
          <w:marBottom w:val="0"/>
          <w:divBdr>
            <w:top w:val="none" w:sz="0" w:space="0" w:color="auto"/>
            <w:left w:val="none" w:sz="0" w:space="0" w:color="auto"/>
            <w:bottom w:val="none" w:sz="0" w:space="0" w:color="auto"/>
            <w:right w:val="none" w:sz="0" w:space="0" w:color="auto"/>
          </w:divBdr>
        </w:div>
        <w:div w:id="1486773292">
          <w:marLeft w:val="0"/>
          <w:marRight w:val="0"/>
          <w:marTop w:val="0"/>
          <w:marBottom w:val="0"/>
          <w:divBdr>
            <w:top w:val="none" w:sz="0" w:space="0" w:color="auto"/>
            <w:left w:val="none" w:sz="0" w:space="0" w:color="auto"/>
            <w:bottom w:val="none" w:sz="0" w:space="0" w:color="auto"/>
            <w:right w:val="none" w:sz="0" w:space="0" w:color="auto"/>
          </w:divBdr>
        </w:div>
        <w:div w:id="490874591">
          <w:marLeft w:val="0"/>
          <w:marRight w:val="0"/>
          <w:marTop w:val="0"/>
          <w:marBottom w:val="0"/>
          <w:divBdr>
            <w:top w:val="none" w:sz="0" w:space="0" w:color="auto"/>
            <w:left w:val="none" w:sz="0" w:space="0" w:color="auto"/>
            <w:bottom w:val="none" w:sz="0" w:space="0" w:color="auto"/>
            <w:right w:val="none" w:sz="0" w:space="0" w:color="auto"/>
          </w:divBdr>
        </w:div>
        <w:div w:id="1203130617">
          <w:marLeft w:val="0"/>
          <w:marRight w:val="0"/>
          <w:marTop w:val="0"/>
          <w:marBottom w:val="0"/>
          <w:divBdr>
            <w:top w:val="none" w:sz="0" w:space="0" w:color="auto"/>
            <w:left w:val="none" w:sz="0" w:space="0" w:color="auto"/>
            <w:bottom w:val="none" w:sz="0" w:space="0" w:color="auto"/>
            <w:right w:val="none" w:sz="0" w:space="0" w:color="auto"/>
          </w:divBdr>
        </w:div>
        <w:div w:id="200825095">
          <w:marLeft w:val="0"/>
          <w:marRight w:val="0"/>
          <w:marTop w:val="0"/>
          <w:marBottom w:val="0"/>
          <w:divBdr>
            <w:top w:val="none" w:sz="0" w:space="0" w:color="auto"/>
            <w:left w:val="none" w:sz="0" w:space="0" w:color="auto"/>
            <w:bottom w:val="none" w:sz="0" w:space="0" w:color="auto"/>
            <w:right w:val="none" w:sz="0" w:space="0" w:color="auto"/>
          </w:divBdr>
        </w:div>
        <w:div w:id="2060739285">
          <w:marLeft w:val="0"/>
          <w:marRight w:val="0"/>
          <w:marTop w:val="0"/>
          <w:marBottom w:val="0"/>
          <w:divBdr>
            <w:top w:val="none" w:sz="0" w:space="0" w:color="auto"/>
            <w:left w:val="none" w:sz="0" w:space="0" w:color="auto"/>
            <w:bottom w:val="none" w:sz="0" w:space="0" w:color="auto"/>
            <w:right w:val="none" w:sz="0" w:space="0" w:color="auto"/>
          </w:divBdr>
        </w:div>
        <w:div w:id="507869710">
          <w:marLeft w:val="0"/>
          <w:marRight w:val="0"/>
          <w:marTop w:val="0"/>
          <w:marBottom w:val="0"/>
          <w:divBdr>
            <w:top w:val="none" w:sz="0" w:space="0" w:color="auto"/>
            <w:left w:val="none" w:sz="0" w:space="0" w:color="auto"/>
            <w:bottom w:val="none" w:sz="0" w:space="0" w:color="auto"/>
            <w:right w:val="none" w:sz="0" w:space="0" w:color="auto"/>
          </w:divBdr>
        </w:div>
        <w:div w:id="464202162">
          <w:marLeft w:val="0"/>
          <w:marRight w:val="0"/>
          <w:marTop w:val="0"/>
          <w:marBottom w:val="0"/>
          <w:divBdr>
            <w:top w:val="none" w:sz="0" w:space="0" w:color="auto"/>
            <w:left w:val="none" w:sz="0" w:space="0" w:color="auto"/>
            <w:bottom w:val="none" w:sz="0" w:space="0" w:color="auto"/>
            <w:right w:val="none" w:sz="0" w:space="0" w:color="auto"/>
          </w:divBdr>
        </w:div>
        <w:div w:id="916668056">
          <w:marLeft w:val="0"/>
          <w:marRight w:val="0"/>
          <w:marTop w:val="0"/>
          <w:marBottom w:val="0"/>
          <w:divBdr>
            <w:top w:val="none" w:sz="0" w:space="0" w:color="auto"/>
            <w:left w:val="none" w:sz="0" w:space="0" w:color="auto"/>
            <w:bottom w:val="none" w:sz="0" w:space="0" w:color="auto"/>
            <w:right w:val="none" w:sz="0" w:space="0" w:color="auto"/>
          </w:divBdr>
        </w:div>
        <w:div w:id="1984311143">
          <w:marLeft w:val="0"/>
          <w:marRight w:val="0"/>
          <w:marTop w:val="0"/>
          <w:marBottom w:val="0"/>
          <w:divBdr>
            <w:top w:val="none" w:sz="0" w:space="0" w:color="auto"/>
            <w:left w:val="none" w:sz="0" w:space="0" w:color="auto"/>
            <w:bottom w:val="none" w:sz="0" w:space="0" w:color="auto"/>
            <w:right w:val="none" w:sz="0" w:space="0" w:color="auto"/>
          </w:divBdr>
        </w:div>
        <w:div w:id="483863735">
          <w:marLeft w:val="0"/>
          <w:marRight w:val="0"/>
          <w:marTop w:val="0"/>
          <w:marBottom w:val="0"/>
          <w:divBdr>
            <w:top w:val="none" w:sz="0" w:space="0" w:color="auto"/>
            <w:left w:val="none" w:sz="0" w:space="0" w:color="auto"/>
            <w:bottom w:val="none" w:sz="0" w:space="0" w:color="auto"/>
            <w:right w:val="none" w:sz="0" w:space="0" w:color="auto"/>
          </w:divBdr>
        </w:div>
        <w:div w:id="2012565307">
          <w:marLeft w:val="0"/>
          <w:marRight w:val="0"/>
          <w:marTop w:val="0"/>
          <w:marBottom w:val="0"/>
          <w:divBdr>
            <w:top w:val="none" w:sz="0" w:space="0" w:color="auto"/>
            <w:left w:val="none" w:sz="0" w:space="0" w:color="auto"/>
            <w:bottom w:val="none" w:sz="0" w:space="0" w:color="auto"/>
            <w:right w:val="none" w:sz="0" w:space="0" w:color="auto"/>
          </w:divBdr>
        </w:div>
        <w:div w:id="474221949">
          <w:marLeft w:val="0"/>
          <w:marRight w:val="0"/>
          <w:marTop w:val="0"/>
          <w:marBottom w:val="0"/>
          <w:divBdr>
            <w:top w:val="none" w:sz="0" w:space="0" w:color="auto"/>
            <w:left w:val="none" w:sz="0" w:space="0" w:color="auto"/>
            <w:bottom w:val="none" w:sz="0" w:space="0" w:color="auto"/>
            <w:right w:val="none" w:sz="0" w:space="0" w:color="auto"/>
          </w:divBdr>
        </w:div>
        <w:div w:id="2074767738">
          <w:marLeft w:val="0"/>
          <w:marRight w:val="0"/>
          <w:marTop w:val="0"/>
          <w:marBottom w:val="0"/>
          <w:divBdr>
            <w:top w:val="none" w:sz="0" w:space="0" w:color="auto"/>
            <w:left w:val="none" w:sz="0" w:space="0" w:color="auto"/>
            <w:bottom w:val="none" w:sz="0" w:space="0" w:color="auto"/>
            <w:right w:val="none" w:sz="0" w:space="0" w:color="auto"/>
          </w:divBdr>
        </w:div>
      </w:divsChild>
    </w:div>
    <w:div w:id="1603029376">
      <w:bodyDiv w:val="1"/>
      <w:marLeft w:val="0"/>
      <w:marRight w:val="0"/>
      <w:marTop w:val="0"/>
      <w:marBottom w:val="0"/>
      <w:divBdr>
        <w:top w:val="none" w:sz="0" w:space="0" w:color="auto"/>
        <w:left w:val="none" w:sz="0" w:space="0" w:color="auto"/>
        <w:bottom w:val="none" w:sz="0" w:space="0" w:color="auto"/>
        <w:right w:val="none" w:sz="0" w:space="0" w:color="auto"/>
      </w:divBdr>
      <w:divsChild>
        <w:div w:id="2005010136">
          <w:marLeft w:val="0"/>
          <w:marRight w:val="0"/>
          <w:marTop w:val="0"/>
          <w:marBottom w:val="0"/>
          <w:divBdr>
            <w:top w:val="none" w:sz="0" w:space="0" w:color="auto"/>
            <w:left w:val="none" w:sz="0" w:space="0" w:color="auto"/>
            <w:bottom w:val="none" w:sz="0" w:space="0" w:color="auto"/>
            <w:right w:val="none" w:sz="0" w:space="0" w:color="auto"/>
          </w:divBdr>
        </w:div>
      </w:divsChild>
    </w:div>
    <w:div w:id="1614894994">
      <w:bodyDiv w:val="1"/>
      <w:marLeft w:val="0"/>
      <w:marRight w:val="0"/>
      <w:marTop w:val="0"/>
      <w:marBottom w:val="0"/>
      <w:divBdr>
        <w:top w:val="none" w:sz="0" w:space="0" w:color="auto"/>
        <w:left w:val="none" w:sz="0" w:space="0" w:color="auto"/>
        <w:bottom w:val="none" w:sz="0" w:space="0" w:color="auto"/>
        <w:right w:val="none" w:sz="0" w:space="0" w:color="auto"/>
      </w:divBdr>
      <w:divsChild>
        <w:div w:id="1412771847">
          <w:marLeft w:val="0"/>
          <w:marRight w:val="0"/>
          <w:marTop w:val="0"/>
          <w:marBottom w:val="0"/>
          <w:divBdr>
            <w:top w:val="none" w:sz="0" w:space="0" w:color="auto"/>
            <w:left w:val="none" w:sz="0" w:space="0" w:color="auto"/>
            <w:bottom w:val="none" w:sz="0" w:space="0" w:color="auto"/>
            <w:right w:val="none" w:sz="0" w:space="0" w:color="auto"/>
          </w:divBdr>
        </w:div>
        <w:div w:id="450830250">
          <w:marLeft w:val="0"/>
          <w:marRight w:val="0"/>
          <w:marTop w:val="0"/>
          <w:marBottom w:val="0"/>
          <w:divBdr>
            <w:top w:val="none" w:sz="0" w:space="0" w:color="auto"/>
            <w:left w:val="none" w:sz="0" w:space="0" w:color="auto"/>
            <w:bottom w:val="none" w:sz="0" w:space="0" w:color="auto"/>
            <w:right w:val="none" w:sz="0" w:space="0" w:color="auto"/>
          </w:divBdr>
        </w:div>
        <w:div w:id="1615403575">
          <w:marLeft w:val="0"/>
          <w:marRight w:val="0"/>
          <w:marTop w:val="0"/>
          <w:marBottom w:val="0"/>
          <w:divBdr>
            <w:top w:val="none" w:sz="0" w:space="0" w:color="auto"/>
            <w:left w:val="none" w:sz="0" w:space="0" w:color="auto"/>
            <w:bottom w:val="none" w:sz="0" w:space="0" w:color="auto"/>
            <w:right w:val="none" w:sz="0" w:space="0" w:color="auto"/>
          </w:divBdr>
        </w:div>
        <w:div w:id="843394812">
          <w:marLeft w:val="0"/>
          <w:marRight w:val="0"/>
          <w:marTop w:val="0"/>
          <w:marBottom w:val="0"/>
          <w:divBdr>
            <w:top w:val="none" w:sz="0" w:space="0" w:color="auto"/>
            <w:left w:val="none" w:sz="0" w:space="0" w:color="auto"/>
            <w:bottom w:val="none" w:sz="0" w:space="0" w:color="auto"/>
            <w:right w:val="none" w:sz="0" w:space="0" w:color="auto"/>
          </w:divBdr>
        </w:div>
        <w:div w:id="247932798">
          <w:marLeft w:val="0"/>
          <w:marRight w:val="0"/>
          <w:marTop w:val="0"/>
          <w:marBottom w:val="0"/>
          <w:divBdr>
            <w:top w:val="none" w:sz="0" w:space="0" w:color="auto"/>
            <w:left w:val="none" w:sz="0" w:space="0" w:color="auto"/>
            <w:bottom w:val="none" w:sz="0" w:space="0" w:color="auto"/>
            <w:right w:val="none" w:sz="0" w:space="0" w:color="auto"/>
          </w:divBdr>
        </w:div>
        <w:div w:id="326786864">
          <w:marLeft w:val="0"/>
          <w:marRight w:val="0"/>
          <w:marTop w:val="0"/>
          <w:marBottom w:val="0"/>
          <w:divBdr>
            <w:top w:val="none" w:sz="0" w:space="0" w:color="auto"/>
            <w:left w:val="none" w:sz="0" w:space="0" w:color="auto"/>
            <w:bottom w:val="none" w:sz="0" w:space="0" w:color="auto"/>
            <w:right w:val="none" w:sz="0" w:space="0" w:color="auto"/>
          </w:divBdr>
        </w:div>
        <w:div w:id="1260140196">
          <w:marLeft w:val="0"/>
          <w:marRight w:val="0"/>
          <w:marTop w:val="0"/>
          <w:marBottom w:val="0"/>
          <w:divBdr>
            <w:top w:val="none" w:sz="0" w:space="0" w:color="auto"/>
            <w:left w:val="none" w:sz="0" w:space="0" w:color="auto"/>
            <w:bottom w:val="none" w:sz="0" w:space="0" w:color="auto"/>
            <w:right w:val="none" w:sz="0" w:space="0" w:color="auto"/>
          </w:divBdr>
        </w:div>
        <w:div w:id="1153762531">
          <w:marLeft w:val="0"/>
          <w:marRight w:val="0"/>
          <w:marTop w:val="0"/>
          <w:marBottom w:val="0"/>
          <w:divBdr>
            <w:top w:val="none" w:sz="0" w:space="0" w:color="auto"/>
            <w:left w:val="none" w:sz="0" w:space="0" w:color="auto"/>
            <w:bottom w:val="none" w:sz="0" w:space="0" w:color="auto"/>
            <w:right w:val="none" w:sz="0" w:space="0" w:color="auto"/>
          </w:divBdr>
        </w:div>
        <w:div w:id="1923834424">
          <w:marLeft w:val="0"/>
          <w:marRight w:val="0"/>
          <w:marTop w:val="0"/>
          <w:marBottom w:val="0"/>
          <w:divBdr>
            <w:top w:val="none" w:sz="0" w:space="0" w:color="auto"/>
            <w:left w:val="none" w:sz="0" w:space="0" w:color="auto"/>
            <w:bottom w:val="none" w:sz="0" w:space="0" w:color="auto"/>
            <w:right w:val="none" w:sz="0" w:space="0" w:color="auto"/>
          </w:divBdr>
        </w:div>
        <w:div w:id="754790647">
          <w:marLeft w:val="0"/>
          <w:marRight w:val="0"/>
          <w:marTop w:val="0"/>
          <w:marBottom w:val="0"/>
          <w:divBdr>
            <w:top w:val="none" w:sz="0" w:space="0" w:color="auto"/>
            <w:left w:val="none" w:sz="0" w:space="0" w:color="auto"/>
            <w:bottom w:val="none" w:sz="0" w:space="0" w:color="auto"/>
            <w:right w:val="none" w:sz="0" w:space="0" w:color="auto"/>
          </w:divBdr>
        </w:div>
        <w:div w:id="480074716">
          <w:marLeft w:val="0"/>
          <w:marRight w:val="0"/>
          <w:marTop w:val="0"/>
          <w:marBottom w:val="0"/>
          <w:divBdr>
            <w:top w:val="none" w:sz="0" w:space="0" w:color="auto"/>
            <w:left w:val="none" w:sz="0" w:space="0" w:color="auto"/>
            <w:bottom w:val="none" w:sz="0" w:space="0" w:color="auto"/>
            <w:right w:val="none" w:sz="0" w:space="0" w:color="auto"/>
          </w:divBdr>
        </w:div>
        <w:div w:id="887687034">
          <w:marLeft w:val="0"/>
          <w:marRight w:val="0"/>
          <w:marTop w:val="0"/>
          <w:marBottom w:val="0"/>
          <w:divBdr>
            <w:top w:val="none" w:sz="0" w:space="0" w:color="auto"/>
            <w:left w:val="none" w:sz="0" w:space="0" w:color="auto"/>
            <w:bottom w:val="none" w:sz="0" w:space="0" w:color="auto"/>
            <w:right w:val="none" w:sz="0" w:space="0" w:color="auto"/>
          </w:divBdr>
        </w:div>
        <w:div w:id="1624993153">
          <w:marLeft w:val="0"/>
          <w:marRight w:val="0"/>
          <w:marTop w:val="0"/>
          <w:marBottom w:val="0"/>
          <w:divBdr>
            <w:top w:val="none" w:sz="0" w:space="0" w:color="auto"/>
            <w:left w:val="none" w:sz="0" w:space="0" w:color="auto"/>
            <w:bottom w:val="none" w:sz="0" w:space="0" w:color="auto"/>
            <w:right w:val="none" w:sz="0" w:space="0" w:color="auto"/>
          </w:divBdr>
        </w:div>
        <w:div w:id="681515888">
          <w:marLeft w:val="0"/>
          <w:marRight w:val="0"/>
          <w:marTop w:val="0"/>
          <w:marBottom w:val="0"/>
          <w:divBdr>
            <w:top w:val="none" w:sz="0" w:space="0" w:color="auto"/>
            <w:left w:val="none" w:sz="0" w:space="0" w:color="auto"/>
            <w:bottom w:val="none" w:sz="0" w:space="0" w:color="auto"/>
            <w:right w:val="none" w:sz="0" w:space="0" w:color="auto"/>
          </w:divBdr>
        </w:div>
        <w:div w:id="568998361">
          <w:marLeft w:val="0"/>
          <w:marRight w:val="0"/>
          <w:marTop w:val="0"/>
          <w:marBottom w:val="0"/>
          <w:divBdr>
            <w:top w:val="none" w:sz="0" w:space="0" w:color="auto"/>
            <w:left w:val="none" w:sz="0" w:space="0" w:color="auto"/>
            <w:bottom w:val="none" w:sz="0" w:space="0" w:color="auto"/>
            <w:right w:val="none" w:sz="0" w:space="0" w:color="auto"/>
          </w:divBdr>
        </w:div>
        <w:div w:id="1645623377">
          <w:marLeft w:val="0"/>
          <w:marRight w:val="0"/>
          <w:marTop w:val="0"/>
          <w:marBottom w:val="0"/>
          <w:divBdr>
            <w:top w:val="none" w:sz="0" w:space="0" w:color="auto"/>
            <w:left w:val="none" w:sz="0" w:space="0" w:color="auto"/>
            <w:bottom w:val="none" w:sz="0" w:space="0" w:color="auto"/>
            <w:right w:val="none" w:sz="0" w:space="0" w:color="auto"/>
          </w:divBdr>
        </w:div>
        <w:div w:id="143401128">
          <w:marLeft w:val="0"/>
          <w:marRight w:val="0"/>
          <w:marTop w:val="0"/>
          <w:marBottom w:val="0"/>
          <w:divBdr>
            <w:top w:val="none" w:sz="0" w:space="0" w:color="auto"/>
            <w:left w:val="none" w:sz="0" w:space="0" w:color="auto"/>
            <w:bottom w:val="none" w:sz="0" w:space="0" w:color="auto"/>
            <w:right w:val="none" w:sz="0" w:space="0" w:color="auto"/>
          </w:divBdr>
        </w:div>
        <w:div w:id="1793742000">
          <w:marLeft w:val="0"/>
          <w:marRight w:val="0"/>
          <w:marTop w:val="0"/>
          <w:marBottom w:val="0"/>
          <w:divBdr>
            <w:top w:val="none" w:sz="0" w:space="0" w:color="auto"/>
            <w:left w:val="none" w:sz="0" w:space="0" w:color="auto"/>
            <w:bottom w:val="none" w:sz="0" w:space="0" w:color="auto"/>
            <w:right w:val="none" w:sz="0" w:space="0" w:color="auto"/>
          </w:divBdr>
        </w:div>
        <w:div w:id="242568866">
          <w:marLeft w:val="0"/>
          <w:marRight w:val="0"/>
          <w:marTop w:val="0"/>
          <w:marBottom w:val="0"/>
          <w:divBdr>
            <w:top w:val="none" w:sz="0" w:space="0" w:color="auto"/>
            <w:left w:val="none" w:sz="0" w:space="0" w:color="auto"/>
            <w:bottom w:val="none" w:sz="0" w:space="0" w:color="auto"/>
            <w:right w:val="none" w:sz="0" w:space="0" w:color="auto"/>
          </w:divBdr>
        </w:div>
        <w:div w:id="1081410918">
          <w:marLeft w:val="0"/>
          <w:marRight w:val="0"/>
          <w:marTop w:val="0"/>
          <w:marBottom w:val="0"/>
          <w:divBdr>
            <w:top w:val="none" w:sz="0" w:space="0" w:color="auto"/>
            <w:left w:val="none" w:sz="0" w:space="0" w:color="auto"/>
            <w:bottom w:val="none" w:sz="0" w:space="0" w:color="auto"/>
            <w:right w:val="none" w:sz="0" w:space="0" w:color="auto"/>
          </w:divBdr>
        </w:div>
        <w:div w:id="511604046">
          <w:marLeft w:val="0"/>
          <w:marRight w:val="0"/>
          <w:marTop w:val="0"/>
          <w:marBottom w:val="0"/>
          <w:divBdr>
            <w:top w:val="none" w:sz="0" w:space="0" w:color="auto"/>
            <w:left w:val="none" w:sz="0" w:space="0" w:color="auto"/>
            <w:bottom w:val="none" w:sz="0" w:space="0" w:color="auto"/>
            <w:right w:val="none" w:sz="0" w:space="0" w:color="auto"/>
          </w:divBdr>
        </w:div>
        <w:div w:id="1647203870">
          <w:marLeft w:val="0"/>
          <w:marRight w:val="0"/>
          <w:marTop w:val="0"/>
          <w:marBottom w:val="0"/>
          <w:divBdr>
            <w:top w:val="none" w:sz="0" w:space="0" w:color="auto"/>
            <w:left w:val="none" w:sz="0" w:space="0" w:color="auto"/>
            <w:bottom w:val="none" w:sz="0" w:space="0" w:color="auto"/>
            <w:right w:val="none" w:sz="0" w:space="0" w:color="auto"/>
          </w:divBdr>
        </w:div>
        <w:div w:id="1681347009">
          <w:marLeft w:val="0"/>
          <w:marRight w:val="0"/>
          <w:marTop w:val="0"/>
          <w:marBottom w:val="0"/>
          <w:divBdr>
            <w:top w:val="none" w:sz="0" w:space="0" w:color="auto"/>
            <w:left w:val="none" w:sz="0" w:space="0" w:color="auto"/>
            <w:bottom w:val="none" w:sz="0" w:space="0" w:color="auto"/>
            <w:right w:val="none" w:sz="0" w:space="0" w:color="auto"/>
          </w:divBdr>
        </w:div>
        <w:div w:id="2084252489">
          <w:marLeft w:val="0"/>
          <w:marRight w:val="0"/>
          <w:marTop w:val="0"/>
          <w:marBottom w:val="0"/>
          <w:divBdr>
            <w:top w:val="none" w:sz="0" w:space="0" w:color="auto"/>
            <w:left w:val="none" w:sz="0" w:space="0" w:color="auto"/>
            <w:bottom w:val="none" w:sz="0" w:space="0" w:color="auto"/>
            <w:right w:val="none" w:sz="0" w:space="0" w:color="auto"/>
          </w:divBdr>
        </w:div>
        <w:div w:id="741176839">
          <w:marLeft w:val="0"/>
          <w:marRight w:val="0"/>
          <w:marTop w:val="0"/>
          <w:marBottom w:val="0"/>
          <w:divBdr>
            <w:top w:val="none" w:sz="0" w:space="0" w:color="auto"/>
            <w:left w:val="none" w:sz="0" w:space="0" w:color="auto"/>
            <w:bottom w:val="none" w:sz="0" w:space="0" w:color="auto"/>
            <w:right w:val="none" w:sz="0" w:space="0" w:color="auto"/>
          </w:divBdr>
        </w:div>
        <w:div w:id="100802206">
          <w:marLeft w:val="0"/>
          <w:marRight w:val="0"/>
          <w:marTop w:val="0"/>
          <w:marBottom w:val="0"/>
          <w:divBdr>
            <w:top w:val="none" w:sz="0" w:space="0" w:color="auto"/>
            <w:left w:val="none" w:sz="0" w:space="0" w:color="auto"/>
            <w:bottom w:val="none" w:sz="0" w:space="0" w:color="auto"/>
            <w:right w:val="none" w:sz="0" w:space="0" w:color="auto"/>
          </w:divBdr>
        </w:div>
        <w:div w:id="303045788">
          <w:marLeft w:val="0"/>
          <w:marRight w:val="0"/>
          <w:marTop w:val="0"/>
          <w:marBottom w:val="0"/>
          <w:divBdr>
            <w:top w:val="none" w:sz="0" w:space="0" w:color="auto"/>
            <w:left w:val="none" w:sz="0" w:space="0" w:color="auto"/>
            <w:bottom w:val="none" w:sz="0" w:space="0" w:color="auto"/>
            <w:right w:val="none" w:sz="0" w:space="0" w:color="auto"/>
          </w:divBdr>
        </w:div>
        <w:div w:id="503864892">
          <w:marLeft w:val="0"/>
          <w:marRight w:val="0"/>
          <w:marTop w:val="0"/>
          <w:marBottom w:val="0"/>
          <w:divBdr>
            <w:top w:val="none" w:sz="0" w:space="0" w:color="auto"/>
            <w:left w:val="none" w:sz="0" w:space="0" w:color="auto"/>
            <w:bottom w:val="none" w:sz="0" w:space="0" w:color="auto"/>
            <w:right w:val="none" w:sz="0" w:space="0" w:color="auto"/>
          </w:divBdr>
        </w:div>
        <w:div w:id="912928887">
          <w:marLeft w:val="0"/>
          <w:marRight w:val="0"/>
          <w:marTop w:val="0"/>
          <w:marBottom w:val="0"/>
          <w:divBdr>
            <w:top w:val="none" w:sz="0" w:space="0" w:color="auto"/>
            <w:left w:val="none" w:sz="0" w:space="0" w:color="auto"/>
            <w:bottom w:val="none" w:sz="0" w:space="0" w:color="auto"/>
            <w:right w:val="none" w:sz="0" w:space="0" w:color="auto"/>
          </w:divBdr>
        </w:div>
        <w:div w:id="1435828918">
          <w:marLeft w:val="0"/>
          <w:marRight w:val="0"/>
          <w:marTop w:val="0"/>
          <w:marBottom w:val="0"/>
          <w:divBdr>
            <w:top w:val="none" w:sz="0" w:space="0" w:color="auto"/>
            <w:left w:val="none" w:sz="0" w:space="0" w:color="auto"/>
            <w:bottom w:val="none" w:sz="0" w:space="0" w:color="auto"/>
            <w:right w:val="none" w:sz="0" w:space="0" w:color="auto"/>
          </w:divBdr>
        </w:div>
        <w:div w:id="2098473303">
          <w:marLeft w:val="0"/>
          <w:marRight w:val="0"/>
          <w:marTop w:val="0"/>
          <w:marBottom w:val="0"/>
          <w:divBdr>
            <w:top w:val="none" w:sz="0" w:space="0" w:color="auto"/>
            <w:left w:val="none" w:sz="0" w:space="0" w:color="auto"/>
            <w:bottom w:val="none" w:sz="0" w:space="0" w:color="auto"/>
            <w:right w:val="none" w:sz="0" w:space="0" w:color="auto"/>
          </w:divBdr>
        </w:div>
        <w:div w:id="1903442008">
          <w:marLeft w:val="0"/>
          <w:marRight w:val="0"/>
          <w:marTop w:val="0"/>
          <w:marBottom w:val="0"/>
          <w:divBdr>
            <w:top w:val="none" w:sz="0" w:space="0" w:color="auto"/>
            <w:left w:val="none" w:sz="0" w:space="0" w:color="auto"/>
            <w:bottom w:val="none" w:sz="0" w:space="0" w:color="auto"/>
            <w:right w:val="none" w:sz="0" w:space="0" w:color="auto"/>
          </w:divBdr>
        </w:div>
        <w:div w:id="782767191">
          <w:marLeft w:val="0"/>
          <w:marRight w:val="0"/>
          <w:marTop w:val="0"/>
          <w:marBottom w:val="0"/>
          <w:divBdr>
            <w:top w:val="none" w:sz="0" w:space="0" w:color="auto"/>
            <w:left w:val="none" w:sz="0" w:space="0" w:color="auto"/>
            <w:bottom w:val="none" w:sz="0" w:space="0" w:color="auto"/>
            <w:right w:val="none" w:sz="0" w:space="0" w:color="auto"/>
          </w:divBdr>
        </w:div>
        <w:div w:id="1673029526">
          <w:marLeft w:val="0"/>
          <w:marRight w:val="0"/>
          <w:marTop w:val="0"/>
          <w:marBottom w:val="0"/>
          <w:divBdr>
            <w:top w:val="none" w:sz="0" w:space="0" w:color="auto"/>
            <w:left w:val="none" w:sz="0" w:space="0" w:color="auto"/>
            <w:bottom w:val="none" w:sz="0" w:space="0" w:color="auto"/>
            <w:right w:val="none" w:sz="0" w:space="0" w:color="auto"/>
          </w:divBdr>
        </w:div>
        <w:div w:id="22286309">
          <w:marLeft w:val="0"/>
          <w:marRight w:val="0"/>
          <w:marTop w:val="0"/>
          <w:marBottom w:val="0"/>
          <w:divBdr>
            <w:top w:val="none" w:sz="0" w:space="0" w:color="auto"/>
            <w:left w:val="none" w:sz="0" w:space="0" w:color="auto"/>
            <w:bottom w:val="none" w:sz="0" w:space="0" w:color="auto"/>
            <w:right w:val="none" w:sz="0" w:space="0" w:color="auto"/>
          </w:divBdr>
        </w:div>
        <w:div w:id="1036740010">
          <w:marLeft w:val="0"/>
          <w:marRight w:val="0"/>
          <w:marTop w:val="0"/>
          <w:marBottom w:val="0"/>
          <w:divBdr>
            <w:top w:val="none" w:sz="0" w:space="0" w:color="auto"/>
            <w:left w:val="none" w:sz="0" w:space="0" w:color="auto"/>
            <w:bottom w:val="none" w:sz="0" w:space="0" w:color="auto"/>
            <w:right w:val="none" w:sz="0" w:space="0" w:color="auto"/>
          </w:divBdr>
        </w:div>
        <w:div w:id="1288391055">
          <w:marLeft w:val="0"/>
          <w:marRight w:val="0"/>
          <w:marTop w:val="0"/>
          <w:marBottom w:val="0"/>
          <w:divBdr>
            <w:top w:val="none" w:sz="0" w:space="0" w:color="auto"/>
            <w:left w:val="none" w:sz="0" w:space="0" w:color="auto"/>
            <w:bottom w:val="none" w:sz="0" w:space="0" w:color="auto"/>
            <w:right w:val="none" w:sz="0" w:space="0" w:color="auto"/>
          </w:divBdr>
        </w:div>
        <w:div w:id="501507521">
          <w:marLeft w:val="0"/>
          <w:marRight w:val="0"/>
          <w:marTop w:val="0"/>
          <w:marBottom w:val="0"/>
          <w:divBdr>
            <w:top w:val="none" w:sz="0" w:space="0" w:color="auto"/>
            <w:left w:val="none" w:sz="0" w:space="0" w:color="auto"/>
            <w:bottom w:val="none" w:sz="0" w:space="0" w:color="auto"/>
            <w:right w:val="none" w:sz="0" w:space="0" w:color="auto"/>
          </w:divBdr>
        </w:div>
        <w:div w:id="1334642566">
          <w:marLeft w:val="0"/>
          <w:marRight w:val="0"/>
          <w:marTop w:val="0"/>
          <w:marBottom w:val="0"/>
          <w:divBdr>
            <w:top w:val="none" w:sz="0" w:space="0" w:color="auto"/>
            <w:left w:val="none" w:sz="0" w:space="0" w:color="auto"/>
            <w:bottom w:val="none" w:sz="0" w:space="0" w:color="auto"/>
            <w:right w:val="none" w:sz="0" w:space="0" w:color="auto"/>
          </w:divBdr>
        </w:div>
        <w:div w:id="414473307">
          <w:marLeft w:val="0"/>
          <w:marRight w:val="0"/>
          <w:marTop w:val="0"/>
          <w:marBottom w:val="0"/>
          <w:divBdr>
            <w:top w:val="none" w:sz="0" w:space="0" w:color="auto"/>
            <w:left w:val="none" w:sz="0" w:space="0" w:color="auto"/>
            <w:bottom w:val="none" w:sz="0" w:space="0" w:color="auto"/>
            <w:right w:val="none" w:sz="0" w:space="0" w:color="auto"/>
          </w:divBdr>
        </w:div>
        <w:div w:id="653071736">
          <w:marLeft w:val="0"/>
          <w:marRight w:val="0"/>
          <w:marTop w:val="0"/>
          <w:marBottom w:val="0"/>
          <w:divBdr>
            <w:top w:val="none" w:sz="0" w:space="0" w:color="auto"/>
            <w:left w:val="none" w:sz="0" w:space="0" w:color="auto"/>
            <w:bottom w:val="none" w:sz="0" w:space="0" w:color="auto"/>
            <w:right w:val="none" w:sz="0" w:space="0" w:color="auto"/>
          </w:divBdr>
        </w:div>
        <w:div w:id="1004288403">
          <w:marLeft w:val="0"/>
          <w:marRight w:val="0"/>
          <w:marTop w:val="0"/>
          <w:marBottom w:val="0"/>
          <w:divBdr>
            <w:top w:val="none" w:sz="0" w:space="0" w:color="auto"/>
            <w:left w:val="none" w:sz="0" w:space="0" w:color="auto"/>
            <w:bottom w:val="none" w:sz="0" w:space="0" w:color="auto"/>
            <w:right w:val="none" w:sz="0" w:space="0" w:color="auto"/>
          </w:divBdr>
        </w:div>
        <w:div w:id="1555579520">
          <w:marLeft w:val="0"/>
          <w:marRight w:val="0"/>
          <w:marTop w:val="0"/>
          <w:marBottom w:val="0"/>
          <w:divBdr>
            <w:top w:val="none" w:sz="0" w:space="0" w:color="auto"/>
            <w:left w:val="none" w:sz="0" w:space="0" w:color="auto"/>
            <w:bottom w:val="none" w:sz="0" w:space="0" w:color="auto"/>
            <w:right w:val="none" w:sz="0" w:space="0" w:color="auto"/>
          </w:divBdr>
        </w:div>
        <w:div w:id="1306617280">
          <w:marLeft w:val="0"/>
          <w:marRight w:val="0"/>
          <w:marTop w:val="0"/>
          <w:marBottom w:val="0"/>
          <w:divBdr>
            <w:top w:val="none" w:sz="0" w:space="0" w:color="auto"/>
            <w:left w:val="none" w:sz="0" w:space="0" w:color="auto"/>
            <w:bottom w:val="none" w:sz="0" w:space="0" w:color="auto"/>
            <w:right w:val="none" w:sz="0" w:space="0" w:color="auto"/>
          </w:divBdr>
        </w:div>
        <w:div w:id="805859163">
          <w:marLeft w:val="0"/>
          <w:marRight w:val="0"/>
          <w:marTop w:val="0"/>
          <w:marBottom w:val="0"/>
          <w:divBdr>
            <w:top w:val="none" w:sz="0" w:space="0" w:color="auto"/>
            <w:left w:val="none" w:sz="0" w:space="0" w:color="auto"/>
            <w:bottom w:val="none" w:sz="0" w:space="0" w:color="auto"/>
            <w:right w:val="none" w:sz="0" w:space="0" w:color="auto"/>
          </w:divBdr>
        </w:div>
        <w:div w:id="633021722">
          <w:marLeft w:val="0"/>
          <w:marRight w:val="0"/>
          <w:marTop w:val="0"/>
          <w:marBottom w:val="0"/>
          <w:divBdr>
            <w:top w:val="none" w:sz="0" w:space="0" w:color="auto"/>
            <w:left w:val="none" w:sz="0" w:space="0" w:color="auto"/>
            <w:bottom w:val="none" w:sz="0" w:space="0" w:color="auto"/>
            <w:right w:val="none" w:sz="0" w:space="0" w:color="auto"/>
          </w:divBdr>
        </w:div>
        <w:div w:id="1645767647">
          <w:marLeft w:val="0"/>
          <w:marRight w:val="0"/>
          <w:marTop w:val="0"/>
          <w:marBottom w:val="0"/>
          <w:divBdr>
            <w:top w:val="none" w:sz="0" w:space="0" w:color="auto"/>
            <w:left w:val="none" w:sz="0" w:space="0" w:color="auto"/>
            <w:bottom w:val="none" w:sz="0" w:space="0" w:color="auto"/>
            <w:right w:val="none" w:sz="0" w:space="0" w:color="auto"/>
          </w:divBdr>
        </w:div>
        <w:div w:id="1684627413">
          <w:marLeft w:val="0"/>
          <w:marRight w:val="0"/>
          <w:marTop w:val="0"/>
          <w:marBottom w:val="0"/>
          <w:divBdr>
            <w:top w:val="none" w:sz="0" w:space="0" w:color="auto"/>
            <w:left w:val="none" w:sz="0" w:space="0" w:color="auto"/>
            <w:bottom w:val="none" w:sz="0" w:space="0" w:color="auto"/>
            <w:right w:val="none" w:sz="0" w:space="0" w:color="auto"/>
          </w:divBdr>
        </w:div>
        <w:div w:id="390495045">
          <w:marLeft w:val="0"/>
          <w:marRight w:val="0"/>
          <w:marTop w:val="0"/>
          <w:marBottom w:val="0"/>
          <w:divBdr>
            <w:top w:val="none" w:sz="0" w:space="0" w:color="auto"/>
            <w:left w:val="none" w:sz="0" w:space="0" w:color="auto"/>
            <w:bottom w:val="none" w:sz="0" w:space="0" w:color="auto"/>
            <w:right w:val="none" w:sz="0" w:space="0" w:color="auto"/>
          </w:divBdr>
        </w:div>
        <w:div w:id="1173376088">
          <w:marLeft w:val="0"/>
          <w:marRight w:val="0"/>
          <w:marTop w:val="0"/>
          <w:marBottom w:val="0"/>
          <w:divBdr>
            <w:top w:val="none" w:sz="0" w:space="0" w:color="auto"/>
            <w:left w:val="none" w:sz="0" w:space="0" w:color="auto"/>
            <w:bottom w:val="none" w:sz="0" w:space="0" w:color="auto"/>
            <w:right w:val="none" w:sz="0" w:space="0" w:color="auto"/>
          </w:divBdr>
        </w:div>
        <w:div w:id="1668248249">
          <w:marLeft w:val="0"/>
          <w:marRight w:val="0"/>
          <w:marTop w:val="0"/>
          <w:marBottom w:val="0"/>
          <w:divBdr>
            <w:top w:val="none" w:sz="0" w:space="0" w:color="auto"/>
            <w:left w:val="none" w:sz="0" w:space="0" w:color="auto"/>
            <w:bottom w:val="none" w:sz="0" w:space="0" w:color="auto"/>
            <w:right w:val="none" w:sz="0" w:space="0" w:color="auto"/>
          </w:divBdr>
        </w:div>
        <w:div w:id="1299611404">
          <w:marLeft w:val="0"/>
          <w:marRight w:val="0"/>
          <w:marTop w:val="0"/>
          <w:marBottom w:val="0"/>
          <w:divBdr>
            <w:top w:val="none" w:sz="0" w:space="0" w:color="auto"/>
            <w:left w:val="none" w:sz="0" w:space="0" w:color="auto"/>
            <w:bottom w:val="none" w:sz="0" w:space="0" w:color="auto"/>
            <w:right w:val="none" w:sz="0" w:space="0" w:color="auto"/>
          </w:divBdr>
        </w:div>
        <w:div w:id="309023881">
          <w:marLeft w:val="0"/>
          <w:marRight w:val="0"/>
          <w:marTop w:val="0"/>
          <w:marBottom w:val="0"/>
          <w:divBdr>
            <w:top w:val="none" w:sz="0" w:space="0" w:color="auto"/>
            <w:left w:val="none" w:sz="0" w:space="0" w:color="auto"/>
            <w:bottom w:val="none" w:sz="0" w:space="0" w:color="auto"/>
            <w:right w:val="none" w:sz="0" w:space="0" w:color="auto"/>
          </w:divBdr>
        </w:div>
        <w:div w:id="786899016">
          <w:marLeft w:val="0"/>
          <w:marRight w:val="0"/>
          <w:marTop w:val="0"/>
          <w:marBottom w:val="0"/>
          <w:divBdr>
            <w:top w:val="none" w:sz="0" w:space="0" w:color="auto"/>
            <w:left w:val="none" w:sz="0" w:space="0" w:color="auto"/>
            <w:bottom w:val="none" w:sz="0" w:space="0" w:color="auto"/>
            <w:right w:val="none" w:sz="0" w:space="0" w:color="auto"/>
          </w:divBdr>
        </w:div>
        <w:div w:id="1871212787">
          <w:marLeft w:val="0"/>
          <w:marRight w:val="0"/>
          <w:marTop w:val="0"/>
          <w:marBottom w:val="0"/>
          <w:divBdr>
            <w:top w:val="none" w:sz="0" w:space="0" w:color="auto"/>
            <w:left w:val="none" w:sz="0" w:space="0" w:color="auto"/>
            <w:bottom w:val="none" w:sz="0" w:space="0" w:color="auto"/>
            <w:right w:val="none" w:sz="0" w:space="0" w:color="auto"/>
          </w:divBdr>
        </w:div>
        <w:div w:id="1235121264">
          <w:marLeft w:val="0"/>
          <w:marRight w:val="0"/>
          <w:marTop w:val="0"/>
          <w:marBottom w:val="0"/>
          <w:divBdr>
            <w:top w:val="none" w:sz="0" w:space="0" w:color="auto"/>
            <w:left w:val="none" w:sz="0" w:space="0" w:color="auto"/>
            <w:bottom w:val="none" w:sz="0" w:space="0" w:color="auto"/>
            <w:right w:val="none" w:sz="0" w:space="0" w:color="auto"/>
          </w:divBdr>
        </w:div>
        <w:div w:id="476917941">
          <w:marLeft w:val="0"/>
          <w:marRight w:val="0"/>
          <w:marTop w:val="0"/>
          <w:marBottom w:val="0"/>
          <w:divBdr>
            <w:top w:val="none" w:sz="0" w:space="0" w:color="auto"/>
            <w:left w:val="none" w:sz="0" w:space="0" w:color="auto"/>
            <w:bottom w:val="none" w:sz="0" w:space="0" w:color="auto"/>
            <w:right w:val="none" w:sz="0" w:space="0" w:color="auto"/>
          </w:divBdr>
        </w:div>
        <w:div w:id="373702344">
          <w:marLeft w:val="0"/>
          <w:marRight w:val="0"/>
          <w:marTop w:val="0"/>
          <w:marBottom w:val="0"/>
          <w:divBdr>
            <w:top w:val="none" w:sz="0" w:space="0" w:color="auto"/>
            <w:left w:val="none" w:sz="0" w:space="0" w:color="auto"/>
            <w:bottom w:val="none" w:sz="0" w:space="0" w:color="auto"/>
            <w:right w:val="none" w:sz="0" w:space="0" w:color="auto"/>
          </w:divBdr>
        </w:div>
        <w:div w:id="274362122">
          <w:marLeft w:val="0"/>
          <w:marRight w:val="0"/>
          <w:marTop w:val="0"/>
          <w:marBottom w:val="0"/>
          <w:divBdr>
            <w:top w:val="none" w:sz="0" w:space="0" w:color="auto"/>
            <w:left w:val="none" w:sz="0" w:space="0" w:color="auto"/>
            <w:bottom w:val="none" w:sz="0" w:space="0" w:color="auto"/>
            <w:right w:val="none" w:sz="0" w:space="0" w:color="auto"/>
          </w:divBdr>
        </w:div>
        <w:div w:id="1787696969">
          <w:marLeft w:val="0"/>
          <w:marRight w:val="0"/>
          <w:marTop w:val="0"/>
          <w:marBottom w:val="0"/>
          <w:divBdr>
            <w:top w:val="none" w:sz="0" w:space="0" w:color="auto"/>
            <w:left w:val="none" w:sz="0" w:space="0" w:color="auto"/>
            <w:bottom w:val="none" w:sz="0" w:space="0" w:color="auto"/>
            <w:right w:val="none" w:sz="0" w:space="0" w:color="auto"/>
          </w:divBdr>
        </w:div>
        <w:div w:id="1387484392">
          <w:marLeft w:val="0"/>
          <w:marRight w:val="0"/>
          <w:marTop w:val="0"/>
          <w:marBottom w:val="0"/>
          <w:divBdr>
            <w:top w:val="none" w:sz="0" w:space="0" w:color="auto"/>
            <w:left w:val="none" w:sz="0" w:space="0" w:color="auto"/>
            <w:bottom w:val="none" w:sz="0" w:space="0" w:color="auto"/>
            <w:right w:val="none" w:sz="0" w:space="0" w:color="auto"/>
          </w:divBdr>
        </w:div>
        <w:div w:id="2039113022">
          <w:marLeft w:val="0"/>
          <w:marRight w:val="0"/>
          <w:marTop w:val="0"/>
          <w:marBottom w:val="0"/>
          <w:divBdr>
            <w:top w:val="none" w:sz="0" w:space="0" w:color="auto"/>
            <w:left w:val="none" w:sz="0" w:space="0" w:color="auto"/>
            <w:bottom w:val="none" w:sz="0" w:space="0" w:color="auto"/>
            <w:right w:val="none" w:sz="0" w:space="0" w:color="auto"/>
          </w:divBdr>
        </w:div>
        <w:div w:id="666516783">
          <w:marLeft w:val="0"/>
          <w:marRight w:val="0"/>
          <w:marTop w:val="0"/>
          <w:marBottom w:val="0"/>
          <w:divBdr>
            <w:top w:val="none" w:sz="0" w:space="0" w:color="auto"/>
            <w:left w:val="none" w:sz="0" w:space="0" w:color="auto"/>
            <w:bottom w:val="none" w:sz="0" w:space="0" w:color="auto"/>
            <w:right w:val="none" w:sz="0" w:space="0" w:color="auto"/>
          </w:divBdr>
        </w:div>
        <w:div w:id="1460878356">
          <w:marLeft w:val="0"/>
          <w:marRight w:val="0"/>
          <w:marTop w:val="0"/>
          <w:marBottom w:val="0"/>
          <w:divBdr>
            <w:top w:val="none" w:sz="0" w:space="0" w:color="auto"/>
            <w:left w:val="none" w:sz="0" w:space="0" w:color="auto"/>
            <w:bottom w:val="none" w:sz="0" w:space="0" w:color="auto"/>
            <w:right w:val="none" w:sz="0" w:space="0" w:color="auto"/>
          </w:divBdr>
        </w:div>
        <w:div w:id="1994673135">
          <w:marLeft w:val="0"/>
          <w:marRight w:val="0"/>
          <w:marTop w:val="0"/>
          <w:marBottom w:val="0"/>
          <w:divBdr>
            <w:top w:val="none" w:sz="0" w:space="0" w:color="auto"/>
            <w:left w:val="none" w:sz="0" w:space="0" w:color="auto"/>
            <w:bottom w:val="none" w:sz="0" w:space="0" w:color="auto"/>
            <w:right w:val="none" w:sz="0" w:space="0" w:color="auto"/>
          </w:divBdr>
        </w:div>
        <w:div w:id="984820986">
          <w:marLeft w:val="0"/>
          <w:marRight w:val="0"/>
          <w:marTop w:val="0"/>
          <w:marBottom w:val="0"/>
          <w:divBdr>
            <w:top w:val="none" w:sz="0" w:space="0" w:color="auto"/>
            <w:left w:val="none" w:sz="0" w:space="0" w:color="auto"/>
            <w:bottom w:val="none" w:sz="0" w:space="0" w:color="auto"/>
            <w:right w:val="none" w:sz="0" w:space="0" w:color="auto"/>
          </w:divBdr>
        </w:div>
        <w:div w:id="287904587">
          <w:marLeft w:val="0"/>
          <w:marRight w:val="0"/>
          <w:marTop w:val="0"/>
          <w:marBottom w:val="0"/>
          <w:divBdr>
            <w:top w:val="none" w:sz="0" w:space="0" w:color="auto"/>
            <w:left w:val="none" w:sz="0" w:space="0" w:color="auto"/>
            <w:bottom w:val="none" w:sz="0" w:space="0" w:color="auto"/>
            <w:right w:val="none" w:sz="0" w:space="0" w:color="auto"/>
          </w:divBdr>
        </w:div>
        <w:div w:id="965115321">
          <w:marLeft w:val="0"/>
          <w:marRight w:val="0"/>
          <w:marTop w:val="0"/>
          <w:marBottom w:val="0"/>
          <w:divBdr>
            <w:top w:val="none" w:sz="0" w:space="0" w:color="auto"/>
            <w:left w:val="none" w:sz="0" w:space="0" w:color="auto"/>
            <w:bottom w:val="none" w:sz="0" w:space="0" w:color="auto"/>
            <w:right w:val="none" w:sz="0" w:space="0" w:color="auto"/>
          </w:divBdr>
        </w:div>
        <w:div w:id="1355576428">
          <w:marLeft w:val="0"/>
          <w:marRight w:val="0"/>
          <w:marTop w:val="0"/>
          <w:marBottom w:val="0"/>
          <w:divBdr>
            <w:top w:val="none" w:sz="0" w:space="0" w:color="auto"/>
            <w:left w:val="none" w:sz="0" w:space="0" w:color="auto"/>
            <w:bottom w:val="none" w:sz="0" w:space="0" w:color="auto"/>
            <w:right w:val="none" w:sz="0" w:space="0" w:color="auto"/>
          </w:divBdr>
        </w:div>
        <w:div w:id="2138717533">
          <w:marLeft w:val="0"/>
          <w:marRight w:val="0"/>
          <w:marTop w:val="0"/>
          <w:marBottom w:val="0"/>
          <w:divBdr>
            <w:top w:val="none" w:sz="0" w:space="0" w:color="auto"/>
            <w:left w:val="none" w:sz="0" w:space="0" w:color="auto"/>
            <w:bottom w:val="none" w:sz="0" w:space="0" w:color="auto"/>
            <w:right w:val="none" w:sz="0" w:space="0" w:color="auto"/>
          </w:divBdr>
        </w:div>
        <w:div w:id="810638558">
          <w:marLeft w:val="0"/>
          <w:marRight w:val="0"/>
          <w:marTop w:val="0"/>
          <w:marBottom w:val="0"/>
          <w:divBdr>
            <w:top w:val="none" w:sz="0" w:space="0" w:color="auto"/>
            <w:left w:val="none" w:sz="0" w:space="0" w:color="auto"/>
            <w:bottom w:val="none" w:sz="0" w:space="0" w:color="auto"/>
            <w:right w:val="none" w:sz="0" w:space="0" w:color="auto"/>
          </w:divBdr>
        </w:div>
        <w:div w:id="1364869301">
          <w:marLeft w:val="0"/>
          <w:marRight w:val="0"/>
          <w:marTop w:val="0"/>
          <w:marBottom w:val="0"/>
          <w:divBdr>
            <w:top w:val="none" w:sz="0" w:space="0" w:color="auto"/>
            <w:left w:val="none" w:sz="0" w:space="0" w:color="auto"/>
            <w:bottom w:val="none" w:sz="0" w:space="0" w:color="auto"/>
            <w:right w:val="none" w:sz="0" w:space="0" w:color="auto"/>
          </w:divBdr>
        </w:div>
        <w:div w:id="1835024317">
          <w:marLeft w:val="0"/>
          <w:marRight w:val="0"/>
          <w:marTop w:val="0"/>
          <w:marBottom w:val="0"/>
          <w:divBdr>
            <w:top w:val="none" w:sz="0" w:space="0" w:color="auto"/>
            <w:left w:val="none" w:sz="0" w:space="0" w:color="auto"/>
            <w:bottom w:val="none" w:sz="0" w:space="0" w:color="auto"/>
            <w:right w:val="none" w:sz="0" w:space="0" w:color="auto"/>
          </w:divBdr>
        </w:div>
        <w:div w:id="1192232034">
          <w:marLeft w:val="0"/>
          <w:marRight w:val="0"/>
          <w:marTop w:val="0"/>
          <w:marBottom w:val="0"/>
          <w:divBdr>
            <w:top w:val="none" w:sz="0" w:space="0" w:color="auto"/>
            <w:left w:val="none" w:sz="0" w:space="0" w:color="auto"/>
            <w:bottom w:val="none" w:sz="0" w:space="0" w:color="auto"/>
            <w:right w:val="none" w:sz="0" w:space="0" w:color="auto"/>
          </w:divBdr>
        </w:div>
        <w:div w:id="908536792">
          <w:marLeft w:val="0"/>
          <w:marRight w:val="0"/>
          <w:marTop w:val="0"/>
          <w:marBottom w:val="0"/>
          <w:divBdr>
            <w:top w:val="none" w:sz="0" w:space="0" w:color="auto"/>
            <w:left w:val="none" w:sz="0" w:space="0" w:color="auto"/>
            <w:bottom w:val="none" w:sz="0" w:space="0" w:color="auto"/>
            <w:right w:val="none" w:sz="0" w:space="0" w:color="auto"/>
          </w:divBdr>
        </w:div>
        <w:div w:id="45103178">
          <w:marLeft w:val="0"/>
          <w:marRight w:val="0"/>
          <w:marTop w:val="0"/>
          <w:marBottom w:val="0"/>
          <w:divBdr>
            <w:top w:val="none" w:sz="0" w:space="0" w:color="auto"/>
            <w:left w:val="none" w:sz="0" w:space="0" w:color="auto"/>
            <w:bottom w:val="none" w:sz="0" w:space="0" w:color="auto"/>
            <w:right w:val="none" w:sz="0" w:space="0" w:color="auto"/>
          </w:divBdr>
        </w:div>
        <w:div w:id="200213768">
          <w:marLeft w:val="0"/>
          <w:marRight w:val="0"/>
          <w:marTop w:val="0"/>
          <w:marBottom w:val="0"/>
          <w:divBdr>
            <w:top w:val="none" w:sz="0" w:space="0" w:color="auto"/>
            <w:left w:val="none" w:sz="0" w:space="0" w:color="auto"/>
            <w:bottom w:val="none" w:sz="0" w:space="0" w:color="auto"/>
            <w:right w:val="none" w:sz="0" w:space="0" w:color="auto"/>
          </w:divBdr>
        </w:div>
        <w:div w:id="240264425">
          <w:marLeft w:val="0"/>
          <w:marRight w:val="0"/>
          <w:marTop w:val="0"/>
          <w:marBottom w:val="0"/>
          <w:divBdr>
            <w:top w:val="none" w:sz="0" w:space="0" w:color="auto"/>
            <w:left w:val="none" w:sz="0" w:space="0" w:color="auto"/>
            <w:bottom w:val="none" w:sz="0" w:space="0" w:color="auto"/>
            <w:right w:val="none" w:sz="0" w:space="0" w:color="auto"/>
          </w:divBdr>
        </w:div>
        <w:div w:id="18703293">
          <w:marLeft w:val="0"/>
          <w:marRight w:val="0"/>
          <w:marTop w:val="0"/>
          <w:marBottom w:val="0"/>
          <w:divBdr>
            <w:top w:val="none" w:sz="0" w:space="0" w:color="auto"/>
            <w:left w:val="none" w:sz="0" w:space="0" w:color="auto"/>
            <w:bottom w:val="none" w:sz="0" w:space="0" w:color="auto"/>
            <w:right w:val="none" w:sz="0" w:space="0" w:color="auto"/>
          </w:divBdr>
        </w:div>
        <w:div w:id="1570380202">
          <w:marLeft w:val="0"/>
          <w:marRight w:val="0"/>
          <w:marTop w:val="0"/>
          <w:marBottom w:val="0"/>
          <w:divBdr>
            <w:top w:val="none" w:sz="0" w:space="0" w:color="auto"/>
            <w:left w:val="none" w:sz="0" w:space="0" w:color="auto"/>
            <w:bottom w:val="none" w:sz="0" w:space="0" w:color="auto"/>
            <w:right w:val="none" w:sz="0" w:space="0" w:color="auto"/>
          </w:divBdr>
        </w:div>
        <w:div w:id="430711071">
          <w:marLeft w:val="0"/>
          <w:marRight w:val="0"/>
          <w:marTop w:val="0"/>
          <w:marBottom w:val="0"/>
          <w:divBdr>
            <w:top w:val="none" w:sz="0" w:space="0" w:color="auto"/>
            <w:left w:val="none" w:sz="0" w:space="0" w:color="auto"/>
            <w:bottom w:val="none" w:sz="0" w:space="0" w:color="auto"/>
            <w:right w:val="none" w:sz="0" w:space="0" w:color="auto"/>
          </w:divBdr>
        </w:div>
        <w:div w:id="1050224324">
          <w:marLeft w:val="0"/>
          <w:marRight w:val="0"/>
          <w:marTop w:val="0"/>
          <w:marBottom w:val="0"/>
          <w:divBdr>
            <w:top w:val="none" w:sz="0" w:space="0" w:color="auto"/>
            <w:left w:val="none" w:sz="0" w:space="0" w:color="auto"/>
            <w:bottom w:val="none" w:sz="0" w:space="0" w:color="auto"/>
            <w:right w:val="none" w:sz="0" w:space="0" w:color="auto"/>
          </w:divBdr>
        </w:div>
        <w:div w:id="1002851586">
          <w:marLeft w:val="0"/>
          <w:marRight w:val="0"/>
          <w:marTop w:val="0"/>
          <w:marBottom w:val="0"/>
          <w:divBdr>
            <w:top w:val="none" w:sz="0" w:space="0" w:color="auto"/>
            <w:left w:val="none" w:sz="0" w:space="0" w:color="auto"/>
            <w:bottom w:val="none" w:sz="0" w:space="0" w:color="auto"/>
            <w:right w:val="none" w:sz="0" w:space="0" w:color="auto"/>
          </w:divBdr>
        </w:div>
        <w:div w:id="1547569453">
          <w:marLeft w:val="0"/>
          <w:marRight w:val="0"/>
          <w:marTop w:val="0"/>
          <w:marBottom w:val="0"/>
          <w:divBdr>
            <w:top w:val="none" w:sz="0" w:space="0" w:color="auto"/>
            <w:left w:val="none" w:sz="0" w:space="0" w:color="auto"/>
            <w:bottom w:val="none" w:sz="0" w:space="0" w:color="auto"/>
            <w:right w:val="none" w:sz="0" w:space="0" w:color="auto"/>
          </w:divBdr>
        </w:div>
        <w:div w:id="182984684">
          <w:marLeft w:val="0"/>
          <w:marRight w:val="0"/>
          <w:marTop w:val="0"/>
          <w:marBottom w:val="0"/>
          <w:divBdr>
            <w:top w:val="none" w:sz="0" w:space="0" w:color="auto"/>
            <w:left w:val="none" w:sz="0" w:space="0" w:color="auto"/>
            <w:bottom w:val="none" w:sz="0" w:space="0" w:color="auto"/>
            <w:right w:val="none" w:sz="0" w:space="0" w:color="auto"/>
          </w:divBdr>
        </w:div>
        <w:div w:id="1133789468">
          <w:marLeft w:val="0"/>
          <w:marRight w:val="0"/>
          <w:marTop w:val="0"/>
          <w:marBottom w:val="0"/>
          <w:divBdr>
            <w:top w:val="none" w:sz="0" w:space="0" w:color="auto"/>
            <w:left w:val="none" w:sz="0" w:space="0" w:color="auto"/>
            <w:bottom w:val="none" w:sz="0" w:space="0" w:color="auto"/>
            <w:right w:val="none" w:sz="0" w:space="0" w:color="auto"/>
          </w:divBdr>
        </w:div>
        <w:div w:id="1623995307">
          <w:marLeft w:val="0"/>
          <w:marRight w:val="0"/>
          <w:marTop w:val="0"/>
          <w:marBottom w:val="0"/>
          <w:divBdr>
            <w:top w:val="none" w:sz="0" w:space="0" w:color="auto"/>
            <w:left w:val="none" w:sz="0" w:space="0" w:color="auto"/>
            <w:bottom w:val="none" w:sz="0" w:space="0" w:color="auto"/>
            <w:right w:val="none" w:sz="0" w:space="0" w:color="auto"/>
          </w:divBdr>
        </w:div>
        <w:div w:id="760761548">
          <w:marLeft w:val="0"/>
          <w:marRight w:val="0"/>
          <w:marTop w:val="0"/>
          <w:marBottom w:val="0"/>
          <w:divBdr>
            <w:top w:val="none" w:sz="0" w:space="0" w:color="auto"/>
            <w:left w:val="none" w:sz="0" w:space="0" w:color="auto"/>
            <w:bottom w:val="none" w:sz="0" w:space="0" w:color="auto"/>
            <w:right w:val="none" w:sz="0" w:space="0" w:color="auto"/>
          </w:divBdr>
        </w:div>
        <w:div w:id="1410931396">
          <w:marLeft w:val="0"/>
          <w:marRight w:val="0"/>
          <w:marTop w:val="0"/>
          <w:marBottom w:val="0"/>
          <w:divBdr>
            <w:top w:val="none" w:sz="0" w:space="0" w:color="auto"/>
            <w:left w:val="none" w:sz="0" w:space="0" w:color="auto"/>
            <w:bottom w:val="none" w:sz="0" w:space="0" w:color="auto"/>
            <w:right w:val="none" w:sz="0" w:space="0" w:color="auto"/>
          </w:divBdr>
        </w:div>
        <w:div w:id="1396657744">
          <w:marLeft w:val="0"/>
          <w:marRight w:val="0"/>
          <w:marTop w:val="0"/>
          <w:marBottom w:val="0"/>
          <w:divBdr>
            <w:top w:val="none" w:sz="0" w:space="0" w:color="auto"/>
            <w:left w:val="none" w:sz="0" w:space="0" w:color="auto"/>
            <w:bottom w:val="none" w:sz="0" w:space="0" w:color="auto"/>
            <w:right w:val="none" w:sz="0" w:space="0" w:color="auto"/>
          </w:divBdr>
        </w:div>
        <w:div w:id="1978141437">
          <w:marLeft w:val="0"/>
          <w:marRight w:val="0"/>
          <w:marTop w:val="0"/>
          <w:marBottom w:val="0"/>
          <w:divBdr>
            <w:top w:val="none" w:sz="0" w:space="0" w:color="auto"/>
            <w:left w:val="none" w:sz="0" w:space="0" w:color="auto"/>
            <w:bottom w:val="none" w:sz="0" w:space="0" w:color="auto"/>
            <w:right w:val="none" w:sz="0" w:space="0" w:color="auto"/>
          </w:divBdr>
        </w:div>
        <w:div w:id="707071468">
          <w:marLeft w:val="0"/>
          <w:marRight w:val="0"/>
          <w:marTop w:val="0"/>
          <w:marBottom w:val="0"/>
          <w:divBdr>
            <w:top w:val="none" w:sz="0" w:space="0" w:color="auto"/>
            <w:left w:val="none" w:sz="0" w:space="0" w:color="auto"/>
            <w:bottom w:val="none" w:sz="0" w:space="0" w:color="auto"/>
            <w:right w:val="none" w:sz="0" w:space="0" w:color="auto"/>
          </w:divBdr>
        </w:div>
        <w:div w:id="669675958">
          <w:marLeft w:val="0"/>
          <w:marRight w:val="0"/>
          <w:marTop w:val="0"/>
          <w:marBottom w:val="0"/>
          <w:divBdr>
            <w:top w:val="none" w:sz="0" w:space="0" w:color="auto"/>
            <w:left w:val="none" w:sz="0" w:space="0" w:color="auto"/>
            <w:bottom w:val="none" w:sz="0" w:space="0" w:color="auto"/>
            <w:right w:val="none" w:sz="0" w:space="0" w:color="auto"/>
          </w:divBdr>
        </w:div>
        <w:div w:id="2011639993">
          <w:marLeft w:val="0"/>
          <w:marRight w:val="0"/>
          <w:marTop w:val="0"/>
          <w:marBottom w:val="0"/>
          <w:divBdr>
            <w:top w:val="none" w:sz="0" w:space="0" w:color="auto"/>
            <w:left w:val="none" w:sz="0" w:space="0" w:color="auto"/>
            <w:bottom w:val="none" w:sz="0" w:space="0" w:color="auto"/>
            <w:right w:val="none" w:sz="0" w:space="0" w:color="auto"/>
          </w:divBdr>
        </w:div>
        <w:div w:id="951714222">
          <w:marLeft w:val="0"/>
          <w:marRight w:val="0"/>
          <w:marTop w:val="0"/>
          <w:marBottom w:val="0"/>
          <w:divBdr>
            <w:top w:val="none" w:sz="0" w:space="0" w:color="auto"/>
            <w:left w:val="none" w:sz="0" w:space="0" w:color="auto"/>
            <w:bottom w:val="none" w:sz="0" w:space="0" w:color="auto"/>
            <w:right w:val="none" w:sz="0" w:space="0" w:color="auto"/>
          </w:divBdr>
        </w:div>
        <w:div w:id="2100715745">
          <w:marLeft w:val="0"/>
          <w:marRight w:val="0"/>
          <w:marTop w:val="0"/>
          <w:marBottom w:val="0"/>
          <w:divBdr>
            <w:top w:val="none" w:sz="0" w:space="0" w:color="auto"/>
            <w:left w:val="none" w:sz="0" w:space="0" w:color="auto"/>
            <w:bottom w:val="none" w:sz="0" w:space="0" w:color="auto"/>
            <w:right w:val="none" w:sz="0" w:space="0" w:color="auto"/>
          </w:divBdr>
        </w:div>
        <w:div w:id="1273048858">
          <w:marLeft w:val="0"/>
          <w:marRight w:val="0"/>
          <w:marTop w:val="0"/>
          <w:marBottom w:val="0"/>
          <w:divBdr>
            <w:top w:val="none" w:sz="0" w:space="0" w:color="auto"/>
            <w:left w:val="none" w:sz="0" w:space="0" w:color="auto"/>
            <w:bottom w:val="none" w:sz="0" w:space="0" w:color="auto"/>
            <w:right w:val="none" w:sz="0" w:space="0" w:color="auto"/>
          </w:divBdr>
        </w:div>
        <w:div w:id="472604216">
          <w:marLeft w:val="0"/>
          <w:marRight w:val="0"/>
          <w:marTop w:val="0"/>
          <w:marBottom w:val="0"/>
          <w:divBdr>
            <w:top w:val="none" w:sz="0" w:space="0" w:color="auto"/>
            <w:left w:val="none" w:sz="0" w:space="0" w:color="auto"/>
            <w:bottom w:val="none" w:sz="0" w:space="0" w:color="auto"/>
            <w:right w:val="none" w:sz="0" w:space="0" w:color="auto"/>
          </w:divBdr>
        </w:div>
        <w:div w:id="604192814">
          <w:marLeft w:val="0"/>
          <w:marRight w:val="0"/>
          <w:marTop w:val="0"/>
          <w:marBottom w:val="0"/>
          <w:divBdr>
            <w:top w:val="none" w:sz="0" w:space="0" w:color="auto"/>
            <w:left w:val="none" w:sz="0" w:space="0" w:color="auto"/>
            <w:bottom w:val="none" w:sz="0" w:space="0" w:color="auto"/>
            <w:right w:val="none" w:sz="0" w:space="0" w:color="auto"/>
          </w:divBdr>
        </w:div>
        <w:div w:id="917640537">
          <w:marLeft w:val="0"/>
          <w:marRight w:val="0"/>
          <w:marTop w:val="0"/>
          <w:marBottom w:val="0"/>
          <w:divBdr>
            <w:top w:val="none" w:sz="0" w:space="0" w:color="auto"/>
            <w:left w:val="none" w:sz="0" w:space="0" w:color="auto"/>
            <w:bottom w:val="none" w:sz="0" w:space="0" w:color="auto"/>
            <w:right w:val="none" w:sz="0" w:space="0" w:color="auto"/>
          </w:divBdr>
        </w:div>
        <w:div w:id="150752089">
          <w:marLeft w:val="0"/>
          <w:marRight w:val="0"/>
          <w:marTop w:val="0"/>
          <w:marBottom w:val="0"/>
          <w:divBdr>
            <w:top w:val="none" w:sz="0" w:space="0" w:color="auto"/>
            <w:left w:val="none" w:sz="0" w:space="0" w:color="auto"/>
            <w:bottom w:val="none" w:sz="0" w:space="0" w:color="auto"/>
            <w:right w:val="none" w:sz="0" w:space="0" w:color="auto"/>
          </w:divBdr>
        </w:div>
        <w:div w:id="904265945">
          <w:marLeft w:val="0"/>
          <w:marRight w:val="0"/>
          <w:marTop w:val="0"/>
          <w:marBottom w:val="0"/>
          <w:divBdr>
            <w:top w:val="none" w:sz="0" w:space="0" w:color="auto"/>
            <w:left w:val="none" w:sz="0" w:space="0" w:color="auto"/>
            <w:bottom w:val="none" w:sz="0" w:space="0" w:color="auto"/>
            <w:right w:val="none" w:sz="0" w:space="0" w:color="auto"/>
          </w:divBdr>
        </w:div>
        <w:div w:id="34239845">
          <w:marLeft w:val="0"/>
          <w:marRight w:val="0"/>
          <w:marTop w:val="0"/>
          <w:marBottom w:val="0"/>
          <w:divBdr>
            <w:top w:val="none" w:sz="0" w:space="0" w:color="auto"/>
            <w:left w:val="none" w:sz="0" w:space="0" w:color="auto"/>
            <w:bottom w:val="none" w:sz="0" w:space="0" w:color="auto"/>
            <w:right w:val="none" w:sz="0" w:space="0" w:color="auto"/>
          </w:divBdr>
        </w:div>
        <w:div w:id="1210531013">
          <w:marLeft w:val="0"/>
          <w:marRight w:val="0"/>
          <w:marTop w:val="0"/>
          <w:marBottom w:val="0"/>
          <w:divBdr>
            <w:top w:val="none" w:sz="0" w:space="0" w:color="auto"/>
            <w:left w:val="none" w:sz="0" w:space="0" w:color="auto"/>
            <w:bottom w:val="none" w:sz="0" w:space="0" w:color="auto"/>
            <w:right w:val="none" w:sz="0" w:space="0" w:color="auto"/>
          </w:divBdr>
        </w:div>
        <w:div w:id="1599216910">
          <w:marLeft w:val="0"/>
          <w:marRight w:val="0"/>
          <w:marTop w:val="0"/>
          <w:marBottom w:val="0"/>
          <w:divBdr>
            <w:top w:val="none" w:sz="0" w:space="0" w:color="auto"/>
            <w:left w:val="none" w:sz="0" w:space="0" w:color="auto"/>
            <w:bottom w:val="none" w:sz="0" w:space="0" w:color="auto"/>
            <w:right w:val="none" w:sz="0" w:space="0" w:color="auto"/>
          </w:divBdr>
        </w:div>
        <w:div w:id="949553708">
          <w:marLeft w:val="0"/>
          <w:marRight w:val="0"/>
          <w:marTop w:val="0"/>
          <w:marBottom w:val="0"/>
          <w:divBdr>
            <w:top w:val="none" w:sz="0" w:space="0" w:color="auto"/>
            <w:left w:val="none" w:sz="0" w:space="0" w:color="auto"/>
            <w:bottom w:val="none" w:sz="0" w:space="0" w:color="auto"/>
            <w:right w:val="none" w:sz="0" w:space="0" w:color="auto"/>
          </w:divBdr>
        </w:div>
        <w:div w:id="1089152742">
          <w:marLeft w:val="0"/>
          <w:marRight w:val="0"/>
          <w:marTop w:val="0"/>
          <w:marBottom w:val="0"/>
          <w:divBdr>
            <w:top w:val="none" w:sz="0" w:space="0" w:color="auto"/>
            <w:left w:val="none" w:sz="0" w:space="0" w:color="auto"/>
            <w:bottom w:val="none" w:sz="0" w:space="0" w:color="auto"/>
            <w:right w:val="none" w:sz="0" w:space="0" w:color="auto"/>
          </w:divBdr>
        </w:div>
        <w:div w:id="1261986101">
          <w:marLeft w:val="0"/>
          <w:marRight w:val="0"/>
          <w:marTop w:val="0"/>
          <w:marBottom w:val="0"/>
          <w:divBdr>
            <w:top w:val="none" w:sz="0" w:space="0" w:color="auto"/>
            <w:left w:val="none" w:sz="0" w:space="0" w:color="auto"/>
            <w:bottom w:val="none" w:sz="0" w:space="0" w:color="auto"/>
            <w:right w:val="none" w:sz="0" w:space="0" w:color="auto"/>
          </w:divBdr>
        </w:div>
        <w:div w:id="1548955218">
          <w:marLeft w:val="0"/>
          <w:marRight w:val="0"/>
          <w:marTop w:val="0"/>
          <w:marBottom w:val="0"/>
          <w:divBdr>
            <w:top w:val="none" w:sz="0" w:space="0" w:color="auto"/>
            <w:left w:val="none" w:sz="0" w:space="0" w:color="auto"/>
            <w:bottom w:val="none" w:sz="0" w:space="0" w:color="auto"/>
            <w:right w:val="none" w:sz="0" w:space="0" w:color="auto"/>
          </w:divBdr>
        </w:div>
        <w:div w:id="216598008">
          <w:marLeft w:val="0"/>
          <w:marRight w:val="0"/>
          <w:marTop w:val="0"/>
          <w:marBottom w:val="0"/>
          <w:divBdr>
            <w:top w:val="none" w:sz="0" w:space="0" w:color="auto"/>
            <w:left w:val="none" w:sz="0" w:space="0" w:color="auto"/>
            <w:bottom w:val="none" w:sz="0" w:space="0" w:color="auto"/>
            <w:right w:val="none" w:sz="0" w:space="0" w:color="auto"/>
          </w:divBdr>
        </w:div>
        <w:div w:id="374887180">
          <w:marLeft w:val="0"/>
          <w:marRight w:val="0"/>
          <w:marTop w:val="0"/>
          <w:marBottom w:val="0"/>
          <w:divBdr>
            <w:top w:val="none" w:sz="0" w:space="0" w:color="auto"/>
            <w:left w:val="none" w:sz="0" w:space="0" w:color="auto"/>
            <w:bottom w:val="none" w:sz="0" w:space="0" w:color="auto"/>
            <w:right w:val="none" w:sz="0" w:space="0" w:color="auto"/>
          </w:divBdr>
        </w:div>
        <w:div w:id="248781580">
          <w:marLeft w:val="0"/>
          <w:marRight w:val="0"/>
          <w:marTop w:val="0"/>
          <w:marBottom w:val="0"/>
          <w:divBdr>
            <w:top w:val="none" w:sz="0" w:space="0" w:color="auto"/>
            <w:left w:val="none" w:sz="0" w:space="0" w:color="auto"/>
            <w:bottom w:val="none" w:sz="0" w:space="0" w:color="auto"/>
            <w:right w:val="none" w:sz="0" w:space="0" w:color="auto"/>
          </w:divBdr>
        </w:div>
        <w:div w:id="843739406">
          <w:marLeft w:val="0"/>
          <w:marRight w:val="0"/>
          <w:marTop w:val="0"/>
          <w:marBottom w:val="0"/>
          <w:divBdr>
            <w:top w:val="none" w:sz="0" w:space="0" w:color="auto"/>
            <w:left w:val="none" w:sz="0" w:space="0" w:color="auto"/>
            <w:bottom w:val="none" w:sz="0" w:space="0" w:color="auto"/>
            <w:right w:val="none" w:sz="0" w:space="0" w:color="auto"/>
          </w:divBdr>
        </w:div>
        <w:div w:id="1068765974">
          <w:marLeft w:val="0"/>
          <w:marRight w:val="0"/>
          <w:marTop w:val="0"/>
          <w:marBottom w:val="0"/>
          <w:divBdr>
            <w:top w:val="none" w:sz="0" w:space="0" w:color="auto"/>
            <w:left w:val="none" w:sz="0" w:space="0" w:color="auto"/>
            <w:bottom w:val="none" w:sz="0" w:space="0" w:color="auto"/>
            <w:right w:val="none" w:sz="0" w:space="0" w:color="auto"/>
          </w:divBdr>
        </w:div>
        <w:div w:id="1267496385">
          <w:marLeft w:val="0"/>
          <w:marRight w:val="0"/>
          <w:marTop w:val="0"/>
          <w:marBottom w:val="0"/>
          <w:divBdr>
            <w:top w:val="none" w:sz="0" w:space="0" w:color="auto"/>
            <w:left w:val="none" w:sz="0" w:space="0" w:color="auto"/>
            <w:bottom w:val="none" w:sz="0" w:space="0" w:color="auto"/>
            <w:right w:val="none" w:sz="0" w:space="0" w:color="auto"/>
          </w:divBdr>
        </w:div>
        <w:div w:id="568853523">
          <w:marLeft w:val="0"/>
          <w:marRight w:val="0"/>
          <w:marTop w:val="0"/>
          <w:marBottom w:val="0"/>
          <w:divBdr>
            <w:top w:val="none" w:sz="0" w:space="0" w:color="auto"/>
            <w:left w:val="none" w:sz="0" w:space="0" w:color="auto"/>
            <w:bottom w:val="none" w:sz="0" w:space="0" w:color="auto"/>
            <w:right w:val="none" w:sz="0" w:space="0" w:color="auto"/>
          </w:divBdr>
        </w:div>
        <w:div w:id="1673677787">
          <w:marLeft w:val="0"/>
          <w:marRight w:val="0"/>
          <w:marTop w:val="0"/>
          <w:marBottom w:val="0"/>
          <w:divBdr>
            <w:top w:val="none" w:sz="0" w:space="0" w:color="auto"/>
            <w:left w:val="none" w:sz="0" w:space="0" w:color="auto"/>
            <w:bottom w:val="none" w:sz="0" w:space="0" w:color="auto"/>
            <w:right w:val="none" w:sz="0" w:space="0" w:color="auto"/>
          </w:divBdr>
        </w:div>
      </w:divsChild>
    </w:div>
    <w:div w:id="1630168025">
      <w:bodyDiv w:val="1"/>
      <w:marLeft w:val="0"/>
      <w:marRight w:val="0"/>
      <w:marTop w:val="0"/>
      <w:marBottom w:val="0"/>
      <w:divBdr>
        <w:top w:val="none" w:sz="0" w:space="0" w:color="auto"/>
        <w:left w:val="none" w:sz="0" w:space="0" w:color="auto"/>
        <w:bottom w:val="none" w:sz="0" w:space="0" w:color="auto"/>
        <w:right w:val="none" w:sz="0" w:space="0" w:color="auto"/>
      </w:divBdr>
      <w:divsChild>
        <w:div w:id="1537621143">
          <w:marLeft w:val="0"/>
          <w:marRight w:val="0"/>
          <w:marTop w:val="0"/>
          <w:marBottom w:val="0"/>
          <w:divBdr>
            <w:top w:val="none" w:sz="0" w:space="0" w:color="auto"/>
            <w:left w:val="none" w:sz="0" w:space="0" w:color="auto"/>
            <w:bottom w:val="none" w:sz="0" w:space="0" w:color="auto"/>
            <w:right w:val="none" w:sz="0" w:space="0" w:color="auto"/>
          </w:divBdr>
        </w:div>
        <w:div w:id="383408135">
          <w:marLeft w:val="0"/>
          <w:marRight w:val="0"/>
          <w:marTop w:val="0"/>
          <w:marBottom w:val="0"/>
          <w:divBdr>
            <w:top w:val="none" w:sz="0" w:space="0" w:color="auto"/>
            <w:left w:val="none" w:sz="0" w:space="0" w:color="auto"/>
            <w:bottom w:val="none" w:sz="0" w:space="0" w:color="auto"/>
            <w:right w:val="none" w:sz="0" w:space="0" w:color="auto"/>
          </w:divBdr>
        </w:div>
        <w:div w:id="571739808">
          <w:marLeft w:val="0"/>
          <w:marRight w:val="0"/>
          <w:marTop w:val="0"/>
          <w:marBottom w:val="0"/>
          <w:divBdr>
            <w:top w:val="none" w:sz="0" w:space="0" w:color="auto"/>
            <w:left w:val="none" w:sz="0" w:space="0" w:color="auto"/>
            <w:bottom w:val="none" w:sz="0" w:space="0" w:color="auto"/>
            <w:right w:val="none" w:sz="0" w:space="0" w:color="auto"/>
          </w:divBdr>
        </w:div>
        <w:div w:id="367991522">
          <w:marLeft w:val="0"/>
          <w:marRight w:val="0"/>
          <w:marTop w:val="0"/>
          <w:marBottom w:val="0"/>
          <w:divBdr>
            <w:top w:val="none" w:sz="0" w:space="0" w:color="auto"/>
            <w:left w:val="none" w:sz="0" w:space="0" w:color="auto"/>
            <w:bottom w:val="none" w:sz="0" w:space="0" w:color="auto"/>
            <w:right w:val="none" w:sz="0" w:space="0" w:color="auto"/>
          </w:divBdr>
        </w:div>
        <w:div w:id="1440641447">
          <w:marLeft w:val="0"/>
          <w:marRight w:val="0"/>
          <w:marTop w:val="0"/>
          <w:marBottom w:val="0"/>
          <w:divBdr>
            <w:top w:val="none" w:sz="0" w:space="0" w:color="auto"/>
            <w:left w:val="none" w:sz="0" w:space="0" w:color="auto"/>
            <w:bottom w:val="none" w:sz="0" w:space="0" w:color="auto"/>
            <w:right w:val="none" w:sz="0" w:space="0" w:color="auto"/>
          </w:divBdr>
        </w:div>
        <w:div w:id="1175612434">
          <w:marLeft w:val="0"/>
          <w:marRight w:val="0"/>
          <w:marTop w:val="0"/>
          <w:marBottom w:val="0"/>
          <w:divBdr>
            <w:top w:val="none" w:sz="0" w:space="0" w:color="auto"/>
            <w:left w:val="none" w:sz="0" w:space="0" w:color="auto"/>
            <w:bottom w:val="none" w:sz="0" w:space="0" w:color="auto"/>
            <w:right w:val="none" w:sz="0" w:space="0" w:color="auto"/>
          </w:divBdr>
        </w:div>
        <w:div w:id="438842230">
          <w:marLeft w:val="0"/>
          <w:marRight w:val="0"/>
          <w:marTop w:val="0"/>
          <w:marBottom w:val="0"/>
          <w:divBdr>
            <w:top w:val="none" w:sz="0" w:space="0" w:color="auto"/>
            <w:left w:val="none" w:sz="0" w:space="0" w:color="auto"/>
            <w:bottom w:val="none" w:sz="0" w:space="0" w:color="auto"/>
            <w:right w:val="none" w:sz="0" w:space="0" w:color="auto"/>
          </w:divBdr>
        </w:div>
        <w:div w:id="1356344626">
          <w:marLeft w:val="0"/>
          <w:marRight w:val="0"/>
          <w:marTop w:val="0"/>
          <w:marBottom w:val="0"/>
          <w:divBdr>
            <w:top w:val="none" w:sz="0" w:space="0" w:color="auto"/>
            <w:left w:val="none" w:sz="0" w:space="0" w:color="auto"/>
            <w:bottom w:val="none" w:sz="0" w:space="0" w:color="auto"/>
            <w:right w:val="none" w:sz="0" w:space="0" w:color="auto"/>
          </w:divBdr>
        </w:div>
        <w:div w:id="1547252190">
          <w:marLeft w:val="0"/>
          <w:marRight w:val="0"/>
          <w:marTop w:val="0"/>
          <w:marBottom w:val="0"/>
          <w:divBdr>
            <w:top w:val="none" w:sz="0" w:space="0" w:color="auto"/>
            <w:left w:val="none" w:sz="0" w:space="0" w:color="auto"/>
            <w:bottom w:val="none" w:sz="0" w:space="0" w:color="auto"/>
            <w:right w:val="none" w:sz="0" w:space="0" w:color="auto"/>
          </w:divBdr>
        </w:div>
        <w:div w:id="683553651">
          <w:marLeft w:val="0"/>
          <w:marRight w:val="0"/>
          <w:marTop w:val="0"/>
          <w:marBottom w:val="0"/>
          <w:divBdr>
            <w:top w:val="none" w:sz="0" w:space="0" w:color="auto"/>
            <w:left w:val="none" w:sz="0" w:space="0" w:color="auto"/>
            <w:bottom w:val="none" w:sz="0" w:space="0" w:color="auto"/>
            <w:right w:val="none" w:sz="0" w:space="0" w:color="auto"/>
          </w:divBdr>
        </w:div>
        <w:div w:id="1651014843">
          <w:marLeft w:val="0"/>
          <w:marRight w:val="0"/>
          <w:marTop w:val="0"/>
          <w:marBottom w:val="0"/>
          <w:divBdr>
            <w:top w:val="none" w:sz="0" w:space="0" w:color="auto"/>
            <w:left w:val="none" w:sz="0" w:space="0" w:color="auto"/>
            <w:bottom w:val="none" w:sz="0" w:space="0" w:color="auto"/>
            <w:right w:val="none" w:sz="0" w:space="0" w:color="auto"/>
          </w:divBdr>
        </w:div>
        <w:div w:id="996883735">
          <w:marLeft w:val="0"/>
          <w:marRight w:val="0"/>
          <w:marTop w:val="0"/>
          <w:marBottom w:val="0"/>
          <w:divBdr>
            <w:top w:val="none" w:sz="0" w:space="0" w:color="auto"/>
            <w:left w:val="none" w:sz="0" w:space="0" w:color="auto"/>
            <w:bottom w:val="none" w:sz="0" w:space="0" w:color="auto"/>
            <w:right w:val="none" w:sz="0" w:space="0" w:color="auto"/>
          </w:divBdr>
        </w:div>
        <w:div w:id="776684135">
          <w:marLeft w:val="0"/>
          <w:marRight w:val="0"/>
          <w:marTop w:val="0"/>
          <w:marBottom w:val="0"/>
          <w:divBdr>
            <w:top w:val="none" w:sz="0" w:space="0" w:color="auto"/>
            <w:left w:val="none" w:sz="0" w:space="0" w:color="auto"/>
            <w:bottom w:val="none" w:sz="0" w:space="0" w:color="auto"/>
            <w:right w:val="none" w:sz="0" w:space="0" w:color="auto"/>
          </w:divBdr>
        </w:div>
        <w:div w:id="258948243">
          <w:marLeft w:val="0"/>
          <w:marRight w:val="0"/>
          <w:marTop w:val="0"/>
          <w:marBottom w:val="0"/>
          <w:divBdr>
            <w:top w:val="none" w:sz="0" w:space="0" w:color="auto"/>
            <w:left w:val="none" w:sz="0" w:space="0" w:color="auto"/>
            <w:bottom w:val="none" w:sz="0" w:space="0" w:color="auto"/>
            <w:right w:val="none" w:sz="0" w:space="0" w:color="auto"/>
          </w:divBdr>
        </w:div>
        <w:div w:id="1898199933">
          <w:marLeft w:val="0"/>
          <w:marRight w:val="0"/>
          <w:marTop w:val="0"/>
          <w:marBottom w:val="0"/>
          <w:divBdr>
            <w:top w:val="none" w:sz="0" w:space="0" w:color="auto"/>
            <w:left w:val="none" w:sz="0" w:space="0" w:color="auto"/>
            <w:bottom w:val="none" w:sz="0" w:space="0" w:color="auto"/>
            <w:right w:val="none" w:sz="0" w:space="0" w:color="auto"/>
          </w:divBdr>
        </w:div>
        <w:div w:id="951281080">
          <w:marLeft w:val="0"/>
          <w:marRight w:val="0"/>
          <w:marTop w:val="0"/>
          <w:marBottom w:val="0"/>
          <w:divBdr>
            <w:top w:val="none" w:sz="0" w:space="0" w:color="auto"/>
            <w:left w:val="none" w:sz="0" w:space="0" w:color="auto"/>
            <w:bottom w:val="none" w:sz="0" w:space="0" w:color="auto"/>
            <w:right w:val="none" w:sz="0" w:space="0" w:color="auto"/>
          </w:divBdr>
        </w:div>
        <w:div w:id="1763184906">
          <w:marLeft w:val="0"/>
          <w:marRight w:val="0"/>
          <w:marTop w:val="0"/>
          <w:marBottom w:val="0"/>
          <w:divBdr>
            <w:top w:val="none" w:sz="0" w:space="0" w:color="auto"/>
            <w:left w:val="none" w:sz="0" w:space="0" w:color="auto"/>
            <w:bottom w:val="none" w:sz="0" w:space="0" w:color="auto"/>
            <w:right w:val="none" w:sz="0" w:space="0" w:color="auto"/>
          </w:divBdr>
        </w:div>
        <w:div w:id="885682074">
          <w:marLeft w:val="0"/>
          <w:marRight w:val="0"/>
          <w:marTop w:val="0"/>
          <w:marBottom w:val="0"/>
          <w:divBdr>
            <w:top w:val="none" w:sz="0" w:space="0" w:color="auto"/>
            <w:left w:val="none" w:sz="0" w:space="0" w:color="auto"/>
            <w:bottom w:val="none" w:sz="0" w:space="0" w:color="auto"/>
            <w:right w:val="none" w:sz="0" w:space="0" w:color="auto"/>
          </w:divBdr>
        </w:div>
        <w:div w:id="72095122">
          <w:marLeft w:val="0"/>
          <w:marRight w:val="0"/>
          <w:marTop w:val="0"/>
          <w:marBottom w:val="0"/>
          <w:divBdr>
            <w:top w:val="none" w:sz="0" w:space="0" w:color="auto"/>
            <w:left w:val="none" w:sz="0" w:space="0" w:color="auto"/>
            <w:bottom w:val="none" w:sz="0" w:space="0" w:color="auto"/>
            <w:right w:val="none" w:sz="0" w:space="0" w:color="auto"/>
          </w:divBdr>
        </w:div>
        <w:div w:id="443810511">
          <w:marLeft w:val="0"/>
          <w:marRight w:val="0"/>
          <w:marTop w:val="0"/>
          <w:marBottom w:val="0"/>
          <w:divBdr>
            <w:top w:val="none" w:sz="0" w:space="0" w:color="auto"/>
            <w:left w:val="none" w:sz="0" w:space="0" w:color="auto"/>
            <w:bottom w:val="none" w:sz="0" w:space="0" w:color="auto"/>
            <w:right w:val="none" w:sz="0" w:space="0" w:color="auto"/>
          </w:divBdr>
        </w:div>
        <w:div w:id="1129326232">
          <w:marLeft w:val="0"/>
          <w:marRight w:val="0"/>
          <w:marTop w:val="0"/>
          <w:marBottom w:val="0"/>
          <w:divBdr>
            <w:top w:val="none" w:sz="0" w:space="0" w:color="auto"/>
            <w:left w:val="none" w:sz="0" w:space="0" w:color="auto"/>
            <w:bottom w:val="none" w:sz="0" w:space="0" w:color="auto"/>
            <w:right w:val="none" w:sz="0" w:space="0" w:color="auto"/>
          </w:divBdr>
        </w:div>
        <w:div w:id="511380036">
          <w:marLeft w:val="0"/>
          <w:marRight w:val="0"/>
          <w:marTop w:val="0"/>
          <w:marBottom w:val="0"/>
          <w:divBdr>
            <w:top w:val="none" w:sz="0" w:space="0" w:color="auto"/>
            <w:left w:val="none" w:sz="0" w:space="0" w:color="auto"/>
            <w:bottom w:val="none" w:sz="0" w:space="0" w:color="auto"/>
            <w:right w:val="none" w:sz="0" w:space="0" w:color="auto"/>
          </w:divBdr>
        </w:div>
        <w:div w:id="1424258521">
          <w:marLeft w:val="0"/>
          <w:marRight w:val="0"/>
          <w:marTop w:val="0"/>
          <w:marBottom w:val="0"/>
          <w:divBdr>
            <w:top w:val="none" w:sz="0" w:space="0" w:color="auto"/>
            <w:left w:val="none" w:sz="0" w:space="0" w:color="auto"/>
            <w:bottom w:val="none" w:sz="0" w:space="0" w:color="auto"/>
            <w:right w:val="none" w:sz="0" w:space="0" w:color="auto"/>
          </w:divBdr>
        </w:div>
        <w:div w:id="612711153">
          <w:marLeft w:val="0"/>
          <w:marRight w:val="0"/>
          <w:marTop w:val="0"/>
          <w:marBottom w:val="0"/>
          <w:divBdr>
            <w:top w:val="none" w:sz="0" w:space="0" w:color="auto"/>
            <w:left w:val="none" w:sz="0" w:space="0" w:color="auto"/>
            <w:bottom w:val="none" w:sz="0" w:space="0" w:color="auto"/>
            <w:right w:val="none" w:sz="0" w:space="0" w:color="auto"/>
          </w:divBdr>
        </w:div>
        <w:div w:id="1014107964">
          <w:marLeft w:val="0"/>
          <w:marRight w:val="0"/>
          <w:marTop w:val="0"/>
          <w:marBottom w:val="0"/>
          <w:divBdr>
            <w:top w:val="none" w:sz="0" w:space="0" w:color="auto"/>
            <w:left w:val="none" w:sz="0" w:space="0" w:color="auto"/>
            <w:bottom w:val="none" w:sz="0" w:space="0" w:color="auto"/>
            <w:right w:val="none" w:sz="0" w:space="0" w:color="auto"/>
          </w:divBdr>
        </w:div>
        <w:div w:id="1799490296">
          <w:marLeft w:val="0"/>
          <w:marRight w:val="0"/>
          <w:marTop w:val="0"/>
          <w:marBottom w:val="0"/>
          <w:divBdr>
            <w:top w:val="none" w:sz="0" w:space="0" w:color="auto"/>
            <w:left w:val="none" w:sz="0" w:space="0" w:color="auto"/>
            <w:bottom w:val="none" w:sz="0" w:space="0" w:color="auto"/>
            <w:right w:val="none" w:sz="0" w:space="0" w:color="auto"/>
          </w:divBdr>
        </w:div>
        <w:div w:id="1534071284">
          <w:marLeft w:val="0"/>
          <w:marRight w:val="0"/>
          <w:marTop w:val="0"/>
          <w:marBottom w:val="0"/>
          <w:divBdr>
            <w:top w:val="none" w:sz="0" w:space="0" w:color="auto"/>
            <w:left w:val="none" w:sz="0" w:space="0" w:color="auto"/>
            <w:bottom w:val="none" w:sz="0" w:space="0" w:color="auto"/>
            <w:right w:val="none" w:sz="0" w:space="0" w:color="auto"/>
          </w:divBdr>
        </w:div>
        <w:div w:id="1337686246">
          <w:marLeft w:val="0"/>
          <w:marRight w:val="0"/>
          <w:marTop w:val="0"/>
          <w:marBottom w:val="0"/>
          <w:divBdr>
            <w:top w:val="none" w:sz="0" w:space="0" w:color="auto"/>
            <w:left w:val="none" w:sz="0" w:space="0" w:color="auto"/>
            <w:bottom w:val="none" w:sz="0" w:space="0" w:color="auto"/>
            <w:right w:val="none" w:sz="0" w:space="0" w:color="auto"/>
          </w:divBdr>
        </w:div>
        <w:div w:id="1284464801">
          <w:marLeft w:val="0"/>
          <w:marRight w:val="0"/>
          <w:marTop w:val="0"/>
          <w:marBottom w:val="0"/>
          <w:divBdr>
            <w:top w:val="none" w:sz="0" w:space="0" w:color="auto"/>
            <w:left w:val="none" w:sz="0" w:space="0" w:color="auto"/>
            <w:bottom w:val="none" w:sz="0" w:space="0" w:color="auto"/>
            <w:right w:val="none" w:sz="0" w:space="0" w:color="auto"/>
          </w:divBdr>
        </w:div>
        <w:div w:id="352071581">
          <w:marLeft w:val="0"/>
          <w:marRight w:val="0"/>
          <w:marTop w:val="0"/>
          <w:marBottom w:val="0"/>
          <w:divBdr>
            <w:top w:val="none" w:sz="0" w:space="0" w:color="auto"/>
            <w:left w:val="none" w:sz="0" w:space="0" w:color="auto"/>
            <w:bottom w:val="none" w:sz="0" w:space="0" w:color="auto"/>
            <w:right w:val="none" w:sz="0" w:space="0" w:color="auto"/>
          </w:divBdr>
        </w:div>
        <w:div w:id="647633330">
          <w:marLeft w:val="0"/>
          <w:marRight w:val="0"/>
          <w:marTop w:val="0"/>
          <w:marBottom w:val="0"/>
          <w:divBdr>
            <w:top w:val="none" w:sz="0" w:space="0" w:color="auto"/>
            <w:left w:val="none" w:sz="0" w:space="0" w:color="auto"/>
            <w:bottom w:val="none" w:sz="0" w:space="0" w:color="auto"/>
            <w:right w:val="none" w:sz="0" w:space="0" w:color="auto"/>
          </w:divBdr>
        </w:div>
        <w:div w:id="1193376855">
          <w:marLeft w:val="0"/>
          <w:marRight w:val="0"/>
          <w:marTop w:val="0"/>
          <w:marBottom w:val="0"/>
          <w:divBdr>
            <w:top w:val="none" w:sz="0" w:space="0" w:color="auto"/>
            <w:left w:val="none" w:sz="0" w:space="0" w:color="auto"/>
            <w:bottom w:val="none" w:sz="0" w:space="0" w:color="auto"/>
            <w:right w:val="none" w:sz="0" w:space="0" w:color="auto"/>
          </w:divBdr>
        </w:div>
        <w:div w:id="1269847473">
          <w:marLeft w:val="0"/>
          <w:marRight w:val="0"/>
          <w:marTop w:val="0"/>
          <w:marBottom w:val="0"/>
          <w:divBdr>
            <w:top w:val="none" w:sz="0" w:space="0" w:color="auto"/>
            <w:left w:val="none" w:sz="0" w:space="0" w:color="auto"/>
            <w:bottom w:val="none" w:sz="0" w:space="0" w:color="auto"/>
            <w:right w:val="none" w:sz="0" w:space="0" w:color="auto"/>
          </w:divBdr>
        </w:div>
        <w:div w:id="106699044">
          <w:marLeft w:val="0"/>
          <w:marRight w:val="0"/>
          <w:marTop w:val="0"/>
          <w:marBottom w:val="0"/>
          <w:divBdr>
            <w:top w:val="none" w:sz="0" w:space="0" w:color="auto"/>
            <w:left w:val="none" w:sz="0" w:space="0" w:color="auto"/>
            <w:bottom w:val="none" w:sz="0" w:space="0" w:color="auto"/>
            <w:right w:val="none" w:sz="0" w:space="0" w:color="auto"/>
          </w:divBdr>
        </w:div>
        <w:div w:id="75634481">
          <w:marLeft w:val="0"/>
          <w:marRight w:val="0"/>
          <w:marTop w:val="0"/>
          <w:marBottom w:val="0"/>
          <w:divBdr>
            <w:top w:val="none" w:sz="0" w:space="0" w:color="auto"/>
            <w:left w:val="none" w:sz="0" w:space="0" w:color="auto"/>
            <w:bottom w:val="none" w:sz="0" w:space="0" w:color="auto"/>
            <w:right w:val="none" w:sz="0" w:space="0" w:color="auto"/>
          </w:divBdr>
        </w:div>
        <w:div w:id="1316958349">
          <w:marLeft w:val="0"/>
          <w:marRight w:val="0"/>
          <w:marTop w:val="0"/>
          <w:marBottom w:val="0"/>
          <w:divBdr>
            <w:top w:val="none" w:sz="0" w:space="0" w:color="auto"/>
            <w:left w:val="none" w:sz="0" w:space="0" w:color="auto"/>
            <w:bottom w:val="none" w:sz="0" w:space="0" w:color="auto"/>
            <w:right w:val="none" w:sz="0" w:space="0" w:color="auto"/>
          </w:divBdr>
        </w:div>
        <w:div w:id="715589223">
          <w:marLeft w:val="0"/>
          <w:marRight w:val="0"/>
          <w:marTop w:val="0"/>
          <w:marBottom w:val="0"/>
          <w:divBdr>
            <w:top w:val="none" w:sz="0" w:space="0" w:color="auto"/>
            <w:left w:val="none" w:sz="0" w:space="0" w:color="auto"/>
            <w:bottom w:val="none" w:sz="0" w:space="0" w:color="auto"/>
            <w:right w:val="none" w:sz="0" w:space="0" w:color="auto"/>
          </w:divBdr>
        </w:div>
        <w:div w:id="764300925">
          <w:marLeft w:val="0"/>
          <w:marRight w:val="0"/>
          <w:marTop w:val="0"/>
          <w:marBottom w:val="0"/>
          <w:divBdr>
            <w:top w:val="none" w:sz="0" w:space="0" w:color="auto"/>
            <w:left w:val="none" w:sz="0" w:space="0" w:color="auto"/>
            <w:bottom w:val="none" w:sz="0" w:space="0" w:color="auto"/>
            <w:right w:val="none" w:sz="0" w:space="0" w:color="auto"/>
          </w:divBdr>
        </w:div>
        <w:div w:id="952245939">
          <w:marLeft w:val="0"/>
          <w:marRight w:val="0"/>
          <w:marTop w:val="0"/>
          <w:marBottom w:val="0"/>
          <w:divBdr>
            <w:top w:val="none" w:sz="0" w:space="0" w:color="auto"/>
            <w:left w:val="none" w:sz="0" w:space="0" w:color="auto"/>
            <w:bottom w:val="none" w:sz="0" w:space="0" w:color="auto"/>
            <w:right w:val="none" w:sz="0" w:space="0" w:color="auto"/>
          </w:divBdr>
        </w:div>
        <w:div w:id="1360399113">
          <w:marLeft w:val="0"/>
          <w:marRight w:val="0"/>
          <w:marTop w:val="0"/>
          <w:marBottom w:val="0"/>
          <w:divBdr>
            <w:top w:val="none" w:sz="0" w:space="0" w:color="auto"/>
            <w:left w:val="none" w:sz="0" w:space="0" w:color="auto"/>
            <w:bottom w:val="none" w:sz="0" w:space="0" w:color="auto"/>
            <w:right w:val="none" w:sz="0" w:space="0" w:color="auto"/>
          </w:divBdr>
        </w:div>
        <w:div w:id="1855025829">
          <w:marLeft w:val="0"/>
          <w:marRight w:val="0"/>
          <w:marTop w:val="0"/>
          <w:marBottom w:val="0"/>
          <w:divBdr>
            <w:top w:val="none" w:sz="0" w:space="0" w:color="auto"/>
            <w:left w:val="none" w:sz="0" w:space="0" w:color="auto"/>
            <w:bottom w:val="none" w:sz="0" w:space="0" w:color="auto"/>
            <w:right w:val="none" w:sz="0" w:space="0" w:color="auto"/>
          </w:divBdr>
        </w:div>
        <w:div w:id="1554317755">
          <w:marLeft w:val="0"/>
          <w:marRight w:val="0"/>
          <w:marTop w:val="0"/>
          <w:marBottom w:val="0"/>
          <w:divBdr>
            <w:top w:val="none" w:sz="0" w:space="0" w:color="auto"/>
            <w:left w:val="none" w:sz="0" w:space="0" w:color="auto"/>
            <w:bottom w:val="none" w:sz="0" w:space="0" w:color="auto"/>
            <w:right w:val="none" w:sz="0" w:space="0" w:color="auto"/>
          </w:divBdr>
        </w:div>
        <w:div w:id="1901288394">
          <w:marLeft w:val="0"/>
          <w:marRight w:val="0"/>
          <w:marTop w:val="0"/>
          <w:marBottom w:val="0"/>
          <w:divBdr>
            <w:top w:val="none" w:sz="0" w:space="0" w:color="auto"/>
            <w:left w:val="none" w:sz="0" w:space="0" w:color="auto"/>
            <w:bottom w:val="none" w:sz="0" w:space="0" w:color="auto"/>
            <w:right w:val="none" w:sz="0" w:space="0" w:color="auto"/>
          </w:divBdr>
        </w:div>
        <w:div w:id="139005192">
          <w:marLeft w:val="0"/>
          <w:marRight w:val="0"/>
          <w:marTop w:val="0"/>
          <w:marBottom w:val="0"/>
          <w:divBdr>
            <w:top w:val="none" w:sz="0" w:space="0" w:color="auto"/>
            <w:left w:val="none" w:sz="0" w:space="0" w:color="auto"/>
            <w:bottom w:val="none" w:sz="0" w:space="0" w:color="auto"/>
            <w:right w:val="none" w:sz="0" w:space="0" w:color="auto"/>
          </w:divBdr>
        </w:div>
        <w:div w:id="1739785096">
          <w:marLeft w:val="0"/>
          <w:marRight w:val="0"/>
          <w:marTop w:val="0"/>
          <w:marBottom w:val="0"/>
          <w:divBdr>
            <w:top w:val="none" w:sz="0" w:space="0" w:color="auto"/>
            <w:left w:val="none" w:sz="0" w:space="0" w:color="auto"/>
            <w:bottom w:val="none" w:sz="0" w:space="0" w:color="auto"/>
            <w:right w:val="none" w:sz="0" w:space="0" w:color="auto"/>
          </w:divBdr>
        </w:div>
        <w:div w:id="2066756504">
          <w:marLeft w:val="0"/>
          <w:marRight w:val="0"/>
          <w:marTop w:val="0"/>
          <w:marBottom w:val="0"/>
          <w:divBdr>
            <w:top w:val="none" w:sz="0" w:space="0" w:color="auto"/>
            <w:left w:val="none" w:sz="0" w:space="0" w:color="auto"/>
            <w:bottom w:val="none" w:sz="0" w:space="0" w:color="auto"/>
            <w:right w:val="none" w:sz="0" w:space="0" w:color="auto"/>
          </w:divBdr>
        </w:div>
        <w:div w:id="1571426121">
          <w:marLeft w:val="0"/>
          <w:marRight w:val="0"/>
          <w:marTop w:val="0"/>
          <w:marBottom w:val="0"/>
          <w:divBdr>
            <w:top w:val="none" w:sz="0" w:space="0" w:color="auto"/>
            <w:left w:val="none" w:sz="0" w:space="0" w:color="auto"/>
            <w:bottom w:val="none" w:sz="0" w:space="0" w:color="auto"/>
            <w:right w:val="none" w:sz="0" w:space="0" w:color="auto"/>
          </w:divBdr>
        </w:div>
        <w:div w:id="2006935282">
          <w:marLeft w:val="0"/>
          <w:marRight w:val="0"/>
          <w:marTop w:val="0"/>
          <w:marBottom w:val="0"/>
          <w:divBdr>
            <w:top w:val="none" w:sz="0" w:space="0" w:color="auto"/>
            <w:left w:val="none" w:sz="0" w:space="0" w:color="auto"/>
            <w:bottom w:val="none" w:sz="0" w:space="0" w:color="auto"/>
            <w:right w:val="none" w:sz="0" w:space="0" w:color="auto"/>
          </w:divBdr>
        </w:div>
        <w:div w:id="104156790">
          <w:marLeft w:val="0"/>
          <w:marRight w:val="0"/>
          <w:marTop w:val="0"/>
          <w:marBottom w:val="0"/>
          <w:divBdr>
            <w:top w:val="none" w:sz="0" w:space="0" w:color="auto"/>
            <w:left w:val="none" w:sz="0" w:space="0" w:color="auto"/>
            <w:bottom w:val="none" w:sz="0" w:space="0" w:color="auto"/>
            <w:right w:val="none" w:sz="0" w:space="0" w:color="auto"/>
          </w:divBdr>
        </w:div>
        <w:div w:id="744181483">
          <w:marLeft w:val="0"/>
          <w:marRight w:val="0"/>
          <w:marTop w:val="0"/>
          <w:marBottom w:val="0"/>
          <w:divBdr>
            <w:top w:val="none" w:sz="0" w:space="0" w:color="auto"/>
            <w:left w:val="none" w:sz="0" w:space="0" w:color="auto"/>
            <w:bottom w:val="none" w:sz="0" w:space="0" w:color="auto"/>
            <w:right w:val="none" w:sz="0" w:space="0" w:color="auto"/>
          </w:divBdr>
        </w:div>
        <w:div w:id="586501354">
          <w:marLeft w:val="0"/>
          <w:marRight w:val="0"/>
          <w:marTop w:val="0"/>
          <w:marBottom w:val="0"/>
          <w:divBdr>
            <w:top w:val="none" w:sz="0" w:space="0" w:color="auto"/>
            <w:left w:val="none" w:sz="0" w:space="0" w:color="auto"/>
            <w:bottom w:val="none" w:sz="0" w:space="0" w:color="auto"/>
            <w:right w:val="none" w:sz="0" w:space="0" w:color="auto"/>
          </w:divBdr>
        </w:div>
        <w:div w:id="1403214633">
          <w:marLeft w:val="0"/>
          <w:marRight w:val="0"/>
          <w:marTop w:val="0"/>
          <w:marBottom w:val="0"/>
          <w:divBdr>
            <w:top w:val="none" w:sz="0" w:space="0" w:color="auto"/>
            <w:left w:val="none" w:sz="0" w:space="0" w:color="auto"/>
            <w:bottom w:val="none" w:sz="0" w:space="0" w:color="auto"/>
            <w:right w:val="none" w:sz="0" w:space="0" w:color="auto"/>
          </w:divBdr>
        </w:div>
        <w:div w:id="1348797428">
          <w:marLeft w:val="0"/>
          <w:marRight w:val="0"/>
          <w:marTop w:val="0"/>
          <w:marBottom w:val="0"/>
          <w:divBdr>
            <w:top w:val="none" w:sz="0" w:space="0" w:color="auto"/>
            <w:left w:val="none" w:sz="0" w:space="0" w:color="auto"/>
            <w:bottom w:val="none" w:sz="0" w:space="0" w:color="auto"/>
            <w:right w:val="none" w:sz="0" w:space="0" w:color="auto"/>
          </w:divBdr>
        </w:div>
        <w:div w:id="1009216527">
          <w:marLeft w:val="0"/>
          <w:marRight w:val="0"/>
          <w:marTop w:val="0"/>
          <w:marBottom w:val="0"/>
          <w:divBdr>
            <w:top w:val="none" w:sz="0" w:space="0" w:color="auto"/>
            <w:left w:val="none" w:sz="0" w:space="0" w:color="auto"/>
            <w:bottom w:val="none" w:sz="0" w:space="0" w:color="auto"/>
            <w:right w:val="none" w:sz="0" w:space="0" w:color="auto"/>
          </w:divBdr>
        </w:div>
        <w:div w:id="803236706">
          <w:marLeft w:val="0"/>
          <w:marRight w:val="0"/>
          <w:marTop w:val="0"/>
          <w:marBottom w:val="0"/>
          <w:divBdr>
            <w:top w:val="none" w:sz="0" w:space="0" w:color="auto"/>
            <w:left w:val="none" w:sz="0" w:space="0" w:color="auto"/>
            <w:bottom w:val="none" w:sz="0" w:space="0" w:color="auto"/>
            <w:right w:val="none" w:sz="0" w:space="0" w:color="auto"/>
          </w:divBdr>
        </w:div>
        <w:div w:id="743798063">
          <w:marLeft w:val="0"/>
          <w:marRight w:val="0"/>
          <w:marTop w:val="0"/>
          <w:marBottom w:val="0"/>
          <w:divBdr>
            <w:top w:val="none" w:sz="0" w:space="0" w:color="auto"/>
            <w:left w:val="none" w:sz="0" w:space="0" w:color="auto"/>
            <w:bottom w:val="none" w:sz="0" w:space="0" w:color="auto"/>
            <w:right w:val="none" w:sz="0" w:space="0" w:color="auto"/>
          </w:divBdr>
        </w:div>
        <w:div w:id="1112945015">
          <w:marLeft w:val="0"/>
          <w:marRight w:val="0"/>
          <w:marTop w:val="0"/>
          <w:marBottom w:val="0"/>
          <w:divBdr>
            <w:top w:val="none" w:sz="0" w:space="0" w:color="auto"/>
            <w:left w:val="none" w:sz="0" w:space="0" w:color="auto"/>
            <w:bottom w:val="none" w:sz="0" w:space="0" w:color="auto"/>
            <w:right w:val="none" w:sz="0" w:space="0" w:color="auto"/>
          </w:divBdr>
        </w:div>
        <w:div w:id="952712728">
          <w:marLeft w:val="0"/>
          <w:marRight w:val="0"/>
          <w:marTop w:val="0"/>
          <w:marBottom w:val="0"/>
          <w:divBdr>
            <w:top w:val="none" w:sz="0" w:space="0" w:color="auto"/>
            <w:left w:val="none" w:sz="0" w:space="0" w:color="auto"/>
            <w:bottom w:val="none" w:sz="0" w:space="0" w:color="auto"/>
            <w:right w:val="none" w:sz="0" w:space="0" w:color="auto"/>
          </w:divBdr>
        </w:div>
        <w:div w:id="890575090">
          <w:marLeft w:val="0"/>
          <w:marRight w:val="0"/>
          <w:marTop w:val="0"/>
          <w:marBottom w:val="0"/>
          <w:divBdr>
            <w:top w:val="none" w:sz="0" w:space="0" w:color="auto"/>
            <w:left w:val="none" w:sz="0" w:space="0" w:color="auto"/>
            <w:bottom w:val="none" w:sz="0" w:space="0" w:color="auto"/>
            <w:right w:val="none" w:sz="0" w:space="0" w:color="auto"/>
          </w:divBdr>
        </w:div>
        <w:div w:id="472452247">
          <w:marLeft w:val="0"/>
          <w:marRight w:val="0"/>
          <w:marTop w:val="0"/>
          <w:marBottom w:val="0"/>
          <w:divBdr>
            <w:top w:val="none" w:sz="0" w:space="0" w:color="auto"/>
            <w:left w:val="none" w:sz="0" w:space="0" w:color="auto"/>
            <w:bottom w:val="none" w:sz="0" w:space="0" w:color="auto"/>
            <w:right w:val="none" w:sz="0" w:space="0" w:color="auto"/>
          </w:divBdr>
        </w:div>
        <w:div w:id="205065007">
          <w:marLeft w:val="0"/>
          <w:marRight w:val="0"/>
          <w:marTop w:val="0"/>
          <w:marBottom w:val="0"/>
          <w:divBdr>
            <w:top w:val="none" w:sz="0" w:space="0" w:color="auto"/>
            <w:left w:val="none" w:sz="0" w:space="0" w:color="auto"/>
            <w:bottom w:val="none" w:sz="0" w:space="0" w:color="auto"/>
            <w:right w:val="none" w:sz="0" w:space="0" w:color="auto"/>
          </w:divBdr>
        </w:div>
        <w:div w:id="311254560">
          <w:marLeft w:val="0"/>
          <w:marRight w:val="0"/>
          <w:marTop w:val="0"/>
          <w:marBottom w:val="0"/>
          <w:divBdr>
            <w:top w:val="none" w:sz="0" w:space="0" w:color="auto"/>
            <w:left w:val="none" w:sz="0" w:space="0" w:color="auto"/>
            <w:bottom w:val="none" w:sz="0" w:space="0" w:color="auto"/>
            <w:right w:val="none" w:sz="0" w:space="0" w:color="auto"/>
          </w:divBdr>
        </w:div>
        <w:div w:id="387999412">
          <w:marLeft w:val="0"/>
          <w:marRight w:val="0"/>
          <w:marTop w:val="0"/>
          <w:marBottom w:val="0"/>
          <w:divBdr>
            <w:top w:val="none" w:sz="0" w:space="0" w:color="auto"/>
            <w:left w:val="none" w:sz="0" w:space="0" w:color="auto"/>
            <w:bottom w:val="none" w:sz="0" w:space="0" w:color="auto"/>
            <w:right w:val="none" w:sz="0" w:space="0" w:color="auto"/>
          </w:divBdr>
        </w:div>
        <w:div w:id="760878015">
          <w:marLeft w:val="0"/>
          <w:marRight w:val="0"/>
          <w:marTop w:val="0"/>
          <w:marBottom w:val="0"/>
          <w:divBdr>
            <w:top w:val="none" w:sz="0" w:space="0" w:color="auto"/>
            <w:left w:val="none" w:sz="0" w:space="0" w:color="auto"/>
            <w:bottom w:val="none" w:sz="0" w:space="0" w:color="auto"/>
            <w:right w:val="none" w:sz="0" w:space="0" w:color="auto"/>
          </w:divBdr>
        </w:div>
        <w:div w:id="212354516">
          <w:marLeft w:val="0"/>
          <w:marRight w:val="0"/>
          <w:marTop w:val="0"/>
          <w:marBottom w:val="0"/>
          <w:divBdr>
            <w:top w:val="none" w:sz="0" w:space="0" w:color="auto"/>
            <w:left w:val="none" w:sz="0" w:space="0" w:color="auto"/>
            <w:bottom w:val="none" w:sz="0" w:space="0" w:color="auto"/>
            <w:right w:val="none" w:sz="0" w:space="0" w:color="auto"/>
          </w:divBdr>
        </w:div>
        <w:div w:id="2067216700">
          <w:marLeft w:val="0"/>
          <w:marRight w:val="0"/>
          <w:marTop w:val="0"/>
          <w:marBottom w:val="0"/>
          <w:divBdr>
            <w:top w:val="none" w:sz="0" w:space="0" w:color="auto"/>
            <w:left w:val="none" w:sz="0" w:space="0" w:color="auto"/>
            <w:bottom w:val="none" w:sz="0" w:space="0" w:color="auto"/>
            <w:right w:val="none" w:sz="0" w:space="0" w:color="auto"/>
          </w:divBdr>
        </w:div>
        <w:div w:id="1234196381">
          <w:marLeft w:val="0"/>
          <w:marRight w:val="0"/>
          <w:marTop w:val="0"/>
          <w:marBottom w:val="0"/>
          <w:divBdr>
            <w:top w:val="none" w:sz="0" w:space="0" w:color="auto"/>
            <w:left w:val="none" w:sz="0" w:space="0" w:color="auto"/>
            <w:bottom w:val="none" w:sz="0" w:space="0" w:color="auto"/>
            <w:right w:val="none" w:sz="0" w:space="0" w:color="auto"/>
          </w:divBdr>
        </w:div>
        <w:div w:id="827787776">
          <w:marLeft w:val="0"/>
          <w:marRight w:val="0"/>
          <w:marTop w:val="0"/>
          <w:marBottom w:val="0"/>
          <w:divBdr>
            <w:top w:val="none" w:sz="0" w:space="0" w:color="auto"/>
            <w:left w:val="none" w:sz="0" w:space="0" w:color="auto"/>
            <w:bottom w:val="none" w:sz="0" w:space="0" w:color="auto"/>
            <w:right w:val="none" w:sz="0" w:space="0" w:color="auto"/>
          </w:divBdr>
        </w:div>
        <w:div w:id="757555540">
          <w:marLeft w:val="0"/>
          <w:marRight w:val="0"/>
          <w:marTop w:val="0"/>
          <w:marBottom w:val="0"/>
          <w:divBdr>
            <w:top w:val="none" w:sz="0" w:space="0" w:color="auto"/>
            <w:left w:val="none" w:sz="0" w:space="0" w:color="auto"/>
            <w:bottom w:val="none" w:sz="0" w:space="0" w:color="auto"/>
            <w:right w:val="none" w:sz="0" w:space="0" w:color="auto"/>
          </w:divBdr>
        </w:div>
        <w:div w:id="1992710240">
          <w:marLeft w:val="0"/>
          <w:marRight w:val="0"/>
          <w:marTop w:val="0"/>
          <w:marBottom w:val="0"/>
          <w:divBdr>
            <w:top w:val="none" w:sz="0" w:space="0" w:color="auto"/>
            <w:left w:val="none" w:sz="0" w:space="0" w:color="auto"/>
            <w:bottom w:val="none" w:sz="0" w:space="0" w:color="auto"/>
            <w:right w:val="none" w:sz="0" w:space="0" w:color="auto"/>
          </w:divBdr>
        </w:div>
        <w:div w:id="142704023">
          <w:marLeft w:val="0"/>
          <w:marRight w:val="0"/>
          <w:marTop w:val="0"/>
          <w:marBottom w:val="0"/>
          <w:divBdr>
            <w:top w:val="none" w:sz="0" w:space="0" w:color="auto"/>
            <w:left w:val="none" w:sz="0" w:space="0" w:color="auto"/>
            <w:bottom w:val="none" w:sz="0" w:space="0" w:color="auto"/>
            <w:right w:val="none" w:sz="0" w:space="0" w:color="auto"/>
          </w:divBdr>
        </w:div>
        <w:div w:id="673265238">
          <w:marLeft w:val="0"/>
          <w:marRight w:val="0"/>
          <w:marTop w:val="0"/>
          <w:marBottom w:val="0"/>
          <w:divBdr>
            <w:top w:val="none" w:sz="0" w:space="0" w:color="auto"/>
            <w:left w:val="none" w:sz="0" w:space="0" w:color="auto"/>
            <w:bottom w:val="none" w:sz="0" w:space="0" w:color="auto"/>
            <w:right w:val="none" w:sz="0" w:space="0" w:color="auto"/>
          </w:divBdr>
        </w:div>
        <w:div w:id="422531803">
          <w:marLeft w:val="0"/>
          <w:marRight w:val="0"/>
          <w:marTop w:val="0"/>
          <w:marBottom w:val="0"/>
          <w:divBdr>
            <w:top w:val="none" w:sz="0" w:space="0" w:color="auto"/>
            <w:left w:val="none" w:sz="0" w:space="0" w:color="auto"/>
            <w:bottom w:val="none" w:sz="0" w:space="0" w:color="auto"/>
            <w:right w:val="none" w:sz="0" w:space="0" w:color="auto"/>
          </w:divBdr>
        </w:div>
        <w:div w:id="1117287752">
          <w:marLeft w:val="0"/>
          <w:marRight w:val="0"/>
          <w:marTop w:val="0"/>
          <w:marBottom w:val="0"/>
          <w:divBdr>
            <w:top w:val="none" w:sz="0" w:space="0" w:color="auto"/>
            <w:left w:val="none" w:sz="0" w:space="0" w:color="auto"/>
            <w:bottom w:val="none" w:sz="0" w:space="0" w:color="auto"/>
            <w:right w:val="none" w:sz="0" w:space="0" w:color="auto"/>
          </w:divBdr>
        </w:div>
        <w:div w:id="55666907">
          <w:marLeft w:val="0"/>
          <w:marRight w:val="0"/>
          <w:marTop w:val="0"/>
          <w:marBottom w:val="0"/>
          <w:divBdr>
            <w:top w:val="none" w:sz="0" w:space="0" w:color="auto"/>
            <w:left w:val="none" w:sz="0" w:space="0" w:color="auto"/>
            <w:bottom w:val="none" w:sz="0" w:space="0" w:color="auto"/>
            <w:right w:val="none" w:sz="0" w:space="0" w:color="auto"/>
          </w:divBdr>
        </w:div>
        <w:div w:id="881937169">
          <w:marLeft w:val="0"/>
          <w:marRight w:val="0"/>
          <w:marTop w:val="0"/>
          <w:marBottom w:val="0"/>
          <w:divBdr>
            <w:top w:val="none" w:sz="0" w:space="0" w:color="auto"/>
            <w:left w:val="none" w:sz="0" w:space="0" w:color="auto"/>
            <w:bottom w:val="none" w:sz="0" w:space="0" w:color="auto"/>
            <w:right w:val="none" w:sz="0" w:space="0" w:color="auto"/>
          </w:divBdr>
        </w:div>
        <w:div w:id="1736590311">
          <w:marLeft w:val="0"/>
          <w:marRight w:val="0"/>
          <w:marTop w:val="0"/>
          <w:marBottom w:val="0"/>
          <w:divBdr>
            <w:top w:val="none" w:sz="0" w:space="0" w:color="auto"/>
            <w:left w:val="none" w:sz="0" w:space="0" w:color="auto"/>
            <w:bottom w:val="none" w:sz="0" w:space="0" w:color="auto"/>
            <w:right w:val="none" w:sz="0" w:space="0" w:color="auto"/>
          </w:divBdr>
        </w:div>
        <w:div w:id="582494023">
          <w:marLeft w:val="0"/>
          <w:marRight w:val="0"/>
          <w:marTop w:val="0"/>
          <w:marBottom w:val="0"/>
          <w:divBdr>
            <w:top w:val="none" w:sz="0" w:space="0" w:color="auto"/>
            <w:left w:val="none" w:sz="0" w:space="0" w:color="auto"/>
            <w:bottom w:val="none" w:sz="0" w:space="0" w:color="auto"/>
            <w:right w:val="none" w:sz="0" w:space="0" w:color="auto"/>
          </w:divBdr>
        </w:div>
        <w:div w:id="1887327439">
          <w:marLeft w:val="0"/>
          <w:marRight w:val="0"/>
          <w:marTop w:val="0"/>
          <w:marBottom w:val="0"/>
          <w:divBdr>
            <w:top w:val="none" w:sz="0" w:space="0" w:color="auto"/>
            <w:left w:val="none" w:sz="0" w:space="0" w:color="auto"/>
            <w:bottom w:val="none" w:sz="0" w:space="0" w:color="auto"/>
            <w:right w:val="none" w:sz="0" w:space="0" w:color="auto"/>
          </w:divBdr>
        </w:div>
        <w:div w:id="395712429">
          <w:marLeft w:val="0"/>
          <w:marRight w:val="0"/>
          <w:marTop w:val="0"/>
          <w:marBottom w:val="0"/>
          <w:divBdr>
            <w:top w:val="none" w:sz="0" w:space="0" w:color="auto"/>
            <w:left w:val="none" w:sz="0" w:space="0" w:color="auto"/>
            <w:bottom w:val="none" w:sz="0" w:space="0" w:color="auto"/>
            <w:right w:val="none" w:sz="0" w:space="0" w:color="auto"/>
          </w:divBdr>
        </w:div>
        <w:div w:id="1356152300">
          <w:marLeft w:val="0"/>
          <w:marRight w:val="0"/>
          <w:marTop w:val="0"/>
          <w:marBottom w:val="0"/>
          <w:divBdr>
            <w:top w:val="none" w:sz="0" w:space="0" w:color="auto"/>
            <w:left w:val="none" w:sz="0" w:space="0" w:color="auto"/>
            <w:bottom w:val="none" w:sz="0" w:space="0" w:color="auto"/>
            <w:right w:val="none" w:sz="0" w:space="0" w:color="auto"/>
          </w:divBdr>
        </w:div>
        <w:div w:id="769157834">
          <w:marLeft w:val="0"/>
          <w:marRight w:val="0"/>
          <w:marTop w:val="0"/>
          <w:marBottom w:val="0"/>
          <w:divBdr>
            <w:top w:val="none" w:sz="0" w:space="0" w:color="auto"/>
            <w:left w:val="none" w:sz="0" w:space="0" w:color="auto"/>
            <w:bottom w:val="none" w:sz="0" w:space="0" w:color="auto"/>
            <w:right w:val="none" w:sz="0" w:space="0" w:color="auto"/>
          </w:divBdr>
        </w:div>
        <w:div w:id="1569922853">
          <w:marLeft w:val="0"/>
          <w:marRight w:val="0"/>
          <w:marTop w:val="0"/>
          <w:marBottom w:val="0"/>
          <w:divBdr>
            <w:top w:val="none" w:sz="0" w:space="0" w:color="auto"/>
            <w:left w:val="none" w:sz="0" w:space="0" w:color="auto"/>
            <w:bottom w:val="none" w:sz="0" w:space="0" w:color="auto"/>
            <w:right w:val="none" w:sz="0" w:space="0" w:color="auto"/>
          </w:divBdr>
        </w:div>
        <w:div w:id="1561163386">
          <w:marLeft w:val="0"/>
          <w:marRight w:val="0"/>
          <w:marTop w:val="0"/>
          <w:marBottom w:val="0"/>
          <w:divBdr>
            <w:top w:val="none" w:sz="0" w:space="0" w:color="auto"/>
            <w:left w:val="none" w:sz="0" w:space="0" w:color="auto"/>
            <w:bottom w:val="none" w:sz="0" w:space="0" w:color="auto"/>
            <w:right w:val="none" w:sz="0" w:space="0" w:color="auto"/>
          </w:divBdr>
        </w:div>
        <w:div w:id="1647933347">
          <w:marLeft w:val="0"/>
          <w:marRight w:val="0"/>
          <w:marTop w:val="0"/>
          <w:marBottom w:val="0"/>
          <w:divBdr>
            <w:top w:val="none" w:sz="0" w:space="0" w:color="auto"/>
            <w:left w:val="none" w:sz="0" w:space="0" w:color="auto"/>
            <w:bottom w:val="none" w:sz="0" w:space="0" w:color="auto"/>
            <w:right w:val="none" w:sz="0" w:space="0" w:color="auto"/>
          </w:divBdr>
        </w:div>
        <w:div w:id="1517038240">
          <w:marLeft w:val="0"/>
          <w:marRight w:val="0"/>
          <w:marTop w:val="0"/>
          <w:marBottom w:val="0"/>
          <w:divBdr>
            <w:top w:val="none" w:sz="0" w:space="0" w:color="auto"/>
            <w:left w:val="none" w:sz="0" w:space="0" w:color="auto"/>
            <w:bottom w:val="none" w:sz="0" w:space="0" w:color="auto"/>
            <w:right w:val="none" w:sz="0" w:space="0" w:color="auto"/>
          </w:divBdr>
        </w:div>
        <w:div w:id="1110776913">
          <w:marLeft w:val="0"/>
          <w:marRight w:val="0"/>
          <w:marTop w:val="0"/>
          <w:marBottom w:val="0"/>
          <w:divBdr>
            <w:top w:val="none" w:sz="0" w:space="0" w:color="auto"/>
            <w:left w:val="none" w:sz="0" w:space="0" w:color="auto"/>
            <w:bottom w:val="none" w:sz="0" w:space="0" w:color="auto"/>
            <w:right w:val="none" w:sz="0" w:space="0" w:color="auto"/>
          </w:divBdr>
        </w:div>
        <w:div w:id="1715808539">
          <w:marLeft w:val="0"/>
          <w:marRight w:val="0"/>
          <w:marTop w:val="0"/>
          <w:marBottom w:val="0"/>
          <w:divBdr>
            <w:top w:val="none" w:sz="0" w:space="0" w:color="auto"/>
            <w:left w:val="none" w:sz="0" w:space="0" w:color="auto"/>
            <w:bottom w:val="none" w:sz="0" w:space="0" w:color="auto"/>
            <w:right w:val="none" w:sz="0" w:space="0" w:color="auto"/>
          </w:divBdr>
        </w:div>
        <w:div w:id="2050837544">
          <w:marLeft w:val="0"/>
          <w:marRight w:val="0"/>
          <w:marTop w:val="0"/>
          <w:marBottom w:val="0"/>
          <w:divBdr>
            <w:top w:val="none" w:sz="0" w:space="0" w:color="auto"/>
            <w:left w:val="none" w:sz="0" w:space="0" w:color="auto"/>
            <w:bottom w:val="none" w:sz="0" w:space="0" w:color="auto"/>
            <w:right w:val="none" w:sz="0" w:space="0" w:color="auto"/>
          </w:divBdr>
        </w:div>
        <w:div w:id="1253319247">
          <w:marLeft w:val="0"/>
          <w:marRight w:val="0"/>
          <w:marTop w:val="0"/>
          <w:marBottom w:val="0"/>
          <w:divBdr>
            <w:top w:val="none" w:sz="0" w:space="0" w:color="auto"/>
            <w:left w:val="none" w:sz="0" w:space="0" w:color="auto"/>
            <w:bottom w:val="none" w:sz="0" w:space="0" w:color="auto"/>
            <w:right w:val="none" w:sz="0" w:space="0" w:color="auto"/>
          </w:divBdr>
        </w:div>
        <w:div w:id="905720909">
          <w:marLeft w:val="0"/>
          <w:marRight w:val="0"/>
          <w:marTop w:val="0"/>
          <w:marBottom w:val="0"/>
          <w:divBdr>
            <w:top w:val="none" w:sz="0" w:space="0" w:color="auto"/>
            <w:left w:val="none" w:sz="0" w:space="0" w:color="auto"/>
            <w:bottom w:val="none" w:sz="0" w:space="0" w:color="auto"/>
            <w:right w:val="none" w:sz="0" w:space="0" w:color="auto"/>
          </w:divBdr>
        </w:div>
        <w:div w:id="104619368">
          <w:marLeft w:val="0"/>
          <w:marRight w:val="0"/>
          <w:marTop w:val="0"/>
          <w:marBottom w:val="0"/>
          <w:divBdr>
            <w:top w:val="none" w:sz="0" w:space="0" w:color="auto"/>
            <w:left w:val="none" w:sz="0" w:space="0" w:color="auto"/>
            <w:bottom w:val="none" w:sz="0" w:space="0" w:color="auto"/>
            <w:right w:val="none" w:sz="0" w:space="0" w:color="auto"/>
          </w:divBdr>
        </w:div>
        <w:div w:id="352466071">
          <w:marLeft w:val="0"/>
          <w:marRight w:val="0"/>
          <w:marTop w:val="0"/>
          <w:marBottom w:val="0"/>
          <w:divBdr>
            <w:top w:val="none" w:sz="0" w:space="0" w:color="auto"/>
            <w:left w:val="none" w:sz="0" w:space="0" w:color="auto"/>
            <w:bottom w:val="none" w:sz="0" w:space="0" w:color="auto"/>
            <w:right w:val="none" w:sz="0" w:space="0" w:color="auto"/>
          </w:divBdr>
        </w:div>
        <w:div w:id="787705113">
          <w:marLeft w:val="0"/>
          <w:marRight w:val="0"/>
          <w:marTop w:val="0"/>
          <w:marBottom w:val="0"/>
          <w:divBdr>
            <w:top w:val="none" w:sz="0" w:space="0" w:color="auto"/>
            <w:left w:val="none" w:sz="0" w:space="0" w:color="auto"/>
            <w:bottom w:val="none" w:sz="0" w:space="0" w:color="auto"/>
            <w:right w:val="none" w:sz="0" w:space="0" w:color="auto"/>
          </w:divBdr>
        </w:div>
      </w:divsChild>
    </w:div>
    <w:div w:id="1650284756">
      <w:bodyDiv w:val="1"/>
      <w:marLeft w:val="0"/>
      <w:marRight w:val="0"/>
      <w:marTop w:val="0"/>
      <w:marBottom w:val="0"/>
      <w:divBdr>
        <w:top w:val="none" w:sz="0" w:space="0" w:color="auto"/>
        <w:left w:val="none" w:sz="0" w:space="0" w:color="auto"/>
        <w:bottom w:val="none" w:sz="0" w:space="0" w:color="auto"/>
        <w:right w:val="none" w:sz="0" w:space="0" w:color="auto"/>
      </w:divBdr>
      <w:divsChild>
        <w:div w:id="1048380219">
          <w:marLeft w:val="0"/>
          <w:marRight w:val="0"/>
          <w:marTop w:val="0"/>
          <w:marBottom w:val="0"/>
          <w:divBdr>
            <w:top w:val="none" w:sz="0" w:space="0" w:color="auto"/>
            <w:left w:val="none" w:sz="0" w:space="0" w:color="auto"/>
            <w:bottom w:val="none" w:sz="0" w:space="0" w:color="auto"/>
            <w:right w:val="none" w:sz="0" w:space="0" w:color="auto"/>
          </w:divBdr>
        </w:div>
        <w:div w:id="83963066">
          <w:marLeft w:val="0"/>
          <w:marRight w:val="0"/>
          <w:marTop w:val="0"/>
          <w:marBottom w:val="0"/>
          <w:divBdr>
            <w:top w:val="none" w:sz="0" w:space="0" w:color="auto"/>
            <w:left w:val="none" w:sz="0" w:space="0" w:color="auto"/>
            <w:bottom w:val="none" w:sz="0" w:space="0" w:color="auto"/>
            <w:right w:val="none" w:sz="0" w:space="0" w:color="auto"/>
          </w:divBdr>
        </w:div>
        <w:div w:id="1762097183">
          <w:marLeft w:val="0"/>
          <w:marRight w:val="0"/>
          <w:marTop w:val="0"/>
          <w:marBottom w:val="0"/>
          <w:divBdr>
            <w:top w:val="none" w:sz="0" w:space="0" w:color="auto"/>
            <w:left w:val="none" w:sz="0" w:space="0" w:color="auto"/>
            <w:bottom w:val="none" w:sz="0" w:space="0" w:color="auto"/>
            <w:right w:val="none" w:sz="0" w:space="0" w:color="auto"/>
          </w:divBdr>
        </w:div>
        <w:div w:id="1889492906">
          <w:marLeft w:val="0"/>
          <w:marRight w:val="0"/>
          <w:marTop w:val="0"/>
          <w:marBottom w:val="0"/>
          <w:divBdr>
            <w:top w:val="none" w:sz="0" w:space="0" w:color="auto"/>
            <w:left w:val="none" w:sz="0" w:space="0" w:color="auto"/>
            <w:bottom w:val="none" w:sz="0" w:space="0" w:color="auto"/>
            <w:right w:val="none" w:sz="0" w:space="0" w:color="auto"/>
          </w:divBdr>
        </w:div>
        <w:div w:id="528955254">
          <w:marLeft w:val="0"/>
          <w:marRight w:val="0"/>
          <w:marTop w:val="0"/>
          <w:marBottom w:val="0"/>
          <w:divBdr>
            <w:top w:val="none" w:sz="0" w:space="0" w:color="auto"/>
            <w:left w:val="none" w:sz="0" w:space="0" w:color="auto"/>
            <w:bottom w:val="none" w:sz="0" w:space="0" w:color="auto"/>
            <w:right w:val="none" w:sz="0" w:space="0" w:color="auto"/>
          </w:divBdr>
        </w:div>
        <w:div w:id="950207206">
          <w:marLeft w:val="0"/>
          <w:marRight w:val="0"/>
          <w:marTop w:val="0"/>
          <w:marBottom w:val="0"/>
          <w:divBdr>
            <w:top w:val="none" w:sz="0" w:space="0" w:color="auto"/>
            <w:left w:val="none" w:sz="0" w:space="0" w:color="auto"/>
            <w:bottom w:val="none" w:sz="0" w:space="0" w:color="auto"/>
            <w:right w:val="none" w:sz="0" w:space="0" w:color="auto"/>
          </w:divBdr>
        </w:div>
        <w:div w:id="856650560">
          <w:marLeft w:val="0"/>
          <w:marRight w:val="0"/>
          <w:marTop w:val="0"/>
          <w:marBottom w:val="0"/>
          <w:divBdr>
            <w:top w:val="none" w:sz="0" w:space="0" w:color="auto"/>
            <w:left w:val="none" w:sz="0" w:space="0" w:color="auto"/>
            <w:bottom w:val="none" w:sz="0" w:space="0" w:color="auto"/>
            <w:right w:val="none" w:sz="0" w:space="0" w:color="auto"/>
          </w:divBdr>
        </w:div>
        <w:div w:id="95905234">
          <w:marLeft w:val="0"/>
          <w:marRight w:val="0"/>
          <w:marTop w:val="0"/>
          <w:marBottom w:val="0"/>
          <w:divBdr>
            <w:top w:val="none" w:sz="0" w:space="0" w:color="auto"/>
            <w:left w:val="none" w:sz="0" w:space="0" w:color="auto"/>
            <w:bottom w:val="none" w:sz="0" w:space="0" w:color="auto"/>
            <w:right w:val="none" w:sz="0" w:space="0" w:color="auto"/>
          </w:divBdr>
        </w:div>
        <w:div w:id="1582064224">
          <w:marLeft w:val="0"/>
          <w:marRight w:val="0"/>
          <w:marTop w:val="0"/>
          <w:marBottom w:val="0"/>
          <w:divBdr>
            <w:top w:val="none" w:sz="0" w:space="0" w:color="auto"/>
            <w:left w:val="none" w:sz="0" w:space="0" w:color="auto"/>
            <w:bottom w:val="none" w:sz="0" w:space="0" w:color="auto"/>
            <w:right w:val="none" w:sz="0" w:space="0" w:color="auto"/>
          </w:divBdr>
        </w:div>
        <w:div w:id="544490176">
          <w:marLeft w:val="0"/>
          <w:marRight w:val="0"/>
          <w:marTop w:val="0"/>
          <w:marBottom w:val="0"/>
          <w:divBdr>
            <w:top w:val="none" w:sz="0" w:space="0" w:color="auto"/>
            <w:left w:val="none" w:sz="0" w:space="0" w:color="auto"/>
            <w:bottom w:val="none" w:sz="0" w:space="0" w:color="auto"/>
            <w:right w:val="none" w:sz="0" w:space="0" w:color="auto"/>
          </w:divBdr>
        </w:div>
        <w:div w:id="1813130180">
          <w:marLeft w:val="0"/>
          <w:marRight w:val="0"/>
          <w:marTop w:val="0"/>
          <w:marBottom w:val="0"/>
          <w:divBdr>
            <w:top w:val="none" w:sz="0" w:space="0" w:color="auto"/>
            <w:left w:val="none" w:sz="0" w:space="0" w:color="auto"/>
            <w:bottom w:val="none" w:sz="0" w:space="0" w:color="auto"/>
            <w:right w:val="none" w:sz="0" w:space="0" w:color="auto"/>
          </w:divBdr>
        </w:div>
        <w:div w:id="150146678">
          <w:marLeft w:val="0"/>
          <w:marRight w:val="0"/>
          <w:marTop w:val="0"/>
          <w:marBottom w:val="0"/>
          <w:divBdr>
            <w:top w:val="none" w:sz="0" w:space="0" w:color="auto"/>
            <w:left w:val="none" w:sz="0" w:space="0" w:color="auto"/>
            <w:bottom w:val="none" w:sz="0" w:space="0" w:color="auto"/>
            <w:right w:val="none" w:sz="0" w:space="0" w:color="auto"/>
          </w:divBdr>
        </w:div>
        <w:div w:id="1079398939">
          <w:marLeft w:val="0"/>
          <w:marRight w:val="0"/>
          <w:marTop w:val="0"/>
          <w:marBottom w:val="0"/>
          <w:divBdr>
            <w:top w:val="none" w:sz="0" w:space="0" w:color="auto"/>
            <w:left w:val="none" w:sz="0" w:space="0" w:color="auto"/>
            <w:bottom w:val="none" w:sz="0" w:space="0" w:color="auto"/>
            <w:right w:val="none" w:sz="0" w:space="0" w:color="auto"/>
          </w:divBdr>
        </w:div>
        <w:div w:id="1824932651">
          <w:marLeft w:val="0"/>
          <w:marRight w:val="0"/>
          <w:marTop w:val="0"/>
          <w:marBottom w:val="0"/>
          <w:divBdr>
            <w:top w:val="none" w:sz="0" w:space="0" w:color="auto"/>
            <w:left w:val="none" w:sz="0" w:space="0" w:color="auto"/>
            <w:bottom w:val="none" w:sz="0" w:space="0" w:color="auto"/>
            <w:right w:val="none" w:sz="0" w:space="0" w:color="auto"/>
          </w:divBdr>
        </w:div>
        <w:div w:id="1907761172">
          <w:marLeft w:val="0"/>
          <w:marRight w:val="0"/>
          <w:marTop w:val="0"/>
          <w:marBottom w:val="0"/>
          <w:divBdr>
            <w:top w:val="none" w:sz="0" w:space="0" w:color="auto"/>
            <w:left w:val="none" w:sz="0" w:space="0" w:color="auto"/>
            <w:bottom w:val="none" w:sz="0" w:space="0" w:color="auto"/>
            <w:right w:val="none" w:sz="0" w:space="0" w:color="auto"/>
          </w:divBdr>
        </w:div>
        <w:div w:id="1068574967">
          <w:marLeft w:val="0"/>
          <w:marRight w:val="0"/>
          <w:marTop w:val="0"/>
          <w:marBottom w:val="0"/>
          <w:divBdr>
            <w:top w:val="none" w:sz="0" w:space="0" w:color="auto"/>
            <w:left w:val="none" w:sz="0" w:space="0" w:color="auto"/>
            <w:bottom w:val="none" w:sz="0" w:space="0" w:color="auto"/>
            <w:right w:val="none" w:sz="0" w:space="0" w:color="auto"/>
          </w:divBdr>
        </w:div>
        <w:div w:id="326327953">
          <w:marLeft w:val="0"/>
          <w:marRight w:val="0"/>
          <w:marTop w:val="0"/>
          <w:marBottom w:val="0"/>
          <w:divBdr>
            <w:top w:val="none" w:sz="0" w:space="0" w:color="auto"/>
            <w:left w:val="none" w:sz="0" w:space="0" w:color="auto"/>
            <w:bottom w:val="none" w:sz="0" w:space="0" w:color="auto"/>
            <w:right w:val="none" w:sz="0" w:space="0" w:color="auto"/>
          </w:divBdr>
        </w:div>
        <w:div w:id="147595760">
          <w:marLeft w:val="0"/>
          <w:marRight w:val="0"/>
          <w:marTop w:val="0"/>
          <w:marBottom w:val="0"/>
          <w:divBdr>
            <w:top w:val="none" w:sz="0" w:space="0" w:color="auto"/>
            <w:left w:val="none" w:sz="0" w:space="0" w:color="auto"/>
            <w:bottom w:val="none" w:sz="0" w:space="0" w:color="auto"/>
            <w:right w:val="none" w:sz="0" w:space="0" w:color="auto"/>
          </w:divBdr>
        </w:div>
        <w:div w:id="164056889">
          <w:marLeft w:val="0"/>
          <w:marRight w:val="0"/>
          <w:marTop w:val="0"/>
          <w:marBottom w:val="0"/>
          <w:divBdr>
            <w:top w:val="none" w:sz="0" w:space="0" w:color="auto"/>
            <w:left w:val="none" w:sz="0" w:space="0" w:color="auto"/>
            <w:bottom w:val="none" w:sz="0" w:space="0" w:color="auto"/>
            <w:right w:val="none" w:sz="0" w:space="0" w:color="auto"/>
          </w:divBdr>
        </w:div>
        <w:div w:id="1492326406">
          <w:marLeft w:val="0"/>
          <w:marRight w:val="0"/>
          <w:marTop w:val="0"/>
          <w:marBottom w:val="0"/>
          <w:divBdr>
            <w:top w:val="none" w:sz="0" w:space="0" w:color="auto"/>
            <w:left w:val="none" w:sz="0" w:space="0" w:color="auto"/>
            <w:bottom w:val="none" w:sz="0" w:space="0" w:color="auto"/>
            <w:right w:val="none" w:sz="0" w:space="0" w:color="auto"/>
          </w:divBdr>
        </w:div>
        <w:div w:id="534193813">
          <w:marLeft w:val="0"/>
          <w:marRight w:val="0"/>
          <w:marTop w:val="0"/>
          <w:marBottom w:val="0"/>
          <w:divBdr>
            <w:top w:val="none" w:sz="0" w:space="0" w:color="auto"/>
            <w:left w:val="none" w:sz="0" w:space="0" w:color="auto"/>
            <w:bottom w:val="none" w:sz="0" w:space="0" w:color="auto"/>
            <w:right w:val="none" w:sz="0" w:space="0" w:color="auto"/>
          </w:divBdr>
        </w:div>
        <w:div w:id="1086531507">
          <w:marLeft w:val="0"/>
          <w:marRight w:val="0"/>
          <w:marTop w:val="0"/>
          <w:marBottom w:val="0"/>
          <w:divBdr>
            <w:top w:val="none" w:sz="0" w:space="0" w:color="auto"/>
            <w:left w:val="none" w:sz="0" w:space="0" w:color="auto"/>
            <w:bottom w:val="none" w:sz="0" w:space="0" w:color="auto"/>
            <w:right w:val="none" w:sz="0" w:space="0" w:color="auto"/>
          </w:divBdr>
        </w:div>
        <w:div w:id="410394223">
          <w:marLeft w:val="0"/>
          <w:marRight w:val="0"/>
          <w:marTop w:val="0"/>
          <w:marBottom w:val="0"/>
          <w:divBdr>
            <w:top w:val="none" w:sz="0" w:space="0" w:color="auto"/>
            <w:left w:val="none" w:sz="0" w:space="0" w:color="auto"/>
            <w:bottom w:val="none" w:sz="0" w:space="0" w:color="auto"/>
            <w:right w:val="none" w:sz="0" w:space="0" w:color="auto"/>
          </w:divBdr>
        </w:div>
        <w:div w:id="456529991">
          <w:marLeft w:val="0"/>
          <w:marRight w:val="0"/>
          <w:marTop w:val="0"/>
          <w:marBottom w:val="0"/>
          <w:divBdr>
            <w:top w:val="none" w:sz="0" w:space="0" w:color="auto"/>
            <w:left w:val="none" w:sz="0" w:space="0" w:color="auto"/>
            <w:bottom w:val="none" w:sz="0" w:space="0" w:color="auto"/>
            <w:right w:val="none" w:sz="0" w:space="0" w:color="auto"/>
          </w:divBdr>
        </w:div>
        <w:div w:id="1624313077">
          <w:marLeft w:val="0"/>
          <w:marRight w:val="0"/>
          <w:marTop w:val="0"/>
          <w:marBottom w:val="0"/>
          <w:divBdr>
            <w:top w:val="none" w:sz="0" w:space="0" w:color="auto"/>
            <w:left w:val="none" w:sz="0" w:space="0" w:color="auto"/>
            <w:bottom w:val="none" w:sz="0" w:space="0" w:color="auto"/>
            <w:right w:val="none" w:sz="0" w:space="0" w:color="auto"/>
          </w:divBdr>
        </w:div>
        <w:div w:id="690257243">
          <w:marLeft w:val="0"/>
          <w:marRight w:val="0"/>
          <w:marTop w:val="0"/>
          <w:marBottom w:val="0"/>
          <w:divBdr>
            <w:top w:val="none" w:sz="0" w:space="0" w:color="auto"/>
            <w:left w:val="none" w:sz="0" w:space="0" w:color="auto"/>
            <w:bottom w:val="none" w:sz="0" w:space="0" w:color="auto"/>
            <w:right w:val="none" w:sz="0" w:space="0" w:color="auto"/>
          </w:divBdr>
        </w:div>
        <w:div w:id="1187019903">
          <w:marLeft w:val="0"/>
          <w:marRight w:val="0"/>
          <w:marTop w:val="0"/>
          <w:marBottom w:val="0"/>
          <w:divBdr>
            <w:top w:val="none" w:sz="0" w:space="0" w:color="auto"/>
            <w:left w:val="none" w:sz="0" w:space="0" w:color="auto"/>
            <w:bottom w:val="none" w:sz="0" w:space="0" w:color="auto"/>
            <w:right w:val="none" w:sz="0" w:space="0" w:color="auto"/>
          </w:divBdr>
        </w:div>
        <w:div w:id="1271202180">
          <w:marLeft w:val="0"/>
          <w:marRight w:val="0"/>
          <w:marTop w:val="0"/>
          <w:marBottom w:val="0"/>
          <w:divBdr>
            <w:top w:val="none" w:sz="0" w:space="0" w:color="auto"/>
            <w:left w:val="none" w:sz="0" w:space="0" w:color="auto"/>
            <w:bottom w:val="none" w:sz="0" w:space="0" w:color="auto"/>
            <w:right w:val="none" w:sz="0" w:space="0" w:color="auto"/>
          </w:divBdr>
        </w:div>
        <w:div w:id="980497926">
          <w:marLeft w:val="0"/>
          <w:marRight w:val="0"/>
          <w:marTop w:val="0"/>
          <w:marBottom w:val="0"/>
          <w:divBdr>
            <w:top w:val="none" w:sz="0" w:space="0" w:color="auto"/>
            <w:left w:val="none" w:sz="0" w:space="0" w:color="auto"/>
            <w:bottom w:val="none" w:sz="0" w:space="0" w:color="auto"/>
            <w:right w:val="none" w:sz="0" w:space="0" w:color="auto"/>
          </w:divBdr>
        </w:div>
        <w:div w:id="452483444">
          <w:marLeft w:val="0"/>
          <w:marRight w:val="0"/>
          <w:marTop w:val="0"/>
          <w:marBottom w:val="0"/>
          <w:divBdr>
            <w:top w:val="none" w:sz="0" w:space="0" w:color="auto"/>
            <w:left w:val="none" w:sz="0" w:space="0" w:color="auto"/>
            <w:bottom w:val="none" w:sz="0" w:space="0" w:color="auto"/>
            <w:right w:val="none" w:sz="0" w:space="0" w:color="auto"/>
          </w:divBdr>
        </w:div>
        <w:div w:id="1623537382">
          <w:marLeft w:val="0"/>
          <w:marRight w:val="0"/>
          <w:marTop w:val="0"/>
          <w:marBottom w:val="0"/>
          <w:divBdr>
            <w:top w:val="none" w:sz="0" w:space="0" w:color="auto"/>
            <w:left w:val="none" w:sz="0" w:space="0" w:color="auto"/>
            <w:bottom w:val="none" w:sz="0" w:space="0" w:color="auto"/>
            <w:right w:val="none" w:sz="0" w:space="0" w:color="auto"/>
          </w:divBdr>
        </w:div>
        <w:div w:id="658508902">
          <w:marLeft w:val="0"/>
          <w:marRight w:val="0"/>
          <w:marTop w:val="0"/>
          <w:marBottom w:val="0"/>
          <w:divBdr>
            <w:top w:val="none" w:sz="0" w:space="0" w:color="auto"/>
            <w:left w:val="none" w:sz="0" w:space="0" w:color="auto"/>
            <w:bottom w:val="none" w:sz="0" w:space="0" w:color="auto"/>
            <w:right w:val="none" w:sz="0" w:space="0" w:color="auto"/>
          </w:divBdr>
        </w:div>
        <w:div w:id="1077241225">
          <w:marLeft w:val="0"/>
          <w:marRight w:val="0"/>
          <w:marTop w:val="0"/>
          <w:marBottom w:val="0"/>
          <w:divBdr>
            <w:top w:val="none" w:sz="0" w:space="0" w:color="auto"/>
            <w:left w:val="none" w:sz="0" w:space="0" w:color="auto"/>
            <w:bottom w:val="none" w:sz="0" w:space="0" w:color="auto"/>
            <w:right w:val="none" w:sz="0" w:space="0" w:color="auto"/>
          </w:divBdr>
        </w:div>
        <w:div w:id="1471751006">
          <w:marLeft w:val="0"/>
          <w:marRight w:val="0"/>
          <w:marTop w:val="0"/>
          <w:marBottom w:val="0"/>
          <w:divBdr>
            <w:top w:val="none" w:sz="0" w:space="0" w:color="auto"/>
            <w:left w:val="none" w:sz="0" w:space="0" w:color="auto"/>
            <w:bottom w:val="none" w:sz="0" w:space="0" w:color="auto"/>
            <w:right w:val="none" w:sz="0" w:space="0" w:color="auto"/>
          </w:divBdr>
        </w:div>
        <w:div w:id="1908416237">
          <w:marLeft w:val="0"/>
          <w:marRight w:val="0"/>
          <w:marTop w:val="0"/>
          <w:marBottom w:val="0"/>
          <w:divBdr>
            <w:top w:val="none" w:sz="0" w:space="0" w:color="auto"/>
            <w:left w:val="none" w:sz="0" w:space="0" w:color="auto"/>
            <w:bottom w:val="none" w:sz="0" w:space="0" w:color="auto"/>
            <w:right w:val="none" w:sz="0" w:space="0" w:color="auto"/>
          </w:divBdr>
        </w:div>
        <w:div w:id="1811747849">
          <w:marLeft w:val="0"/>
          <w:marRight w:val="0"/>
          <w:marTop w:val="0"/>
          <w:marBottom w:val="0"/>
          <w:divBdr>
            <w:top w:val="none" w:sz="0" w:space="0" w:color="auto"/>
            <w:left w:val="none" w:sz="0" w:space="0" w:color="auto"/>
            <w:bottom w:val="none" w:sz="0" w:space="0" w:color="auto"/>
            <w:right w:val="none" w:sz="0" w:space="0" w:color="auto"/>
          </w:divBdr>
        </w:div>
        <w:div w:id="1000081436">
          <w:marLeft w:val="0"/>
          <w:marRight w:val="0"/>
          <w:marTop w:val="0"/>
          <w:marBottom w:val="0"/>
          <w:divBdr>
            <w:top w:val="none" w:sz="0" w:space="0" w:color="auto"/>
            <w:left w:val="none" w:sz="0" w:space="0" w:color="auto"/>
            <w:bottom w:val="none" w:sz="0" w:space="0" w:color="auto"/>
            <w:right w:val="none" w:sz="0" w:space="0" w:color="auto"/>
          </w:divBdr>
        </w:div>
        <w:div w:id="894657046">
          <w:marLeft w:val="0"/>
          <w:marRight w:val="0"/>
          <w:marTop w:val="0"/>
          <w:marBottom w:val="0"/>
          <w:divBdr>
            <w:top w:val="none" w:sz="0" w:space="0" w:color="auto"/>
            <w:left w:val="none" w:sz="0" w:space="0" w:color="auto"/>
            <w:bottom w:val="none" w:sz="0" w:space="0" w:color="auto"/>
            <w:right w:val="none" w:sz="0" w:space="0" w:color="auto"/>
          </w:divBdr>
        </w:div>
        <w:div w:id="340788767">
          <w:marLeft w:val="0"/>
          <w:marRight w:val="0"/>
          <w:marTop w:val="0"/>
          <w:marBottom w:val="0"/>
          <w:divBdr>
            <w:top w:val="none" w:sz="0" w:space="0" w:color="auto"/>
            <w:left w:val="none" w:sz="0" w:space="0" w:color="auto"/>
            <w:bottom w:val="none" w:sz="0" w:space="0" w:color="auto"/>
            <w:right w:val="none" w:sz="0" w:space="0" w:color="auto"/>
          </w:divBdr>
        </w:div>
        <w:div w:id="1778601128">
          <w:marLeft w:val="0"/>
          <w:marRight w:val="0"/>
          <w:marTop w:val="0"/>
          <w:marBottom w:val="0"/>
          <w:divBdr>
            <w:top w:val="none" w:sz="0" w:space="0" w:color="auto"/>
            <w:left w:val="none" w:sz="0" w:space="0" w:color="auto"/>
            <w:bottom w:val="none" w:sz="0" w:space="0" w:color="auto"/>
            <w:right w:val="none" w:sz="0" w:space="0" w:color="auto"/>
          </w:divBdr>
        </w:div>
        <w:div w:id="1975718202">
          <w:marLeft w:val="0"/>
          <w:marRight w:val="0"/>
          <w:marTop w:val="0"/>
          <w:marBottom w:val="0"/>
          <w:divBdr>
            <w:top w:val="none" w:sz="0" w:space="0" w:color="auto"/>
            <w:left w:val="none" w:sz="0" w:space="0" w:color="auto"/>
            <w:bottom w:val="none" w:sz="0" w:space="0" w:color="auto"/>
            <w:right w:val="none" w:sz="0" w:space="0" w:color="auto"/>
          </w:divBdr>
        </w:div>
        <w:div w:id="2060010317">
          <w:marLeft w:val="0"/>
          <w:marRight w:val="0"/>
          <w:marTop w:val="0"/>
          <w:marBottom w:val="0"/>
          <w:divBdr>
            <w:top w:val="none" w:sz="0" w:space="0" w:color="auto"/>
            <w:left w:val="none" w:sz="0" w:space="0" w:color="auto"/>
            <w:bottom w:val="none" w:sz="0" w:space="0" w:color="auto"/>
            <w:right w:val="none" w:sz="0" w:space="0" w:color="auto"/>
          </w:divBdr>
        </w:div>
        <w:div w:id="161119930">
          <w:marLeft w:val="0"/>
          <w:marRight w:val="0"/>
          <w:marTop w:val="0"/>
          <w:marBottom w:val="0"/>
          <w:divBdr>
            <w:top w:val="none" w:sz="0" w:space="0" w:color="auto"/>
            <w:left w:val="none" w:sz="0" w:space="0" w:color="auto"/>
            <w:bottom w:val="none" w:sz="0" w:space="0" w:color="auto"/>
            <w:right w:val="none" w:sz="0" w:space="0" w:color="auto"/>
          </w:divBdr>
        </w:div>
        <w:div w:id="1451165036">
          <w:marLeft w:val="0"/>
          <w:marRight w:val="0"/>
          <w:marTop w:val="0"/>
          <w:marBottom w:val="0"/>
          <w:divBdr>
            <w:top w:val="none" w:sz="0" w:space="0" w:color="auto"/>
            <w:left w:val="none" w:sz="0" w:space="0" w:color="auto"/>
            <w:bottom w:val="none" w:sz="0" w:space="0" w:color="auto"/>
            <w:right w:val="none" w:sz="0" w:space="0" w:color="auto"/>
          </w:divBdr>
        </w:div>
        <w:div w:id="2064130715">
          <w:marLeft w:val="0"/>
          <w:marRight w:val="0"/>
          <w:marTop w:val="0"/>
          <w:marBottom w:val="0"/>
          <w:divBdr>
            <w:top w:val="none" w:sz="0" w:space="0" w:color="auto"/>
            <w:left w:val="none" w:sz="0" w:space="0" w:color="auto"/>
            <w:bottom w:val="none" w:sz="0" w:space="0" w:color="auto"/>
            <w:right w:val="none" w:sz="0" w:space="0" w:color="auto"/>
          </w:divBdr>
        </w:div>
        <w:div w:id="368144678">
          <w:marLeft w:val="0"/>
          <w:marRight w:val="0"/>
          <w:marTop w:val="0"/>
          <w:marBottom w:val="0"/>
          <w:divBdr>
            <w:top w:val="none" w:sz="0" w:space="0" w:color="auto"/>
            <w:left w:val="none" w:sz="0" w:space="0" w:color="auto"/>
            <w:bottom w:val="none" w:sz="0" w:space="0" w:color="auto"/>
            <w:right w:val="none" w:sz="0" w:space="0" w:color="auto"/>
          </w:divBdr>
        </w:div>
        <w:div w:id="1575046146">
          <w:marLeft w:val="0"/>
          <w:marRight w:val="0"/>
          <w:marTop w:val="0"/>
          <w:marBottom w:val="0"/>
          <w:divBdr>
            <w:top w:val="none" w:sz="0" w:space="0" w:color="auto"/>
            <w:left w:val="none" w:sz="0" w:space="0" w:color="auto"/>
            <w:bottom w:val="none" w:sz="0" w:space="0" w:color="auto"/>
            <w:right w:val="none" w:sz="0" w:space="0" w:color="auto"/>
          </w:divBdr>
        </w:div>
        <w:div w:id="10961169">
          <w:marLeft w:val="0"/>
          <w:marRight w:val="0"/>
          <w:marTop w:val="0"/>
          <w:marBottom w:val="0"/>
          <w:divBdr>
            <w:top w:val="none" w:sz="0" w:space="0" w:color="auto"/>
            <w:left w:val="none" w:sz="0" w:space="0" w:color="auto"/>
            <w:bottom w:val="none" w:sz="0" w:space="0" w:color="auto"/>
            <w:right w:val="none" w:sz="0" w:space="0" w:color="auto"/>
          </w:divBdr>
        </w:div>
        <w:div w:id="1385105152">
          <w:marLeft w:val="0"/>
          <w:marRight w:val="0"/>
          <w:marTop w:val="0"/>
          <w:marBottom w:val="0"/>
          <w:divBdr>
            <w:top w:val="none" w:sz="0" w:space="0" w:color="auto"/>
            <w:left w:val="none" w:sz="0" w:space="0" w:color="auto"/>
            <w:bottom w:val="none" w:sz="0" w:space="0" w:color="auto"/>
            <w:right w:val="none" w:sz="0" w:space="0" w:color="auto"/>
          </w:divBdr>
        </w:div>
        <w:div w:id="487983762">
          <w:marLeft w:val="0"/>
          <w:marRight w:val="0"/>
          <w:marTop w:val="0"/>
          <w:marBottom w:val="0"/>
          <w:divBdr>
            <w:top w:val="none" w:sz="0" w:space="0" w:color="auto"/>
            <w:left w:val="none" w:sz="0" w:space="0" w:color="auto"/>
            <w:bottom w:val="none" w:sz="0" w:space="0" w:color="auto"/>
            <w:right w:val="none" w:sz="0" w:space="0" w:color="auto"/>
          </w:divBdr>
        </w:div>
        <w:div w:id="394547988">
          <w:marLeft w:val="0"/>
          <w:marRight w:val="0"/>
          <w:marTop w:val="0"/>
          <w:marBottom w:val="0"/>
          <w:divBdr>
            <w:top w:val="none" w:sz="0" w:space="0" w:color="auto"/>
            <w:left w:val="none" w:sz="0" w:space="0" w:color="auto"/>
            <w:bottom w:val="none" w:sz="0" w:space="0" w:color="auto"/>
            <w:right w:val="none" w:sz="0" w:space="0" w:color="auto"/>
          </w:divBdr>
        </w:div>
        <w:div w:id="1427077391">
          <w:marLeft w:val="0"/>
          <w:marRight w:val="0"/>
          <w:marTop w:val="0"/>
          <w:marBottom w:val="0"/>
          <w:divBdr>
            <w:top w:val="none" w:sz="0" w:space="0" w:color="auto"/>
            <w:left w:val="none" w:sz="0" w:space="0" w:color="auto"/>
            <w:bottom w:val="none" w:sz="0" w:space="0" w:color="auto"/>
            <w:right w:val="none" w:sz="0" w:space="0" w:color="auto"/>
          </w:divBdr>
        </w:div>
        <w:div w:id="1599484862">
          <w:marLeft w:val="0"/>
          <w:marRight w:val="0"/>
          <w:marTop w:val="0"/>
          <w:marBottom w:val="0"/>
          <w:divBdr>
            <w:top w:val="none" w:sz="0" w:space="0" w:color="auto"/>
            <w:left w:val="none" w:sz="0" w:space="0" w:color="auto"/>
            <w:bottom w:val="none" w:sz="0" w:space="0" w:color="auto"/>
            <w:right w:val="none" w:sz="0" w:space="0" w:color="auto"/>
          </w:divBdr>
        </w:div>
        <w:div w:id="234365815">
          <w:marLeft w:val="0"/>
          <w:marRight w:val="0"/>
          <w:marTop w:val="0"/>
          <w:marBottom w:val="0"/>
          <w:divBdr>
            <w:top w:val="none" w:sz="0" w:space="0" w:color="auto"/>
            <w:left w:val="none" w:sz="0" w:space="0" w:color="auto"/>
            <w:bottom w:val="none" w:sz="0" w:space="0" w:color="auto"/>
            <w:right w:val="none" w:sz="0" w:space="0" w:color="auto"/>
          </w:divBdr>
        </w:div>
        <w:div w:id="834760770">
          <w:marLeft w:val="0"/>
          <w:marRight w:val="0"/>
          <w:marTop w:val="0"/>
          <w:marBottom w:val="0"/>
          <w:divBdr>
            <w:top w:val="none" w:sz="0" w:space="0" w:color="auto"/>
            <w:left w:val="none" w:sz="0" w:space="0" w:color="auto"/>
            <w:bottom w:val="none" w:sz="0" w:space="0" w:color="auto"/>
            <w:right w:val="none" w:sz="0" w:space="0" w:color="auto"/>
          </w:divBdr>
        </w:div>
        <w:div w:id="1001589379">
          <w:marLeft w:val="0"/>
          <w:marRight w:val="0"/>
          <w:marTop w:val="0"/>
          <w:marBottom w:val="0"/>
          <w:divBdr>
            <w:top w:val="none" w:sz="0" w:space="0" w:color="auto"/>
            <w:left w:val="none" w:sz="0" w:space="0" w:color="auto"/>
            <w:bottom w:val="none" w:sz="0" w:space="0" w:color="auto"/>
            <w:right w:val="none" w:sz="0" w:space="0" w:color="auto"/>
          </w:divBdr>
        </w:div>
        <w:div w:id="1308169934">
          <w:marLeft w:val="0"/>
          <w:marRight w:val="0"/>
          <w:marTop w:val="0"/>
          <w:marBottom w:val="0"/>
          <w:divBdr>
            <w:top w:val="none" w:sz="0" w:space="0" w:color="auto"/>
            <w:left w:val="none" w:sz="0" w:space="0" w:color="auto"/>
            <w:bottom w:val="none" w:sz="0" w:space="0" w:color="auto"/>
            <w:right w:val="none" w:sz="0" w:space="0" w:color="auto"/>
          </w:divBdr>
        </w:div>
        <w:div w:id="1880631482">
          <w:marLeft w:val="0"/>
          <w:marRight w:val="0"/>
          <w:marTop w:val="0"/>
          <w:marBottom w:val="0"/>
          <w:divBdr>
            <w:top w:val="none" w:sz="0" w:space="0" w:color="auto"/>
            <w:left w:val="none" w:sz="0" w:space="0" w:color="auto"/>
            <w:bottom w:val="none" w:sz="0" w:space="0" w:color="auto"/>
            <w:right w:val="none" w:sz="0" w:space="0" w:color="auto"/>
          </w:divBdr>
        </w:div>
        <w:div w:id="202330391">
          <w:marLeft w:val="0"/>
          <w:marRight w:val="0"/>
          <w:marTop w:val="0"/>
          <w:marBottom w:val="0"/>
          <w:divBdr>
            <w:top w:val="none" w:sz="0" w:space="0" w:color="auto"/>
            <w:left w:val="none" w:sz="0" w:space="0" w:color="auto"/>
            <w:bottom w:val="none" w:sz="0" w:space="0" w:color="auto"/>
            <w:right w:val="none" w:sz="0" w:space="0" w:color="auto"/>
          </w:divBdr>
        </w:div>
        <w:div w:id="171188714">
          <w:marLeft w:val="0"/>
          <w:marRight w:val="0"/>
          <w:marTop w:val="0"/>
          <w:marBottom w:val="0"/>
          <w:divBdr>
            <w:top w:val="none" w:sz="0" w:space="0" w:color="auto"/>
            <w:left w:val="none" w:sz="0" w:space="0" w:color="auto"/>
            <w:bottom w:val="none" w:sz="0" w:space="0" w:color="auto"/>
            <w:right w:val="none" w:sz="0" w:space="0" w:color="auto"/>
          </w:divBdr>
        </w:div>
        <w:div w:id="218630918">
          <w:marLeft w:val="0"/>
          <w:marRight w:val="0"/>
          <w:marTop w:val="0"/>
          <w:marBottom w:val="0"/>
          <w:divBdr>
            <w:top w:val="none" w:sz="0" w:space="0" w:color="auto"/>
            <w:left w:val="none" w:sz="0" w:space="0" w:color="auto"/>
            <w:bottom w:val="none" w:sz="0" w:space="0" w:color="auto"/>
            <w:right w:val="none" w:sz="0" w:space="0" w:color="auto"/>
          </w:divBdr>
        </w:div>
        <w:div w:id="2116778930">
          <w:marLeft w:val="0"/>
          <w:marRight w:val="0"/>
          <w:marTop w:val="0"/>
          <w:marBottom w:val="0"/>
          <w:divBdr>
            <w:top w:val="none" w:sz="0" w:space="0" w:color="auto"/>
            <w:left w:val="none" w:sz="0" w:space="0" w:color="auto"/>
            <w:bottom w:val="none" w:sz="0" w:space="0" w:color="auto"/>
            <w:right w:val="none" w:sz="0" w:space="0" w:color="auto"/>
          </w:divBdr>
        </w:div>
        <w:div w:id="64765161">
          <w:marLeft w:val="0"/>
          <w:marRight w:val="0"/>
          <w:marTop w:val="0"/>
          <w:marBottom w:val="0"/>
          <w:divBdr>
            <w:top w:val="none" w:sz="0" w:space="0" w:color="auto"/>
            <w:left w:val="none" w:sz="0" w:space="0" w:color="auto"/>
            <w:bottom w:val="none" w:sz="0" w:space="0" w:color="auto"/>
            <w:right w:val="none" w:sz="0" w:space="0" w:color="auto"/>
          </w:divBdr>
        </w:div>
        <w:div w:id="1233465134">
          <w:marLeft w:val="0"/>
          <w:marRight w:val="0"/>
          <w:marTop w:val="0"/>
          <w:marBottom w:val="0"/>
          <w:divBdr>
            <w:top w:val="none" w:sz="0" w:space="0" w:color="auto"/>
            <w:left w:val="none" w:sz="0" w:space="0" w:color="auto"/>
            <w:bottom w:val="none" w:sz="0" w:space="0" w:color="auto"/>
            <w:right w:val="none" w:sz="0" w:space="0" w:color="auto"/>
          </w:divBdr>
        </w:div>
        <w:div w:id="166604037">
          <w:marLeft w:val="0"/>
          <w:marRight w:val="0"/>
          <w:marTop w:val="0"/>
          <w:marBottom w:val="0"/>
          <w:divBdr>
            <w:top w:val="none" w:sz="0" w:space="0" w:color="auto"/>
            <w:left w:val="none" w:sz="0" w:space="0" w:color="auto"/>
            <w:bottom w:val="none" w:sz="0" w:space="0" w:color="auto"/>
            <w:right w:val="none" w:sz="0" w:space="0" w:color="auto"/>
          </w:divBdr>
        </w:div>
        <w:div w:id="490953710">
          <w:marLeft w:val="0"/>
          <w:marRight w:val="0"/>
          <w:marTop w:val="0"/>
          <w:marBottom w:val="0"/>
          <w:divBdr>
            <w:top w:val="none" w:sz="0" w:space="0" w:color="auto"/>
            <w:left w:val="none" w:sz="0" w:space="0" w:color="auto"/>
            <w:bottom w:val="none" w:sz="0" w:space="0" w:color="auto"/>
            <w:right w:val="none" w:sz="0" w:space="0" w:color="auto"/>
          </w:divBdr>
        </w:div>
        <w:div w:id="1754938433">
          <w:marLeft w:val="0"/>
          <w:marRight w:val="0"/>
          <w:marTop w:val="0"/>
          <w:marBottom w:val="0"/>
          <w:divBdr>
            <w:top w:val="none" w:sz="0" w:space="0" w:color="auto"/>
            <w:left w:val="none" w:sz="0" w:space="0" w:color="auto"/>
            <w:bottom w:val="none" w:sz="0" w:space="0" w:color="auto"/>
            <w:right w:val="none" w:sz="0" w:space="0" w:color="auto"/>
          </w:divBdr>
        </w:div>
        <w:div w:id="665286195">
          <w:marLeft w:val="0"/>
          <w:marRight w:val="0"/>
          <w:marTop w:val="0"/>
          <w:marBottom w:val="0"/>
          <w:divBdr>
            <w:top w:val="none" w:sz="0" w:space="0" w:color="auto"/>
            <w:left w:val="none" w:sz="0" w:space="0" w:color="auto"/>
            <w:bottom w:val="none" w:sz="0" w:space="0" w:color="auto"/>
            <w:right w:val="none" w:sz="0" w:space="0" w:color="auto"/>
          </w:divBdr>
        </w:div>
        <w:div w:id="808474271">
          <w:marLeft w:val="0"/>
          <w:marRight w:val="0"/>
          <w:marTop w:val="0"/>
          <w:marBottom w:val="0"/>
          <w:divBdr>
            <w:top w:val="none" w:sz="0" w:space="0" w:color="auto"/>
            <w:left w:val="none" w:sz="0" w:space="0" w:color="auto"/>
            <w:bottom w:val="none" w:sz="0" w:space="0" w:color="auto"/>
            <w:right w:val="none" w:sz="0" w:space="0" w:color="auto"/>
          </w:divBdr>
        </w:div>
        <w:div w:id="1183209750">
          <w:marLeft w:val="0"/>
          <w:marRight w:val="0"/>
          <w:marTop w:val="0"/>
          <w:marBottom w:val="0"/>
          <w:divBdr>
            <w:top w:val="none" w:sz="0" w:space="0" w:color="auto"/>
            <w:left w:val="none" w:sz="0" w:space="0" w:color="auto"/>
            <w:bottom w:val="none" w:sz="0" w:space="0" w:color="auto"/>
            <w:right w:val="none" w:sz="0" w:space="0" w:color="auto"/>
          </w:divBdr>
        </w:div>
        <w:div w:id="1049956849">
          <w:marLeft w:val="0"/>
          <w:marRight w:val="0"/>
          <w:marTop w:val="0"/>
          <w:marBottom w:val="0"/>
          <w:divBdr>
            <w:top w:val="none" w:sz="0" w:space="0" w:color="auto"/>
            <w:left w:val="none" w:sz="0" w:space="0" w:color="auto"/>
            <w:bottom w:val="none" w:sz="0" w:space="0" w:color="auto"/>
            <w:right w:val="none" w:sz="0" w:space="0" w:color="auto"/>
          </w:divBdr>
        </w:div>
        <w:div w:id="1573850643">
          <w:marLeft w:val="0"/>
          <w:marRight w:val="0"/>
          <w:marTop w:val="0"/>
          <w:marBottom w:val="0"/>
          <w:divBdr>
            <w:top w:val="none" w:sz="0" w:space="0" w:color="auto"/>
            <w:left w:val="none" w:sz="0" w:space="0" w:color="auto"/>
            <w:bottom w:val="none" w:sz="0" w:space="0" w:color="auto"/>
            <w:right w:val="none" w:sz="0" w:space="0" w:color="auto"/>
          </w:divBdr>
        </w:div>
        <w:div w:id="1955139199">
          <w:marLeft w:val="0"/>
          <w:marRight w:val="0"/>
          <w:marTop w:val="0"/>
          <w:marBottom w:val="0"/>
          <w:divBdr>
            <w:top w:val="none" w:sz="0" w:space="0" w:color="auto"/>
            <w:left w:val="none" w:sz="0" w:space="0" w:color="auto"/>
            <w:bottom w:val="none" w:sz="0" w:space="0" w:color="auto"/>
            <w:right w:val="none" w:sz="0" w:space="0" w:color="auto"/>
          </w:divBdr>
        </w:div>
        <w:div w:id="892153291">
          <w:marLeft w:val="0"/>
          <w:marRight w:val="0"/>
          <w:marTop w:val="0"/>
          <w:marBottom w:val="0"/>
          <w:divBdr>
            <w:top w:val="none" w:sz="0" w:space="0" w:color="auto"/>
            <w:left w:val="none" w:sz="0" w:space="0" w:color="auto"/>
            <w:bottom w:val="none" w:sz="0" w:space="0" w:color="auto"/>
            <w:right w:val="none" w:sz="0" w:space="0" w:color="auto"/>
          </w:divBdr>
        </w:div>
        <w:div w:id="1502549424">
          <w:marLeft w:val="0"/>
          <w:marRight w:val="0"/>
          <w:marTop w:val="0"/>
          <w:marBottom w:val="0"/>
          <w:divBdr>
            <w:top w:val="none" w:sz="0" w:space="0" w:color="auto"/>
            <w:left w:val="none" w:sz="0" w:space="0" w:color="auto"/>
            <w:bottom w:val="none" w:sz="0" w:space="0" w:color="auto"/>
            <w:right w:val="none" w:sz="0" w:space="0" w:color="auto"/>
          </w:divBdr>
        </w:div>
        <w:div w:id="322785308">
          <w:marLeft w:val="0"/>
          <w:marRight w:val="0"/>
          <w:marTop w:val="0"/>
          <w:marBottom w:val="0"/>
          <w:divBdr>
            <w:top w:val="none" w:sz="0" w:space="0" w:color="auto"/>
            <w:left w:val="none" w:sz="0" w:space="0" w:color="auto"/>
            <w:bottom w:val="none" w:sz="0" w:space="0" w:color="auto"/>
            <w:right w:val="none" w:sz="0" w:space="0" w:color="auto"/>
          </w:divBdr>
        </w:div>
        <w:div w:id="1536503681">
          <w:marLeft w:val="0"/>
          <w:marRight w:val="0"/>
          <w:marTop w:val="0"/>
          <w:marBottom w:val="0"/>
          <w:divBdr>
            <w:top w:val="none" w:sz="0" w:space="0" w:color="auto"/>
            <w:left w:val="none" w:sz="0" w:space="0" w:color="auto"/>
            <w:bottom w:val="none" w:sz="0" w:space="0" w:color="auto"/>
            <w:right w:val="none" w:sz="0" w:space="0" w:color="auto"/>
          </w:divBdr>
        </w:div>
        <w:div w:id="88625801">
          <w:marLeft w:val="0"/>
          <w:marRight w:val="0"/>
          <w:marTop w:val="0"/>
          <w:marBottom w:val="0"/>
          <w:divBdr>
            <w:top w:val="none" w:sz="0" w:space="0" w:color="auto"/>
            <w:left w:val="none" w:sz="0" w:space="0" w:color="auto"/>
            <w:bottom w:val="none" w:sz="0" w:space="0" w:color="auto"/>
            <w:right w:val="none" w:sz="0" w:space="0" w:color="auto"/>
          </w:divBdr>
        </w:div>
        <w:div w:id="1751805084">
          <w:marLeft w:val="0"/>
          <w:marRight w:val="0"/>
          <w:marTop w:val="0"/>
          <w:marBottom w:val="0"/>
          <w:divBdr>
            <w:top w:val="none" w:sz="0" w:space="0" w:color="auto"/>
            <w:left w:val="none" w:sz="0" w:space="0" w:color="auto"/>
            <w:bottom w:val="none" w:sz="0" w:space="0" w:color="auto"/>
            <w:right w:val="none" w:sz="0" w:space="0" w:color="auto"/>
          </w:divBdr>
        </w:div>
        <w:div w:id="953287881">
          <w:marLeft w:val="0"/>
          <w:marRight w:val="0"/>
          <w:marTop w:val="0"/>
          <w:marBottom w:val="0"/>
          <w:divBdr>
            <w:top w:val="none" w:sz="0" w:space="0" w:color="auto"/>
            <w:left w:val="none" w:sz="0" w:space="0" w:color="auto"/>
            <w:bottom w:val="none" w:sz="0" w:space="0" w:color="auto"/>
            <w:right w:val="none" w:sz="0" w:space="0" w:color="auto"/>
          </w:divBdr>
        </w:div>
        <w:div w:id="427776743">
          <w:marLeft w:val="0"/>
          <w:marRight w:val="0"/>
          <w:marTop w:val="0"/>
          <w:marBottom w:val="0"/>
          <w:divBdr>
            <w:top w:val="none" w:sz="0" w:space="0" w:color="auto"/>
            <w:left w:val="none" w:sz="0" w:space="0" w:color="auto"/>
            <w:bottom w:val="none" w:sz="0" w:space="0" w:color="auto"/>
            <w:right w:val="none" w:sz="0" w:space="0" w:color="auto"/>
          </w:divBdr>
        </w:div>
        <w:div w:id="1790314436">
          <w:marLeft w:val="0"/>
          <w:marRight w:val="0"/>
          <w:marTop w:val="0"/>
          <w:marBottom w:val="0"/>
          <w:divBdr>
            <w:top w:val="none" w:sz="0" w:space="0" w:color="auto"/>
            <w:left w:val="none" w:sz="0" w:space="0" w:color="auto"/>
            <w:bottom w:val="none" w:sz="0" w:space="0" w:color="auto"/>
            <w:right w:val="none" w:sz="0" w:space="0" w:color="auto"/>
          </w:divBdr>
        </w:div>
        <w:div w:id="2079203804">
          <w:marLeft w:val="0"/>
          <w:marRight w:val="0"/>
          <w:marTop w:val="0"/>
          <w:marBottom w:val="0"/>
          <w:divBdr>
            <w:top w:val="none" w:sz="0" w:space="0" w:color="auto"/>
            <w:left w:val="none" w:sz="0" w:space="0" w:color="auto"/>
            <w:bottom w:val="none" w:sz="0" w:space="0" w:color="auto"/>
            <w:right w:val="none" w:sz="0" w:space="0" w:color="auto"/>
          </w:divBdr>
        </w:div>
        <w:div w:id="363486520">
          <w:marLeft w:val="0"/>
          <w:marRight w:val="0"/>
          <w:marTop w:val="0"/>
          <w:marBottom w:val="0"/>
          <w:divBdr>
            <w:top w:val="none" w:sz="0" w:space="0" w:color="auto"/>
            <w:left w:val="none" w:sz="0" w:space="0" w:color="auto"/>
            <w:bottom w:val="none" w:sz="0" w:space="0" w:color="auto"/>
            <w:right w:val="none" w:sz="0" w:space="0" w:color="auto"/>
          </w:divBdr>
        </w:div>
        <w:div w:id="1416977517">
          <w:marLeft w:val="0"/>
          <w:marRight w:val="0"/>
          <w:marTop w:val="0"/>
          <w:marBottom w:val="0"/>
          <w:divBdr>
            <w:top w:val="none" w:sz="0" w:space="0" w:color="auto"/>
            <w:left w:val="none" w:sz="0" w:space="0" w:color="auto"/>
            <w:bottom w:val="none" w:sz="0" w:space="0" w:color="auto"/>
            <w:right w:val="none" w:sz="0" w:space="0" w:color="auto"/>
          </w:divBdr>
        </w:div>
        <w:div w:id="1786385933">
          <w:marLeft w:val="0"/>
          <w:marRight w:val="0"/>
          <w:marTop w:val="0"/>
          <w:marBottom w:val="0"/>
          <w:divBdr>
            <w:top w:val="none" w:sz="0" w:space="0" w:color="auto"/>
            <w:left w:val="none" w:sz="0" w:space="0" w:color="auto"/>
            <w:bottom w:val="none" w:sz="0" w:space="0" w:color="auto"/>
            <w:right w:val="none" w:sz="0" w:space="0" w:color="auto"/>
          </w:divBdr>
        </w:div>
        <w:div w:id="293602560">
          <w:marLeft w:val="0"/>
          <w:marRight w:val="0"/>
          <w:marTop w:val="0"/>
          <w:marBottom w:val="0"/>
          <w:divBdr>
            <w:top w:val="none" w:sz="0" w:space="0" w:color="auto"/>
            <w:left w:val="none" w:sz="0" w:space="0" w:color="auto"/>
            <w:bottom w:val="none" w:sz="0" w:space="0" w:color="auto"/>
            <w:right w:val="none" w:sz="0" w:space="0" w:color="auto"/>
          </w:divBdr>
        </w:div>
        <w:div w:id="1268150527">
          <w:marLeft w:val="0"/>
          <w:marRight w:val="0"/>
          <w:marTop w:val="0"/>
          <w:marBottom w:val="0"/>
          <w:divBdr>
            <w:top w:val="none" w:sz="0" w:space="0" w:color="auto"/>
            <w:left w:val="none" w:sz="0" w:space="0" w:color="auto"/>
            <w:bottom w:val="none" w:sz="0" w:space="0" w:color="auto"/>
            <w:right w:val="none" w:sz="0" w:space="0" w:color="auto"/>
          </w:divBdr>
        </w:div>
        <w:div w:id="240529866">
          <w:marLeft w:val="0"/>
          <w:marRight w:val="0"/>
          <w:marTop w:val="0"/>
          <w:marBottom w:val="0"/>
          <w:divBdr>
            <w:top w:val="none" w:sz="0" w:space="0" w:color="auto"/>
            <w:left w:val="none" w:sz="0" w:space="0" w:color="auto"/>
            <w:bottom w:val="none" w:sz="0" w:space="0" w:color="auto"/>
            <w:right w:val="none" w:sz="0" w:space="0" w:color="auto"/>
          </w:divBdr>
        </w:div>
      </w:divsChild>
    </w:div>
    <w:div w:id="1712070484">
      <w:bodyDiv w:val="1"/>
      <w:marLeft w:val="0"/>
      <w:marRight w:val="0"/>
      <w:marTop w:val="0"/>
      <w:marBottom w:val="0"/>
      <w:divBdr>
        <w:top w:val="none" w:sz="0" w:space="0" w:color="auto"/>
        <w:left w:val="none" w:sz="0" w:space="0" w:color="auto"/>
        <w:bottom w:val="none" w:sz="0" w:space="0" w:color="auto"/>
        <w:right w:val="none" w:sz="0" w:space="0" w:color="auto"/>
      </w:divBdr>
      <w:divsChild>
        <w:div w:id="486091745">
          <w:marLeft w:val="0"/>
          <w:marRight w:val="0"/>
          <w:marTop w:val="0"/>
          <w:marBottom w:val="0"/>
          <w:divBdr>
            <w:top w:val="none" w:sz="0" w:space="0" w:color="auto"/>
            <w:left w:val="none" w:sz="0" w:space="0" w:color="auto"/>
            <w:bottom w:val="none" w:sz="0" w:space="0" w:color="auto"/>
            <w:right w:val="none" w:sz="0" w:space="0" w:color="auto"/>
          </w:divBdr>
        </w:div>
        <w:div w:id="1964532077">
          <w:marLeft w:val="0"/>
          <w:marRight w:val="0"/>
          <w:marTop w:val="0"/>
          <w:marBottom w:val="0"/>
          <w:divBdr>
            <w:top w:val="none" w:sz="0" w:space="0" w:color="auto"/>
            <w:left w:val="none" w:sz="0" w:space="0" w:color="auto"/>
            <w:bottom w:val="none" w:sz="0" w:space="0" w:color="auto"/>
            <w:right w:val="none" w:sz="0" w:space="0" w:color="auto"/>
          </w:divBdr>
        </w:div>
        <w:div w:id="1151408213">
          <w:marLeft w:val="0"/>
          <w:marRight w:val="0"/>
          <w:marTop w:val="0"/>
          <w:marBottom w:val="0"/>
          <w:divBdr>
            <w:top w:val="none" w:sz="0" w:space="0" w:color="auto"/>
            <w:left w:val="none" w:sz="0" w:space="0" w:color="auto"/>
            <w:bottom w:val="none" w:sz="0" w:space="0" w:color="auto"/>
            <w:right w:val="none" w:sz="0" w:space="0" w:color="auto"/>
          </w:divBdr>
        </w:div>
        <w:div w:id="2091074976">
          <w:marLeft w:val="0"/>
          <w:marRight w:val="0"/>
          <w:marTop w:val="0"/>
          <w:marBottom w:val="0"/>
          <w:divBdr>
            <w:top w:val="none" w:sz="0" w:space="0" w:color="auto"/>
            <w:left w:val="none" w:sz="0" w:space="0" w:color="auto"/>
            <w:bottom w:val="none" w:sz="0" w:space="0" w:color="auto"/>
            <w:right w:val="none" w:sz="0" w:space="0" w:color="auto"/>
          </w:divBdr>
        </w:div>
        <w:div w:id="372120507">
          <w:marLeft w:val="0"/>
          <w:marRight w:val="0"/>
          <w:marTop w:val="0"/>
          <w:marBottom w:val="0"/>
          <w:divBdr>
            <w:top w:val="none" w:sz="0" w:space="0" w:color="auto"/>
            <w:left w:val="none" w:sz="0" w:space="0" w:color="auto"/>
            <w:bottom w:val="none" w:sz="0" w:space="0" w:color="auto"/>
            <w:right w:val="none" w:sz="0" w:space="0" w:color="auto"/>
          </w:divBdr>
        </w:div>
        <w:div w:id="2017338648">
          <w:marLeft w:val="0"/>
          <w:marRight w:val="0"/>
          <w:marTop w:val="0"/>
          <w:marBottom w:val="0"/>
          <w:divBdr>
            <w:top w:val="none" w:sz="0" w:space="0" w:color="auto"/>
            <w:left w:val="none" w:sz="0" w:space="0" w:color="auto"/>
            <w:bottom w:val="none" w:sz="0" w:space="0" w:color="auto"/>
            <w:right w:val="none" w:sz="0" w:space="0" w:color="auto"/>
          </w:divBdr>
        </w:div>
        <w:div w:id="507982752">
          <w:marLeft w:val="0"/>
          <w:marRight w:val="0"/>
          <w:marTop w:val="0"/>
          <w:marBottom w:val="0"/>
          <w:divBdr>
            <w:top w:val="none" w:sz="0" w:space="0" w:color="auto"/>
            <w:left w:val="none" w:sz="0" w:space="0" w:color="auto"/>
            <w:bottom w:val="none" w:sz="0" w:space="0" w:color="auto"/>
            <w:right w:val="none" w:sz="0" w:space="0" w:color="auto"/>
          </w:divBdr>
        </w:div>
        <w:div w:id="506211204">
          <w:marLeft w:val="0"/>
          <w:marRight w:val="0"/>
          <w:marTop w:val="0"/>
          <w:marBottom w:val="0"/>
          <w:divBdr>
            <w:top w:val="none" w:sz="0" w:space="0" w:color="auto"/>
            <w:left w:val="none" w:sz="0" w:space="0" w:color="auto"/>
            <w:bottom w:val="none" w:sz="0" w:space="0" w:color="auto"/>
            <w:right w:val="none" w:sz="0" w:space="0" w:color="auto"/>
          </w:divBdr>
        </w:div>
        <w:div w:id="64380793">
          <w:marLeft w:val="0"/>
          <w:marRight w:val="0"/>
          <w:marTop w:val="0"/>
          <w:marBottom w:val="0"/>
          <w:divBdr>
            <w:top w:val="none" w:sz="0" w:space="0" w:color="auto"/>
            <w:left w:val="none" w:sz="0" w:space="0" w:color="auto"/>
            <w:bottom w:val="none" w:sz="0" w:space="0" w:color="auto"/>
            <w:right w:val="none" w:sz="0" w:space="0" w:color="auto"/>
          </w:divBdr>
        </w:div>
        <w:div w:id="993875577">
          <w:marLeft w:val="0"/>
          <w:marRight w:val="0"/>
          <w:marTop w:val="0"/>
          <w:marBottom w:val="0"/>
          <w:divBdr>
            <w:top w:val="none" w:sz="0" w:space="0" w:color="auto"/>
            <w:left w:val="none" w:sz="0" w:space="0" w:color="auto"/>
            <w:bottom w:val="none" w:sz="0" w:space="0" w:color="auto"/>
            <w:right w:val="none" w:sz="0" w:space="0" w:color="auto"/>
          </w:divBdr>
        </w:div>
        <w:div w:id="2058385871">
          <w:marLeft w:val="0"/>
          <w:marRight w:val="0"/>
          <w:marTop w:val="0"/>
          <w:marBottom w:val="0"/>
          <w:divBdr>
            <w:top w:val="none" w:sz="0" w:space="0" w:color="auto"/>
            <w:left w:val="none" w:sz="0" w:space="0" w:color="auto"/>
            <w:bottom w:val="none" w:sz="0" w:space="0" w:color="auto"/>
            <w:right w:val="none" w:sz="0" w:space="0" w:color="auto"/>
          </w:divBdr>
        </w:div>
        <w:div w:id="760638903">
          <w:marLeft w:val="0"/>
          <w:marRight w:val="0"/>
          <w:marTop w:val="0"/>
          <w:marBottom w:val="0"/>
          <w:divBdr>
            <w:top w:val="none" w:sz="0" w:space="0" w:color="auto"/>
            <w:left w:val="none" w:sz="0" w:space="0" w:color="auto"/>
            <w:bottom w:val="none" w:sz="0" w:space="0" w:color="auto"/>
            <w:right w:val="none" w:sz="0" w:space="0" w:color="auto"/>
          </w:divBdr>
        </w:div>
        <w:div w:id="621228889">
          <w:marLeft w:val="0"/>
          <w:marRight w:val="0"/>
          <w:marTop w:val="0"/>
          <w:marBottom w:val="0"/>
          <w:divBdr>
            <w:top w:val="none" w:sz="0" w:space="0" w:color="auto"/>
            <w:left w:val="none" w:sz="0" w:space="0" w:color="auto"/>
            <w:bottom w:val="none" w:sz="0" w:space="0" w:color="auto"/>
            <w:right w:val="none" w:sz="0" w:space="0" w:color="auto"/>
          </w:divBdr>
        </w:div>
        <w:div w:id="1964383868">
          <w:marLeft w:val="0"/>
          <w:marRight w:val="0"/>
          <w:marTop w:val="0"/>
          <w:marBottom w:val="0"/>
          <w:divBdr>
            <w:top w:val="none" w:sz="0" w:space="0" w:color="auto"/>
            <w:left w:val="none" w:sz="0" w:space="0" w:color="auto"/>
            <w:bottom w:val="none" w:sz="0" w:space="0" w:color="auto"/>
            <w:right w:val="none" w:sz="0" w:space="0" w:color="auto"/>
          </w:divBdr>
        </w:div>
        <w:div w:id="67315645">
          <w:marLeft w:val="0"/>
          <w:marRight w:val="0"/>
          <w:marTop w:val="0"/>
          <w:marBottom w:val="0"/>
          <w:divBdr>
            <w:top w:val="none" w:sz="0" w:space="0" w:color="auto"/>
            <w:left w:val="none" w:sz="0" w:space="0" w:color="auto"/>
            <w:bottom w:val="none" w:sz="0" w:space="0" w:color="auto"/>
            <w:right w:val="none" w:sz="0" w:space="0" w:color="auto"/>
          </w:divBdr>
        </w:div>
        <w:div w:id="111902715">
          <w:marLeft w:val="0"/>
          <w:marRight w:val="0"/>
          <w:marTop w:val="0"/>
          <w:marBottom w:val="0"/>
          <w:divBdr>
            <w:top w:val="none" w:sz="0" w:space="0" w:color="auto"/>
            <w:left w:val="none" w:sz="0" w:space="0" w:color="auto"/>
            <w:bottom w:val="none" w:sz="0" w:space="0" w:color="auto"/>
            <w:right w:val="none" w:sz="0" w:space="0" w:color="auto"/>
          </w:divBdr>
        </w:div>
        <w:div w:id="355814">
          <w:marLeft w:val="0"/>
          <w:marRight w:val="0"/>
          <w:marTop w:val="0"/>
          <w:marBottom w:val="0"/>
          <w:divBdr>
            <w:top w:val="none" w:sz="0" w:space="0" w:color="auto"/>
            <w:left w:val="none" w:sz="0" w:space="0" w:color="auto"/>
            <w:bottom w:val="none" w:sz="0" w:space="0" w:color="auto"/>
            <w:right w:val="none" w:sz="0" w:space="0" w:color="auto"/>
          </w:divBdr>
        </w:div>
        <w:div w:id="1252162120">
          <w:marLeft w:val="0"/>
          <w:marRight w:val="0"/>
          <w:marTop w:val="0"/>
          <w:marBottom w:val="0"/>
          <w:divBdr>
            <w:top w:val="none" w:sz="0" w:space="0" w:color="auto"/>
            <w:left w:val="none" w:sz="0" w:space="0" w:color="auto"/>
            <w:bottom w:val="none" w:sz="0" w:space="0" w:color="auto"/>
            <w:right w:val="none" w:sz="0" w:space="0" w:color="auto"/>
          </w:divBdr>
        </w:div>
        <w:div w:id="1257592404">
          <w:marLeft w:val="0"/>
          <w:marRight w:val="0"/>
          <w:marTop w:val="0"/>
          <w:marBottom w:val="0"/>
          <w:divBdr>
            <w:top w:val="none" w:sz="0" w:space="0" w:color="auto"/>
            <w:left w:val="none" w:sz="0" w:space="0" w:color="auto"/>
            <w:bottom w:val="none" w:sz="0" w:space="0" w:color="auto"/>
            <w:right w:val="none" w:sz="0" w:space="0" w:color="auto"/>
          </w:divBdr>
        </w:div>
        <w:div w:id="1751734969">
          <w:marLeft w:val="0"/>
          <w:marRight w:val="0"/>
          <w:marTop w:val="0"/>
          <w:marBottom w:val="0"/>
          <w:divBdr>
            <w:top w:val="none" w:sz="0" w:space="0" w:color="auto"/>
            <w:left w:val="none" w:sz="0" w:space="0" w:color="auto"/>
            <w:bottom w:val="none" w:sz="0" w:space="0" w:color="auto"/>
            <w:right w:val="none" w:sz="0" w:space="0" w:color="auto"/>
          </w:divBdr>
        </w:div>
        <w:div w:id="158466070">
          <w:marLeft w:val="0"/>
          <w:marRight w:val="0"/>
          <w:marTop w:val="0"/>
          <w:marBottom w:val="0"/>
          <w:divBdr>
            <w:top w:val="none" w:sz="0" w:space="0" w:color="auto"/>
            <w:left w:val="none" w:sz="0" w:space="0" w:color="auto"/>
            <w:bottom w:val="none" w:sz="0" w:space="0" w:color="auto"/>
            <w:right w:val="none" w:sz="0" w:space="0" w:color="auto"/>
          </w:divBdr>
        </w:div>
        <w:div w:id="1469935600">
          <w:marLeft w:val="0"/>
          <w:marRight w:val="0"/>
          <w:marTop w:val="0"/>
          <w:marBottom w:val="0"/>
          <w:divBdr>
            <w:top w:val="none" w:sz="0" w:space="0" w:color="auto"/>
            <w:left w:val="none" w:sz="0" w:space="0" w:color="auto"/>
            <w:bottom w:val="none" w:sz="0" w:space="0" w:color="auto"/>
            <w:right w:val="none" w:sz="0" w:space="0" w:color="auto"/>
          </w:divBdr>
        </w:div>
        <w:div w:id="2104835883">
          <w:marLeft w:val="0"/>
          <w:marRight w:val="0"/>
          <w:marTop w:val="0"/>
          <w:marBottom w:val="0"/>
          <w:divBdr>
            <w:top w:val="none" w:sz="0" w:space="0" w:color="auto"/>
            <w:left w:val="none" w:sz="0" w:space="0" w:color="auto"/>
            <w:bottom w:val="none" w:sz="0" w:space="0" w:color="auto"/>
            <w:right w:val="none" w:sz="0" w:space="0" w:color="auto"/>
          </w:divBdr>
        </w:div>
        <w:div w:id="1738556275">
          <w:marLeft w:val="0"/>
          <w:marRight w:val="0"/>
          <w:marTop w:val="0"/>
          <w:marBottom w:val="0"/>
          <w:divBdr>
            <w:top w:val="none" w:sz="0" w:space="0" w:color="auto"/>
            <w:left w:val="none" w:sz="0" w:space="0" w:color="auto"/>
            <w:bottom w:val="none" w:sz="0" w:space="0" w:color="auto"/>
            <w:right w:val="none" w:sz="0" w:space="0" w:color="auto"/>
          </w:divBdr>
        </w:div>
        <w:div w:id="856697551">
          <w:marLeft w:val="0"/>
          <w:marRight w:val="0"/>
          <w:marTop w:val="0"/>
          <w:marBottom w:val="0"/>
          <w:divBdr>
            <w:top w:val="none" w:sz="0" w:space="0" w:color="auto"/>
            <w:left w:val="none" w:sz="0" w:space="0" w:color="auto"/>
            <w:bottom w:val="none" w:sz="0" w:space="0" w:color="auto"/>
            <w:right w:val="none" w:sz="0" w:space="0" w:color="auto"/>
          </w:divBdr>
        </w:div>
        <w:div w:id="1620604019">
          <w:marLeft w:val="0"/>
          <w:marRight w:val="0"/>
          <w:marTop w:val="0"/>
          <w:marBottom w:val="0"/>
          <w:divBdr>
            <w:top w:val="none" w:sz="0" w:space="0" w:color="auto"/>
            <w:left w:val="none" w:sz="0" w:space="0" w:color="auto"/>
            <w:bottom w:val="none" w:sz="0" w:space="0" w:color="auto"/>
            <w:right w:val="none" w:sz="0" w:space="0" w:color="auto"/>
          </w:divBdr>
        </w:div>
        <w:div w:id="349064834">
          <w:marLeft w:val="0"/>
          <w:marRight w:val="0"/>
          <w:marTop w:val="0"/>
          <w:marBottom w:val="0"/>
          <w:divBdr>
            <w:top w:val="none" w:sz="0" w:space="0" w:color="auto"/>
            <w:left w:val="none" w:sz="0" w:space="0" w:color="auto"/>
            <w:bottom w:val="none" w:sz="0" w:space="0" w:color="auto"/>
            <w:right w:val="none" w:sz="0" w:space="0" w:color="auto"/>
          </w:divBdr>
        </w:div>
        <w:div w:id="1975140794">
          <w:marLeft w:val="0"/>
          <w:marRight w:val="0"/>
          <w:marTop w:val="0"/>
          <w:marBottom w:val="0"/>
          <w:divBdr>
            <w:top w:val="none" w:sz="0" w:space="0" w:color="auto"/>
            <w:left w:val="none" w:sz="0" w:space="0" w:color="auto"/>
            <w:bottom w:val="none" w:sz="0" w:space="0" w:color="auto"/>
            <w:right w:val="none" w:sz="0" w:space="0" w:color="auto"/>
          </w:divBdr>
        </w:div>
        <w:div w:id="171797465">
          <w:marLeft w:val="0"/>
          <w:marRight w:val="0"/>
          <w:marTop w:val="0"/>
          <w:marBottom w:val="0"/>
          <w:divBdr>
            <w:top w:val="none" w:sz="0" w:space="0" w:color="auto"/>
            <w:left w:val="none" w:sz="0" w:space="0" w:color="auto"/>
            <w:bottom w:val="none" w:sz="0" w:space="0" w:color="auto"/>
            <w:right w:val="none" w:sz="0" w:space="0" w:color="auto"/>
          </w:divBdr>
        </w:div>
        <w:div w:id="234975539">
          <w:marLeft w:val="0"/>
          <w:marRight w:val="0"/>
          <w:marTop w:val="0"/>
          <w:marBottom w:val="0"/>
          <w:divBdr>
            <w:top w:val="none" w:sz="0" w:space="0" w:color="auto"/>
            <w:left w:val="none" w:sz="0" w:space="0" w:color="auto"/>
            <w:bottom w:val="none" w:sz="0" w:space="0" w:color="auto"/>
            <w:right w:val="none" w:sz="0" w:space="0" w:color="auto"/>
          </w:divBdr>
        </w:div>
        <w:div w:id="1847936271">
          <w:marLeft w:val="0"/>
          <w:marRight w:val="0"/>
          <w:marTop w:val="0"/>
          <w:marBottom w:val="0"/>
          <w:divBdr>
            <w:top w:val="none" w:sz="0" w:space="0" w:color="auto"/>
            <w:left w:val="none" w:sz="0" w:space="0" w:color="auto"/>
            <w:bottom w:val="none" w:sz="0" w:space="0" w:color="auto"/>
            <w:right w:val="none" w:sz="0" w:space="0" w:color="auto"/>
          </w:divBdr>
        </w:div>
        <w:div w:id="1922526261">
          <w:marLeft w:val="0"/>
          <w:marRight w:val="0"/>
          <w:marTop w:val="0"/>
          <w:marBottom w:val="0"/>
          <w:divBdr>
            <w:top w:val="none" w:sz="0" w:space="0" w:color="auto"/>
            <w:left w:val="none" w:sz="0" w:space="0" w:color="auto"/>
            <w:bottom w:val="none" w:sz="0" w:space="0" w:color="auto"/>
            <w:right w:val="none" w:sz="0" w:space="0" w:color="auto"/>
          </w:divBdr>
        </w:div>
        <w:div w:id="1385762205">
          <w:marLeft w:val="0"/>
          <w:marRight w:val="0"/>
          <w:marTop w:val="0"/>
          <w:marBottom w:val="0"/>
          <w:divBdr>
            <w:top w:val="none" w:sz="0" w:space="0" w:color="auto"/>
            <w:left w:val="none" w:sz="0" w:space="0" w:color="auto"/>
            <w:bottom w:val="none" w:sz="0" w:space="0" w:color="auto"/>
            <w:right w:val="none" w:sz="0" w:space="0" w:color="auto"/>
          </w:divBdr>
        </w:div>
        <w:div w:id="1503623314">
          <w:marLeft w:val="0"/>
          <w:marRight w:val="0"/>
          <w:marTop w:val="0"/>
          <w:marBottom w:val="0"/>
          <w:divBdr>
            <w:top w:val="none" w:sz="0" w:space="0" w:color="auto"/>
            <w:left w:val="none" w:sz="0" w:space="0" w:color="auto"/>
            <w:bottom w:val="none" w:sz="0" w:space="0" w:color="auto"/>
            <w:right w:val="none" w:sz="0" w:space="0" w:color="auto"/>
          </w:divBdr>
        </w:div>
        <w:div w:id="731193822">
          <w:marLeft w:val="0"/>
          <w:marRight w:val="0"/>
          <w:marTop w:val="0"/>
          <w:marBottom w:val="0"/>
          <w:divBdr>
            <w:top w:val="none" w:sz="0" w:space="0" w:color="auto"/>
            <w:left w:val="none" w:sz="0" w:space="0" w:color="auto"/>
            <w:bottom w:val="none" w:sz="0" w:space="0" w:color="auto"/>
            <w:right w:val="none" w:sz="0" w:space="0" w:color="auto"/>
          </w:divBdr>
        </w:div>
        <w:div w:id="1211697146">
          <w:marLeft w:val="0"/>
          <w:marRight w:val="0"/>
          <w:marTop w:val="0"/>
          <w:marBottom w:val="0"/>
          <w:divBdr>
            <w:top w:val="none" w:sz="0" w:space="0" w:color="auto"/>
            <w:left w:val="none" w:sz="0" w:space="0" w:color="auto"/>
            <w:bottom w:val="none" w:sz="0" w:space="0" w:color="auto"/>
            <w:right w:val="none" w:sz="0" w:space="0" w:color="auto"/>
          </w:divBdr>
        </w:div>
        <w:div w:id="24910577">
          <w:marLeft w:val="0"/>
          <w:marRight w:val="0"/>
          <w:marTop w:val="0"/>
          <w:marBottom w:val="0"/>
          <w:divBdr>
            <w:top w:val="none" w:sz="0" w:space="0" w:color="auto"/>
            <w:left w:val="none" w:sz="0" w:space="0" w:color="auto"/>
            <w:bottom w:val="none" w:sz="0" w:space="0" w:color="auto"/>
            <w:right w:val="none" w:sz="0" w:space="0" w:color="auto"/>
          </w:divBdr>
        </w:div>
        <w:div w:id="275985592">
          <w:marLeft w:val="0"/>
          <w:marRight w:val="0"/>
          <w:marTop w:val="0"/>
          <w:marBottom w:val="0"/>
          <w:divBdr>
            <w:top w:val="none" w:sz="0" w:space="0" w:color="auto"/>
            <w:left w:val="none" w:sz="0" w:space="0" w:color="auto"/>
            <w:bottom w:val="none" w:sz="0" w:space="0" w:color="auto"/>
            <w:right w:val="none" w:sz="0" w:space="0" w:color="auto"/>
          </w:divBdr>
        </w:div>
        <w:div w:id="104925429">
          <w:marLeft w:val="0"/>
          <w:marRight w:val="0"/>
          <w:marTop w:val="0"/>
          <w:marBottom w:val="0"/>
          <w:divBdr>
            <w:top w:val="none" w:sz="0" w:space="0" w:color="auto"/>
            <w:left w:val="none" w:sz="0" w:space="0" w:color="auto"/>
            <w:bottom w:val="none" w:sz="0" w:space="0" w:color="auto"/>
            <w:right w:val="none" w:sz="0" w:space="0" w:color="auto"/>
          </w:divBdr>
        </w:div>
        <w:div w:id="918104211">
          <w:marLeft w:val="0"/>
          <w:marRight w:val="0"/>
          <w:marTop w:val="0"/>
          <w:marBottom w:val="0"/>
          <w:divBdr>
            <w:top w:val="none" w:sz="0" w:space="0" w:color="auto"/>
            <w:left w:val="none" w:sz="0" w:space="0" w:color="auto"/>
            <w:bottom w:val="none" w:sz="0" w:space="0" w:color="auto"/>
            <w:right w:val="none" w:sz="0" w:space="0" w:color="auto"/>
          </w:divBdr>
        </w:div>
        <w:div w:id="474563820">
          <w:marLeft w:val="0"/>
          <w:marRight w:val="0"/>
          <w:marTop w:val="0"/>
          <w:marBottom w:val="0"/>
          <w:divBdr>
            <w:top w:val="none" w:sz="0" w:space="0" w:color="auto"/>
            <w:left w:val="none" w:sz="0" w:space="0" w:color="auto"/>
            <w:bottom w:val="none" w:sz="0" w:space="0" w:color="auto"/>
            <w:right w:val="none" w:sz="0" w:space="0" w:color="auto"/>
          </w:divBdr>
        </w:div>
        <w:div w:id="797800199">
          <w:marLeft w:val="0"/>
          <w:marRight w:val="0"/>
          <w:marTop w:val="0"/>
          <w:marBottom w:val="0"/>
          <w:divBdr>
            <w:top w:val="none" w:sz="0" w:space="0" w:color="auto"/>
            <w:left w:val="none" w:sz="0" w:space="0" w:color="auto"/>
            <w:bottom w:val="none" w:sz="0" w:space="0" w:color="auto"/>
            <w:right w:val="none" w:sz="0" w:space="0" w:color="auto"/>
          </w:divBdr>
        </w:div>
        <w:div w:id="1940211654">
          <w:marLeft w:val="0"/>
          <w:marRight w:val="0"/>
          <w:marTop w:val="0"/>
          <w:marBottom w:val="0"/>
          <w:divBdr>
            <w:top w:val="none" w:sz="0" w:space="0" w:color="auto"/>
            <w:left w:val="none" w:sz="0" w:space="0" w:color="auto"/>
            <w:bottom w:val="none" w:sz="0" w:space="0" w:color="auto"/>
            <w:right w:val="none" w:sz="0" w:space="0" w:color="auto"/>
          </w:divBdr>
        </w:div>
        <w:div w:id="332882778">
          <w:marLeft w:val="0"/>
          <w:marRight w:val="0"/>
          <w:marTop w:val="0"/>
          <w:marBottom w:val="0"/>
          <w:divBdr>
            <w:top w:val="none" w:sz="0" w:space="0" w:color="auto"/>
            <w:left w:val="none" w:sz="0" w:space="0" w:color="auto"/>
            <w:bottom w:val="none" w:sz="0" w:space="0" w:color="auto"/>
            <w:right w:val="none" w:sz="0" w:space="0" w:color="auto"/>
          </w:divBdr>
        </w:div>
        <w:div w:id="366876313">
          <w:marLeft w:val="0"/>
          <w:marRight w:val="0"/>
          <w:marTop w:val="0"/>
          <w:marBottom w:val="0"/>
          <w:divBdr>
            <w:top w:val="none" w:sz="0" w:space="0" w:color="auto"/>
            <w:left w:val="none" w:sz="0" w:space="0" w:color="auto"/>
            <w:bottom w:val="none" w:sz="0" w:space="0" w:color="auto"/>
            <w:right w:val="none" w:sz="0" w:space="0" w:color="auto"/>
          </w:divBdr>
        </w:div>
        <w:div w:id="39325351">
          <w:marLeft w:val="0"/>
          <w:marRight w:val="0"/>
          <w:marTop w:val="0"/>
          <w:marBottom w:val="0"/>
          <w:divBdr>
            <w:top w:val="none" w:sz="0" w:space="0" w:color="auto"/>
            <w:left w:val="none" w:sz="0" w:space="0" w:color="auto"/>
            <w:bottom w:val="none" w:sz="0" w:space="0" w:color="auto"/>
            <w:right w:val="none" w:sz="0" w:space="0" w:color="auto"/>
          </w:divBdr>
        </w:div>
        <w:div w:id="820462939">
          <w:marLeft w:val="0"/>
          <w:marRight w:val="0"/>
          <w:marTop w:val="0"/>
          <w:marBottom w:val="0"/>
          <w:divBdr>
            <w:top w:val="none" w:sz="0" w:space="0" w:color="auto"/>
            <w:left w:val="none" w:sz="0" w:space="0" w:color="auto"/>
            <w:bottom w:val="none" w:sz="0" w:space="0" w:color="auto"/>
            <w:right w:val="none" w:sz="0" w:space="0" w:color="auto"/>
          </w:divBdr>
        </w:div>
        <w:div w:id="1673025981">
          <w:marLeft w:val="0"/>
          <w:marRight w:val="0"/>
          <w:marTop w:val="0"/>
          <w:marBottom w:val="0"/>
          <w:divBdr>
            <w:top w:val="none" w:sz="0" w:space="0" w:color="auto"/>
            <w:left w:val="none" w:sz="0" w:space="0" w:color="auto"/>
            <w:bottom w:val="none" w:sz="0" w:space="0" w:color="auto"/>
            <w:right w:val="none" w:sz="0" w:space="0" w:color="auto"/>
          </w:divBdr>
        </w:div>
        <w:div w:id="1125074905">
          <w:marLeft w:val="0"/>
          <w:marRight w:val="0"/>
          <w:marTop w:val="0"/>
          <w:marBottom w:val="0"/>
          <w:divBdr>
            <w:top w:val="none" w:sz="0" w:space="0" w:color="auto"/>
            <w:left w:val="none" w:sz="0" w:space="0" w:color="auto"/>
            <w:bottom w:val="none" w:sz="0" w:space="0" w:color="auto"/>
            <w:right w:val="none" w:sz="0" w:space="0" w:color="auto"/>
          </w:divBdr>
        </w:div>
        <w:div w:id="1708722012">
          <w:marLeft w:val="0"/>
          <w:marRight w:val="0"/>
          <w:marTop w:val="0"/>
          <w:marBottom w:val="0"/>
          <w:divBdr>
            <w:top w:val="none" w:sz="0" w:space="0" w:color="auto"/>
            <w:left w:val="none" w:sz="0" w:space="0" w:color="auto"/>
            <w:bottom w:val="none" w:sz="0" w:space="0" w:color="auto"/>
            <w:right w:val="none" w:sz="0" w:space="0" w:color="auto"/>
          </w:divBdr>
        </w:div>
        <w:div w:id="1609464725">
          <w:marLeft w:val="0"/>
          <w:marRight w:val="0"/>
          <w:marTop w:val="0"/>
          <w:marBottom w:val="0"/>
          <w:divBdr>
            <w:top w:val="none" w:sz="0" w:space="0" w:color="auto"/>
            <w:left w:val="none" w:sz="0" w:space="0" w:color="auto"/>
            <w:bottom w:val="none" w:sz="0" w:space="0" w:color="auto"/>
            <w:right w:val="none" w:sz="0" w:space="0" w:color="auto"/>
          </w:divBdr>
        </w:div>
        <w:div w:id="780147459">
          <w:marLeft w:val="0"/>
          <w:marRight w:val="0"/>
          <w:marTop w:val="0"/>
          <w:marBottom w:val="0"/>
          <w:divBdr>
            <w:top w:val="none" w:sz="0" w:space="0" w:color="auto"/>
            <w:left w:val="none" w:sz="0" w:space="0" w:color="auto"/>
            <w:bottom w:val="none" w:sz="0" w:space="0" w:color="auto"/>
            <w:right w:val="none" w:sz="0" w:space="0" w:color="auto"/>
          </w:divBdr>
        </w:div>
        <w:div w:id="1108622815">
          <w:marLeft w:val="0"/>
          <w:marRight w:val="0"/>
          <w:marTop w:val="0"/>
          <w:marBottom w:val="0"/>
          <w:divBdr>
            <w:top w:val="none" w:sz="0" w:space="0" w:color="auto"/>
            <w:left w:val="none" w:sz="0" w:space="0" w:color="auto"/>
            <w:bottom w:val="none" w:sz="0" w:space="0" w:color="auto"/>
            <w:right w:val="none" w:sz="0" w:space="0" w:color="auto"/>
          </w:divBdr>
        </w:div>
        <w:div w:id="830606857">
          <w:marLeft w:val="0"/>
          <w:marRight w:val="0"/>
          <w:marTop w:val="0"/>
          <w:marBottom w:val="0"/>
          <w:divBdr>
            <w:top w:val="none" w:sz="0" w:space="0" w:color="auto"/>
            <w:left w:val="none" w:sz="0" w:space="0" w:color="auto"/>
            <w:bottom w:val="none" w:sz="0" w:space="0" w:color="auto"/>
            <w:right w:val="none" w:sz="0" w:space="0" w:color="auto"/>
          </w:divBdr>
        </w:div>
        <w:div w:id="2057461016">
          <w:marLeft w:val="0"/>
          <w:marRight w:val="0"/>
          <w:marTop w:val="0"/>
          <w:marBottom w:val="0"/>
          <w:divBdr>
            <w:top w:val="none" w:sz="0" w:space="0" w:color="auto"/>
            <w:left w:val="none" w:sz="0" w:space="0" w:color="auto"/>
            <w:bottom w:val="none" w:sz="0" w:space="0" w:color="auto"/>
            <w:right w:val="none" w:sz="0" w:space="0" w:color="auto"/>
          </w:divBdr>
        </w:div>
        <w:div w:id="255866130">
          <w:marLeft w:val="0"/>
          <w:marRight w:val="0"/>
          <w:marTop w:val="0"/>
          <w:marBottom w:val="0"/>
          <w:divBdr>
            <w:top w:val="none" w:sz="0" w:space="0" w:color="auto"/>
            <w:left w:val="none" w:sz="0" w:space="0" w:color="auto"/>
            <w:bottom w:val="none" w:sz="0" w:space="0" w:color="auto"/>
            <w:right w:val="none" w:sz="0" w:space="0" w:color="auto"/>
          </w:divBdr>
        </w:div>
        <w:div w:id="225184475">
          <w:marLeft w:val="0"/>
          <w:marRight w:val="0"/>
          <w:marTop w:val="0"/>
          <w:marBottom w:val="0"/>
          <w:divBdr>
            <w:top w:val="none" w:sz="0" w:space="0" w:color="auto"/>
            <w:left w:val="none" w:sz="0" w:space="0" w:color="auto"/>
            <w:bottom w:val="none" w:sz="0" w:space="0" w:color="auto"/>
            <w:right w:val="none" w:sz="0" w:space="0" w:color="auto"/>
          </w:divBdr>
        </w:div>
        <w:div w:id="145250167">
          <w:marLeft w:val="0"/>
          <w:marRight w:val="0"/>
          <w:marTop w:val="0"/>
          <w:marBottom w:val="0"/>
          <w:divBdr>
            <w:top w:val="none" w:sz="0" w:space="0" w:color="auto"/>
            <w:left w:val="none" w:sz="0" w:space="0" w:color="auto"/>
            <w:bottom w:val="none" w:sz="0" w:space="0" w:color="auto"/>
            <w:right w:val="none" w:sz="0" w:space="0" w:color="auto"/>
          </w:divBdr>
        </w:div>
        <w:div w:id="516046528">
          <w:marLeft w:val="0"/>
          <w:marRight w:val="0"/>
          <w:marTop w:val="0"/>
          <w:marBottom w:val="0"/>
          <w:divBdr>
            <w:top w:val="none" w:sz="0" w:space="0" w:color="auto"/>
            <w:left w:val="none" w:sz="0" w:space="0" w:color="auto"/>
            <w:bottom w:val="none" w:sz="0" w:space="0" w:color="auto"/>
            <w:right w:val="none" w:sz="0" w:space="0" w:color="auto"/>
          </w:divBdr>
        </w:div>
        <w:div w:id="1631743942">
          <w:marLeft w:val="0"/>
          <w:marRight w:val="0"/>
          <w:marTop w:val="0"/>
          <w:marBottom w:val="0"/>
          <w:divBdr>
            <w:top w:val="none" w:sz="0" w:space="0" w:color="auto"/>
            <w:left w:val="none" w:sz="0" w:space="0" w:color="auto"/>
            <w:bottom w:val="none" w:sz="0" w:space="0" w:color="auto"/>
            <w:right w:val="none" w:sz="0" w:space="0" w:color="auto"/>
          </w:divBdr>
        </w:div>
        <w:div w:id="578826437">
          <w:marLeft w:val="0"/>
          <w:marRight w:val="0"/>
          <w:marTop w:val="0"/>
          <w:marBottom w:val="0"/>
          <w:divBdr>
            <w:top w:val="none" w:sz="0" w:space="0" w:color="auto"/>
            <w:left w:val="none" w:sz="0" w:space="0" w:color="auto"/>
            <w:bottom w:val="none" w:sz="0" w:space="0" w:color="auto"/>
            <w:right w:val="none" w:sz="0" w:space="0" w:color="auto"/>
          </w:divBdr>
        </w:div>
        <w:div w:id="357703200">
          <w:marLeft w:val="0"/>
          <w:marRight w:val="0"/>
          <w:marTop w:val="0"/>
          <w:marBottom w:val="0"/>
          <w:divBdr>
            <w:top w:val="none" w:sz="0" w:space="0" w:color="auto"/>
            <w:left w:val="none" w:sz="0" w:space="0" w:color="auto"/>
            <w:bottom w:val="none" w:sz="0" w:space="0" w:color="auto"/>
            <w:right w:val="none" w:sz="0" w:space="0" w:color="auto"/>
          </w:divBdr>
        </w:div>
        <w:div w:id="1316565123">
          <w:marLeft w:val="0"/>
          <w:marRight w:val="0"/>
          <w:marTop w:val="0"/>
          <w:marBottom w:val="0"/>
          <w:divBdr>
            <w:top w:val="none" w:sz="0" w:space="0" w:color="auto"/>
            <w:left w:val="none" w:sz="0" w:space="0" w:color="auto"/>
            <w:bottom w:val="none" w:sz="0" w:space="0" w:color="auto"/>
            <w:right w:val="none" w:sz="0" w:space="0" w:color="auto"/>
          </w:divBdr>
        </w:div>
        <w:div w:id="557522147">
          <w:marLeft w:val="0"/>
          <w:marRight w:val="0"/>
          <w:marTop w:val="0"/>
          <w:marBottom w:val="0"/>
          <w:divBdr>
            <w:top w:val="none" w:sz="0" w:space="0" w:color="auto"/>
            <w:left w:val="none" w:sz="0" w:space="0" w:color="auto"/>
            <w:bottom w:val="none" w:sz="0" w:space="0" w:color="auto"/>
            <w:right w:val="none" w:sz="0" w:space="0" w:color="auto"/>
          </w:divBdr>
        </w:div>
        <w:div w:id="834148560">
          <w:marLeft w:val="0"/>
          <w:marRight w:val="0"/>
          <w:marTop w:val="0"/>
          <w:marBottom w:val="0"/>
          <w:divBdr>
            <w:top w:val="none" w:sz="0" w:space="0" w:color="auto"/>
            <w:left w:val="none" w:sz="0" w:space="0" w:color="auto"/>
            <w:bottom w:val="none" w:sz="0" w:space="0" w:color="auto"/>
            <w:right w:val="none" w:sz="0" w:space="0" w:color="auto"/>
          </w:divBdr>
        </w:div>
        <w:div w:id="1876379619">
          <w:marLeft w:val="0"/>
          <w:marRight w:val="0"/>
          <w:marTop w:val="0"/>
          <w:marBottom w:val="0"/>
          <w:divBdr>
            <w:top w:val="none" w:sz="0" w:space="0" w:color="auto"/>
            <w:left w:val="none" w:sz="0" w:space="0" w:color="auto"/>
            <w:bottom w:val="none" w:sz="0" w:space="0" w:color="auto"/>
            <w:right w:val="none" w:sz="0" w:space="0" w:color="auto"/>
          </w:divBdr>
        </w:div>
        <w:div w:id="2066640337">
          <w:marLeft w:val="0"/>
          <w:marRight w:val="0"/>
          <w:marTop w:val="0"/>
          <w:marBottom w:val="0"/>
          <w:divBdr>
            <w:top w:val="none" w:sz="0" w:space="0" w:color="auto"/>
            <w:left w:val="none" w:sz="0" w:space="0" w:color="auto"/>
            <w:bottom w:val="none" w:sz="0" w:space="0" w:color="auto"/>
            <w:right w:val="none" w:sz="0" w:space="0" w:color="auto"/>
          </w:divBdr>
        </w:div>
        <w:div w:id="55205800">
          <w:marLeft w:val="0"/>
          <w:marRight w:val="0"/>
          <w:marTop w:val="0"/>
          <w:marBottom w:val="0"/>
          <w:divBdr>
            <w:top w:val="none" w:sz="0" w:space="0" w:color="auto"/>
            <w:left w:val="none" w:sz="0" w:space="0" w:color="auto"/>
            <w:bottom w:val="none" w:sz="0" w:space="0" w:color="auto"/>
            <w:right w:val="none" w:sz="0" w:space="0" w:color="auto"/>
          </w:divBdr>
        </w:div>
        <w:div w:id="1308316292">
          <w:marLeft w:val="0"/>
          <w:marRight w:val="0"/>
          <w:marTop w:val="0"/>
          <w:marBottom w:val="0"/>
          <w:divBdr>
            <w:top w:val="none" w:sz="0" w:space="0" w:color="auto"/>
            <w:left w:val="none" w:sz="0" w:space="0" w:color="auto"/>
            <w:bottom w:val="none" w:sz="0" w:space="0" w:color="auto"/>
            <w:right w:val="none" w:sz="0" w:space="0" w:color="auto"/>
          </w:divBdr>
        </w:div>
        <w:div w:id="1168056920">
          <w:marLeft w:val="0"/>
          <w:marRight w:val="0"/>
          <w:marTop w:val="0"/>
          <w:marBottom w:val="0"/>
          <w:divBdr>
            <w:top w:val="none" w:sz="0" w:space="0" w:color="auto"/>
            <w:left w:val="none" w:sz="0" w:space="0" w:color="auto"/>
            <w:bottom w:val="none" w:sz="0" w:space="0" w:color="auto"/>
            <w:right w:val="none" w:sz="0" w:space="0" w:color="auto"/>
          </w:divBdr>
        </w:div>
        <w:div w:id="516042543">
          <w:marLeft w:val="0"/>
          <w:marRight w:val="0"/>
          <w:marTop w:val="0"/>
          <w:marBottom w:val="0"/>
          <w:divBdr>
            <w:top w:val="none" w:sz="0" w:space="0" w:color="auto"/>
            <w:left w:val="none" w:sz="0" w:space="0" w:color="auto"/>
            <w:bottom w:val="none" w:sz="0" w:space="0" w:color="auto"/>
            <w:right w:val="none" w:sz="0" w:space="0" w:color="auto"/>
          </w:divBdr>
        </w:div>
      </w:divsChild>
    </w:div>
    <w:div w:id="1811745450">
      <w:bodyDiv w:val="1"/>
      <w:marLeft w:val="0"/>
      <w:marRight w:val="0"/>
      <w:marTop w:val="0"/>
      <w:marBottom w:val="0"/>
      <w:divBdr>
        <w:top w:val="none" w:sz="0" w:space="0" w:color="auto"/>
        <w:left w:val="none" w:sz="0" w:space="0" w:color="auto"/>
        <w:bottom w:val="none" w:sz="0" w:space="0" w:color="auto"/>
        <w:right w:val="none" w:sz="0" w:space="0" w:color="auto"/>
      </w:divBdr>
      <w:divsChild>
        <w:div w:id="1248423950">
          <w:marLeft w:val="0"/>
          <w:marRight w:val="0"/>
          <w:marTop w:val="0"/>
          <w:marBottom w:val="0"/>
          <w:divBdr>
            <w:top w:val="none" w:sz="0" w:space="0" w:color="auto"/>
            <w:left w:val="none" w:sz="0" w:space="0" w:color="auto"/>
            <w:bottom w:val="none" w:sz="0" w:space="0" w:color="auto"/>
            <w:right w:val="none" w:sz="0" w:space="0" w:color="auto"/>
          </w:divBdr>
        </w:div>
      </w:divsChild>
    </w:div>
    <w:div w:id="1865054801">
      <w:bodyDiv w:val="1"/>
      <w:marLeft w:val="0"/>
      <w:marRight w:val="0"/>
      <w:marTop w:val="0"/>
      <w:marBottom w:val="0"/>
      <w:divBdr>
        <w:top w:val="none" w:sz="0" w:space="0" w:color="auto"/>
        <w:left w:val="none" w:sz="0" w:space="0" w:color="auto"/>
        <w:bottom w:val="none" w:sz="0" w:space="0" w:color="auto"/>
        <w:right w:val="none" w:sz="0" w:space="0" w:color="auto"/>
      </w:divBdr>
    </w:div>
    <w:div w:id="1894542504">
      <w:bodyDiv w:val="1"/>
      <w:marLeft w:val="0"/>
      <w:marRight w:val="0"/>
      <w:marTop w:val="0"/>
      <w:marBottom w:val="0"/>
      <w:divBdr>
        <w:top w:val="none" w:sz="0" w:space="0" w:color="auto"/>
        <w:left w:val="none" w:sz="0" w:space="0" w:color="auto"/>
        <w:bottom w:val="none" w:sz="0" w:space="0" w:color="auto"/>
        <w:right w:val="none" w:sz="0" w:space="0" w:color="auto"/>
      </w:divBdr>
      <w:divsChild>
        <w:div w:id="2047564799">
          <w:marLeft w:val="0"/>
          <w:marRight w:val="0"/>
          <w:marTop w:val="0"/>
          <w:marBottom w:val="0"/>
          <w:divBdr>
            <w:top w:val="none" w:sz="0" w:space="0" w:color="auto"/>
            <w:left w:val="none" w:sz="0" w:space="0" w:color="auto"/>
            <w:bottom w:val="none" w:sz="0" w:space="0" w:color="auto"/>
            <w:right w:val="none" w:sz="0" w:space="0" w:color="auto"/>
          </w:divBdr>
        </w:div>
        <w:div w:id="1973632105">
          <w:marLeft w:val="0"/>
          <w:marRight w:val="0"/>
          <w:marTop w:val="0"/>
          <w:marBottom w:val="0"/>
          <w:divBdr>
            <w:top w:val="none" w:sz="0" w:space="0" w:color="auto"/>
            <w:left w:val="none" w:sz="0" w:space="0" w:color="auto"/>
            <w:bottom w:val="none" w:sz="0" w:space="0" w:color="auto"/>
            <w:right w:val="none" w:sz="0" w:space="0" w:color="auto"/>
          </w:divBdr>
        </w:div>
        <w:div w:id="782844371">
          <w:marLeft w:val="0"/>
          <w:marRight w:val="0"/>
          <w:marTop w:val="0"/>
          <w:marBottom w:val="0"/>
          <w:divBdr>
            <w:top w:val="none" w:sz="0" w:space="0" w:color="auto"/>
            <w:left w:val="none" w:sz="0" w:space="0" w:color="auto"/>
            <w:bottom w:val="none" w:sz="0" w:space="0" w:color="auto"/>
            <w:right w:val="none" w:sz="0" w:space="0" w:color="auto"/>
          </w:divBdr>
        </w:div>
        <w:div w:id="1773011013">
          <w:marLeft w:val="0"/>
          <w:marRight w:val="0"/>
          <w:marTop w:val="0"/>
          <w:marBottom w:val="0"/>
          <w:divBdr>
            <w:top w:val="none" w:sz="0" w:space="0" w:color="auto"/>
            <w:left w:val="none" w:sz="0" w:space="0" w:color="auto"/>
            <w:bottom w:val="none" w:sz="0" w:space="0" w:color="auto"/>
            <w:right w:val="none" w:sz="0" w:space="0" w:color="auto"/>
          </w:divBdr>
        </w:div>
        <w:div w:id="1562325050">
          <w:marLeft w:val="0"/>
          <w:marRight w:val="0"/>
          <w:marTop w:val="0"/>
          <w:marBottom w:val="0"/>
          <w:divBdr>
            <w:top w:val="none" w:sz="0" w:space="0" w:color="auto"/>
            <w:left w:val="none" w:sz="0" w:space="0" w:color="auto"/>
            <w:bottom w:val="none" w:sz="0" w:space="0" w:color="auto"/>
            <w:right w:val="none" w:sz="0" w:space="0" w:color="auto"/>
          </w:divBdr>
        </w:div>
        <w:div w:id="742801478">
          <w:marLeft w:val="0"/>
          <w:marRight w:val="0"/>
          <w:marTop w:val="0"/>
          <w:marBottom w:val="0"/>
          <w:divBdr>
            <w:top w:val="none" w:sz="0" w:space="0" w:color="auto"/>
            <w:left w:val="none" w:sz="0" w:space="0" w:color="auto"/>
            <w:bottom w:val="none" w:sz="0" w:space="0" w:color="auto"/>
            <w:right w:val="none" w:sz="0" w:space="0" w:color="auto"/>
          </w:divBdr>
        </w:div>
        <w:div w:id="1648894527">
          <w:marLeft w:val="0"/>
          <w:marRight w:val="0"/>
          <w:marTop w:val="0"/>
          <w:marBottom w:val="0"/>
          <w:divBdr>
            <w:top w:val="none" w:sz="0" w:space="0" w:color="auto"/>
            <w:left w:val="none" w:sz="0" w:space="0" w:color="auto"/>
            <w:bottom w:val="none" w:sz="0" w:space="0" w:color="auto"/>
            <w:right w:val="none" w:sz="0" w:space="0" w:color="auto"/>
          </w:divBdr>
        </w:div>
        <w:div w:id="1397583483">
          <w:marLeft w:val="0"/>
          <w:marRight w:val="0"/>
          <w:marTop w:val="0"/>
          <w:marBottom w:val="0"/>
          <w:divBdr>
            <w:top w:val="none" w:sz="0" w:space="0" w:color="auto"/>
            <w:left w:val="none" w:sz="0" w:space="0" w:color="auto"/>
            <w:bottom w:val="none" w:sz="0" w:space="0" w:color="auto"/>
            <w:right w:val="none" w:sz="0" w:space="0" w:color="auto"/>
          </w:divBdr>
        </w:div>
        <w:div w:id="340595098">
          <w:marLeft w:val="0"/>
          <w:marRight w:val="0"/>
          <w:marTop w:val="0"/>
          <w:marBottom w:val="0"/>
          <w:divBdr>
            <w:top w:val="none" w:sz="0" w:space="0" w:color="auto"/>
            <w:left w:val="none" w:sz="0" w:space="0" w:color="auto"/>
            <w:bottom w:val="none" w:sz="0" w:space="0" w:color="auto"/>
            <w:right w:val="none" w:sz="0" w:space="0" w:color="auto"/>
          </w:divBdr>
        </w:div>
        <w:div w:id="1493329734">
          <w:marLeft w:val="0"/>
          <w:marRight w:val="0"/>
          <w:marTop w:val="0"/>
          <w:marBottom w:val="0"/>
          <w:divBdr>
            <w:top w:val="none" w:sz="0" w:space="0" w:color="auto"/>
            <w:left w:val="none" w:sz="0" w:space="0" w:color="auto"/>
            <w:bottom w:val="none" w:sz="0" w:space="0" w:color="auto"/>
            <w:right w:val="none" w:sz="0" w:space="0" w:color="auto"/>
          </w:divBdr>
        </w:div>
        <w:div w:id="516776206">
          <w:marLeft w:val="0"/>
          <w:marRight w:val="0"/>
          <w:marTop w:val="0"/>
          <w:marBottom w:val="0"/>
          <w:divBdr>
            <w:top w:val="none" w:sz="0" w:space="0" w:color="auto"/>
            <w:left w:val="none" w:sz="0" w:space="0" w:color="auto"/>
            <w:bottom w:val="none" w:sz="0" w:space="0" w:color="auto"/>
            <w:right w:val="none" w:sz="0" w:space="0" w:color="auto"/>
          </w:divBdr>
        </w:div>
        <w:div w:id="135463585">
          <w:marLeft w:val="0"/>
          <w:marRight w:val="0"/>
          <w:marTop w:val="0"/>
          <w:marBottom w:val="0"/>
          <w:divBdr>
            <w:top w:val="none" w:sz="0" w:space="0" w:color="auto"/>
            <w:left w:val="none" w:sz="0" w:space="0" w:color="auto"/>
            <w:bottom w:val="none" w:sz="0" w:space="0" w:color="auto"/>
            <w:right w:val="none" w:sz="0" w:space="0" w:color="auto"/>
          </w:divBdr>
        </w:div>
        <w:div w:id="1941840531">
          <w:marLeft w:val="0"/>
          <w:marRight w:val="0"/>
          <w:marTop w:val="0"/>
          <w:marBottom w:val="0"/>
          <w:divBdr>
            <w:top w:val="none" w:sz="0" w:space="0" w:color="auto"/>
            <w:left w:val="none" w:sz="0" w:space="0" w:color="auto"/>
            <w:bottom w:val="none" w:sz="0" w:space="0" w:color="auto"/>
            <w:right w:val="none" w:sz="0" w:space="0" w:color="auto"/>
          </w:divBdr>
        </w:div>
        <w:div w:id="87776751">
          <w:marLeft w:val="0"/>
          <w:marRight w:val="0"/>
          <w:marTop w:val="0"/>
          <w:marBottom w:val="0"/>
          <w:divBdr>
            <w:top w:val="none" w:sz="0" w:space="0" w:color="auto"/>
            <w:left w:val="none" w:sz="0" w:space="0" w:color="auto"/>
            <w:bottom w:val="none" w:sz="0" w:space="0" w:color="auto"/>
            <w:right w:val="none" w:sz="0" w:space="0" w:color="auto"/>
          </w:divBdr>
        </w:div>
        <w:div w:id="1119645045">
          <w:marLeft w:val="0"/>
          <w:marRight w:val="0"/>
          <w:marTop w:val="0"/>
          <w:marBottom w:val="0"/>
          <w:divBdr>
            <w:top w:val="none" w:sz="0" w:space="0" w:color="auto"/>
            <w:left w:val="none" w:sz="0" w:space="0" w:color="auto"/>
            <w:bottom w:val="none" w:sz="0" w:space="0" w:color="auto"/>
            <w:right w:val="none" w:sz="0" w:space="0" w:color="auto"/>
          </w:divBdr>
        </w:div>
        <w:div w:id="1528787644">
          <w:marLeft w:val="0"/>
          <w:marRight w:val="0"/>
          <w:marTop w:val="0"/>
          <w:marBottom w:val="0"/>
          <w:divBdr>
            <w:top w:val="none" w:sz="0" w:space="0" w:color="auto"/>
            <w:left w:val="none" w:sz="0" w:space="0" w:color="auto"/>
            <w:bottom w:val="none" w:sz="0" w:space="0" w:color="auto"/>
            <w:right w:val="none" w:sz="0" w:space="0" w:color="auto"/>
          </w:divBdr>
        </w:div>
        <w:div w:id="1378818249">
          <w:marLeft w:val="0"/>
          <w:marRight w:val="0"/>
          <w:marTop w:val="0"/>
          <w:marBottom w:val="0"/>
          <w:divBdr>
            <w:top w:val="none" w:sz="0" w:space="0" w:color="auto"/>
            <w:left w:val="none" w:sz="0" w:space="0" w:color="auto"/>
            <w:bottom w:val="none" w:sz="0" w:space="0" w:color="auto"/>
            <w:right w:val="none" w:sz="0" w:space="0" w:color="auto"/>
          </w:divBdr>
        </w:div>
        <w:div w:id="1876313578">
          <w:marLeft w:val="0"/>
          <w:marRight w:val="0"/>
          <w:marTop w:val="0"/>
          <w:marBottom w:val="0"/>
          <w:divBdr>
            <w:top w:val="none" w:sz="0" w:space="0" w:color="auto"/>
            <w:left w:val="none" w:sz="0" w:space="0" w:color="auto"/>
            <w:bottom w:val="none" w:sz="0" w:space="0" w:color="auto"/>
            <w:right w:val="none" w:sz="0" w:space="0" w:color="auto"/>
          </w:divBdr>
        </w:div>
      </w:divsChild>
    </w:div>
    <w:div w:id="1933972742">
      <w:bodyDiv w:val="1"/>
      <w:marLeft w:val="0"/>
      <w:marRight w:val="0"/>
      <w:marTop w:val="0"/>
      <w:marBottom w:val="0"/>
      <w:divBdr>
        <w:top w:val="none" w:sz="0" w:space="0" w:color="auto"/>
        <w:left w:val="none" w:sz="0" w:space="0" w:color="auto"/>
        <w:bottom w:val="none" w:sz="0" w:space="0" w:color="auto"/>
        <w:right w:val="none" w:sz="0" w:space="0" w:color="auto"/>
      </w:divBdr>
    </w:div>
    <w:div w:id="2005427783">
      <w:bodyDiv w:val="1"/>
      <w:marLeft w:val="0"/>
      <w:marRight w:val="0"/>
      <w:marTop w:val="0"/>
      <w:marBottom w:val="0"/>
      <w:divBdr>
        <w:top w:val="none" w:sz="0" w:space="0" w:color="auto"/>
        <w:left w:val="none" w:sz="0" w:space="0" w:color="auto"/>
        <w:bottom w:val="none" w:sz="0" w:space="0" w:color="auto"/>
        <w:right w:val="none" w:sz="0" w:space="0" w:color="auto"/>
      </w:divBdr>
    </w:div>
    <w:div w:id="2063748482">
      <w:bodyDiv w:val="1"/>
      <w:marLeft w:val="0"/>
      <w:marRight w:val="0"/>
      <w:marTop w:val="0"/>
      <w:marBottom w:val="0"/>
      <w:divBdr>
        <w:top w:val="none" w:sz="0" w:space="0" w:color="auto"/>
        <w:left w:val="none" w:sz="0" w:space="0" w:color="auto"/>
        <w:bottom w:val="none" w:sz="0" w:space="0" w:color="auto"/>
        <w:right w:val="none" w:sz="0" w:space="0" w:color="auto"/>
      </w:divBdr>
      <w:divsChild>
        <w:div w:id="244996763">
          <w:marLeft w:val="0"/>
          <w:marRight w:val="0"/>
          <w:marTop w:val="0"/>
          <w:marBottom w:val="0"/>
          <w:divBdr>
            <w:top w:val="none" w:sz="0" w:space="0" w:color="auto"/>
            <w:left w:val="none" w:sz="0" w:space="0" w:color="auto"/>
            <w:bottom w:val="none" w:sz="0" w:space="0" w:color="auto"/>
            <w:right w:val="none" w:sz="0" w:space="0" w:color="auto"/>
          </w:divBdr>
        </w:div>
        <w:div w:id="51200155">
          <w:marLeft w:val="0"/>
          <w:marRight w:val="0"/>
          <w:marTop w:val="0"/>
          <w:marBottom w:val="0"/>
          <w:divBdr>
            <w:top w:val="none" w:sz="0" w:space="0" w:color="auto"/>
            <w:left w:val="none" w:sz="0" w:space="0" w:color="auto"/>
            <w:bottom w:val="none" w:sz="0" w:space="0" w:color="auto"/>
            <w:right w:val="none" w:sz="0" w:space="0" w:color="auto"/>
          </w:divBdr>
        </w:div>
      </w:divsChild>
    </w:div>
    <w:div w:id="2140294969">
      <w:bodyDiv w:val="1"/>
      <w:marLeft w:val="0"/>
      <w:marRight w:val="0"/>
      <w:marTop w:val="0"/>
      <w:marBottom w:val="0"/>
      <w:divBdr>
        <w:top w:val="none" w:sz="0" w:space="0" w:color="auto"/>
        <w:left w:val="none" w:sz="0" w:space="0" w:color="auto"/>
        <w:bottom w:val="none" w:sz="0" w:space="0" w:color="auto"/>
        <w:right w:val="none" w:sz="0" w:space="0" w:color="auto"/>
      </w:divBdr>
      <w:divsChild>
        <w:div w:id="2040347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jpeg"/><Relationship Id="rId18" Type="http://schemas.openxmlformats.org/officeDocument/2006/relationships/hyperlink" Target="mailto:kapaya.saganga@gmail.com" TargetMode="External"/><Relationship Id="rId3" Type="http://schemas.openxmlformats.org/officeDocument/2006/relationships/styles" Target="styles.xml"/><Relationship Id="rId21" Type="http://schemas.openxmlformats.org/officeDocument/2006/relationships/hyperlink" Target="https://meridian.allenpress.co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salma.salim@nssf.go.tz"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doi.org/10.2307/2304404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samedc.go.tz/" TargetMode="External"/><Relationship Id="rId10" Type="http://schemas.openxmlformats.org/officeDocument/2006/relationships/image" Target="media/image2.jpeg"/><Relationship Id="rId19" Type="http://schemas.openxmlformats.org/officeDocument/2006/relationships/hyperlink" Target="mailto:salvio.macha@gmail.co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yperlink" Target="http://ir-library.ku.ac.ke/handle/123456789/1234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5D4099-A0CF-4B3A-82FA-3EDFBFD8D3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1415</TotalTime>
  <Pages>131</Pages>
  <Words>27510</Words>
  <Characters>156808</Characters>
  <Application>Microsoft Office Word</Application>
  <DocSecurity>0</DocSecurity>
  <Lines>1306</Lines>
  <Paragraphs>367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dc:creator>
  <cp:lastModifiedBy>Hijra Karunde</cp:lastModifiedBy>
  <cp:revision>612</cp:revision>
  <dcterms:created xsi:type="dcterms:W3CDTF">2025-09-19T06:17:00Z</dcterms:created>
  <dcterms:modified xsi:type="dcterms:W3CDTF">2025-09-29T20:01:00Z</dcterms:modified>
</cp:coreProperties>
</file>